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812" w:rsidRPr="00D86F80" w:rsidRDefault="005A0812" w:rsidP="005A0812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D86F80">
        <w:rPr>
          <w:rFonts w:ascii="標楷體" w:eastAsia="標楷體" w:hAnsi="標楷體" w:hint="eastAsia"/>
          <w:snapToGrid w:val="0"/>
          <w:kern w:val="0"/>
          <w:sz w:val="40"/>
          <w:szCs w:val="40"/>
        </w:rPr>
        <w:t>低收入戶特殊項目救助及服務編製說明</w:t>
      </w:r>
    </w:p>
    <w:p w:rsidR="005A0812" w:rsidRPr="009E01D9" w:rsidRDefault="005A0812" w:rsidP="007E3BC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一、統計範圍及對象：</w:t>
      </w:r>
      <w:r w:rsidR="00B84B70" w:rsidRPr="00D86F80">
        <w:rPr>
          <w:rFonts w:ascii="標楷體" w:eastAsia="標楷體" w:hAnsi="標楷體" w:hint="eastAsia"/>
        </w:rPr>
        <w:t>係指社會救助法第16條，</w:t>
      </w:r>
      <w:r w:rsidR="00740880" w:rsidRPr="009E01D9">
        <w:rPr>
          <w:rFonts w:ascii="標楷體" w:eastAsia="標楷體" w:hAnsi="標楷體" w:hint="eastAsia"/>
        </w:rPr>
        <w:t>直轄市及縣(市)主管機關</w:t>
      </w:r>
      <w:r w:rsidR="009F335A" w:rsidRPr="00B032AC">
        <w:rPr>
          <w:rFonts w:ascii="標楷體" w:eastAsia="標楷體" w:hAnsi="標楷體" w:hint="eastAsia"/>
        </w:rPr>
        <w:t>核定有案</w:t>
      </w:r>
      <w:r w:rsidR="00B84B70" w:rsidRPr="009E01D9">
        <w:rPr>
          <w:rFonts w:ascii="標楷體" w:eastAsia="標楷體" w:hAnsi="標楷體" w:hint="eastAsia"/>
        </w:rPr>
        <w:t>之低收入戶所提供之特殊項目救助及服務，均為統計對象。</w:t>
      </w:r>
    </w:p>
    <w:p w:rsidR="005A0812" w:rsidRPr="009E01D9" w:rsidRDefault="005A0812" w:rsidP="007E3BC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二、統計標準時間：第1季以1至3月、第2季以4至6月、第3季以7至9月、第4季以10至12月之事實為</w:t>
      </w:r>
      <w:proofErr w:type="gramStart"/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準</w:t>
      </w:r>
      <w:proofErr w:type="gramEnd"/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5A0812" w:rsidRPr="009E01D9" w:rsidRDefault="005A0812" w:rsidP="007E3BC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「區域別」分；</w:t>
      </w:r>
      <w:proofErr w:type="gramStart"/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9E01D9">
        <w:rPr>
          <w:rFonts w:ascii="標楷體" w:eastAsia="標楷體" w:hAnsi="標楷體" w:cs="標楷體" w:hint="eastAsia"/>
          <w:kern w:val="0"/>
          <w:szCs w:val="24"/>
        </w:rPr>
        <w:t>「產婦及嬰兒營養補助」、「托兒補助」、「教育補助」、「租金補助」、「房屋修繕補助」、「喪葬補助」、「生育補助」</w:t>
      </w:r>
      <w:r w:rsidR="007E3BC7" w:rsidRPr="009E01D9">
        <w:rPr>
          <w:rFonts w:ascii="標楷體" w:eastAsia="標楷體" w:hAnsi="標楷體" w:cs="標楷體" w:hint="eastAsia"/>
          <w:kern w:val="0"/>
          <w:szCs w:val="24"/>
        </w:rPr>
        <w:t>、「就學交通補助」</w:t>
      </w:r>
      <w:r w:rsidR="00F24F88" w:rsidRPr="009E01D9">
        <w:rPr>
          <w:rFonts w:ascii="標楷體" w:eastAsia="標楷體" w:hAnsi="標楷體" w:cs="標楷體" w:hint="eastAsia"/>
          <w:kern w:val="0"/>
          <w:szCs w:val="24"/>
        </w:rPr>
        <w:t>、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「節日慰問」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及「其他」分。</w:t>
      </w:r>
    </w:p>
    <w:p w:rsidR="003000DE" w:rsidRPr="009E01D9" w:rsidRDefault="005A0812" w:rsidP="003000D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  <w:bookmarkStart w:id="0" w:name="_GoBack"/>
      <w:bookmarkEnd w:id="0"/>
    </w:p>
    <w:p w:rsidR="003000DE" w:rsidRPr="009E01D9" w:rsidRDefault="003000DE" w:rsidP="003000DE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E01D9">
        <w:rPr>
          <w:rFonts w:ascii="標楷體" w:eastAsia="標楷體" w:hAnsi="標楷體" w:hint="eastAsia"/>
        </w:rPr>
        <w:t>(</w:t>
      </w:r>
      <w:proofErr w:type="gramStart"/>
      <w:r w:rsidRPr="009E01D9">
        <w:rPr>
          <w:rFonts w:ascii="標楷體" w:eastAsia="標楷體" w:hAnsi="標楷體" w:hint="eastAsia"/>
        </w:rPr>
        <w:t>一</w:t>
      </w:r>
      <w:proofErr w:type="gramEnd"/>
      <w:r w:rsidRPr="009E01D9">
        <w:rPr>
          <w:rFonts w:ascii="標楷體" w:eastAsia="標楷體" w:hAnsi="標楷體" w:hint="eastAsia"/>
        </w:rPr>
        <w:t>)低收入戶：係指經申請戶籍所在地直轄市、縣(市)主管機關審核認定，符合家庭總收入，平均分配全家人口，每人每月在最低生活費以下，且家庭財產未超過中央、直轄市主管機關公告之當年度一定金額者。</w:t>
      </w:r>
    </w:p>
    <w:p w:rsidR="00740880" w:rsidRPr="009E01D9" w:rsidRDefault="00740880" w:rsidP="00740880">
      <w:pPr>
        <w:autoSpaceDE w:val="0"/>
        <w:autoSpaceDN w:val="0"/>
        <w:adjustRightInd w:val="0"/>
        <w:snapToGrid w:val="0"/>
        <w:spacing w:line="360" w:lineRule="auto"/>
        <w:ind w:firstLine="240"/>
        <w:rPr>
          <w:rFonts w:ascii="標楷體" w:eastAsia="標楷體" w:hAnsi="標楷體"/>
          <w:szCs w:val="24"/>
        </w:rPr>
      </w:pPr>
      <w:r w:rsidRPr="009E01D9">
        <w:rPr>
          <w:rFonts w:ascii="標楷體" w:eastAsia="標楷體" w:hAnsi="標楷體" w:hint="eastAsia"/>
          <w:szCs w:val="24"/>
        </w:rPr>
        <w:t>(</w:t>
      </w:r>
      <w:r w:rsidR="00762C69" w:rsidRPr="009E01D9">
        <w:rPr>
          <w:rFonts w:ascii="標楷體" w:eastAsia="標楷體" w:hAnsi="標楷體" w:hint="eastAsia"/>
          <w:szCs w:val="24"/>
        </w:rPr>
        <w:t>二</w:t>
      </w:r>
      <w:r w:rsidRPr="009E01D9">
        <w:rPr>
          <w:rFonts w:ascii="標楷體" w:eastAsia="標楷體" w:hAnsi="標楷體" w:hint="eastAsia"/>
          <w:szCs w:val="24"/>
        </w:rPr>
        <w:t>)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產婦及嬰兒營養補助：指地方政府發給低</w:t>
      </w:r>
      <w:proofErr w:type="gramStart"/>
      <w:r w:rsidRPr="009E01D9">
        <w:rPr>
          <w:rFonts w:ascii="標楷體" w:eastAsia="標楷體" w:hAnsi="標楷體" w:cs="標楷體" w:hint="eastAsia"/>
          <w:kern w:val="0"/>
          <w:szCs w:val="24"/>
        </w:rPr>
        <w:t>收入戶孕產婦</w:t>
      </w:r>
      <w:proofErr w:type="gramEnd"/>
      <w:r w:rsidRPr="009E01D9">
        <w:rPr>
          <w:rFonts w:ascii="標楷體" w:eastAsia="標楷體" w:hAnsi="標楷體" w:cs="標楷體" w:hint="eastAsia"/>
          <w:kern w:val="0"/>
          <w:szCs w:val="24"/>
        </w:rPr>
        <w:t>及嬰幼兒經診斷或評估認為需要營養補充者之補助。</w:t>
      </w:r>
    </w:p>
    <w:p w:rsidR="00740880" w:rsidRPr="009E01D9" w:rsidRDefault="00740880" w:rsidP="00740880">
      <w:pPr>
        <w:autoSpaceDE w:val="0"/>
        <w:autoSpaceDN w:val="0"/>
        <w:adjustRightInd w:val="0"/>
        <w:snapToGrid w:val="0"/>
        <w:spacing w:line="360" w:lineRule="auto"/>
        <w:ind w:firstLine="240"/>
        <w:rPr>
          <w:rFonts w:ascii="標楷體" w:eastAsia="標楷體" w:hAnsi="標楷體"/>
          <w:snapToGrid w:val="0"/>
          <w:kern w:val="0"/>
          <w:szCs w:val="24"/>
        </w:rPr>
      </w:pP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762C69" w:rsidRPr="009E01D9">
        <w:rPr>
          <w:rFonts w:ascii="標楷體" w:eastAsia="標楷體" w:hAnsi="標楷體" w:hint="eastAsia"/>
          <w:snapToGrid w:val="0"/>
          <w:kern w:val="0"/>
          <w:szCs w:val="24"/>
        </w:rPr>
        <w:t>三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)托兒補助：指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地方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政府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發給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低收入戶將</w:t>
      </w:r>
      <w:proofErr w:type="gramStart"/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幼兒送托參與</w:t>
      </w:r>
      <w:proofErr w:type="gramEnd"/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公辦、準</w:t>
      </w:r>
      <w:proofErr w:type="gramStart"/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公共化托</w:t>
      </w:r>
      <w:proofErr w:type="gramEnd"/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育、合格之居家托育人員費用補助。</w:t>
      </w:r>
    </w:p>
    <w:p w:rsidR="00740880" w:rsidRPr="009E01D9" w:rsidRDefault="00740880" w:rsidP="00740880">
      <w:pPr>
        <w:autoSpaceDE w:val="0"/>
        <w:autoSpaceDN w:val="0"/>
        <w:adjustRightInd w:val="0"/>
        <w:snapToGrid w:val="0"/>
        <w:spacing w:line="360" w:lineRule="auto"/>
        <w:ind w:firstLine="240"/>
        <w:rPr>
          <w:rFonts w:ascii="標楷體" w:eastAsia="標楷體" w:hAnsi="標楷體"/>
          <w:snapToGrid w:val="0"/>
          <w:kern w:val="0"/>
          <w:szCs w:val="24"/>
        </w:rPr>
      </w:pP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762C69" w:rsidRPr="009E01D9">
        <w:rPr>
          <w:rFonts w:ascii="標楷體" w:eastAsia="標楷體" w:hAnsi="標楷體" w:hint="eastAsia"/>
          <w:snapToGrid w:val="0"/>
          <w:kern w:val="0"/>
          <w:szCs w:val="24"/>
        </w:rPr>
        <w:t>四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)教育補助：指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地方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政府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發給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低收入戶就學教育相關費用(除交通費外)之補助。</w:t>
      </w:r>
    </w:p>
    <w:p w:rsidR="00740880" w:rsidRPr="009E01D9" w:rsidRDefault="00740880" w:rsidP="00740880">
      <w:pPr>
        <w:autoSpaceDE w:val="0"/>
        <w:autoSpaceDN w:val="0"/>
        <w:adjustRightInd w:val="0"/>
        <w:snapToGrid w:val="0"/>
        <w:spacing w:line="360" w:lineRule="auto"/>
        <w:ind w:firstLine="240"/>
        <w:rPr>
          <w:rFonts w:ascii="標楷體" w:eastAsia="標楷體" w:hAnsi="標楷體"/>
          <w:snapToGrid w:val="0"/>
          <w:kern w:val="0"/>
          <w:szCs w:val="24"/>
        </w:rPr>
      </w:pP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762C69" w:rsidRPr="009E01D9">
        <w:rPr>
          <w:rFonts w:ascii="標楷體" w:eastAsia="標楷體" w:hAnsi="標楷體" w:hint="eastAsia"/>
          <w:snapToGrid w:val="0"/>
          <w:kern w:val="0"/>
          <w:szCs w:val="24"/>
        </w:rPr>
        <w:t>五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)租金補助：指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地方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政府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發給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低收入戶無自有房屋者之租屋補助。</w:t>
      </w:r>
    </w:p>
    <w:p w:rsidR="00740880" w:rsidRPr="009E01D9" w:rsidRDefault="00740880" w:rsidP="00740880">
      <w:pPr>
        <w:autoSpaceDE w:val="0"/>
        <w:autoSpaceDN w:val="0"/>
        <w:adjustRightInd w:val="0"/>
        <w:snapToGrid w:val="0"/>
        <w:spacing w:line="360" w:lineRule="auto"/>
        <w:ind w:firstLine="240"/>
        <w:rPr>
          <w:rFonts w:ascii="標楷體" w:eastAsia="標楷體" w:hAnsi="標楷體"/>
          <w:snapToGrid w:val="0"/>
          <w:kern w:val="0"/>
          <w:szCs w:val="24"/>
        </w:rPr>
      </w:pP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762C69" w:rsidRPr="009E01D9">
        <w:rPr>
          <w:rFonts w:ascii="標楷體" w:eastAsia="標楷體" w:hAnsi="標楷體" w:hint="eastAsia"/>
          <w:snapToGrid w:val="0"/>
          <w:kern w:val="0"/>
          <w:szCs w:val="24"/>
        </w:rPr>
        <w:t>六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)房屋修繕補助：指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地方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政府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發給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低收入戶房屋修繕之補助。</w:t>
      </w:r>
    </w:p>
    <w:p w:rsidR="00740880" w:rsidRPr="009E01D9" w:rsidRDefault="00740880" w:rsidP="00740880">
      <w:pPr>
        <w:autoSpaceDE w:val="0"/>
        <w:autoSpaceDN w:val="0"/>
        <w:adjustRightInd w:val="0"/>
        <w:snapToGrid w:val="0"/>
        <w:spacing w:line="360" w:lineRule="auto"/>
        <w:ind w:firstLine="240"/>
        <w:rPr>
          <w:rFonts w:ascii="標楷體" w:eastAsia="標楷體" w:hAnsi="標楷體"/>
          <w:snapToGrid w:val="0"/>
          <w:kern w:val="0"/>
          <w:szCs w:val="24"/>
        </w:rPr>
      </w:pP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762C69" w:rsidRPr="009E01D9">
        <w:rPr>
          <w:rFonts w:ascii="標楷體" w:eastAsia="標楷體" w:hAnsi="標楷體" w:hint="eastAsia"/>
          <w:snapToGrid w:val="0"/>
          <w:kern w:val="0"/>
          <w:szCs w:val="24"/>
        </w:rPr>
        <w:t>七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)喪葬補助：指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地方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政府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發給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低收入戶</w:t>
      </w:r>
      <w:proofErr w:type="gramStart"/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殮</w:t>
      </w:r>
      <w:proofErr w:type="gramEnd"/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葬事宜喪葬補助。</w:t>
      </w:r>
    </w:p>
    <w:p w:rsidR="00740880" w:rsidRPr="009E01D9" w:rsidRDefault="00740880" w:rsidP="00740880">
      <w:pPr>
        <w:autoSpaceDE w:val="0"/>
        <w:autoSpaceDN w:val="0"/>
        <w:adjustRightInd w:val="0"/>
        <w:snapToGrid w:val="0"/>
        <w:spacing w:line="360" w:lineRule="auto"/>
        <w:ind w:firstLine="240"/>
        <w:rPr>
          <w:rFonts w:ascii="標楷體" w:eastAsia="標楷體" w:hAnsi="標楷體"/>
          <w:snapToGrid w:val="0"/>
          <w:kern w:val="0"/>
          <w:szCs w:val="24"/>
        </w:rPr>
      </w:pP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762C69" w:rsidRPr="009E01D9">
        <w:rPr>
          <w:rFonts w:ascii="標楷體" w:eastAsia="標楷體" w:hAnsi="標楷體" w:hint="eastAsia"/>
          <w:snapToGrid w:val="0"/>
          <w:kern w:val="0"/>
          <w:szCs w:val="24"/>
        </w:rPr>
        <w:t>八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)生育補助：指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地方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政府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發給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低收入戶產婦生育之補貼。</w:t>
      </w:r>
    </w:p>
    <w:p w:rsidR="00740880" w:rsidRPr="009E01D9" w:rsidRDefault="00740880" w:rsidP="00740880">
      <w:pPr>
        <w:autoSpaceDE w:val="0"/>
        <w:autoSpaceDN w:val="0"/>
        <w:adjustRightInd w:val="0"/>
        <w:snapToGrid w:val="0"/>
        <w:spacing w:line="360" w:lineRule="auto"/>
        <w:ind w:firstLine="240"/>
        <w:rPr>
          <w:rFonts w:ascii="標楷體" w:eastAsia="標楷體" w:hAnsi="標楷體"/>
          <w:snapToGrid w:val="0"/>
          <w:kern w:val="0"/>
          <w:szCs w:val="24"/>
        </w:rPr>
      </w:pP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762C69" w:rsidRPr="009E01D9">
        <w:rPr>
          <w:rFonts w:ascii="標楷體" w:eastAsia="標楷體" w:hAnsi="標楷體" w:hint="eastAsia"/>
          <w:snapToGrid w:val="0"/>
          <w:kern w:val="0"/>
          <w:szCs w:val="24"/>
        </w:rPr>
        <w:t>九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)就學交通補助：指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地方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政府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發給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低收入戶就學交通費之補助。</w:t>
      </w:r>
    </w:p>
    <w:p w:rsidR="005A0812" w:rsidRPr="00D86F80" w:rsidRDefault="005A0812" w:rsidP="00740880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E01D9">
        <w:rPr>
          <w:rFonts w:ascii="標楷體" w:eastAsia="標楷體" w:hAnsi="標楷體"/>
          <w:snapToGrid w:val="0"/>
          <w:kern w:val="0"/>
          <w:szCs w:val="24"/>
        </w:rPr>
        <w:t>(</w:t>
      </w:r>
      <w:r w:rsidR="00762C69" w:rsidRPr="009E01D9">
        <w:rPr>
          <w:rFonts w:ascii="標楷體" w:eastAsia="標楷體" w:hAnsi="標楷體" w:hint="eastAsia"/>
          <w:snapToGrid w:val="0"/>
          <w:kern w:val="0"/>
          <w:szCs w:val="24"/>
        </w:rPr>
        <w:t>十</w:t>
      </w:r>
      <w:r w:rsidRPr="009E01D9">
        <w:rPr>
          <w:rFonts w:ascii="標楷體" w:eastAsia="標楷體" w:hAnsi="標楷體"/>
          <w:snapToGrid w:val="0"/>
          <w:kern w:val="0"/>
          <w:szCs w:val="24"/>
        </w:rPr>
        <w:t>)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節日慰問：</w:t>
      </w:r>
      <w:r w:rsidR="006F2347" w:rsidRPr="009E01D9">
        <w:rPr>
          <w:rFonts w:ascii="標楷體" w:eastAsia="標楷體" w:hAnsi="標楷體" w:hint="eastAsia"/>
          <w:snapToGrid w:val="0"/>
          <w:kern w:val="0"/>
          <w:szCs w:val="24"/>
        </w:rPr>
        <w:t>地方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政府於春節、端午</w:t>
      </w: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、中秋3節發予低收入戶慰問金或實物及臨時慰問其他不屬於「社會救助法」第4條所稱之低收入戶之民眾(包括機構院民之慰問、傷病慰問及孤兒慰問等)，發予慰問金或實物。</w:t>
      </w:r>
    </w:p>
    <w:p w:rsidR="005A0812" w:rsidRPr="009E01D9" w:rsidRDefault="005A0812" w:rsidP="007E3BC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E01D9">
        <w:rPr>
          <w:rFonts w:ascii="標楷體" w:eastAsia="標楷體" w:hAnsi="標楷體" w:cs="標楷體"/>
          <w:kern w:val="0"/>
          <w:szCs w:val="24"/>
        </w:rPr>
        <w:lastRenderedPageBreak/>
        <w:t>(</w:t>
      </w:r>
      <w:r w:rsidR="00740880" w:rsidRPr="009E01D9">
        <w:rPr>
          <w:rFonts w:ascii="標楷體" w:eastAsia="標楷體" w:hAnsi="標楷體" w:cs="標楷體" w:hint="eastAsia"/>
          <w:kern w:val="0"/>
          <w:szCs w:val="24"/>
        </w:rPr>
        <w:t>十</w:t>
      </w:r>
      <w:r w:rsidR="00762C69" w:rsidRPr="009E01D9">
        <w:rPr>
          <w:rFonts w:ascii="標楷體" w:eastAsia="標楷體" w:hAnsi="標楷體" w:cs="標楷體" w:hint="eastAsia"/>
          <w:kern w:val="0"/>
          <w:szCs w:val="24"/>
        </w:rPr>
        <w:t>一</w:t>
      </w:r>
      <w:r w:rsidRPr="009E01D9">
        <w:rPr>
          <w:rFonts w:ascii="標楷體" w:eastAsia="標楷體" w:hAnsi="標楷體" w:cs="標楷體"/>
          <w:kern w:val="0"/>
          <w:szCs w:val="24"/>
        </w:rPr>
        <w:t>)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特殊項目救助及服務：</w:t>
      </w:r>
      <w:r w:rsidRPr="009E01D9">
        <w:rPr>
          <w:rFonts w:ascii="標楷體" w:eastAsia="標楷體" w:hAnsi="標楷體" w:hint="eastAsia"/>
          <w:szCs w:val="24"/>
        </w:rPr>
        <w:t>依各縣市推動項目補助標準，</w:t>
      </w:r>
      <w:r w:rsidRPr="009E01D9">
        <w:rPr>
          <w:rFonts w:ascii="標楷體" w:eastAsia="標楷體" w:hAnsi="標楷體" w:cs="標楷體" w:hint="eastAsia"/>
          <w:kern w:val="0"/>
          <w:szCs w:val="24"/>
        </w:rPr>
        <w:t>各特殊項目救助及服務按實際補助核發次數填寫，其他必要救助及服務請註明項目名稱或予以必要之說明。</w:t>
      </w:r>
    </w:p>
    <w:p w:rsidR="005A0812" w:rsidRPr="009E01D9" w:rsidRDefault="005A0812" w:rsidP="007E3BC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</w:t>
      </w:r>
      <w:proofErr w:type="gramStart"/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報</w:t>
      </w:r>
      <w:r w:rsidR="00EB6130" w:rsidRPr="009E01D9">
        <w:rPr>
          <w:rFonts w:ascii="標楷體" w:eastAsia="標楷體" w:hAnsi="標楷體" w:hint="eastAsia"/>
          <w:snapToGrid w:val="0"/>
          <w:kern w:val="0"/>
          <w:szCs w:val="24"/>
        </w:rPr>
        <w:t>低</w:t>
      </w:r>
      <w:proofErr w:type="gramEnd"/>
      <w:r w:rsidR="00EB6130" w:rsidRPr="009E01D9">
        <w:rPr>
          <w:rFonts w:ascii="標楷體" w:eastAsia="標楷體" w:hAnsi="標楷體" w:hint="eastAsia"/>
          <w:snapToGrid w:val="0"/>
          <w:kern w:val="0"/>
          <w:szCs w:val="24"/>
        </w:rPr>
        <w:t>收入戶特殊項目救助及服務、</w:t>
      </w: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低收入戶及節日慰問概況資料彙編。</w:t>
      </w:r>
    </w:p>
    <w:p w:rsidR="0078498A" w:rsidRPr="009E01D9" w:rsidRDefault="005A0812" w:rsidP="005A0812">
      <w:pPr>
        <w:rPr>
          <w:rFonts w:ascii="標楷體" w:eastAsia="標楷體" w:hAnsi="標楷體"/>
          <w:szCs w:val="24"/>
        </w:rPr>
      </w:pPr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9E01D9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2份，1份自存，1份送本部社會救助及社工司。</w:t>
      </w:r>
    </w:p>
    <w:sectPr w:rsidR="0078498A" w:rsidRPr="009E01D9" w:rsidSect="00D43280">
      <w:pgSz w:w="16840" w:h="11907" w:orient="landscape" w:code="9"/>
      <w:pgMar w:top="1418" w:right="1440" w:bottom="1418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660" w:rsidRDefault="00380660" w:rsidP="007E3BC7">
      <w:r>
        <w:separator/>
      </w:r>
    </w:p>
  </w:endnote>
  <w:endnote w:type="continuationSeparator" w:id="0">
    <w:p w:rsidR="00380660" w:rsidRDefault="00380660" w:rsidP="007E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660" w:rsidRDefault="00380660" w:rsidP="007E3BC7">
      <w:r>
        <w:separator/>
      </w:r>
    </w:p>
  </w:footnote>
  <w:footnote w:type="continuationSeparator" w:id="0">
    <w:p w:rsidR="00380660" w:rsidRDefault="00380660" w:rsidP="007E3B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812"/>
    <w:rsid w:val="00074D47"/>
    <w:rsid w:val="00151A69"/>
    <w:rsid w:val="001619A2"/>
    <w:rsid w:val="00267BD4"/>
    <w:rsid w:val="002B2970"/>
    <w:rsid w:val="003000DE"/>
    <w:rsid w:val="00314542"/>
    <w:rsid w:val="00350DF1"/>
    <w:rsid w:val="00380660"/>
    <w:rsid w:val="004B6A40"/>
    <w:rsid w:val="005A0812"/>
    <w:rsid w:val="005E4AFE"/>
    <w:rsid w:val="006F2347"/>
    <w:rsid w:val="00740880"/>
    <w:rsid w:val="007567A7"/>
    <w:rsid w:val="00762C69"/>
    <w:rsid w:val="0078498A"/>
    <w:rsid w:val="007D3CA0"/>
    <w:rsid w:val="007E3BC7"/>
    <w:rsid w:val="00874CD3"/>
    <w:rsid w:val="008D4113"/>
    <w:rsid w:val="0096390C"/>
    <w:rsid w:val="009A4C01"/>
    <w:rsid w:val="009E01D9"/>
    <w:rsid w:val="009F1051"/>
    <w:rsid w:val="009F335A"/>
    <w:rsid w:val="00A1064A"/>
    <w:rsid w:val="00AA083D"/>
    <w:rsid w:val="00B032AC"/>
    <w:rsid w:val="00B24E73"/>
    <w:rsid w:val="00B8290A"/>
    <w:rsid w:val="00B84B70"/>
    <w:rsid w:val="00B9069F"/>
    <w:rsid w:val="00C71FD7"/>
    <w:rsid w:val="00CB7598"/>
    <w:rsid w:val="00CF4EA9"/>
    <w:rsid w:val="00D43280"/>
    <w:rsid w:val="00D86F80"/>
    <w:rsid w:val="00DC4B03"/>
    <w:rsid w:val="00DE6A68"/>
    <w:rsid w:val="00EB6130"/>
    <w:rsid w:val="00F24F88"/>
    <w:rsid w:val="00F92619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F6DA47-7BBC-4127-B0F4-77FD18A2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081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BC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7E3BC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E3BC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7E3BC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16</cp:revision>
  <dcterms:created xsi:type="dcterms:W3CDTF">2020-11-17T04:03:00Z</dcterms:created>
  <dcterms:modified xsi:type="dcterms:W3CDTF">2024-10-14T03:11:00Z</dcterms:modified>
</cp:coreProperties>
</file>