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22DC" w14:textId="77777777" w:rsidR="0057722F" w:rsidRDefault="00000000">
      <w:pPr>
        <w:pStyle w:val="Textbody"/>
        <w:snapToGrid w:val="0"/>
        <w:ind w:right="-475"/>
        <w:jc w:val="center"/>
      </w:pPr>
      <w:r>
        <w:rPr>
          <w:rFonts w:ascii="標楷體" w:eastAsia="標楷體" w:hAnsi="標楷體"/>
          <w:b/>
          <w:sz w:val="32"/>
          <w:szCs w:val="28"/>
        </w:rPr>
        <w:t>115年○○市(縣)政府辦理強化社會安全網計畫2.0－</w:t>
      </w:r>
    </w:p>
    <w:p w14:paraId="557816B4" w14:textId="77777777" w:rsidR="0057722F" w:rsidRDefault="00000000">
      <w:pPr>
        <w:pStyle w:val="Textbody"/>
        <w:snapToGrid w:val="0"/>
        <w:ind w:right="-475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b/>
          <w:sz w:val="32"/>
          <w:szCs w:val="28"/>
        </w:rPr>
        <w:t>實物給付服務方案計畫書(格式)</w:t>
      </w:r>
    </w:p>
    <w:p w14:paraId="7B0BEDD9" w14:textId="77777777" w:rsidR="0057722F" w:rsidRDefault="0057722F">
      <w:pPr>
        <w:pStyle w:val="Textbody"/>
        <w:snapToGrid w:val="0"/>
        <w:ind w:right="-475"/>
        <w:jc w:val="center"/>
        <w:rPr>
          <w:rFonts w:ascii="標楷體" w:eastAsia="標楷體" w:hAnsi="標楷體"/>
          <w:b/>
          <w:sz w:val="28"/>
          <w:szCs w:val="28"/>
        </w:rPr>
      </w:pPr>
    </w:p>
    <w:p w14:paraId="13B0A4B5" w14:textId="77777777" w:rsidR="0057722F" w:rsidRDefault="00000000">
      <w:pPr>
        <w:pStyle w:val="Textbody"/>
        <w:snapToGrid w:val="0"/>
        <w:spacing w:before="180"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壹、轄內現況及需求分析</w:t>
      </w:r>
    </w:p>
    <w:p w14:paraId="7AAB656E" w14:textId="77777777" w:rsidR="0057722F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貳、轄內實物給付服務資源盤點（含政府、民間及公私協力資源）</w:t>
      </w:r>
    </w:p>
    <w:p w14:paraId="1C5F1736" w14:textId="77777777" w:rsidR="0057722F" w:rsidRDefault="00000000">
      <w:pPr>
        <w:pStyle w:val="Textbody"/>
        <w:snapToGrid w:val="0"/>
        <w:spacing w:line="360" w:lineRule="auto"/>
        <w:ind w:left="566" w:hanging="566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參、實物給付服務執行現況與檢討（含執行情形、執行成果統計分析、遭遇之困境、改進作為）</w:t>
      </w:r>
    </w:p>
    <w:p w14:paraId="070A3BFA" w14:textId="77777777" w:rsidR="0057722F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肆、計畫目標</w:t>
      </w:r>
    </w:p>
    <w:p w14:paraId="2EAB92A1" w14:textId="77777777" w:rsidR="0057722F" w:rsidRDefault="00000000">
      <w:pPr>
        <w:pStyle w:val="Textbody"/>
        <w:numPr>
          <w:ilvl w:val="0"/>
          <w:numId w:val="3"/>
        </w:numPr>
        <w:snapToGrid w:val="0"/>
        <w:spacing w:line="360" w:lineRule="auto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目標說明</w:t>
      </w:r>
    </w:p>
    <w:p w14:paraId="0724F5CC" w14:textId="77777777" w:rsidR="0057722F" w:rsidRDefault="00000000">
      <w:pPr>
        <w:pStyle w:val="Textbody"/>
        <w:numPr>
          <w:ilvl w:val="0"/>
          <w:numId w:val="3"/>
        </w:numPr>
        <w:snapToGrid w:val="0"/>
        <w:spacing w:line="360" w:lineRule="auto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達成目標之限制</w:t>
      </w:r>
    </w:p>
    <w:p w14:paraId="2FF63547" w14:textId="77777777" w:rsidR="0057722F" w:rsidRDefault="00000000">
      <w:pPr>
        <w:pStyle w:val="Textbody"/>
        <w:numPr>
          <w:ilvl w:val="0"/>
          <w:numId w:val="3"/>
        </w:numPr>
        <w:snapToGrid w:val="0"/>
        <w:spacing w:line="360" w:lineRule="auto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預期成效</w:t>
      </w:r>
    </w:p>
    <w:p w14:paraId="1366B80B" w14:textId="77777777" w:rsidR="0057722F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伍、推動策略與方式</w:t>
      </w:r>
    </w:p>
    <w:p w14:paraId="66AF29E7" w14:textId="77777777" w:rsidR="0057722F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(以下為推動策略項目範例，請自行增列策略項目，並具體敘明策略內容及推動方式)</w:t>
      </w:r>
    </w:p>
    <w:p w14:paraId="68E76DB0" w14:textId="77777777" w:rsidR="0057722F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</w:pPr>
      <w:r>
        <w:rPr>
          <w:rFonts w:ascii="標楷體" w:eastAsia="標楷體" w:hAnsi="標楷體"/>
          <w:sz w:val="28"/>
          <w:szCs w:val="28"/>
        </w:rPr>
        <w:t>1、資源可近性：增加實物銀行據點，實物照顧涵蓋更</w:t>
      </w:r>
      <w:proofErr w:type="gramStart"/>
      <w:r>
        <w:rPr>
          <w:rFonts w:ascii="標楷體" w:eastAsia="標楷體" w:hAnsi="標楷體"/>
          <w:sz w:val="28"/>
          <w:szCs w:val="28"/>
        </w:rPr>
        <w:t>普及，</w:t>
      </w:r>
      <w:proofErr w:type="gramEnd"/>
      <w:r>
        <w:rPr>
          <w:rFonts w:ascii="標楷體" w:eastAsia="標楷體" w:hAnsi="標楷體"/>
          <w:sz w:val="28"/>
          <w:szCs w:val="28"/>
        </w:rPr>
        <w:t>提升服務可近性，並透過實物給付服務系統，整合區域內公私單位物資資源，提升物資調度及發放效能，追蹤弱勢家庭物資運用現況及實物給付效益。</w:t>
      </w:r>
    </w:p>
    <w:p w14:paraId="1167F2ED" w14:textId="77777777" w:rsidR="0057722F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</w:pPr>
      <w:r>
        <w:rPr>
          <w:rFonts w:ascii="標楷體" w:eastAsia="標楷體" w:hAnsi="標楷體"/>
          <w:sz w:val="28"/>
          <w:szCs w:val="28"/>
        </w:rPr>
        <w:t>2、給付多元化：依各縣市弱勢家庭需求，因地制宜運用實物銀行據點、食物</w:t>
      </w:r>
      <w:proofErr w:type="gramStart"/>
      <w:r>
        <w:rPr>
          <w:rFonts w:ascii="標楷體" w:eastAsia="標楷體" w:hAnsi="標楷體"/>
          <w:sz w:val="28"/>
          <w:szCs w:val="28"/>
        </w:rPr>
        <w:t>券</w:t>
      </w:r>
      <w:proofErr w:type="gramEnd"/>
      <w:r>
        <w:rPr>
          <w:rFonts w:ascii="標楷體" w:eastAsia="標楷體" w:hAnsi="標楷體"/>
          <w:sz w:val="28"/>
          <w:szCs w:val="28"/>
        </w:rPr>
        <w:t>、實物</w:t>
      </w:r>
      <w:proofErr w:type="gramStart"/>
      <w:r>
        <w:rPr>
          <w:rFonts w:ascii="標楷體" w:eastAsia="標楷體" w:hAnsi="標楷體"/>
          <w:sz w:val="28"/>
          <w:szCs w:val="28"/>
        </w:rPr>
        <w:t>券</w:t>
      </w:r>
      <w:proofErr w:type="gramEnd"/>
      <w:r>
        <w:rPr>
          <w:rFonts w:ascii="標楷體" w:eastAsia="標楷體" w:hAnsi="標楷體"/>
          <w:sz w:val="28"/>
          <w:szCs w:val="28"/>
        </w:rPr>
        <w:t>、愛心待用餐、媒合特殊資源等方式，增加類型給付方式。</w:t>
      </w:r>
    </w:p>
    <w:p w14:paraId="5BDF167C" w14:textId="77777777" w:rsidR="0057722F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</w:pPr>
      <w:r>
        <w:rPr>
          <w:rFonts w:ascii="標楷體" w:eastAsia="標楷體" w:hAnsi="標楷體"/>
          <w:sz w:val="28"/>
          <w:szCs w:val="28"/>
        </w:rPr>
        <w:t>3、專業評估與處理：專業社工人員提供個案評估、追蹤、轉</w:t>
      </w:r>
      <w:proofErr w:type="gramStart"/>
      <w:r>
        <w:rPr>
          <w:rFonts w:ascii="標楷體" w:eastAsia="標楷體" w:hAnsi="標楷體"/>
          <w:sz w:val="28"/>
          <w:szCs w:val="28"/>
        </w:rPr>
        <w:t>介</w:t>
      </w:r>
      <w:proofErr w:type="gramEnd"/>
      <w:r>
        <w:rPr>
          <w:rFonts w:ascii="標楷體" w:eastAsia="標楷體" w:hAnsi="標楷體"/>
          <w:sz w:val="28"/>
          <w:szCs w:val="28"/>
        </w:rPr>
        <w:t>等服務，並應留存服務紀錄。</w:t>
      </w:r>
    </w:p>
    <w:p w14:paraId="186E6938" w14:textId="77777777" w:rsidR="0057722F" w:rsidRDefault="00000000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</w:pPr>
      <w:r>
        <w:rPr>
          <w:rFonts w:ascii="標楷體" w:eastAsia="標楷體" w:hAnsi="標楷體"/>
          <w:sz w:val="28"/>
          <w:szCs w:val="28"/>
        </w:rPr>
        <w:t>4、技能培訓與精進：服務人員或志工應予以職前及在職訓練，瞭解：實物給付政策、物資管理發放機制與流程、服務與應對技巧等，以增進服務品質。</w:t>
      </w:r>
    </w:p>
    <w:p w14:paraId="5EC73879" w14:textId="77777777" w:rsidR="0057722F" w:rsidRDefault="0057722F">
      <w:pPr>
        <w:pStyle w:val="Textbody"/>
        <w:tabs>
          <w:tab w:val="left" w:pos="457"/>
        </w:tabs>
        <w:snapToGrid w:val="0"/>
        <w:spacing w:line="360" w:lineRule="auto"/>
        <w:ind w:left="397"/>
        <w:jc w:val="both"/>
      </w:pPr>
    </w:p>
    <w:p w14:paraId="1BCE5D77" w14:textId="77777777" w:rsidR="0057722F" w:rsidRDefault="00000000">
      <w:pPr>
        <w:pStyle w:val="Textbody"/>
        <w:snapToGrid w:val="0"/>
        <w:jc w:val="both"/>
      </w:pPr>
      <w:r>
        <w:rPr>
          <w:rFonts w:ascii="標楷體" w:eastAsia="標楷體" w:hAnsi="標楷體"/>
          <w:b/>
          <w:sz w:val="28"/>
          <w:szCs w:val="28"/>
        </w:rPr>
        <w:t>陸、</w:t>
      </w:r>
      <w:r>
        <w:rPr>
          <w:rFonts w:ascii="標楷體" w:eastAsia="標楷體" w:hAnsi="標楷體" w:cs="Arial"/>
          <w:b/>
          <w:sz w:val="28"/>
          <w:szCs w:val="28"/>
        </w:rPr>
        <w:t>社工人力配置及薪等（應具體敘明配置地點）</w:t>
      </w:r>
    </w:p>
    <w:tbl>
      <w:tblPr>
        <w:tblW w:w="102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7"/>
        <w:gridCol w:w="1315"/>
        <w:gridCol w:w="2334"/>
        <w:gridCol w:w="2454"/>
        <w:gridCol w:w="1897"/>
        <w:gridCol w:w="55"/>
      </w:tblGrid>
      <w:tr w:rsidR="0057722F" w14:paraId="1E3D63A5" w14:textId="77777777">
        <w:tblPrEx>
          <w:tblCellMar>
            <w:top w:w="0" w:type="dxa"/>
            <w:bottom w:w="0" w:type="dxa"/>
          </w:tblCellMar>
        </w:tblPrEx>
        <w:trPr>
          <w:trHeight w:val="388"/>
          <w:jc w:val="center"/>
        </w:trPr>
        <w:tc>
          <w:tcPr>
            <w:tcW w:w="220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E45A19" w14:textId="77777777" w:rsidR="0057722F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配置地點</w:t>
            </w:r>
          </w:p>
        </w:tc>
        <w:tc>
          <w:tcPr>
            <w:tcW w:w="131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14FF2" w14:textId="77777777" w:rsidR="0057722F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負責鄉(鎮、市、區)</w:t>
            </w:r>
          </w:p>
        </w:tc>
        <w:tc>
          <w:tcPr>
            <w:tcW w:w="2334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4A8BD" w14:textId="77777777" w:rsidR="0057722F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工作內容</w:t>
            </w:r>
          </w:p>
        </w:tc>
        <w:tc>
          <w:tcPr>
            <w:tcW w:w="2454" w:type="dxa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A52D9" w14:textId="77777777" w:rsidR="0057722F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（預計）進用</w:t>
            </w:r>
          </w:p>
          <w:p w14:paraId="5D190FCB" w14:textId="77777777" w:rsidR="0057722F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日期</w:t>
            </w:r>
          </w:p>
        </w:tc>
        <w:tc>
          <w:tcPr>
            <w:tcW w:w="1897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7FCB18" w14:textId="77777777" w:rsidR="0057722F" w:rsidRDefault="00000000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薪等</w:t>
            </w: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9F2439" w14:textId="77777777" w:rsidR="0057722F" w:rsidRDefault="0057722F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7722F" w14:paraId="34651F8C" w14:textId="77777777">
        <w:tblPrEx>
          <w:tblCellMar>
            <w:top w:w="0" w:type="dxa"/>
            <w:bottom w:w="0" w:type="dxa"/>
          </w:tblCellMar>
        </w:tblPrEx>
        <w:trPr>
          <w:trHeight w:val="838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4689D" w14:textId="77777777" w:rsidR="0057722F" w:rsidRDefault="0057722F">
            <w:pPr>
              <w:pStyle w:val="Textbody"/>
              <w:tabs>
                <w:tab w:val="left" w:pos="709"/>
                <w:tab w:val="left" w:pos="1276"/>
              </w:tabs>
              <w:snapToGrid w:val="0"/>
              <w:spacing w:line="46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E274C" w14:textId="77777777" w:rsidR="0057722F" w:rsidRDefault="0057722F">
            <w:pPr>
              <w:pStyle w:val="Textbody"/>
              <w:tabs>
                <w:tab w:val="left" w:pos="459"/>
                <w:tab w:val="left" w:pos="1026"/>
              </w:tabs>
              <w:snapToGrid w:val="0"/>
              <w:spacing w:line="460" w:lineRule="exact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C68DC3" w14:textId="77777777" w:rsidR="0057722F" w:rsidRDefault="0057722F">
            <w:pPr>
              <w:pStyle w:val="Textbody"/>
              <w:tabs>
                <w:tab w:val="left" w:pos="459"/>
                <w:tab w:val="left" w:pos="1026"/>
              </w:tabs>
              <w:snapToGrid w:val="0"/>
              <w:spacing w:line="460" w:lineRule="exact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39551F" w14:textId="77777777" w:rsidR="0057722F" w:rsidRDefault="0057722F">
            <w:pPr>
              <w:pStyle w:val="a3"/>
              <w:tabs>
                <w:tab w:val="left" w:pos="174"/>
                <w:tab w:val="left" w:pos="709"/>
              </w:tabs>
              <w:snapToGrid w:val="0"/>
              <w:spacing w:after="180" w:line="460" w:lineRule="exact"/>
              <w:ind w:left="1296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35397" w14:textId="77777777" w:rsidR="0057722F" w:rsidRDefault="0057722F">
            <w:pPr>
              <w:pStyle w:val="a3"/>
              <w:tabs>
                <w:tab w:val="left" w:pos="174"/>
                <w:tab w:val="left" w:pos="709"/>
              </w:tabs>
              <w:snapToGrid w:val="0"/>
              <w:spacing w:after="180" w:line="460" w:lineRule="exact"/>
              <w:ind w:left="1296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2A8CB8" w14:textId="77777777" w:rsidR="0057722F" w:rsidRDefault="0057722F">
            <w:pPr>
              <w:pStyle w:val="a3"/>
              <w:tabs>
                <w:tab w:val="left" w:pos="174"/>
                <w:tab w:val="left" w:pos="709"/>
              </w:tabs>
              <w:snapToGrid w:val="0"/>
              <w:spacing w:after="180" w:line="460" w:lineRule="exact"/>
              <w:ind w:left="1296"/>
              <w:jc w:val="both"/>
              <w:textAlignment w:val="auto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7722F" w14:paraId="4D8F4DFA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1A3F" w14:textId="77777777" w:rsidR="0057722F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(請自行增列欄位)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3BB4D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855FB4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B530FE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254761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303C8A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7722F" w14:paraId="5A35DDFB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220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F537A" w14:textId="77777777" w:rsidR="0057722F" w:rsidRDefault="00000000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合計_____處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23921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F6573E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5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7DBE76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00A603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D7F35" w14:textId="77777777" w:rsidR="0057722F" w:rsidRDefault="0057722F">
            <w:pPr>
              <w:pStyle w:val="a3"/>
              <w:tabs>
                <w:tab w:val="left" w:pos="709"/>
                <w:tab w:val="left" w:pos="1134"/>
              </w:tabs>
              <w:snapToGrid w:val="0"/>
              <w:spacing w:after="180" w:line="460" w:lineRule="exact"/>
              <w:ind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14:paraId="5F91DC32" w14:textId="77777777" w:rsidR="0057722F" w:rsidRDefault="0057722F">
      <w:pPr>
        <w:pStyle w:val="Textbody"/>
        <w:snapToGrid w:val="0"/>
        <w:jc w:val="both"/>
        <w:rPr>
          <w:rFonts w:ascii="標楷體" w:eastAsia="標楷體" w:hAnsi="標楷體"/>
          <w:b/>
          <w:sz w:val="28"/>
          <w:szCs w:val="28"/>
        </w:rPr>
      </w:pPr>
    </w:p>
    <w:p w14:paraId="79B94739" w14:textId="77777777" w:rsidR="0057722F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/>
          <w:b/>
          <w:sz w:val="28"/>
          <w:szCs w:val="28"/>
        </w:rPr>
        <w:t>柒</w:t>
      </w:r>
      <w:proofErr w:type="gramEnd"/>
      <w:r>
        <w:rPr>
          <w:rFonts w:ascii="標楷體" w:eastAsia="標楷體" w:hAnsi="標楷體"/>
          <w:b/>
          <w:sz w:val="28"/>
          <w:szCs w:val="28"/>
        </w:rPr>
        <w:t>、經費概算</w:t>
      </w:r>
    </w:p>
    <w:p w14:paraId="53EE4679" w14:textId="77777777" w:rsidR="0057722F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 w:cs="微軟正黑體"/>
          <w:sz w:val="28"/>
          <w:szCs w:val="28"/>
        </w:rPr>
        <w:t>1、經費來源</w:t>
      </w:r>
    </w:p>
    <w:p w14:paraId="77127808" w14:textId="77777777" w:rsidR="0057722F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 w:cs="微軟正黑體"/>
          <w:sz w:val="28"/>
          <w:szCs w:val="28"/>
        </w:rPr>
        <w:tab/>
        <w:t>(1)自籌經費金額及占總經費比率：依本計畫地方政府財力分</w:t>
      </w:r>
    </w:p>
    <w:p w14:paraId="1A93B036" w14:textId="77777777" w:rsidR="0057722F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/>
          <w:sz w:val="28"/>
          <w:szCs w:val="28"/>
          <w:u w:val="single"/>
        </w:rPr>
        <w:tab/>
        <w:t xml:space="preserve">級規定編列，本府為第　　級，須自籌　　 %，中央補助　　</w:t>
      </w:r>
    </w:p>
    <w:p w14:paraId="2EDBD146" w14:textId="77777777" w:rsidR="0057722F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/>
          <w:sz w:val="28"/>
          <w:szCs w:val="28"/>
        </w:rPr>
        <w:tab/>
        <w:t>%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請款時應檢附足額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比率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  <w:r>
        <w:rPr>
          <w:rFonts w:ascii="標楷體" w:eastAsia="標楷體" w:hAnsi="標楷體"/>
          <w:sz w:val="28"/>
          <w:szCs w:val="28"/>
        </w:rPr>
        <w:t>之納入預算證明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14:paraId="41F8331C" w14:textId="77777777" w:rsidR="0057722F" w:rsidRDefault="00000000">
      <w:pPr>
        <w:pStyle w:val="a3"/>
        <w:snapToGrid w:val="0"/>
        <w:spacing w:line="360" w:lineRule="auto"/>
        <w:ind w:left="567"/>
        <w:jc w:val="both"/>
      </w:pPr>
      <w:r>
        <w:rPr>
          <w:rFonts w:ascii="標楷體" w:eastAsia="標楷體" w:hAnsi="標楷體" w:cs="微軟正黑體"/>
          <w:sz w:val="28"/>
          <w:szCs w:val="28"/>
        </w:rPr>
        <w:tab/>
        <w:t>(2)申請中央補助經費金額　　　元，占總經費比率　　%。</w:t>
      </w:r>
    </w:p>
    <w:p w14:paraId="69CD9A5A" w14:textId="77777777" w:rsidR="0057722F" w:rsidRDefault="00000000">
      <w:pPr>
        <w:pStyle w:val="Textbody"/>
        <w:snapToGrid w:val="0"/>
        <w:spacing w:line="360" w:lineRule="auto"/>
        <w:ind w:left="340"/>
        <w:jc w:val="both"/>
      </w:pPr>
      <w:r>
        <w:rPr>
          <w:rFonts w:ascii="標楷體" w:eastAsia="標楷體" w:hAnsi="標楷體" w:cs="微軟正黑體"/>
          <w:sz w:val="28"/>
          <w:szCs w:val="28"/>
        </w:rPr>
        <w:t>2、經費概算編列</w:t>
      </w:r>
    </w:p>
    <w:tbl>
      <w:tblPr>
        <w:tblW w:w="855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0"/>
        <w:gridCol w:w="1416"/>
        <w:gridCol w:w="1584"/>
        <w:gridCol w:w="1584"/>
        <w:gridCol w:w="1356"/>
        <w:gridCol w:w="1476"/>
      </w:tblGrid>
      <w:tr w:rsidR="0057722F" w14:paraId="6AD962AC" w14:textId="77777777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5F17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經費項目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7BA84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計算基準及明細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BB2688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自籌經費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1FB4E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申請補助經費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2DF9D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合計</w:t>
            </w:r>
          </w:p>
        </w:tc>
      </w:tr>
      <w:tr w:rsidR="0057722F" w14:paraId="636935D2" w14:textId="77777777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B5C1E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實物給付服務人事費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F9B9A6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直接服務社工(師)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3EB78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7D5674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A5D49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897562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7722F" w14:paraId="1F9E9D30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B7FE" w14:textId="77777777" w:rsidR="0057722F" w:rsidRDefault="00000000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計畫總經費(元)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996B08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ABF0FE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90702" w14:textId="77777777" w:rsidR="0057722F" w:rsidRDefault="0057722F">
            <w:pPr>
              <w:pStyle w:val="Textbody"/>
              <w:widowControl/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300FC87" w14:textId="77777777" w:rsidR="0057722F" w:rsidRDefault="0057722F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</w:p>
    <w:p w14:paraId="77E48275" w14:textId="77777777" w:rsidR="0057722F" w:rsidRDefault="00000000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捌、預期效益</w:t>
      </w:r>
    </w:p>
    <w:p w14:paraId="146DC448" w14:textId="77777777" w:rsidR="0057722F" w:rsidRDefault="00000000">
      <w:pPr>
        <w:pStyle w:val="Textbody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(範例，請自行增列預期效益項目)</w:t>
      </w:r>
    </w:p>
    <w:p w14:paraId="520FC8B6" w14:textId="77777777" w:rsidR="0057722F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t>1、受益對象人次及人數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請依以下身分統計：低收入戶及中低收入戶、其他福利身分、無福利身分等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14:paraId="4293BDB1" w14:textId="77777777" w:rsidR="0057722F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t>2、物資發放數量（例如衣服件數、食物的噸數或公斤數）。</w:t>
      </w:r>
    </w:p>
    <w:p w14:paraId="38E10565" w14:textId="77777777" w:rsidR="0057722F" w:rsidRDefault="00000000">
      <w:pPr>
        <w:pStyle w:val="a3"/>
        <w:spacing w:line="360" w:lineRule="auto"/>
        <w:ind w:left="283"/>
        <w:jc w:val="both"/>
      </w:pPr>
      <w:r>
        <w:rPr>
          <w:rFonts w:ascii="標楷體" w:eastAsia="標楷體" w:hAnsi="標楷體"/>
          <w:sz w:val="28"/>
          <w:szCs w:val="28"/>
        </w:rPr>
        <w:t>3、針對參與實物給付家戶提供社工服務情形。</w:t>
      </w:r>
    </w:p>
    <w:p w14:paraId="2B98C238" w14:textId="77777777" w:rsidR="0057722F" w:rsidRDefault="0057722F">
      <w:pPr>
        <w:pStyle w:val="Textbody"/>
        <w:spacing w:line="360" w:lineRule="auto"/>
        <w:jc w:val="both"/>
      </w:pPr>
    </w:p>
    <w:p w14:paraId="1E5F9F9C" w14:textId="77777777" w:rsidR="0057722F" w:rsidRDefault="00000000">
      <w:pPr>
        <w:pStyle w:val="Textbody"/>
        <w:snapToGrid w:val="0"/>
        <w:spacing w:line="360" w:lineRule="auto"/>
        <w:jc w:val="both"/>
      </w:pPr>
      <w:r>
        <w:rPr>
          <w:rFonts w:ascii="標楷體" w:eastAsia="標楷體" w:hAnsi="標楷體"/>
          <w:b/>
          <w:color w:val="FF0000"/>
          <w:sz w:val="28"/>
          <w:szCs w:val="28"/>
        </w:rPr>
        <w:t>玖、本案承辦人員聯繫方式：○○○(姓名)/0*-*********(電話)</w:t>
      </w:r>
    </w:p>
    <w:p w14:paraId="557ADF2A" w14:textId="77777777" w:rsidR="0057722F" w:rsidRDefault="0057722F">
      <w:pPr>
        <w:pStyle w:val="Textbody"/>
        <w:spacing w:line="360" w:lineRule="auto"/>
        <w:jc w:val="both"/>
      </w:pPr>
    </w:p>
    <w:sectPr w:rsidR="0057722F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C8C15" w14:textId="77777777" w:rsidR="00E5346D" w:rsidRDefault="00E5346D">
      <w:r>
        <w:separator/>
      </w:r>
    </w:p>
  </w:endnote>
  <w:endnote w:type="continuationSeparator" w:id="0">
    <w:p w14:paraId="7F0CBD84" w14:textId="77777777" w:rsidR="00E5346D" w:rsidRDefault="00E5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59208" w14:textId="77777777" w:rsidR="00E5346D" w:rsidRDefault="00E5346D">
      <w:r>
        <w:rPr>
          <w:color w:val="000000"/>
        </w:rPr>
        <w:separator/>
      </w:r>
    </w:p>
  </w:footnote>
  <w:footnote w:type="continuationSeparator" w:id="0">
    <w:p w14:paraId="4FAE7C65" w14:textId="77777777" w:rsidR="00E5346D" w:rsidRDefault="00E53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E371F5"/>
    <w:multiLevelType w:val="multilevel"/>
    <w:tmpl w:val="31B65C1C"/>
    <w:styleLink w:val="WWNum2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E384B64"/>
    <w:multiLevelType w:val="multilevel"/>
    <w:tmpl w:val="FB98A5C0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241A89"/>
    <w:multiLevelType w:val="multilevel"/>
    <w:tmpl w:val="49DCD638"/>
    <w:styleLink w:val="WWNum1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830362305">
    <w:abstractNumId w:val="2"/>
  </w:num>
  <w:num w:numId="2" w16cid:durableId="2028678452">
    <w:abstractNumId w:val="0"/>
  </w:num>
  <w:num w:numId="3" w16cid:durableId="47483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722F"/>
    <w:rsid w:val="0057722F"/>
    <w:rsid w:val="00753832"/>
    <w:rsid w:val="00A76D77"/>
    <w:rsid w:val="00E5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89CBF"/>
  <w15:docId w15:val="{2788F971-3331-425A-AD57-064A745F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Times New Roman" w:eastAsia="Times New Roman" w:hAnsi="Times New Roman"/>
      <w:szCs w:val="24"/>
    </w:rPr>
  </w:style>
  <w:style w:type="paragraph" w:styleId="a3">
    <w:name w:val="List Paragraph"/>
    <w:basedOn w:val="Textbody"/>
    <w:pPr>
      <w:ind w:left="480"/>
    </w:pPr>
    <w:rPr>
      <w:rFonts w:ascii="Calibri" w:eastAsia="Calibri" w:hAnsi="Calibri" w:cs="Calibri"/>
      <w:szCs w:val="22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</w:style>
  <w:style w:type="paragraph" w:styleId="a6">
    <w:name w:val="Body Text Indent"/>
    <w:basedOn w:val="Textbody"/>
    <w:pPr>
      <w:ind w:firstLine="480"/>
      <w:jc w:val="both"/>
      <w:textAlignment w:val="auto"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Default">
    <w:name w:val="Default"/>
    <w:rPr>
      <w:rFonts w:ascii="標楷體" w:eastAsia="標楷體" w:hAnsi="標楷體" w:cs="標楷體"/>
      <w:color w:val="00000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7">
    <w:name w:val="清單段落 字元"/>
    <w:rPr>
      <w:rFonts w:ascii="Calibri" w:eastAsia="Calibri" w:hAnsi="Calibri" w:cs="Calibri"/>
      <w:kern w:val="3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NumberingSymbols">
    <w:name w:val="Numbering Symbols"/>
  </w:style>
  <w:style w:type="character" w:customStyle="1" w:styleId="ListLabel1">
    <w:name w:val="ListLabel 1"/>
  </w:style>
  <w:style w:type="character" w:customStyle="1" w:styleId="ListLabel2">
    <w:name w:val="ListLabel 2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Downloads/114&#24180;&#33067;&#36007;&#26041;&#26696;&#23478;&#24237;&#26381;&#21209;&#35336;&#30059;&#26360;&#26684;&#24335;.odt/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吳翊庭</dc:creator>
  <dc:description/>
  <cp:lastModifiedBy>吳翊庭</cp:lastModifiedBy>
  <cp:revision>2</cp:revision>
  <cp:lastPrinted>2022-06-07T14:52:00Z</cp:lastPrinted>
  <dcterms:created xsi:type="dcterms:W3CDTF">2025-12-03T09:39:00Z</dcterms:created>
  <dcterms:modified xsi:type="dcterms:W3CDTF">2025-12-03T09:39:00Z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atCheck">
    <vt:bool>true</vt:bool>
  </property>
</Properties>
</file>