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AC5CA" w14:textId="77777777" w:rsidR="006766B6" w:rsidRDefault="00000000">
      <w:pPr>
        <w:snapToGrid w:val="0"/>
        <w:spacing w:line="480" w:lineRule="exact"/>
        <w:jc w:val="center"/>
      </w:pPr>
      <w:r>
        <w:rPr>
          <w:rFonts w:ascii="標楷體" w:eastAsia="標楷體" w:hAnsi="標楷體" w:cs="標楷體"/>
          <w:b/>
          <w:bCs/>
          <w:kern w:val="0"/>
          <w:sz w:val="40"/>
          <w:szCs w:val="40"/>
        </w:rPr>
        <w:t>衛生福利部</w:t>
      </w:r>
      <w:proofErr w:type="gramStart"/>
      <w:r>
        <w:rPr>
          <w:rFonts w:eastAsia="標楷體"/>
          <w:b/>
          <w:sz w:val="40"/>
          <w:szCs w:val="40"/>
        </w:rPr>
        <w:t>115</w:t>
      </w:r>
      <w:proofErr w:type="gramEnd"/>
      <w:r>
        <w:rPr>
          <w:rFonts w:eastAsia="標楷體"/>
          <w:b/>
          <w:sz w:val="40"/>
          <w:szCs w:val="40"/>
        </w:rPr>
        <w:t>年度兒少保護親屬安置費用補助計畫申請簡章</w:t>
      </w:r>
    </w:p>
    <w:p w14:paraId="6402A548" w14:textId="77777777" w:rsidR="006766B6" w:rsidRDefault="00000000">
      <w:pPr>
        <w:numPr>
          <w:ilvl w:val="0"/>
          <w:numId w:val="1"/>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計畫緣起</w:t>
      </w:r>
    </w:p>
    <w:p w14:paraId="548B9F42" w14:textId="77777777" w:rsidR="006766B6"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兒童權利公約精神強調當受</w:t>
      </w:r>
      <w:proofErr w:type="gramStart"/>
      <w:r>
        <w:rPr>
          <w:rFonts w:ascii="標楷體" w:eastAsia="標楷體" w:hAnsi="標楷體"/>
          <w:sz w:val="28"/>
          <w:szCs w:val="28"/>
        </w:rPr>
        <w:t>虐</w:t>
      </w:r>
      <w:proofErr w:type="gramEnd"/>
      <w:r>
        <w:rPr>
          <w:rFonts w:ascii="標楷體" w:eastAsia="標楷體" w:hAnsi="標楷體"/>
          <w:sz w:val="28"/>
          <w:szCs w:val="28"/>
        </w:rPr>
        <w:t>兒少無法安全留於原生家庭中，應盡可能提供家庭式生活環境，確保其獲得合適的替代性照顧。復依我國替代性照顧政策策略與行動計畫，亦提出應透過訂定親屬安置服務工作指引、發展符合親屬家庭需求之支持性服務等，支持親屬家庭或重要第三人提供兒少穩定及安全之照顧，並訂定衡量指標逐步提高親屬安置比率。</w:t>
      </w:r>
    </w:p>
    <w:p w14:paraId="0B699A98" w14:textId="77777777" w:rsidR="006766B6"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據本部統計，自110年開始至113年底，兒少保護個案須進行家外安置時</w:t>
      </w:r>
      <w:proofErr w:type="gramStart"/>
      <w:r>
        <w:rPr>
          <w:rFonts w:ascii="標楷體" w:eastAsia="標楷體" w:hAnsi="標楷體"/>
          <w:sz w:val="28"/>
          <w:szCs w:val="28"/>
        </w:rPr>
        <w:t>採</w:t>
      </w:r>
      <w:proofErr w:type="gramEnd"/>
      <w:r>
        <w:rPr>
          <w:rFonts w:ascii="標楷體" w:eastAsia="標楷體" w:hAnsi="標楷體"/>
          <w:sz w:val="28"/>
          <w:szCs w:val="28"/>
        </w:rPr>
        <w:t>親屬安置比率，從10.5%每年持續上升至14%，可見親屬安置服務正在穩定緩慢成長，惟參酌國外經驗，澳洲2020年約有54%的家外安置兒少安置於親屬、第三人家庭；美國2019年則有32％的家外安置兒童安置於親屬家庭，顯見我國親屬安置服務尚有努力空間。為能更積極協助直轄市、縣(市)政府擴大親屬安置服務量能，提升親屬安置比率，本部115年除推動「兒少保護親屬家庭媒合與支持計畫」，鼓勵地方政府結合民間團體積極推動親屬安置服務、強化家庭參與團體決策之服務外，另規劃透過補助親屬安置個案之部分安置費用，以促使各地方政府以親屬安置為優先，並能將原本安置於機構之個案轉由親屬安置方式提供處遇服務，進而提升親屬安置比率，落實兒童權利公約保障兒少最佳利益之精神。</w:t>
      </w:r>
    </w:p>
    <w:p w14:paraId="6D5C771B" w14:textId="77777777" w:rsidR="006766B6" w:rsidRDefault="00000000">
      <w:pPr>
        <w:numPr>
          <w:ilvl w:val="0"/>
          <w:numId w:val="1"/>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計畫目標</w:t>
      </w:r>
    </w:p>
    <w:p w14:paraId="0F52485D" w14:textId="77777777" w:rsidR="006766B6" w:rsidRDefault="00000000">
      <w:pPr>
        <w:autoSpaceDE w:val="0"/>
        <w:spacing w:line="460" w:lineRule="exact"/>
        <w:ind w:left="426"/>
        <w:jc w:val="both"/>
        <w:textAlignment w:val="baseline"/>
      </w:pPr>
      <w:r>
        <w:rPr>
          <w:rFonts w:ascii="標楷體" w:eastAsia="標楷體" w:hAnsi="標楷體"/>
          <w:sz w:val="28"/>
          <w:szCs w:val="28"/>
        </w:rPr>
        <w:t>強化親屬安置服務資源及量能，進而提升親屬安置比率，預計115年親屬安置比率提升至15%。</w:t>
      </w:r>
    </w:p>
    <w:p w14:paraId="62AECD82" w14:textId="77777777" w:rsidR="006766B6" w:rsidRDefault="00000000">
      <w:pPr>
        <w:numPr>
          <w:ilvl w:val="0"/>
          <w:numId w:val="1"/>
        </w:numPr>
        <w:autoSpaceDE w:val="0"/>
        <w:spacing w:line="460" w:lineRule="exact"/>
        <w:ind w:left="426" w:hanging="567"/>
        <w:jc w:val="both"/>
        <w:textAlignment w:val="baseline"/>
      </w:pPr>
      <w:r>
        <w:rPr>
          <w:rFonts w:ascii="標楷體" w:eastAsia="標楷體" w:hAnsi="標楷體"/>
          <w:b/>
          <w:sz w:val="28"/>
          <w:szCs w:val="28"/>
        </w:rPr>
        <w:t>實施期程：</w:t>
      </w:r>
      <w:r>
        <w:rPr>
          <w:rFonts w:ascii="標楷體" w:eastAsia="標楷體" w:hAnsi="標楷體"/>
          <w:sz w:val="28"/>
          <w:szCs w:val="28"/>
        </w:rPr>
        <w:t>115年1月1日起至115年12月31日止。</w:t>
      </w:r>
    </w:p>
    <w:p w14:paraId="670ED721" w14:textId="77777777" w:rsidR="006766B6" w:rsidRDefault="00000000">
      <w:pPr>
        <w:numPr>
          <w:ilvl w:val="0"/>
          <w:numId w:val="1"/>
        </w:numPr>
        <w:autoSpaceDE w:val="0"/>
        <w:spacing w:line="460" w:lineRule="exact"/>
        <w:ind w:left="426" w:hanging="567"/>
        <w:jc w:val="both"/>
        <w:textAlignment w:val="baseline"/>
        <w:rPr>
          <w:rFonts w:ascii="標楷體" w:eastAsia="標楷體" w:hAnsi="標楷體" w:cs="標楷體"/>
          <w:b/>
          <w:bCs/>
          <w:kern w:val="0"/>
          <w:sz w:val="28"/>
          <w:szCs w:val="28"/>
        </w:rPr>
      </w:pPr>
      <w:r>
        <w:rPr>
          <w:rFonts w:ascii="標楷體" w:eastAsia="標楷體" w:hAnsi="標楷體" w:cs="標楷體"/>
          <w:b/>
          <w:bCs/>
          <w:kern w:val="0"/>
          <w:sz w:val="28"/>
          <w:szCs w:val="28"/>
        </w:rPr>
        <w:t>補助對象：</w:t>
      </w:r>
    </w:p>
    <w:p w14:paraId="3F600433" w14:textId="77777777" w:rsidR="006766B6" w:rsidRDefault="00000000">
      <w:pPr>
        <w:autoSpaceDE w:val="0"/>
        <w:spacing w:line="460" w:lineRule="exact"/>
        <w:ind w:left="426"/>
        <w:jc w:val="both"/>
        <w:textAlignment w:val="baseline"/>
      </w:pPr>
      <w:r>
        <w:rPr>
          <w:rFonts w:ascii="標楷體" w:eastAsia="標楷體" w:hAnsi="標楷體" w:cs="標楷體"/>
          <w:kern w:val="0"/>
          <w:sz w:val="28"/>
          <w:szCs w:val="28"/>
        </w:rPr>
        <w:t>各直轄市、縣(市)政府，並以親屬安置費用已比照寄養安置費用之縣市政府為限。</w:t>
      </w:r>
    </w:p>
    <w:p w14:paraId="618DF1FD" w14:textId="77777777" w:rsidR="006766B6" w:rsidRDefault="00000000">
      <w:pPr>
        <w:numPr>
          <w:ilvl w:val="0"/>
          <w:numId w:val="1"/>
        </w:numPr>
        <w:autoSpaceDE w:val="0"/>
        <w:spacing w:line="460" w:lineRule="exact"/>
        <w:ind w:left="426" w:hanging="567"/>
        <w:jc w:val="both"/>
        <w:textAlignment w:val="baseline"/>
        <w:rPr>
          <w:rFonts w:ascii="標楷體" w:eastAsia="標楷體" w:hAnsi="標楷體" w:cs="標楷體"/>
          <w:b/>
          <w:bCs/>
          <w:sz w:val="28"/>
          <w:szCs w:val="28"/>
        </w:rPr>
      </w:pPr>
      <w:r>
        <w:rPr>
          <w:rFonts w:ascii="標楷體" w:eastAsia="標楷體" w:hAnsi="標楷體" w:cs="標楷體"/>
          <w:b/>
          <w:bCs/>
          <w:sz w:val="28"/>
          <w:szCs w:val="28"/>
        </w:rPr>
        <w:t>補助原則</w:t>
      </w:r>
    </w:p>
    <w:p w14:paraId="1D897278" w14:textId="77777777" w:rsidR="006766B6" w:rsidRDefault="00000000">
      <w:pPr>
        <w:numPr>
          <w:ilvl w:val="0"/>
          <w:numId w:val="2"/>
        </w:numPr>
        <w:autoSpaceDE w:val="0"/>
        <w:spacing w:before="120" w:line="460" w:lineRule="exact"/>
        <w:ind w:left="851"/>
        <w:jc w:val="both"/>
        <w:rPr>
          <w:rFonts w:ascii="標楷體" w:eastAsia="標楷體" w:hAnsi="標楷體" w:cs="標楷體"/>
          <w:bCs/>
          <w:sz w:val="28"/>
          <w:szCs w:val="28"/>
        </w:rPr>
      </w:pPr>
      <w:r>
        <w:rPr>
          <w:rFonts w:ascii="標楷體" w:eastAsia="標楷體" w:hAnsi="標楷體" w:cs="標楷體"/>
          <w:bCs/>
          <w:sz w:val="28"/>
          <w:szCs w:val="28"/>
        </w:rPr>
        <w:t>為鼓勵地方政府積極落實親屬安置之優先政策，依據各直轄市、縣(市)政府實際親屬安置個案數予以補助，以個案為單位補助安置費用，每名個案每月最高補助安置費用1萬元。</w:t>
      </w:r>
    </w:p>
    <w:p w14:paraId="3CF92D3A" w14:textId="77777777" w:rsidR="006766B6" w:rsidRDefault="00000000">
      <w:pPr>
        <w:numPr>
          <w:ilvl w:val="0"/>
          <w:numId w:val="2"/>
        </w:numPr>
        <w:autoSpaceDE w:val="0"/>
        <w:spacing w:before="120" w:line="460" w:lineRule="exact"/>
        <w:ind w:left="851"/>
        <w:jc w:val="both"/>
      </w:pPr>
      <w:r>
        <w:rPr>
          <w:rFonts w:ascii="標楷體" w:eastAsia="標楷體" w:hAnsi="標楷體" w:cs="標楷體"/>
          <w:bCs/>
          <w:sz w:val="28"/>
          <w:szCs w:val="28"/>
        </w:rPr>
        <w:lastRenderedPageBreak/>
        <w:t>親屬安置費用應由各直轄市、縣(市)政府統一撥付予親屬家庭，</w:t>
      </w:r>
      <w:proofErr w:type="gramStart"/>
      <w:r>
        <w:rPr>
          <w:rFonts w:ascii="標楷體" w:eastAsia="標楷體" w:hAnsi="標楷體" w:cs="標楷體"/>
          <w:bCs/>
          <w:sz w:val="28"/>
          <w:szCs w:val="28"/>
        </w:rPr>
        <w:t>不</w:t>
      </w:r>
      <w:proofErr w:type="gramEnd"/>
      <w:r>
        <w:rPr>
          <w:rFonts w:ascii="標楷體" w:eastAsia="標楷體" w:hAnsi="標楷體" w:cs="標楷體"/>
          <w:bCs/>
          <w:sz w:val="28"/>
          <w:szCs w:val="28"/>
        </w:rPr>
        <w:t>透過受委託民間團體撥付親屬家庭。</w:t>
      </w:r>
    </w:p>
    <w:p w14:paraId="3E48D66C" w14:textId="77777777" w:rsidR="006766B6" w:rsidRDefault="00000000">
      <w:pPr>
        <w:numPr>
          <w:ilvl w:val="0"/>
          <w:numId w:val="2"/>
        </w:numPr>
        <w:autoSpaceDE w:val="0"/>
        <w:spacing w:before="120" w:line="460" w:lineRule="exact"/>
        <w:ind w:left="851"/>
        <w:jc w:val="both"/>
      </w:pPr>
      <w:r>
        <w:rPr>
          <w:rFonts w:ascii="標楷體" w:eastAsia="標楷體" w:hAnsi="標楷體" w:cs="標楷體"/>
          <w:bCs/>
          <w:sz w:val="28"/>
          <w:szCs w:val="28"/>
        </w:rPr>
        <w:t>本計畫親屬安置費用支給對象，包含由直轄市、縣(市)政府依兒童及少年福利與權益保障法規定，向法院聲請裁定保護安置</w:t>
      </w:r>
      <w:proofErr w:type="gramStart"/>
      <w:r>
        <w:rPr>
          <w:rFonts w:ascii="標楷體" w:eastAsia="標楷體" w:hAnsi="標楷體" w:cs="標楷體"/>
          <w:bCs/>
          <w:sz w:val="28"/>
          <w:szCs w:val="28"/>
        </w:rPr>
        <w:t>並將兒少</w:t>
      </w:r>
      <w:proofErr w:type="gramEnd"/>
      <w:r>
        <w:rPr>
          <w:rFonts w:ascii="標楷體" w:eastAsia="標楷體" w:hAnsi="標楷體" w:cs="標楷體"/>
          <w:bCs/>
          <w:sz w:val="28"/>
          <w:szCs w:val="28"/>
        </w:rPr>
        <w:t>交由其親屬或重要第三人照顧之個案，以及直轄市、縣(市)政府兒少保護個案</w:t>
      </w:r>
      <w:proofErr w:type="gramStart"/>
      <w:r>
        <w:rPr>
          <w:rFonts w:ascii="標楷體" w:eastAsia="標楷體" w:hAnsi="標楷體" w:cs="標楷體"/>
          <w:bCs/>
          <w:sz w:val="28"/>
          <w:szCs w:val="28"/>
        </w:rPr>
        <w:t>採</w:t>
      </w:r>
      <w:proofErr w:type="gramEnd"/>
      <w:r>
        <w:rPr>
          <w:rFonts w:ascii="標楷體" w:eastAsia="標楷體" w:hAnsi="標楷體" w:cs="標楷體"/>
          <w:bCs/>
          <w:sz w:val="28"/>
          <w:szCs w:val="28"/>
        </w:rPr>
        <w:t>委託安置方式安置於親屬或重要第三人者，直轄市、縣(市)政府並應與受委託照顧之親屬或重要第三人簽訂委託契約。</w:t>
      </w:r>
    </w:p>
    <w:p w14:paraId="0B56CA99" w14:textId="77777777" w:rsidR="006766B6" w:rsidRDefault="00000000">
      <w:pPr>
        <w:numPr>
          <w:ilvl w:val="0"/>
          <w:numId w:val="2"/>
        </w:numPr>
        <w:autoSpaceDE w:val="0"/>
        <w:spacing w:before="120" w:line="460" w:lineRule="exact"/>
        <w:ind w:left="851"/>
        <w:jc w:val="both"/>
      </w:pPr>
      <w:r>
        <w:rPr>
          <w:rFonts w:ascii="標楷體" w:eastAsia="標楷體" w:hAnsi="標楷體" w:cs="標楷體"/>
          <w:bCs/>
          <w:sz w:val="28"/>
          <w:szCs w:val="28"/>
        </w:rPr>
        <w:t>為了解本計畫執行情形，各直轄市、縣(市)政府應填報執行情形報表，每半年回復本部一次(1-6月執行情形請於115年7月15日前回復，7-12月前請於116年1月15日前回復，</w:t>
      </w:r>
      <w:hyperlink r:id="rId7" w:history="1">
        <w:r>
          <w:rPr>
            <w:rFonts w:ascii="標楷體" w:eastAsia="標楷體" w:hAnsi="標楷體" w:cs="標楷體"/>
            <w:bCs/>
            <w:sz w:val="28"/>
            <w:szCs w:val="28"/>
          </w:rPr>
          <w:t>請以電子郵件回復承辦人信箱ps1468@mohw.gov.tw</w:t>
        </w:r>
      </w:hyperlink>
      <w:r>
        <w:rPr>
          <w:rFonts w:ascii="標楷體" w:eastAsia="標楷體" w:hAnsi="標楷體" w:cs="標楷體"/>
          <w:bCs/>
          <w:sz w:val="28"/>
          <w:szCs w:val="28"/>
        </w:rPr>
        <w:t xml:space="preserve"> )。</w:t>
      </w:r>
    </w:p>
    <w:p w14:paraId="1BA70F80" w14:textId="77777777" w:rsidR="006766B6" w:rsidRDefault="00000000">
      <w:pPr>
        <w:numPr>
          <w:ilvl w:val="0"/>
          <w:numId w:val="2"/>
        </w:numPr>
        <w:autoSpaceDE w:val="0"/>
        <w:spacing w:before="120" w:line="460" w:lineRule="exact"/>
        <w:ind w:left="851"/>
        <w:jc w:val="both"/>
      </w:pPr>
      <w:r>
        <w:rPr>
          <w:rFonts w:ascii="標楷體" w:eastAsia="標楷體" w:hAnsi="標楷體" w:cs="標楷體"/>
          <w:sz w:val="28"/>
          <w:szCs w:val="28"/>
        </w:rPr>
        <w:t>核銷結案時應檢附成果報告，並依申請書所述的預期效益，分析其執行成果。</w:t>
      </w:r>
    </w:p>
    <w:p w14:paraId="730A52A6" w14:textId="77777777" w:rsidR="006766B6" w:rsidRDefault="00000000">
      <w:pPr>
        <w:numPr>
          <w:ilvl w:val="0"/>
          <w:numId w:val="1"/>
        </w:numPr>
        <w:autoSpaceDE w:val="0"/>
        <w:spacing w:line="460" w:lineRule="exact"/>
        <w:ind w:left="426" w:hanging="567"/>
        <w:jc w:val="both"/>
        <w:textAlignment w:val="baseline"/>
      </w:pPr>
      <w:r>
        <w:rPr>
          <w:rFonts w:ascii="標楷體" w:eastAsia="標楷體" w:hAnsi="標楷體"/>
          <w:b/>
          <w:sz w:val="28"/>
          <w:szCs w:val="28"/>
        </w:rPr>
        <w:t>補助基準及項目：</w:t>
      </w:r>
      <w:r>
        <w:rPr>
          <w:rFonts w:ascii="標楷體" w:eastAsia="標楷體" w:hAnsi="標楷體" w:cs="標楷體"/>
          <w:bCs/>
          <w:sz w:val="28"/>
          <w:szCs w:val="28"/>
        </w:rPr>
        <w:t>安置費用(每名個案每月最高補助1萬元)。</w:t>
      </w:r>
    </w:p>
    <w:p w14:paraId="6E11B080" w14:textId="77777777" w:rsidR="006766B6" w:rsidRDefault="00000000">
      <w:pPr>
        <w:numPr>
          <w:ilvl w:val="0"/>
          <w:numId w:val="1"/>
        </w:numPr>
        <w:autoSpaceDE w:val="0"/>
        <w:spacing w:line="460" w:lineRule="exact"/>
        <w:ind w:left="426" w:hanging="567"/>
        <w:jc w:val="both"/>
        <w:textAlignment w:val="baseline"/>
      </w:pPr>
      <w:r>
        <w:rPr>
          <w:rFonts w:ascii="標楷體" w:eastAsia="標楷體" w:hAnsi="標楷體" w:cs="微軟正黑體"/>
          <w:b/>
          <w:sz w:val="28"/>
          <w:szCs w:val="28"/>
        </w:rPr>
        <w:t>申請程序及應備文件</w:t>
      </w:r>
    </w:p>
    <w:p w14:paraId="37AD04A1" w14:textId="77777777" w:rsidR="006766B6" w:rsidRDefault="00000000">
      <w:pPr>
        <w:numPr>
          <w:ilvl w:val="0"/>
          <w:numId w:val="3"/>
        </w:numPr>
        <w:autoSpaceDE w:val="0"/>
        <w:spacing w:before="120" w:line="460" w:lineRule="exact"/>
        <w:ind w:left="851"/>
        <w:jc w:val="both"/>
      </w:pPr>
      <w:r>
        <w:rPr>
          <w:rFonts w:ascii="標楷體" w:eastAsia="標楷體" w:hAnsi="標楷體" w:cs="微軟正黑體"/>
          <w:sz w:val="28"/>
          <w:szCs w:val="28"/>
        </w:rPr>
        <w:t>申請程序：配合本部及所屬機關審查強化社會安全網計畫補助處理原則及期程辦理。</w:t>
      </w:r>
    </w:p>
    <w:p w14:paraId="03975E26" w14:textId="77777777" w:rsidR="006766B6" w:rsidRDefault="00000000">
      <w:pPr>
        <w:numPr>
          <w:ilvl w:val="0"/>
          <w:numId w:val="3"/>
        </w:numPr>
        <w:autoSpaceDE w:val="0"/>
        <w:spacing w:before="120" w:line="460" w:lineRule="exact"/>
        <w:ind w:left="851"/>
        <w:jc w:val="both"/>
        <w:sectPr w:rsidR="006766B6">
          <w:footerReference w:type="default" r:id="rId8"/>
          <w:pgSz w:w="11906" w:h="16838"/>
          <w:pgMar w:top="1134" w:right="1418" w:bottom="1134" w:left="1418" w:header="851" w:footer="850" w:gutter="0"/>
          <w:pgNumType w:start="1"/>
          <w:cols w:space="720"/>
          <w:docGrid w:type="linesAndChars" w:linePitch="378"/>
        </w:sectPr>
      </w:pPr>
      <w:r>
        <w:rPr>
          <w:rFonts w:ascii="標楷體" w:eastAsia="標楷體" w:hAnsi="標楷體" w:cs="微軟正黑體"/>
          <w:sz w:val="28"/>
          <w:szCs w:val="28"/>
        </w:rPr>
        <w:t>應備文件：申請單位須依格式撰擬申請書1式1份(格式如附件)</w:t>
      </w:r>
      <w:r>
        <w:rPr>
          <w:rFonts w:ascii="標楷體" w:eastAsia="標楷體" w:hAnsi="標楷體"/>
          <w:sz w:val="28"/>
        </w:rPr>
        <w:t xml:space="preserve"> ，並完成本部強化社會安全網管考及補助作業系統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61037A1F" w14:textId="77777777" w:rsidR="006766B6" w:rsidRDefault="00000000">
      <w:pPr>
        <w:tabs>
          <w:tab w:val="left" w:pos="1276"/>
        </w:tabs>
        <w:autoSpaceDE w:val="0"/>
        <w:spacing w:line="500" w:lineRule="exact"/>
        <w:jc w:val="center"/>
        <w:rPr>
          <w:rFonts w:ascii="標楷體" w:eastAsia="標楷體" w:hAnsi="標楷體" w:cs="標楷體"/>
          <w:b/>
          <w:bCs/>
          <w:kern w:val="0"/>
          <w:sz w:val="40"/>
          <w:szCs w:val="40"/>
        </w:rPr>
      </w:pPr>
      <w:r>
        <w:rPr>
          <w:rFonts w:ascii="標楷體" w:eastAsia="標楷體" w:hAnsi="標楷體" w:cs="標楷體"/>
          <w:b/>
          <w:bCs/>
          <w:kern w:val="0"/>
          <w:sz w:val="40"/>
          <w:szCs w:val="40"/>
        </w:rPr>
        <w:lastRenderedPageBreak/>
        <w:t>衛生福利部</w:t>
      </w:r>
      <w:proofErr w:type="gramStart"/>
      <w:r>
        <w:rPr>
          <w:rFonts w:ascii="標楷體" w:eastAsia="標楷體" w:hAnsi="標楷體" w:cs="標楷體"/>
          <w:b/>
          <w:bCs/>
          <w:kern w:val="0"/>
          <w:sz w:val="40"/>
          <w:szCs w:val="40"/>
        </w:rPr>
        <w:t>115</w:t>
      </w:r>
      <w:proofErr w:type="gramEnd"/>
      <w:r>
        <w:rPr>
          <w:rFonts w:ascii="標楷體" w:eastAsia="標楷體" w:hAnsi="標楷體" w:cs="標楷體"/>
          <w:b/>
          <w:bCs/>
          <w:kern w:val="0"/>
          <w:sz w:val="40"/>
          <w:szCs w:val="40"/>
        </w:rPr>
        <w:t>年度兒少保護親屬安置費用補助計畫申請計畫書</w:t>
      </w:r>
    </w:p>
    <w:p w14:paraId="5D70D871" w14:textId="77777777" w:rsidR="006766B6" w:rsidRDefault="00000000">
      <w:pPr>
        <w:pStyle w:val="a3"/>
        <w:widowControl/>
        <w:numPr>
          <w:ilvl w:val="0"/>
          <w:numId w:val="4"/>
        </w:numPr>
        <w:autoSpaceDE w:val="0"/>
        <w:spacing w:line="460" w:lineRule="exact"/>
        <w:contextualSpacing/>
        <w:jc w:val="both"/>
        <w:textAlignment w:val="baseline"/>
        <w:rPr>
          <w:rFonts w:ascii="標楷體" w:eastAsia="標楷體" w:hAnsi="標楷體"/>
          <w:b/>
          <w:bCs/>
          <w:sz w:val="28"/>
          <w:szCs w:val="28"/>
        </w:rPr>
      </w:pPr>
      <w:r>
        <w:rPr>
          <w:rFonts w:ascii="標楷體" w:eastAsia="標楷體" w:hAnsi="標楷體"/>
          <w:b/>
          <w:bCs/>
          <w:sz w:val="28"/>
          <w:szCs w:val="28"/>
        </w:rPr>
        <w:t>案件分析</w:t>
      </w:r>
    </w:p>
    <w:tbl>
      <w:tblPr>
        <w:tblW w:w="9385" w:type="dxa"/>
        <w:tblInd w:w="-318" w:type="dxa"/>
        <w:tblCellMar>
          <w:left w:w="10" w:type="dxa"/>
          <w:right w:w="10" w:type="dxa"/>
        </w:tblCellMar>
        <w:tblLook w:val="0000" w:firstRow="0" w:lastRow="0" w:firstColumn="0" w:lastColumn="0" w:noHBand="0" w:noVBand="0"/>
      </w:tblPr>
      <w:tblGrid>
        <w:gridCol w:w="457"/>
        <w:gridCol w:w="1714"/>
        <w:gridCol w:w="1119"/>
        <w:gridCol w:w="1134"/>
        <w:gridCol w:w="284"/>
        <w:gridCol w:w="992"/>
        <w:gridCol w:w="567"/>
        <w:gridCol w:w="709"/>
        <w:gridCol w:w="850"/>
        <w:gridCol w:w="373"/>
        <w:gridCol w:w="1186"/>
      </w:tblGrid>
      <w:tr w:rsidR="006766B6" w14:paraId="39237593" w14:textId="77777777">
        <w:tblPrEx>
          <w:tblCellMar>
            <w:top w:w="0" w:type="dxa"/>
            <w:bottom w:w="0" w:type="dxa"/>
          </w:tblCellMar>
        </w:tblPrEx>
        <w:trPr>
          <w:trHeight w:val="557"/>
        </w:trPr>
        <w:tc>
          <w:tcPr>
            <w:tcW w:w="9385"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C5771" w14:textId="77777777" w:rsidR="006766B6" w:rsidRDefault="00000000">
            <w:pPr>
              <w:jc w:val="center"/>
            </w:pPr>
            <w:r>
              <w:rPr>
                <w:rFonts w:ascii="Calibri" w:hAnsi="Calibri"/>
                <w:b/>
                <w:szCs w:val="22"/>
              </w:rPr>
              <w:t xml:space="preserve"> </w:t>
            </w:r>
            <w:r>
              <w:rPr>
                <w:rFonts w:ascii="標楷體" w:eastAsia="標楷體" w:hAnsi="標楷體"/>
                <w:b/>
                <w:sz w:val="28"/>
                <w:szCs w:val="22"/>
              </w:rPr>
              <w:t>兒少保護親屬安置費用補助計畫</w:t>
            </w:r>
          </w:p>
        </w:tc>
      </w:tr>
      <w:tr w:rsidR="006766B6" w14:paraId="1E23E4B5" w14:textId="77777777">
        <w:tblPrEx>
          <w:tblCellMar>
            <w:top w:w="0" w:type="dxa"/>
            <w:bottom w:w="0" w:type="dxa"/>
          </w:tblCellMar>
        </w:tblPrEx>
        <w:trPr>
          <w:trHeight w:val="411"/>
        </w:trPr>
        <w:tc>
          <w:tcPr>
            <w:tcW w:w="21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254FB" w14:textId="77777777" w:rsidR="006766B6" w:rsidRDefault="00000000">
            <w:r>
              <w:rPr>
                <w:rFonts w:ascii="標楷體" w:eastAsia="標楷體" w:hAnsi="標楷體"/>
                <w:b/>
                <w:szCs w:val="22"/>
              </w:rPr>
              <w:t>兒少保護個案安置情形（統計至</w:t>
            </w:r>
            <w:r>
              <w:rPr>
                <w:rFonts w:ascii="標楷體" w:eastAsia="標楷體" w:hAnsi="標楷體"/>
                <w:b/>
                <w:szCs w:val="22"/>
                <w:u w:val="single"/>
              </w:rPr>
              <w:t>114</w:t>
            </w:r>
            <w:r>
              <w:rPr>
                <w:rFonts w:ascii="標楷體" w:eastAsia="標楷體" w:hAnsi="標楷體"/>
                <w:b/>
                <w:szCs w:val="22"/>
              </w:rPr>
              <w:t>年10月在案個案）</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62ED15" w14:textId="77777777" w:rsidR="006766B6" w:rsidRDefault="00000000">
            <w:pPr>
              <w:rPr>
                <w:rFonts w:ascii="標楷體" w:eastAsia="標楷體" w:hAnsi="標楷體"/>
                <w:szCs w:val="22"/>
              </w:rPr>
            </w:pPr>
            <w:r>
              <w:rPr>
                <w:rFonts w:ascii="標楷體" w:eastAsia="標楷體" w:hAnsi="標楷體"/>
                <w:szCs w:val="22"/>
              </w:rPr>
              <w:t>安置處所</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2E3EE8" w14:textId="77777777" w:rsidR="006766B6" w:rsidRDefault="00000000">
            <w:pPr>
              <w:rPr>
                <w:rFonts w:ascii="標楷體" w:eastAsia="標楷體" w:hAnsi="標楷體"/>
                <w:szCs w:val="22"/>
              </w:rPr>
            </w:pPr>
            <w:r>
              <w:rPr>
                <w:rFonts w:ascii="標楷體" w:eastAsia="標楷體" w:hAnsi="標楷體"/>
                <w:szCs w:val="22"/>
              </w:rPr>
              <w:t>總計</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3022EB" w14:textId="77777777" w:rsidR="006766B6" w:rsidRDefault="00000000">
            <w:pPr>
              <w:rPr>
                <w:rFonts w:ascii="標楷體" w:eastAsia="標楷體" w:hAnsi="標楷體"/>
                <w:szCs w:val="22"/>
              </w:rPr>
            </w:pPr>
            <w:r>
              <w:rPr>
                <w:rFonts w:ascii="標楷體" w:eastAsia="標楷體" w:hAnsi="標楷體"/>
                <w:szCs w:val="22"/>
              </w:rPr>
              <w:t>機構</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B88D01" w14:textId="77777777" w:rsidR="006766B6" w:rsidRDefault="00000000">
            <w:pPr>
              <w:rPr>
                <w:rFonts w:ascii="標楷體" w:eastAsia="標楷體" w:hAnsi="標楷體"/>
                <w:szCs w:val="22"/>
              </w:rPr>
            </w:pPr>
            <w:r>
              <w:rPr>
                <w:rFonts w:ascii="標楷體" w:eastAsia="標楷體" w:hAnsi="標楷體"/>
                <w:szCs w:val="22"/>
              </w:rPr>
              <w:t>寄養家庭</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062E1E" w14:textId="77777777" w:rsidR="006766B6" w:rsidRDefault="00000000">
            <w:pPr>
              <w:rPr>
                <w:rFonts w:ascii="標楷體" w:eastAsia="標楷體" w:hAnsi="標楷體"/>
                <w:szCs w:val="22"/>
              </w:rPr>
            </w:pPr>
            <w:r>
              <w:rPr>
                <w:rFonts w:ascii="標楷體" w:eastAsia="標楷體" w:hAnsi="標楷體"/>
                <w:szCs w:val="22"/>
              </w:rPr>
              <w:t>親屬</w:t>
            </w:r>
          </w:p>
        </w:tc>
      </w:tr>
      <w:tr w:rsidR="006766B6" w14:paraId="1997C40D" w14:textId="77777777">
        <w:tblPrEx>
          <w:tblCellMar>
            <w:top w:w="0" w:type="dxa"/>
            <w:bottom w:w="0" w:type="dxa"/>
          </w:tblCellMar>
        </w:tblPrEx>
        <w:trPr>
          <w:trHeight w:val="390"/>
        </w:trPr>
        <w:tc>
          <w:tcPr>
            <w:tcW w:w="21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9A2E2" w14:textId="77777777" w:rsidR="006766B6" w:rsidRDefault="006766B6">
            <w:pPr>
              <w:rPr>
                <w:rFonts w:ascii="標楷體" w:eastAsia="標楷體" w:hAnsi="標楷體"/>
                <w:b/>
                <w:szCs w:val="22"/>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A9B9C" w14:textId="77777777" w:rsidR="006766B6" w:rsidRDefault="00000000">
            <w:pPr>
              <w:rPr>
                <w:rFonts w:ascii="標楷體" w:eastAsia="標楷體" w:hAnsi="標楷體"/>
                <w:szCs w:val="22"/>
              </w:rPr>
            </w:pPr>
            <w:r>
              <w:rPr>
                <w:rFonts w:ascii="標楷體" w:eastAsia="標楷體" w:hAnsi="標楷體"/>
                <w:szCs w:val="22"/>
              </w:rPr>
              <w:t>人數</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06B8A" w14:textId="77777777" w:rsidR="006766B6" w:rsidRDefault="006766B6">
            <w:pPr>
              <w:rPr>
                <w:rFonts w:ascii="標楷體" w:eastAsia="標楷體" w:hAnsi="標楷體"/>
                <w:szCs w:val="2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A6BFE" w14:textId="77777777" w:rsidR="006766B6" w:rsidRDefault="006766B6">
            <w:pPr>
              <w:rPr>
                <w:rFonts w:ascii="標楷體" w:eastAsia="標楷體" w:hAnsi="標楷體"/>
                <w:szCs w:val="2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DC777" w14:textId="77777777" w:rsidR="006766B6" w:rsidRDefault="006766B6">
            <w:pPr>
              <w:rPr>
                <w:rFonts w:ascii="標楷體" w:eastAsia="標楷體" w:hAnsi="標楷體"/>
                <w:szCs w:val="2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9F20D" w14:textId="77777777" w:rsidR="006766B6" w:rsidRDefault="006766B6">
            <w:pPr>
              <w:rPr>
                <w:rFonts w:ascii="標楷體" w:eastAsia="標楷體" w:hAnsi="標楷體"/>
                <w:szCs w:val="22"/>
              </w:rPr>
            </w:pPr>
          </w:p>
        </w:tc>
      </w:tr>
      <w:tr w:rsidR="006766B6" w14:paraId="745CB2B3" w14:textId="77777777">
        <w:tblPrEx>
          <w:tblCellMar>
            <w:top w:w="0" w:type="dxa"/>
            <w:bottom w:w="0" w:type="dxa"/>
          </w:tblCellMar>
        </w:tblPrEx>
        <w:trPr>
          <w:trHeight w:val="195"/>
        </w:trPr>
        <w:tc>
          <w:tcPr>
            <w:tcW w:w="21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8ECC7" w14:textId="77777777" w:rsidR="006766B6" w:rsidRDefault="00000000">
            <w:pPr>
              <w:rPr>
                <w:rFonts w:ascii="標楷體" w:eastAsia="標楷體" w:hAnsi="標楷體"/>
                <w:b/>
                <w:szCs w:val="22"/>
              </w:rPr>
            </w:pPr>
            <w:r>
              <w:rPr>
                <w:rFonts w:ascii="標楷體" w:eastAsia="標楷體" w:hAnsi="標楷體"/>
                <w:b/>
                <w:szCs w:val="22"/>
              </w:rPr>
              <w:t>親屬安置費用補助標準</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B0881F" w14:textId="77777777" w:rsidR="006766B6" w:rsidRDefault="00000000">
            <w:pPr>
              <w:rPr>
                <w:rFonts w:ascii="標楷體" w:eastAsia="標楷體" w:hAnsi="標楷體"/>
                <w:szCs w:val="22"/>
              </w:rPr>
            </w:pPr>
            <w:r>
              <w:rPr>
                <w:rFonts w:ascii="標楷體" w:eastAsia="標楷體" w:hAnsi="標楷體"/>
                <w:szCs w:val="22"/>
              </w:rPr>
              <w:t>類型</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631AF3" w14:textId="77777777" w:rsidR="006766B6" w:rsidRDefault="00000000">
            <w:pPr>
              <w:rPr>
                <w:rFonts w:ascii="標楷體" w:eastAsia="標楷體" w:hAnsi="標楷體"/>
                <w:szCs w:val="22"/>
              </w:rPr>
            </w:pPr>
            <w:r>
              <w:rPr>
                <w:rFonts w:ascii="標楷體" w:eastAsia="標楷體" w:hAnsi="標楷體"/>
                <w:szCs w:val="22"/>
              </w:rPr>
              <w:t>一般兒童</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0DC8B3" w14:textId="77777777" w:rsidR="006766B6" w:rsidRDefault="00000000">
            <w:pPr>
              <w:rPr>
                <w:rFonts w:ascii="標楷體" w:eastAsia="標楷體" w:hAnsi="標楷體"/>
                <w:szCs w:val="22"/>
              </w:rPr>
            </w:pPr>
            <w:r>
              <w:rPr>
                <w:rFonts w:ascii="標楷體" w:eastAsia="標楷體" w:hAnsi="標楷體"/>
                <w:szCs w:val="22"/>
              </w:rPr>
              <w:t>一般少年</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D94E7F" w14:textId="77777777" w:rsidR="006766B6" w:rsidRDefault="00000000">
            <w:pPr>
              <w:rPr>
                <w:rFonts w:ascii="標楷體" w:eastAsia="標楷體" w:hAnsi="標楷體"/>
                <w:szCs w:val="22"/>
              </w:rPr>
            </w:pPr>
            <w:r>
              <w:rPr>
                <w:rFonts w:ascii="標楷體" w:eastAsia="標楷體" w:hAnsi="標楷體"/>
                <w:szCs w:val="22"/>
              </w:rPr>
              <w:t>特殊兒童</w:t>
            </w:r>
          </w:p>
        </w:tc>
        <w:tc>
          <w:tcPr>
            <w:tcW w:w="122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A54550" w14:textId="77777777" w:rsidR="006766B6" w:rsidRDefault="00000000">
            <w:pPr>
              <w:rPr>
                <w:rFonts w:ascii="標楷體" w:eastAsia="標楷體" w:hAnsi="標楷體"/>
                <w:szCs w:val="22"/>
              </w:rPr>
            </w:pPr>
            <w:r>
              <w:rPr>
                <w:rFonts w:ascii="標楷體" w:eastAsia="標楷體" w:hAnsi="標楷體"/>
                <w:szCs w:val="22"/>
              </w:rPr>
              <w:t>特殊少年</w:t>
            </w:r>
          </w:p>
        </w:tc>
        <w:tc>
          <w:tcPr>
            <w:tcW w:w="11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60EC78" w14:textId="77777777" w:rsidR="006766B6" w:rsidRDefault="00000000">
            <w:pPr>
              <w:rPr>
                <w:rFonts w:ascii="標楷體" w:eastAsia="標楷體" w:hAnsi="標楷體"/>
                <w:szCs w:val="22"/>
              </w:rPr>
            </w:pPr>
            <w:r>
              <w:rPr>
                <w:rFonts w:ascii="標楷體" w:eastAsia="標楷體" w:hAnsi="標楷體"/>
                <w:szCs w:val="22"/>
              </w:rPr>
              <w:t>是否比照寄養費用</w:t>
            </w:r>
          </w:p>
        </w:tc>
      </w:tr>
      <w:tr w:rsidR="006766B6" w14:paraId="4C138D49" w14:textId="77777777">
        <w:tblPrEx>
          <w:tblCellMar>
            <w:top w:w="0" w:type="dxa"/>
            <w:bottom w:w="0" w:type="dxa"/>
          </w:tblCellMar>
        </w:tblPrEx>
        <w:trPr>
          <w:trHeight w:val="466"/>
        </w:trPr>
        <w:tc>
          <w:tcPr>
            <w:tcW w:w="21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067A7" w14:textId="77777777" w:rsidR="006766B6" w:rsidRDefault="006766B6">
            <w:pPr>
              <w:rPr>
                <w:rFonts w:ascii="標楷體" w:eastAsia="標楷體" w:hAnsi="標楷體"/>
                <w:b/>
                <w:szCs w:val="22"/>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5376C" w14:textId="77777777" w:rsidR="006766B6" w:rsidRDefault="00000000">
            <w:pPr>
              <w:ind w:right="-103"/>
            </w:pPr>
            <w:r>
              <w:rPr>
                <w:rFonts w:ascii="標楷體" w:eastAsia="標楷體" w:hAnsi="標楷體"/>
                <w:sz w:val="22"/>
                <w:szCs w:val="22"/>
              </w:rPr>
              <w:t>費用(元)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C2E8F" w14:textId="77777777" w:rsidR="006766B6" w:rsidRDefault="006766B6">
            <w:pPr>
              <w:rPr>
                <w:rFonts w:ascii="標楷體" w:eastAsia="標楷體" w:hAnsi="標楷體"/>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2F566" w14:textId="77777777" w:rsidR="006766B6" w:rsidRDefault="006766B6">
            <w:pPr>
              <w:rPr>
                <w:rFonts w:ascii="標楷體" w:eastAsia="標楷體" w:hAnsi="標楷體"/>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D0E8A" w14:textId="77777777" w:rsidR="006766B6" w:rsidRDefault="006766B6">
            <w:pPr>
              <w:rPr>
                <w:rFonts w:ascii="標楷體" w:eastAsia="標楷體" w:hAnsi="標楷體"/>
                <w:szCs w:val="22"/>
              </w:rPr>
            </w:pPr>
          </w:p>
        </w:tc>
        <w:tc>
          <w:tcPr>
            <w:tcW w:w="12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39EB8" w14:textId="77777777" w:rsidR="006766B6" w:rsidRDefault="006766B6">
            <w:pPr>
              <w:rPr>
                <w:rFonts w:ascii="標楷體" w:eastAsia="標楷體" w:hAnsi="標楷體"/>
                <w:szCs w:val="22"/>
              </w:rPr>
            </w:pP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CE9D5" w14:textId="77777777" w:rsidR="006766B6" w:rsidRDefault="006766B6">
            <w:pPr>
              <w:rPr>
                <w:rFonts w:ascii="標楷體" w:eastAsia="標楷體" w:hAnsi="標楷體"/>
                <w:szCs w:val="22"/>
              </w:rPr>
            </w:pPr>
          </w:p>
        </w:tc>
      </w:tr>
      <w:tr w:rsidR="006766B6" w14:paraId="1F7B177B" w14:textId="77777777">
        <w:tblPrEx>
          <w:tblCellMar>
            <w:top w:w="0" w:type="dxa"/>
            <w:bottom w:w="0" w:type="dxa"/>
          </w:tblCellMar>
        </w:tblPrEx>
        <w:trPr>
          <w:trHeight w:val="135"/>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FB91" w14:textId="77777777" w:rsidR="006766B6" w:rsidRDefault="00000000">
            <w:pPr>
              <w:rPr>
                <w:rFonts w:ascii="標楷體" w:eastAsia="標楷體" w:hAnsi="標楷體"/>
                <w:b/>
                <w:szCs w:val="22"/>
              </w:rPr>
            </w:pPr>
            <w:r>
              <w:rPr>
                <w:rFonts w:ascii="標楷體" w:eastAsia="標楷體" w:hAnsi="標楷體"/>
                <w:b/>
                <w:szCs w:val="22"/>
              </w:rPr>
              <w:t>如何支付親屬安置費用</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2BF8B" w14:textId="77777777" w:rsidR="006766B6" w:rsidRDefault="006766B6">
            <w:pPr>
              <w:rPr>
                <w:rFonts w:ascii="標楷體" w:eastAsia="標楷體" w:hAnsi="標楷體"/>
                <w:szCs w:val="22"/>
              </w:rPr>
            </w:pPr>
          </w:p>
        </w:tc>
      </w:tr>
      <w:tr w:rsidR="006766B6" w14:paraId="323B9807" w14:textId="77777777">
        <w:tblPrEx>
          <w:tblCellMar>
            <w:top w:w="0" w:type="dxa"/>
            <w:bottom w:w="0" w:type="dxa"/>
          </w:tblCellMar>
        </w:tblPrEx>
        <w:trPr>
          <w:trHeight w:val="750"/>
        </w:trPr>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0974F" w14:textId="77777777" w:rsidR="006766B6" w:rsidRDefault="00000000">
            <w:pPr>
              <w:rPr>
                <w:rFonts w:ascii="標楷體" w:eastAsia="標楷體" w:hAnsi="標楷體"/>
                <w:b/>
                <w:szCs w:val="22"/>
              </w:rPr>
            </w:pPr>
            <w:r>
              <w:rPr>
                <w:rFonts w:ascii="標楷體" w:eastAsia="標楷體" w:hAnsi="標楷體"/>
                <w:b/>
                <w:szCs w:val="22"/>
              </w:rPr>
              <w:t>預期效益</w:t>
            </w:r>
          </w:p>
        </w:tc>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9926E" w14:textId="77777777" w:rsidR="006766B6" w:rsidRDefault="00000000">
            <w:pPr>
              <w:ind w:right="-86"/>
              <w:rPr>
                <w:rFonts w:ascii="標楷體" w:eastAsia="標楷體" w:hAnsi="標楷體"/>
                <w:b/>
                <w:szCs w:val="22"/>
              </w:rPr>
            </w:pPr>
            <w:r>
              <w:rPr>
                <w:rFonts w:ascii="標楷體" w:eastAsia="標楷體" w:hAnsi="標楷體"/>
                <w:b/>
                <w:szCs w:val="22"/>
              </w:rPr>
              <w:t>親屬安置個案數</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372E7" w14:textId="77777777" w:rsidR="006766B6" w:rsidRDefault="00000000">
            <w:r>
              <w:rPr>
                <w:rFonts w:ascii="標楷體" w:eastAsia="標楷體" w:hAnsi="標楷體"/>
                <w:szCs w:val="22"/>
                <w:u w:val="single"/>
              </w:rPr>
              <w:t>115</w:t>
            </w:r>
            <w:r>
              <w:rPr>
                <w:rFonts w:ascii="標楷體" w:eastAsia="標楷體" w:hAnsi="標楷體"/>
                <w:szCs w:val="22"/>
              </w:rPr>
              <w:t>年本計畫預計補助親屬安置個案數:__人</w:t>
            </w:r>
          </w:p>
          <w:p w14:paraId="5D0C0C2A" w14:textId="77777777" w:rsidR="006766B6" w:rsidRDefault="00000000">
            <w:pPr>
              <w:rPr>
                <w:rFonts w:ascii="標楷體" w:eastAsia="標楷體" w:hAnsi="標楷體"/>
                <w:szCs w:val="22"/>
              </w:rPr>
            </w:pPr>
            <w:r>
              <w:rPr>
                <w:rFonts w:ascii="標楷體" w:eastAsia="標楷體" w:hAnsi="標楷體"/>
                <w:szCs w:val="22"/>
              </w:rPr>
              <w:t>預計達成親屬安置比率__%</w:t>
            </w:r>
          </w:p>
        </w:tc>
      </w:tr>
      <w:tr w:rsidR="006766B6" w14:paraId="07BB3206" w14:textId="77777777">
        <w:tblPrEx>
          <w:tblCellMar>
            <w:top w:w="0" w:type="dxa"/>
            <w:bottom w:w="0" w:type="dxa"/>
          </w:tblCellMar>
        </w:tblPrEx>
        <w:trPr>
          <w:trHeight w:val="556"/>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4062E" w14:textId="77777777" w:rsidR="006766B6" w:rsidRDefault="006766B6">
            <w:pPr>
              <w:rPr>
                <w:rFonts w:ascii="標楷體" w:eastAsia="標楷體" w:hAnsi="標楷體"/>
                <w:b/>
                <w:szCs w:val="22"/>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DF10B" w14:textId="77777777" w:rsidR="006766B6" w:rsidRDefault="00000000">
            <w:pPr>
              <w:rPr>
                <w:rFonts w:ascii="標楷體" w:eastAsia="標楷體" w:hAnsi="標楷體"/>
                <w:b/>
                <w:szCs w:val="22"/>
              </w:rPr>
            </w:pPr>
            <w:r>
              <w:rPr>
                <w:rFonts w:ascii="標楷體" w:eastAsia="標楷體" w:hAnsi="標楷體"/>
                <w:b/>
                <w:szCs w:val="22"/>
              </w:rPr>
              <w:t>補助費用(元)</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52722" w14:textId="77777777" w:rsidR="006766B6" w:rsidRDefault="006766B6">
            <w:pPr>
              <w:rPr>
                <w:rFonts w:ascii="標楷體" w:eastAsia="標楷體" w:hAnsi="標楷體"/>
                <w:szCs w:val="22"/>
              </w:rPr>
            </w:pPr>
          </w:p>
        </w:tc>
      </w:tr>
      <w:tr w:rsidR="006766B6" w14:paraId="1BE52DEE" w14:textId="77777777">
        <w:tblPrEx>
          <w:tblCellMar>
            <w:top w:w="0" w:type="dxa"/>
            <w:bottom w:w="0" w:type="dxa"/>
          </w:tblCellMar>
        </w:tblPrEx>
        <w:trPr>
          <w:trHeight w:val="623"/>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ACE85" w14:textId="77777777" w:rsidR="006766B6" w:rsidRDefault="00000000">
            <w:pPr>
              <w:rPr>
                <w:rFonts w:ascii="標楷體" w:eastAsia="標楷體" w:hAnsi="標楷體"/>
                <w:b/>
                <w:szCs w:val="22"/>
              </w:rPr>
            </w:pPr>
            <w:r>
              <w:rPr>
                <w:rFonts w:ascii="標楷體" w:eastAsia="標楷體" w:hAnsi="標楷體"/>
                <w:b/>
                <w:szCs w:val="22"/>
              </w:rPr>
              <w:t>應檢附資料</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1A2F4" w14:textId="77777777" w:rsidR="006766B6" w:rsidRDefault="00000000">
            <w:pPr>
              <w:rPr>
                <w:rFonts w:ascii="標楷體" w:eastAsia="標楷體" w:hAnsi="標楷體"/>
                <w:szCs w:val="22"/>
              </w:rPr>
            </w:pPr>
            <w:r>
              <w:rPr>
                <w:rFonts w:ascii="標楷體" w:eastAsia="標楷體" w:hAnsi="標楷體"/>
                <w:szCs w:val="22"/>
              </w:rPr>
              <w:t>針對已安置親屬家庭之個案如要申請補助，</w:t>
            </w:r>
            <w:proofErr w:type="gramStart"/>
            <w:r>
              <w:rPr>
                <w:rFonts w:ascii="標楷體" w:eastAsia="標楷體" w:hAnsi="標楷體"/>
                <w:szCs w:val="22"/>
              </w:rPr>
              <w:t>請列冊</w:t>
            </w:r>
            <w:proofErr w:type="gramEnd"/>
            <w:r>
              <w:rPr>
                <w:rFonts w:ascii="標楷體" w:eastAsia="標楷體" w:hAnsi="標楷體"/>
                <w:szCs w:val="22"/>
              </w:rPr>
              <w:t>法院裁定字號及契約書，其他新增個案請於</w:t>
            </w:r>
            <w:proofErr w:type="gramStart"/>
            <w:r>
              <w:rPr>
                <w:rFonts w:ascii="標楷體" w:eastAsia="標楷體" w:hAnsi="標楷體"/>
                <w:szCs w:val="22"/>
              </w:rPr>
              <w:t>核銷時檢附上</w:t>
            </w:r>
            <w:proofErr w:type="gramEnd"/>
            <w:r>
              <w:rPr>
                <w:rFonts w:ascii="標楷體" w:eastAsia="標楷體" w:hAnsi="標楷體"/>
                <w:szCs w:val="22"/>
              </w:rPr>
              <w:t>開資料</w:t>
            </w:r>
          </w:p>
        </w:tc>
      </w:tr>
    </w:tbl>
    <w:p w14:paraId="421FBB48" w14:textId="77777777" w:rsidR="006766B6" w:rsidRDefault="006766B6">
      <w:pPr>
        <w:pStyle w:val="a3"/>
        <w:widowControl/>
        <w:autoSpaceDE w:val="0"/>
        <w:spacing w:line="460" w:lineRule="exact"/>
        <w:ind w:left="567"/>
        <w:contextualSpacing/>
        <w:jc w:val="both"/>
        <w:textAlignment w:val="baseline"/>
        <w:rPr>
          <w:rFonts w:ascii="標楷體" w:eastAsia="標楷體" w:hAnsi="標楷體"/>
        </w:rPr>
      </w:pPr>
    </w:p>
    <w:p w14:paraId="56609F5B" w14:textId="77777777" w:rsidR="006766B6" w:rsidRDefault="00000000">
      <w:pPr>
        <w:pStyle w:val="a3"/>
        <w:widowControl/>
        <w:numPr>
          <w:ilvl w:val="0"/>
          <w:numId w:val="4"/>
        </w:numPr>
        <w:autoSpaceDE w:val="0"/>
        <w:spacing w:line="460" w:lineRule="exact"/>
        <w:contextualSpacing/>
        <w:jc w:val="both"/>
        <w:textAlignment w:val="baseline"/>
      </w:pPr>
      <w:r>
        <w:rPr>
          <w:rFonts w:ascii="標楷體" w:eastAsia="標楷體" w:hAnsi="標楷體"/>
          <w:b/>
          <w:sz w:val="32"/>
          <w:szCs w:val="32"/>
        </w:rPr>
        <w:t>經費編列表(單位：新臺幣元)</w:t>
      </w:r>
    </w:p>
    <w:tbl>
      <w:tblPr>
        <w:tblW w:w="5179" w:type="pct"/>
        <w:tblInd w:w="-318" w:type="dxa"/>
        <w:tblCellMar>
          <w:left w:w="10" w:type="dxa"/>
          <w:right w:w="10" w:type="dxa"/>
        </w:tblCellMar>
        <w:tblLook w:val="0000" w:firstRow="0" w:lastRow="0" w:firstColumn="0" w:lastColumn="0" w:noHBand="0" w:noVBand="0"/>
      </w:tblPr>
      <w:tblGrid>
        <w:gridCol w:w="2128"/>
        <w:gridCol w:w="1143"/>
        <w:gridCol w:w="1173"/>
        <w:gridCol w:w="1169"/>
        <w:gridCol w:w="1759"/>
        <w:gridCol w:w="2012"/>
      </w:tblGrid>
      <w:tr w:rsidR="006766B6" w14:paraId="6C557B82" w14:textId="77777777">
        <w:tblPrEx>
          <w:tblCellMar>
            <w:top w:w="0" w:type="dxa"/>
            <w:bottom w:w="0" w:type="dxa"/>
          </w:tblCellMar>
        </w:tblPrEx>
        <w:trPr>
          <w:tblHeader/>
        </w:trPr>
        <w:tc>
          <w:tcPr>
            <w:tcW w:w="21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3CE5CF8" w14:textId="77777777" w:rsidR="006766B6" w:rsidRDefault="00000000">
            <w:pPr>
              <w:pStyle w:val="a3"/>
              <w:ind w:left="0"/>
              <w:jc w:val="center"/>
              <w:rPr>
                <w:rFonts w:ascii="標楷體" w:eastAsia="標楷體" w:hAnsi="標楷體"/>
                <w:b/>
              </w:rPr>
            </w:pPr>
            <w:r>
              <w:rPr>
                <w:rFonts w:ascii="標楷體" w:eastAsia="標楷體" w:hAnsi="標楷體"/>
                <w:b/>
              </w:rPr>
              <w:t>項目</w:t>
            </w:r>
          </w:p>
        </w:tc>
        <w:tc>
          <w:tcPr>
            <w:tcW w:w="11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D17A0D" w14:textId="77777777" w:rsidR="006766B6" w:rsidRDefault="00000000">
            <w:pPr>
              <w:pStyle w:val="a3"/>
              <w:ind w:left="0"/>
              <w:jc w:val="center"/>
              <w:rPr>
                <w:rFonts w:ascii="標楷體" w:eastAsia="標楷體" w:hAnsi="標楷體"/>
                <w:b/>
              </w:rPr>
            </w:pPr>
            <w:r>
              <w:rPr>
                <w:rFonts w:ascii="標楷體" w:eastAsia="標楷體" w:hAnsi="標楷體"/>
                <w:b/>
              </w:rPr>
              <w:t>數量</w:t>
            </w:r>
          </w:p>
        </w:tc>
        <w:tc>
          <w:tcPr>
            <w:tcW w:w="11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44040A" w14:textId="77777777" w:rsidR="006766B6" w:rsidRDefault="00000000">
            <w:pPr>
              <w:pStyle w:val="a3"/>
              <w:ind w:left="0"/>
              <w:jc w:val="center"/>
              <w:rPr>
                <w:rFonts w:ascii="標楷體" w:eastAsia="標楷體" w:hAnsi="標楷體"/>
                <w:b/>
              </w:rPr>
            </w:pPr>
            <w:r>
              <w:rPr>
                <w:rFonts w:ascii="標楷體" w:eastAsia="標楷體" w:hAnsi="標楷體"/>
                <w:b/>
              </w:rPr>
              <w:t>單價</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5BB9C5" w14:textId="77777777" w:rsidR="006766B6" w:rsidRDefault="00000000">
            <w:pPr>
              <w:pStyle w:val="a3"/>
              <w:ind w:left="0"/>
              <w:jc w:val="center"/>
              <w:rPr>
                <w:rFonts w:ascii="標楷體" w:eastAsia="標楷體" w:hAnsi="標楷體"/>
                <w:b/>
              </w:rPr>
            </w:pPr>
            <w:r>
              <w:rPr>
                <w:rFonts w:ascii="標楷體" w:eastAsia="標楷體" w:hAnsi="標楷體"/>
                <w:b/>
              </w:rPr>
              <w:t>總額</w:t>
            </w:r>
          </w:p>
        </w:tc>
        <w:tc>
          <w:tcPr>
            <w:tcW w:w="17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2F26EA5" w14:textId="77777777" w:rsidR="006766B6" w:rsidRDefault="00000000">
            <w:pPr>
              <w:pStyle w:val="a3"/>
              <w:ind w:left="0"/>
              <w:jc w:val="center"/>
              <w:rPr>
                <w:rFonts w:ascii="標楷體" w:eastAsia="標楷體" w:hAnsi="標楷體"/>
                <w:b/>
              </w:rPr>
            </w:pPr>
            <w:r>
              <w:rPr>
                <w:rFonts w:ascii="標楷體" w:eastAsia="標楷體" w:hAnsi="標楷體"/>
                <w:b/>
              </w:rPr>
              <w:t>申請</w:t>
            </w:r>
          </w:p>
          <w:p w14:paraId="798B6CA1" w14:textId="77777777" w:rsidR="006766B6" w:rsidRDefault="00000000">
            <w:pPr>
              <w:pStyle w:val="a3"/>
              <w:ind w:left="0"/>
              <w:jc w:val="center"/>
              <w:rPr>
                <w:rFonts w:ascii="標楷體" w:eastAsia="標楷體" w:hAnsi="標楷體"/>
                <w:b/>
              </w:rPr>
            </w:pPr>
            <w:r>
              <w:rPr>
                <w:rFonts w:ascii="標楷體" w:eastAsia="標楷體" w:hAnsi="標楷體"/>
                <w:b/>
              </w:rPr>
              <w:t>補助經費</w:t>
            </w:r>
          </w:p>
        </w:tc>
        <w:tc>
          <w:tcPr>
            <w:tcW w:w="20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4D361A2" w14:textId="77777777" w:rsidR="006766B6" w:rsidRDefault="00000000">
            <w:pPr>
              <w:pStyle w:val="a3"/>
              <w:ind w:left="0"/>
              <w:jc w:val="center"/>
              <w:rPr>
                <w:rFonts w:ascii="標楷體" w:eastAsia="標楷體" w:hAnsi="標楷體"/>
                <w:b/>
              </w:rPr>
            </w:pPr>
            <w:r>
              <w:rPr>
                <w:rFonts w:ascii="標楷體" w:eastAsia="標楷體" w:hAnsi="標楷體"/>
                <w:b/>
              </w:rPr>
              <w:t>用途說明</w:t>
            </w:r>
          </w:p>
        </w:tc>
      </w:tr>
      <w:tr w:rsidR="006766B6" w14:paraId="3C345662" w14:textId="77777777">
        <w:tblPrEx>
          <w:tblCellMar>
            <w:top w:w="0" w:type="dxa"/>
            <w:bottom w:w="0" w:type="dxa"/>
          </w:tblCellMar>
        </w:tblPrEx>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2D94" w14:textId="77777777" w:rsidR="006766B6" w:rsidRDefault="006766B6">
            <w:pPr>
              <w:pStyle w:val="a3"/>
              <w:ind w:left="0"/>
              <w:jc w:val="both"/>
              <w:rPr>
                <w:rFonts w:ascii="標楷體" w:eastAsia="標楷體" w:hAnsi="標楷體"/>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4A47" w14:textId="77777777" w:rsidR="006766B6" w:rsidRDefault="006766B6">
            <w:pPr>
              <w:pStyle w:val="a3"/>
              <w:jc w:val="both"/>
              <w:rPr>
                <w:rFonts w:ascii="標楷體" w:eastAsia="標楷體" w:hAnsi="標楷體"/>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B5285" w14:textId="77777777" w:rsidR="006766B6" w:rsidRDefault="006766B6">
            <w:pPr>
              <w:pStyle w:val="a3"/>
              <w:jc w:val="both"/>
              <w:rPr>
                <w:rFonts w:ascii="標楷體" w:eastAsia="標楷體" w:hAnsi="標楷體"/>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99228" w14:textId="77777777" w:rsidR="006766B6" w:rsidRDefault="006766B6">
            <w:pPr>
              <w:pStyle w:val="a3"/>
              <w:jc w:val="both"/>
              <w:rPr>
                <w:rFonts w:ascii="標楷體" w:eastAsia="標楷體" w:hAnsi="標楷體"/>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8DA35" w14:textId="77777777" w:rsidR="006766B6" w:rsidRDefault="006766B6">
            <w:pPr>
              <w:pStyle w:val="a3"/>
              <w:jc w:val="both"/>
              <w:rPr>
                <w:rFonts w:ascii="標楷體" w:eastAsia="標楷體" w:hAnsi="標楷體"/>
              </w:rPr>
            </w:pP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7D647" w14:textId="77777777" w:rsidR="006766B6" w:rsidRDefault="006766B6">
            <w:pPr>
              <w:pStyle w:val="a3"/>
              <w:jc w:val="both"/>
              <w:rPr>
                <w:rFonts w:ascii="標楷體" w:eastAsia="標楷體" w:hAnsi="標楷體"/>
              </w:rPr>
            </w:pPr>
          </w:p>
        </w:tc>
      </w:tr>
      <w:tr w:rsidR="006766B6" w14:paraId="587F151D" w14:textId="77777777">
        <w:tblPrEx>
          <w:tblCellMar>
            <w:top w:w="0" w:type="dxa"/>
            <w:bottom w:w="0" w:type="dxa"/>
          </w:tblCellMar>
        </w:tblPrEx>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2B95B" w14:textId="77777777" w:rsidR="006766B6" w:rsidRDefault="006766B6">
            <w:pPr>
              <w:pStyle w:val="a3"/>
              <w:ind w:left="0"/>
              <w:jc w:val="both"/>
              <w:rPr>
                <w:rFonts w:ascii="標楷體" w:eastAsia="標楷體" w:hAnsi="標楷體"/>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DA40A" w14:textId="77777777" w:rsidR="006766B6" w:rsidRDefault="006766B6">
            <w:pPr>
              <w:pStyle w:val="a3"/>
              <w:jc w:val="both"/>
              <w:rPr>
                <w:rFonts w:ascii="標楷體" w:eastAsia="標楷體" w:hAnsi="標楷體"/>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ACE27" w14:textId="77777777" w:rsidR="006766B6" w:rsidRDefault="006766B6">
            <w:pPr>
              <w:pStyle w:val="a3"/>
              <w:jc w:val="both"/>
              <w:rPr>
                <w:rFonts w:ascii="標楷體" w:eastAsia="標楷體" w:hAnsi="標楷體"/>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382AF" w14:textId="77777777" w:rsidR="006766B6" w:rsidRDefault="006766B6">
            <w:pPr>
              <w:pStyle w:val="a3"/>
              <w:jc w:val="both"/>
              <w:rPr>
                <w:rFonts w:ascii="標楷體" w:eastAsia="標楷體" w:hAnsi="標楷體"/>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96F95" w14:textId="77777777" w:rsidR="006766B6" w:rsidRDefault="006766B6">
            <w:pPr>
              <w:pStyle w:val="a3"/>
              <w:jc w:val="both"/>
              <w:rPr>
                <w:rFonts w:ascii="標楷體" w:eastAsia="標楷體" w:hAnsi="標楷體"/>
              </w:rPr>
            </w:pP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A7248" w14:textId="77777777" w:rsidR="006766B6" w:rsidRDefault="006766B6">
            <w:pPr>
              <w:pStyle w:val="a3"/>
              <w:jc w:val="both"/>
              <w:rPr>
                <w:rFonts w:ascii="標楷體" w:eastAsia="標楷體" w:hAnsi="標楷體"/>
              </w:rPr>
            </w:pPr>
          </w:p>
        </w:tc>
      </w:tr>
      <w:tr w:rsidR="006766B6" w14:paraId="064B803A" w14:textId="77777777">
        <w:tblPrEx>
          <w:tblCellMar>
            <w:top w:w="0" w:type="dxa"/>
            <w:bottom w:w="0" w:type="dxa"/>
          </w:tblCellMar>
        </w:tblPrEx>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9D506" w14:textId="77777777" w:rsidR="006766B6" w:rsidRDefault="006766B6">
            <w:pPr>
              <w:pStyle w:val="a3"/>
              <w:ind w:left="0"/>
              <w:jc w:val="both"/>
              <w:rPr>
                <w:rFonts w:ascii="標楷體" w:eastAsia="標楷體" w:hAnsi="標楷體"/>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E18B3" w14:textId="77777777" w:rsidR="006766B6" w:rsidRDefault="006766B6">
            <w:pPr>
              <w:pStyle w:val="a3"/>
              <w:jc w:val="both"/>
              <w:rPr>
                <w:rFonts w:ascii="標楷體" w:eastAsia="標楷體" w:hAnsi="標楷體"/>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67CD9" w14:textId="77777777" w:rsidR="006766B6" w:rsidRDefault="006766B6">
            <w:pPr>
              <w:pStyle w:val="a3"/>
              <w:jc w:val="both"/>
              <w:rPr>
                <w:rFonts w:ascii="標楷體" w:eastAsia="標楷體" w:hAnsi="標楷體"/>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04103" w14:textId="77777777" w:rsidR="006766B6" w:rsidRDefault="006766B6">
            <w:pPr>
              <w:pStyle w:val="a3"/>
              <w:jc w:val="both"/>
              <w:rPr>
                <w:rFonts w:ascii="標楷體" w:eastAsia="標楷體" w:hAnsi="標楷體"/>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E210" w14:textId="77777777" w:rsidR="006766B6" w:rsidRDefault="006766B6">
            <w:pPr>
              <w:pStyle w:val="a3"/>
              <w:jc w:val="both"/>
              <w:rPr>
                <w:rFonts w:ascii="標楷體" w:eastAsia="標楷體" w:hAnsi="標楷體"/>
              </w:rPr>
            </w:pP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F4EB7" w14:textId="77777777" w:rsidR="006766B6" w:rsidRDefault="006766B6">
            <w:pPr>
              <w:pStyle w:val="a3"/>
              <w:jc w:val="both"/>
              <w:rPr>
                <w:rFonts w:ascii="標楷體" w:eastAsia="標楷體" w:hAnsi="標楷體"/>
              </w:rPr>
            </w:pPr>
          </w:p>
        </w:tc>
      </w:tr>
      <w:tr w:rsidR="006766B6" w14:paraId="0A6AFFF9" w14:textId="77777777">
        <w:tblPrEx>
          <w:tblCellMar>
            <w:top w:w="0" w:type="dxa"/>
            <w:bottom w:w="0" w:type="dxa"/>
          </w:tblCellMar>
        </w:tblPrEx>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2D7F6" w14:textId="77777777" w:rsidR="006766B6" w:rsidRDefault="006766B6">
            <w:pPr>
              <w:pStyle w:val="a3"/>
              <w:ind w:left="0"/>
              <w:jc w:val="both"/>
              <w:rPr>
                <w:rFonts w:ascii="標楷體" w:eastAsia="標楷體" w:hAnsi="標楷體"/>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3B642" w14:textId="77777777" w:rsidR="006766B6" w:rsidRDefault="006766B6">
            <w:pPr>
              <w:pStyle w:val="a3"/>
              <w:jc w:val="both"/>
              <w:rPr>
                <w:rFonts w:ascii="標楷體" w:eastAsia="標楷體" w:hAnsi="標楷體"/>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3DD2A" w14:textId="77777777" w:rsidR="006766B6" w:rsidRDefault="006766B6">
            <w:pPr>
              <w:pStyle w:val="a3"/>
              <w:jc w:val="both"/>
              <w:rPr>
                <w:rFonts w:ascii="標楷體" w:eastAsia="標楷體" w:hAnsi="標楷體"/>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87045" w14:textId="77777777" w:rsidR="006766B6" w:rsidRDefault="006766B6">
            <w:pPr>
              <w:pStyle w:val="a3"/>
              <w:jc w:val="both"/>
              <w:rPr>
                <w:rFonts w:ascii="標楷體" w:eastAsia="標楷體" w:hAnsi="標楷體"/>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7E301" w14:textId="77777777" w:rsidR="006766B6" w:rsidRDefault="006766B6">
            <w:pPr>
              <w:pStyle w:val="a3"/>
              <w:jc w:val="both"/>
              <w:rPr>
                <w:rFonts w:ascii="標楷體" w:eastAsia="標楷體" w:hAnsi="標楷體"/>
              </w:rPr>
            </w:pP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7254" w14:textId="77777777" w:rsidR="006766B6" w:rsidRDefault="006766B6">
            <w:pPr>
              <w:pStyle w:val="a3"/>
              <w:jc w:val="both"/>
              <w:rPr>
                <w:rFonts w:ascii="標楷體" w:eastAsia="標楷體" w:hAnsi="標楷體"/>
              </w:rPr>
            </w:pPr>
          </w:p>
        </w:tc>
      </w:tr>
      <w:tr w:rsidR="006766B6" w14:paraId="1A68036D" w14:textId="77777777">
        <w:tblPrEx>
          <w:tblCellMar>
            <w:top w:w="0" w:type="dxa"/>
            <w:bottom w:w="0" w:type="dxa"/>
          </w:tblCellMar>
        </w:tblPrEx>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AA5E2" w14:textId="77777777" w:rsidR="006766B6" w:rsidRDefault="006766B6">
            <w:pPr>
              <w:pStyle w:val="a3"/>
              <w:ind w:left="0"/>
              <w:jc w:val="both"/>
              <w:rPr>
                <w:rFonts w:ascii="標楷體" w:eastAsia="標楷體" w:hAnsi="標楷體"/>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AB24E" w14:textId="77777777" w:rsidR="006766B6" w:rsidRDefault="006766B6">
            <w:pPr>
              <w:pStyle w:val="a3"/>
              <w:jc w:val="both"/>
              <w:rPr>
                <w:rFonts w:ascii="標楷體" w:eastAsia="標楷體" w:hAnsi="標楷體"/>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7470F" w14:textId="77777777" w:rsidR="006766B6" w:rsidRDefault="006766B6">
            <w:pPr>
              <w:pStyle w:val="a3"/>
              <w:jc w:val="both"/>
              <w:rPr>
                <w:rFonts w:ascii="標楷體" w:eastAsia="標楷體" w:hAnsi="標楷體"/>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DD36E" w14:textId="77777777" w:rsidR="006766B6" w:rsidRDefault="006766B6">
            <w:pPr>
              <w:pStyle w:val="a3"/>
              <w:jc w:val="both"/>
              <w:rPr>
                <w:rFonts w:ascii="標楷體" w:eastAsia="標楷體" w:hAnsi="標楷體"/>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4F9A6" w14:textId="77777777" w:rsidR="006766B6" w:rsidRDefault="006766B6">
            <w:pPr>
              <w:pStyle w:val="a3"/>
              <w:jc w:val="both"/>
              <w:rPr>
                <w:rFonts w:ascii="標楷體" w:eastAsia="標楷體" w:hAnsi="標楷體"/>
              </w:rPr>
            </w:pP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A5B94" w14:textId="77777777" w:rsidR="006766B6" w:rsidRDefault="006766B6">
            <w:pPr>
              <w:pStyle w:val="a3"/>
              <w:jc w:val="both"/>
              <w:rPr>
                <w:rFonts w:ascii="標楷體" w:eastAsia="標楷體" w:hAnsi="標楷體"/>
              </w:rPr>
            </w:pPr>
          </w:p>
        </w:tc>
      </w:tr>
      <w:tr w:rsidR="006766B6" w14:paraId="3446F0CF" w14:textId="77777777">
        <w:tblPrEx>
          <w:tblCellMar>
            <w:top w:w="0" w:type="dxa"/>
            <w:bottom w:w="0" w:type="dxa"/>
          </w:tblCellMar>
        </w:tblPrEx>
        <w:trPr>
          <w:trHeight w:val="417"/>
        </w:trPr>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82B17" w14:textId="77777777" w:rsidR="006766B6" w:rsidRDefault="00000000">
            <w:pPr>
              <w:pStyle w:val="a3"/>
              <w:ind w:left="0"/>
              <w:jc w:val="center"/>
              <w:rPr>
                <w:rFonts w:ascii="標楷體" w:eastAsia="標楷體" w:hAnsi="標楷體"/>
                <w:b/>
              </w:rPr>
            </w:pPr>
            <w:r>
              <w:rPr>
                <w:rFonts w:ascii="標楷體" w:eastAsia="標楷體" w:hAnsi="標楷體"/>
                <w:b/>
              </w:rPr>
              <w:t>總計</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9D791" w14:textId="77777777" w:rsidR="006766B6" w:rsidRDefault="006766B6">
            <w:pPr>
              <w:pStyle w:val="a3"/>
              <w:jc w:val="both"/>
              <w:rPr>
                <w:rFonts w:ascii="標楷體" w:eastAsia="標楷體" w:hAnsi="標楷體"/>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F90B8" w14:textId="77777777" w:rsidR="006766B6" w:rsidRDefault="006766B6">
            <w:pPr>
              <w:pStyle w:val="a3"/>
              <w:jc w:val="both"/>
              <w:rPr>
                <w:rFonts w:ascii="標楷體" w:eastAsia="標楷體" w:hAnsi="標楷體"/>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FC1C8" w14:textId="77777777" w:rsidR="006766B6" w:rsidRDefault="006766B6">
            <w:pPr>
              <w:pStyle w:val="a3"/>
              <w:jc w:val="both"/>
              <w:rPr>
                <w:rFonts w:ascii="標楷體" w:eastAsia="標楷體" w:hAnsi="標楷體"/>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9CE74" w14:textId="77777777" w:rsidR="006766B6" w:rsidRDefault="006766B6">
            <w:pPr>
              <w:pStyle w:val="a3"/>
              <w:jc w:val="both"/>
              <w:rPr>
                <w:rFonts w:ascii="標楷體" w:eastAsia="標楷體" w:hAnsi="標楷體"/>
              </w:rPr>
            </w:pP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205D8" w14:textId="77777777" w:rsidR="006766B6" w:rsidRDefault="006766B6">
            <w:pPr>
              <w:pStyle w:val="a3"/>
              <w:jc w:val="both"/>
              <w:rPr>
                <w:rFonts w:ascii="標楷體" w:eastAsia="標楷體" w:hAnsi="標楷體"/>
              </w:rPr>
            </w:pPr>
          </w:p>
        </w:tc>
      </w:tr>
    </w:tbl>
    <w:p w14:paraId="2090F7AA" w14:textId="77777777" w:rsidR="006766B6" w:rsidRDefault="006766B6">
      <w:pPr>
        <w:ind w:right="960"/>
        <w:rPr>
          <w:rFonts w:ascii="標楷體" w:eastAsia="標楷體" w:hAnsi="標楷體"/>
        </w:rPr>
      </w:pPr>
    </w:p>
    <w:sectPr w:rsidR="006766B6">
      <w:footerReference w:type="default" r:id="rId9"/>
      <w:pgSz w:w="11906" w:h="16838"/>
      <w:pgMar w:top="1134" w:right="1418" w:bottom="1134" w:left="1418" w:header="851" w:footer="850" w:gutter="0"/>
      <w:pgNumType w:start="1"/>
      <w:cols w:space="720"/>
      <w:docGrid w:type="linesAndChars" w:linePitch="3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F8C34" w14:textId="77777777" w:rsidR="00CB2361" w:rsidRDefault="00CB2361">
      <w:r>
        <w:separator/>
      </w:r>
    </w:p>
  </w:endnote>
  <w:endnote w:type="continuationSeparator" w:id="0">
    <w:p w14:paraId="13B06500" w14:textId="77777777" w:rsidR="00CB2361" w:rsidRDefault="00CB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622A0" w14:textId="77777777" w:rsidR="00000000" w:rsidRDefault="00000000">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36AB5886" w14:textId="77777777" w:rsidR="00000000" w:rsidRDefault="0000000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D093" w14:textId="77777777" w:rsidR="00000000" w:rsidRDefault="00000000">
    <w:pPr>
      <w:pStyle w:val="a6"/>
      <w:jc w:val="center"/>
    </w:pPr>
    <w:r>
      <w:t>3</w:t>
    </w:r>
  </w:p>
  <w:p w14:paraId="599B767C" w14:textId="77777777" w:rsidR="00000000" w:rsidRDefault="000000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68AE6" w14:textId="77777777" w:rsidR="00CB2361" w:rsidRDefault="00CB2361">
      <w:r>
        <w:rPr>
          <w:color w:val="000000"/>
        </w:rPr>
        <w:separator/>
      </w:r>
    </w:p>
  </w:footnote>
  <w:footnote w:type="continuationSeparator" w:id="0">
    <w:p w14:paraId="25A3D02E" w14:textId="77777777" w:rsidR="00CB2361" w:rsidRDefault="00CB2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95AD2"/>
    <w:multiLevelType w:val="multilevel"/>
    <w:tmpl w:val="FF60D474"/>
    <w:lvl w:ilvl="0">
      <w:start w:val="1"/>
      <w:numFmt w:val="ideographLegalTraditional"/>
      <w:lvlText w:val="%1、"/>
      <w:lvlJc w:val="left"/>
      <w:pPr>
        <w:ind w:left="480" w:hanging="480"/>
      </w:pPr>
      <w:rPr>
        <w:rFonts w:ascii="標楷體" w:eastAsia="標楷體" w:hAnsi="標楷體"/>
        <w:b/>
        <w:sz w:val="28"/>
        <w:szCs w:val="28"/>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2D2D4157"/>
    <w:multiLevelType w:val="multilevel"/>
    <w:tmpl w:val="E9F03B8C"/>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2" w15:restartNumberingAfterBreak="0">
    <w:nsid w:val="5A291AF3"/>
    <w:multiLevelType w:val="multilevel"/>
    <w:tmpl w:val="3D008B68"/>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3" w15:restartNumberingAfterBreak="0">
    <w:nsid w:val="75ED46A9"/>
    <w:multiLevelType w:val="multilevel"/>
    <w:tmpl w:val="FA2887B2"/>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num w:numId="1" w16cid:durableId="202982033">
    <w:abstractNumId w:val="0"/>
  </w:num>
  <w:num w:numId="2" w16cid:durableId="2111126224">
    <w:abstractNumId w:val="1"/>
  </w:num>
  <w:num w:numId="3" w16cid:durableId="1567762535">
    <w:abstractNumId w:val="2"/>
  </w:num>
  <w:num w:numId="4" w16cid:durableId="326249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766B6"/>
    <w:rsid w:val="006766B6"/>
    <w:rsid w:val="009811C7"/>
    <w:rsid w:val="00CB2361"/>
    <w:rsid w:val="00F375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E859"/>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rFonts w:ascii="Times New Roman" w:eastAsia="新細明體" w:hAnsi="Times New Roman" w:cs="Times New Roman"/>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rFonts w:ascii="Times New Roman" w:eastAsia="新細明體" w:hAnsi="Times New Roman" w:cs="Times New Roman"/>
      <w:sz w:val="20"/>
      <w:szCs w:val="20"/>
    </w:rPr>
  </w:style>
  <w:style w:type="character" w:styleId="a8">
    <w:name w:val="Hyperlink"/>
    <w:autoRedefine/>
    <w:rPr>
      <w:rFonts w:ascii="新細明體" w:eastAsia="新細明體" w:hAnsi="新細明體"/>
      <w:color w:val="808000"/>
      <w:sz w:val="20"/>
      <w:u w:val="single"/>
    </w:rPr>
  </w:style>
  <w:style w:type="character" w:customStyle="1" w:styleId="a9">
    <w:name w:val="清單段落 字元"/>
    <w:rPr>
      <w:rFonts w:ascii="Times New Roman" w:hAnsi="Times New Roman"/>
      <w:kern w:val="3"/>
      <w:sz w:val="24"/>
      <w:szCs w:val="24"/>
    </w:rPr>
  </w:style>
  <w:style w:type="paragraph" w:styleId="aa">
    <w:name w:val="footnote text"/>
    <w:basedOn w:val="a"/>
    <w:pPr>
      <w:snapToGrid w:val="0"/>
    </w:pPr>
    <w:rPr>
      <w:rFonts w:ascii="Calibri" w:hAnsi="Calibri"/>
      <w:sz w:val="20"/>
      <w:szCs w:val="20"/>
    </w:rPr>
  </w:style>
  <w:style w:type="character" w:customStyle="1" w:styleId="ab">
    <w:name w:val="註腳文字 字元"/>
    <w:rPr>
      <w:kern w:val="3"/>
    </w:rPr>
  </w:style>
  <w:style w:type="character" w:styleId="ac">
    <w:name w:val="footnote reference"/>
    <w:rPr>
      <w:position w:val="0"/>
      <w:vertAlign w:val="superscript"/>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d">
    <w:name w:val="Balloon Text"/>
    <w:basedOn w:val="a"/>
    <w:rPr>
      <w:rFonts w:ascii="Calibri Light" w:hAnsi="Calibri Light"/>
      <w:sz w:val="18"/>
      <w:szCs w:val="18"/>
    </w:rPr>
  </w:style>
  <w:style w:type="character" w:customStyle="1" w:styleId="ae">
    <w:name w:val="註解方塊文字 字元"/>
    <w:rPr>
      <w:rFonts w:ascii="Calibri Light" w:eastAsia="新細明體" w:hAnsi="Calibri Light" w:cs="Times New Roman"/>
      <w:kern w:val="3"/>
      <w:sz w:val="18"/>
      <w:szCs w:val="18"/>
    </w:rPr>
  </w:style>
  <w:style w:type="character" w:customStyle="1" w:styleId="1">
    <w:name w:val="未解析的提及1"/>
    <w:rPr>
      <w:color w:val="605E5C"/>
      <w:shd w:val="clear" w:color="auto" w:fill="E1DFDD"/>
    </w:rPr>
  </w:style>
  <w:style w:type="character" w:styleId="af">
    <w:name w:val="FollowedHyperlink"/>
    <w:rPr>
      <w:color w:val="954F72"/>
      <w:u w:val="single"/>
    </w:rPr>
  </w:style>
  <w:style w:type="character" w:styleId="af0">
    <w:name w:val="Unresolved Mention"/>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5531;&#20197;&#38651;&#23376;&#37109;&#20214;&#22238;&#24489;&#25215;&#36774;&#20154;&#20449;&#31665;pspinpin@mohw.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251</Words>
  <Characters>1435</Characters>
  <Application>Microsoft Office Word</Application>
  <DocSecurity>0</DocSecurity>
  <Lines>11</Lines>
  <Paragraphs>3</Paragraphs>
  <ScaleCrop>false</ScaleCrop>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陳佳玲</dc:creator>
  <cp:lastModifiedBy>吳翊庭</cp:lastModifiedBy>
  <cp:revision>2</cp:revision>
  <cp:lastPrinted>2025-10-16T03:12:00Z</cp:lastPrinted>
  <dcterms:created xsi:type="dcterms:W3CDTF">2025-12-09T06:23:00Z</dcterms:created>
  <dcterms:modified xsi:type="dcterms:W3CDTF">2025-12-09T06:23:00Z</dcterms:modified>
</cp:coreProperties>
</file>