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288" w:type="dxa"/>
        <w:tblBorders>
          <w:top w:val="single" w:sz="12" w:space="0" w:color="auto"/>
          <w:left w:val="single" w:sz="12" w:space="0" w:color="auto"/>
          <w:bottom w:val="single" w:sz="12" w:space="0" w:color="auto"/>
          <w:right w:val="single" w:sz="12" w:space="0" w:color="auto"/>
        </w:tblBorders>
        <w:tblLook w:val="00BF" w:firstRow="1" w:lastRow="0" w:firstColumn="1" w:lastColumn="0" w:noHBand="0" w:noVBand="0"/>
      </w:tblPr>
      <w:tblGrid>
        <w:gridCol w:w="851"/>
        <w:gridCol w:w="3872"/>
        <w:gridCol w:w="4711"/>
      </w:tblGrid>
      <w:tr w:rsidR="008B604F" w:rsidRPr="0011021D" w14:paraId="3D834134" w14:textId="77777777" w:rsidTr="00C74FC4">
        <w:trPr>
          <w:trHeight w:val="343"/>
          <w:tblHeader/>
        </w:trPr>
        <w:tc>
          <w:tcPr>
            <w:tcW w:w="4857" w:type="dxa"/>
            <w:gridSpan w:val="2"/>
          </w:tcPr>
          <w:p w14:paraId="2066CD06" w14:textId="77777777" w:rsidR="008B604F" w:rsidRPr="0011021D" w:rsidRDefault="008B604F" w:rsidP="00C74FC4">
            <w:pPr>
              <w:jc w:val="distribute"/>
              <w:rPr>
                <w:rFonts w:ascii="Arial" w:hAnsi="Arial" w:cs="Arial"/>
                <w:sz w:val="20"/>
                <w:szCs w:val="20"/>
              </w:rPr>
            </w:pPr>
            <w:r w:rsidRPr="0011021D">
              <w:rPr>
                <w:rFonts w:ascii="Arial" w:hAnsi="Arial" w:cs="Arial"/>
                <w:sz w:val="20"/>
                <w:szCs w:val="20"/>
              </w:rPr>
              <w:t>決議、附帶決議及注意事項</w:t>
            </w:r>
          </w:p>
        </w:tc>
        <w:tc>
          <w:tcPr>
            <w:tcW w:w="4823" w:type="dxa"/>
            <w:vMerge w:val="restart"/>
            <w:vAlign w:val="center"/>
          </w:tcPr>
          <w:p w14:paraId="22D41701" w14:textId="77777777" w:rsidR="008B604F" w:rsidRPr="0011021D" w:rsidRDefault="008B604F" w:rsidP="00C74FC4">
            <w:pPr>
              <w:jc w:val="distribute"/>
              <w:rPr>
                <w:rFonts w:ascii="Arial" w:hAnsi="Arial" w:cs="Arial"/>
                <w:sz w:val="20"/>
                <w:szCs w:val="20"/>
              </w:rPr>
            </w:pPr>
            <w:r w:rsidRPr="0011021D">
              <w:rPr>
                <w:rFonts w:ascii="Arial" w:hAnsi="Arial" w:cs="Arial"/>
                <w:sz w:val="20"/>
                <w:szCs w:val="20"/>
              </w:rPr>
              <w:t>辦理情形</w:t>
            </w:r>
          </w:p>
        </w:tc>
      </w:tr>
      <w:tr w:rsidR="008B604F" w:rsidRPr="0011021D" w14:paraId="16C582DB" w14:textId="77777777" w:rsidTr="00C74FC4">
        <w:trPr>
          <w:trHeight w:val="297"/>
          <w:tblHeader/>
        </w:trPr>
        <w:tc>
          <w:tcPr>
            <w:tcW w:w="869" w:type="dxa"/>
            <w:tcBorders>
              <w:bottom w:val="single" w:sz="4" w:space="0" w:color="auto"/>
            </w:tcBorders>
          </w:tcPr>
          <w:p w14:paraId="6F693870" w14:textId="77777777" w:rsidR="008B604F" w:rsidRPr="0011021D" w:rsidRDefault="008B604F" w:rsidP="00C74FC4">
            <w:pPr>
              <w:jc w:val="distribute"/>
              <w:rPr>
                <w:rFonts w:ascii="Arial" w:hAnsi="Arial" w:cs="Arial"/>
                <w:sz w:val="20"/>
                <w:szCs w:val="20"/>
              </w:rPr>
            </w:pPr>
            <w:r w:rsidRPr="0011021D">
              <w:rPr>
                <w:rFonts w:ascii="Arial" w:hAnsi="Arial" w:cs="Arial"/>
                <w:sz w:val="20"/>
                <w:szCs w:val="20"/>
              </w:rPr>
              <w:t>項次</w:t>
            </w:r>
          </w:p>
        </w:tc>
        <w:tc>
          <w:tcPr>
            <w:tcW w:w="3988" w:type="dxa"/>
            <w:tcBorders>
              <w:bottom w:val="single" w:sz="4" w:space="0" w:color="auto"/>
            </w:tcBorders>
          </w:tcPr>
          <w:p w14:paraId="32A704A5" w14:textId="77777777" w:rsidR="008B604F" w:rsidRPr="0011021D" w:rsidRDefault="008B604F" w:rsidP="00C74FC4">
            <w:pPr>
              <w:jc w:val="distribute"/>
              <w:rPr>
                <w:rFonts w:ascii="Arial" w:hAnsi="Arial" w:cs="Arial"/>
                <w:sz w:val="20"/>
                <w:szCs w:val="20"/>
              </w:rPr>
            </w:pPr>
            <w:r w:rsidRPr="0011021D">
              <w:rPr>
                <w:rFonts w:ascii="Arial" w:hAnsi="Arial" w:cs="Arial"/>
                <w:sz w:val="20"/>
                <w:szCs w:val="20"/>
              </w:rPr>
              <w:t>內容</w:t>
            </w:r>
          </w:p>
        </w:tc>
        <w:tc>
          <w:tcPr>
            <w:tcW w:w="4823" w:type="dxa"/>
            <w:vMerge/>
            <w:tcBorders>
              <w:bottom w:val="single" w:sz="4" w:space="0" w:color="auto"/>
            </w:tcBorders>
            <w:vAlign w:val="center"/>
          </w:tcPr>
          <w:p w14:paraId="4C69ED68" w14:textId="77777777" w:rsidR="008B604F" w:rsidRPr="0011021D" w:rsidRDefault="008B604F" w:rsidP="00C74FC4">
            <w:pPr>
              <w:jc w:val="both"/>
              <w:rPr>
                <w:rFonts w:ascii="Arial" w:hAnsi="Arial" w:cs="Arial"/>
              </w:rPr>
            </w:pPr>
          </w:p>
        </w:tc>
      </w:tr>
      <w:tr w:rsidR="008B604F" w:rsidRPr="0011021D" w14:paraId="7E900A2A" w14:textId="77777777" w:rsidTr="00C74FC4">
        <w:trPr>
          <w:trHeight w:val="345"/>
        </w:trPr>
        <w:tc>
          <w:tcPr>
            <w:tcW w:w="869" w:type="dxa"/>
            <w:tcBorders>
              <w:top w:val="single" w:sz="4" w:space="0" w:color="auto"/>
              <w:bottom w:val="nil"/>
            </w:tcBorders>
          </w:tcPr>
          <w:p w14:paraId="3239B765" w14:textId="77777777" w:rsidR="008B604F" w:rsidRPr="0011021D" w:rsidRDefault="008B604F" w:rsidP="00C74FC4">
            <w:pPr>
              <w:jc w:val="both"/>
              <w:rPr>
                <w:rFonts w:ascii="Arial" w:hAnsi="Arial" w:cs="Arial"/>
                <w:sz w:val="20"/>
                <w:szCs w:val="20"/>
              </w:rPr>
            </w:pPr>
          </w:p>
        </w:tc>
        <w:tc>
          <w:tcPr>
            <w:tcW w:w="3988" w:type="dxa"/>
            <w:tcBorders>
              <w:top w:val="single" w:sz="4" w:space="0" w:color="auto"/>
              <w:bottom w:val="nil"/>
            </w:tcBorders>
          </w:tcPr>
          <w:p w14:paraId="6B3D5B21" w14:textId="77777777" w:rsidR="008B604F" w:rsidRPr="00E0742E" w:rsidRDefault="008B604F" w:rsidP="00C74FC4">
            <w:pPr>
              <w:numPr>
                <w:ilvl w:val="0"/>
                <w:numId w:val="1"/>
              </w:numPr>
              <w:jc w:val="both"/>
              <w:rPr>
                <w:rFonts w:ascii="Arial" w:hAnsi="Arial" w:cs="Arial"/>
                <w:b/>
                <w:sz w:val="20"/>
                <w:szCs w:val="20"/>
              </w:rPr>
            </w:pPr>
            <w:r w:rsidRPr="00E0742E">
              <w:rPr>
                <w:rFonts w:ascii="Arial" w:hAnsi="Arial" w:cs="Arial"/>
                <w:b/>
                <w:sz w:val="20"/>
                <w:szCs w:val="20"/>
              </w:rPr>
              <w:t>通案決議部分</w:t>
            </w:r>
            <w:r w:rsidR="000E402C">
              <w:rPr>
                <w:rFonts w:ascii="Arial" w:hAnsi="Arial" w:cs="Arial" w:hint="eastAsia"/>
                <w:b/>
                <w:sz w:val="20"/>
                <w:szCs w:val="20"/>
              </w:rPr>
              <w:t>33</w:t>
            </w:r>
            <w:r w:rsidR="000E402C">
              <w:rPr>
                <w:rFonts w:ascii="Arial" w:hAnsi="Arial" w:cs="Arial" w:hint="eastAsia"/>
                <w:b/>
                <w:sz w:val="20"/>
                <w:szCs w:val="20"/>
              </w:rPr>
              <w:t>項</w:t>
            </w:r>
            <w:r w:rsidRPr="00E0742E">
              <w:rPr>
                <w:rFonts w:ascii="Arial" w:hAnsi="Arial" w:cs="Arial"/>
                <w:b/>
                <w:sz w:val="20"/>
                <w:szCs w:val="20"/>
              </w:rPr>
              <w:t>：</w:t>
            </w:r>
          </w:p>
        </w:tc>
        <w:tc>
          <w:tcPr>
            <w:tcW w:w="4823" w:type="dxa"/>
            <w:tcBorders>
              <w:top w:val="single" w:sz="4" w:space="0" w:color="auto"/>
              <w:bottom w:val="nil"/>
            </w:tcBorders>
          </w:tcPr>
          <w:p w14:paraId="2BDDFF18" w14:textId="77777777" w:rsidR="008B604F" w:rsidRPr="0011021D" w:rsidRDefault="008B604F" w:rsidP="00C74FC4">
            <w:pPr>
              <w:jc w:val="both"/>
              <w:rPr>
                <w:rFonts w:ascii="Arial" w:hAnsi="Arial" w:cs="Arial"/>
                <w:sz w:val="20"/>
                <w:szCs w:val="20"/>
              </w:rPr>
            </w:pPr>
          </w:p>
        </w:tc>
      </w:tr>
      <w:tr w:rsidR="008B604F" w:rsidRPr="0011021D" w14:paraId="3B124516" w14:textId="77777777" w:rsidTr="00C74FC4">
        <w:trPr>
          <w:trHeight w:val="1050"/>
        </w:trPr>
        <w:tc>
          <w:tcPr>
            <w:tcW w:w="869" w:type="dxa"/>
            <w:tcBorders>
              <w:top w:val="nil"/>
              <w:bottom w:val="single" w:sz="4" w:space="0" w:color="auto"/>
            </w:tcBorders>
          </w:tcPr>
          <w:p w14:paraId="76E2F44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一</w:t>
            </w:r>
            <w:r w:rsidRPr="0011021D">
              <w:rPr>
                <w:rFonts w:ascii="Arial" w:eastAsia="細明體" w:hAnsi="Arial" w:cs="Arial"/>
                <w:sz w:val="20"/>
              </w:rPr>
              <w:t>)</w:t>
            </w:r>
          </w:p>
        </w:tc>
        <w:tc>
          <w:tcPr>
            <w:tcW w:w="3988" w:type="dxa"/>
            <w:tcBorders>
              <w:top w:val="nil"/>
              <w:bottom w:val="single" w:sz="4" w:space="0" w:color="auto"/>
            </w:tcBorders>
          </w:tcPr>
          <w:p w14:paraId="7BC22DEB" w14:textId="77777777" w:rsidR="008B604F" w:rsidRPr="0011021D" w:rsidRDefault="008B604F" w:rsidP="00C74FC4">
            <w:pPr>
              <w:pStyle w:val="a4"/>
              <w:spacing w:line="240" w:lineRule="auto"/>
              <w:ind w:left="1" w:firstLineChars="0" w:firstLine="0"/>
              <w:rPr>
                <w:rFonts w:ascii="Arial" w:eastAsia="新細明體" w:hAnsi="Arial" w:cs="Arial"/>
                <w:color w:val="000000"/>
                <w:spacing w:val="-10"/>
                <w:sz w:val="20"/>
                <w:szCs w:val="20"/>
              </w:rPr>
            </w:pPr>
            <w:r w:rsidRPr="0011021D">
              <w:rPr>
                <w:rFonts w:ascii="Arial" w:eastAsia="新細明體" w:hAnsi="Arial" w:cs="Arial"/>
                <w:color w:val="000000"/>
                <w:sz w:val="20"/>
                <w:szCs w:val="20"/>
              </w:rPr>
              <w:t>立法院法制局及預算中心係仿照美國國會立法支援機構，為輔助立法權而依立法院組織法所設置之單位，其所做研究與評估報告，均載明「本報告僅供委員參考」，核屬立法輔助行為；其內容之取捨，由立法委員決定，此乃立法權核心領域，不受其他機關之干涉。</w:t>
            </w:r>
          </w:p>
        </w:tc>
        <w:tc>
          <w:tcPr>
            <w:tcW w:w="4823" w:type="dxa"/>
            <w:tcBorders>
              <w:top w:val="nil"/>
              <w:bottom w:val="single" w:sz="4" w:space="0" w:color="auto"/>
            </w:tcBorders>
          </w:tcPr>
          <w:p w14:paraId="63688063" w14:textId="77777777" w:rsidR="008B604F" w:rsidRPr="0011021D" w:rsidRDefault="008B604F" w:rsidP="00C74FC4">
            <w:pPr>
              <w:pStyle w:val="a4"/>
              <w:spacing w:line="240" w:lineRule="auto"/>
              <w:ind w:left="200" w:hanging="200"/>
              <w:rPr>
                <w:rFonts w:ascii="Arial" w:eastAsia="新細明體" w:hAnsi="Arial" w:cs="Arial"/>
                <w:sz w:val="20"/>
                <w:szCs w:val="20"/>
              </w:rPr>
            </w:pPr>
            <w:r w:rsidRPr="0011021D">
              <w:rPr>
                <w:rFonts w:ascii="Arial" w:eastAsia="新細明體" w:hAnsi="Arial" w:cs="Arial"/>
                <w:sz w:val="20"/>
                <w:szCs w:val="20"/>
              </w:rPr>
              <w:t>本署配合決議事項辦理。</w:t>
            </w:r>
          </w:p>
        </w:tc>
      </w:tr>
      <w:tr w:rsidR="008B604F" w:rsidRPr="0011021D" w14:paraId="79928176" w14:textId="77777777" w:rsidTr="00C74FC4">
        <w:trPr>
          <w:trHeight w:val="8460"/>
        </w:trPr>
        <w:tc>
          <w:tcPr>
            <w:tcW w:w="869" w:type="dxa"/>
            <w:tcBorders>
              <w:top w:val="single" w:sz="4" w:space="0" w:color="auto"/>
              <w:bottom w:val="single" w:sz="4" w:space="0" w:color="auto"/>
            </w:tcBorders>
          </w:tcPr>
          <w:p w14:paraId="46F11EC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hAnsi="Arial" w:cs="Arial"/>
                <w:color w:val="000000"/>
                <w:sz w:val="20"/>
                <w:szCs w:val="20"/>
              </w:rPr>
              <w:t>(</w:t>
            </w:r>
            <w:r w:rsidRPr="0011021D">
              <w:rPr>
                <w:rFonts w:ascii="Arial" w:hAnsi="Arial" w:cs="Arial"/>
                <w:color w:val="000000"/>
                <w:sz w:val="20"/>
                <w:szCs w:val="20"/>
              </w:rPr>
              <w:t>二</w:t>
            </w:r>
            <w:r w:rsidRPr="0011021D">
              <w:rPr>
                <w:rFonts w:ascii="Arial" w:hAnsi="Arial" w:cs="Arial"/>
                <w:color w:val="000000"/>
                <w:sz w:val="20"/>
                <w:szCs w:val="20"/>
              </w:rPr>
              <w:t>)</w:t>
            </w:r>
          </w:p>
        </w:tc>
        <w:tc>
          <w:tcPr>
            <w:tcW w:w="3988" w:type="dxa"/>
            <w:tcBorders>
              <w:top w:val="single" w:sz="4" w:space="0" w:color="auto"/>
              <w:bottom w:val="single" w:sz="4" w:space="0" w:color="auto"/>
            </w:tcBorders>
          </w:tcPr>
          <w:p w14:paraId="2B36A491"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年度中央政府總預算案針對各機關及所屬統刪項目如下：</w:t>
            </w:r>
          </w:p>
          <w:p w14:paraId="6A541435" w14:textId="77777777" w:rsidR="008B604F" w:rsidRPr="0011021D" w:rsidRDefault="008B604F" w:rsidP="00C74FC4">
            <w:pPr>
              <w:pStyle w:val="a4"/>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水電費：除警政署及所屬、中央警察大學不刪外，其餘統刪</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其中總統府、國史館、中央研究院、人事行政局、經濟建設委員會、金融監督管理委員會、銀行局、證券期貨局、保險局、中央選舉委員會及所屬、文化建設委員會及所屬、檔案管理局、消費者保護委員會、公共工程委員會、體育委員會、公務人員保障暨培訓委員會、監察院、審計部、審計部臺北市審計處、審計部高雄市審計處、內政部、營建署及所屬、消防署及所屬、役政署、入出國及移民署、建築研究所、空中勤務總隊、國防部主管、財政部主管（不含臺灣省中區國稅局及所屬與財稅人員訓練所）、教育部、國立中國醫藥研究所、國立國父紀念館、國立教育廣播電台、法務部主管、環境保護署主管、農業委員會、水土保持局、農業試驗所、林業試驗所、水產試驗所、農業藥物毒物試驗所、特有生物研究保育中心、茶業改良場、種苗改良繁殖場、桃園區農業改良場、臺中區農業改良場、臺東區農業改良場、動植物防疫檢疫局及所屬、工業局、標準檢驗局及所屬、水利署及所屬、中小企業處、加工</w:t>
            </w:r>
          </w:p>
        </w:tc>
        <w:tc>
          <w:tcPr>
            <w:tcW w:w="4823" w:type="dxa"/>
            <w:tcBorders>
              <w:top w:val="single" w:sz="4" w:space="0" w:color="auto"/>
              <w:bottom w:val="single" w:sz="4" w:space="0" w:color="auto"/>
            </w:tcBorders>
          </w:tcPr>
          <w:p w14:paraId="369824AC" w14:textId="77777777" w:rsidR="00571192" w:rsidRPr="00C278FA" w:rsidRDefault="00571192" w:rsidP="00571192">
            <w:pPr>
              <w:pStyle w:val="a4"/>
              <w:spacing w:line="240" w:lineRule="auto"/>
              <w:ind w:leftChars="-12" w:left="-27" w:firstLineChars="0" w:hanging="2"/>
              <w:rPr>
                <w:rFonts w:ascii="Arial" w:eastAsia="新細明體" w:hAnsi="Arial" w:cs="Arial"/>
                <w:color w:val="000000"/>
                <w:kern w:val="0"/>
                <w:sz w:val="20"/>
                <w:szCs w:val="20"/>
              </w:rPr>
            </w:pPr>
            <w:r w:rsidRPr="00C278FA">
              <w:rPr>
                <w:rFonts w:ascii="Arial" w:eastAsia="新細明體" w:hAnsi="新細明體" w:cs="Arial"/>
                <w:color w:val="000000"/>
                <w:kern w:val="0"/>
                <w:sz w:val="20"/>
                <w:szCs w:val="20"/>
              </w:rPr>
              <w:t>已依本決議統刪項目刪減，並據以編列</w:t>
            </w:r>
            <w:r w:rsidRPr="00C278FA">
              <w:rPr>
                <w:rFonts w:ascii="Arial" w:eastAsia="新細明體" w:hAnsi="Arial" w:cs="Arial"/>
                <w:color w:val="000000"/>
                <w:kern w:val="0"/>
                <w:sz w:val="20"/>
                <w:szCs w:val="20"/>
              </w:rPr>
              <w:t>99</w:t>
            </w:r>
            <w:r w:rsidRPr="00C278FA">
              <w:rPr>
                <w:rFonts w:ascii="Arial" w:eastAsia="新細明體" w:hAnsi="新細明體" w:cs="Arial"/>
                <w:color w:val="000000"/>
                <w:kern w:val="0"/>
                <w:sz w:val="20"/>
                <w:szCs w:val="20"/>
              </w:rPr>
              <w:t>年度法定預算。</w:t>
            </w:r>
          </w:p>
          <w:p w14:paraId="05C3B826" w14:textId="77777777" w:rsidR="008B604F" w:rsidRPr="00571192" w:rsidRDefault="008B604F" w:rsidP="00C74FC4">
            <w:pPr>
              <w:pStyle w:val="a4"/>
              <w:spacing w:line="240" w:lineRule="auto"/>
              <w:ind w:left="200" w:hanging="200"/>
              <w:rPr>
                <w:rFonts w:ascii="Arial" w:eastAsia="新細明體" w:hAnsi="Arial" w:cs="Arial"/>
                <w:kern w:val="0"/>
                <w:sz w:val="20"/>
                <w:szCs w:val="20"/>
              </w:rPr>
            </w:pPr>
          </w:p>
          <w:p w14:paraId="407C3F3B" w14:textId="77777777" w:rsidR="008B604F" w:rsidRPr="0011021D" w:rsidRDefault="008B604F" w:rsidP="00C74FC4">
            <w:pPr>
              <w:pStyle w:val="a4"/>
              <w:spacing w:line="240" w:lineRule="auto"/>
              <w:ind w:left="200" w:hanging="200"/>
              <w:rPr>
                <w:rFonts w:ascii="Arial" w:eastAsia="新細明體" w:hAnsi="Arial" w:cs="Arial"/>
                <w:sz w:val="20"/>
                <w:szCs w:val="20"/>
              </w:rPr>
            </w:pPr>
          </w:p>
        </w:tc>
      </w:tr>
      <w:tr w:rsidR="008B604F" w:rsidRPr="0011021D" w14:paraId="4D45B38D" w14:textId="77777777" w:rsidTr="00C74FC4">
        <w:trPr>
          <w:trHeight w:val="11355"/>
        </w:trPr>
        <w:tc>
          <w:tcPr>
            <w:tcW w:w="869" w:type="dxa"/>
            <w:tcBorders>
              <w:top w:val="single" w:sz="4" w:space="0" w:color="auto"/>
              <w:bottom w:val="single" w:sz="4" w:space="0" w:color="auto"/>
            </w:tcBorders>
          </w:tcPr>
          <w:p w14:paraId="047D9391" w14:textId="77777777" w:rsidR="008B604F" w:rsidRPr="0011021D" w:rsidRDefault="008B604F" w:rsidP="00E0742E">
            <w:pPr>
              <w:spacing w:before="40" w:line="0" w:lineRule="atLeast"/>
              <w:jc w:val="center"/>
              <w:rPr>
                <w:rFonts w:ascii="Arial" w:hAnsi="Arial" w:cs="Arial"/>
                <w:color w:val="000000"/>
                <w:sz w:val="20"/>
                <w:szCs w:val="20"/>
              </w:rPr>
            </w:pPr>
          </w:p>
        </w:tc>
        <w:tc>
          <w:tcPr>
            <w:tcW w:w="3988" w:type="dxa"/>
            <w:tcBorders>
              <w:top w:val="single" w:sz="4" w:space="0" w:color="auto"/>
              <w:bottom w:val="single" w:sz="4" w:space="0" w:color="auto"/>
            </w:tcBorders>
          </w:tcPr>
          <w:p w14:paraId="6092D35A" w14:textId="77777777" w:rsidR="008B604F" w:rsidRPr="0011021D" w:rsidRDefault="008B604F" w:rsidP="00C74FC4">
            <w:pPr>
              <w:pStyle w:val="a4"/>
              <w:spacing w:line="240" w:lineRule="auto"/>
              <w:ind w:leftChars="42" w:left="197" w:hangingChars="48" w:hanging="96"/>
              <w:rPr>
                <w:rFonts w:ascii="Arial" w:eastAsia="新細明體" w:hAnsi="Arial" w:cs="Arial"/>
                <w:color w:val="000000"/>
                <w:sz w:val="20"/>
                <w:szCs w:val="20"/>
              </w:rPr>
            </w:pP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出口區管理處及所屬、中央地質調查所、中央氣象局、運輸研究所、國軍退除役官兵輔導委員會、南部科學工業園區及所屬、輻射偵測中心、核能研究所、疾病管制局、職業訓練局及所屬、勞工安全衛生研究所、勞工退休基金監理會、海洋巡防總局改以其他項目刪減替代。</w:t>
            </w:r>
          </w:p>
          <w:p w14:paraId="7BC30DF1" w14:textId="77777777" w:rsidR="008B604F" w:rsidRPr="0011021D" w:rsidRDefault="008B604F" w:rsidP="00C74FC4">
            <w:pPr>
              <w:pStyle w:val="a4"/>
              <w:spacing w:line="240" w:lineRule="auto"/>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委辦費：除動植物防疫檢疫局及所屬委辦費中屬受委託單位之人事費用部分、中央健康保險局委託職業工會與農漁會及鄉鎮市公所辦理健保業務、勞工委員會辦理危險機械及設備檢查與管理、外交部委託國合會辦理海外技術團業務及外交替代役經費不刪外，其餘統刪</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其中主計處、新聞局、公務人力發展中心、消費者保護委員會、體育委員會、入出國及移民署、建築研究所、兒童局、國庫署、國有財產局及所屬、國立中國醫藥研究所、國立教育廣播電台、中小企業處、加工出口區管理處及所屬、中央氣象局、公路總局及所屬、國軍退除役官兵輔導委員會、原子能委員會、動植物防疫檢疫局及所屬委辦費中非屬受委託單位之人事費用部分、勞工安全衛生研究所改以其他項目刪減替代。</w:t>
            </w:r>
          </w:p>
          <w:p w14:paraId="04FAC61F" w14:textId="77777777" w:rsidR="008B604F" w:rsidRPr="0011021D" w:rsidRDefault="008B604F" w:rsidP="00C74FC4">
            <w:pPr>
              <w:pStyle w:val="a4"/>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國外旅費及出國教育訓練費：除開會、談判、調查局之國外旅費、立法院主管不刪外，其餘統刪</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其中總統府、中央研究院、主計處、人事行政局、公務人力發展中心、地方行政研習中心、經濟建設委員會、研究發展考核委員會、檔案管理局、大陸委員會、消費者保護委員會、公共工程委員會、體育委員會、考試院、公</w:t>
            </w:r>
          </w:p>
        </w:tc>
        <w:tc>
          <w:tcPr>
            <w:tcW w:w="4823" w:type="dxa"/>
            <w:tcBorders>
              <w:top w:val="single" w:sz="4" w:space="0" w:color="auto"/>
              <w:bottom w:val="single" w:sz="4" w:space="0" w:color="auto"/>
            </w:tcBorders>
          </w:tcPr>
          <w:p w14:paraId="238F5893" w14:textId="77777777" w:rsidR="008B604F" w:rsidRPr="0011021D" w:rsidRDefault="008B604F" w:rsidP="00C74FC4">
            <w:pPr>
              <w:pStyle w:val="a4"/>
              <w:spacing w:line="240" w:lineRule="auto"/>
              <w:ind w:leftChars="-12" w:left="-27" w:firstLineChars="0" w:hanging="2"/>
              <w:rPr>
                <w:rFonts w:ascii="Arial" w:eastAsia="新細明體" w:hAnsi="Arial" w:cs="Arial"/>
                <w:color w:val="FF0000"/>
                <w:kern w:val="0"/>
                <w:sz w:val="20"/>
                <w:szCs w:val="20"/>
              </w:rPr>
            </w:pPr>
          </w:p>
        </w:tc>
      </w:tr>
      <w:tr w:rsidR="008B604F" w:rsidRPr="0011021D" w14:paraId="57C62576" w14:textId="77777777" w:rsidTr="00C74FC4">
        <w:trPr>
          <w:trHeight w:val="11355"/>
        </w:trPr>
        <w:tc>
          <w:tcPr>
            <w:tcW w:w="869" w:type="dxa"/>
            <w:tcBorders>
              <w:top w:val="single" w:sz="4" w:space="0" w:color="auto"/>
              <w:bottom w:val="single" w:sz="4" w:space="0" w:color="auto"/>
            </w:tcBorders>
          </w:tcPr>
          <w:p w14:paraId="06061240" w14:textId="77777777" w:rsidR="008B604F" w:rsidRPr="0011021D" w:rsidRDefault="008B604F" w:rsidP="00E0742E">
            <w:pPr>
              <w:spacing w:before="40" w:line="0" w:lineRule="atLeast"/>
              <w:jc w:val="center"/>
              <w:rPr>
                <w:rFonts w:ascii="Arial" w:hAnsi="Arial" w:cs="Arial"/>
                <w:color w:val="000000"/>
                <w:sz w:val="20"/>
                <w:szCs w:val="20"/>
              </w:rPr>
            </w:pPr>
          </w:p>
        </w:tc>
        <w:tc>
          <w:tcPr>
            <w:tcW w:w="3988" w:type="dxa"/>
            <w:tcBorders>
              <w:top w:val="single" w:sz="4" w:space="0" w:color="auto"/>
              <w:bottom w:val="single" w:sz="4" w:space="0" w:color="auto"/>
            </w:tcBorders>
          </w:tcPr>
          <w:p w14:paraId="31F6D58D" w14:textId="77777777" w:rsidR="008B604F" w:rsidRPr="0011021D" w:rsidRDefault="008B604F" w:rsidP="00C74FC4">
            <w:pPr>
              <w:pStyle w:val="a4"/>
              <w:spacing w:line="240" w:lineRule="auto"/>
              <w:ind w:leftChars="42" w:left="197" w:hangingChars="48" w:hanging="96"/>
              <w:rPr>
                <w:rFonts w:ascii="Arial" w:eastAsia="新細明體" w:hAnsi="Arial" w:cs="Arial"/>
                <w:color w:val="000000"/>
                <w:sz w:val="20"/>
                <w:szCs w:val="20"/>
              </w:rPr>
            </w:pP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務人員保障暨培訓委員會、國家文官培訓所、公務人員退休撫卹基金監理委員會、公務人員退休撫卹基金管理委員會、監察院、警政署及所屬、入出國及移民署、建築研究所、空中勤務總隊、外交部主管、國防部主管、賦稅署、關稅總局及所屬、國有財產局及所屬、教育部、原子能委員會、核能研究所、環境保護署、環境檢驗所、農業委員會、水土保持局、水產試驗所、茶業改良場、種苗改良繁殖場、臺中區農業改良場、高雄區農業改良場、臺東區農業改良場、動植物防疫檢疫局及所屬、農業金融局、標準檢驗局及所屬、中央氣象局、南部科學工業園區及所屬、衛生署、食品藥物管理局、海洋巡防總局改以其他項目刪減替代。</w:t>
            </w:r>
          </w:p>
          <w:p w14:paraId="656B53D1" w14:textId="77777777" w:rsidR="008B604F" w:rsidRPr="0011021D" w:rsidRDefault="008B604F" w:rsidP="00C74FC4">
            <w:pPr>
              <w:pStyle w:val="a4"/>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軍事裝備設施養護費、房屋建築養護費、車輛及辦公器具養護費、設施及機械設備養護費：除立法院主管不刪；空中勤務總隊統刪</w:t>
            </w:r>
            <w:r w:rsidRPr="0011021D">
              <w:rPr>
                <w:rFonts w:ascii="Arial" w:eastAsia="新細明體" w:hAnsi="Arial" w:cs="Arial"/>
                <w:color w:val="000000"/>
                <w:sz w:val="20"/>
                <w:szCs w:val="20"/>
              </w:rPr>
              <w:t>2.5%</w:t>
            </w:r>
            <w:r w:rsidRPr="0011021D">
              <w:rPr>
                <w:rFonts w:ascii="Arial" w:eastAsia="新細明體" w:hAnsi="Arial" w:cs="Arial"/>
                <w:color w:val="000000"/>
                <w:sz w:val="20"/>
                <w:szCs w:val="20"/>
              </w:rPr>
              <w:t>外，其餘統刪</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其中總統府、主計處、經濟建設委員會、金融監督管理委員會、檢查局、中央選舉委員會及所屬、公共工程委員會、監察院、警政署及所屬、入出國及移民署、國防部所屬、國庫署、關稅總局及所屬、國有財產局及所屬、臺灣省北區國稅局及所屬、臺北區支付處、財稅資料中心、國立中國醫藥研究所、國立編譯館、國立教育廣播電台、臺灣高等法院檢察署智慧財產分署、調查局、環境保護署、環境檢驗所、環境保護人員訓練所、林業試驗所、水產試驗所、茶業改良場、桃園區農業改良場、臺東區農業改良場、動植物防疫檢疫局及所屬、工業局、水利署及所屬、中小企業處、加</w:t>
            </w:r>
          </w:p>
        </w:tc>
        <w:tc>
          <w:tcPr>
            <w:tcW w:w="4823" w:type="dxa"/>
            <w:tcBorders>
              <w:top w:val="single" w:sz="4" w:space="0" w:color="auto"/>
              <w:bottom w:val="single" w:sz="4" w:space="0" w:color="auto"/>
            </w:tcBorders>
          </w:tcPr>
          <w:p w14:paraId="617B71B5" w14:textId="77777777" w:rsidR="008B604F" w:rsidRPr="0011021D" w:rsidRDefault="008B604F" w:rsidP="00C74FC4">
            <w:pPr>
              <w:pStyle w:val="a4"/>
              <w:spacing w:line="240" w:lineRule="auto"/>
              <w:ind w:leftChars="-12" w:left="-27" w:firstLineChars="0" w:hanging="2"/>
              <w:rPr>
                <w:rFonts w:ascii="Arial" w:eastAsia="新細明體" w:hAnsi="Arial" w:cs="Arial"/>
                <w:color w:val="FF0000"/>
                <w:kern w:val="0"/>
                <w:sz w:val="20"/>
                <w:szCs w:val="20"/>
              </w:rPr>
            </w:pPr>
          </w:p>
        </w:tc>
      </w:tr>
      <w:tr w:rsidR="008B604F" w:rsidRPr="0011021D" w14:paraId="1A77ABF0" w14:textId="77777777" w:rsidTr="00C74FC4">
        <w:trPr>
          <w:trHeight w:val="11355"/>
        </w:trPr>
        <w:tc>
          <w:tcPr>
            <w:tcW w:w="869" w:type="dxa"/>
            <w:tcBorders>
              <w:top w:val="single" w:sz="4" w:space="0" w:color="auto"/>
              <w:bottom w:val="single" w:sz="4" w:space="0" w:color="auto"/>
            </w:tcBorders>
          </w:tcPr>
          <w:p w14:paraId="6798119B" w14:textId="77777777" w:rsidR="008B604F" w:rsidRPr="0011021D" w:rsidRDefault="008B604F" w:rsidP="00E0742E">
            <w:pPr>
              <w:spacing w:before="40" w:line="0" w:lineRule="atLeast"/>
              <w:jc w:val="center"/>
              <w:rPr>
                <w:rFonts w:ascii="Arial" w:hAnsi="Arial" w:cs="Arial"/>
                <w:color w:val="000000"/>
                <w:sz w:val="20"/>
                <w:szCs w:val="20"/>
              </w:rPr>
            </w:pPr>
          </w:p>
        </w:tc>
        <w:tc>
          <w:tcPr>
            <w:tcW w:w="3988" w:type="dxa"/>
            <w:tcBorders>
              <w:top w:val="single" w:sz="4" w:space="0" w:color="auto"/>
              <w:bottom w:val="single" w:sz="4" w:space="0" w:color="auto"/>
            </w:tcBorders>
          </w:tcPr>
          <w:p w14:paraId="4FE85D2C" w14:textId="77777777" w:rsidR="008B604F" w:rsidRPr="0011021D" w:rsidRDefault="008B604F" w:rsidP="00C74FC4">
            <w:pPr>
              <w:pStyle w:val="a4"/>
              <w:spacing w:line="240" w:lineRule="auto"/>
              <w:ind w:leftChars="42" w:left="197" w:hangingChars="48" w:hanging="96"/>
              <w:rPr>
                <w:rFonts w:ascii="Arial" w:eastAsia="新細明體" w:hAnsi="Arial" w:cs="Arial"/>
                <w:color w:val="000000"/>
                <w:sz w:val="20"/>
                <w:szCs w:val="20"/>
              </w:rPr>
            </w:pP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工出口區管理處及所屬、中央地質調查所、中央氣象局、國軍退除役官兵輔導委員會、輻射偵測中心、海洋巡防總局改以其他項目刪減替代。</w:t>
            </w:r>
          </w:p>
          <w:p w14:paraId="204B301C" w14:textId="77777777" w:rsidR="008B604F" w:rsidRPr="0011021D" w:rsidRDefault="008B604F" w:rsidP="00C74FC4">
            <w:pPr>
              <w:pStyle w:val="a4"/>
              <w:spacing w:line="240" w:lineRule="auto"/>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對國內團體之捐助、政府機關間之補助、對外之捐助、對地方政府之補助：除法律義務支出、一般性補助款、國科會主管之財團法人國家實驗研究院及國家同步輻射研究中心、衛生署補捐助財團法人國家衛生研究院發展計畫不刪；外交部對外之捐助統刪</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外，其餘統刪</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，其中總統府、警政署及所屬、國防部所屬、國庫署、法務部、動植物防疫檢疫局及所屬、工業局、國軍退除役官兵輔導委員會改以其他項目刪減替代。</w:t>
            </w:r>
          </w:p>
          <w:p w14:paraId="7F8174D0" w14:textId="77777777" w:rsidR="008B604F" w:rsidRPr="0011021D" w:rsidRDefault="008B604F" w:rsidP="00C74FC4">
            <w:pPr>
              <w:pStyle w:val="a4"/>
              <w:spacing w:line="240" w:lineRule="auto"/>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獎勵金：刪減</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，其中教育部、法務部、農業委員會、動植物防疫檢疫局及所屬、水利署及所屬、中小企業處、公路總局及所屬、環境保護署改以其他項目刪減替代。</w:t>
            </w:r>
          </w:p>
          <w:p w14:paraId="246B5D2E" w14:textId="77777777" w:rsidR="008B604F" w:rsidRPr="0011021D" w:rsidRDefault="008B604F" w:rsidP="00C74FC4">
            <w:pPr>
              <w:pStyle w:val="a4"/>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設備及投資：除資產作價投資、農業金融局投資全國農業金庫、海洋巡防總局</w:t>
            </w:r>
            <w:r w:rsidRPr="0011021D">
              <w:rPr>
                <w:rFonts w:ascii="Arial" w:eastAsia="新細明體" w:hAnsi="Arial" w:cs="Arial"/>
                <w:color w:val="000000"/>
                <w:sz w:val="20"/>
                <w:szCs w:val="20"/>
              </w:rPr>
              <w:t>1,000</w:t>
            </w:r>
            <w:r w:rsidRPr="0011021D">
              <w:rPr>
                <w:rFonts w:ascii="Arial" w:eastAsia="新細明體" w:hAnsi="Arial" w:cs="Arial"/>
                <w:color w:val="000000"/>
                <w:sz w:val="20"/>
                <w:szCs w:val="20"/>
              </w:rPr>
              <w:t>噸級與</w:t>
            </w:r>
            <w:r w:rsidRPr="0011021D">
              <w:rPr>
                <w:rFonts w:ascii="Arial" w:eastAsia="新細明體" w:hAnsi="Arial" w:cs="Arial"/>
                <w:color w:val="000000"/>
                <w:sz w:val="20"/>
                <w:szCs w:val="20"/>
              </w:rPr>
              <w:t>2,000</w:t>
            </w:r>
            <w:r w:rsidRPr="0011021D">
              <w:rPr>
                <w:rFonts w:ascii="Arial" w:eastAsia="新細明體" w:hAnsi="Arial" w:cs="Arial"/>
                <w:color w:val="000000"/>
                <w:sz w:val="20"/>
                <w:szCs w:val="20"/>
              </w:rPr>
              <w:t>噸級巡防艦艇及</w:t>
            </w:r>
            <w:r w:rsidRPr="0011021D">
              <w:rPr>
                <w:rFonts w:ascii="Arial" w:eastAsia="新細明體" w:hAnsi="Arial" w:cs="Arial"/>
                <w:color w:val="000000"/>
                <w:sz w:val="20"/>
                <w:szCs w:val="20"/>
              </w:rPr>
              <w:t>100</w:t>
            </w:r>
            <w:r w:rsidRPr="0011021D">
              <w:rPr>
                <w:rFonts w:ascii="Arial" w:eastAsia="新細明體" w:hAnsi="Arial" w:cs="Arial"/>
                <w:color w:val="000000"/>
                <w:sz w:val="20"/>
                <w:szCs w:val="20"/>
              </w:rPr>
              <w:t>噸級巡防救難艇汰建、海岸巡防總局及所屬營舍整建工程計畫、立法院主管不刪；教育部主管統刪</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億</w:t>
            </w:r>
            <w:r w:rsidRPr="0011021D">
              <w:rPr>
                <w:rFonts w:ascii="Arial" w:eastAsia="新細明體" w:hAnsi="Arial" w:cs="Arial"/>
                <w:color w:val="000000"/>
                <w:sz w:val="20"/>
                <w:szCs w:val="20"/>
              </w:rPr>
              <w:t>9,169</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5,000</w:t>
            </w:r>
            <w:r w:rsidRPr="0011021D">
              <w:rPr>
                <w:rFonts w:ascii="Arial" w:eastAsia="新細明體" w:hAnsi="Arial" w:cs="Arial"/>
                <w:color w:val="000000"/>
                <w:sz w:val="20"/>
                <w:szCs w:val="20"/>
              </w:rPr>
              <w:t>元，其中</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億</w:t>
            </w:r>
            <w:r w:rsidRPr="0011021D">
              <w:rPr>
                <w:rFonts w:ascii="Arial" w:eastAsia="新細明體" w:hAnsi="Arial" w:cs="Arial"/>
                <w:color w:val="000000"/>
                <w:sz w:val="20"/>
                <w:szCs w:val="20"/>
              </w:rPr>
              <w:t>6,691</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2,000</w:t>
            </w:r>
            <w:r w:rsidRPr="0011021D">
              <w:rPr>
                <w:rFonts w:ascii="Arial" w:eastAsia="新細明體" w:hAnsi="Arial" w:cs="Arial"/>
                <w:color w:val="000000"/>
                <w:sz w:val="20"/>
                <w:szCs w:val="20"/>
              </w:rPr>
              <w:t>元改以其他項目刪減替代；國科會主管統刪</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億</w:t>
            </w:r>
            <w:r w:rsidRPr="0011021D">
              <w:rPr>
                <w:rFonts w:ascii="Arial" w:eastAsia="新細明體" w:hAnsi="Arial" w:cs="Arial"/>
                <w:color w:val="000000"/>
                <w:sz w:val="20"/>
                <w:szCs w:val="20"/>
              </w:rPr>
              <w:t>1,619</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6,000</w:t>
            </w:r>
            <w:r w:rsidRPr="0011021D">
              <w:rPr>
                <w:rFonts w:ascii="Arial" w:eastAsia="新細明體" w:hAnsi="Arial" w:cs="Arial"/>
                <w:color w:val="000000"/>
                <w:sz w:val="20"/>
                <w:szCs w:val="20"/>
              </w:rPr>
              <w:t>元外，其餘統刪</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其中總統府、經濟建設委員會、大陸委員會、國家文官培訓所、警政署及所屬、國有財產局及所屬、臺北市國稅局、臺北區支付處、財稅資料中心、法務部、臺灣高等法院檢察署智慧財產分署、臺灣苗栗地方法院檢</w:t>
            </w:r>
          </w:p>
        </w:tc>
        <w:tc>
          <w:tcPr>
            <w:tcW w:w="4823" w:type="dxa"/>
            <w:tcBorders>
              <w:top w:val="single" w:sz="4" w:space="0" w:color="auto"/>
              <w:bottom w:val="single" w:sz="4" w:space="0" w:color="auto"/>
            </w:tcBorders>
          </w:tcPr>
          <w:p w14:paraId="45E26CE0" w14:textId="77777777" w:rsidR="008B604F" w:rsidRPr="0011021D" w:rsidRDefault="008B604F" w:rsidP="00C74FC4">
            <w:pPr>
              <w:pStyle w:val="a4"/>
              <w:spacing w:line="240" w:lineRule="auto"/>
              <w:ind w:leftChars="-12" w:left="-27" w:firstLineChars="0" w:hanging="2"/>
              <w:rPr>
                <w:rFonts w:ascii="Arial" w:eastAsia="新細明體" w:hAnsi="Arial" w:cs="Arial"/>
                <w:color w:val="FF0000"/>
                <w:kern w:val="0"/>
                <w:sz w:val="20"/>
                <w:szCs w:val="20"/>
              </w:rPr>
            </w:pPr>
          </w:p>
        </w:tc>
      </w:tr>
      <w:tr w:rsidR="008B604F" w:rsidRPr="0011021D" w14:paraId="2C3FF3EC" w14:textId="77777777" w:rsidTr="00C74FC4">
        <w:trPr>
          <w:trHeight w:val="1628"/>
        </w:trPr>
        <w:tc>
          <w:tcPr>
            <w:tcW w:w="869" w:type="dxa"/>
            <w:tcBorders>
              <w:top w:val="single" w:sz="4" w:space="0" w:color="auto"/>
              <w:bottom w:val="nil"/>
            </w:tcBorders>
          </w:tcPr>
          <w:p w14:paraId="7C0BD280" w14:textId="77777777" w:rsidR="008B604F" w:rsidRPr="0011021D" w:rsidRDefault="008B604F" w:rsidP="00E0742E">
            <w:pPr>
              <w:spacing w:before="40" w:line="0" w:lineRule="atLeast"/>
              <w:jc w:val="center"/>
              <w:rPr>
                <w:rFonts w:ascii="Arial" w:hAnsi="Arial" w:cs="Arial"/>
                <w:color w:val="000000"/>
                <w:sz w:val="20"/>
                <w:szCs w:val="20"/>
              </w:rPr>
            </w:pPr>
          </w:p>
        </w:tc>
        <w:tc>
          <w:tcPr>
            <w:tcW w:w="3988" w:type="dxa"/>
            <w:tcBorders>
              <w:top w:val="single" w:sz="4" w:space="0" w:color="auto"/>
              <w:bottom w:val="nil"/>
            </w:tcBorders>
          </w:tcPr>
          <w:p w14:paraId="6C97812B" w14:textId="77777777" w:rsidR="008B604F" w:rsidRPr="0011021D" w:rsidRDefault="008B604F" w:rsidP="00C74FC4">
            <w:pPr>
              <w:pStyle w:val="a4"/>
              <w:ind w:leftChars="43" w:left="199" w:hangingChars="48" w:hanging="96"/>
              <w:rPr>
                <w:rFonts w:ascii="Arial" w:eastAsia="新細明體" w:hAnsi="Arial" w:cs="Arial"/>
                <w:color w:val="000000"/>
                <w:sz w:val="20"/>
                <w:szCs w:val="20"/>
              </w:rPr>
            </w:pP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察署、福建高等法院金門分院檢察署、臺中區農業改良場、農糧署及所屬、中小企業處、國軍退除役官兵輔導委員會、海岸巡防總局及所屬非屬營舍整建工程計畫部分改以其他項目刪減替代。</w:t>
            </w:r>
          </w:p>
        </w:tc>
        <w:tc>
          <w:tcPr>
            <w:tcW w:w="4823" w:type="dxa"/>
            <w:tcBorders>
              <w:top w:val="single" w:sz="4" w:space="0" w:color="auto"/>
              <w:bottom w:val="nil"/>
            </w:tcBorders>
          </w:tcPr>
          <w:p w14:paraId="0B433474" w14:textId="77777777" w:rsidR="008B604F" w:rsidRPr="0011021D" w:rsidRDefault="008B604F" w:rsidP="00C74FC4">
            <w:pPr>
              <w:pStyle w:val="a4"/>
              <w:spacing w:line="240" w:lineRule="auto"/>
              <w:ind w:leftChars="-12" w:left="-27" w:firstLineChars="0" w:hanging="2"/>
              <w:rPr>
                <w:rFonts w:ascii="Arial" w:eastAsia="新細明體" w:hAnsi="Arial" w:cs="Arial"/>
                <w:color w:val="FF0000"/>
                <w:kern w:val="0"/>
                <w:sz w:val="20"/>
                <w:szCs w:val="20"/>
              </w:rPr>
            </w:pPr>
          </w:p>
        </w:tc>
      </w:tr>
      <w:tr w:rsidR="008B604F" w:rsidRPr="0011021D" w14:paraId="0D901337" w14:textId="77777777" w:rsidTr="00C74FC4">
        <w:trPr>
          <w:trHeight w:val="2445"/>
        </w:trPr>
        <w:tc>
          <w:tcPr>
            <w:tcW w:w="869" w:type="dxa"/>
            <w:tcBorders>
              <w:top w:val="nil"/>
              <w:bottom w:val="single" w:sz="4" w:space="0" w:color="auto"/>
            </w:tcBorders>
          </w:tcPr>
          <w:p w14:paraId="2C7D7DE7" w14:textId="77777777" w:rsidR="008B604F" w:rsidRPr="0011021D" w:rsidRDefault="008B604F" w:rsidP="00E0742E">
            <w:pPr>
              <w:spacing w:before="40" w:line="0" w:lineRule="atLeast"/>
              <w:jc w:val="center"/>
              <w:rPr>
                <w:rFonts w:ascii="Arial" w:hAnsi="Arial" w:cs="Arial"/>
                <w:color w:val="000000"/>
                <w:sz w:val="20"/>
                <w:szCs w:val="20"/>
              </w:rPr>
            </w:pPr>
          </w:p>
        </w:tc>
        <w:tc>
          <w:tcPr>
            <w:tcW w:w="3988" w:type="dxa"/>
            <w:tcBorders>
              <w:top w:val="nil"/>
              <w:bottom w:val="single" w:sz="4" w:space="0" w:color="auto"/>
            </w:tcBorders>
          </w:tcPr>
          <w:p w14:paraId="6553C03C"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社會福利及衛生環境委員會部份：</w:t>
            </w:r>
          </w:p>
          <w:p w14:paraId="5902BC46" w14:textId="77777777" w:rsidR="008B604F" w:rsidRPr="0011021D" w:rsidRDefault="008B604F" w:rsidP="00C74FC4">
            <w:pPr>
              <w:pStyle w:val="a4"/>
              <w:spacing w:line="240" w:lineRule="auto"/>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9.</w:t>
            </w:r>
            <w:r w:rsidRPr="0011021D">
              <w:rPr>
                <w:rFonts w:ascii="Arial" w:eastAsia="新細明體" w:hAnsi="Arial" w:cs="Arial"/>
                <w:color w:val="000000"/>
                <w:sz w:val="20"/>
                <w:szCs w:val="20"/>
              </w:rPr>
              <w:t>衛生署「一般事務費」減列</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9,000</w:t>
            </w:r>
            <w:r w:rsidRPr="0011021D">
              <w:rPr>
                <w:rFonts w:ascii="Arial" w:eastAsia="新細明體" w:hAnsi="Arial" w:cs="Arial"/>
                <w:color w:val="000000"/>
                <w:sz w:val="20"/>
                <w:szCs w:val="20"/>
              </w:rPr>
              <w:t>元（科目自行調整）。</w:t>
            </w:r>
          </w:p>
          <w:p w14:paraId="58FDBAA5" w14:textId="77777777" w:rsidR="008B604F" w:rsidRPr="0011021D" w:rsidRDefault="008B604F" w:rsidP="00C74FC4">
            <w:pPr>
              <w:pStyle w:val="a4"/>
              <w:spacing w:line="240" w:lineRule="auto"/>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疾病管制局「物品」減列</w:t>
            </w:r>
            <w:r w:rsidRPr="0011021D">
              <w:rPr>
                <w:rFonts w:ascii="Arial" w:eastAsia="新細明體" w:hAnsi="Arial" w:cs="Arial"/>
                <w:color w:val="000000"/>
                <w:sz w:val="20"/>
                <w:szCs w:val="20"/>
              </w:rPr>
              <w:t>103</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4,000</w:t>
            </w:r>
            <w:r w:rsidRPr="0011021D">
              <w:rPr>
                <w:rFonts w:ascii="Arial" w:eastAsia="新細明體" w:hAnsi="Arial" w:cs="Arial"/>
                <w:color w:val="000000"/>
                <w:sz w:val="20"/>
                <w:szCs w:val="20"/>
              </w:rPr>
              <w:t>元（科目自行調整）。</w:t>
            </w:r>
          </w:p>
          <w:p w14:paraId="18EE3764" w14:textId="77777777" w:rsidR="008B604F" w:rsidRPr="0011021D" w:rsidRDefault="008B604F" w:rsidP="00C74FC4">
            <w:pPr>
              <w:pStyle w:val="a4"/>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11.</w:t>
            </w:r>
            <w:r w:rsidRPr="0011021D">
              <w:rPr>
                <w:rFonts w:ascii="Arial" w:eastAsia="新細明體" w:hAnsi="Arial" w:cs="Arial"/>
                <w:color w:val="000000"/>
                <w:sz w:val="20"/>
                <w:szCs w:val="20"/>
              </w:rPr>
              <w:t>食品藥物管理局「按日按件計資酬金」減列</w:t>
            </w:r>
            <w:r w:rsidRPr="0011021D">
              <w:rPr>
                <w:rFonts w:ascii="Arial" w:eastAsia="新細明體" w:hAnsi="Arial" w:cs="Arial"/>
                <w:color w:val="000000"/>
                <w:sz w:val="20"/>
                <w:szCs w:val="20"/>
              </w:rPr>
              <w:t>85</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4,000</w:t>
            </w:r>
            <w:r w:rsidRPr="0011021D">
              <w:rPr>
                <w:rFonts w:ascii="Arial" w:eastAsia="新細明體" w:hAnsi="Arial" w:cs="Arial"/>
                <w:color w:val="000000"/>
                <w:sz w:val="20"/>
                <w:szCs w:val="20"/>
              </w:rPr>
              <w:t>元（科目自行調整）。</w:t>
            </w:r>
          </w:p>
        </w:tc>
        <w:tc>
          <w:tcPr>
            <w:tcW w:w="4823" w:type="dxa"/>
            <w:tcBorders>
              <w:top w:val="nil"/>
              <w:bottom w:val="single" w:sz="4" w:space="0" w:color="auto"/>
            </w:tcBorders>
          </w:tcPr>
          <w:p w14:paraId="05CFBCF1" w14:textId="77777777" w:rsidR="008B604F" w:rsidRPr="0011021D" w:rsidRDefault="008B604F" w:rsidP="00C74FC4">
            <w:pPr>
              <w:pStyle w:val="a4"/>
              <w:spacing w:line="240" w:lineRule="auto"/>
              <w:ind w:leftChars="-12" w:left="-27" w:firstLineChars="0" w:hanging="2"/>
              <w:rPr>
                <w:rFonts w:ascii="Arial" w:eastAsia="新細明體" w:hAnsi="Arial" w:cs="Arial"/>
                <w:color w:val="FF0000"/>
                <w:kern w:val="0"/>
                <w:sz w:val="20"/>
                <w:szCs w:val="20"/>
              </w:rPr>
            </w:pPr>
          </w:p>
        </w:tc>
      </w:tr>
      <w:tr w:rsidR="008B604F" w:rsidRPr="0011021D" w14:paraId="13128F87" w14:textId="77777777" w:rsidTr="00C74FC4">
        <w:trPr>
          <w:trHeight w:val="557"/>
        </w:trPr>
        <w:tc>
          <w:tcPr>
            <w:tcW w:w="869" w:type="dxa"/>
            <w:tcBorders>
              <w:top w:val="single" w:sz="4" w:space="0" w:color="auto"/>
              <w:bottom w:val="single" w:sz="4" w:space="0" w:color="auto"/>
              <w:right w:val="single" w:sz="4" w:space="0" w:color="auto"/>
            </w:tcBorders>
          </w:tcPr>
          <w:p w14:paraId="6B3DD82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w:t>
            </w:r>
            <w:r w:rsidRPr="0011021D">
              <w:rPr>
                <w:rFonts w:ascii="Arial" w:eastAsia="細明體" w:hAnsi="Arial" w:cs="Arial"/>
                <w:sz w:val="20"/>
              </w:rPr>
              <w:t>)</w:t>
            </w:r>
          </w:p>
        </w:tc>
        <w:tc>
          <w:tcPr>
            <w:tcW w:w="3988" w:type="dxa"/>
            <w:tcBorders>
              <w:top w:val="single" w:sz="4" w:space="0" w:color="auto"/>
              <w:left w:val="single" w:sz="4" w:space="0" w:color="auto"/>
              <w:bottom w:val="single" w:sz="4" w:space="0" w:color="auto"/>
              <w:right w:val="single" w:sz="4" w:space="0" w:color="auto"/>
            </w:tcBorders>
          </w:tcPr>
          <w:p w14:paraId="3E9A52B2" w14:textId="77777777" w:rsidR="008B604F" w:rsidRPr="0011021D" w:rsidRDefault="008B604F" w:rsidP="00C74FC4">
            <w:pPr>
              <w:pStyle w:val="a4"/>
              <w:spacing w:line="240" w:lineRule="auto"/>
              <w:ind w:left="2"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政府近年來實行組織人事精簡，並積極推動「行政法人化」及「委外化」，使得勞務外包的政府採購案及人力派遣案愈來愈多，甚至有些部會運用勞動派遣的人數已遠大於該部會之現有員額，顯見行政院人事行政局推動人事精簡的成績早已被戳破，要求行政院人事行政局應在本決議通過</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個月內，在網站上公布行政院及所屬各部會運用勞動派遣人數與實用員額對照表，實際反映目前政府員額。目前發現有政府機關為節省成本、規避雇主責任，以承攬業務之名行僱傭之實，將個別勞工視為廠商，以免去原應負擔之雇主責任與成本，「假承攬、真僱用」規避勞動基準法，抑或政府機關將業務委外給人力派遣公司，卻容許派遣公司與其勞工簽訂違法之勞動契約，致使被派至政府機關工作的勞工，其勞動權益嚴重受損。政府機關的作為對企業有示範作用，政府機關不應帶頭違法，爰此，行政院人事行政局、公共工程委員會、勞工委員會應在本決議通過</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個月內遏止政府機關帶頭違反勞動法令之情形，並進行政府勞務採購之查察工作，以</w:t>
            </w:r>
            <w:r w:rsidRPr="0011021D">
              <w:rPr>
                <w:rFonts w:ascii="Arial" w:eastAsia="新細明體" w:hAnsi="Arial" w:cs="Arial"/>
                <w:color w:val="000000"/>
                <w:sz w:val="20"/>
                <w:szCs w:val="20"/>
              </w:rPr>
              <w:lastRenderedPageBreak/>
              <w:t>及檢修現行政府部門勞務採購法令有無不足之處，以確保勞工權益，給予適用勞動基準法保障。</w:t>
            </w:r>
          </w:p>
        </w:tc>
        <w:tc>
          <w:tcPr>
            <w:tcW w:w="4823" w:type="dxa"/>
            <w:tcBorders>
              <w:top w:val="single" w:sz="4" w:space="0" w:color="auto"/>
              <w:left w:val="single" w:sz="4" w:space="0" w:color="auto"/>
              <w:bottom w:val="single" w:sz="4" w:space="0" w:color="auto"/>
            </w:tcBorders>
          </w:tcPr>
          <w:p w14:paraId="41633A53" w14:textId="77777777" w:rsidR="002C6729" w:rsidRPr="00C278FA" w:rsidRDefault="002C6729" w:rsidP="002C6729">
            <w:pPr>
              <w:pStyle w:val="a4"/>
              <w:spacing w:line="240" w:lineRule="auto"/>
              <w:ind w:leftChars="-10" w:left="-24" w:firstLineChars="12" w:firstLine="24"/>
              <w:rPr>
                <w:rFonts w:ascii="Arial" w:eastAsia="新細明體" w:hAnsi="Arial" w:cs="Arial"/>
                <w:color w:val="000000"/>
                <w:sz w:val="20"/>
                <w:szCs w:val="20"/>
              </w:rPr>
            </w:pPr>
            <w:r w:rsidRPr="00C278FA">
              <w:rPr>
                <w:rFonts w:ascii="Arial" w:eastAsia="新細明體" w:hAnsi="新細明體" w:cs="Arial"/>
                <w:color w:val="000000"/>
                <w:sz w:val="20"/>
                <w:szCs w:val="20"/>
              </w:rPr>
              <w:lastRenderedPageBreak/>
              <w:t>本項決議係屬通案性質，已配合行政院相關規定辦理。</w:t>
            </w:r>
          </w:p>
          <w:p w14:paraId="16C15CD2" w14:textId="77777777" w:rsidR="008B604F" w:rsidRPr="002C6729" w:rsidRDefault="008B604F" w:rsidP="00C74FC4">
            <w:pPr>
              <w:pStyle w:val="a4"/>
              <w:spacing w:line="240" w:lineRule="auto"/>
              <w:ind w:left="0" w:firstLineChars="0" w:firstLine="0"/>
              <w:rPr>
                <w:rFonts w:ascii="Arial" w:eastAsia="新細明體" w:hAnsi="Arial" w:cs="Arial"/>
                <w:sz w:val="20"/>
                <w:szCs w:val="20"/>
              </w:rPr>
            </w:pPr>
          </w:p>
        </w:tc>
      </w:tr>
      <w:tr w:rsidR="008B604F" w:rsidRPr="0011021D" w14:paraId="2C8FCF05" w14:textId="77777777" w:rsidTr="00C74FC4">
        <w:trPr>
          <w:trHeight w:val="536"/>
        </w:trPr>
        <w:tc>
          <w:tcPr>
            <w:tcW w:w="869" w:type="dxa"/>
            <w:tcBorders>
              <w:top w:val="nil"/>
              <w:bottom w:val="single" w:sz="4" w:space="0" w:color="auto"/>
              <w:right w:val="single" w:sz="4" w:space="0" w:color="auto"/>
            </w:tcBorders>
          </w:tcPr>
          <w:p w14:paraId="4A18DA1A"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四</w:t>
            </w:r>
            <w:r w:rsidRPr="0011021D">
              <w:rPr>
                <w:rFonts w:ascii="Arial" w:eastAsia="細明體" w:hAnsi="Arial" w:cs="Arial"/>
                <w:sz w:val="20"/>
              </w:rPr>
              <w:t>)</w:t>
            </w:r>
          </w:p>
        </w:tc>
        <w:tc>
          <w:tcPr>
            <w:tcW w:w="3988" w:type="dxa"/>
            <w:tcBorders>
              <w:top w:val="nil"/>
              <w:left w:val="single" w:sz="4" w:space="0" w:color="auto"/>
              <w:bottom w:val="single" w:sz="4" w:space="0" w:color="auto"/>
              <w:right w:val="single" w:sz="4" w:space="0" w:color="auto"/>
            </w:tcBorders>
          </w:tcPr>
          <w:p w14:paraId="3673E9CB"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查由政府經費支付所建構之相關資料庫，屬全民所有之公共財，應在資料完成加密處理後，以便捷的方式提供國內所有研究人員申請使用。然而，現行部分政府相關單位所擁有之資料庫在研究者提出的申請過程中，不僅程序繁瑣且收費不貲，嚴重影響相關研究之進行。因此，為加強政府資料庫之使用效益，提昇相關學術研究效率，爰建請政府資料庫在無國家安全之疑慮且獲得資料安全保護的情形下，應盡量採用免費且便捷的方式提供給國內研究者使用。</w:t>
            </w:r>
          </w:p>
        </w:tc>
        <w:tc>
          <w:tcPr>
            <w:tcW w:w="4823" w:type="dxa"/>
            <w:tcBorders>
              <w:top w:val="nil"/>
              <w:left w:val="single" w:sz="4" w:space="0" w:color="auto"/>
              <w:bottom w:val="single" w:sz="4" w:space="0" w:color="auto"/>
            </w:tcBorders>
          </w:tcPr>
          <w:p w14:paraId="17DCDC20" w14:textId="77777777" w:rsidR="008B604F" w:rsidRPr="0011021D" w:rsidRDefault="008B604F" w:rsidP="00C74FC4">
            <w:pPr>
              <w:ind w:left="430" w:hangingChars="215" w:hanging="430"/>
              <w:rPr>
                <w:rFonts w:ascii="Arial" w:hAnsi="Arial" w:cs="Arial"/>
                <w:color w:val="000000"/>
                <w:sz w:val="20"/>
                <w:szCs w:val="20"/>
              </w:rPr>
            </w:pPr>
            <w:r w:rsidRPr="0011021D">
              <w:rPr>
                <w:rFonts w:ascii="Arial" w:hAnsi="Arial" w:cs="Arial"/>
                <w:color w:val="000000"/>
                <w:kern w:val="0"/>
                <w:sz w:val="20"/>
                <w:szCs w:val="20"/>
              </w:rPr>
              <w:t>本署目前所建構之資料庫提供使用情形如下：</w:t>
            </w:r>
          </w:p>
          <w:p w14:paraId="0EF58721" w14:textId="77777777" w:rsidR="008B604F" w:rsidRPr="0011021D" w:rsidRDefault="007D443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008B604F" w:rsidRPr="0011021D">
              <w:rPr>
                <w:rFonts w:ascii="Arial" w:eastAsia="新細明體" w:hAnsi="Arial" w:cs="Arial"/>
                <w:color w:val="000000"/>
                <w:sz w:val="20"/>
                <w:szCs w:val="20"/>
              </w:rPr>
              <w:t>本署資訊中心現有資料庫為內政部戶役政資料檔，並依據該機關之規定，提供符合規定之申請者免費使用。</w:t>
            </w:r>
          </w:p>
          <w:p w14:paraId="7C4DA5BF" w14:textId="77777777" w:rsidR="008B604F" w:rsidRPr="0011021D" w:rsidRDefault="008B604F" w:rsidP="00C74FC4">
            <w:pPr>
              <w:ind w:left="434" w:hangingChars="217" w:hanging="434"/>
              <w:rPr>
                <w:rFonts w:ascii="Arial" w:hAnsi="Arial" w:cs="Arial"/>
                <w:color w:val="000000"/>
                <w:sz w:val="20"/>
                <w:szCs w:val="20"/>
              </w:rPr>
            </w:pPr>
            <w:r w:rsidRPr="0011021D">
              <w:rPr>
                <w:rFonts w:ascii="Arial" w:hAnsi="Arial" w:cs="Arial"/>
                <w:color w:val="000000"/>
                <w:sz w:val="20"/>
                <w:szCs w:val="20"/>
              </w:rPr>
              <w:t>(</w:t>
            </w:r>
            <w:r w:rsidRPr="0011021D">
              <w:rPr>
                <w:rFonts w:ascii="Arial" w:hAnsi="Arial" w:cs="Arial"/>
                <w:color w:val="000000"/>
                <w:sz w:val="20"/>
                <w:szCs w:val="20"/>
              </w:rPr>
              <w:t>二</w:t>
            </w:r>
            <w:r w:rsidRPr="0011021D">
              <w:rPr>
                <w:rFonts w:ascii="Arial" w:hAnsi="Arial" w:cs="Arial"/>
                <w:color w:val="000000"/>
                <w:sz w:val="20"/>
                <w:szCs w:val="20"/>
              </w:rPr>
              <w:t xml:space="preserve">) </w:t>
            </w:r>
            <w:r w:rsidR="004B1BDD" w:rsidRPr="0011021D">
              <w:rPr>
                <w:rFonts w:ascii="Arial" w:hAnsi="Arial" w:cs="Arial"/>
                <w:color w:val="000000"/>
                <w:sz w:val="20"/>
                <w:szCs w:val="20"/>
              </w:rPr>
              <w:t>財團法人</w:t>
            </w:r>
            <w:r w:rsidRPr="0011021D">
              <w:rPr>
                <w:rFonts w:ascii="Arial" w:hAnsi="Arial" w:cs="Arial"/>
                <w:kern w:val="0"/>
                <w:sz w:val="20"/>
                <w:szCs w:val="20"/>
              </w:rPr>
              <w:t>國家衛生研究院提供生物資訊相關資料庫有十數種，均為免費線上服務</w:t>
            </w:r>
            <w:r w:rsidRPr="0011021D">
              <w:rPr>
                <w:rFonts w:ascii="Arial" w:hAnsi="Arial" w:cs="Arial"/>
                <w:kern w:val="0"/>
                <w:sz w:val="18"/>
                <w:szCs w:val="18"/>
              </w:rPr>
              <w:t>(http://www.tbi.org.tw)</w:t>
            </w:r>
            <w:r w:rsidRPr="0011021D">
              <w:rPr>
                <w:rFonts w:ascii="Arial" w:hAnsi="Arial" w:cs="Arial"/>
                <w:kern w:val="0"/>
                <w:sz w:val="20"/>
                <w:szCs w:val="20"/>
              </w:rPr>
              <w:t>。</w:t>
            </w:r>
          </w:p>
          <w:p w14:paraId="49DC8965" w14:textId="77777777" w:rsidR="008B604F" w:rsidRPr="0011021D" w:rsidRDefault="008B604F" w:rsidP="00C74FC4">
            <w:pPr>
              <w:ind w:left="434" w:hangingChars="217" w:hanging="434"/>
              <w:rPr>
                <w:rFonts w:ascii="Arial" w:hAnsi="Arial" w:cs="Arial"/>
                <w:color w:val="000000"/>
                <w:sz w:val="20"/>
                <w:szCs w:val="20"/>
              </w:rPr>
            </w:pPr>
            <w:r w:rsidRPr="0011021D">
              <w:rPr>
                <w:rFonts w:ascii="Arial" w:hAnsi="Arial" w:cs="Arial"/>
                <w:color w:val="000000"/>
                <w:sz w:val="20"/>
                <w:szCs w:val="20"/>
              </w:rPr>
              <w:t>(</w:t>
            </w:r>
            <w:r w:rsidRPr="0011021D">
              <w:rPr>
                <w:rFonts w:ascii="Arial" w:hAnsi="Arial" w:cs="Arial"/>
                <w:color w:val="000000"/>
                <w:sz w:val="20"/>
                <w:szCs w:val="20"/>
              </w:rPr>
              <w:t>三</w:t>
            </w:r>
            <w:r w:rsidRPr="0011021D">
              <w:rPr>
                <w:rFonts w:ascii="Arial" w:hAnsi="Arial" w:cs="Arial"/>
                <w:color w:val="000000"/>
                <w:sz w:val="20"/>
                <w:szCs w:val="20"/>
              </w:rPr>
              <w:t xml:space="preserve">) </w:t>
            </w:r>
            <w:r w:rsidRPr="0011021D">
              <w:rPr>
                <w:rFonts w:ascii="Arial" w:hAnsi="Arial" w:cs="Arial"/>
                <w:color w:val="000000"/>
                <w:sz w:val="20"/>
                <w:szCs w:val="20"/>
              </w:rPr>
              <w:t>全民健康保險研究資料庫各項收費標準，自</w:t>
            </w:r>
            <w:r w:rsidRPr="0011021D">
              <w:rPr>
                <w:rFonts w:ascii="Arial" w:hAnsi="Arial" w:cs="Arial"/>
                <w:color w:val="000000"/>
                <w:sz w:val="20"/>
                <w:szCs w:val="20"/>
              </w:rPr>
              <w:t>89</w:t>
            </w:r>
            <w:r w:rsidRPr="0011021D">
              <w:rPr>
                <w:rFonts w:ascii="Arial" w:hAnsi="Arial" w:cs="Arial"/>
                <w:color w:val="000000"/>
                <w:sz w:val="20"/>
                <w:szCs w:val="20"/>
              </w:rPr>
              <w:t>年以來迄今未曾調整。另亦提供教學使用之免費光碟資料，供學術界教學使用。</w:t>
            </w:r>
          </w:p>
        </w:tc>
      </w:tr>
      <w:tr w:rsidR="008B604F" w:rsidRPr="0011021D" w14:paraId="36A67526" w14:textId="77777777" w:rsidTr="00C74FC4">
        <w:trPr>
          <w:trHeight w:val="503"/>
        </w:trPr>
        <w:tc>
          <w:tcPr>
            <w:tcW w:w="869" w:type="dxa"/>
            <w:tcBorders>
              <w:top w:val="single" w:sz="4" w:space="0" w:color="auto"/>
              <w:bottom w:val="single" w:sz="4" w:space="0" w:color="auto"/>
              <w:right w:val="single" w:sz="4" w:space="0" w:color="auto"/>
            </w:tcBorders>
          </w:tcPr>
          <w:p w14:paraId="2405B8CD"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五</w:t>
            </w:r>
            <w:r w:rsidRPr="0011021D">
              <w:rPr>
                <w:rFonts w:ascii="Arial" w:eastAsia="細明體" w:hAnsi="Arial" w:cs="Arial"/>
                <w:sz w:val="20"/>
              </w:rPr>
              <w:t>)</w:t>
            </w:r>
          </w:p>
        </w:tc>
        <w:tc>
          <w:tcPr>
            <w:tcW w:w="3988" w:type="dxa"/>
            <w:tcBorders>
              <w:top w:val="single" w:sz="4" w:space="0" w:color="auto"/>
              <w:left w:val="single" w:sz="4" w:space="0" w:color="auto"/>
              <w:bottom w:val="single" w:sz="4" w:space="0" w:color="auto"/>
              <w:right w:val="single" w:sz="4" w:space="0" w:color="auto"/>
            </w:tcBorders>
          </w:tcPr>
          <w:p w14:paraId="0A8F5CFA"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針對八八水災對原住民的生活與教育產生極大的衝擊。因而清華大學率先與企業合作，推動原住民學生免費就讀、住校</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年之小清華實驗班計畫，以培養原住民學生國土保育觀念與能力，並加強文化認同，安排學生返鄉服務，以讓原住民的生態概念與主流教育融合，提升其能力。惟此一計畫目前僅賴以清華大學與企業合作，如能將此教育服務模式擴大，勢將對原住民的未來生態保育能力產生莫大影響。有鑑於此，爰要求教育部、原住民族委員會等相關單位通盤規劃，採選數所國立大學，共同投入受災縣市原住民學生教育服務計畫，培育原住民（含災區平埔族西拉雅族群）的生態保育能量，強化其生態智慧，以及未來環境保育與就業能力，進而讓人才回到部落重整，方為長期關懷原住民之根本。</w:t>
            </w:r>
          </w:p>
        </w:tc>
        <w:tc>
          <w:tcPr>
            <w:tcW w:w="4823" w:type="dxa"/>
            <w:tcBorders>
              <w:top w:val="single" w:sz="4" w:space="0" w:color="auto"/>
              <w:left w:val="single" w:sz="4" w:space="0" w:color="auto"/>
              <w:bottom w:val="single" w:sz="4" w:space="0" w:color="auto"/>
            </w:tcBorders>
          </w:tcPr>
          <w:p w14:paraId="38EEA7C1"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2157CE91" w14:textId="77777777" w:rsidTr="00C74FC4">
        <w:trPr>
          <w:trHeight w:val="309"/>
        </w:trPr>
        <w:tc>
          <w:tcPr>
            <w:tcW w:w="869" w:type="dxa"/>
            <w:tcBorders>
              <w:top w:val="single" w:sz="4" w:space="0" w:color="auto"/>
              <w:bottom w:val="single" w:sz="4" w:space="0" w:color="auto"/>
              <w:right w:val="single" w:sz="4" w:space="0" w:color="auto"/>
            </w:tcBorders>
          </w:tcPr>
          <w:p w14:paraId="2AE90B12"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六</w:t>
            </w:r>
            <w:r w:rsidRPr="0011021D">
              <w:rPr>
                <w:rFonts w:ascii="Arial" w:eastAsia="細明體" w:hAnsi="Arial" w:cs="Arial"/>
                <w:sz w:val="20"/>
              </w:rPr>
              <w:t>)</w:t>
            </w:r>
          </w:p>
        </w:tc>
        <w:tc>
          <w:tcPr>
            <w:tcW w:w="3988" w:type="dxa"/>
            <w:tcBorders>
              <w:top w:val="single" w:sz="4" w:space="0" w:color="auto"/>
              <w:left w:val="single" w:sz="4" w:space="0" w:color="auto"/>
              <w:bottom w:val="single" w:sz="4" w:space="0" w:color="auto"/>
              <w:right w:val="single" w:sz="4" w:space="0" w:color="auto"/>
            </w:tcBorders>
          </w:tcPr>
          <w:p w14:paraId="495A8A54"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查近來高油價隱憂有如夢魘縈繞不去，加上各國環保法規日趨嚴苛，促使國際車廠無不加速電動車之商品化。但就國內電動車輛普</w:t>
            </w:r>
            <w:r w:rsidRPr="0011021D">
              <w:rPr>
                <w:rFonts w:ascii="Arial" w:eastAsia="新細明體" w:hAnsi="Arial" w:cs="Arial"/>
                <w:color w:val="000000"/>
                <w:sz w:val="20"/>
                <w:szCs w:val="20"/>
              </w:rPr>
              <w:lastRenderedPageBreak/>
              <w:t>及率偏低以及消費者信心指數普遍不足的環境考量而言，對於響應國際趨勢拓展電動車輛市場，有實務上的困難。此外，目前各國政府亦己推出許多優惠政策（例如：美國購車免稅額度達</w:t>
            </w:r>
            <w:r w:rsidRPr="0011021D">
              <w:rPr>
                <w:rFonts w:ascii="Arial" w:eastAsia="新細明體" w:hAnsi="Arial" w:cs="Arial"/>
                <w:color w:val="000000"/>
                <w:sz w:val="20"/>
                <w:szCs w:val="20"/>
              </w:rPr>
              <w:t>4,000</w:t>
            </w:r>
            <w:r w:rsidRPr="0011021D">
              <w:rPr>
                <w:rFonts w:ascii="Arial" w:eastAsia="新細明體" w:hAnsi="Arial" w:cs="Arial"/>
                <w:color w:val="000000"/>
                <w:sz w:val="20"/>
                <w:szCs w:val="20"/>
              </w:rPr>
              <w:t>美元，並有停車、養路費、過橋費等特別優惠），惟國內尚未推行相關之電動車價補助、優惠、減稅及便利性提供等利基之方案。所以，為積極開發電動車市場，以促進節能減碳並活絡產業，爰要求經濟部、環境保護署、財政部與交通部於</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個月內，提出相關普及電動車之優惠政策及輔助電動車產業發展之計畫。</w:t>
            </w:r>
          </w:p>
        </w:tc>
        <w:tc>
          <w:tcPr>
            <w:tcW w:w="4823" w:type="dxa"/>
            <w:tcBorders>
              <w:top w:val="single" w:sz="4" w:space="0" w:color="auto"/>
              <w:left w:val="single" w:sz="4" w:space="0" w:color="auto"/>
              <w:bottom w:val="single" w:sz="4" w:space="0" w:color="auto"/>
            </w:tcBorders>
          </w:tcPr>
          <w:p w14:paraId="31799BB9"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lastRenderedPageBreak/>
              <w:t>非本署主政業務</w:t>
            </w:r>
            <w:r w:rsidR="00FC5094">
              <w:rPr>
                <w:rFonts w:ascii="Arial" w:eastAsia="新細明體" w:hAnsi="Arial" w:cs="Arial" w:hint="eastAsia"/>
                <w:color w:val="000000"/>
                <w:sz w:val="20"/>
                <w:szCs w:val="20"/>
              </w:rPr>
              <w:t>。</w:t>
            </w:r>
          </w:p>
        </w:tc>
      </w:tr>
      <w:tr w:rsidR="008B604F" w:rsidRPr="0011021D" w14:paraId="612BF28E" w14:textId="77777777" w:rsidTr="00C74FC4">
        <w:trPr>
          <w:trHeight w:val="309"/>
        </w:trPr>
        <w:tc>
          <w:tcPr>
            <w:tcW w:w="869" w:type="dxa"/>
            <w:tcBorders>
              <w:top w:val="single" w:sz="4" w:space="0" w:color="auto"/>
              <w:bottom w:val="single" w:sz="4" w:space="0" w:color="auto"/>
              <w:right w:val="single" w:sz="4" w:space="0" w:color="auto"/>
            </w:tcBorders>
          </w:tcPr>
          <w:p w14:paraId="409C59A8"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七</w:t>
            </w:r>
            <w:r w:rsidRPr="0011021D">
              <w:rPr>
                <w:rFonts w:ascii="Arial" w:eastAsia="細明體" w:hAnsi="Arial" w:cs="Arial"/>
                <w:sz w:val="20"/>
              </w:rPr>
              <w:t>)</w:t>
            </w:r>
          </w:p>
        </w:tc>
        <w:tc>
          <w:tcPr>
            <w:tcW w:w="3988" w:type="dxa"/>
            <w:tcBorders>
              <w:top w:val="single" w:sz="4" w:space="0" w:color="auto"/>
              <w:left w:val="single" w:sz="4" w:space="0" w:color="auto"/>
              <w:bottom w:val="single" w:sz="4" w:space="0" w:color="auto"/>
              <w:right w:val="single" w:sz="4" w:space="0" w:color="auto"/>
            </w:tcBorders>
          </w:tcPr>
          <w:p w14:paraId="492858B9"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莫拉克風災後曾文水庫淤積</w:t>
            </w:r>
            <w:r w:rsidRPr="0011021D">
              <w:rPr>
                <w:rFonts w:ascii="Arial" w:eastAsia="新細明體" w:hAnsi="Arial" w:cs="Arial"/>
                <w:color w:val="000000"/>
                <w:sz w:val="20"/>
                <w:szCs w:val="20"/>
              </w:rPr>
              <w:t>9,100</w:t>
            </w:r>
            <w:r w:rsidRPr="0011021D">
              <w:rPr>
                <w:rFonts w:ascii="Arial" w:eastAsia="新細明體" w:hAnsi="Arial" w:cs="Arial"/>
                <w:color w:val="000000"/>
                <w:sz w:val="20"/>
                <w:szCs w:val="20"/>
              </w:rPr>
              <w:t>萬方土石，南化水庫淤積</w:t>
            </w:r>
            <w:r w:rsidRPr="0011021D">
              <w:rPr>
                <w:rFonts w:ascii="Arial" w:eastAsia="新細明體" w:hAnsi="Arial" w:cs="Arial"/>
                <w:color w:val="000000"/>
                <w:sz w:val="20"/>
                <w:szCs w:val="20"/>
              </w:rPr>
              <w:t>3,600</w:t>
            </w:r>
            <w:r w:rsidRPr="0011021D">
              <w:rPr>
                <w:rFonts w:ascii="Arial" w:eastAsia="新細明體" w:hAnsi="Arial" w:cs="Arial"/>
                <w:color w:val="000000"/>
                <w:sz w:val="20"/>
                <w:szCs w:val="20"/>
              </w:rPr>
              <w:t>萬方，合計</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億</w:t>
            </w:r>
            <w:r w:rsidRPr="0011021D">
              <w:rPr>
                <w:rFonts w:ascii="Arial" w:eastAsia="新細明體" w:hAnsi="Arial" w:cs="Arial"/>
                <w:color w:val="000000"/>
                <w:sz w:val="20"/>
                <w:szCs w:val="20"/>
              </w:rPr>
              <w:t>2,700</w:t>
            </w:r>
            <w:r w:rsidRPr="0011021D">
              <w:rPr>
                <w:rFonts w:ascii="Arial" w:eastAsia="新細明體" w:hAnsi="Arial" w:cs="Arial"/>
                <w:color w:val="000000"/>
                <w:sz w:val="20"/>
                <w:szCs w:val="20"/>
              </w:rPr>
              <w:t>萬方，相當於消失了一個南化水庫，不僅大幅縮短水庫使用年限，更立即影響水資源調度。特要求應限期於</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年汛期前清理水庫淤沙、漂流木，並應於</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年度總預算通過</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個月內提出整體治理方案，並開始執行。</w:t>
            </w:r>
          </w:p>
        </w:tc>
        <w:tc>
          <w:tcPr>
            <w:tcW w:w="4823" w:type="dxa"/>
            <w:tcBorders>
              <w:top w:val="single" w:sz="4" w:space="0" w:color="auto"/>
              <w:left w:val="single" w:sz="4" w:space="0" w:color="auto"/>
              <w:bottom w:val="single" w:sz="4" w:space="0" w:color="auto"/>
            </w:tcBorders>
          </w:tcPr>
          <w:p w14:paraId="2BE0911E"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58DF8A68" w14:textId="77777777" w:rsidTr="00C74FC4">
        <w:trPr>
          <w:trHeight w:val="309"/>
        </w:trPr>
        <w:tc>
          <w:tcPr>
            <w:tcW w:w="869" w:type="dxa"/>
            <w:tcBorders>
              <w:top w:val="single" w:sz="4" w:space="0" w:color="auto"/>
              <w:bottom w:val="single" w:sz="4" w:space="0" w:color="auto"/>
              <w:right w:val="single" w:sz="4" w:space="0" w:color="auto"/>
            </w:tcBorders>
          </w:tcPr>
          <w:p w14:paraId="6E051670"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八</w:t>
            </w:r>
            <w:r w:rsidRPr="0011021D">
              <w:rPr>
                <w:rFonts w:ascii="Arial" w:eastAsia="細明體" w:hAnsi="Arial" w:cs="Arial"/>
                <w:sz w:val="20"/>
              </w:rPr>
              <w:t>)</w:t>
            </w:r>
          </w:p>
        </w:tc>
        <w:tc>
          <w:tcPr>
            <w:tcW w:w="3988" w:type="dxa"/>
            <w:tcBorders>
              <w:top w:val="single" w:sz="4" w:space="0" w:color="auto"/>
              <w:left w:val="single" w:sz="4" w:space="0" w:color="auto"/>
              <w:bottom w:val="single" w:sz="4" w:space="0" w:color="auto"/>
              <w:right w:val="single" w:sz="4" w:space="0" w:color="auto"/>
            </w:tcBorders>
          </w:tcPr>
          <w:p w14:paraId="543AB342"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年度中央政府總預算，有關內政部編列社會福利預算均較往年大幅減少，其中包括：補助低收入戶生活補助減少</w:t>
            </w:r>
            <w:r w:rsidRPr="0011021D">
              <w:rPr>
                <w:rFonts w:ascii="Arial" w:eastAsia="新細明體" w:hAnsi="Arial" w:cs="Arial"/>
                <w:color w:val="000000"/>
                <w:sz w:val="20"/>
                <w:szCs w:val="20"/>
              </w:rPr>
              <w:t>7,552</w:t>
            </w:r>
            <w:r w:rsidRPr="0011021D">
              <w:rPr>
                <w:rFonts w:ascii="Arial" w:eastAsia="新細明體" w:hAnsi="Arial" w:cs="Arial"/>
                <w:color w:val="000000"/>
                <w:sz w:val="20"/>
                <w:szCs w:val="20"/>
              </w:rPr>
              <w:t>萬元；失智症老人照顧、居家服務、送餐服務、家庭托顧服務等十年長期照顧計畫減少</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億</w:t>
            </w:r>
            <w:r w:rsidRPr="0011021D">
              <w:rPr>
                <w:rFonts w:ascii="Arial" w:eastAsia="新細明體" w:hAnsi="Arial" w:cs="Arial"/>
                <w:color w:val="000000"/>
                <w:sz w:val="20"/>
                <w:szCs w:val="20"/>
              </w:rPr>
              <w:t>0,958</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8,000</w:t>
            </w:r>
            <w:r w:rsidRPr="0011021D">
              <w:rPr>
                <w:rFonts w:ascii="Arial" w:eastAsia="新細明體" w:hAnsi="Arial" w:cs="Arial"/>
                <w:color w:val="000000"/>
                <w:sz w:val="20"/>
                <w:szCs w:val="20"/>
              </w:rPr>
              <w:t>元辦理；兒童托育服務經費減少</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億</w:t>
            </w:r>
            <w:r w:rsidRPr="0011021D">
              <w:rPr>
                <w:rFonts w:ascii="Arial" w:eastAsia="新細明體" w:hAnsi="Arial" w:cs="Arial"/>
                <w:color w:val="000000"/>
                <w:sz w:val="20"/>
                <w:szCs w:val="20"/>
              </w:rPr>
              <w:t>4,999</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1,000</w:t>
            </w:r>
            <w:r w:rsidRPr="0011021D">
              <w:rPr>
                <w:rFonts w:ascii="Arial" w:eastAsia="新細明體" w:hAnsi="Arial" w:cs="Arial"/>
                <w:color w:val="000000"/>
                <w:sz w:val="20"/>
                <w:szCs w:val="20"/>
              </w:rPr>
              <w:t>元。上述老人照護、低收入戶生活補助、兒童托育等，均為社會弱勢且急需政府幫助的對象，爰未來實際執行不敷經費，由內政部申請動支行政院第二預備金支應。</w:t>
            </w:r>
          </w:p>
        </w:tc>
        <w:tc>
          <w:tcPr>
            <w:tcW w:w="4823" w:type="dxa"/>
            <w:tcBorders>
              <w:top w:val="single" w:sz="4" w:space="0" w:color="auto"/>
              <w:left w:val="single" w:sz="4" w:space="0" w:color="auto"/>
              <w:bottom w:val="single" w:sz="4" w:space="0" w:color="auto"/>
            </w:tcBorders>
          </w:tcPr>
          <w:p w14:paraId="6AFBCC75"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7CC74F05" w14:textId="77777777" w:rsidTr="00C74FC4">
        <w:trPr>
          <w:trHeight w:val="309"/>
        </w:trPr>
        <w:tc>
          <w:tcPr>
            <w:tcW w:w="869" w:type="dxa"/>
            <w:tcBorders>
              <w:top w:val="single" w:sz="4" w:space="0" w:color="auto"/>
              <w:bottom w:val="single" w:sz="4" w:space="0" w:color="auto"/>
              <w:right w:val="single" w:sz="4" w:space="0" w:color="auto"/>
            </w:tcBorders>
          </w:tcPr>
          <w:p w14:paraId="12CD92D2"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九</w:t>
            </w:r>
            <w:r w:rsidRPr="0011021D">
              <w:rPr>
                <w:rFonts w:ascii="Arial" w:eastAsia="細明體" w:hAnsi="Arial" w:cs="Arial"/>
                <w:sz w:val="20"/>
              </w:rPr>
              <w:t>)</w:t>
            </w:r>
          </w:p>
        </w:tc>
        <w:tc>
          <w:tcPr>
            <w:tcW w:w="3988" w:type="dxa"/>
            <w:tcBorders>
              <w:top w:val="single" w:sz="4" w:space="0" w:color="auto"/>
              <w:left w:val="single" w:sz="4" w:space="0" w:color="auto"/>
              <w:bottom w:val="single" w:sz="4" w:space="0" w:color="auto"/>
              <w:right w:val="single" w:sz="4" w:space="0" w:color="auto"/>
            </w:tcBorders>
          </w:tcPr>
          <w:p w14:paraId="7386505D"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蓋行政院衛生署國民健康局調查國人</w:t>
            </w:r>
            <w:r w:rsidRPr="0011021D">
              <w:rPr>
                <w:rFonts w:ascii="Arial" w:eastAsia="新細明體" w:hAnsi="Arial" w:cs="Arial"/>
                <w:color w:val="000000"/>
                <w:sz w:val="20"/>
                <w:szCs w:val="20"/>
              </w:rPr>
              <w:t>45</w:t>
            </w:r>
            <w:r w:rsidRPr="0011021D">
              <w:rPr>
                <w:rFonts w:ascii="Arial" w:eastAsia="新細明體" w:hAnsi="Arial" w:cs="Arial"/>
                <w:color w:val="000000"/>
                <w:sz w:val="20"/>
                <w:szCs w:val="20"/>
              </w:rPr>
              <w:t>歲以上族群全口無牙率</w:t>
            </w:r>
            <w:r w:rsidRPr="0011021D">
              <w:rPr>
                <w:rFonts w:ascii="Arial" w:eastAsia="新細明體" w:hAnsi="Arial" w:cs="Arial"/>
                <w:color w:val="000000"/>
                <w:sz w:val="20"/>
                <w:szCs w:val="20"/>
              </w:rPr>
              <w:t>8.7%</w:t>
            </w:r>
            <w:r w:rsidRPr="0011021D">
              <w:rPr>
                <w:rFonts w:ascii="Arial" w:eastAsia="新細明體" w:hAnsi="Arial" w:cs="Arial"/>
                <w:color w:val="000000"/>
                <w:sz w:val="20"/>
                <w:szCs w:val="20"/>
              </w:rPr>
              <w:t>，為維護國人口腔健康，建請行政院擴大補助長者與身心障</w:t>
            </w:r>
            <w:r w:rsidRPr="0011021D">
              <w:rPr>
                <w:rFonts w:ascii="Arial" w:eastAsia="新細明體" w:hAnsi="Arial" w:cs="Arial"/>
                <w:color w:val="000000"/>
                <w:sz w:val="20"/>
                <w:szCs w:val="20"/>
              </w:rPr>
              <w:lastRenderedPageBreak/>
              <w:t>礙者之公費裝置假牙計畫，並針對全國亟待改善之縣市，協調提供充分之醫療與口腔衛生教育資源，協助缺牙率高之長者與身心障礙者恢復牙齒正常咬合功能，致能攝取營養，減少疾病發生，以提升生活品質。</w:t>
            </w:r>
          </w:p>
        </w:tc>
        <w:tc>
          <w:tcPr>
            <w:tcW w:w="4823" w:type="dxa"/>
            <w:tcBorders>
              <w:top w:val="single" w:sz="4" w:space="0" w:color="auto"/>
              <w:left w:val="single" w:sz="4" w:space="0" w:color="auto"/>
              <w:bottom w:val="single" w:sz="4" w:space="0" w:color="auto"/>
            </w:tcBorders>
          </w:tcPr>
          <w:p w14:paraId="02C5E3F8" w14:textId="77777777" w:rsidR="008B604F" w:rsidRPr="0011021D" w:rsidRDefault="008B604F" w:rsidP="00C74FC4">
            <w:pPr>
              <w:pStyle w:val="a4"/>
              <w:spacing w:line="240" w:lineRule="auto"/>
              <w:ind w:left="0" w:firstLineChars="0" w:firstLine="0"/>
              <w:rPr>
                <w:rFonts w:ascii="Arial" w:eastAsia="新細明體" w:hAnsi="Arial" w:cs="Arial"/>
                <w:sz w:val="20"/>
                <w:szCs w:val="20"/>
              </w:rPr>
            </w:pPr>
            <w:r w:rsidRPr="0011021D">
              <w:rPr>
                <w:rFonts w:ascii="Arial" w:eastAsia="新細明體" w:hAnsi="Arial" w:cs="Arial"/>
                <w:sz w:val="20"/>
                <w:szCs w:val="20"/>
              </w:rPr>
              <w:lastRenderedPageBreak/>
              <w:t>本</w:t>
            </w:r>
            <w:r w:rsidR="004B1BDD" w:rsidRPr="0011021D">
              <w:rPr>
                <w:rFonts w:ascii="Arial" w:eastAsia="新細明體" w:hAnsi="Arial" w:cs="Arial"/>
                <w:sz w:val="20"/>
                <w:szCs w:val="20"/>
              </w:rPr>
              <w:t>項決議</w:t>
            </w:r>
            <w:r w:rsidRPr="0011021D">
              <w:rPr>
                <w:rFonts w:ascii="Arial" w:eastAsia="新細明體" w:hAnsi="Arial" w:cs="Arial"/>
                <w:sz w:val="20"/>
                <w:szCs w:val="20"/>
              </w:rPr>
              <w:t>係屬通案性質，擬配合行政院賡續辦理。</w:t>
            </w:r>
          </w:p>
        </w:tc>
      </w:tr>
      <w:tr w:rsidR="008B604F" w:rsidRPr="0011021D" w14:paraId="7F903CE8" w14:textId="77777777" w:rsidTr="00C74FC4">
        <w:trPr>
          <w:trHeight w:val="371"/>
        </w:trPr>
        <w:tc>
          <w:tcPr>
            <w:tcW w:w="869" w:type="dxa"/>
            <w:tcBorders>
              <w:top w:val="single" w:sz="4" w:space="0" w:color="auto"/>
              <w:bottom w:val="single" w:sz="4" w:space="0" w:color="auto"/>
              <w:right w:val="single" w:sz="4" w:space="0" w:color="auto"/>
            </w:tcBorders>
          </w:tcPr>
          <w:p w14:paraId="052F804A"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w:t>
            </w:r>
            <w:r w:rsidRPr="0011021D">
              <w:rPr>
                <w:rFonts w:ascii="Arial" w:eastAsia="細明體" w:hAnsi="Arial" w:cs="Arial"/>
                <w:sz w:val="20"/>
              </w:rPr>
              <w:t>)</w:t>
            </w:r>
          </w:p>
        </w:tc>
        <w:tc>
          <w:tcPr>
            <w:tcW w:w="3988" w:type="dxa"/>
            <w:tcBorders>
              <w:top w:val="single" w:sz="4" w:space="0" w:color="auto"/>
              <w:left w:val="single" w:sz="4" w:space="0" w:color="auto"/>
              <w:bottom w:val="single" w:sz="4" w:space="0" w:color="auto"/>
              <w:right w:val="single" w:sz="4" w:space="0" w:color="auto"/>
            </w:tcBorders>
          </w:tcPr>
          <w:p w14:paraId="0A5938AE"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依據國民主權原理，人民提出公民投票提案，人數符合公民投票法法定門檻，公民投票審議委員會僅就程序要件是否符合進行審查，但該會卻就提案內容進行實質審查，逕予否決數萬公民提案，違背民意剝奪國民主權之直接行使，以行政權審議否決直接民權，嚴重違反憲法第</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條我國主權屬於國民全體之規定。建請行政院應於民國</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月底前，提出「公民投票法修正草案」，刪除公民投票審議委員會之設置，並檢討該法提案、連署及通過門檻，以還權於民，使公民投票法之規定更切實可行。</w:t>
            </w:r>
          </w:p>
        </w:tc>
        <w:tc>
          <w:tcPr>
            <w:tcW w:w="4823" w:type="dxa"/>
            <w:tcBorders>
              <w:top w:val="single" w:sz="4" w:space="0" w:color="auto"/>
              <w:left w:val="single" w:sz="4" w:space="0" w:color="auto"/>
              <w:bottom w:val="single" w:sz="4" w:space="0" w:color="auto"/>
            </w:tcBorders>
          </w:tcPr>
          <w:p w14:paraId="1BE01B9E"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2ACA63E2" w14:textId="77777777" w:rsidTr="00C74FC4">
        <w:trPr>
          <w:trHeight w:val="371"/>
        </w:trPr>
        <w:tc>
          <w:tcPr>
            <w:tcW w:w="869" w:type="dxa"/>
            <w:tcBorders>
              <w:top w:val="single" w:sz="4" w:space="0" w:color="auto"/>
              <w:bottom w:val="single" w:sz="4" w:space="0" w:color="auto"/>
            </w:tcBorders>
          </w:tcPr>
          <w:p w14:paraId="5B7D9F8B"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十一</w:t>
            </w:r>
            <w:r w:rsidRPr="0011021D">
              <w:rPr>
                <w:rFonts w:ascii="Arial" w:eastAsia="細明體" w:hAnsi="Arial" w:cs="Arial"/>
                <w:sz w:val="20"/>
              </w:rPr>
              <w:t>)</w:t>
            </w:r>
          </w:p>
          <w:p w14:paraId="7D5E7CB9" w14:textId="77777777" w:rsidR="008B604F" w:rsidRPr="0011021D" w:rsidRDefault="008B604F" w:rsidP="00E0742E">
            <w:pPr>
              <w:spacing w:before="40" w:line="0" w:lineRule="atLeast"/>
              <w:jc w:val="center"/>
              <w:rPr>
                <w:rFonts w:ascii="Arial" w:eastAsia="細明體" w:hAnsi="Arial" w:cs="Arial"/>
                <w:sz w:val="20"/>
              </w:rPr>
            </w:pPr>
          </w:p>
        </w:tc>
        <w:tc>
          <w:tcPr>
            <w:tcW w:w="3988" w:type="dxa"/>
            <w:tcBorders>
              <w:top w:val="single" w:sz="4" w:space="0" w:color="auto"/>
              <w:bottom w:val="single" w:sz="4" w:space="0" w:color="auto"/>
            </w:tcBorders>
          </w:tcPr>
          <w:p w14:paraId="2CE3AE42"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目前中央對地方政府之補助款，不論編列於各機關項下之計畫型補助款或編列於「省市地方政府」項下一般性補助款均未明確表達補助對象及金額，難以瞭解中央各機關對各縣市政府之補助狀況。雖依「中央對直轄市及縣（市）政府補助辦法」第</w:t>
            </w:r>
            <w:r w:rsidRPr="0011021D">
              <w:rPr>
                <w:rFonts w:ascii="Arial" w:eastAsia="新細明體" w:hAnsi="Arial" w:cs="Arial"/>
                <w:color w:val="000000"/>
                <w:sz w:val="20"/>
                <w:szCs w:val="20"/>
              </w:rPr>
              <w:t>18</w:t>
            </w:r>
            <w:r w:rsidRPr="0011021D">
              <w:rPr>
                <w:rFonts w:ascii="Arial" w:eastAsia="新細明體" w:hAnsi="Arial" w:cs="Arial"/>
                <w:color w:val="000000"/>
                <w:sz w:val="20"/>
                <w:szCs w:val="20"/>
              </w:rPr>
              <w:t>條規定，各受補助之直轄市、縣（市）政府應將補助款列入其他地方預算，惟中央未揭露補助流向，不僅無從勾稽，且易令人有操縱補助款之疑。</w:t>
            </w:r>
          </w:p>
          <w:p w14:paraId="35A0E6EE" w14:textId="77777777" w:rsidR="008B604F" w:rsidRPr="0011021D" w:rsidRDefault="008B604F" w:rsidP="00C74FC4">
            <w:pPr>
              <w:pStyle w:val="a4"/>
              <w:spacing w:line="240" w:lineRule="auto"/>
              <w:ind w:left="0" w:firstLineChars="231" w:firstLine="462"/>
              <w:rPr>
                <w:rFonts w:ascii="Arial" w:eastAsia="新細明體" w:hAnsi="Arial" w:cs="Arial"/>
                <w:color w:val="000000"/>
                <w:sz w:val="20"/>
                <w:szCs w:val="20"/>
              </w:rPr>
            </w:pPr>
            <w:r w:rsidRPr="0011021D">
              <w:rPr>
                <w:rFonts w:ascii="Arial" w:eastAsia="新細明體" w:hAnsi="Arial" w:cs="Arial"/>
                <w:color w:val="000000"/>
                <w:sz w:val="20"/>
                <w:szCs w:val="20"/>
              </w:rPr>
              <w:t>依預算法第三十八條規定：「各機關單位補助地方政府之經費，應於總預算案中彙總列表說明。」及地方制度法第六十九條規定：「各上級政府為謀地方均衡發展，對於財力較差之地方政府應酌予補助</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補助須明定補助項目、補助對象、補助比率及處理原則；其補助辦法，分別由行政院或縣定</w:t>
            </w:r>
            <w:r w:rsidRPr="0011021D">
              <w:rPr>
                <w:rFonts w:ascii="Arial" w:eastAsia="新細明體" w:hAnsi="Arial" w:cs="Arial"/>
                <w:color w:val="000000"/>
                <w:sz w:val="20"/>
                <w:szCs w:val="20"/>
              </w:rPr>
              <w:lastRenderedPageBreak/>
              <w:t>之。」，且政府資訊公開法第</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條規定，支付或接受補助之政府資訊，均應主動公開。爰此，建請自</w:t>
            </w:r>
            <w:r w:rsidRPr="0011021D">
              <w:rPr>
                <w:rFonts w:ascii="Arial" w:eastAsia="新細明體" w:hAnsi="Arial" w:cs="Arial"/>
                <w:color w:val="000000"/>
                <w:sz w:val="20"/>
                <w:szCs w:val="20"/>
              </w:rPr>
              <w:t>100</w:t>
            </w:r>
            <w:r w:rsidRPr="0011021D">
              <w:rPr>
                <w:rFonts w:ascii="Arial" w:eastAsia="新細明體" w:hAnsi="Arial" w:cs="Arial"/>
                <w:color w:val="000000"/>
                <w:sz w:val="20"/>
                <w:szCs w:val="20"/>
              </w:rPr>
              <w:t>年度起中央對地方政府之補助款包括計畫型補助及一般性補助，均應於預算書中詳列補助計畫及補助對象，以利立法院預算審查，並有助於社會大眾共同監督。</w:t>
            </w:r>
          </w:p>
        </w:tc>
        <w:tc>
          <w:tcPr>
            <w:tcW w:w="4823" w:type="dxa"/>
            <w:tcBorders>
              <w:top w:val="single" w:sz="4" w:space="0" w:color="auto"/>
              <w:bottom w:val="single" w:sz="4" w:space="0" w:color="auto"/>
            </w:tcBorders>
          </w:tcPr>
          <w:p w14:paraId="78C800D7" w14:textId="77777777" w:rsidR="008B604F" w:rsidRPr="0011021D" w:rsidRDefault="008B604F" w:rsidP="00C74FC4">
            <w:pPr>
              <w:pStyle w:val="a4"/>
              <w:spacing w:line="240" w:lineRule="auto"/>
              <w:ind w:left="600" w:hangingChars="300" w:hanging="600"/>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本署業</w:t>
            </w:r>
            <w:r w:rsidR="004B1BDD" w:rsidRPr="0011021D">
              <w:rPr>
                <w:rFonts w:ascii="Arial" w:eastAsia="新細明體" w:hAnsi="Arial" w:cs="Arial"/>
                <w:color w:val="000000"/>
                <w:sz w:val="20"/>
                <w:szCs w:val="20"/>
              </w:rPr>
              <w:t>遵照</w:t>
            </w:r>
            <w:r w:rsidRPr="0011021D">
              <w:rPr>
                <w:rFonts w:ascii="Arial" w:eastAsia="新細明體" w:hAnsi="Arial" w:cs="Arial"/>
                <w:color w:val="000000"/>
                <w:sz w:val="20"/>
                <w:szCs w:val="20"/>
              </w:rPr>
              <w:t>本決議</w:t>
            </w:r>
            <w:r w:rsidR="004B1BDD" w:rsidRPr="0011021D">
              <w:rPr>
                <w:rFonts w:ascii="Arial" w:eastAsia="新細明體" w:hAnsi="Arial" w:cs="Arial"/>
                <w:color w:val="000000"/>
                <w:sz w:val="20"/>
                <w:szCs w:val="20"/>
              </w:rPr>
              <w:t>編列</w:t>
            </w:r>
            <w:r w:rsidR="004B1BDD" w:rsidRPr="0011021D">
              <w:rPr>
                <w:rFonts w:ascii="Arial" w:eastAsia="新細明體" w:hAnsi="Arial" w:cs="Arial"/>
                <w:color w:val="000000"/>
                <w:sz w:val="20"/>
                <w:szCs w:val="20"/>
              </w:rPr>
              <w:t>100</w:t>
            </w:r>
            <w:r w:rsidR="004B1BDD" w:rsidRPr="0011021D">
              <w:rPr>
                <w:rFonts w:ascii="Arial" w:eastAsia="新細明體" w:hAnsi="Arial" w:cs="Arial"/>
                <w:color w:val="000000"/>
                <w:sz w:val="20"/>
                <w:szCs w:val="20"/>
              </w:rPr>
              <w:t>年度預算書</w:t>
            </w:r>
            <w:r w:rsidRPr="0011021D">
              <w:rPr>
                <w:rFonts w:ascii="Arial" w:eastAsia="新細明體" w:hAnsi="Arial" w:cs="Arial"/>
                <w:color w:val="000000"/>
                <w:sz w:val="20"/>
                <w:szCs w:val="20"/>
              </w:rPr>
              <w:t>。</w:t>
            </w:r>
          </w:p>
          <w:p w14:paraId="2BD523C7" w14:textId="77777777" w:rsidR="008B604F" w:rsidRPr="0011021D" w:rsidRDefault="008B604F" w:rsidP="00C74FC4">
            <w:pPr>
              <w:pStyle w:val="a4"/>
              <w:spacing w:line="240" w:lineRule="auto"/>
              <w:ind w:left="500" w:hangingChars="250" w:hanging="500"/>
              <w:rPr>
                <w:rFonts w:ascii="Arial" w:eastAsia="新細明體" w:hAnsi="Arial" w:cs="Arial"/>
                <w:color w:val="000000"/>
                <w:sz w:val="20"/>
                <w:szCs w:val="20"/>
              </w:rPr>
            </w:pPr>
          </w:p>
        </w:tc>
      </w:tr>
      <w:tr w:rsidR="008B604F" w:rsidRPr="0011021D" w14:paraId="319BD81D" w14:textId="77777777" w:rsidTr="00C74FC4">
        <w:trPr>
          <w:trHeight w:val="329"/>
        </w:trPr>
        <w:tc>
          <w:tcPr>
            <w:tcW w:w="869" w:type="dxa"/>
            <w:tcBorders>
              <w:top w:val="single" w:sz="4" w:space="0" w:color="auto"/>
              <w:bottom w:val="single" w:sz="4" w:space="0" w:color="auto"/>
            </w:tcBorders>
          </w:tcPr>
          <w:p w14:paraId="31669FBB"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十二</w:t>
            </w:r>
            <w:r w:rsidRPr="0011021D">
              <w:rPr>
                <w:rFonts w:ascii="Arial" w:eastAsia="細明體" w:hAnsi="Arial" w:cs="Arial"/>
                <w:sz w:val="20"/>
              </w:rPr>
              <w:t>)</w:t>
            </w:r>
          </w:p>
        </w:tc>
        <w:tc>
          <w:tcPr>
            <w:tcW w:w="3988" w:type="dxa"/>
            <w:tcBorders>
              <w:top w:val="single" w:sz="4" w:space="0" w:color="auto"/>
              <w:bottom w:val="single" w:sz="4" w:space="0" w:color="auto"/>
            </w:tcBorders>
          </w:tcPr>
          <w:p w14:paraId="490A9F7A"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中央政府年度舉債數一再破表，</w:t>
            </w: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年度總預算加計特別預算擬舉債數為</w:t>
            </w:r>
            <w:r w:rsidRPr="0011021D">
              <w:rPr>
                <w:rFonts w:ascii="Arial" w:eastAsia="新細明體" w:hAnsi="Arial" w:cs="Arial"/>
                <w:color w:val="000000"/>
                <w:sz w:val="20"/>
                <w:szCs w:val="20"/>
              </w:rPr>
              <w:t>4,558</w:t>
            </w:r>
            <w:r w:rsidRPr="0011021D">
              <w:rPr>
                <w:rFonts w:ascii="Arial" w:eastAsia="新細明體" w:hAnsi="Arial" w:cs="Arial"/>
                <w:color w:val="000000"/>
                <w:sz w:val="20"/>
                <w:szCs w:val="20"/>
              </w:rPr>
              <w:t>億元，</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年度更高達</w:t>
            </w:r>
            <w:r w:rsidRPr="0011021D">
              <w:rPr>
                <w:rFonts w:ascii="Arial" w:eastAsia="新細明體" w:hAnsi="Arial" w:cs="Arial"/>
                <w:color w:val="000000"/>
                <w:sz w:val="20"/>
                <w:szCs w:val="20"/>
              </w:rPr>
              <w:t>5,162</w:t>
            </w:r>
            <w:r w:rsidRPr="0011021D">
              <w:rPr>
                <w:rFonts w:ascii="Arial" w:eastAsia="新細明體" w:hAnsi="Arial" w:cs="Arial"/>
                <w:color w:val="000000"/>
                <w:sz w:val="20"/>
                <w:szCs w:val="20"/>
              </w:rPr>
              <w:t>億元，導致政府未償債務餘額快速累積至</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年底將為</w:t>
            </w:r>
            <w:r w:rsidRPr="0011021D">
              <w:rPr>
                <w:rFonts w:ascii="Arial" w:eastAsia="新細明體" w:hAnsi="Arial" w:cs="Arial"/>
                <w:color w:val="000000"/>
                <w:sz w:val="20"/>
                <w:szCs w:val="20"/>
              </w:rPr>
              <w:t>4.6</w:t>
            </w:r>
            <w:r w:rsidRPr="0011021D">
              <w:rPr>
                <w:rFonts w:ascii="Arial" w:eastAsia="新細明體" w:hAnsi="Arial" w:cs="Arial"/>
                <w:color w:val="000000"/>
                <w:sz w:val="20"/>
                <w:szCs w:val="20"/>
              </w:rPr>
              <w:t>兆餘元，已逼近</w:t>
            </w:r>
            <w:r w:rsidRPr="0011021D">
              <w:rPr>
                <w:rFonts w:ascii="Arial" w:eastAsia="新細明體" w:hAnsi="Arial" w:cs="Arial"/>
                <w:color w:val="000000"/>
                <w:sz w:val="20"/>
                <w:szCs w:val="20"/>
              </w:rPr>
              <w:t>40%</w:t>
            </w:r>
            <w:r w:rsidRPr="0011021D">
              <w:rPr>
                <w:rFonts w:ascii="Arial" w:eastAsia="新細明體" w:hAnsi="Arial" w:cs="Arial"/>
                <w:color w:val="000000"/>
                <w:sz w:val="20"/>
                <w:szCs w:val="20"/>
              </w:rPr>
              <w:t>法定舉債上限；政府債務餘額急遽攀升，再加上各項減稅措施不斷提出，對於政府財政將形成以債養債之惡性循環。若再加計「隱藏性負債」，則整體財政危機將更形嚴重。</w:t>
            </w:r>
          </w:p>
          <w:p w14:paraId="3794DD4B"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惠譽信評</w:t>
            </w: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年初調降台灣評等展望為負向，為近</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年首度調降，</w:t>
            </w:r>
            <w:r w:rsidRPr="0011021D">
              <w:rPr>
                <w:rFonts w:ascii="Arial" w:eastAsia="新細明體" w:hAnsi="Arial" w:cs="Arial"/>
                <w:color w:val="000000"/>
                <w:sz w:val="20"/>
                <w:szCs w:val="20"/>
              </w:rPr>
              <w:t>11</w:t>
            </w:r>
            <w:r w:rsidRPr="0011021D">
              <w:rPr>
                <w:rFonts w:ascii="Arial" w:eastAsia="新細明體" w:hAnsi="Arial" w:cs="Arial"/>
                <w:color w:val="000000"/>
                <w:sz w:val="20"/>
                <w:szCs w:val="20"/>
              </w:rPr>
              <w:t>月下旬再確定台灣主權評等展望維持負向，主要原因為台灣的政府在財政整合計畫上，執行情況和成效的不確定性，以及可能持續增加的本國貨幣債務，並表示財政部門所提出的「財政整合計畫」，至今看不到細節，無法清楚了解它對台灣公共財政有多大的意義，以及是否有實質的影響。</w:t>
            </w:r>
          </w:p>
          <w:p w14:paraId="64FA5525"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日前財政部所提出之「中長期財政健全方案」中，對於未來政府主要財源之規劃仍以「增稅」為主，惟未有任何配套之增稅措施，不但引發諸多爭議，行政院吳敦義院長也表示任內不會輕易加稅。因此，要以「增稅」增加政府財源似乎並不易達成。果如此，政府龐大債務未來要如何償還？這不僅關係國家債信，亦攸關未來國家整體發展。是以，要求財政部及相關單位應於立法院第</w:t>
            </w:r>
            <w:r w:rsidRPr="0011021D">
              <w:rPr>
                <w:rFonts w:ascii="Arial" w:eastAsia="新細明體" w:hAnsi="Arial" w:cs="Arial"/>
                <w:color w:val="000000"/>
                <w:sz w:val="20"/>
                <w:szCs w:val="20"/>
              </w:rPr>
              <w:lastRenderedPageBreak/>
              <w:t>7</w:t>
            </w:r>
            <w:r w:rsidRPr="0011021D">
              <w:rPr>
                <w:rFonts w:ascii="Arial" w:eastAsia="新細明體" w:hAnsi="Arial" w:cs="Arial"/>
                <w:color w:val="000000"/>
                <w:sz w:val="20"/>
                <w:szCs w:val="20"/>
              </w:rPr>
              <w:t>屆第</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會期開議後，立即向立法院財政及相關委員會聯席會提出政府償債計畫之專案報告。</w:t>
            </w:r>
          </w:p>
        </w:tc>
        <w:tc>
          <w:tcPr>
            <w:tcW w:w="4823" w:type="dxa"/>
            <w:tcBorders>
              <w:top w:val="single" w:sz="4" w:space="0" w:color="auto"/>
              <w:bottom w:val="single" w:sz="4" w:space="0" w:color="auto"/>
            </w:tcBorders>
          </w:tcPr>
          <w:p w14:paraId="72A1508B"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lastRenderedPageBreak/>
              <w:t>非本署主政業務</w:t>
            </w:r>
            <w:r w:rsidR="00FC5094">
              <w:rPr>
                <w:rFonts w:ascii="Arial" w:eastAsia="新細明體" w:hAnsi="Arial" w:cs="Arial" w:hint="eastAsia"/>
                <w:color w:val="000000"/>
                <w:sz w:val="20"/>
                <w:szCs w:val="20"/>
              </w:rPr>
              <w:t>。</w:t>
            </w:r>
          </w:p>
        </w:tc>
      </w:tr>
      <w:tr w:rsidR="008B604F" w:rsidRPr="0011021D" w14:paraId="4498722A" w14:textId="77777777" w:rsidTr="00C74FC4">
        <w:trPr>
          <w:trHeight w:val="329"/>
        </w:trPr>
        <w:tc>
          <w:tcPr>
            <w:tcW w:w="869" w:type="dxa"/>
            <w:tcBorders>
              <w:top w:val="single" w:sz="4" w:space="0" w:color="auto"/>
              <w:bottom w:val="single" w:sz="4" w:space="0" w:color="auto"/>
            </w:tcBorders>
          </w:tcPr>
          <w:p w14:paraId="42BE8E80"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十三</w:t>
            </w:r>
            <w:r w:rsidRPr="0011021D">
              <w:rPr>
                <w:rFonts w:ascii="Arial" w:eastAsia="細明體" w:hAnsi="Arial" w:cs="Arial"/>
                <w:sz w:val="20"/>
              </w:rPr>
              <w:t>)</w:t>
            </w:r>
          </w:p>
          <w:p w14:paraId="236DA6A8" w14:textId="77777777" w:rsidR="008B604F" w:rsidRPr="0011021D" w:rsidRDefault="008B604F" w:rsidP="00E0742E">
            <w:pPr>
              <w:spacing w:before="40" w:line="0" w:lineRule="atLeast"/>
              <w:jc w:val="center"/>
              <w:rPr>
                <w:rFonts w:ascii="Arial" w:eastAsia="細明體" w:hAnsi="Arial" w:cs="Arial"/>
                <w:sz w:val="20"/>
              </w:rPr>
            </w:pPr>
          </w:p>
        </w:tc>
        <w:tc>
          <w:tcPr>
            <w:tcW w:w="3988" w:type="dxa"/>
            <w:tcBorders>
              <w:top w:val="single" w:sz="4" w:space="0" w:color="auto"/>
              <w:bottom w:val="single" w:sz="4" w:space="0" w:color="auto"/>
            </w:tcBorders>
          </w:tcPr>
          <w:p w14:paraId="409F52E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預算法第四十一條第四項規定「政府捐助基金累計超過</w:t>
            </w:r>
            <w:r w:rsidRPr="0011021D">
              <w:rPr>
                <w:rFonts w:ascii="Arial" w:eastAsia="新細明體" w:hAnsi="Arial" w:cs="Arial"/>
                <w:color w:val="000000"/>
                <w:sz w:val="20"/>
                <w:szCs w:val="20"/>
              </w:rPr>
              <w:t>50%</w:t>
            </w:r>
            <w:r w:rsidRPr="0011021D">
              <w:rPr>
                <w:rFonts w:ascii="Arial" w:eastAsia="新細明體" w:hAnsi="Arial" w:cs="Arial"/>
                <w:color w:val="000000"/>
                <w:sz w:val="20"/>
                <w:szCs w:val="20"/>
              </w:rPr>
              <w:t>之財團法人及日本撤退臺灣接收其所遺留財產而成立之財團法人，每年應由各該主管機關將其年度預算書，送立法院審議。」，惟各主管機關卻藉交叉捐助、假借私人名義捐助、以累積賸餘轉基金或以捐贈不動產等種種不當方式規避立法院監督。為避免行政部門以設置財團法人或非營利機構方式遂行人事酬庸、任意支用經費或淪為少數人把持等私相授受情事，爰要求行政院應於財團法人法（草案）妥適規範，並應於立法院第</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屆第</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會期內，將財團法人法（草案）送立法院審議。</w:t>
            </w:r>
          </w:p>
          <w:p w14:paraId="3B3D040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於財團法人法審議完成前，政府原始捐助超過</w:t>
            </w:r>
            <w:r w:rsidRPr="0011021D">
              <w:rPr>
                <w:rFonts w:ascii="Arial" w:eastAsia="新細明體" w:hAnsi="Arial" w:cs="Arial"/>
                <w:color w:val="000000"/>
                <w:sz w:val="20"/>
                <w:szCs w:val="20"/>
              </w:rPr>
              <w:t>50%</w:t>
            </w:r>
            <w:r w:rsidRPr="0011021D">
              <w:rPr>
                <w:rFonts w:ascii="Arial" w:eastAsia="新細明體" w:hAnsi="Arial" w:cs="Arial"/>
                <w:color w:val="000000"/>
                <w:sz w:val="20"/>
                <w:szCs w:val="20"/>
              </w:rPr>
              <w:t>之財團法人之預算書，應自</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年度起送立法院審議。</w:t>
            </w:r>
          </w:p>
        </w:tc>
        <w:tc>
          <w:tcPr>
            <w:tcW w:w="4823" w:type="dxa"/>
            <w:tcBorders>
              <w:top w:val="single" w:sz="4" w:space="0" w:color="auto"/>
              <w:bottom w:val="single" w:sz="4" w:space="0" w:color="auto"/>
            </w:tcBorders>
          </w:tcPr>
          <w:p w14:paraId="2ED111CF" w14:textId="77777777" w:rsidR="008B604F" w:rsidRPr="0011021D" w:rsidRDefault="008B604F" w:rsidP="00556090">
            <w:pPr>
              <w:pStyle w:val="a4"/>
              <w:spacing w:line="240" w:lineRule="auto"/>
              <w:ind w:left="434" w:hangingChars="217" w:hanging="434"/>
              <w:jc w:val="left"/>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00556090" w:rsidRPr="0011021D">
              <w:rPr>
                <w:rFonts w:ascii="Arial" w:eastAsia="新細明體" w:hAnsi="Arial" w:cs="Arial"/>
                <w:color w:val="000000"/>
                <w:sz w:val="20"/>
                <w:szCs w:val="20"/>
              </w:rPr>
              <w:t>本署捐助超過</w:t>
            </w:r>
            <w:r w:rsidRPr="0011021D">
              <w:rPr>
                <w:rFonts w:ascii="Arial" w:eastAsia="新細明體" w:hAnsi="Arial" w:cs="Arial"/>
                <w:color w:val="000000"/>
                <w:sz w:val="20"/>
                <w:szCs w:val="20"/>
              </w:rPr>
              <w:t>50%</w:t>
            </w:r>
            <w:r w:rsidRPr="0011021D">
              <w:rPr>
                <w:rFonts w:ascii="Arial" w:eastAsia="新細明體" w:hAnsi="Arial" w:cs="Arial"/>
                <w:color w:val="000000"/>
                <w:sz w:val="20"/>
                <w:szCs w:val="20"/>
              </w:rPr>
              <w:t>之衛生財團法人預算書已自</w:t>
            </w: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年度起送立法院審議；醫療財團法人病理發展基金會之預算書已自</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年度起送立法院審議。</w:t>
            </w:r>
          </w:p>
          <w:p w14:paraId="25A4F6B0" w14:textId="77777777" w:rsidR="008B604F" w:rsidRPr="0011021D" w:rsidRDefault="008B604F" w:rsidP="00C74FC4">
            <w:pPr>
              <w:pStyle w:val="a4"/>
              <w:spacing w:line="240" w:lineRule="auto"/>
              <w:ind w:left="434" w:hangingChars="217" w:hanging="434"/>
              <w:jc w:val="left"/>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w:t>
            </w:r>
            <w:r w:rsidR="00556090" w:rsidRPr="0011021D">
              <w:rPr>
                <w:rFonts w:ascii="Arial" w:eastAsia="新細明體" w:hAnsi="Arial" w:cs="Arial"/>
                <w:color w:val="000000"/>
                <w:sz w:val="20"/>
                <w:szCs w:val="20"/>
              </w:rPr>
              <w:t>項決議</w:t>
            </w:r>
            <w:r w:rsidRPr="0011021D">
              <w:rPr>
                <w:rFonts w:ascii="Arial" w:eastAsia="新細明體" w:hAnsi="Arial" w:cs="Arial"/>
                <w:color w:val="000000"/>
                <w:sz w:val="20"/>
                <w:szCs w:val="20"/>
              </w:rPr>
              <w:t>業於</w:t>
            </w:r>
            <w:smartTag w:uri="urn:schemas-microsoft-com:office:smarttags" w:element="chsdate">
              <w:smartTagPr>
                <w:attr w:name="IsROCDate" w:val="False"/>
                <w:attr w:name="IsLunarDate" w:val="False"/>
                <w:attr w:name="Day" w:val="25"/>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25</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以衛署醫字第</w:t>
            </w:r>
            <w:r w:rsidRPr="0011021D">
              <w:rPr>
                <w:rFonts w:ascii="Arial" w:eastAsia="新細明體" w:hAnsi="Arial" w:cs="Arial"/>
                <w:color w:val="000000"/>
                <w:sz w:val="20"/>
                <w:szCs w:val="20"/>
              </w:rPr>
              <w:t>0990206465</w:t>
            </w:r>
            <w:r w:rsidRPr="0011021D">
              <w:rPr>
                <w:rFonts w:ascii="Arial" w:eastAsia="新細明體" w:hAnsi="Arial" w:cs="Arial"/>
                <w:color w:val="000000"/>
                <w:sz w:val="20"/>
                <w:szCs w:val="20"/>
              </w:rPr>
              <w:t>號函轉知本署主管之衛生財團法人遵照辦理。於</w:t>
            </w:r>
            <w:smartTag w:uri="urn:schemas-microsoft-com:office:smarttags" w:element="chsdate">
              <w:smartTagPr>
                <w:attr w:name="IsROCDate" w:val="False"/>
                <w:attr w:name="IsLunarDate" w:val="False"/>
                <w:attr w:name="Day" w:val="12"/>
                <w:attr w:name="Month" w:val="4"/>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12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以衛署醫字第</w:t>
            </w:r>
            <w:r w:rsidRPr="0011021D">
              <w:rPr>
                <w:rFonts w:ascii="Arial" w:eastAsia="新細明體" w:hAnsi="Arial" w:cs="Arial"/>
                <w:color w:val="000000"/>
                <w:sz w:val="20"/>
                <w:szCs w:val="20"/>
              </w:rPr>
              <w:t>0990261388</w:t>
            </w:r>
            <w:r w:rsidRPr="0011021D">
              <w:rPr>
                <w:rFonts w:ascii="Arial" w:eastAsia="新細明體" w:hAnsi="Arial" w:cs="Arial"/>
                <w:color w:val="000000"/>
                <w:sz w:val="20"/>
                <w:szCs w:val="20"/>
              </w:rPr>
              <w:t>號函轉知本署主管之醫療財團法人病理發展基金會遵照辦理。</w:t>
            </w:r>
          </w:p>
        </w:tc>
      </w:tr>
      <w:tr w:rsidR="008B604F" w:rsidRPr="0011021D" w14:paraId="230DF256" w14:textId="77777777" w:rsidTr="00C74FC4">
        <w:trPr>
          <w:trHeight w:val="329"/>
        </w:trPr>
        <w:tc>
          <w:tcPr>
            <w:tcW w:w="869" w:type="dxa"/>
            <w:tcBorders>
              <w:top w:val="single" w:sz="4" w:space="0" w:color="auto"/>
              <w:bottom w:val="single" w:sz="4" w:space="0" w:color="auto"/>
            </w:tcBorders>
          </w:tcPr>
          <w:p w14:paraId="27607FE3"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十四</w:t>
            </w:r>
            <w:r w:rsidRPr="0011021D">
              <w:rPr>
                <w:rFonts w:ascii="Arial" w:eastAsia="細明體" w:hAnsi="Arial" w:cs="Arial"/>
                <w:sz w:val="20"/>
              </w:rPr>
              <w:t>)</w:t>
            </w:r>
          </w:p>
        </w:tc>
        <w:tc>
          <w:tcPr>
            <w:tcW w:w="3988" w:type="dxa"/>
            <w:tcBorders>
              <w:top w:val="single" w:sz="4" w:space="0" w:color="auto"/>
              <w:bottom w:val="single" w:sz="4" w:space="0" w:color="auto"/>
            </w:tcBorders>
          </w:tcPr>
          <w:p w14:paraId="3C16FE02"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現行各主管機關對財團法人之管理監督規定，對於政府捐助基金累計超過百分之五十之公設財團法人，並未就其接受民間捐贈之事宜加以規範或限制，多僅規範捐助機關應指派之董監事席次等。惟若公設財團法人因接受民間捐贈而使政府捐助基金累積數低於半數，將導致原公設財團法人之屬性有所變動。</w:t>
            </w:r>
          </w:p>
          <w:p w14:paraId="591B64B2"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然政府機關為公共政策目的而捐助成立公設財團法人，如因接受民間捐贈而有所變動，對於原始捐助目的之達成亦可能產生不利之影響。故行政院應責成相關主管機關訂定事前審查機制，對於公設財團法人之屬性，如因接受民間捐贈而將有所改變時，應經事前審查，確認相關民間捐贈之妥適性，</w:t>
            </w:r>
            <w:r w:rsidRPr="0011021D">
              <w:rPr>
                <w:rFonts w:ascii="Arial" w:eastAsia="新細明體" w:hAnsi="Arial" w:cs="Arial"/>
                <w:color w:val="000000"/>
                <w:sz w:val="20"/>
                <w:szCs w:val="20"/>
              </w:rPr>
              <w:lastRenderedPageBreak/>
              <w:t>再決定是否接受，並應將相關審查結果送立法院，以確保原始捐助目的之達成，並防止為規避國會監督而刻意成為民間財團法人之不當情事。</w:t>
            </w:r>
          </w:p>
        </w:tc>
        <w:tc>
          <w:tcPr>
            <w:tcW w:w="4823" w:type="dxa"/>
            <w:tcBorders>
              <w:top w:val="single" w:sz="4" w:space="0" w:color="auto"/>
              <w:bottom w:val="single" w:sz="4" w:space="0" w:color="auto"/>
            </w:tcBorders>
          </w:tcPr>
          <w:p w14:paraId="0AF2F5EE" w14:textId="77777777" w:rsidR="008B604F" w:rsidRPr="0011021D" w:rsidRDefault="008B604F" w:rsidP="00C74FC4">
            <w:pPr>
              <w:pStyle w:val="HTML"/>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w:t>
            </w:r>
            <w:r w:rsidR="00556090" w:rsidRPr="0011021D">
              <w:rPr>
                <w:rFonts w:ascii="Arial" w:eastAsia="新細明體" w:hAnsi="Arial" w:cs="Arial"/>
                <w:color w:val="000000"/>
                <w:sz w:val="20"/>
                <w:szCs w:val="20"/>
              </w:rPr>
              <w:t>項</w:t>
            </w:r>
            <w:r w:rsidRPr="0011021D">
              <w:rPr>
                <w:rFonts w:ascii="Arial" w:eastAsia="新細明體" w:hAnsi="Arial" w:cs="Arial"/>
                <w:color w:val="000000"/>
                <w:sz w:val="20"/>
                <w:szCs w:val="20"/>
              </w:rPr>
              <w:t>決議業於</w:t>
            </w:r>
            <w:smartTag w:uri="urn:schemas-microsoft-com:office:smarttags" w:element="chsdate">
              <w:smartTagPr>
                <w:attr w:name="IsROCDate" w:val="False"/>
                <w:attr w:name="IsLunarDate" w:val="False"/>
                <w:attr w:name="Day" w:val="25"/>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25</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以衛署醫字第</w:t>
            </w:r>
            <w:r w:rsidRPr="0011021D">
              <w:rPr>
                <w:rFonts w:ascii="Arial" w:eastAsia="新細明體" w:hAnsi="Arial" w:cs="Arial"/>
                <w:color w:val="000000"/>
                <w:sz w:val="20"/>
                <w:szCs w:val="20"/>
              </w:rPr>
              <w:t>0990206465</w:t>
            </w:r>
            <w:r w:rsidRPr="0011021D">
              <w:rPr>
                <w:rFonts w:ascii="Arial" w:eastAsia="新細明體" w:hAnsi="Arial" w:cs="Arial"/>
                <w:color w:val="000000"/>
                <w:sz w:val="20"/>
                <w:szCs w:val="20"/>
              </w:rPr>
              <w:t>號函轉知本署主管之衛生財團法人遵照辦理。於</w:t>
            </w:r>
            <w:smartTag w:uri="urn:schemas-microsoft-com:office:smarttags" w:element="chsdate">
              <w:smartTagPr>
                <w:attr w:name="IsROCDate" w:val="False"/>
                <w:attr w:name="IsLunarDate" w:val="False"/>
                <w:attr w:name="Day" w:val="12"/>
                <w:attr w:name="Month" w:val="4"/>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12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以衛署醫字第</w:t>
            </w:r>
            <w:r w:rsidRPr="0011021D">
              <w:rPr>
                <w:rFonts w:ascii="Arial" w:eastAsia="新細明體" w:hAnsi="Arial" w:cs="Arial"/>
                <w:color w:val="000000"/>
                <w:sz w:val="20"/>
                <w:szCs w:val="20"/>
              </w:rPr>
              <w:t>0990261388</w:t>
            </w:r>
            <w:r w:rsidRPr="0011021D">
              <w:rPr>
                <w:rFonts w:ascii="Arial" w:eastAsia="新細明體" w:hAnsi="Arial" w:cs="Arial"/>
                <w:color w:val="000000"/>
                <w:sz w:val="20"/>
                <w:szCs w:val="20"/>
              </w:rPr>
              <w:t>號函轉知本署主管之醫療財團法人病理發展基金會遵照辦理。</w:t>
            </w:r>
          </w:p>
          <w:p w14:paraId="25D16934" w14:textId="77777777" w:rsidR="008B604F" w:rsidRPr="0011021D" w:rsidRDefault="008B604F" w:rsidP="00C74FC4">
            <w:pPr>
              <w:pStyle w:val="HTML"/>
              <w:ind w:left="434" w:hangingChars="217" w:hanging="434"/>
              <w:rPr>
                <w:rFonts w:ascii="Arial" w:eastAsia="新細明體" w:hAnsi="Arial" w:cs="Arial"/>
                <w:color w:val="000000"/>
                <w:kern w:val="2"/>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kern w:val="2"/>
                <w:sz w:val="20"/>
                <w:szCs w:val="20"/>
              </w:rPr>
              <w:t>查醫療法第</w:t>
            </w:r>
            <w:r w:rsidRPr="0011021D">
              <w:rPr>
                <w:rFonts w:ascii="Arial" w:eastAsia="新細明體" w:hAnsi="Arial" w:cs="Arial"/>
                <w:color w:val="000000"/>
                <w:kern w:val="2"/>
                <w:sz w:val="20"/>
                <w:szCs w:val="20"/>
              </w:rPr>
              <w:t>36</w:t>
            </w:r>
            <w:r w:rsidRPr="0011021D">
              <w:rPr>
                <w:rFonts w:ascii="Arial" w:eastAsia="新細明體" w:hAnsi="Arial" w:cs="Arial"/>
                <w:color w:val="000000"/>
                <w:kern w:val="2"/>
                <w:sz w:val="20"/>
                <w:szCs w:val="20"/>
              </w:rPr>
              <w:t>條及第</w:t>
            </w:r>
            <w:r w:rsidRPr="0011021D">
              <w:rPr>
                <w:rFonts w:ascii="Arial" w:eastAsia="新細明體" w:hAnsi="Arial" w:cs="Arial"/>
                <w:color w:val="000000"/>
                <w:kern w:val="2"/>
                <w:sz w:val="20"/>
                <w:szCs w:val="20"/>
              </w:rPr>
              <w:t>38</w:t>
            </w:r>
            <w:r w:rsidRPr="0011021D">
              <w:rPr>
                <w:rFonts w:ascii="Arial" w:eastAsia="新細明體" w:hAnsi="Arial" w:cs="Arial"/>
                <w:color w:val="000000"/>
                <w:kern w:val="2"/>
                <w:sz w:val="20"/>
                <w:szCs w:val="20"/>
              </w:rPr>
              <w:t>條業已規範醫療法人之財產使用及捐贈等事宜，並於醫療法人財務報告編製準則第</w:t>
            </w:r>
            <w:r w:rsidRPr="0011021D">
              <w:rPr>
                <w:rFonts w:ascii="Arial" w:eastAsia="新細明體" w:hAnsi="Arial" w:cs="Arial"/>
                <w:color w:val="000000"/>
                <w:kern w:val="2"/>
                <w:sz w:val="20"/>
                <w:szCs w:val="20"/>
              </w:rPr>
              <w:t>7</w:t>
            </w:r>
            <w:r w:rsidRPr="0011021D">
              <w:rPr>
                <w:rFonts w:ascii="Arial" w:eastAsia="新細明體" w:hAnsi="Arial" w:cs="Arial"/>
                <w:color w:val="000000"/>
                <w:kern w:val="2"/>
                <w:sz w:val="20"/>
                <w:szCs w:val="20"/>
              </w:rPr>
              <w:t>條第</w:t>
            </w:r>
            <w:r w:rsidRPr="0011021D">
              <w:rPr>
                <w:rFonts w:ascii="Arial" w:eastAsia="新細明體" w:hAnsi="Arial" w:cs="Arial"/>
                <w:color w:val="000000"/>
                <w:kern w:val="2"/>
                <w:sz w:val="20"/>
                <w:szCs w:val="20"/>
              </w:rPr>
              <w:t>1</w:t>
            </w:r>
            <w:r w:rsidRPr="0011021D">
              <w:rPr>
                <w:rFonts w:ascii="Arial" w:eastAsia="新細明體" w:hAnsi="Arial" w:cs="Arial"/>
                <w:color w:val="000000"/>
                <w:kern w:val="2"/>
                <w:sz w:val="20"/>
                <w:szCs w:val="20"/>
              </w:rPr>
              <w:t>項第</w:t>
            </w:r>
            <w:r w:rsidRPr="0011021D">
              <w:rPr>
                <w:rFonts w:ascii="Arial" w:eastAsia="新細明體" w:hAnsi="Arial" w:cs="Arial"/>
                <w:color w:val="000000"/>
                <w:kern w:val="2"/>
                <w:sz w:val="20"/>
                <w:szCs w:val="20"/>
              </w:rPr>
              <w:t>14</w:t>
            </w:r>
            <w:r w:rsidRPr="0011021D">
              <w:rPr>
                <w:rFonts w:ascii="Arial" w:eastAsia="新細明體" w:hAnsi="Arial" w:cs="Arial"/>
                <w:color w:val="000000"/>
                <w:kern w:val="2"/>
                <w:sz w:val="20"/>
                <w:szCs w:val="20"/>
              </w:rPr>
              <w:t>款規定，捐贈之對象、目的、金額、必要性及當年捐贈累計額度達中央主管機關公告之一定數額或比例，應報經核准之文號。</w:t>
            </w:r>
          </w:p>
          <w:p w14:paraId="6DBDBD24" w14:textId="77777777" w:rsidR="008B604F" w:rsidRPr="0011021D" w:rsidRDefault="008B604F" w:rsidP="00C74FC4">
            <w:pPr>
              <w:pStyle w:val="a4"/>
              <w:spacing w:line="240" w:lineRule="auto"/>
              <w:ind w:left="434" w:hangingChars="217" w:hanging="434"/>
              <w:jc w:val="left"/>
              <w:rPr>
                <w:rFonts w:ascii="Arial" w:eastAsia="新細明體" w:hAnsi="Arial" w:cs="Arial"/>
                <w:color w:val="000000"/>
                <w:sz w:val="20"/>
                <w:szCs w:val="20"/>
              </w:rPr>
            </w:pPr>
          </w:p>
        </w:tc>
      </w:tr>
      <w:tr w:rsidR="008B604F" w:rsidRPr="0011021D" w14:paraId="310E404C" w14:textId="77777777" w:rsidTr="00C74FC4">
        <w:trPr>
          <w:trHeight w:val="657"/>
        </w:trPr>
        <w:tc>
          <w:tcPr>
            <w:tcW w:w="869" w:type="dxa"/>
            <w:tcBorders>
              <w:top w:val="single" w:sz="4" w:space="0" w:color="auto"/>
              <w:bottom w:val="single" w:sz="4" w:space="0" w:color="auto"/>
            </w:tcBorders>
          </w:tcPr>
          <w:p w14:paraId="6916823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十五</w:t>
            </w:r>
            <w:r w:rsidRPr="0011021D">
              <w:rPr>
                <w:rFonts w:ascii="Arial" w:eastAsia="細明體" w:hAnsi="Arial" w:cs="Arial"/>
                <w:sz w:val="20"/>
              </w:rPr>
              <w:t>)</w:t>
            </w:r>
          </w:p>
        </w:tc>
        <w:tc>
          <w:tcPr>
            <w:tcW w:w="3988" w:type="dxa"/>
            <w:tcBorders>
              <w:top w:val="single" w:sz="4" w:space="0" w:color="auto"/>
              <w:bottom w:val="single" w:sz="4" w:space="0" w:color="auto"/>
            </w:tcBorders>
          </w:tcPr>
          <w:p w14:paraId="1F8E61EE"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政府捐助成立或接受政府委託行使公權力之財團法人，係為配合政府政策並代行使任務，依相關規定自應赴立法院接受質詢。相關主管機關應嚴格要求該等財團法人不得以任何理由拒絕國會監督，若有違反者，應依民法第三十三條：「受設立許可法人之董事或監察人，不遵主管機關監督之命令，或妨礙其檢查者，得處以五千元以下之罰鍰。前項董事或監察人違反法令或章程，足以危害公益或法人之利益者，主管機關得請求法院解除其職務，並為其他必要之處置。」規定之精神，解除其職務。</w:t>
            </w:r>
          </w:p>
        </w:tc>
        <w:tc>
          <w:tcPr>
            <w:tcW w:w="4823" w:type="dxa"/>
            <w:tcBorders>
              <w:top w:val="single" w:sz="4" w:space="0" w:color="auto"/>
              <w:bottom w:val="single" w:sz="4" w:space="0" w:color="auto"/>
            </w:tcBorders>
          </w:tcPr>
          <w:p w14:paraId="344FBB28" w14:textId="77777777" w:rsidR="008B604F" w:rsidRPr="0011021D" w:rsidRDefault="008B604F" w:rsidP="00C74FC4">
            <w:pPr>
              <w:pStyle w:val="HTML"/>
              <w:ind w:left="434" w:hangingChars="217" w:hanging="434"/>
              <w:rPr>
                <w:rFonts w:ascii="Arial" w:eastAsia="新細明體" w:hAnsi="Arial" w:cs="Arial"/>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sz w:val="20"/>
                <w:szCs w:val="20"/>
              </w:rPr>
              <w:t>查醫療法第</w:t>
            </w:r>
            <w:r w:rsidRPr="0011021D">
              <w:rPr>
                <w:rFonts w:ascii="Arial" w:eastAsia="新細明體" w:hAnsi="Arial" w:cs="Arial"/>
                <w:sz w:val="20"/>
                <w:szCs w:val="20"/>
              </w:rPr>
              <w:t>34</w:t>
            </w:r>
            <w:r w:rsidRPr="0011021D">
              <w:rPr>
                <w:rFonts w:ascii="Arial" w:eastAsia="新細明體" w:hAnsi="Arial" w:cs="Arial"/>
                <w:sz w:val="20"/>
                <w:szCs w:val="20"/>
              </w:rPr>
              <w:t>條第</w:t>
            </w:r>
            <w:r w:rsidRPr="0011021D">
              <w:rPr>
                <w:rFonts w:ascii="Arial" w:eastAsia="新細明體" w:hAnsi="Arial" w:cs="Arial"/>
                <w:sz w:val="20"/>
                <w:szCs w:val="20"/>
              </w:rPr>
              <w:t>5</w:t>
            </w:r>
            <w:r w:rsidRPr="0011021D">
              <w:rPr>
                <w:rFonts w:ascii="Arial" w:eastAsia="新細明體" w:hAnsi="Arial" w:cs="Arial"/>
                <w:sz w:val="20"/>
                <w:szCs w:val="20"/>
              </w:rPr>
              <w:t>、</w:t>
            </w:r>
            <w:r w:rsidRPr="0011021D">
              <w:rPr>
                <w:rFonts w:ascii="Arial" w:eastAsia="新細明體" w:hAnsi="Arial" w:cs="Arial"/>
                <w:sz w:val="20"/>
                <w:szCs w:val="20"/>
              </w:rPr>
              <w:t>6</w:t>
            </w:r>
            <w:r w:rsidRPr="0011021D">
              <w:rPr>
                <w:rFonts w:ascii="Arial" w:eastAsia="新細明體" w:hAnsi="Arial" w:cs="Arial"/>
                <w:sz w:val="20"/>
                <w:szCs w:val="20"/>
              </w:rPr>
              <w:t>項業已規定，本署得隨時命令醫療法人提出財務、業務報告或檢查其財務、業務狀況。醫療法人對於前項之命令或檢查，不得規避、妨礙或拒絕。並於同法第</w:t>
            </w:r>
            <w:r w:rsidRPr="0011021D">
              <w:rPr>
                <w:rFonts w:ascii="Arial" w:eastAsia="新細明體" w:hAnsi="Arial" w:cs="Arial"/>
                <w:sz w:val="20"/>
                <w:szCs w:val="20"/>
              </w:rPr>
              <w:t>112</w:t>
            </w:r>
            <w:r w:rsidRPr="0011021D">
              <w:rPr>
                <w:rFonts w:ascii="Arial" w:eastAsia="新細明體" w:hAnsi="Arial" w:cs="Arial"/>
                <w:sz w:val="20"/>
                <w:szCs w:val="20"/>
              </w:rPr>
              <w:t>條訂定罰則。</w:t>
            </w:r>
          </w:p>
          <w:p w14:paraId="71CBC33F" w14:textId="77777777" w:rsidR="008B604F" w:rsidRPr="0011021D" w:rsidRDefault="008B604F" w:rsidP="00C74FC4">
            <w:pPr>
              <w:pStyle w:val="a4"/>
              <w:spacing w:line="240" w:lineRule="auto"/>
              <w:ind w:left="434" w:hangingChars="217" w:hanging="434"/>
              <w:jc w:val="left"/>
              <w:rPr>
                <w:rFonts w:ascii="Arial" w:eastAsia="新細明體" w:hAnsi="Arial" w:cs="Arial"/>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w:t>
            </w:r>
            <w:r w:rsidR="00CB08FA" w:rsidRPr="0011021D">
              <w:rPr>
                <w:rFonts w:ascii="Arial" w:eastAsia="新細明體" w:hAnsi="Arial" w:cs="Arial"/>
                <w:color w:val="000000"/>
                <w:sz w:val="20"/>
                <w:szCs w:val="20"/>
              </w:rPr>
              <w:t>項</w:t>
            </w:r>
            <w:r w:rsidRPr="0011021D">
              <w:rPr>
                <w:rFonts w:ascii="Arial" w:eastAsia="新細明體" w:hAnsi="Arial" w:cs="Arial"/>
                <w:color w:val="000000"/>
                <w:sz w:val="20"/>
                <w:szCs w:val="20"/>
              </w:rPr>
              <w:t>決議</w:t>
            </w:r>
            <w:r w:rsidRPr="0011021D">
              <w:rPr>
                <w:rFonts w:ascii="Arial" w:eastAsia="新細明體" w:hAnsi="Arial" w:cs="Arial"/>
                <w:sz w:val="20"/>
                <w:szCs w:val="20"/>
              </w:rPr>
              <w:t>業於</w:t>
            </w:r>
            <w:smartTag w:uri="urn:schemas-microsoft-com:office:smarttags" w:element="chsdate">
              <w:smartTagPr>
                <w:attr w:name="IsROCDate" w:val="False"/>
                <w:attr w:name="IsLunarDate" w:val="False"/>
                <w:attr w:name="Day" w:val="25"/>
                <w:attr w:name="Month" w:val="3"/>
                <w:attr w:name="Year" w:val="1999"/>
              </w:smartTagPr>
              <w:r w:rsidRPr="0011021D">
                <w:rPr>
                  <w:rFonts w:ascii="Arial" w:eastAsia="新細明體" w:hAnsi="Arial" w:cs="Arial"/>
                  <w:sz w:val="20"/>
                  <w:szCs w:val="20"/>
                </w:rPr>
                <w:t>99</w:t>
              </w:r>
              <w:r w:rsidRPr="0011021D">
                <w:rPr>
                  <w:rFonts w:ascii="Arial" w:eastAsia="新細明體" w:hAnsi="Arial" w:cs="Arial"/>
                  <w:sz w:val="20"/>
                  <w:szCs w:val="20"/>
                </w:rPr>
                <w:t>年</w:t>
              </w:r>
              <w:r w:rsidRPr="0011021D">
                <w:rPr>
                  <w:rFonts w:ascii="Arial" w:eastAsia="新細明體" w:hAnsi="Arial" w:cs="Arial"/>
                  <w:sz w:val="20"/>
                  <w:szCs w:val="20"/>
                </w:rPr>
                <w:t>3</w:t>
              </w:r>
              <w:r w:rsidRPr="0011021D">
                <w:rPr>
                  <w:rFonts w:ascii="Arial" w:eastAsia="新細明體" w:hAnsi="Arial" w:cs="Arial"/>
                  <w:sz w:val="20"/>
                  <w:szCs w:val="20"/>
                </w:rPr>
                <w:t>月</w:t>
              </w:r>
              <w:r w:rsidRPr="0011021D">
                <w:rPr>
                  <w:rFonts w:ascii="Arial" w:eastAsia="新細明體" w:hAnsi="Arial" w:cs="Arial"/>
                  <w:sz w:val="20"/>
                  <w:szCs w:val="20"/>
                </w:rPr>
                <w:t>25</w:t>
              </w:r>
              <w:r w:rsidRPr="0011021D">
                <w:rPr>
                  <w:rFonts w:ascii="Arial" w:eastAsia="新細明體" w:hAnsi="Arial" w:cs="Arial"/>
                  <w:sz w:val="20"/>
                  <w:szCs w:val="20"/>
                </w:rPr>
                <w:t>日</w:t>
              </w:r>
            </w:smartTag>
            <w:r w:rsidRPr="0011021D">
              <w:rPr>
                <w:rFonts w:ascii="Arial" w:eastAsia="新細明體" w:hAnsi="Arial" w:cs="Arial"/>
                <w:sz w:val="20"/>
                <w:szCs w:val="20"/>
              </w:rPr>
              <w:t>以衛署醫字第</w:t>
            </w:r>
            <w:r w:rsidRPr="0011021D">
              <w:rPr>
                <w:rFonts w:ascii="Arial" w:eastAsia="新細明體" w:hAnsi="Arial" w:cs="Arial"/>
                <w:color w:val="000000"/>
                <w:sz w:val="20"/>
                <w:szCs w:val="20"/>
              </w:rPr>
              <w:t>0990206465</w:t>
            </w:r>
            <w:r w:rsidRPr="0011021D">
              <w:rPr>
                <w:rFonts w:ascii="Arial" w:eastAsia="新細明體" w:hAnsi="Arial" w:cs="Arial"/>
                <w:sz w:val="20"/>
                <w:szCs w:val="20"/>
              </w:rPr>
              <w:t>號函轉知本署主管之衛生財團法人遵照辦理。</w:t>
            </w:r>
          </w:p>
        </w:tc>
      </w:tr>
      <w:tr w:rsidR="008B604F" w:rsidRPr="0011021D" w14:paraId="2FB443A4" w14:textId="77777777" w:rsidTr="00C74FC4">
        <w:trPr>
          <w:trHeight w:val="657"/>
        </w:trPr>
        <w:tc>
          <w:tcPr>
            <w:tcW w:w="869" w:type="dxa"/>
            <w:tcBorders>
              <w:top w:val="single" w:sz="4" w:space="0" w:color="auto"/>
              <w:bottom w:val="single" w:sz="4" w:space="0" w:color="auto"/>
            </w:tcBorders>
          </w:tcPr>
          <w:p w14:paraId="0AC5798E"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十六</w:t>
            </w:r>
            <w:r w:rsidRPr="0011021D">
              <w:rPr>
                <w:rFonts w:ascii="Arial" w:eastAsia="細明體" w:hAnsi="Arial" w:cs="Arial"/>
                <w:sz w:val="20"/>
              </w:rPr>
              <w:t>)</w:t>
            </w:r>
          </w:p>
        </w:tc>
        <w:tc>
          <w:tcPr>
            <w:tcW w:w="3988" w:type="dxa"/>
            <w:tcBorders>
              <w:top w:val="single" w:sz="4" w:space="0" w:color="auto"/>
              <w:bottom w:val="single" w:sz="4" w:space="0" w:color="auto"/>
            </w:tcBorders>
          </w:tcPr>
          <w:p w14:paraId="54D4FD2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鑑於各部會主管之財團法人，屢見因管理不當，致部分財團法人利用財產登記手段行變相掏空國家資源之實，且多有不當轉任並支領過高報酬等情事；然而財團法人本為公益之性質，政府捐助成立之財團法人理應受民意機關之監督，爰要求：</w:t>
            </w:r>
          </w:p>
          <w:p w14:paraId="0A0170DB" w14:textId="77777777" w:rsidR="008B604F" w:rsidRPr="0011021D" w:rsidRDefault="008B604F" w:rsidP="00C74FC4">
            <w:pPr>
              <w:pStyle w:val="a4"/>
              <w:spacing w:line="240" w:lineRule="auto"/>
              <w:ind w:left="283" w:firstLineChars="0" w:hanging="283"/>
              <w:rPr>
                <w:rFonts w:ascii="Arial" w:eastAsia="新細明體" w:hAnsi="Arial" w:cs="Arial"/>
                <w:color w:val="000000"/>
                <w:sz w:val="20"/>
                <w:szCs w:val="20"/>
              </w:rPr>
            </w:pPr>
            <w:r w:rsidRPr="0011021D">
              <w:rPr>
                <w:rFonts w:ascii="Arial" w:eastAsia="新細明體" w:hAnsi="Arial" w:cs="Arial"/>
                <w:color w:val="000000"/>
                <w:sz w:val="20"/>
                <w:szCs w:val="20"/>
              </w:rPr>
              <w:t xml:space="preserve">1. </w:t>
            </w:r>
            <w:r w:rsidRPr="0011021D">
              <w:rPr>
                <w:rFonts w:ascii="Arial" w:eastAsia="新細明體" w:hAnsi="Arial" w:cs="Arial"/>
                <w:color w:val="000000"/>
                <w:sz w:val="20"/>
                <w:szCs w:val="20"/>
              </w:rPr>
              <w:t>自</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年度起，各部會依預算法第</w:t>
            </w:r>
            <w:r w:rsidRPr="0011021D">
              <w:rPr>
                <w:rFonts w:ascii="Arial" w:eastAsia="新細明體" w:hAnsi="Arial" w:cs="Arial"/>
                <w:color w:val="000000"/>
                <w:sz w:val="20"/>
                <w:szCs w:val="20"/>
              </w:rPr>
              <w:t>41</w:t>
            </w:r>
            <w:r w:rsidRPr="0011021D">
              <w:rPr>
                <w:rFonts w:ascii="Arial" w:eastAsia="新細明體" w:hAnsi="Arial" w:cs="Arial"/>
                <w:color w:val="000000"/>
                <w:sz w:val="20"/>
                <w:szCs w:val="20"/>
              </w:rPr>
              <w:t>條規定函送立法院審議之財團法人年度預算書案時，須併同檢送各該財團法人董事長、執行首長、一級單位主管，其所負責職權之說明與個人簡歷資料（含學、經歷）、經營投資事業情形及其所領月薪、獎金及福利等各項給與資料等，以為立法院審議相關預算書案時之參考。</w:t>
            </w:r>
          </w:p>
          <w:p w14:paraId="74533C4D" w14:textId="77777777" w:rsidR="008B604F" w:rsidRPr="0011021D" w:rsidRDefault="008B604F" w:rsidP="00C74FC4">
            <w:pPr>
              <w:pStyle w:val="a4"/>
              <w:spacing w:line="240" w:lineRule="auto"/>
              <w:ind w:left="283" w:firstLineChars="0" w:hanging="283"/>
              <w:rPr>
                <w:rFonts w:ascii="Arial" w:eastAsia="新細明體" w:hAnsi="Arial" w:cs="Arial"/>
                <w:color w:val="000000"/>
                <w:sz w:val="20"/>
                <w:szCs w:val="20"/>
              </w:rPr>
            </w:pPr>
            <w:r w:rsidRPr="0011021D">
              <w:rPr>
                <w:rFonts w:ascii="Arial" w:eastAsia="新細明體" w:hAnsi="Arial" w:cs="Arial"/>
                <w:color w:val="000000"/>
                <w:sz w:val="20"/>
                <w:szCs w:val="20"/>
              </w:rPr>
              <w:t xml:space="preserve">2. </w:t>
            </w:r>
            <w:r w:rsidRPr="0011021D">
              <w:rPr>
                <w:rFonts w:ascii="Arial" w:eastAsia="新細明體" w:hAnsi="Arial" w:cs="Arial"/>
                <w:color w:val="000000"/>
                <w:sz w:val="20"/>
                <w:szCs w:val="20"/>
              </w:rPr>
              <w:t>各部會應定期實地查核政府捐助超過</w:t>
            </w:r>
            <w:r w:rsidRPr="0011021D">
              <w:rPr>
                <w:rFonts w:ascii="Arial" w:eastAsia="新細明體" w:hAnsi="Arial" w:cs="Arial"/>
                <w:color w:val="000000"/>
                <w:sz w:val="20"/>
                <w:szCs w:val="20"/>
              </w:rPr>
              <w:t>50%</w:t>
            </w:r>
            <w:r w:rsidRPr="0011021D">
              <w:rPr>
                <w:rFonts w:ascii="Arial" w:eastAsia="新細明體" w:hAnsi="Arial" w:cs="Arial"/>
                <w:color w:val="000000"/>
                <w:sz w:val="20"/>
                <w:szCs w:val="20"/>
              </w:rPr>
              <w:t>以上之財團法人，至少每</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年須查核</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次，並應將查核情形透過網際網站</w:t>
            </w:r>
            <w:r w:rsidRPr="0011021D">
              <w:rPr>
                <w:rFonts w:ascii="Arial" w:eastAsia="新細明體" w:hAnsi="Arial" w:cs="Arial"/>
                <w:color w:val="000000"/>
                <w:sz w:val="20"/>
                <w:szCs w:val="20"/>
              </w:rPr>
              <w:lastRenderedPageBreak/>
              <w:t>予以公開。</w:t>
            </w:r>
          </w:p>
          <w:p w14:paraId="383D3F66" w14:textId="77777777" w:rsidR="008B604F" w:rsidRPr="0011021D" w:rsidRDefault="008B604F" w:rsidP="00C74FC4">
            <w:pPr>
              <w:pStyle w:val="a4"/>
              <w:spacing w:line="240" w:lineRule="auto"/>
              <w:ind w:left="283" w:firstLineChars="0" w:hanging="283"/>
              <w:rPr>
                <w:rFonts w:ascii="Arial" w:eastAsia="新細明體" w:hAnsi="Arial" w:cs="Arial"/>
                <w:color w:val="000000"/>
                <w:sz w:val="20"/>
                <w:szCs w:val="20"/>
              </w:rPr>
            </w:pPr>
            <w:r w:rsidRPr="0011021D">
              <w:rPr>
                <w:rFonts w:ascii="Arial" w:eastAsia="新細明體" w:hAnsi="Arial" w:cs="Arial"/>
                <w:color w:val="000000"/>
                <w:sz w:val="20"/>
                <w:szCs w:val="20"/>
              </w:rPr>
              <w:t xml:space="preserve">3. </w:t>
            </w:r>
            <w:r w:rsidRPr="0011021D">
              <w:rPr>
                <w:rFonts w:ascii="Arial" w:eastAsia="新細明體" w:hAnsi="Arial" w:cs="Arial"/>
                <w:color w:val="000000"/>
                <w:sz w:val="20"/>
                <w:szCs w:val="20"/>
              </w:rPr>
              <w:t>財團法人之董事長初任年齡，不得逾</w:t>
            </w:r>
            <w:r w:rsidRPr="0011021D">
              <w:rPr>
                <w:rFonts w:ascii="Arial" w:eastAsia="新細明體" w:hAnsi="Arial" w:cs="Arial"/>
                <w:color w:val="000000"/>
                <w:sz w:val="20"/>
                <w:szCs w:val="20"/>
              </w:rPr>
              <w:t>65</w:t>
            </w:r>
            <w:r w:rsidRPr="0011021D">
              <w:rPr>
                <w:rFonts w:ascii="Arial" w:eastAsia="新細明體" w:hAnsi="Arial" w:cs="Arial"/>
                <w:color w:val="000000"/>
                <w:sz w:val="20"/>
                <w:szCs w:val="20"/>
              </w:rPr>
              <w:t>歲，任期屆滿前年滿</w:t>
            </w:r>
            <w:r w:rsidRPr="0011021D">
              <w:rPr>
                <w:rFonts w:ascii="Arial" w:eastAsia="新細明體" w:hAnsi="Arial" w:cs="Arial"/>
                <w:color w:val="000000"/>
                <w:sz w:val="20"/>
                <w:szCs w:val="20"/>
              </w:rPr>
              <w:t>68</w:t>
            </w:r>
            <w:r w:rsidRPr="0011021D">
              <w:rPr>
                <w:rFonts w:ascii="Arial" w:eastAsia="新細明體" w:hAnsi="Arial" w:cs="Arial"/>
                <w:color w:val="000000"/>
                <w:sz w:val="20"/>
                <w:szCs w:val="20"/>
              </w:rPr>
              <w:t>歲者，除有特殊原因或考量，報經主管院核准外，餘應即更換。各部會應注意遴聘董事長、董事及監察人相互間，不得有配偶及三親等內親屬之關係。</w:t>
            </w:r>
          </w:p>
          <w:p w14:paraId="20B5F569" w14:textId="77777777" w:rsidR="008B604F" w:rsidRPr="0011021D" w:rsidRDefault="008B604F" w:rsidP="00C74FC4">
            <w:pPr>
              <w:pStyle w:val="a4"/>
              <w:spacing w:line="240" w:lineRule="auto"/>
              <w:ind w:left="283" w:firstLineChars="0" w:hanging="283"/>
              <w:rPr>
                <w:rFonts w:ascii="Arial" w:eastAsia="新細明體" w:hAnsi="Arial" w:cs="Arial"/>
                <w:color w:val="000000"/>
                <w:sz w:val="20"/>
                <w:szCs w:val="20"/>
              </w:rPr>
            </w:pPr>
            <w:r w:rsidRPr="0011021D">
              <w:rPr>
                <w:rFonts w:ascii="Arial" w:eastAsia="新細明體" w:hAnsi="Arial" w:cs="Arial"/>
                <w:color w:val="000000"/>
                <w:sz w:val="20"/>
                <w:szCs w:val="20"/>
              </w:rPr>
              <w:t xml:space="preserve">4. </w:t>
            </w:r>
            <w:r w:rsidRPr="0011021D">
              <w:rPr>
                <w:rFonts w:ascii="Arial" w:eastAsia="新細明體" w:hAnsi="Arial" w:cs="Arial"/>
                <w:color w:val="000000"/>
                <w:sz w:val="20"/>
                <w:szCs w:val="20"/>
              </w:rPr>
              <w:t>董事或監察人不得假借職務上之權力、機會或方法，圖其本人或關係人之利益。</w:t>
            </w:r>
          </w:p>
        </w:tc>
        <w:tc>
          <w:tcPr>
            <w:tcW w:w="4823" w:type="dxa"/>
            <w:tcBorders>
              <w:top w:val="single" w:sz="4" w:space="0" w:color="auto"/>
              <w:bottom w:val="single" w:sz="4" w:space="0" w:color="auto"/>
            </w:tcBorders>
          </w:tcPr>
          <w:p w14:paraId="7F949050" w14:textId="77777777" w:rsidR="008B604F" w:rsidRPr="0011021D" w:rsidRDefault="008B604F" w:rsidP="00C74FC4">
            <w:pPr>
              <w:pStyle w:val="a4"/>
              <w:spacing w:line="240" w:lineRule="auto"/>
              <w:ind w:left="434" w:hangingChars="217" w:hanging="434"/>
              <w:rPr>
                <w:rFonts w:ascii="Arial" w:eastAsia="新細明體" w:hAnsi="Arial" w:cs="Arial"/>
                <w:sz w:val="20"/>
                <w:szCs w:val="20"/>
              </w:rPr>
            </w:pPr>
            <w:r w:rsidRPr="0011021D">
              <w:rPr>
                <w:rFonts w:ascii="Arial" w:eastAsia="新細明體" w:hAnsi="Arial" w:cs="Arial"/>
                <w:color w:val="000000"/>
                <w:sz w:val="20"/>
                <w:szCs w:val="20"/>
              </w:rPr>
              <w:lastRenderedPageBreak/>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w:t>
            </w:r>
            <w:r w:rsidR="00CB08FA" w:rsidRPr="0011021D">
              <w:rPr>
                <w:rFonts w:ascii="Arial" w:eastAsia="新細明體" w:hAnsi="Arial" w:cs="Arial"/>
                <w:color w:val="000000"/>
                <w:sz w:val="20"/>
                <w:szCs w:val="20"/>
              </w:rPr>
              <w:t>項</w:t>
            </w:r>
            <w:r w:rsidRPr="0011021D">
              <w:rPr>
                <w:rFonts w:ascii="Arial" w:eastAsia="新細明體" w:hAnsi="Arial" w:cs="Arial"/>
                <w:color w:val="000000"/>
                <w:sz w:val="20"/>
                <w:szCs w:val="20"/>
              </w:rPr>
              <w:t>決議</w:t>
            </w:r>
            <w:r w:rsidRPr="0011021D">
              <w:rPr>
                <w:rFonts w:ascii="Arial" w:eastAsia="新細明體" w:hAnsi="Arial" w:cs="Arial"/>
                <w:sz w:val="20"/>
                <w:szCs w:val="20"/>
              </w:rPr>
              <w:t>業於</w:t>
            </w:r>
            <w:smartTag w:uri="urn:schemas-microsoft-com:office:smarttags" w:element="chsdate">
              <w:smartTagPr>
                <w:attr w:name="IsROCDate" w:val="False"/>
                <w:attr w:name="IsLunarDate" w:val="False"/>
                <w:attr w:name="Day" w:val="25"/>
                <w:attr w:name="Month" w:val="3"/>
                <w:attr w:name="Year" w:val="1999"/>
              </w:smartTagPr>
              <w:r w:rsidRPr="0011021D">
                <w:rPr>
                  <w:rFonts w:ascii="Arial" w:eastAsia="新細明體" w:hAnsi="Arial" w:cs="Arial"/>
                  <w:sz w:val="20"/>
                  <w:szCs w:val="20"/>
                </w:rPr>
                <w:t>99</w:t>
              </w:r>
              <w:r w:rsidRPr="0011021D">
                <w:rPr>
                  <w:rFonts w:ascii="Arial" w:eastAsia="新細明體" w:hAnsi="Arial" w:cs="Arial"/>
                  <w:sz w:val="20"/>
                  <w:szCs w:val="20"/>
                </w:rPr>
                <w:t>年</w:t>
              </w:r>
              <w:r w:rsidRPr="0011021D">
                <w:rPr>
                  <w:rFonts w:ascii="Arial" w:eastAsia="新細明體" w:hAnsi="Arial" w:cs="Arial"/>
                  <w:sz w:val="20"/>
                  <w:szCs w:val="20"/>
                </w:rPr>
                <w:t>3</w:t>
              </w:r>
              <w:r w:rsidRPr="0011021D">
                <w:rPr>
                  <w:rFonts w:ascii="Arial" w:eastAsia="新細明體" w:hAnsi="Arial" w:cs="Arial"/>
                  <w:sz w:val="20"/>
                  <w:szCs w:val="20"/>
                </w:rPr>
                <w:t>月</w:t>
              </w:r>
              <w:r w:rsidRPr="0011021D">
                <w:rPr>
                  <w:rFonts w:ascii="Arial" w:eastAsia="新細明體" w:hAnsi="Arial" w:cs="Arial"/>
                  <w:sz w:val="20"/>
                  <w:szCs w:val="20"/>
                </w:rPr>
                <w:t>25</w:t>
              </w:r>
              <w:r w:rsidRPr="0011021D">
                <w:rPr>
                  <w:rFonts w:ascii="Arial" w:eastAsia="新細明體" w:hAnsi="Arial" w:cs="Arial"/>
                  <w:sz w:val="20"/>
                  <w:szCs w:val="20"/>
                </w:rPr>
                <w:t>日</w:t>
              </w:r>
            </w:smartTag>
            <w:r w:rsidRPr="0011021D">
              <w:rPr>
                <w:rFonts w:ascii="Arial" w:eastAsia="新細明體" w:hAnsi="Arial" w:cs="Arial"/>
                <w:sz w:val="20"/>
                <w:szCs w:val="20"/>
              </w:rPr>
              <w:t>以衛署醫字第</w:t>
            </w:r>
            <w:r w:rsidRPr="0011021D">
              <w:rPr>
                <w:rFonts w:ascii="Arial" w:eastAsia="新細明體" w:hAnsi="Arial" w:cs="Arial"/>
                <w:sz w:val="20"/>
                <w:szCs w:val="20"/>
              </w:rPr>
              <w:t>0990206465</w:t>
            </w:r>
            <w:r w:rsidRPr="0011021D">
              <w:rPr>
                <w:rFonts w:ascii="Arial" w:eastAsia="新細明體" w:hAnsi="Arial" w:cs="Arial"/>
                <w:sz w:val="20"/>
                <w:szCs w:val="20"/>
              </w:rPr>
              <w:t>號函轉知本署主管之衛生財團法人遵照辦理。</w:t>
            </w:r>
          </w:p>
          <w:p w14:paraId="01713EBC" w14:textId="77777777" w:rsidR="00CB08FA"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00CB08FA" w:rsidRPr="0011021D">
              <w:rPr>
                <w:rFonts w:ascii="Arial" w:eastAsia="新細明體" w:hAnsi="Arial" w:cs="Arial"/>
                <w:color w:val="000000"/>
                <w:sz w:val="20"/>
                <w:szCs w:val="20"/>
              </w:rPr>
              <w:t>本署自</w:t>
            </w:r>
            <w:r w:rsidR="00CB08FA" w:rsidRPr="0011021D">
              <w:rPr>
                <w:rFonts w:ascii="Arial" w:eastAsia="新細明體" w:hAnsi="Arial" w:cs="Arial"/>
                <w:color w:val="000000"/>
                <w:sz w:val="20"/>
                <w:szCs w:val="20"/>
              </w:rPr>
              <w:t>99</w:t>
            </w:r>
            <w:r w:rsidR="00CB08FA" w:rsidRPr="0011021D">
              <w:rPr>
                <w:rFonts w:ascii="Arial" w:eastAsia="新細明體" w:hAnsi="Arial" w:cs="Arial"/>
                <w:color w:val="000000"/>
                <w:sz w:val="20"/>
                <w:szCs w:val="20"/>
              </w:rPr>
              <w:t>年度起，函送立法院財團法人年度預算書案時，已併同檢送各該財團法人董事長、執行首長、一級單位主管，其所負責職權之說明與個人簡歷資料（含學、經歷）、經營投資事業情形及其所領月薪、獎金及福利等各項資料。</w:t>
            </w:r>
          </w:p>
          <w:p w14:paraId="70805489" w14:textId="77777777" w:rsidR="008B604F" w:rsidRPr="0011021D" w:rsidRDefault="00CB08FA" w:rsidP="00C74FC4">
            <w:pPr>
              <w:pStyle w:val="a4"/>
              <w:spacing w:line="240" w:lineRule="auto"/>
              <w:ind w:left="434" w:hangingChars="217" w:hanging="434"/>
              <w:rPr>
                <w:rFonts w:ascii="Arial" w:eastAsia="新細明體" w:hAnsi="Arial" w:cs="Arial"/>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三</w:t>
            </w:r>
            <w:r w:rsidRPr="0011021D">
              <w:rPr>
                <w:rFonts w:ascii="Arial" w:eastAsia="新細明體" w:hAnsi="Arial" w:cs="Arial"/>
                <w:color w:val="000000"/>
                <w:sz w:val="20"/>
                <w:szCs w:val="20"/>
              </w:rPr>
              <w:t xml:space="preserve">) </w:t>
            </w:r>
            <w:r w:rsidR="008B604F" w:rsidRPr="0011021D">
              <w:rPr>
                <w:rFonts w:ascii="Arial" w:eastAsia="新細明體" w:hAnsi="Arial" w:cs="Arial"/>
                <w:sz w:val="20"/>
                <w:szCs w:val="20"/>
              </w:rPr>
              <w:t>依據衛生財團法人設立許可及監督要點第</w:t>
            </w:r>
            <w:r w:rsidR="008B604F" w:rsidRPr="0011021D">
              <w:rPr>
                <w:rFonts w:ascii="Arial" w:eastAsia="新細明體" w:hAnsi="Arial" w:cs="Arial"/>
                <w:sz w:val="20"/>
                <w:szCs w:val="20"/>
              </w:rPr>
              <w:t>18</w:t>
            </w:r>
            <w:r w:rsidR="008B604F" w:rsidRPr="0011021D">
              <w:rPr>
                <w:rFonts w:ascii="Arial" w:eastAsia="新細明體" w:hAnsi="Arial" w:cs="Arial"/>
                <w:sz w:val="20"/>
                <w:szCs w:val="20"/>
              </w:rPr>
              <w:t>點規定，本署為監督及檢查各財團法人之業務執行，得定期辦理相關評核作業。準此，本署已於</w:t>
            </w:r>
            <w:r w:rsidR="008B604F" w:rsidRPr="0011021D">
              <w:rPr>
                <w:rFonts w:ascii="Arial" w:eastAsia="新細明體" w:hAnsi="Arial" w:cs="Arial"/>
                <w:sz w:val="20"/>
                <w:szCs w:val="20"/>
              </w:rPr>
              <w:t>99</w:t>
            </w:r>
            <w:r w:rsidR="008B604F" w:rsidRPr="0011021D">
              <w:rPr>
                <w:rFonts w:ascii="Arial" w:eastAsia="新細明體" w:hAnsi="Arial" w:cs="Arial"/>
                <w:sz w:val="20"/>
                <w:szCs w:val="20"/>
              </w:rPr>
              <w:t>年度委託財團法人海棠文教基金會，邀集相關領域之學者專家，針對所轄之衛生財團法人其董事會運作、財務管理及目的事業推展等三個面向，進行評核，督導後並將評核結果公告於本署網站。</w:t>
            </w:r>
          </w:p>
          <w:p w14:paraId="06380C5A" w14:textId="77777777" w:rsidR="008B604F" w:rsidRPr="0011021D" w:rsidRDefault="008B604F" w:rsidP="00C74FC4">
            <w:pPr>
              <w:pStyle w:val="a4"/>
              <w:spacing w:line="240" w:lineRule="auto"/>
              <w:ind w:left="434" w:hangingChars="217" w:hanging="434"/>
              <w:rPr>
                <w:rFonts w:ascii="Arial" w:eastAsia="新細明體" w:hAnsi="Arial" w:cs="Arial"/>
                <w:sz w:val="20"/>
                <w:szCs w:val="20"/>
              </w:rPr>
            </w:pPr>
            <w:r w:rsidRPr="0011021D">
              <w:rPr>
                <w:rFonts w:ascii="Arial" w:eastAsia="新細明體" w:hAnsi="Arial" w:cs="Arial"/>
                <w:color w:val="000000"/>
                <w:sz w:val="20"/>
                <w:szCs w:val="20"/>
              </w:rPr>
              <w:t>(</w:t>
            </w:r>
            <w:r w:rsidR="00CB08FA" w:rsidRPr="0011021D">
              <w:rPr>
                <w:rFonts w:ascii="Arial" w:eastAsia="新細明體" w:hAnsi="Arial" w:cs="Arial"/>
                <w:color w:val="000000"/>
                <w:sz w:val="20"/>
                <w:szCs w:val="20"/>
              </w:rPr>
              <w:t>四</w:t>
            </w:r>
            <w:r w:rsidRPr="0011021D">
              <w:rPr>
                <w:rFonts w:ascii="Arial" w:eastAsia="新細明體" w:hAnsi="Arial" w:cs="Arial"/>
                <w:color w:val="000000"/>
                <w:sz w:val="20"/>
                <w:szCs w:val="20"/>
              </w:rPr>
              <w:t xml:space="preserve">) </w:t>
            </w:r>
            <w:r w:rsidRPr="0011021D">
              <w:rPr>
                <w:rFonts w:ascii="Arial" w:eastAsia="新細明體" w:hAnsi="Arial" w:cs="Arial"/>
                <w:sz w:val="20"/>
                <w:szCs w:val="20"/>
              </w:rPr>
              <w:t>查本署自</w:t>
            </w:r>
            <w:r w:rsidRPr="0011021D">
              <w:rPr>
                <w:rFonts w:ascii="Arial" w:eastAsia="新細明體" w:hAnsi="Arial" w:cs="Arial"/>
                <w:sz w:val="20"/>
                <w:szCs w:val="20"/>
              </w:rPr>
              <w:t>90</w:t>
            </w:r>
            <w:r w:rsidRPr="0011021D">
              <w:rPr>
                <w:rFonts w:ascii="Arial" w:eastAsia="新細明體" w:hAnsi="Arial" w:cs="Arial"/>
                <w:sz w:val="20"/>
                <w:szCs w:val="20"/>
              </w:rPr>
              <w:t>年起，即促請醫療財團法人基於公益本質及法人義務，主動公開財務報表；</w:t>
            </w:r>
            <w:r w:rsidRPr="0011021D">
              <w:rPr>
                <w:rFonts w:ascii="Arial" w:eastAsia="新細明體" w:hAnsi="Arial" w:cs="Arial"/>
                <w:sz w:val="20"/>
                <w:szCs w:val="20"/>
              </w:rPr>
              <w:t>94</w:t>
            </w:r>
            <w:r w:rsidRPr="0011021D">
              <w:rPr>
                <w:rFonts w:ascii="Arial" w:eastAsia="新細明體" w:hAnsi="Arial" w:cs="Arial"/>
                <w:sz w:val="20"/>
                <w:szCs w:val="20"/>
              </w:rPr>
              <w:t>年起</w:t>
            </w:r>
            <w:r w:rsidRPr="0011021D">
              <w:rPr>
                <w:rFonts w:ascii="Arial" w:eastAsia="新細明體" w:hAnsi="Arial" w:cs="Arial"/>
                <w:sz w:val="20"/>
                <w:szCs w:val="20"/>
              </w:rPr>
              <w:lastRenderedPageBreak/>
              <w:t>並於本署網站上公開醫療財團法人之財務報表。另查</w:t>
            </w:r>
            <w:r w:rsidRPr="0011021D">
              <w:rPr>
                <w:rFonts w:ascii="Arial" w:eastAsia="新細明體" w:hAnsi="Arial" w:cs="Arial"/>
                <w:sz w:val="20"/>
                <w:szCs w:val="20"/>
              </w:rPr>
              <w:t>97</w:t>
            </w:r>
            <w:r w:rsidRPr="0011021D">
              <w:rPr>
                <w:rFonts w:ascii="Arial" w:eastAsia="新細明體" w:hAnsi="Arial" w:cs="Arial"/>
                <w:sz w:val="20"/>
                <w:szCs w:val="20"/>
              </w:rPr>
              <w:t>年度委託中華財政學會，</w:t>
            </w:r>
            <w:r w:rsidRPr="0011021D">
              <w:rPr>
                <w:rFonts w:ascii="Arial" w:eastAsia="新細明體" w:hAnsi="Arial" w:cs="Arial"/>
                <w:sz w:val="20"/>
                <w:szCs w:val="20"/>
              </w:rPr>
              <w:t>99</w:t>
            </w:r>
            <w:r w:rsidRPr="0011021D">
              <w:rPr>
                <w:rFonts w:ascii="Arial" w:eastAsia="新細明體" w:hAnsi="Arial" w:cs="Arial"/>
                <w:sz w:val="20"/>
                <w:szCs w:val="20"/>
              </w:rPr>
              <w:t>年度委託政治大學進行醫療法人之輔導訪查。</w:t>
            </w:r>
          </w:p>
          <w:p w14:paraId="2F3E8C06" w14:textId="77777777" w:rsidR="008B604F" w:rsidRDefault="008B604F" w:rsidP="00C74FC4">
            <w:pPr>
              <w:pStyle w:val="a4"/>
              <w:spacing w:line="240" w:lineRule="auto"/>
              <w:ind w:left="434" w:hangingChars="217" w:hanging="434"/>
              <w:rPr>
                <w:rFonts w:ascii="Arial" w:eastAsia="新細明體" w:hAnsi="Arial" w:cs="Arial" w:hint="eastAsia"/>
                <w:kern w:val="0"/>
                <w:sz w:val="20"/>
                <w:szCs w:val="20"/>
              </w:rPr>
            </w:pPr>
            <w:r w:rsidRPr="0011021D">
              <w:rPr>
                <w:rFonts w:ascii="Arial" w:eastAsia="新細明體" w:hAnsi="Arial" w:cs="Arial"/>
                <w:color w:val="000000"/>
                <w:sz w:val="20"/>
                <w:szCs w:val="20"/>
              </w:rPr>
              <w:t>(</w:t>
            </w:r>
            <w:r w:rsidR="00CB08FA" w:rsidRPr="0011021D">
              <w:rPr>
                <w:rFonts w:ascii="Arial" w:eastAsia="新細明體" w:hAnsi="Arial" w:cs="Arial"/>
                <w:color w:val="000000"/>
                <w:sz w:val="20"/>
                <w:szCs w:val="20"/>
              </w:rPr>
              <w:t>五</w:t>
            </w:r>
            <w:r w:rsidRPr="0011021D">
              <w:rPr>
                <w:rFonts w:ascii="Arial" w:eastAsia="新細明體" w:hAnsi="Arial" w:cs="Arial"/>
                <w:color w:val="000000"/>
                <w:sz w:val="20"/>
                <w:szCs w:val="20"/>
              </w:rPr>
              <w:t>)</w:t>
            </w:r>
            <w:r w:rsidR="00CB08FA" w:rsidRPr="0011021D">
              <w:rPr>
                <w:rFonts w:ascii="Arial" w:eastAsia="新細明體" w:hAnsi="Arial" w:cs="Arial"/>
                <w:color w:val="000000"/>
                <w:sz w:val="20"/>
                <w:szCs w:val="20"/>
              </w:rPr>
              <w:t xml:space="preserve"> </w:t>
            </w:r>
            <w:r w:rsidRPr="0011021D">
              <w:rPr>
                <w:rFonts w:ascii="Arial" w:eastAsia="新細明體" w:hAnsi="Arial" w:cs="Arial"/>
                <w:kern w:val="0"/>
                <w:sz w:val="20"/>
                <w:szCs w:val="20"/>
              </w:rPr>
              <w:t>另依行政院人事行政局</w:t>
            </w:r>
            <w:smartTag w:uri="urn:schemas-microsoft-com:office:smarttags" w:element="chsdate">
              <w:smartTagPr>
                <w:attr w:name="IsROCDate" w:val="False"/>
                <w:attr w:name="IsLunarDate" w:val="False"/>
                <w:attr w:name="Day" w:val="28"/>
                <w:attr w:name="Month" w:val="5"/>
                <w:attr w:name="Year" w:val="1999"/>
              </w:smartTagPr>
              <w:r w:rsidRPr="0011021D">
                <w:rPr>
                  <w:rFonts w:ascii="Arial" w:eastAsia="新細明體" w:hAnsi="Arial" w:cs="Arial"/>
                  <w:kern w:val="0"/>
                  <w:sz w:val="20"/>
                  <w:szCs w:val="20"/>
                </w:rPr>
                <w:t>99</w:t>
              </w:r>
              <w:r w:rsidRPr="0011021D">
                <w:rPr>
                  <w:rFonts w:ascii="Arial" w:eastAsia="新細明體" w:hAnsi="Arial" w:cs="Arial"/>
                  <w:kern w:val="0"/>
                  <w:sz w:val="20"/>
                  <w:szCs w:val="20"/>
                </w:rPr>
                <w:t>年</w:t>
              </w:r>
              <w:r w:rsidRPr="0011021D">
                <w:rPr>
                  <w:rFonts w:ascii="Arial" w:eastAsia="新細明體" w:hAnsi="Arial" w:cs="Arial"/>
                  <w:kern w:val="0"/>
                  <w:sz w:val="20"/>
                  <w:szCs w:val="20"/>
                </w:rPr>
                <w:t>5</w:t>
              </w:r>
              <w:r w:rsidRPr="0011021D">
                <w:rPr>
                  <w:rFonts w:ascii="Arial" w:eastAsia="新細明體" w:hAnsi="Arial" w:cs="Arial"/>
                  <w:kern w:val="0"/>
                  <w:sz w:val="20"/>
                  <w:szCs w:val="20"/>
                </w:rPr>
                <w:t>月</w:t>
              </w:r>
              <w:r w:rsidRPr="0011021D">
                <w:rPr>
                  <w:rFonts w:ascii="Arial" w:eastAsia="新細明體" w:hAnsi="Arial" w:cs="Arial"/>
                  <w:kern w:val="0"/>
                  <w:sz w:val="20"/>
                  <w:szCs w:val="20"/>
                </w:rPr>
                <w:t>28</w:t>
              </w:r>
              <w:r w:rsidRPr="0011021D">
                <w:rPr>
                  <w:rFonts w:ascii="Arial" w:eastAsia="新細明體" w:hAnsi="Arial" w:cs="Arial"/>
                  <w:kern w:val="0"/>
                  <w:sz w:val="20"/>
                  <w:szCs w:val="20"/>
                </w:rPr>
                <w:t>日</w:t>
              </w:r>
            </w:smartTag>
            <w:r w:rsidRPr="0011021D">
              <w:rPr>
                <w:rFonts w:ascii="Arial" w:eastAsia="新細明體" w:hAnsi="Arial" w:cs="Arial"/>
                <w:kern w:val="0"/>
                <w:sz w:val="20"/>
                <w:szCs w:val="20"/>
              </w:rPr>
              <w:t>局力字第</w:t>
            </w:r>
            <w:r w:rsidRPr="0011021D">
              <w:rPr>
                <w:rFonts w:ascii="Arial" w:eastAsia="新細明體" w:hAnsi="Arial" w:cs="Arial"/>
                <w:kern w:val="0"/>
                <w:sz w:val="20"/>
                <w:szCs w:val="20"/>
              </w:rPr>
              <w:t>0990062682</w:t>
            </w:r>
            <w:r w:rsidRPr="0011021D">
              <w:rPr>
                <w:rFonts w:ascii="Arial" w:eastAsia="新細明體" w:hAnsi="Arial" w:cs="Arial"/>
                <w:kern w:val="0"/>
                <w:sz w:val="20"/>
                <w:szCs w:val="20"/>
              </w:rPr>
              <w:t>號書函，本署於</w:t>
            </w:r>
            <w:smartTag w:uri="urn:schemas-microsoft-com:office:smarttags" w:element="chsdate">
              <w:smartTagPr>
                <w:attr w:name="IsROCDate" w:val="False"/>
                <w:attr w:name="IsLunarDate" w:val="False"/>
                <w:attr w:name="Day" w:val="30"/>
                <w:attr w:name="Month" w:val="6"/>
                <w:attr w:name="Year" w:val="1999"/>
              </w:smartTagPr>
              <w:r w:rsidRPr="0011021D">
                <w:rPr>
                  <w:rFonts w:ascii="Arial" w:eastAsia="新細明體" w:hAnsi="Arial" w:cs="Arial"/>
                  <w:kern w:val="0"/>
                  <w:sz w:val="20"/>
                  <w:szCs w:val="20"/>
                </w:rPr>
                <w:t>99</w:t>
              </w:r>
              <w:r w:rsidRPr="0011021D">
                <w:rPr>
                  <w:rFonts w:ascii="Arial" w:eastAsia="新細明體" w:hAnsi="Arial" w:cs="Arial"/>
                  <w:kern w:val="0"/>
                  <w:sz w:val="20"/>
                  <w:szCs w:val="20"/>
                </w:rPr>
                <w:t>年</w:t>
              </w:r>
              <w:r w:rsidRPr="0011021D">
                <w:rPr>
                  <w:rFonts w:ascii="Arial" w:eastAsia="新細明體" w:hAnsi="Arial" w:cs="Arial"/>
                  <w:kern w:val="0"/>
                  <w:sz w:val="20"/>
                  <w:szCs w:val="20"/>
                </w:rPr>
                <w:t>6</w:t>
              </w:r>
              <w:r w:rsidRPr="0011021D">
                <w:rPr>
                  <w:rFonts w:ascii="Arial" w:eastAsia="新細明體" w:hAnsi="Arial" w:cs="Arial"/>
                  <w:kern w:val="0"/>
                  <w:sz w:val="20"/>
                  <w:szCs w:val="20"/>
                </w:rPr>
                <w:t>月</w:t>
              </w:r>
              <w:r w:rsidRPr="0011021D">
                <w:rPr>
                  <w:rFonts w:ascii="Arial" w:eastAsia="新細明體" w:hAnsi="Arial" w:cs="Arial"/>
                  <w:kern w:val="0"/>
                  <w:sz w:val="20"/>
                  <w:szCs w:val="20"/>
                </w:rPr>
                <w:t>30</w:t>
              </w:r>
              <w:r w:rsidRPr="0011021D">
                <w:rPr>
                  <w:rFonts w:ascii="Arial" w:eastAsia="新細明體" w:hAnsi="Arial" w:cs="Arial"/>
                  <w:kern w:val="0"/>
                  <w:sz w:val="20"/>
                  <w:szCs w:val="20"/>
                </w:rPr>
                <w:t>日</w:t>
              </w:r>
            </w:smartTag>
            <w:r w:rsidRPr="0011021D">
              <w:rPr>
                <w:rFonts w:ascii="Arial" w:eastAsia="新細明體" w:hAnsi="Arial" w:cs="Arial"/>
                <w:kern w:val="0"/>
                <w:sz w:val="20"/>
                <w:szCs w:val="20"/>
              </w:rPr>
              <w:t>至該局人事服務網填報</w:t>
            </w:r>
            <w:r w:rsidR="00CB08FA" w:rsidRPr="0011021D">
              <w:rPr>
                <w:rFonts w:ascii="Arial" w:eastAsia="新細明體" w:hAnsi="Arial" w:cs="Arial"/>
                <w:kern w:val="0"/>
                <w:sz w:val="20"/>
                <w:szCs w:val="20"/>
              </w:rPr>
              <w:t>本署捐助成立之財團法人相關本決議事項之辦理情形</w:t>
            </w:r>
            <w:r w:rsidRPr="0011021D">
              <w:rPr>
                <w:rFonts w:ascii="Arial" w:eastAsia="新細明體" w:hAnsi="Arial" w:cs="Arial"/>
                <w:kern w:val="0"/>
                <w:sz w:val="20"/>
                <w:szCs w:val="20"/>
              </w:rPr>
              <w:t>，並函復該局。</w:t>
            </w:r>
          </w:p>
          <w:p w14:paraId="0D8E85EB" w14:textId="77777777" w:rsidR="00671F56" w:rsidRPr="0011021D" w:rsidRDefault="00671F56" w:rsidP="00C74FC4">
            <w:pPr>
              <w:pStyle w:val="a4"/>
              <w:spacing w:line="240" w:lineRule="auto"/>
              <w:ind w:left="434" w:hangingChars="217" w:hanging="434"/>
              <w:rPr>
                <w:rFonts w:ascii="Arial" w:eastAsia="新細明體" w:hAnsi="Arial" w:cs="Arial" w:hint="eastAsia"/>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六</w:t>
            </w:r>
            <w:r w:rsidRPr="00C278FA">
              <w:rPr>
                <w:rFonts w:ascii="Arial" w:eastAsia="新細明體" w:hAnsi="Arial" w:cs="Arial"/>
                <w:color w:val="000000"/>
                <w:sz w:val="20"/>
                <w:szCs w:val="20"/>
              </w:rPr>
              <w:t xml:space="preserve">) </w:t>
            </w:r>
            <w:r w:rsidRPr="00C278FA">
              <w:rPr>
                <w:rFonts w:ascii="Arial" w:eastAsia="新細明體" w:hAnsi="新細明體" w:cs="Arial"/>
                <w:color w:val="000000"/>
                <w:sz w:val="20"/>
                <w:szCs w:val="20"/>
              </w:rPr>
              <w:t>有關董事長年齡限制及董、監事利益迴避等情事，本署捐助成立之財團法人均恪遵相關法令規定辦理。</w:t>
            </w:r>
          </w:p>
        </w:tc>
      </w:tr>
      <w:tr w:rsidR="008B604F" w:rsidRPr="0011021D" w14:paraId="49384080" w14:textId="77777777" w:rsidTr="00C74FC4">
        <w:trPr>
          <w:trHeight w:val="657"/>
        </w:trPr>
        <w:tc>
          <w:tcPr>
            <w:tcW w:w="869" w:type="dxa"/>
            <w:tcBorders>
              <w:top w:val="single" w:sz="4" w:space="0" w:color="auto"/>
              <w:bottom w:val="single" w:sz="4" w:space="0" w:color="auto"/>
            </w:tcBorders>
          </w:tcPr>
          <w:p w14:paraId="3193B80E"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十七</w:t>
            </w:r>
            <w:r w:rsidRPr="0011021D">
              <w:rPr>
                <w:rFonts w:ascii="Arial" w:eastAsia="細明體" w:hAnsi="Arial" w:cs="Arial"/>
                <w:sz w:val="20"/>
              </w:rPr>
              <w:t>)</w:t>
            </w:r>
          </w:p>
        </w:tc>
        <w:tc>
          <w:tcPr>
            <w:tcW w:w="3988" w:type="dxa"/>
            <w:tcBorders>
              <w:top w:val="single" w:sz="4" w:space="0" w:color="auto"/>
              <w:bottom w:val="single" w:sz="4" w:space="0" w:color="auto"/>
            </w:tcBorders>
          </w:tcPr>
          <w:p w14:paraId="0B08C3E3"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中央機關常以協助推動相關政策或提供專業諮詢聘僱專任或兼任顧問，近來屢遭外界以「顧而不問」及「貢獻不明」質疑設置部會顧問之必要性，甚至有些部會將顧問淪為酬庸退休首長或主管之名位，或是還有部會顧問承包同一部會的標案，嚴重違反利益衝突迴避，竟還大言不慚地以「不支薪顧問不違法」規避責任，亦有考試委員放著正職不做，也來兼任部會顧問，完全無視社會觀感。況且各部會每月顧問費不一且差距極大，常遭質疑專業不符、學養不足或酬庸之議。為加強瞭解行政院及所屬各部會所聘任之專職及兼職顧問所提供意見獲得各部會參採情形，爰要求行政院及所屬各部會於本決議通過後</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個月內將近</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年聘僱專任顧問及兼任顧問（含不支薪顧問）所提供之施政意見公布於各部會網站上明顯處，並請行政院研究發展考核委員會於</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個月內彙整各部會所聘僱之專任及兼任顧問（含不支薪顧問）之姓名、月支待遇、學經歷及現職、主要工作事項、提供施政意見、參採情形送立法院。</w:t>
            </w:r>
          </w:p>
        </w:tc>
        <w:tc>
          <w:tcPr>
            <w:tcW w:w="4823" w:type="dxa"/>
            <w:tcBorders>
              <w:top w:val="single" w:sz="4" w:space="0" w:color="auto"/>
              <w:bottom w:val="single" w:sz="4" w:space="0" w:color="auto"/>
            </w:tcBorders>
          </w:tcPr>
          <w:p w14:paraId="6A4F83ED" w14:textId="77777777" w:rsidR="008B604F" w:rsidRPr="0011021D" w:rsidRDefault="008B604F" w:rsidP="00C74FC4">
            <w:pPr>
              <w:pStyle w:val="a4"/>
              <w:spacing w:line="240" w:lineRule="auto"/>
              <w:ind w:left="400" w:hangingChars="200" w:hanging="400"/>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本署顧問之施政意見公布於本署網站</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單位介紹</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本署各單位</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人事室</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業務資訊項下之「本署及所屬機關顧問近</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年施政意見」，並每半年更新。</w:t>
            </w:r>
          </w:p>
          <w:p w14:paraId="0784F83D" w14:textId="77777777" w:rsidR="008B604F" w:rsidRPr="0011021D" w:rsidRDefault="008B604F" w:rsidP="00C74FC4">
            <w:pPr>
              <w:pStyle w:val="a4"/>
              <w:spacing w:line="240" w:lineRule="auto"/>
              <w:ind w:left="400" w:hangingChars="200" w:hanging="400"/>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本署業於</w:t>
            </w:r>
            <w:smartTag w:uri="urn:schemas-microsoft-com:office:smarttags" w:element="chsdate">
              <w:smartTagPr>
                <w:attr w:name="Year" w:val="1999"/>
                <w:attr w:name="Month" w:val="4"/>
                <w:attr w:name="Day" w:val="2"/>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函復行政院研究發展考核委員會有關本署聘兼之顧問姓名、月支待遇、學經歷及現職、主要工作事項、提供施政意見及參採情形。</w:t>
            </w:r>
          </w:p>
          <w:p w14:paraId="1333E72C" w14:textId="77777777" w:rsidR="008B604F" w:rsidRPr="0011021D" w:rsidRDefault="008B604F" w:rsidP="00C74FC4">
            <w:pPr>
              <w:rPr>
                <w:rFonts w:ascii="Arial" w:hAnsi="Arial" w:cs="Arial"/>
                <w:color w:val="000000"/>
                <w:sz w:val="20"/>
                <w:szCs w:val="20"/>
              </w:rPr>
            </w:pPr>
          </w:p>
        </w:tc>
      </w:tr>
      <w:tr w:rsidR="008B604F" w:rsidRPr="0011021D" w14:paraId="06669CE2" w14:textId="77777777" w:rsidTr="00C74FC4">
        <w:trPr>
          <w:trHeight w:val="657"/>
        </w:trPr>
        <w:tc>
          <w:tcPr>
            <w:tcW w:w="869" w:type="dxa"/>
            <w:tcBorders>
              <w:top w:val="single" w:sz="4" w:space="0" w:color="auto"/>
              <w:bottom w:val="single" w:sz="4" w:space="0" w:color="auto"/>
            </w:tcBorders>
          </w:tcPr>
          <w:p w14:paraId="0E0F4D36"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十八</w:t>
            </w:r>
            <w:r w:rsidRPr="0011021D">
              <w:rPr>
                <w:rFonts w:ascii="Arial" w:eastAsia="細明體" w:hAnsi="Arial" w:cs="Arial"/>
                <w:sz w:val="20"/>
              </w:rPr>
              <w:t>)</w:t>
            </w:r>
          </w:p>
        </w:tc>
        <w:tc>
          <w:tcPr>
            <w:tcW w:w="3988" w:type="dxa"/>
            <w:tcBorders>
              <w:top w:val="single" w:sz="4" w:space="0" w:color="auto"/>
              <w:bottom w:val="single" w:sz="4" w:space="0" w:color="auto"/>
            </w:tcBorders>
          </w:tcPr>
          <w:p w14:paraId="7C11DADE"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根據「身心障礙者權益保障法」規定，公家機關員工每</w:t>
            </w:r>
            <w:r w:rsidRPr="0011021D">
              <w:rPr>
                <w:rFonts w:ascii="Arial" w:eastAsia="新細明體" w:hAnsi="Arial" w:cs="Arial"/>
                <w:color w:val="000000"/>
                <w:sz w:val="20"/>
                <w:szCs w:val="20"/>
              </w:rPr>
              <w:t>34</w:t>
            </w:r>
            <w:r w:rsidRPr="0011021D">
              <w:rPr>
                <w:rFonts w:ascii="Arial" w:eastAsia="新細明體" w:hAnsi="Arial" w:cs="Arial"/>
                <w:color w:val="000000"/>
                <w:sz w:val="20"/>
                <w:szCs w:val="20"/>
              </w:rPr>
              <w:t>人至少須聘用</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身障員</w:t>
            </w:r>
            <w:r w:rsidRPr="0011021D">
              <w:rPr>
                <w:rFonts w:ascii="Arial" w:eastAsia="新細明體" w:hAnsi="Arial" w:cs="Arial"/>
                <w:color w:val="000000"/>
                <w:sz w:val="20"/>
                <w:szCs w:val="20"/>
              </w:rPr>
              <w:lastRenderedPageBreak/>
              <w:t>工，民間企業每</w:t>
            </w:r>
            <w:r w:rsidRPr="0011021D">
              <w:rPr>
                <w:rFonts w:ascii="Arial" w:eastAsia="新細明體" w:hAnsi="Arial" w:cs="Arial"/>
                <w:color w:val="000000"/>
                <w:sz w:val="20"/>
                <w:szCs w:val="20"/>
              </w:rPr>
              <w:t>67</w:t>
            </w:r>
            <w:r w:rsidRPr="0011021D">
              <w:rPr>
                <w:rFonts w:ascii="Arial" w:eastAsia="新細明體" w:hAnsi="Arial" w:cs="Arial"/>
                <w:color w:val="000000"/>
                <w:sz w:val="20"/>
                <w:szCs w:val="20"/>
              </w:rPr>
              <w:t>人至少須聘用</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，每不足</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人須依基本工資繳罰款至專戶。該專戶自</w:t>
            </w:r>
            <w:r w:rsidRPr="0011021D">
              <w:rPr>
                <w:rFonts w:ascii="Arial" w:eastAsia="新細明體" w:hAnsi="Arial" w:cs="Arial"/>
                <w:color w:val="000000"/>
                <w:sz w:val="20"/>
                <w:szCs w:val="20"/>
              </w:rPr>
              <w:t>86</w:t>
            </w:r>
            <w:r w:rsidRPr="0011021D">
              <w:rPr>
                <w:rFonts w:ascii="Arial" w:eastAsia="新細明體" w:hAnsi="Arial" w:cs="Arial"/>
                <w:color w:val="000000"/>
                <w:sz w:val="20"/>
                <w:szCs w:val="20"/>
              </w:rPr>
              <w:t>年設立至今，已累積</w:t>
            </w:r>
            <w:r w:rsidRPr="0011021D">
              <w:rPr>
                <w:rFonts w:ascii="Arial" w:eastAsia="新細明體" w:hAnsi="Arial" w:cs="Arial"/>
                <w:color w:val="000000"/>
                <w:sz w:val="20"/>
                <w:szCs w:val="20"/>
              </w:rPr>
              <w:t>170</w:t>
            </w:r>
            <w:r w:rsidRPr="0011021D">
              <w:rPr>
                <w:rFonts w:ascii="Arial" w:eastAsia="新細明體" w:hAnsi="Arial" w:cs="Arial"/>
                <w:color w:val="000000"/>
                <w:sz w:val="20"/>
                <w:szCs w:val="20"/>
              </w:rPr>
              <w:t>億元基金。惟行政院勞工委員會職業訓練局日前公布未足額進用身障企業名單，赫見平常捍衛正義的地檢署、法院，甚至「專打老虎」的監察院也榜上有名，公部門總計未足額聘用將近</w:t>
            </w:r>
            <w:r w:rsidRPr="0011021D">
              <w:rPr>
                <w:rFonts w:ascii="Arial" w:eastAsia="新細明體" w:hAnsi="Arial" w:cs="Arial"/>
                <w:color w:val="000000"/>
                <w:sz w:val="20"/>
                <w:szCs w:val="20"/>
              </w:rPr>
              <w:t>700</w:t>
            </w:r>
            <w:r w:rsidRPr="0011021D">
              <w:rPr>
                <w:rFonts w:ascii="Arial" w:eastAsia="新細明體" w:hAnsi="Arial" w:cs="Arial"/>
                <w:color w:val="000000"/>
                <w:sz w:val="20"/>
                <w:szCs w:val="20"/>
              </w:rPr>
              <w:t>人，許多司法機關竟「把罰款當預算」，實令人心寒。政府立法要求企業聘用身障者，自己卻</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年花納稅人</w:t>
            </w:r>
            <w:r w:rsidRPr="0011021D">
              <w:rPr>
                <w:rFonts w:ascii="Arial" w:eastAsia="新細明體" w:hAnsi="Arial" w:cs="Arial"/>
                <w:color w:val="000000"/>
                <w:sz w:val="20"/>
                <w:szCs w:val="20"/>
              </w:rPr>
              <w:t>1.4</w:t>
            </w:r>
            <w:r w:rsidRPr="0011021D">
              <w:rPr>
                <w:rFonts w:ascii="Arial" w:eastAsia="新細明體" w:hAnsi="Arial" w:cs="Arial"/>
                <w:color w:val="000000"/>
                <w:sz w:val="20"/>
                <w:szCs w:val="20"/>
              </w:rPr>
              <w:t>億元繳罰款，不論是捍衛正義的監察院、司法機關或台電、中油等國營事業，用的一分一毫預算都來自納稅人，政府修法要企業「不聘用就繳罰款」，結果自己反而帶頭違法，還要人民買單，有夠諷刺。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
              <w:gridCol w:w="1333"/>
              <w:gridCol w:w="1039"/>
              <w:gridCol w:w="945"/>
            </w:tblGrid>
            <w:tr w:rsidR="008B604F" w:rsidRPr="0011021D" w14:paraId="26283330" w14:textId="77777777" w:rsidTr="00C74FC4">
              <w:trPr>
                <w:tblHeader/>
              </w:trPr>
              <w:tc>
                <w:tcPr>
                  <w:tcW w:w="329" w:type="dxa"/>
                  <w:vAlign w:val="center"/>
                </w:tcPr>
                <w:p w14:paraId="54067713"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p>
              </w:tc>
              <w:tc>
                <w:tcPr>
                  <w:tcW w:w="1389" w:type="dxa"/>
                  <w:vAlign w:val="center"/>
                </w:tcPr>
                <w:p w14:paraId="1712FAA2"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機關名稱</w:t>
                  </w:r>
                </w:p>
              </w:tc>
              <w:tc>
                <w:tcPr>
                  <w:tcW w:w="1075" w:type="dxa"/>
                  <w:vAlign w:val="center"/>
                </w:tcPr>
                <w:p w14:paraId="4E25CD73" w14:textId="77777777" w:rsidR="008B604F" w:rsidRPr="0011021D" w:rsidRDefault="008B604F" w:rsidP="00C74FC4">
                  <w:pPr>
                    <w:pStyle w:val="a4"/>
                    <w:spacing w:line="240" w:lineRule="exact"/>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未足額進用人數</w:t>
                  </w:r>
                </w:p>
              </w:tc>
              <w:tc>
                <w:tcPr>
                  <w:tcW w:w="969" w:type="dxa"/>
                  <w:vAlign w:val="center"/>
                </w:tcPr>
                <w:p w14:paraId="1B47A240" w14:textId="77777777" w:rsidR="008B604F" w:rsidRPr="0011021D" w:rsidRDefault="008B604F" w:rsidP="00C74FC4">
                  <w:pPr>
                    <w:pStyle w:val="a4"/>
                    <w:spacing w:line="240" w:lineRule="exact"/>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應進用人數</w:t>
                  </w:r>
                </w:p>
              </w:tc>
            </w:tr>
            <w:tr w:rsidR="008B604F" w:rsidRPr="0011021D" w14:paraId="4D8FD213" w14:textId="77777777" w:rsidTr="00C74FC4">
              <w:tc>
                <w:tcPr>
                  <w:tcW w:w="329" w:type="dxa"/>
                  <w:vAlign w:val="center"/>
                </w:tcPr>
                <w:p w14:paraId="6F408C48"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1</w:t>
                  </w:r>
                </w:p>
              </w:tc>
              <w:tc>
                <w:tcPr>
                  <w:tcW w:w="1389" w:type="dxa"/>
                  <w:vAlign w:val="center"/>
                </w:tcPr>
                <w:p w14:paraId="1A5289D0" w14:textId="77777777" w:rsidR="008B604F" w:rsidRPr="0011021D" w:rsidRDefault="008B604F" w:rsidP="00C74FC4">
                  <w:pPr>
                    <w:pStyle w:val="a4"/>
                    <w:spacing w:line="240" w:lineRule="exact"/>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國防部中山科學研究院</w:t>
                  </w:r>
                </w:p>
              </w:tc>
              <w:tc>
                <w:tcPr>
                  <w:tcW w:w="1075" w:type="dxa"/>
                  <w:vAlign w:val="center"/>
                </w:tcPr>
                <w:p w14:paraId="6B7DBA84"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42</w:t>
                  </w:r>
                </w:p>
              </w:tc>
              <w:tc>
                <w:tcPr>
                  <w:tcW w:w="969" w:type="dxa"/>
                  <w:vAlign w:val="center"/>
                </w:tcPr>
                <w:p w14:paraId="51693E82"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181</w:t>
                  </w:r>
                </w:p>
              </w:tc>
            </w:tr>
            <w:tr w:rsidR="008B604F" w:rsidRPr="0011021D" w14:paraId="1708E2F9" w14:textId="77777777" w:rsidTr="00C74FC4">
              <w:tc>
                <w:tcPr>
                  <w:tcW w:w="329" w:type="dxa"/>
                  <w:vAlign w:val="center"/>
                </w:tcPr>
                <w:p w14:paraId="217AFC5E"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2</w:t>
                  </w:r>
                </w:p>
              </w:tc>
              <w:tc>
                <w:tcPr>
                  <w:tcW w:w="1389" w:type="dxa"/>
                  <w:vAlign w:val="center"/>
                </w:tcPr>
                <w:p w14:paraId="06307759" w14:textId="77777777" w:rsidR="008B604F" w:rsidRPr="0011021D" w:rsidRDefault="008B604F" w:rsidP="00C74FC4">
                  <w:pPr>
                    <w:pStyle w:val="a4"/>
                    <w:spacing w:line="240" w:lineRule="exact"/>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中華郵政台北郵局</w:t>
                  </w:r>
                </w:p>
              </w:tc>
              <w:tc>
                <w:tcPr>
                  <w:tcW w:w="1075" w:type="dxa"/>
                  <w:vAlign w:val="center"/>
                </w:tcPr>
                <w:p w14:paraId="0C5F329B"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31</w:t>
                  </w:r>
                </w:p>
              </w:tc>
              <w:tc>
                <w:tcPr>
                  <w:tcW w:w="969" w:type="dxa"/>
                  <w:vAlign w:val="center"/>
                </w:tcPr>
                <w:p w14:paraId="3B250A4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146</w:t>
                  </w:r>
                </w:p>
              </w:tc>
            </w:tr>
            <w:tr w:rsidR="008B604F" w:rsidRPr="0011021D" w14:paraId="129B8F13" w14:textId="77777777" w:rsidTr="00C74FC4">
              <w:tc>
                <w:tcPr>
                  <w:tcW w:w="329" w:type="dxa"/>
                  <w:vAlign w:val="center"/>
                </w:tcPr>
                <w:p w14:paraId="4AF82A5F"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3</w:t>
                  </w:r>
                </w:p>
              </w:tc>
              <w:tc>
                <w:tcPr>
                  <w:tcW w:w="1389" w:type="dxa"/>
                  <w:vAlign w:val="center"/>
                </w:tcPr>
                <w:p w14:paraId="2D7E5608" w14:textId="77777777" w:rsidR="008B604F" w:rsidRPr="0011021D" w:rsidRDefault="008B604F" w:rsidP="00C74FC4">
                  <w:pPr>
                    <w:pStyle w:val="a4"/>
                    <w:spacing w:line="240" w:lineRule="exact"/>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中油台北營業處</w:t>
                  </w:r>
                </w:p>
              </w:tc>
              <w:tc>
                <w:tcPr>
                  <w:tcW w:w="1075" w:type="dxa"/>
                  <w:vAlign w:val="center"/>
                </w:tcPr>
                <w:p w14:paraId="62B72A60"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21</w:t>
                  </w:r>
                </w:p>
              </w:tc>
              <w:tc>
                <w:tcPr>
                  <w:tcW w:w="969" w:type="dxa"/>
                  <w:vAlign w:val="center"/>
                </w:tcPr>
                <w:p w14:paraId="27E18AEE"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70</w:t>
                  </w:r>
                </w:p>
              </w:tc>
            </w:tr>
            <w:tr w:rsidR="008B604F" w:rsidRPr="0011021D" w14:paraId="3D5CDB56" w14:textId="77777777" w:rsidTr="00C74FC4">
              <w:tc>
                <w:tcPr>
                  <w:tcW w:w="329" w:type="dxa"/>
                  <w:vAlign w:val="center"/>
                </w:tcPr>
                <w:p w14:paraId="74CC91B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4</w:t>
                  </w:r>
                </w:p>
              </w:tc>
              <w:tc>
                <w:tcPr>
                  <w:tcW w:w="1389" w:type="dxa"/>
                  <w:vAlign w:val="center"/>
                </w:tcPr>
                <w:p w14:paraId="66FFBE39" w14:textId="77777777" w:rsidR="008B604F" w:rsidRPr="0011021D" w:rsidRDefault="008B604F" w:rsidP="00C74FC4">
                  <w:pPr>
                    <w:pStyle w:val="a4"/>
                    <w:spacing w:line="240" w:lineRule="exact"/>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台北地方法院</w:t>
                  </w:r>
                </w:p>
              </w:tc>
              <w:tc>
                <w:tcPr>
                  <w:tcW w:w="1075" w:type="dxa"/>
                  <w:vAlign w:val="center"/>
                </w:tcPr>
                <w:p w14:paraId="7C318451"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17</w:t>
                  </w:r>
                </w:p>
              </w:tc>
              <w:tc>
                <w:tcPr>
                  <w:tcW w:w="969" w:type="dxa"/>
                  <w:vAlign w:val="center"/>
                </w:tcPr>
                <w:p w14:paraId="12AE220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36</w:t>
                  </w:r>
                </w:p>
              </w:tc>
            </w:tr>
            <w:tr w:rsidR="008B604F" w:rsidRPr="0011021D" w14:paraId="69BC0240" w14:textId="77777777" w:rsidTr="00C74FC4">
              <w:tc>
                <w:tcPr>
                  <w:tcW w:w="329" w:type="dxa"/>
                  <w:vAlign w:val="center"/>
                </w:tcPr>
                <w:p w14:paraId="2E5735D4"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5</w:t>
                  </w:r>
                </w:p>
              </w:tc>
              <w:tc>
                <w:tcPr>
                  <w:tcW w:w="1389" w:type="dxa"/>
                  <w:vAlign w:val="center"/>
                </w:tcPr>
                <w:p w14:paraId="62B8D9B5"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司法院</w:t>
                  </w:r>
                </w:p>
              </w:tc>
              <w:tc>
                <w:tcPr>
                  <w:tcW w:w="1075" w:type="dxa"/>
                  <w:vAlign w:val="center"/>
                </w:tcPr>
                <w:p w14:paraId="6884F0D5"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6</w:t>
                  </w:r>
                </w:p>
              </w:tc>
              <w:tc>
                <w:tcPr>
                  <w:tcW w:w="969" w:type="dxa"/>
                  <w:vAlign w:val="center"/>
                </w:tcPr>
                <w:p w14:paraId="4F1813CA"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11</w:t>
                  </w:r>
                </w:p>
              </w:tc>
            </w:tr>
            <w:tr w:rsidR="008B604F" w:rsidRPr="0011021D" w14:paraId="0B91B9BD" w14:textId="77777777" w:rsidTr="00C74FC4">
              <w:tc>
                <w:tcPr>
                  <w:tcW w:w="329" w:type="dxa"/>
                  <w:vAlign w:val="center"/>
                </w:tcPr>
                <w:p w14:paraId="6CAF313B"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6</w:t>
                  </w:r>
                </w:p>
              </w:tc>
              <w:tc>
                <w:tcPr>
                  <w:tcW w:w="1389" w:type="dxa"/>
                  <w:vAlign w:val="center"/>
                </w:tcPr>
                <w:p w14:paraId="1800986D"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監察院</w:t>
                  </w:r>
                </w:p>
              </w:tc>
              <w:tc>
                <w:tcPr>
                  <w:tcW w:w="1075" w:type="dxa"/>
                  <w:vAlign w:val="center"/>
                </w:tcPr>
                <w:p w14:paraId="69E447F7"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6</w:t>
                  </w:r>
                </w:p>
              </w:tc>
              <w:tc>
                <w:tcPr>
                  <w:tcW w:w="969" w:type="dxa"/>
                  <w:vAlign w:val="center"/>
                </w:tcPr>
                <w:p w14:paraId="75A9BBA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14</w:t>
                  </w:r>
                </w:p>
              </w:tc>
            </w:tr>
          </w:tbl>
          <w:p w14:paraId="708F2BB3" w14:textId="77777777" w:rsidR="008B604F" w:rsidRPr="0011021D" w:rsidRDefault="008B604F" w:rsidP="00C74FC4">
            <w:pPr>
              <w:pStyle w:val="a4"/>
              <w:spacing w:line="240" w:lineRule="auto"/>
              <w:ind w:leftChars="110" w:left="264"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機關與企業聘用身心障礙者，提供身障者工作機會，被視為進步社會照顧弱勢族群指標之一。目前許多企業寧繳差額補助費了事，現在卻連公家機關也比照辦理，讓「定額變金額，進用成沒用」，不僅公部門未帶頭示範，落實定額進用制度，甚至是司法院、監察院等本該維護社會正義的政府機構竟率先違法，令人相當感慨。爰此，要求行政院人事行政局應會同勞工委員會與研究發展考核委員會，就各政府機</w:t>
            </w:r>
            <w:r w:rsidRPr="0011021D">
              <w:rPr>
                <w:rFonts w:ascii="Arial" w:eastAsia="新細明體" w:hAnsi="Arial" w:cs="Arial"/>
                <w:color w:val="000000"/>
                <w:sz w:val="20"/>
                <w:szCs w:val="20"/>
              </w:rPr>
              <w:lastRenderedPageBreak/>
              <w:t>關（含五院各機關）未足額聘用身心障礙者視為機關首長年度績效考核內容，於</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個月內公布各政府機關（含五院各機關）未足額聘用情形於網路上，並建請自民國</w:t>
            </w:r>
            <w:r w:rsidRPr="0011021D">
              <w:rPr>
                <w:rFonts w:ascii="Arial" w:eastAsia="新細明體" w:hAnsi="Arial" w:cs="Arial"/>
                <w:color w:val="000000"/>
                <w:sz w:val="20"/>
                <w:szCs w:val="20"/>
              </w:rPr>
              <w:t>100</w:t>
            </w:r>
            <w:r w:rsidRPr="0011021D">
              <w:rPr>
                <w:rFonts w:ascii="Arial" w:eastAsia="新細明體" w:hAnsi="Arial" w:cs="Arial"/>
                <w:color w:val="000000"/>
                <w:sz w:val="20"/>
                <w:szCs w:val="20"/>
              </w:rPr>
              <w:t>年起各政府機關（含五院各機關）足額聘用身心障礙者，政府機關不得再帶頭違法，拿人民納稅錢編列預算來繳交罰款。</w:t>
            </w:r>
          </w:p>
        </w:tc>
        <w:tc>
          <w:tcPr>
            <w:tcW w:w="4823" w:type="dxa"/>
            <w:tcBorders>
              <w:top w:val="single" w:sz="4" w:space="0" w:color="auto"/>
              <w:bottom w:val="single" w:sz="4" w:space="0" w:color="auto"/>
            </w:tcBorders>
          </w:tcPr>
          <w:p w14:paraId="3F8C5A07" w14:textId="77777777" w:rsidR="008B604F" w:rsidRPr="0011021D" w:rsidRDefault="008B604F" w:rsidP="00C74FC4">
            <w:pPr>
              <w:rPr>
                <w:rFonts w:ascii="Arial" w:hAnsi="Arial" w:cs="Arial"/>
                <w:color w:val="000000"/>
                <w:sz w:val="20"/>
                <w:szCs w:val="20"/>
              </w:rPr>
            </w:pPr>
            <w:r w:rsidRPr="0011021D">
              <w:rPr>
                <w:rFonts w:ascii="Arial" w:hAnsi="Arial" w:cs="Arial"/>
                <w:color w:val="000000"/>
                <w:sz w:val="20"/>
                <w:szCs w:val="20"/>
              </w:rPr>
              <w:lastRenderedPageBreak/>
              <w:t>本署目前已足額進用身心障礙人員，爾後仍將依照「身心障礙者權益保障法」之相關規定辦理。</w:t>
            </w:r>
          </w:p>
        </w:tc>
      </w:tr>
      <w:tr w:rsidR="008B604F" w:rsidRPr="0011021D" w14:paraId="1C589ED9" w14:textId="77777777" w:rsidTr="00C74FC4">
        <w:trPr>
          <w:trHeight w:val="657"/>
        </w:trPr>
        <w:tc>
          <w:tcPr>
            <w:tcW w:w="869" w:type="dxa"/>
            <w:tcBorders>
              <w:top w:val="single" w:sz="4" w:space="0" w:color="auto"/>
              <w:bottom w:val="single" w:sz="4" w:space="0" w:color="auto"/>
            </w:tcBorders>
          </w:tcPr>
          <w:p w14:paraId="299D3184"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十九</w:t>
            </w:r>
            <w:r w:rsidRPr="0011021D">
              <w:rPr>
                <w:rFonts w:ascii="Arial" w:eastAsia="細明體" w:hAnsi="Arial" w:cs="Arial"/>
                <w:sz w:val="20"/>
              </w:rPr>
              <w:t>)</w:t>
            </w:r>
          </w:p>
        </w:tc>
        <w:tc>
          <w:tcPr>
            <w:tcW w:w="3988" w:type="dxa"/>
            <w:tcBorders>
              <w:top w:val="single" w:sz="4" w:space="0" w:color="auto"/>
              <w:bottom w:val="single" w:sz="4" w:space="0" w:color="auto"/>
            </w:tcBorders>
          </w:tcPr>
          <w:p w14:paraId="0E815D43"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機關與企業聘用身心障礙者，提供身障者工作機會，被視為進步社會照顧弱勢族群指標之一。目前許多企業寧繳差額補助費了事，現在卻連公家機關也比照辦理，讓「定額變金額，進用成沒用」，不僅公部門未帶頭示範，落實定額進用制度，甚至司法院、監察院等本該維護社會正義的政府機構竟率先違法，令人相當感慨。爰此，建請行政院人事行政局通令各政府機關（含五院各機關）未依身心障礙者權益保障法第</w:t>
            </w:r>
            <w:r w:rsidRPr="0011021D">
              <w:rPr>
                <w:rFonts w:ascii="Arial" w:eastAsia="新細明體" w:hAnsi="Arial" w:cs="Arial"/>
                <w:color w:val="000000"/>
                <w:sz w:val="20"/>
                <w:szCs w:val="20"/>
              </w:rPr>
              <w:t>38</w:t>
            </w:r>
            <w:r w:rsidRPr="0011021D">
              <w:rPr>
                <w:rFonts w:ascii="Arial" w:eastAsia="新細明體" w:hAnsi="Arial" w:cs="Arial"/>
                <w:color w:val="000000"/>
                <w:sz w:val="20"/>
                <w:szCs w:val="20"/>
              </w:rPr>
              <w:t>條第</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項足額聘用身心障礙者，應依身心障礙者權益保障法第</w:t>
            </w:r>
            <w:r w:rsidRPr="0011021D">
              <w:rPr>
                <w:rFonts w:ascii="Arial" w:eastAsia="新細明體" w:hAnsi="Arial" w:cs="Arial"/>
                <w:color w:val="000000"/>
                <w:sz w:val="20"/>
                <w:szCs w:val="20"/>
              </w:rPr>
              <w:t>102</w:t>
            </w:r>
            <w:r w:rsidRPr="0011021D">
              <w:rPr>
                <w:rFonts w:ascii="Arial" w:eastAsia="新細明體" w:hAnsi="Arial" w:cs="Arial"/>
                <w:color w:val="000000"/>
                <w:sz w:val="20"/>
                <w:szCs w:val="20"/>
              </w:rPr>
              <w:t>條對該機關公務員予以懲處，據以保障身心障礙者平等參與社會、政治、經濟、文化等之機會。</w:t>
            </w:r>
          </w:p>
        </w:tc>
        <w:tc>
          <w:tcPr>
            <w:tcW w:w="4823" w:type="dxa"/>
            <w:tcBorders>
              <w:top w:val="single" w:sz="4" w:space="0" w:color="auto"/>
              <w:bottom w:val="single" w:sz="4" w:space="0" w:color="auto"/>
            </w:tcBorders>
          </w:tcPr>
          <w:p w14:paraId="13E391AF" w14:textId="77777777" w:rsidR="008B604F" w:rsidRPr="0011021D" w:rsidRDefault="008B604F" w:rsidP="00C74FC4">
            <w:pPr>
              <w:pStyle w:val="a4"/>
              <w:spacing w:line="240" w:lineRule="auto"/>
              <w:ind w:left="0" w:firstLineChars="0" w:firstLine="0"/>
              <w:rPr>
                <w:rFonts w:ascii="Arial" w:eastAsia="新細明體" w:hAnsi="Arial" w:cs="Arial"/>
                <w:sz w:val="20"/>
                <w:szCs w:val="20"/>
              </w:rPr>
            </w:pPr>
            <w:r w:rsidRPr="0011021D">
              <w:rPr>
                <w:rFonts w:ascii="Arial" w:eastAsia="新細明體" w:hAnsi="Arial" w:cs="Arial"/>
                <w:sz w:val="20"/>
                <w:szCs w:val="20"/>
              </w:rPr>
              <w:t>本署目前已足額進用身心障礙人員，爾後仍將依照「身心障礙者權益保障法」之相關規定辦理。</w:t>
            </w:r>
          </w:p>
        </w:tc>
      </w:tr>
      <w:tr w:rsidR="008B604F" w:rsidRPr="0011021D" w14:paraId="12FB25EE" w14:textId="77777777" w:rsidTr="00C74FC4">
        <w:trPr>
          <w:trHeight w:val="371"/>
        </w:trPr>
        <w:tc>
          <w:tcPr>
            <w:tcW w:w="869" w:type="dxa"/>
            <w:tcBorders>
              <w:top w:val="single" w:sz="4" w:space="0" w:color="auto"/>
              <w:bottom w:val="single" w:sz="4" w:space="0" w:color="auto"/>
            </w:tcBorders>
          </w:tcPr>
          <w:p w14:paraId="0ED2AE1F"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二十</w:t>
            </w:r>
            <w:r w:rsidRPr="0011021D">
              <w:rPr>
                <w:rFonts w:ascii="Arial" w:eastAsia="細明體" w:hAnsi="Arial" w:cs="Arial"/>
                <w:sz w:val="20"/>
              </w:rPr>
              <w:t>)</w:t>
            </w:r>
          </w:p>
        </w:tc>
        <w:tc>
          <w:tcPr>
            <w:tcW w:w="3988" w:type="dxa"/>
            <w:tcBorders>
              <w:top w:val="single" w:sz="4" w:space="0" w:color="auto"/>
              <w:bottom w:val="single" w:sz="4" w:space="0" w:color="auto"/>
            </w:tcBorders>
          </w:tcPr>
          <w:p w14:paraId="436E9315"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根據行政院主計處公布統計數字，失業率雖已趨緩，但實質平均薪資卻呈現不增反減，</w:t>
            </w:r>
            <w:r w:rsidRPr="0011021D">
              <w:rPr>
                <w:rFonts w:ascii="Arial" w:eastAsia="新細明體" w:hAnsi="Arial" w:cs="Arial"/>
                <w:color w:val="000000"/>
                <w:sz w:val="20"/>
                <w:szCs w:val="20"/>
              </w:rPr>
              <w:t>2009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至</w:t>
            </w:r>
            <w:r w:rsidRPr="0011021D">
              <w:rPr>
                <w:rFonts w:ascii="Arial" w:eastAsia="新細明體" w:hAnsi="Arial" w:cs="Arial"/>
                <w:color w:val="000000"/>
                <w:sz w:val="20"/>
                <w:szCs w:val="20"/>
              </w:rPr>
              <w:t>9</w:t>
            </w:r>
            <w:r w:rsidRPr="0011021D">
              <w:rPr>
                <w:rFonts w:ascii="Arial" w:eastAsia="新細明體" w:hAnsi="Arial" w:cs="Arial"/>
                <w:color w:val="000000"/>
                <w:sz w:val="20"/>
                <w:szCs w:val="20"/>
              </w:rPr>
              <w:t>月實質薪資為</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4,265</w:t>
            </w:r>
            <w:r w:rsidRPr="0011021D">
              <w:rPr>
                <w:rFonts w:ascii="Arial" w:eastAsia="新細明體" w:hAnsi="Arial" w:cs="Arial"/>
                <w:color w:val="000000"/>
                <w:sz w:val="20"/>
                <w:szCs w:val="20"/>
              </w:rPr>
              <w:t>元，已創下自</w:t>
            </w:r>
            <w:r w:rsidRPr="0011021D">
              <w:rPr>
                <w:rFonts w:ascii="Arial" w:eastAsia="新細明體" w:hAnsi="Arial" w:cs="Arial"/>
                <w:color w:val="000000"/>
                <w:sz w:val="20"/>
                <w:szCs w:val="20"/>
              </w:rPr>
              <w:t>1999</w:t>
            </w:r>
            <w:r w:rsidRPr="0011021D">
              <w:rPr>
                <w:rFonts w:ascii="Arial" w:eastAsia="新細明體" w:hAnsi="Arial" w:cs="Arial"/>
                <w:color w:val="000000"/>
                <w:sz w:val="20"/>
                <w:szCs w:val="20"/>
              </w:rPr>
              <w:t>年以來最低點，可見低薪勞工越來越多；另一方面，長期失業人數在</w:t>
            </w:r>
            <w:r w:rsidRPr="0011021D">
              <w:rPr>
                <w:rFonts w:ascii="Arial" w:eastAsia="新細明體" w:hAnsi="Arial" w:cs="Arial"/>
                <w:color w:val="000000"/>
                <w:sz w:val="20"/>
                <w:szCs w:val="20"/>
              </w:rPr>
              <w:t>2009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月更高達</w:t>
            </w:r>
            <w:r w:rsidRPr="0011021D">
              <w:rPr>
                <w:rFonts w:ascii="Arial" w:eastAsia="新細明體" w:hAnsi="Arial" w:cs="Arial"/>
                <w:color w:val="000000"/>
                <w:sz w:val="20"/>
                <w:szCs w:val="20"/>
              </w:rPr>
              <w:t>10.8</w:t>
            </w:r>
            <w:r w:rsidRPr="0011021D">
              <w:rPr>
                <w:rFonts w:ascii="Arial" w:eastAsia="新細明體" w:hAnsi="Arial" w:cs="Arial"/>
                <w:color w:val="000000"/>
                <w:sz w:val="20"/>
                <w:szCs w:val="20"/>
              </w:rPr>
              <w:t>萬人，繼續創下近</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年新高點，其中</w:t>
            </w:r>
            <w:r w:rsidRPr="0011021D">
              <w:rPr>
                <w:rFonts w:ascii="Arial" w:eastAsia="新細明體" w:hAnsi="Arial" w:cs="Arial"/>
                <w:color w:val="000000"/>
                <w:sz w:val="20"/>
                <w:szCs w:val="20"/>
              </w:rPr>
              <w:t>45</w:t>
            </w:r>
            <w:r w:rsidRPr="0011021D">
              <w:rPr>
                <w:rFonts w:ascii="Arial" w:eastAsia="新細明體" w:hAnsi="Arial" w:cs="Arial"/>
                <w:color w:val="000000"/>
                <w:sz w:val="20"/>
                <w:szCs w:val="20"/>
              </w:rPr>
              <w:t>至</w:t>
            </w:r>
            <w:r w:rsidRPr="0011021D">
              <w:rPr>
                <w:rFonts w:ascii="Arial" w:eastAsia="新細明體" w:hAnsi="Arial" w:cs="Arial"/>
                <w:color w:val="000000"/>
                <w:sz w:val="20"/>
                <w:szCs w:val="20"/>
              </w:rPr>
              <w:t>65</w:t>
            </w:r>
            <w:r w:rsidRPr="0011021D">
              <w:rPr>
                <w:rFonts w:ascii="Arial" w:eastAsia="新細明體" w:hAnsi="Arial" w:cs="Arial"/>
                <w:color w:val="000000"/>
                <w:sz w:val="20"/>
                <w:szCs w:val="20"/>
              </w:rPr>
              <w:t>歲的中高齡失業者不減反增，較</w:t>
            </w:r>
            <w:r w:rsidRPr="0011021D">
              <w:rPr>
                <w:rFonts w:ascii="Arial" w:eastAsia="新細明體" w:hAnsi="Arial" w:cs="Arial"/>
                <w:color w:val="000000"/>
                <w:sz w:val="20"/>
                <w:szCs w:val="20"/>
              </w:rPr>
              <w:t>97</w:t>
            </w:r>
            <w:r w:rsidRPr="0011021D">
              <w:rPr>
                <w:rFonts w:ascii="Arial" w:eastAsia="新細明體" w:hAnsi="Arial" w:cs="Arial"/>
                <w:color w:val="000000"/>
                <w:sz w:val="20"/>
                <w:szCs w:val="20"/>
              </w:rPr>
              <w:t>年同期大增</w:t>
            </w:r>
            <w:r w:rsidRPr="0011021D">
              <w:rPr>
                <w:rFonts w:ascii="Arial" w:eastAsia="新細明體" w:hAnsi="Arial" w:cs="Arial"/>
                <w:color w:val="000000"/>
                <w:sz w:val="20"/>
                <w:szCs w:val="20"/>
              </w:rPr>
              <w:t>66.73%</w:t>
            </w:r>
            <w:r w:rsidRPr="0011021D">
              <w:rPr>
                <w:rFonts w:ascii="Arial" w:eastAsia="新細明體" w:hAnsi="Arial" w:cs="Arial"/>
                <w:color w:val="000000"/>
                <w:sz w:val="20"/>
                <w:szCs w:val="20"/>
              </w:rPr>
              <w:t>，讓社會負擔家計的人長期找不到工作，顯示社會問題越來越嚴重。馬政府上任後，政經兩方面大舉傾中，加速產業外移，未來兩岸簽定經濟合作架構協議（</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），國內工資</w:t>
            </w:r>
            <w:r w:rsidRPr="0011021D">
              <w:rPr>
                <w:rFonts w:ascii="Arial" w:eastAsia="新細明體" w:hAnsi="Arial" w:cs="Arial"/>
                <w:color w:val="000000"/>
                <w:sz w:val="20"/>
                <w:szCs w:val="20"/>
              </w:rPr>
              <w:lastRenderedPageBreak/>
              <w:t>勢必被中國拉得更低，受衝擊產業層面更廣，馬政府迄未提出新的產業願景來彌補外流到中國的產業空缺，台灣缺乏新的就業機會，連帶拖累薪資水準。爰此，要求行政院經濟建設委員會與勞工委員會應針對這種結構性失業，在保障台灣勞工權益為最大前提下，積極回應台灣產業變遷之需求，通盤檢討並提出各項因應措施，於立法院第</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屆第</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會期中提出，向立法院社會福利及衛生環境委員會報告。</w:t>
            </w:r>
          </w:p>
        </w:tc>
        <w:tc>
          <w:tcPr>
            <w:tcW w:w="4823" w:type="dxa"/>
            <w:tcBorders>
              <w:top w:val="single" w:sz="4" w:space="0" w:color="auto"/>
              <w:bottom w:val="single" w:sz="4" w:space="0" w:color="auto"/>
            </w:tcBorders>
          </w:tcPr>
          <w:p w14:paraId="040D72D6"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lastRenderedPageBreak/>
              <w:t>非本署主政業務</w:t>
            </w:r>
            <w:r w:rsidR="00FC5094">
              <w:rPr>
                <w:rFonts w:ascii="Arial" w:eastAsia="新細明體" w:hAnsi="Arial" w:cs="Arial" w:hint="eastAsia"/>
                <w:color w:val="000000"/>
                <w:sz w:val="20"/>
                <w:szCs w:val="20"/>
              </w:rPr>
              <w:t>。</w:t>
            </w:r>
          </w:p>
        </w:tc>
      </w:tr>
      <w:tr w:rsidR="008B604F" w:rsidRPr="0011021D" w14:paraId="3C7D11A9" w14:textId="77777777" w:rsidTr="00C74FC4">
        <w:trPr>
          <w:trHeight w:val="657"/>
        </w:trPr>
        <w:tc>
          <w:tcPr>
            <w:tcW w:w="869" w:type="dxa"/>
            <w:tcBorders>
              <w:top w:val="single" w:sz="4" w:space="0" w:color="auto"/>
              <w:bottom w:val="single" w:sz="4" w:space="0" w:color="auto"/>
            </w:tcBorders>
          </w:tcPr>
          <w:p w14:paraId="47EAD90D"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二一</w:t>
            </w:r>
            <w:r w:rsidRPr="0011021D">
              <w:rPr>
                <w:rFonts w:ascii="Arial" w:eastAsia="細明體" w:hAnsi="Arial" w:cs="Arial"/>
                <w:sz w:val="20"/>
              </w:rPr>
              <w:t>)</w:t>
            </w:r>
          </w:p>
        </w:tc>
        <w:tc>
          <w:tcPr>
            <w:tcW w:w="3988" w:type="dxa"/>
            <w:tcBorders>
              <w:top w:val="single" w:sz="4" w:space="0" w:color="auto"/>
              <w:bottom w:val="single" w:sz="4" w:space="0" w:color="auto"/>
            </w:tcBorders>
          </w:tcPr>
          <w:p w14:paraId="1795AD67"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馬政府上台為美化失業率，花費上百億元提出「大學生企業實習方案」，由政府補助</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萬多名大學生每人每月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6,000</w:t>
            </w:r>
            <w:r w:rsidRPr="0011021D">
              <w:rPr>
                <w:rFonts w:ascii="Arial" w:eastAsia="新細明體" w:hAnsi="Arial" w:cs="Arial"/>
                <w:color w:val="000000"/>
                <w:sz w:val="20"/>
                <w:szCs w:val="20"/>
              </w:rPr>
              <w:t>元（扣除勞健保費用，每人實領</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2,000</w:t>
            </w:r>
            <w:r w:rsidRPr="0011021D">
              <w:rPr>
                <w:rFonts w:ascii="Arial" w:eastAsia="新細明體" w:hAnsi="Arial" w:cs="Arial"/>
                <w:color w:val="000000"/>
                <w:sz w:val="20"/>
                <w:szCs w:val="20"/>
              </w:rPr>
              <w:t>元），希望能藉此政策挽救大學畢業生高失業率的問題。惟實施迄今，青年人口就業數仍持續下滑，以</w:t>
            </w:r>
            <w:r w:rsidRPr="0011021D">
              <w:rPr>
                <w:rFonts w:ascii="Arial" w:eastAsia="新細明體" w:hAnsi="Arial" w:cs="Arial"/>
                <w:color w:val="000000"/>
                <w:sz w:val="20"/>
                <w:szCs w:val="20"/>
              </w:rPr>
              <w:t>97</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9</w:t>
            </w:r>
            <w:r w:rsidRPr="0011021D">
              <w:rPr>
                <w:rFonts w:ascii="Arial" w:eastAsia="新細明體" w:hAnsi="Arial" w:cs="Arial"/>
                <w:color w:val="000000"/>
                <w:sz w:val="20"/>
                <w:szCs w:val="20"/>
              </w:rPr>
              <w:t>月至</w:t>
            </w: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9</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年中間，</w:t>
            </w:r>
            <w:r w:rsidRPr="0011021D">
              <w:rPr>
                <w:rFonts w:ascii="Arial" w:eastAsia="新細明體" w:hAnsi="Arial" w:cs="Arial"/>
                <w:color w:val="000000"/>
                <w:sz w:val="20"/>
                <w:szCs w:val="20"/>
              </w:rPr>
              <w:t>20-24</w:t>
            </w:r>
            <w:r w:rsidRPr="0011021D">
              <w:rPr>
                <w:rFonts w:ascii="Arial" w:eastAsia="新細明體" w:hAnsi="Arial" w:cs="Arial"/>
                <w:color w:val="000000"/>
                <w:sz w:val="20"/>
                <w:szCs w:val="20"/>
              </w:rPr>
              <w:t>歲的投保人數減少</w:t>
            </w:r>
            <w:r w:rsidRPr="0011021D">
              <w:rPr>
                <w:rFonts w:ascii="Arial" w:eastAsia="新細明體" w:hAnsi="Arial" w:cs="Arial"/>
                <w:color w:val="000000"/>
                <w:sz w:val="20"/>
                <w:szCs w:val="20"/>
              </w:rPr>
              <w:t>5.2</w:t>
            </w:r>
            <w:r w:rsidRPr="0011021D">
              <w:rPr>
                <w:rFonts w:ascii="Arial" w:eastAsia="新細明體" w:hAnsi="Arial" w:cs="Arial"/>
                <w:color w:val="000000"/>
                <w:sz w:val="20"/>
                <w:szCs w:val="20"/>
              </w:rPr>
              <w:t>萬人；更嚴重的是，</w:t>
            </w:r>
            <w:r w:rsidRPr="0011021D">
              <w:rPr>
                <w:rFonts w:ascii="Arial" w:eastAsia="新細明體" w:hAnsi="Arial" w:cs="Arial"/>
                <w:color w:val="000000"/>
                <w:sz w:val="20"/>
                <w:szCs w:val="20"/>
              </w:rPr>
              <w:t>20-24</w:t>
            </w:r>
            <w:r w:rsidRPr="0011021D">
              <w:rPr>
                <w:rFonts w:ascii="Arial" w:eastAsia="新細明體" w:hAnsi="Arial" w:cs="Arial"/>
                <w:color w:val="000000"/>
                <w:sz w:val="20"/>
                <w:szCs w:val="20"/>
              </w:rPr>
              <w:t>歲青年投保薪資結構明顯劣化，投保薪資超過</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4,000</w:t>
            </w:r>
            <w:r w:rsidRPr="0011021D">
              <w:rPr>
                <w:rFonts w:ascii="Arial" w:eastAsia="新細明體" w:hAnsi="Arial" w:cs="Arial"/>
                <w:color w:val="000000"/>
                <w:sz w:val="20"/>
                <w:szCs w:val="20"/>
              </w:rPr>
              <w:t>元的比例，從</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年前的三成降到</w:t>
            </w: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年只剩二成二，人數驟減</w:t>
            </w:r>
            <w:r w:rsidRPr="0011021D">
              <w:rPr>
                <w:rFonts w:ascii="Arial" w:eastAsia="新細明體" w:hAnsi="Arial" w:cs="Arial"/>
                <w:color w:val="000000"/>
                <w:sz w:val="20"/>
                <w:szCs w:val="20"/>
              </w:rPr>
              <w:t>4.7</w:t>
            </w:r>
            <w:r w:rsidRPr="0011021D">
              <w:rPr>
                <w:rFonts w:ascii="Arial" w:eastAsia="新細明體" w:hAnsi="Arial" w:cs="Arial"/>
                <w:color w:val="000000"/>
                <w:sz w:val="20"/>
                <w:szCs w:val="20"/>
              </w:rPr>
              <w:t>萬人；若再扣除基本工資以下的打工族，</w:t>
            </w:r>
            <w:r w:rsidRPr="0011021D">
              <w:rPr>
                <w:rFonts w:ascii="Arial" w:eastAsia="新細明體" w:hAnsi="Arial" w:cs="Arial"/>
                <w:color w:val="000000"/>
                <w:sz w:val="20"/>
                <w:szCs w:val="20"/>
              </w:rPr>
              <w:t>20-24</w:t>
            </w:r>
            <w:r w:rsidRPr="0011021D">
              <w:rPr>
                <w:rFonts w:ascii="Arial" w:eastAsia="新細明體" w:hAnsi="Arial" w:cs="Arial"/>
                <w:color w:val="000000"/>
                <w:sz w:val="20"/>
                <w:szCs w:val="20"/>
              </w:rPr>
              <w:t>歲青年投保薪資由</w:t>
            </w:r>
            <w:r w:rsidRPr="0011021D">
              <w:rPr>
                <w:rFonts w:ascii="Arial" w:eastAsia="新細明體" w:hAnsi="Arial" w:cs="Arial"/>
                <w:color w:val="000000"/>
                <w:sz w:val="20"/>
                <w:szCs w:val="20"/>
              </w:rPr>
              <w:t>97</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9</w:t>
            </w:r>
            <w:r w:rsidRPr="0011021D">
              <w:rPr>
                <w:rFonts w:ascii="Arial" w:eastAsia="新細明體" w:hAnsi="Arial" w:cs="Arial"/>
                <w:color w:val="000000"/>
                <w:sz w:val="20"/>
                <w:szCs w:val="20"/>
              </w:rPr>
              <w:t>月的</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4,660</w:t>
            </w:r>
            <w:r w:rsidRPr="0011021D">
              <w:rPr>
                <w:rFonts w:ascii="Arial" w:eastAsia="新細明體" w:hAnsi="Arial" w:cs="Arial"/>
                <w:color w:val="000000"/>
                <w:sz w:val="20"/>
                <w:szCs w:val="20"/>
              </w:rPr>
              <w:t>元下降至</w:t>
            </w: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9</w:t>
            </w:r>
            <w:r w:rsidRPr="0011021D">
              <w:rPr>
                <w:rFonts w:ascii="Arial" w:eastAsia="新細明體" w:hAnsi="Arial" w:cs="Arial"/>
                <w:color w:val="000000"/>
                <w:sz w:val="20"/>
                <w:szCs w:val="20"/>
              </w:rPr>
              <w:t>月的</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3,826</w:t>
            </w:r>
            <w:r w:rsidRPr="0011021D">
              <w:rPr>
                <w:rFonts w:ascii="Arial" w:eastAsia="新細明體" w:hAnsi="Arial" w:cs="Arial"/>
                <w:color w:val="000000"/>
                <w:sz w:val="20"/>
                <w:szCs w:val="20"/>
              </w:rPr>
              <w:t>元，平均下降</w:t>
            </w:r>
            <w:r w:rsidRPr="0011021D">
              <w:rPr>
                <w:rFonts w:ascii="Arial" w:eastAsia="新細明體" w:hAnsi="Arial" w:cs="Arial"/>
                <w:color w:val="000000"/>
                <w:sz w:val="20"/>
                <w:szCs w:val="20"/>
              </w:rPr>
              <w:t>834</w:t>
            </w:r>
            <w:r w:rsidRPr="0011021D">
              <w:rPr>
                <w:rFonts w:ascii="Arial" w:eastAsia="新細明體" w:hAnsi="Arial" w:cs="Arial"/>
                <w:color w:val="000000"/>
                <w:sz w:val="20"/>
                <w:szCs w:val="20"/>
              </w:rPr>
              <w:t>元，降幅達</w:t>
            </w:r>
            <w:r w:rsidRPr="0011021D">
              <w:rPr>
                <w:rFonts w:ascii="Arial" w:eastAsia="新細明體" w:hAnsi="Arial" w:cs="Arial"/>
                <w:color w:val="000000"/>
                <w:sz w:val="20"/>
                <w:szCs w:val="20"/>
              </w:rPr>
              <w:t>3.5%</w:t>
            </w:r>
            <w:r w:rsidRPr="0011021D">
              <w:rPr>
                <w:rFonts w:ascii="Arial" w:eastAsia="新細明體" w:hAnsi="Arial" w:cs="Arial"/>
                <w:color w:val="000000"/>
                <w:sz w:val="20"/>
                <w:szCs w:val="20"/>
              </w:rPr>
              <w:t>，是一般勞工投保薪資降幅的</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倍。這種由政府部門帶頭拉低年輕人薪資水準，只為美化失業率，無視低勞動條件及低薪所衍生的相關問題。而行政院勞工委員會主任委員身為勞工權益保障的最高首長、教育部長身為全國學生權益保障的最高首長，卻未捍衛大學畢業生的薪資結構，放任錯誤的政策繼續執行，甚至勞工委員會主任委員還大言不慚的說，「若教育部不用</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萬</w:t>
            </w:r>
            <w:r w:rsidRPr="0011021D">
              <w:rPr>
                <w:rFonts w:ascii="Arial" w:eastAsia="新細明體" w:hAnsi="Arial" w:cs="Arial"/>
                <w:color w:val="000000"/>
                <w:sz w:val="20"/>
                <w:szCs w:val="20"/>
              </w:rPr>
              <w:t>2,000</w:t>
            </w:r>
            <w:r w:rsidRPr="0011021D">
              <w:rPr>
                <w:rFonts w:ascii="Arial" w:eastAsia="新細明體" w:hAnsi="Arial" w:cs="Arial"/>
                <w:color w:val="000000"/>
                <w:sz w:val="20"/>
                <w:szCs w:val="20"/>
              </w:rPr>
              <w:t>元聘大學</w:t>
            </w:r>
            <w:r w:rsidRPr="0011021D">
              <w:rPr>
                <w:rFonts w:ascii="Arial" w:eastAsia="新細明體" w:hAnsi="Arial" w:cs="Arial"/>
                <w:color w:val="000000"/>
                <w:sz w:val="20"/>
                <w:szCs w:val="20"/>
              </w:rPr>
              <w:lastRenderedPageBreak/>
              <w:t>畢業生，搞不好這些大學畢業生還一直在失業」。爰此，要求教育部應通盤檢討「大學生企業實習方案」，並於立法院第</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屆第</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會期向立法院教育及文化委員會報告。</w:t>
            </w:r>
          </w:p>
        </w:tc>
        <w:tc>
          <w:tcPr>
            <w:tcW w:w="4823" w:type="dxa"/>
            <w:tcBorders>
              <w:top w:val="single" w:sz="4" w:space="0" w:color="auto"/>
              <w:bottom w:val="single" w:sz="4" w:space="0" w:color="auto"/>
            </w:tcBorders>
          </w:tcPr>
          <w:p w14:paraId="642A0E8D"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lastRenderedPageBreak/>
              <w:t>非本署主政業務</w:t>
            </w:r>
            <w:r w:rsidR="00FC5094">
              <w:rPr>
                <w:rFonts w:ascii="Arial" w:eastAsia="新細明體" w:hAnsi="Arial" w:cs="Arial" w:hint="eastAsia"/>
                <w:color w:val="000000"/>
                <w:sz w:val="20"/>
                <w:szCs w:val="20"/>
              </w:rPr>
              <w:t>。</w:t>
            </w:r>
          </w:p>
        </w:tc>
      </w:tr>
      <w:tr w:rsidR="008B604F" w:rsidRPr="0011021D" w14:paraId="27DCB40C" w14:textId="77777777" w:rsidTr="00C74FC4">
        <w:trPr>
          <w:trHeight w:val="657"/>
        </w:trPr>
        <w:tc>
          <w:tcPr>
            <w:tcW w:w="869" w:type="dxa"/>
            <w:tcBorders>
              <w:top w:val="single" w:sz="4" w:space="0" w:color="auto"/>
              <w:bottom w:val="single" w:sz="4" w:space="0" w:color="auto"/>
            </w:tcBorders>
          </w:tcPr>
          <w:p w14:paraId="251B6374"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二二</w:t>
            </w:r>
            <w:r w:rsidRPr="0011021D">
              <w:rPr>
                <w:rFonts w:ascii="Arial" w:eastAsia="細明體" w:hAnsi="Arial" w:cs="Arial"/>
                <w:sz w:val="20"/>
              </w:rPr>
              <w:t>)</w:t>
            </w:r>
          </w:p>
        </w:tc>
        <w:tc>
          <w:tcPr>
            <w:tcW w:w="3988" w:type="dxa"/>
            <w:tcBorders>
              <w:top w:val="single" w:sz="4" w:space="0" w:color="auto"/>
              <w:bottom w:val="single" w:sz="4" w:space="0" w:color="auto"/>
            </w:tcBorders>
          </w:tcPr>
          <w:p w14:paraId="26C31190"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針對馬政府執政後，於政經兩方面均大幅向中國傾斜，造成社會極大憂慮，且立法院預算中心業已指出：「兩岸經貿往來日益頻繁，且規劃近期內簽署兩岸經濟合作架構協議（</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），將致使台灣貿易更加倚重中國市場，惟為過度集中市場於特定國家，對國家整體貿易之發展十分不利，經濟安全之自主性亦降低。」，爰要求：</w:t>
            </w:r>
          </w:p>
          <w:p w14:paraId="24859289" w14:textId="77777777" w:rsidR="008B604F" w:rsidRPr="0011021D" w:rsidRDefault="008B604F" w:rsidP="00C74FC4">
            <w:pPr>
              <w:pStyle w:val="a4"/>
              <w:spacing w:line="240" w:lineRule="auto"/>
              <w:ind w:leftChars="42" w:left="279" w:hangingChars="89" w:hanging="178"/>
              <w:rPr>
                <w:rFonts w:ascii="Arial" w:eastAsia="新細明體" w:hAnsi="Arial" w:cs="Arial"/>
                <w:color w:val="000000"/>
                <w:sz w:val="20"/>
                <w:szCs w:val="20"/>
              </w:rPr>
            </w:pP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經濟部、行政院大陸委員會及勞工委員會其網站之內容及相關文宣廣告等，就其涉及</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部分，應將</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之內容及受衝擊之相關產業、人員，所可能造成結構性失業情形之預測等資訊予以充分揭露，並應以對等之比例呈現對於</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之正反意見，以保障全體國人及勞工生存的權利。</w:t>
            </w:r>
          </w:p>
          <w:p w14:paraId="335367B7" w14:textId="77777777" w:rsidR="008B604F" w:rsidRPr="0011021D" w:rsidRDefault="008B604F" w:rsidP="00C74FC4">
            <w:pPr>
              <w:pStyle w:val="a4"/>
              <w:spacing w:line="240" w:lineRule="auto"/>
              <w:ind w:leftChars="42" w:left="279" w:hangingChars="89" w:hanging="178"/>
              <w:rPr>
                <w:rFonts w:ascii="Arial" w:eastAsia="新細明體" w:hAnsi="Arial" w:cs="Arial"/>
                <w:color w:val="000000"/>
                <w:sz w:val="20"/>
                <w:szCs w:val="20"/>
              </w:rPr>
            </w:pP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勞資爭議處理法</w:t>
            </w:r>
            <w:smartTag w:uri="urn:schemas-microsoft-com:office:smarttags" w:element="chsdate">
              <w:smartTagPr>
                <w:attr w:name="Year" w:val="1998"/>
                <w:attr w:name="Month" w:val="7"/>
                <w:attr w:name="Day" w:val="1"/>
                <w:attr w:name="IsLunarDate" w:val="False"/>
                <w:attr w:name="IsROCDate" w:val="False"/>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修正後，成立「勞工權益基金」，並成為就業安定基金的子基金。日前媒體披露，行政院朱立倫副院長指示：「勞工權益基金將</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納入考量，未來凡因</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的影響而失業的勞工，也將提供失業救濟」。然而，勞工權益基金主要用於勞工訴訟補助，不宜挪用於失業救濟等用途，且有關</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受衝擊之勞工人數恐超過數萬人，以勞工權益基金或就業安定基金支出，恐將嚴重排擠處理勞資爭議及促進就業之業務，故要求行政院勞工委員會應單獨成立受</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衝擊產業基金。行政院勞工委員會於立法院第</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屆第</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lastRenderedPageBreak/>
              <w:t>會期中，完成受</w:t>
            </w:r>
            <w:r w:rsidRPr="0011021D">
              <w:rPr>
                <w:rFonts w:ascii="Arial" w:eastAsia="新細明體" w:hAnsi="Arial" w:cs="Arial"/>
                <w:color w:val="000000"/>
                <w:sz w:val="20"/>
                <w:szCs w:val="20"/>
              </w:rPr>
              <w:t>ECFA</w:t>
            </w:r>
            <w:r w:rsidRPr="0011021D">
              <w:rPr>
                <w:rFonts w:ascii="Arial" w:eastAsia="新細明體" w:hAnsi="Arial" w:cs="Arial"/>
                <w:color w:val="000000"/>
                <w:sz w:val="20"/>
                <w:szCs w:val="20"/>
              </w:rPr>
              <w:t>衝擊產業基金之規模、財源、基金運用及補助辦法，同時並應將辦理情形向立法院社會福利及衛生環境委員會報告。</w:t>
            </w:r>
          </w:p>
        </w:tc>
        <w:tc>
          <w:tcPr>
            <w:tcW w:w="4823" w:type="dxa"/>
            <w:tcBorders>
              <w:top w:val="single" w:sz="4" w:space="0" w:color="auto"/>
              <w:bottom w:val="single" w:sz="4" w:space="0" w:color="auto"/>
            </w:tcBorders>
          </w:tcPr>
          <w:p w14:paraId="21BE9812"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lastRenderedPageBreak/>
              <w:t>非本署主政業務</w:t>
            </w:r>
            <w:r w:rsidR="00FC5094">
              <w:rPr>
                <w:rFonts w:ascii="Arial" w:eastAsia="新細明體" w:hAnsi="Arial" w:cs="Arial" w:hint="eastAsia"/>
                <w:color w:val="000000"/>
                <w:sz w:val="20"/>
                <w:szCs w:val="20"/>
              </w:rPr>
              <w:t>。</w:t>
            </w:r>
          </w:p>
        </w:tc>
      </w:tr>
      <w:tr w:rsidR="008B604F" w:rsidRPr="0011021D" w14:paraId="3002F211" w14:textId="77777777" w:rsidTr="00C74FC4">
        <w:trPr>
          <w:trHeight w:val="657"/>
        </w:trPr>
        <w:tc>
          <w:tcPr>
            <w:tcW w:w="869" w:type="dxa"/>
            <w:tcBorders>
              <w:top w:val="single" w:sz="4" w:space="0" w:color="auto"/>
              <w:bottom w:val="single" w:sz="4" w:space="0" w:color="auto"/>
            </w:tcBorders>
          </w:tcPr>
          <w:p w14:paraId="58F3EB1A"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二三</w:t>
            </w:r>
            <w:r w:rsidRPr="0011021D">
              <w:rPr>
                <w:rFonts w:ascii="Arial" w:eastAsia="細明體" w:hAnsi="Arial" w:cs="Arial"/>
                <w:sz w:val="20"/>
              </w:rPr>
              <w:t>)</w:t>
            </w:r>
          </w:p>
        </w:tc>
        <w:tc>
          <w:tcPr>
            <w:tcW w:w="3988" w:type="dxa"/>
            <w:tcBorders>
              <w:top w:val="single" w:sz="4" w:space="0" w:color="auto"/>
              <w:bottom w:val="single" w:sz="4" w:space="0" w:color="auto"/>
            </w:tcBorders>
          </w:tcPr>
          <w:p w14:paraId="208F2DDF"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近來食品安全問題層出不窮，包括中國毒鮑魚混充宜蘭鮑並殘留禁藥，非法養殖場的戴奧辛鴨肉、稻米遭爐渣集塵灰重金屬鉻污染、甚至被觀光客拿來當伴手禮的故宮茶葉都有農藥殘留的問題，突顯國內食品管理出現大漏洞。以合法進口的生鮮水產品為例，經濟部標準檢驗局只抽驗</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往往不能真正抽驗到問題商品，連合法進口的都無法把關，更遑論非法走私產品要隔離於境外。目前食品安全管理的事權相當分散，進口由經濟部標準檢驗局負責，生產源頭由農業委員會管轄，食品上市後由衛生署把關，查緝走私是財政部的海關，而食品環境污染是環境保護署業務權責。各部會各行其事的結果，就是民眾已經將毒鮑毒鴨毒米吃下肚，衛生署才事後抽驗、農業委員會才驚覺問題不是飼料而是飼養環境、環境保護署才發覺原來非法棄置場怎麼到處都有，這些「事後才發現」的作為絲毫無法保護台灣民眾的食品安全，況且這些有毒食物都不是政府主動驗出，而是民眾及媒體檢舉而來，令人惶恐的是，市面上到底還有多少有問題食品還沒被驗出，民眾連最基本「食」的安全都不可得。爰要求衛生署、農業委員會、環境保護署應於</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個月內在網上公布「環境保護與食品安全通報及應變處理流程」，讓國人周知，一旦發現有食品及環境問題時，可以及時處理民眾的問題，並讓民眾也能主動檢舉，且不定期與民間消費者團體或環保團體合作，共同維護國人食品安全健康。</w:t>
            </w:r>
          </w:p>
        </w:tc>
        <w:tc>
          <w:tcPr>
            <w:tcW w:w="4823" w:type="dxa"/>
            <w:tcBorders>
              <w:top w:val="single" w:sz="4" w:space="0" w:color="auto"/>
              <w:bottom w:val="single" w:sz="4" w:space="0" w:color="auto"/>
            </w:tcBorders>
          </w:tcPr>
          <w:p w14:paraId="2FDF8D4B"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001720B7">
              <w:rPr>
                <w:rFonts w:ascii="Arial" w:eastAsia="新細明體" w:hAnsi="Arial" w:cs="Arial" w:hint="eastAsia"/>
                <w:color w:val="000000"/>
                <w:sz w:val="20"/>
                <w:szCs w:val="20"/>
              </w:rPr>
              <w:t>業</w:t>
            </w:r>
            <w:r w:rsidRPr="0011021D">
              <w:rPr>
                <w:rFonts w:ascii="Arial" w:eastAsia="新細明體" w:hAnsi="Arial" w:cs="Arial"/>
                <w:color w:val="000000"/>
                <w:sz w:val="20"/>
                <w:szCs w:val="20"/>
              </w:rPr>
              <w:t>於</w:t>
            </w:r>
            <w:smartTag w:uri="urn:schemas-microsoft-com:office:smarttags" w:element="chsdate">
              <w:smartTagPr>
                <w:attr w:name="IsROCDate" w:val="False"/>
                <w:attr w:name="IsLunarDate" w:val="False"/>
                <w:attr w:name="Day" w:val="21"/>
                <w:attr w:name="Month" w:val="1"/>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邀集環境保護署及農業委員會，召開「研商環境保護與食品安全通報及應變處理機制聯繫會議」，就擬公告上網之民眾陳情流程進行討論，並訂定「環境保護與食品安全陳情通報及應變處理流程</w:t>
            </w:r>
            <w:r w:rsidR="00A0463A" w:rsidRPr="0011021D">
              <w:rPr>
                <w:rFonts w:ascii="Arial" w:eastAsia="新細明體" w:hAnsi="Arial" w:cs="Arial"/>
                <w:color w:val="000000"/>
                <w:sz w:val="20"/>
                <w:szCs w:val="20"/>
              </w:rPr>
              <w:t>」。是項通報專線及處理流程，已放置於本署食品藥物管理局網站首頁</w:t>
            </w:r>
            <w:r w:rsidR="00A0463A" w:rsidRPr="0011021D">
              <w:rPr>
                <w:rFonts w:ascii="Arial" w:eastAsia="新細明體" w:hAnsi="Arial" w:cs="Arial"/>
                <w:color w:val="000000"/>
                <w:sz w:val="20"/>
                <w:szCs w:val="20"/>
              </w:rPr>
              <w:t>(</w:t>
            </w:r>
            <w:r w:rsidRPr="0011021D">
              <w:rPr>
                <w:rFonts w:ascii="Arial" w:eastAsia="新細明體" w:hAnsi="Arial" w:cs="Arial"/>
                <w:color w:val="000000"/>
                <w:sz w:val="20"/>
                <w:szCs w:val="20"/>
              </w:rPr>
              <w:t>http://www.fda.gov.tw)</w:t>
            </w:r>
            <w:r w:rsidRPr="0011021D">
              <w:rPr>
                <w:rFonts w:ascii="Arial" w:eastAsia="新細明體" w:hAnsi="Arial" w:cs="Arial"/>
                <w:color w:val="000000"/>
                <w:sz w:val="20"/>
                <w:szCs w:val="20"/>
              </w:rPr>
              <w:t>，周知國人。</w:t>
            </w:r>
          </w:p>
          <w:p w14:paraId="2E3C4273"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為監測市售農畜禽水產品衛生安全，本署</w:t>
            </w:r>
            <w:r w:rsidR="004D2DCA">
              <w:rPr>
                <w:rFonts w:ascii="Arial" w:eastAsia="新細明體" w:hAnsi="Arial" w:cs="Arial" w:hint="eastAsia"/>
                <w:color w:val="000000"/>
                <w:sz w:val="20"/>
                <w:szCs w:val="20"/>
              </w:rPr>
              <w:t>食品藥物管理局</w:t>
            </w:r>
            <w:r w:rsidRPr="0011021D">
              <w:rPr>
                <w:rFonts w:ascii="Arial" w:eastAsia="新細明體" w:hAnsi="Arial" w:cs="Arial"/>
                <w:color w:val="000000"/>
                <w:sz w:val="20"/>
                <w:szCs w:val="20"/>
              </w:rPr>
              <w:t>每年執行「市售農畜禽水產品中藥物殘留檢測計畫」，如檢出不符規定產品，皆在第一時間以傳真速報單通知原送驗衛生局，並副知行政院農業委員會</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農畜禽水產品不符規定事件</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，及</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或環境保護署</w:t>
            </w:r>
            <w:r w:rsidRPr="0011021D">
              <w:rPr>
                <w:rFonts w:ascii="Arial" w:eastAsia="新細明體" w:hAnsi="Arial" w:cs="Arial"/>
                <w:color w:val="000000"/>
                <w:sz w:val="20"/>
                <w:szCs w:val="20"/>
              </w:rPr>
              <w:t>(</w:t>
            </w:r>
            <w:r w:rsidR="00A0463A" w:rsidRPr="0011021D">
              <w:rPr>
                <w:rFonts w:ascii="Arial" w:eastAsia="新細明體" w:hAnsi="Arial" w:cs="Arial"/>
                <w:color w:val="000000"/>
                <w:sz w:val="20"/>
                <w:szCs w:val="20"/>
              </w:rPr>
              <w:t>環境污染物事件</w:t>
            </w:r>
            <w:r w:rsidR="00A0463A"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。不符規定產品除由抽樣地點之衛生局就該地點產品依法處辦外，並立即通知供貨地點衛生局，由該衛生局追查源頭養殖戶，且將養殖戶相關資料提供農政機關，俾利予以用藥輔導與源頭管理。</w:t>
            </w:r>
          </w:p>
          <w:p w14:paraId="58CE0533" w14:textId="77777777" w:rsidR="008B604F" w:rsidRPr="0011021D" w:rsidRDefault="008B604F" w:rsidP="00C74FC4">
            <w:pPr>
              <w:pStyle w:val="a4"/>
              <w:spacing w:line="240" w:lineRule="auto"/>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三</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針對進口管理如下：</w:t>
            </w:r>
          </w:p>
          <w:p w14:paraId="72AA640B" w14:textId="77777777" w:rsidR="008B604F" w:rsidRPr="0011021D" w:rsidRDefault="008B604F" w:rsidP="00C74FC4">
            <w:pPr>
              <w:pStyle w:val="a4"/>
              <w:spacing w:line="240" w:lineRule="auto"/>
              <w:ind w:leftChars="181" w:left="794" w:hangingChars="180" w:hanging="360"/>
              <w:rPr>
                <w:rFonts w:ascii="Arial" w:eastAsia="新細明體" w:hAnsi="Arial" w:cs="Arial"/>
                <w:color w:val="000000"/>
                <w:sz w:val="20"/>
                <w:szCs w:val="20"/>
              </w:rPr>
            </w:pP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即時公布不合格資訊，強化消費者教育。</w:t>
            </w:r>
          </w:p>
          <w:p w14:paraId="0DCCF721" w14:textId="77777777" w:rsidR="008B604F" w:rsidRPr="0011021D" w:rsidRDefault="008B604F" w:rsidP="00C74FC4">
            <w:pPr>
              <w:pStyle w:val="a4"/>
              <w:spacing w:line="240" w:lineRule="auto"/>
              <w:ind w:leftChars="180" w:left="612"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進口活、生鮮、冷藏冷凍等水產品，均依輸入食品查驗辦法，辦理查驗檢驗程序。</w:t>
            </w:r>
          </w:p>
          <w:p w14:paraId="0B316DA8" w14:textId="77777777" w:rsidR="008B604F" w:rsidRPr="0011021D" w:rsidRDefault="008B604F" w:rsidP="00C74FC4">
            <w:pPr>
              <w:pStyle w:val="a4"/>
              <w:spacing w:line="240" w:lineRule="auto"/>
              <w:ind w:leftChars="180" w:left="612"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針對涉案之進口商採取嚴格查驗措施，實施</w:t>
            </w:r>
            <w:r w:rsidR="00213155">
              <w:rPr>
                <w:rFonts w:ascii="Arial" w:eastAsia="新細明體" w:hAnsi="Arial" w:cs="Arial" w:hint="eastAsia"/>
                <w:color w:val="000000"/>
                <w:sz w:val="20"/>
                <w:szCs w:val="20"/>
              </w:rPr>
              <w:t>加強或</w:t>
            </w:r>
            <w:r w:rsidRPr="0011021D">
              <w:rPr>
                <w:rFonts w:ascii="Arial" w:eastAsia="新細明體" w:hAnsi="Arial" w:cs="Arial"/>
                <w:color w:val="000000"/>
                <w:sz w:val="20"/>
                <w:szCs w:val="20"/>
              </w:rPr>
              <w:t>逐批查驗。</w:t>
            </w:r>
          </w:p>
          <w:p w14:paraId="02487025" w14:textId="77777777" w:rsidR="008B604F" w:rsidRPr="0011021D" w:rsidRDefault="008B604F" w:rsidP="00C74FC4">
            <w:pPr>
              <w:pStyle w:val="a4"/>
              <w:spacing w:line="240" w:lineRule="auto"/>
              <w:ind w:leftChars="180" w:left="612"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以走私、夾藏等非法途徑流入之食品，本署</w:t>
            </w:r>
            <w:r w:rsidR="004D2DCA">
              <w:rPr>
                <w:rFonts w:ascii="Arial" w:eastAsia="新細明體" w:hAnsi="Arial" w:cs="Arial" w:hint="eastAsia"/>
                <w:color w:val="000000"/>
                <w:sz w:val="20"/>
                <w:szCs w:val="20"/>
              </w:rPr>
              <w:t>食品藥物管理局</w:t>
            </w:r>
            <w:r w:rsidRPr="0011021D">
              <w:rPr>
                <w:rFonts w:ascii="Arial" w:eastAsia="新細明體" w:hAnsi="Arial" w:cs="Arial"/>
                <w:color w:val="000000"/>
                <w:sz w:val="20"/>
                <w:szCs w:val="20"/>
              </w:rPr>
              <w:t>若獲有相關消息，皆函請海關、海巡署等相關機關嚴加查緝。</w:t>
            </w:r>
          </w:p>
        </w:tc>
      </w:tr>
      <w:tr w:rsidR="008B604F" w:rsidRPr="0011021D" w14:paraId="3093FB3A" w14:textId="77777777" w:rsidTr="00C74FC4">
        <w:trPr>
          <w:trHeight w:val="657"/>
        </w:trPr>
        <w:tc>
          <w:tcPr>
            <w:tcW w:w="869" w:type="dxa"/>
            <w:tcBorders>
              <w:top w:val="single" w:sz="4" w:space="0" w:color="auto"/>
              <w:bottom w:val="single" w:sz="4" w:space="0" w:color="auto"/>
            </w:tcBorders>
          </w:tcPr>
          <w:p w14:paraId="7C0D399C"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二四</w:t>
            </w:r>
            <w:r w:rsidRPr="0011021D">
              <w:rPr>
                <w:rFonts w:ascii="Arial" w:eastAsia="細明體" w:hAnsi="Arial" w:cs="Arial"/>
                <w:sz w:val="20"/>
              </w:rPr>
              <w:t>)</w:t>
            </w:r>
          </w:p>
        </w:tc>
        <w:tc>
          <w:tcPr>
            <w:tcW w:w="3988" w:type="dxa"/>
            <w:tcBorders>
              <w:top w:val="single" w:sz="4" w:space="0" w:color="auto"/>
              <w:bottom w:val="single" w:sz="4" w:space="0" w:color="auto"/>
            </w:tcBorders>
          </w:tcPr>
          <w:p w14:paraId="226818C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立法院曾於</w:t>
            </w:r>
            <w:r w:rsidRPr="0011021D">
              <w:rPr>
                <w:rFonts w:ascii="Arial" w:eastAsia="新細明體" w:hAnsi="Arial" w:cs="Arial"/>
                <w:color w:val="000000"/>
                <w:sz w:val="20"/>
                <w:szCs w:val="20"/>
              </w:rPr>
              <w:t>94</w:t>
            </w:r>
            <w:r w:rsidRPr="0011021D">
              <w:rPr>
                <w:rFonts w:ascii="Arial" w:eastAsia="新細明體" w:hAnsi="Arial" w:cs="Arial"/>
                <w:color w:val="000000"/>
                <w:sz w:val="20"/>
                <w:szCs w:val="20"/>
              </w:rPr>
              <w:t>年度中央政府總預算通過主決議，要求「行政院及所屬各部會及其附屬機關補助社會團體、人民團體、財團法人及個人之補助經費，自該年度起將其補助對象、金額及相關開支明細，按季送立法院備查並上網公告之。」，惟執行迄今，仍有部會及其附屬機關仍未按立法院決議執行，動輒以政府資訊公開法當成政府部門的「護身符」，針對應公開事項往往以「機密」稱之，對索取資料推三阻四、敷衍了事，企圖規避國會及國人之監督。行政院研究發展考核委員會係為管考行政院及所屬各部會及其附屬機關之單位，爰此，要求「行政院及所屬各部會及其附屬機關獎補助社會團體、人民團體、財團法人、縣市政府及個人之獎補助經費，應將其補助對象、金額及相關開支明細，按季送立法院備查並上網公告之，行政院研究發展考核委員會並應確實列入該部會年度考核績效項目並上網公告各部會及其附屬機關執行落實情形。」，且行政院研究發展考核委員會應於本決議通過</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個月內，具體列明各部會及其附屬機關執行本決議情形向立法院相關委員會報告。</w:t>
            </w:r>
          </w:p>
        </w:tc>
        <w:tc>
          <w:tcPr>
            <w:tcW w:w="4823" w:type="dxa"/>
            <w:tcBorders>
              <w:top w:val="single" w:sz="4" w:space="0" w:color="auto"/>
              <w:bottom w:val="single" w:sz="4" w:space="0" w:color="auto"/>
            </w:tcBorders>
          </w:tcPr>
          <w:p w14:paraId="0E8C1F28"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本署業已遵照立法院決議辦理，填報本署主管「公款補</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捐</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助團體、縣市政府及個人情形季報表」，且按季送立法院備查並上網公告。</w:t>
            </w:r>
          </w:p>
        </w:tc>
      </w:tr>
      <w:tr w:rsidR="008B604F" w:rsidRPr="0011021D" w14:paraId="4818F6F5" w14:textId="77777777" w:rsidTr="008B604F">
        <w:trPr>
          <w:trHeight w:val="539"/>
        </w:trPr>
        <w:tc>
          <w:tcPr>
            <w:tcW w:w="869" w:type="dxa"/>
            <w:tcBorders>
              <w:top w:val="single" w:sz="4" w:space="0" w:color="auto"/>
              <w:bottom w:val="single" w:sz="4" w:space="0" w:color="auto"/>
            </w:tcBorders>
          </w:tcPr>
          <w:p w14:paraId="3819B4AA"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二五</w:t>
            </w:r>
            <w:r w:rsidRPr="0011021D">
              <w:rPr>
                <w:rFonts w:ascii="Arial" w:eastAsia="細明體" w:hAnsi="Arial" w:cs="Arial"/>
                <w:sz w:val="20"/>
              </w:rPr>
              <w:t>)</w:t>
            </w:r>
          </w:p>
        </w:tc>
        <w:tc>
          <w:tcPr>
            <w:tcW w:w="3988" w:type="dxa"/>
            <w:tcBorders>
              <w:top w:val="single" w:sz="4" w:space="0" w:color="auto"/>
              <w:bottom w:val="single" w:sz="4" w:space="0" w:color="auto"/>
            </w:tcBorders>
          </w:tcPr>
          <w:p w14:paraId="4D34BA5E"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「西濱快速公路曾文溪段新建工程計畫」自七股鄉八棟寮起，往南跨越七股溪、一七三線，跨越曾文溪連接台南市二等七號道路，往東將連結至國道</w:t>
            </w:r>
            <w:r w:rsidRPr="0011021D">
              <w:rPr>
                <w:rFonts w:ascii="Arial" w:eastAsia="新細明體" w:hAnsi="Arial" w:cs="Arial"/>
                <w:color w:val="000000"/>
                <w:sz w:val="20"/>
                <w:szCs w:val="20"/>
              </w:rPr>
              <w:t>8</w:t>
            </w:r>
            <w:r w:rsidRPr="0011021D">
              <w:rPr>
                <w:rFonts w:ascii="Arial" w:eastAsia="新細明體" w:hAnsi="Arial" w:cs="Arial"/>
                <w:color w:val="000000"/>
                <w:sz w:val="20"/>
                <w:szCs w:val="20"/>
              </w:rPr>
              <w:t>號高速公路，進而與國道</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號、國道</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號構築完整的高快速道路路網，具高速公路與快速道路系統整合功能。為提振景氣效果，並帶動區域均衡發展，特建請交通部及內政部營建署應優先推動「西濱快速公路曾文溪段新建工程計畫」、</w:t>
            </w:r>
            <w:r w:rsidRPr="0011021D">
              <w:rPr>
                <w:rFonts w:ascii="Arial" w:eastAsia="新細明體" w:hAnsi="Arial" w:cs="Arial"/>
                <w:color w:val="000000"/>
                <w:sz w:val="20"/>
                <w:szCs w:val="20"/>
              </w:rPr>
              <w:t>2-7</w:t>
            </w:r>
            <w:r w:rsidRPr="0011021D">
              <w:rPr>
                <w:rFonts w:ascii="Arial" w:eastAsia="新細明體" w:hAnsi="Arial" w:cs="Arial"/>
                <w:color w:val="000000"/>
                <w:sz w:val="20"/>
                <w:szCs w:val="20"/>
              </w:rPr>
              <w:t>號道路東西路段及曾文溪景觀橋三案工程貫通構築，以完整區域交通路網，滿足南部交</w:t>
            </w:r>
            <w:r w:rsidRPr="0011021D">
              <w:rPr>
                <w:rFonts w:ascii="Arial" w:eastAsia="新細明體" w:hAnsi="Arial" w:cs="Arial"/>
                <w:color w:val="000000"/>
                <w:sz w:val="20"/>
                <w:szCs w:val="20"/>
              </w:rPr>
              <w:lastRenderedPageBreak/>
              <w:t>通需求。</w:t>
            </w:r>
          </w:p>
        </w:tc>
        <w:tc>
          <w:tcPr>
            <w:tcW w:w="4823" w:type="dxa"/>
            <w:tcBorders>
              <w:top w:val="single" w:sz="4" w:space="0" w:color="auto"/>
              <w:bottom w:val="single" w:sz="4" w:space="0" w:color="auto"/>
            </w:tcBorders>
          </w:tcPr>
          <w:p w14:paraId="7ADE9577"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lastRenderedPageBreak/>
              <w:t>非本署主政業務</w:t>
            </w:r>
            <w:r w:rsidR="00FC5094">
              <w:rPr>
                <w:rFonts w:ascii="Arial" w:eastAsia="新細明體" w:hAnsi="Arial" w:cs="Arial" w:hint="eastAsia"/>
                <w:color w:val="000000"/>
                <w:sz w:val="20"/>
                <w:szCs w:val="20"/>
              </w:rPr>
              <w:t>。</w:t>
            </w:r>
          </w:p>
        </w:tc>
      </w:tr>
      <w:tr w:rsidR="008B604F" w:rsidRPr="0011021D" w14:paraId="2A3AB7EC" w14:textId="77777777" w:rsidTr="00C74FC4">
        <w:trPr>
          <w:trHeight w:val="3240"/>
        </w:trPr>
        <w:tc>
          <w:tcPr>
            <w:tcW w:w="869" w:type="dxa"/>
            <w:tcBorders>
              <w:top w:val="single" w:sz="4" w:space="0" w:color="auto"/>
              <w:bottom w:val="single" w:sz="4" w:space="0" w:color="auto"/>
            </w:tcBorders>
          </w:tcPr>
          <w:p w14:paraId="00C6F13F"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二六</w:t>
            </w:r>
            <w:r w:rsidRPr="0011021D">
              <w:rPr>
                <w:rFonts w:ascii="Arial" w:eastAsia="細明體" w:hAnsi="Arial" w:cs="Arial"/>
                <w:sz w:val="20"/>
              </w:rPr>
              <w:t>)</w:t>
            </w:r>
          </w:p>
        </w:tc>
        <w:tc>
          <w:tcPr>
            <w:tcW w:w="3988" w:type="dxa"/>
            <w:tcBorders>
              <w:top w:val="single" w:sz="4" w:space="0" w:color="auto"/>
              <w:bottom w:val="single" w:sz="4" w:space="0" w:color="auto"/>
            </w:tcBorders>
          </w:tcPr>
          <w:p w14:paraId="6B21A200" w14:textId="77777777" w:rsidR="008B604F" w:rsidRPr="0011021D" w:rsidRDefault="008B604F" w:rsidP="00B1342D">
            <w:pPr>
              <w:pStyle w:val="a4"/>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烏山頭水庫系統是日本技師八田與一在</w:t>
            </w:r>
            <w:r w:rsidRPr="0011021D">
              <w:rPr>
                <w:rFonts w:ascii="Arial" w:eastAsia="新細明體" w:hAnsi="Arial" w:cs="Arial"/>
                <w:color w:val="000000"/>
                <w:sz w:val="20"/>
                <w:szCs w:val="20"/>
              </w:rPr>
              <w:t>1920</w:t>
            </w:r>
            <w:r w:rsidRPr="0011021D">
              <w:rPr>
                <w:rFonts w:ascii="Arial" w:eastAsia="新細明體" w:hAnsi="Arial" w:cs="Arial"/>
                <w:color w:val="000000"/>
                <w:sz w:val="20"/>
                <w:szCs w:val="20"/>
              </w:rPr>
              <w:t>年設計興建，採用獨特的半水成式工法，符合現代環保觀念，水利系統搭配</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年輪灌制，使原本看天吃飯的嘉南平原成為台灣米倉，從環境、人文、生態、工程面，都有列入世界遺產的條件，且其水利系統的建構，充分表現出八田與一技師對台灣無私奉獻的大愛胸襟，有助於台日情誼，建請相關單位應協助推動申請登錄聯合國世界遺產，不僅能正面提升台灣國際形象，並能深化以尊重土地為主軸的文化認同。</w:t>
            </w:r>
          </w:p>
        </w:tc>
        <w:tc>
          <w:tcPr>
            <w:tcW w:w="4823" w:type="dxa"/>
            <w:tcBorders>
              <w:top w:val="single" w:sz="4" w:space="0" w:color="auto"/>
              <w:bottom w:val="single" w:sz="4" w:space="0" w:color="auto"/>
            </w:tcBorders>
          </w:tcPr>
          <w:p w14:paraId="0450C8F9"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374E70DC" w14:textId="77777777" w:rsidTr="00C74FC4">
        <w:trPr>
          <w:trHeight w:val="720"/>
        </w:trPr>
        <w:tc>
          <w:tcPr>
            <w:tcW w:w="869" w:type="dxa"/>
            <w:tcBorders>
              <w:top w:val="single" w:sz="4" w:space="0" w:color="auto"/>
              <w:bottom w:val="single" w:sz="4" w:space="0" w:color="auto"/>
            </w:tcBorders>
          </w:tcPr>
          <w:p w14:paraId="29AEACCE"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二七</w:t>
            </w:r>
            <w:r w:rsidRPr="0011021D">
              <w:rPr>
                <w:rFonts w:ascii="Arial" w:eastAsia="細明體" w:hAnsi="Arial" w:cs="Arial"/>
                <w:sz w:val="20"/>
              </w:rPr>
              <w:t>)</w:t>
            </w:r>
          </w:p>
        </w:tc>
        <w:tc>
          <w:tcPr>
            <w:tcW w:w="3988" w:type="dxa"/>
            <w:tcBorders>
              <w:top w:val="single" w:sz="4" w:space="0" w:color="auto"/>
              <w:bottom w:val="single" w:sz="4" w:space="0" w:color="auto"/>
            </w:tcBorders>
          </w:tcPr>
          <w:p w14:paraId="2D282D09"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台南科工區招商未滿六成，開發成本加計利息，用地費用不斷墊高，為提高廠商進駐意願，建請經濟部評估租金向下修正的空間，或提供優惠價格標售。另中央研究院、工業技術研究院、國家科學委員會等都在台南設有研發單位，建請相關部會進一步整合出產官學研合作平台，例如工業技術研究院雷射應用科技研發能夠與台南地區的機械、金屬加工業者結合，推動跨界合作，為台南地區發展多元產業特色，帶來經濟活力。</w:t>
            </w:r>
          </w:p>
        </w:tc>
        <w:tc>
          <w:tcPr>
            <w:tcW w:w="4823" w:type="dxa"/>
            <w:tcBorders>
              <w:top w:val="single" w:sz="4" w:space="0" w:color="auto"/>
              <w:bottom w:val="single" w:sz="4" w:space="0" w:color="auto"/>
            </w:tcBorders>
          </w:tcPr>
          <w:p w14:paraId="79546FB5"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72757D96" w14:textId="77777777" w:rsidTr="00C74FC4">
        <w:trPr>
          <w:trHeight w:val="2145"/>
        </w:trPr>
        <w:tc>
          <w:tcPr>
            <w:tcW w:w="869" w:type="dxa"/>
            <w:tcBorders>
              <w:top w:val="single" w:sz="4" w:space="0" w:color="auto"/>
              <w:bottom w:val="single" w:sz="4" w:space="0" w:color="auto"/>
            </w:tcBorders>
          </w:tcPr>
          <w:p w14:paraId="574C765F"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二八</w:t>
            </w:r>
            <w:r w:rsidRPr="0011021D">
              <w:rPr>
                <w:rFonts w:ascii="Arial" w:eastAsia="細明體" w:hAnsi="Arial" w:cs="Arial"/>
                <w:sz w:val="20"/>
              </w:rPr>
              <w:t>)</w:t>
            </w:r>
          </w:p>
        </w:tc>
        <w:tc>
          <w:tcPr>
            <w:tcW w:w="3988" w:type="dxa"/>
            <w:tcBorders>
              <w:top w:val="single" w:sz="4" w:space="0" w:color="auto"/>
              <w:bottom w:val="single" w:sz="4" w:space="0" w:color="auto"/>
            </w:tcBorders>
          </w:tcPr>
          <w:p w14:paraId="2B65FB2C"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行政院及教育部目前已研擬推行國民中小學營養午餐全面免費之政策，並計畫於</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8</w:t>
            </w:r>
            <w:r w:rsidRPr="0011021D">
              <w:rPr>
                <w:rFonts w:ascii="Arial" w:eastAsia="新細明體" w:hAnsi="Arial" w:cs="Arial"/>
                <w:color w:val="000000"/>
                <w:sz w:val="20"/>
                <w:szCs w:val="20"/>
              </w:rPr>
              <w:t>月開始施行。為避免造成地方政府財政壓力，建請行政院及教育部應以專案方式、全額編列預算，不得排擠現有中央政府及地方政府之教育經費。</w:t>
            </w:r>
          </w:p>
        </w:tc>
        <w:tc>
          <w:tcPr>
            <w:tcW w:w="4823" w:type="dxa"/>
            <w:tcBorders>
              <w:top w:val="single" w:sz="4" w:space="0" w:color="auto"/>
              <w:bottom w:val="single" w:sz="4" w:space="0" w:color="auto"/>
            </w:tcBorders>
          </w:tcPr>
          <w:p w14:paraId="0261869A"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19CBA50B" w14:textId="77777777" w:rsidTr="00C74FC4">
        <w:trPr>
          <w:trHeight w:val="1776"/>
        </w:trPr>
        <w:tc>
          <w:tcPr>
            <w:tcW w:w="869" w:type="dxa"/>
            <w:tcBorders>
              <w:top w:val="single" w:sz="4" w:space="0" w:color="auto"/>
              <w:bottom w:val="single" w:sz="4" w:space="0" w:color="auto"/>
            </w:tcBorders>
          </w:tcPr>
          <w:p w14:paraId="205FD3D0"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二九</w:t>
            </w:r>
            <w:r w:rsidRPr="0011021D">
              <w:rPr>
                <w:rFonts w:ascii="Arial" w:eastAsia="細明體" w:hAnsi="Arial" w:cs="Arial"/>
                <w:sz w:val="20"/>
              </w:rPr>
              <w:t>)</w:t>
            </w:r>
          </w:p>
        </w:tc>
        <w:tc>
          <w:tcPr>
            <w:tcW w:w="3988" w:type="dxa"/>
            <w:tcBorders>
              <w:top w:val="single" w:sz="4" w:space="0" w:color="auto"/>
              <w:bottom w:val="single" w:sz="4" w:space="0" w:color="auto"/>
            </w:tcBorders>
          </w:tcPr>
          <w:p w14:paraId="174DA7C2"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行政院公平交易委員會委員、國家通訊傳播委員會委員、金融監督管理委員會委員等，於政務人員待遇中編列之「調查研究費」，如無法律依據，則自</w:t>
            </w:r>
            <w:r w:rsidRPr="0011021D">
              <w:rPr>
                <w:rFonts w:ascii="Arial" w:eastAsia="新細明體" w:hAnsi="Arial" w:cs="Arial"/>
                <w:color w:val="000000"/>
                <w:sz w:val="20"/>
                <w:szCs w:val="20"/>
              </w:rPr>
              <w:t>100</w:t>
            </w:r>
            <w:r w:rsidRPr="0011021D">
              <w:rPr>
                <w:rFonts w:ascii="Arial" w:eastAsia="新細明體" w:hAnsi="Arial" w:cs="Arial"/>
                <w:color w:val="000000"/>
                <w:sz w:val="20"/>
                <w:szCs w:val="20"/>
              </w:rPr>
              <w:t>年度起不得再行編列。</w:t>
            </w:r>
          </w:p>
          <w:p w14:paraId="1929851C" w14:textId="77777777" w:rsidR="00B1342D" w:rsidRPr="0011021D" w:rsidRDefault="00B1342D" w:rsidP="00C74FC4">
            <w:pPr>
              <w:pStyle w:val="a4"/>
              <w:spacing w:line="240" w:lineRule="auto"/>
              <w:ind w:left="1" w:firstLineChars="0" w:firstLine="0"/>
              <w:rPr>
                <w:rFonts w:ascii="Arial" w:eastAsia="新細明體" w:hAnsi="Arial" w:cs="Arial"/>
                <w:color w:val="000000"/>
                <w:sz w:val="20"/>
                <w:szCs w:val="20"/>
              </w:rPr>
            </w:pPr>
          </w:p>
        </w:tc>
        <w:tc>
          <w:tcPr>
            <w:tcW w:w="4823" w:type="dxa"/>
            <w:tcBorders>
              <w:top w:val="single" w:sz="4" w:space="0" w:color="auto"/>
              <w:bottom w:val="single" w:sz="4" w:space="0" w:color="auto"/>
            </w:tcBorders>
          </w:tcPr>
          <w:p w14:paraId="68E44F86"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4037399F" w14:textId="77777777" w:rsidTr="00C74FC4">
        <w:trPr>
          <w:trHeight w:val="371"/>
        </w:trPr>
        <w:tc>
          <w:tcPr>
            <w:tcW w:w="869" w:type="dxa"/>
            <w:tcBorders>
              <w:top w:val="single" w:sz="4" w:space="0" w:color="auto"/>
              <w:bottom w:val="single" w:sz="4" w:space="0" w:color="auto"/>
            </w:tcBorders>
          </w:tcPr>
          <w:p w14:paraId="348756E9"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三十</w:t>
            </w:r>
            <w:r w:rsidRPr="0011021D">
              <w:rPr>
                <w:rFonts w:ascii="Arial" w:eastAsia="細明體" w:hAnsi="Arial" w:cs="Arial"/>
                <w:sz w:val="20"/>
              </w:rPr>
              <w:t>)</w:t>
            </w:r>
          </w:p>
        </w:tc>
        <w:tc>
          <w:tcPr>
            <w:tcW w:w="3988" w:type="dxa"/>
            <w:tcBorders>
              <w:top w:val="single" w:sz="4" w:space="0" w:color="auto"/>
              <w:bottom w:val="single" w:sz="4" w:space="0" w:color="auto"/>
            </w:tcBorders>
          </w:tcPr>
          <w:p w14:paraId="471E0029"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凡由政府執行公權力，其收入屬強制性之財團法人及證券交易所，其預算書應自</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年度起送交立法院審議，例如：保險安定基金、汽車交通事故特別補償基金、住宅地震保險基金、證券投資人及期貨交易人保護中心、中華民國證券暨期貨市場發展基金會、保險事業發展中心、櫃檯買賣中心</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等。</w:t>
            </w:r>
          </w:p>
        </w:tc>
        <w:tc>
          <w:tcPr>
            <w:tcW w:w="4823" w:type="dxa"/>
            <w:tcBorders>
              <w:top w:val="single" w:sz="4" w:space="0" w:color="auto"/>
              <w:bottom w:val="single" w:sz="4" w:space="0" w:color="auto"/>
            </w:tcBorders>
          </w:tcPr>
          <w:p w14:paraId="64F904BA"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本署</w:t>
            </w:r>
            <w:r w:rsidR="0096305D">
              <w:rPr>
                <w:rFonts w:ascii="Arial" w:eastAsia="新細明體" w:hAnsi="Arial" w:cs="Arial" w:hint="eastAsia"/>
                <w:color w:val="000000"/>
                <w:sz w:val="20"/>
                <w:szCs w:val="20"/>
              </w:rPr>
              <w:t>無應辦事項</w:t>
            </w:r>
            <w:r w:rsidR="00FC5094">
              <w:rPr>
                <w:rFonts w:ascii="Arial" w:eastAsia="新細明體" w:hAnsi="Arial" w:cs="Arial" w:hint="eastAsia"/>
                <w:color w:val="000000"/>
                <w:sz w:val="20"/>
                <w:szCs w:val="20"/>
              </w:rPr>
              <w:t>。</w:t>
            </w:r>
          </w:p>
        </w:tc>
      </w:tr>
      <w:tr w:rsidR="008B604F" w:rsidRPr="0011021D" w14:paraId="32AEC191" w14:textId="77777777" w:rsidTr="00C74FC4">
        <w:trPr>
          <w:trHeight w:val="550"/>
        </w:trPr>
        <w:tc>
          <w:tcPr>
            <w:tcW w:w="869" w:type="dxa"/>
            <w:tcBorders>
              <w:top w:val="single" w:sz="4" w:space="0" w:color="auto"/>
              <w:bottom w:val="single" w:sz="4" w:space="0" w:color="auto"/>
            </w:tcBorders>
          </w:tcPr>
          <w:p w14:paraId="21AA71BD"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三一</w:t>
            </w:r>
            <w:r w:rsidRPr="0011021D">
              <w:rPr>
                <w:rFonts w:ascii="Arial" w:eastAsia="細明體" w:hAnsi="Arial" w:cs="Arial"/>
                <w:sz w:val="20"/>
              </w:rPr>
              <w:t>)</w:t>
            </w:r>
          </w:p>
        </w:tc>
        <w:tc>
          <w:tcPr>
            <w:tcW w:w="3988" w:type="dxa"/>
            <w:tcBorders>
              <w:top w:val="single" w:sz="4" w:space="0" w:color="auto"/>
              <w:bottom w:val="single" w:sz="4" w:space="0" w:color="auto"/>
            </w:tcBorders>
          </w:tcPr>
          <w:p w14:paraId="22DA257F"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針對台南市</w:t>
            </w:r>
            <w:r w:rsidRPr="0011021D">
              <w:rPr>
                <w:rFonts w:ascii="Arial" w:eastAsia="新細明體" w:hAnsi="Arial" w:cs="Arial"/>
                <w:color w:val="000000"/>
                <w:sz w:val="20"/>
                <w:szCs w:val="20"/>
              </w:rPr>
              <w:t>2-7</w:t>
            </w:r>
            <w:r w:rsidRPr="0011021D">
              <w:rPr>
                <w:rFonts w:ascii="Arial" w:eastAsia="新細明體" w:hAnsi="Arial" w:cs="Arial"/>
                <w:color w:val="000000"/>
                <w:sz w:val="20"/>
                <w:szCs w:val="20"/>
              </w:rPr>
              <w:t>號道路東西路段及西濱快速公路曾文溪景觀橋新建工程兩項公共建設工程，為馬英九總統競選時對大台南地區承諾完成的重大交通建設，亦為政府投資七十餘億新臺幣設立臺南大學重要之交通配合條件，大台南地區地方民眾長期殷切期盼，具有提振景氣效果並有助區域均衡發展，完善便捷交通網之目標，加上生活圈計畫道路相關配合款台南市政府亦籌措妥當。建請交通部、內政部等相關機關應繼續進行該</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項計畫，並編列預算儘速完成。</w:t>
            </w:r>
          </w:p>
        </w:tc>
        <w:tc>
          <w:tcPr>
            <w:tcW w:w="4823" w:type="dxa"/>
            <w:tcBorders>
              <w:top w:val="single" w:sz="4" w:space="0" w:color="auto"/>
              <w:bottom w:val="single" w:sz="4" w:space="0" w:color="auto"/>
            </w:tcBorders>
          </w:tcPr>
          <w:p w14:paraId="25DD37B4" w14:textId="77777777" w:rsidR="008B604F" w:rsidRPr="0011021D" w:rsidRDefault="008B604F" w:rsidP="00C74FC4">
            <w:pPr>
              <w:pStyle w:val="a4"/>
              <w:spacing w:line="240" w:lineRule="auto"/>
              <w:ind w:left="200" w:hanging="200"/>
              <w:rPr>
                <w:rFonts w:ascii="Arial" w:eastAsia="新細明體" w:hAnsi="Arial" w:cs="Arial" w:hint="eastAsia"/>
                <w:color w:val="000000"/>
                <w:sz w:val="20"/>
                <w:szCs w:val="20"/>
              </w:rPr>
            </w:pPr>
            <w:r w:rsidRPr="0011021D">
              <w:rPr>
                <w:rFonts w:ascii="Arial" w:eastAsia="新細明體" w:hAnsi="Arial" w:cs="Arial"/>
                <w:color w:val="000000"/>
                <w:sz w:val="20"/>
                <w:szCs w:val="20"/>
              </w:rPr>
              <w:t>非本署主政業務</w:t>
            </w:r>
            <w:r w:rsidR="00FC5094">
              <w:rPr>
                <w:rFonts w:ascii="Arial" w:eastAsia="新細明體" w:hAnsi="Arial" w:cs="Arial" w:hint="eastAsia"/>
                <w:color w:val="000000"/>
                <w:sz w:val="20"/>
                <w:szCs w:val="20"/>
              </w:rPr>
              <w:t>。</w:t>
            </w:r>
          </w:p>
        </w:tc>
      </w:tr>
      <w:tr w:rsidR="008B604F" w:rsidRPr="0011021D" w14:paraId="62B63C81" w14:textId="77777777" w:rsidTr="00C74FC4">
        <w:trPr>
          <w:trHeight w:val="657"/>
        </w:trPr>
        <w:tc>
          <w:tcPr>
            <w:tcW w:w="869" w:type="dxa"/>
            <w:tcBorders>
              <w:top w:val="single" w:sz="4" w:space="0" w:color="auto"/>
              <w:bottom w:val="single" w:sz="4" w:space="0" w:color="auto"/>
            </w:tcBorders>
          </w:tcPr>
          <w:p w14:paraId="7544B4F5"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三二</w:t>
            </w:r>
            <w:r w:rsidRPr="0011021D">
              <w:rPr>
                <w:rFonts w:ascii="Arial" w:eastAsia="細明體" w:hAnsi="Arial" w:cs="Arial"/>
                <w:sz w:val="20"/>
              </w:rPr>
              <w:t>)</w:t>
            </w:r>
          </w:p>
        </w:tc>
        <w:tc>
          <w:tcPr>
            <w:tcW w:w="3988" w:type="dxa"/>
            <w:tcBorders>
              <w:top w:val="single" w:sz="4" w:space="0" w:color="auto"/>
              <w:bottom w:val="single" w:sz="4" w:space="0" w:color="auto"/>
            </w:tcBorders>
          </w:tcPr>
          <w:p w14:paraId="67DF20AD"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各機關所屬信託基金，不論基金額度大小，應自</w:t>
            </w:r>
            <w:r w:rsidRPr="0011021D">
              <w:rPr>
                <w:rFonts w:ascii="Arial" w:eastAsia="新細明體" w:hAnsi="Arial" w:cs="Arial"/>
                <w:color w:val="000000"/>
                <w:sz w:val="20"/>
                <w:szCs w:val="20"/>
              </w:rPr>
              <w:t>100</w:t>
            </w:r>
            <w:r w:rsidRPr="0011021D">
              <w:rPr>
                <w:rFonts w:ascii="Arial" w:eastAsia="新細明體" w:hAnsi="Arial" w:cs="Arial"/>
                <w:color w:val="000000"/>
                <w:sz w:val="20"/>
                <w:szCs w:val="20"/>
              </w:rPr>
              <w:t>年度起，將預算送立法院審議。</w:t>
            </w:r>
          </w:p>
        </w:tc>
        <w:tc>
          <w:tcPr>
            <w:tcW w:w="4823" w:type="dxa"/>
            <w:tcBorders>
              <w:top w:val="single" w:sz="4" w:space="0" w:color="auto"/>
              <w:bottom w:val="single" w:sz="4" w:space="0" w:color="auto"/>
            </w:tcBorders>
          </w:tcPr>
          <w:p w14:paraId="75F5687B" w14:textId="77777777" w:rsidR="008B604F" w:rsidRPr="0011021D" w:rsidRDefault="008B604F" w:rsidP="00C74FC4">
            <w:pPr>
              <w:pStyle w:val="a4"/>
              <w:spacing w:line="240" w:lineRule="auto"/>
              <w:ind w:left="200" w:hanging="200"/>
              <w:rPr>
                <w:rFonts w:ascii="Arial" w:eastAsia="新細明體" w:hAnsi="Arial" w:cs="Arial"/>
                <w:color w:val="000000"/>
                <w:sz w:val="20"/>
                <w:szCs w:val="20"/>
              </w:rPr>
            </w:pPr>
            <w:r w:rsidRPr="0011021D">
              <w:rPr>
                <w:rFonts w:ascii="Arial" w:eastAsia="新細明體" w:hAnsi="Arial" w:cs="Arial"/>
                <w:color w:val="000000"/>
                <w:sz w:val="20"/>
                <w:szCs w:val="20"/>
              </w:rPr>
              <w:t>本署轄下無信託基金。</w:t>
            </w:r>
          </w:p>
        </w:tc>
      </w:tr>
      <w:tr w:rsidR="008B604F" w:rsidRPr="0011021D" w14:paraId="4E35036A" w14:textId="77777777" w:rsidTr="00C74FC4">
        <w:trPr>
          <w:trHeight w:val="657"/>
        </w:trPr>
        <w:tc>
          <w:tcPr>
            <w:tcW w:w="869" w:type="dxa"/>
            <w:tcBorders>
              <w:top w:val="single" w:sz="4" w:space="0" w:color="auto"/>
              <w:bottom w:val="single" w:sz="4" w:space="0" w:color="auto"/>
            </w:tcBorders>
          </w:tcPr>
          <w:p w14:paraId="043C0A9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三三</w:t>
            </w:r>
            <w:r w:rsidRPr="0011021D">
              <w:rPr>
                <w:rFonts w:ascii="Arial" w:eastAsia="細明體" w:hAnsi="Arial" w:cs="Arial"/>
                <w:sz w:val="20"/>
              </w:rPr>
              <w:t>)</w:t>
            </w:r>
          </w:p>
        </w:tc>
        <w:tc>
          <w:tcPr>
            <w:tcW w:w="3988" w:type="dxa"/>
            <w:tcBorders>
              <w:top w:val="single" w:sz="4" w:space="0" w:color="auto"/>
              <w:bottom w:val="single" w:sz="4" w:space="0" w:color="auto"/>
            </w:tcBorders>
          </w:tcPr>
          <w:p w14:paraId="0E6F01A6"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立法院於審議</w:t>
            </w: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年度中央政府總預算曾做成決議，要求「杜絕退休（伍、職）軍公教人員再（轉）任政府捐助成立財團法人及轉投資公司（具表決權</w:t>
            </w:r>
            <w:r w:rsidRPr="0011021D">
              <w:rPr>
                <w:rFonts w:ascii="Arial" w:eastAsia="新細明體" w:hAnsi="Arial" w:cs="Arial"/>
                <w:color w:val="000000"/>
                <w:sz w:val="20"/>
                <w:szCs w:val="20"/>
              </w:rPr>
              <w:t>20%</w:t>
            </w:r>
            <w:r w:rsidRPr="0011021D">
              <w:rPr>
                <w:rFonts w:ascii="Arial" w:eastAsia="新細明體" w:hAnsi="Arial" w:cs="Arial"/>
                <w:color w:val="000000"/>
                <w:sz w:val="20"/>
                <w:szCs w:val="20"/>
              </w:rPr>
              <w:t>以上）支領雙薪之法規於</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個月內提出法制化方案並公布名單送立法院審議」，藉以澈底杜絕支領雙薪。惟查：</w:t>
            </w:r>
          </w:p>
          <w:p w14:paraId="539EF906" w14:textId="77777777" w:rsidR="008B604F" w:rsidRPr="0011021D" w:rsidRDefault="008B604F" w:rsidP="00C74FC4">
            <w:pPr>
              <w:pStyle w:val="a4"/>
              <w:spacing w:line="240" w:lineRule="auto"/>
              <w:ind w:leftChars="42" w:left="281"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教育部與國防部迄今並未針對退休教育人員及退伍軍職人員提出相關法律修正案，爰要求行政院應於半年內提出相關法律修正案並送立法院審議。</w:t>
            </w:r>
          </w:p>
          <w:p w14:paraId="14C42C1B" w14:textId="77777777" w:rsidR="008B604F" w:rsidRPr="0011021D" w:rsidRDefault="008B604F" w:rsidP="00C74FC4">
            <w:pPr>
              <w:pStyle w:val="a4"/>
              <w:spacing w:line="240" w:lineRule="auto"/>
              <w:ind w:leftChars="42" w:left="281"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依行政院人事行政局提供立法院轉任情形調查表之說明，指部分財團法人、轉投資公司及當事人質疑在未修法前逕依</w:t>
            </w:r>
            <w:r w:rsidRPr="0011021D">
              <w:rPr>
                <w:rFonts w:ascii="Arial" w:eastAsia="新細明體" w:hAnsi="Arial" w:cs="Arial"/>
                <w:color w:val="000000"/>
                <w:sz w:val="20"/>
                <w:szCs w:val="20"/>
              </w:rPr>
              <w:lastRenderedPageBreak/>
              <w:t>立法院決議處理其再任薪資恐有違法之虞，明顯違反社會觀感與期待。爰此，要求行政院人事行政局應確實執行立法院所做之主決議。</w:t>
            </w:r>
          </w:p>
          <w:p w14:paraId="44DCC1E1" w14:textId="77777777" w:rsidR="008B604F" w:rsidRPr="0011021D" w:rsidRDefault="008B604F" w:rsidP="00C74FC4">
            <w:pPr>
              <w:pStyle w:val="a4"/>
              <w:spacing w:line="240" w:lineRule="auto"/>
              <w:ind w:leftChars="42" w:left="281"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目前支領退休俸軍人轉（再）任中央政府營業與非營業基金持有轉投資公司及財團法人，並未停支軍人保險退伍給付優惠儲蓄存款利息，爰要求支領退休俸軍人轉（再）任中央政府營業與非營業基金持有轉投資公司及財團法人，除法令另有規定者外，應停支退休俸及軍人保險退伍給付優惠儲蓄存款利息，以澈底杜絕支領雙薪之議，俾符社會觀感及公平正義原則。</w:t>
            </w:r>
          </w:p>
        </w:tc>
        <w:tc>
          <w:tcPr>
            <w:tcW w:w="4823" w:type="dxa"/>
            <w:tcBorders>
              <w:top w:val="single" w:sz="4" w:space="0" w:color="auto"/>
              <w:bottom w:val="single" w:sz="4" w:space="0" w:color="auto"/>
            </w:tcBorders>
          </w:tcPr>
          <w:p w14:paraId="6406A5CF" w14:textId="77777777" w:rsidR="001720B7" w:rsidRPr="00C278FA" w:rsidRDefault="001720B7" w:rsidP="001720B7">
            <w:pPr>
              <w:tabs>
                <w:tab w:val="num" w:pos="720"/>
              </w:tabs>
              <w:spacing w:line="240" w:lineRule="atLeast"/>
              <w:ind w:left="434" w:hangingChars="217" w:hanging="434"/>
              <w:jc w:val="both"/>
              <w:rPr>
                <w:rFonts w:ascii="Arial" w:hAnsi="Arial" w:cs="Arial"/>
                <w:bCs/>
                <w:color w:val="000000"/>
                <w:sz w:val="20"/>
                <w:szCs w:val="20"/>
              </w:rPr>
            </w:pPr>
            <w:r w:rsidRPr="00C278FA">
              <w:rPr>
                <w:rFonts w:ascii="Arial" w:hAnsi="Arial" w:cs="Arial"/>
                <w:color w:val="000000"/>
                <w:sz w:val="20"/>
                <w:szCs w:val="20"/>
              </w:rPr>
              <w:lastRenderedPageBreak/>
              <w:t>(</w:t>
            </w:r>
            <w:r w:rsidRPr="00C278FA">
              <w:rPr>
                <w:rFonts w:ascii="Arial" w:hAnsi="新細明體" w:cs="Arial"/>
                <w:color w:val="000000"/>
                <w:sz w:val="20"/>
                <w:szCs w:val="20"/>
              </w:rPr>
              <w:t>一</w:t>
            </w:r>
            <w:r w:rsidRPr="00C278FA">
              <w:rPr>
                <w:rFonts w:ascii="Arial" w:hAnsi="Arial" w:cs="Arial"/>
                <w:color w:val="000000"/>
                <w:sz w:val="20"/>
                <w:szCs w:val="20"/>
              </w:rPr>
              <w:t xml:space="preserve">) </w:t>
            </w:r>
            <w:r w:rsidRPr="00C278FA">
              <w:rPr>
                <w:rFonts w:ascii="Arial" w:hAnsi="新細明體" w:cs="Arial"/>
                <w:bCs/>
                <w:color w:val="000000"/>
                <w:sz w:val="20"/>
                <w:szCs w:val="20"/>
              </w:rPr>
              <w:t>本項決議係屬通案性質，已配合行政院政策賡續辦理。</w:t>
            </w:r>
          </w:p>
          <w:p w14:paraId="6E13E491" w14:textId="77777777" w:rsidR="001720B7" w:rsidRPr="00C278FA" w:rsidRDefault="001720B7" w:rsidP="001720B7">
            <w:pPr>
              <w:tabs>
                <w:tab w:val="num" w:pos="720"/>
              </w:tabs>
              <w:spacing w:line="240" w:lineRule="atLeast"/>
              <w:ind w:left="434" w:hangingChars="217" w:hanging="434"/>
              <w:jc w:val="both"/>
              <w:rPr>
                <w:rFonts w:ascii="Arial" w:hAnsi="Arial" w:cs="Arial"/>
                <w:color w:val="000000"/>
                <w:sz w:val="20"/>
                <w:szCs w:val="20"/>
              </w:rPr>
            </w:pPr>
            <w:r w:rsidRPr="00C278FA">
              <w:rPr>
                <w:rFonts w:ascii="Arial" w:hAnsi="Arial" w:cs="Arial"/>
                <w:color w:val="000000"/>
                <w:sz w:val="20"/>
                <w:szCs w:val="20"/>
              </w:rPr>
              <w:t>(</w:t>
            </w:r>
            <w:r w:rsidRPr="00C278FA">
              <w:rPr>
                <w:rFonts w:ascii="Arial" w:hAnsi="新細明體" w:cs="Arial"/>
                <w:color w:val="000000"/>
                <w:sz w:val="20"/>
                <w:szCs w:val="20"/>
              </w:rPr>
              <w:t>二</w:t>
            </w:r>
            <w:r w:rsidRPr="00C278FA">
              <w:rPr>
                <w:rFonts w:ascii="Arial" w:hAnsi="Arial" w:cs="Arial"/>
                <w:color w:val="000000"/>
                <w:sz w:val="20"/>
                <w:szCs w:val="20"/>
              </w:rPr>
              <w:t xml:space="preserve">) </w:t>
            </w:r>
            <w:r w:rsidRPr="00C278FA">
              <w:rPr>
                <w:rFonts w:ascii="Arial" w:hAnsi="新細明體" w:cs="Arial"/>
                <w:bCs/>
                <w:color w:val="000000"/>
                <w:sz w:val="20"/>
                <w:szCs w:val="20"/>
              </w:rPr>
              <w:t>公務人員退休法修正條文於</w:t>
            </w:r>
            <w:smartTag w:uri="urn:schemas-microsoft-com:office:smarttags" w:element="chsdate">
              <w:smartTagPr>
                <w:attr w:name="IsROCDate" w:val="False"/>
                <w:attr w:name="IsLunarDate" w:val="False"/>
                <w:attr w:name="Day" w:val="4"/>
                <w:attr w:name="Month" w:val="8"/>
                <w:attr w:name="Year" w:val="1999"/>
              </w:smartTagPr>
              <w:r w:rsidRPr="00C278FA">
                <w:rPr>
                  <w:rFonts w:ascii="Arial" w:hAnsi="Arial" w:cs="Arial"/>
                  <w:bCs/>
                  <w:color w:val="000000"/>
                  <w:sz w:val="20"/>
                  <w:szCs w:val="20"/>
                </w:rPr>
                <w:t>99</w:t>
              </w:r>
              <w:r w:rsidRPr="00C278FA">
                <w:rPr>
                  <w:rFonts w:ascii="Arial" w:hAnsi="新細明體" w:cs="Arial"/>
                  <w:bCs/>
                  <w:color w:val="000000"/>
                  <w:sz w:val="20"/>
                  <w:szCs w:val="20"/>
                </w:rPr>
                <w:t>年</w:t>
              </w:r>
              <w:r w:rsidRPr="00C278FA">
                <w:rPr>
                  <w:rFonts w:ascii="Arial" w:hAnsi="Arial" w:cs="Arial"/>
                  <w:bCs/>
                  <w:color w:val="000000"/>
                  <w:sz w:val="20"/>
                  <w:szCs w:val="20"/>
                </w:rPr>
                <w:t>8</w:t>
              </w:r>
              <w:r w:rsidRPr="00C278FA">
                <w:rPr>
                  <w:rFonts w:ascii="Arial" w:hAnsi="新細明體" w:cs="Arial"/>
                  <w:bCs/>
                  <w:color w:val="000000"/>
                  <w:sz w:val="20"/>
                  <w:szCs w:val="20"/>
                </w:rPr>
                <w:t>月</w:t>
              </w:r>
              <w:r w:rsidRPr="00C278FA">
                <w:rPr>
                  <w:rFonts w:ascii="Arial" w:hAnsi="Arial" w:cs="Arial"/>
                  <w:bCs/>
                  <w:color w:val="000000"/>
                  <w:sz w:val="20"/>
                  <w:szCs w:val="20"/>
                </w:rPr>
                <w:t>4</w:t>
              </w:r>
              <w:r w:rsidRPr="00C278FA">
                <w:rPr>
                  <w:rFonts w:ascii="Arial" w:hAnsi="新細明體" w:cs="Arial"/>
                  <w:bCs/>
                  <w:color w:val="000000"/>
                  <w:sz w:val="20"/>
                  <w:szCs w:val="20"/>
                </w:rPr>
                <w:t>日</w:t>
              </w:r>
            </w:smartTag>
            <w:r w:rsidRPr="00C278FA">
              <w:rPr>
                <w:rFonts w:ascii="Arial" w:hAnsi="新細明體" w:cs="Arial"/>
                <w:bCs/>
                <w:color w:val="000000"/>
                <w:sz w:val="20"/>
                <w:szCs w:val="20"/>
              </w:rPr>
              <w:t>經總統公布自</w:t>
            </w:r>
            <w:r w:rsidRPr="00C278FA">
              <w:rPr>
                <w:rFonts w:ascii="Arial" w:hAnsi="Arial" w:cs="Arial"/>
                <w:bCs/>
                <w:color w:val="000000"/>
                <w:sz w:val="20"/>
                <w:szCs w:val="20"/>
              </w:rPr>
              <w:t>100</w:t>
            </w:r>
            <w:r w:rsidRPr="00C278FA">
              <w:rPr>
                <w:rFonts w:ascii="Arial" w:hAnsi="新細明體" w:cs="Arial"/>
                <w:bCs/>
                <w:color w:val="000000"/>
                <w:sz w:val="20"/>
                <w:szCs w:val="20"/>
              </w:rPr>
              <w:t>年</w:t>
            </w:r>
            <w:r w:rsidRPr="00C278FA">
              <w:rPr>
                <w:rFonts w:ascii="Arial" w:hAnsi="Arial" w:cs="Arial"/>
                <w:bCs/>
                <w:color w:val="000000"/>
                <w:sz w:val="20"/>
                <w:szCs w:val="20"/>
              </w:rPr>
              <w:t>1</w:t>
            </w:r>
            <w:r w:rsidRPr="00C278FA">
              <w:rPr>
                <w:rFonts w:ascii="Arial" w:hAnsi="新細明體" w:cs="Arial"/>
                <w:bCs/>
                <w:color w:val="000000"/>
                <w:sz w:val="20"/>
                <w:szCs w:val="20"/>
              </w:rPr>
              <w:t>月</w:t>
            </w:r>
            <w:r w:rsidRPr="00C278FA">
              <w:rPr>
                <w:rFonts w:ascii="Arial" w:hAnsi="Arial" w:cs="Arial"/>
                <w:bCs/>
                <w:color w:val="000000"/>
                <w:sz w:val="20"/>
                <w:szCs w:val="20"/>
              </w:rPr>
              <w:t>1</w:t>
            </w:r>
            <w:r w:rsidRPr="00C278FA">
              <w:rPr>
                <w:rFonts w:ascii="Arial" w:hAnsi="新細明體" w:cs="Arial"/>
                <w:bCs/>
                <w:color w:val="000000"/>
                <w:sz w:val="20"/>
                <w:szCs w:val="20"/>
              </w:rPr>
              <w:t>日施行</w:t>
            </w:r>
            <w:r w:rsidRPr="00C278FA">
              <w:rPr>
                <w:rFonts w:ascii="Arial" w:hAnsi="新細明體" w:cs="Arial"/>
                <w:color w:val="000000"/>
                <w:sz w:val="20"/>
                <w:szCs w:val="20"/>
              </w:rPr>
              <w:t>，該法第</w:t>
            </w:r>
            <w:r w:rsidRPr="00C278FA">
              <w:rPr>
                <w:rFonts w:ascii="Arial" w:hAnsi="Arial" w:cs="Arial"/>
                <w:color w:val="000000"/>
                <w:sz w:val="20"/>
                <w:szCs w:val="20"/>
              </w:rPr>
              <w:t>23</w:t>
            </w:r>
            <w:r w:rsidRPr="00C278FA">
              <w:rPr>
                <w:rFonts w:ascii="Arial" w:hAnsi="新細明體" w:cs="Arial"/>
                <w:color w:val="000000"/>
                <w:sz w:val="20"/>
                <w:szCs w:val="20"/>
              </w:rPr>
              <w:t>條第</w:t>
            </w:r>
            <w:r w:rsidRPr="00C278FA">
              <w:rPr>
                <w:rFonts w:ascii="Arial" w:hAnsi="Arial" w:cs="Arial"/>
                <w:color w:val="000000"/>
                <w:sz w:val="20"/>
                <w:szCs w:val="20"/>
              </w:rPr>
              <w:t>1</w:t>
            </w:r>
            <w:r w:rsidRPr="00C278FA">
              <w:rPr>
                <w:rFonts w:ascii="Arial" w:hAnsi="新細明體" w:cs="Arial"/>
                <w:color w:val="000000"/>
                <w:sz w:val="20"/>
                <w:szCs w:val="20"/>
              </w:rPr>
              <w:t>項規定略以，擇領或兼領月退休金之人員有下列情形之一者，停止領受月退休金之權利，至其原因消滅時恢復：</w:t>
            </w:r>
          </w:p>
          <w:p w14:paraId="0C347DDF" w14:textId="77777777" w:rsidR="001720B7" w:rsidRPr="00C278FA" w:rsidRDefault="001720B7" w:rsidP="001720B7">
            <w:pPr>
              <w:numPr>
                <w:ilvl w:val="1"/>
                <w:numId w:val="1"/>
              </w:numPr>
              <w:tabs>
                <w:tab w:val="clear" w:pos="960"/>
                <w:tab w:val="num" w:pos="170"/>
              </w:tabs>
              <w:spacing w:line="240" w:lineRule="atLeast"/>
              <w:ind w:left="615" w:hanging="180"/>
              <w:jc w:val="both"/>
              <w:rPr>
                <w:rFonts w:ascii="Arial" w:hAnsi="Arial" w:cs="Arial"/>
                <w:color w:val="000000"/>
                <w:sz w:val="20"/>
                <w:szCs w:val="20"/>
              </w:rPr>
            </w:pPr>
            <w:r w:rsidRPr="00C278FA">
              <w:rPr>
                <w:rFonts w:ascii="Arial" w:hAnsi="新細明體" w:cs="Arial"/>
                <w:color w:val="000000"/>
                <w:sz w:val="20"/>
                <w:szCs w:val="20"/>
              </w:rPr>
              <w:t>任職於政府原始捐助（贈）或捐助（贈）經費累計達法院登記財產總額</w:t>
            </w:r>
            <w:r w:rsidRPr="00C278FA">
              <w:rPr>
                <w:rFonts w:ascii="Arial" w:hAnsi="Arial" w:cs="Arial"/>
                <w:color w:val="000000"/>
                <w:sz w:val="20"/>
                <w:szCs w:val="20"/>
              </w:rPr>
              <w:t>20</w:t>
            </w:r>
            <w:r w:rsidRPr="00C278FA">
              <w:rPr>
                <w:rFonts w:ascii="Arial" w:hAnsi="新細明體" w:cs="Arial"/>
                <w:color w:val="000000"/>
                <w:sz w:val="20"/>
                <w:szCs w:val="20"/>
              </w:rPr>
              <w:t>％以上之財團法人、行政法人、公法人或政府及其所屬營業基金、非營業基金轉投資金額累計占該事業資本額</w:t>
            </w:r>
            <w:r w:rsidRPr="00C278FA">
              <w:rPr>
                <w:rFonts w:ascii="Arial" w:hAnsi="Arial" w:cs="Arial"/>
                <w:color w:val="000000"/>
                <w:sz w:val="20"/>
                <w:szCs w:val="20"/>
              </w:rPr>
              <w:t>20</w:t>
            </w:r>
            <w:r w:rsidRPr="00C278FA">
              <w:rPr>
                <w:rFonts w:ascii="Arial" w:hAnsi="新細明體" w:cs="Arial"/>
                <w:color w:val="000000"/>
                <w:sz w:val="20"/>
                <w:szCs w:val="20"/>
              </w:rPr>
              <w:t>％以上之事業職務。</w:t>
            </w:r>
          </w:p>
          <w:p w14:paraId="54CD9CC4" w14:textId="77777777" w:rsidR="001720B7" w:rsidRPr="00C278FA" w:rsidRDefault="001720B7" w:rsidP="001720B7">
            <w:pPr>
              <w:numPr>
                <w:ilvl w:val="1"/>
                <w:numId w:val="1"/>
              </w:numPr>
              <w:tabs>
                <w:tab w:val="clear" w:pos="960"/>
                <w:tab w:val="num" w:pos="170"/>
                <w:tab w:val="left" w:pos="61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615" w:hanging="180"/>
              <w:jc w:val="both"/>
              <w:rPr>
                <w:rFonts w:ascii="Arial" w:hAnsi="Arial" w:cs="Arial"/>
                <w:color w:val="000000"/>
                <w:sz w:val="20"/>
                <w:szCs w:val="20"/>
              </w:rPr>
            </w:pPr>
            <w:r w:rsidRPr="00C278FA">
              <w:rPr>
                <w:rFonts w:ascii="Arial" w:hAnsi="新細明體" w:cs="Arial"/>
                <w:color w:val="000000"/>
                <w:sz w:val="20"/>
                <w:szCs w:val="20"/>
              </w:rPr>
              <w:t>擔任政府捐助（贈）成立財團法人、行政法人、公法人之政府代表或政府轉投資事業之公股</w:t>
            </w:r>
            <w:r w:rsidRPr="00C278FA">
              <w:rPr>
                <w:rFonts w:ascii="Arial" w:hAnsi="新細明體" w:cs="Arial"/>
                <w:color w:val="000000"/>
                <w:sz w:val="20"/>
                <w:szCs w:val="20"/>
              </w:rPr>
              <w:lastRenderedPageBreak/>
              <w:t>代表。</w:t>
            </w:r>
          </w:p>
          <w:p w14:paraId="6F03F35A" w14:textId="77777777" w:rsidR="001720B7" w:rsidRPr="00C278FA" w:rsidRDefault="001720B7" w:rsidP="001720B7">
            <w:pPr>
              <w:numPr>
                <w:ilvl w:val="1"/>
                <w:numId w:val="1"/>
              </w:numPr>
              <w:tabs>
                <w:tab w:val="clear" w:pos="960"/>
                <w:tab w:val="num" w:pos="170"/>
                <w:tab w:val="left" w:pos="61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615" w:hanging="180"/>
              <w:jc w:val="both"/>
              <w:rPr>
                <w:rFonts w:ascii="Arial" w:hAnsi="Arial" w:cs="Arial"/>
                <w:color w:val="000000"/>
                <w:sz w:val="20"/>
                <w:szCs w:val="20"/>
              </w:rPr>
            </w:pPr>
            <w:r w:rsidRPr="00C278FA">
              <w:rPr>
                <w:rFonts w:ascii="Arial" w:hAnsi="新細明體" w:cs="Arial"/>
                <w:color w:val="000000"/>
                <w:sz w:val="20"/>
                <w:szCs w:val="20"/>
              </w:rPr>
              <w:t>任職政府直接或間接控制其人事、財務或業務之財團法人、行政法人、公法人、轉投資或再轉投資事業之事業職務或擔任政府代表、公股代表。</w:t>
            </w:r>
          </w:p>
          <w:p w14:paraId="059BAFF8" w14:textId="77777777" w:rsidR="001720B7" w:rsidRPr="00C278FA" w:rsidRDefault="001720B7" w:rsidP="001720B7">
            <w:pPr>
              <w:tabs>
                <w:tab w:val="num" w:pos="720"/>
              </w:tabs>
              <w:spacing w:line="240" w:lineRule="atLeast"/>
              <w:ind w:firstLineChars="200" w:firstLine="400"/>
              <w:jc w:val="both"/>
              <w:rPr>
                <w:rFonts w:ascii="Arial" w:hAnsi="Arial" w:cs="Arial"/>
                <w:color w:val="000000"/>
                <w:sz w:val="20"/>
                <w:szCs w:val="20"/>
              </w:rPr>
            </w:pPr>
            <w:r w:rsidRPr="00C278FA">
              <w:rPr>
                <w:rFonts w:ascii="Arial" w:hAnsi="新細明體" w:cs="Arial"/>
                <w:color w:val="000000"/>
                <w:sz w:val="20"/>
                <w:szCs w:val="20"/>
              </w:rPr>
              <w:t>上開規定業經本署轉知各財團法人應依相關規定辦理。</w:t>
            </w:r>
          </w:p>
          <w:p w14:paraId="40BA82B4" w14:textId="77777777" w:rsidR="008B604F" w:rsidRPr="008A49C6" w:rsidRDefault="008B604F" w:rsidP="001720B7">
            <w:pPr>
              <w:tabs>
                <w:tab w:val="num" w:pos="720"/>
              </w:tabs>
              <w:spacing w:line="240" w:lineRule="atLeast"/>
              <w:ind w:firstLineChars="200" w:firstLine="400"/>
              <w:jc w:val="both"/>
              <w:rPr>
                <w:rFonts w:ascii="Arial" w:hAnsi="Arial" w:cs="Arial"/>
                <w:sz w:val="20"/>
                <w:szCs w:val="20"/>
              </w:rPr>
            </w:pPr>
          </w:p>
        </w:tc>
      </w:tr>
      <w:tr w:rsidR="008B604F" w:rsidRPr="0011021D" w14:paraId="53F1D5F1" w14:textId="77777777" w:rsidTr="00C74FC4">
        <w:trPr>
          <w:trHeight w:val="1449"/>
        </w:trPr>
        <w:tc>
          <w:tcPr>
            <w:tcW w:w="869" w:type="dxa"/>
            <w:tcBorders>
              <w:top w:val="single" w:sz="4" w:space="0" w:color="auto"/>
              <w:bottom w:val="single" w:sz="4" w:space="0" w:color="auto"/>
            </w:tcBorders>
          </w:tcPr>
          <w:p w14:paraId="62D0D30C" w14:textId="77777777" w:rsidR="008B604F" w:rsidRPr="0011021D" w:rsidRDefault="008B604F" w:rsidP="00E0742E">
            <w:pPr>
              <w:spacing w:before="40" w:line="0" w:lineRule="atLeast"/>
              <w:jc w:val="center"/>
              <w:rPr>
                <w:rFonts w:ascii="Arial" w:eastAsia="細明體" w:hAnsi="Arial" w:cs="Arial"/>
                <w:sz w:val="20"/>
              </w:rPr>
            </w:pPr>
          </w:p>
        </w:tc>
        <w:tc>
          <w:tcPr>
            <w:tcW w:w="3988" w:type="dxa"/>
            <w:tcBorders>
              <w:top w:val="single" w:sz="4" w:space="0" w:color="auto"/>
              <w:bottom w:val="single" w:sz="4" w:space="0" w:color="auto"/>
            </w:tcBorders>
          </w:tcPr>
          <w:p w14:paraId="003D4F87" w14:textId="77777777" w:rsidR="008B604F" w:rsidRPr="00E0742E" w:rsidRDefault="008B604F" w:rsidP="00C74FC4">
            <w:pPr>
              <w:numPr>
                <w:ilvl w:val="0"/>
                <w:numId w:val="1"/>
              </w:numPr>
              <w:jc w:val="both"/>
              <w:rPr>
                <w:rFonts w:ascii="Arial" w:hAnsi="Arial" w:cs="Arial"/>
                <w:b/>
                <w:sz w:val="20"/>
                <w:szCs w:val="20"/>
              </w:rPr>
            </w:pPr>
            <w:r w:rsidRPr="00E0742E">
              <w:rPr>
                <w:rFonts w:ascii="Arial" w:hAnsi="Arial" w:cs="Arial"/>
                <w:b/>
                <w:sz w:val="20"/>
                <w:szCs w:val="20"/>
              </w:rPr>
              <w:t>各組審查決議部分：</w:t>
            </w:r>
          </w:p>
          <w:p w14:paraId="4B208B31" w14:textId="77777777" w:rsidR="008B604F" w:rsidRPr="0011021D" w:rsidRDefault="008B604F" w:rsidP="00C74FC4">
            <w:pPr>
              <w:ind w:left="642" w:hangingChars="321" w:hanging="642"/>
              <w:jc w:val="both"/>
              <w:rPr>
                <w:rFonts w:ascii="Arial" w:hAnsi="Arial" w:cs="Arial"/>
                <w:sz w:val="20"/>
                <w:szCs w:val="20"/>
              </w:rPr>
            </w:pPr>
            <w:r w:rsidRPr="0011021D">
              <w:rPr>
                <w:rFonts w:ascii="Arial" w:hAnsi="Arial" w:cs="Arial"/>
                <w:sz w:val="20"/>
                <w:szCs w:val="20"/>
              </w:rPr>
              <w:t>第</w:t>
            </w:r>
            <w:r w:rsidRPr="0011021D">
              <w:rPr>
                <w:rFonts w:ascii="Arial" w:hAnsi="Arial" w:cs="Arial"/>
                <w:sz w:val="20"/>
                <w:szCs w:val="20"/>
              </w:rPr>
              <w:t>1</w:t>
            </w:r>
            <w:r w:rsidRPr="0011021D">
              <w:rPr>
                <w:rFonts w:ascii="Arial" w:hAnsi="Arial" w:cs="Arial"/>
                <w:sz w:val="20"/>
                <w:szCs w:val="20"/>
              </w:rPr>
              <w:t>項衛生署原列</w:t>
            </w:r>
            <w:r w:rsidRPr="0011021D">
              <w:rPr>
                <w:rFonts w:ascii="Arial" w:hAnsi="Arial" w:cs="Arial"/>
                <w:sz w:val="20"/>
                <w:szCs w:val="20"/>
              </w:rPr>
              <w:t>417</w:t>
            </w:r>
            <w:r w:rsidRPr="0011021D">
              <w:rPr>
                <w:rFonts w:ascii="Arial" w:hAnsi="Arial" w:cs="Arial"/>
                <w:sz w:val="20"/>
                <w:szCs w:val="20"/>
              </w:rPr>
              <w:t>億</w:t>
            </w:r>
            <w:r w:rsidRPr="0011021D">
              <w:rPr>
                <w:rFonts w:ascii="Arial" w:hAnsi="Arial" w:cs="Arial"/>
                <w:sz w:val="20"/>
                <w:szCs w:val="20"/>
              </w:rPr>
              <w:t>8,471</w:t>
            </w:r>
            <w:r w:rsidRPr="0011021D">
              <w:rPr>
                <w:rFonts w:ascii="Arial" w:hAnsi="Arial" w:cs="Arial"/>
                <w:sz w:val="20"/>
                <w:szCs w:val="20"/>
              </w:rPr>
              <w:t>萬</w:t>
            </w:r>
            <w:r w:rsidRPr="0011021D">
              <w:rPr>
                <w:rFonts w:ascii="Arial" w:hAnsi="Arial" w:cs="Arial"/>
                <w:sz w:val="20"/>
                <w:szCs w:val="20"/>
              </w:rPr>
              <w:t>6,000</w:t>
            </w:r>
            <w:r w:rsidRPr="0011021D">
              <w:rPr>
                <w:rFonts w:ascii="Arial" w:hAnsi="Arial" w:cs="Arial"/>
                <w:sz w:val="20"/>
                <w:szCs w:val="20"/>
              </w:rPr>
              <w:t>元，除第</w:t>
            </w:r>
            <w:r w:rsidRPr="0011021D">
              <w:rPr>
                <w:rFonts w:ascii="Arial" w:hAnsi="Arial" w:cs="Arial"/>
                <w:sz w:val="20"/>
                <w:szCs w:val="20"/>
              </w:rPr>
              <w:t>5</w:t>
            </w:r>
            <w:r w:rsidRPr="0011021D">
              <w:rPr>
                <w:rFonts w:ascii="Arial" w:hAnsi="Arial" w:cs="Arial"/>
                <w:sz w:val="20"/>
                <w:szCs w:val="20"/>
              </w:rPr>
              <w:t>目「非營業特種基金」</w:t>
            </w:r>
            <w:r w:rsidRPr="0011021D">
              <w:rPr>
                <w:rFonts w:ascii="Arial" w:hAnsi="Arial" w:cs="Arial"/>
                <w:sz w:val="20"/>
                <w:szCs w:val="20"/>
              </w:rPr>
              <w:t>9</w:t>
            </w:r>
            <w:r w:rsidRPr="0011021D">
              <w:rPr>
                <w:rFonts w:ascii="Arial" w:hAnsi="Arial" w:cs="Arial"/>
                <w:sz w:val="20"/>
                <w:szCs w:val="20"/>
              </w:rPr>
              <w:t>億</w:t>
            </w:r>
            <w:r w:rsidRPr="0011021D">
              <w:rPr>
                <w:rFonts w:ascii="Arial" w:hAnsi="Arial" w:cs="Arial"/>
                <w:sz w:val="20"/>
                <w:szCs w:val="20"/>
              </w:rPr>
              <w:t>1,285</w:t>
            </w:r>
            <w:r w:rsidRPr="0011021D">
              <w:rPr>
                <w:rFonts w:ascii="Arial" w:hAnsi="Arial" w:cs="Arial"/>
                <w:sz w:val="20"/>
                <w:szCs w:val="20"/>
              </w:rPr>
              <w:t>萬</w:t>
            </w:r>
            <w:r w:rsidRPr="0011021D">
              <w:rPr>
                <w:rFonts w:ascii="Arial" w:hAnsi="Arial" w:cs="Arial"/>
                <w:sz w:val="20"/>
                <w:szCs w:val="20"/>
              </w:rPr>
              <w:t>8,000</w:t>
            </w:r>
            <w:r w:rsidRPr="0011021D">
              <w:rPr>
                <w:rFonts w:ascii="Arial" w:hAnsi="Arial" w:cs="Arial"/>
                <w:sz w:val="20"/>
                <w:szCs w:val="20"/>
              </w:rPr>
              <w:t>元及第</w:t>
            </w:r>
            <w:r w:rsidRPr="0011021D">
              <w:rPr>
                <w:rFonts w:ascii="Arial" w:hAnsi="Arial" w:cs="Arial"/>
                <w:sz w:val="20"/>
                <w:szCs w:val="20"/>
              </w:rPr>
              <w:t>16</w:t>
            </w:r>
            <w:r w:rsidRPr="0011021D">
              <w:rPr>
                <w:rFonts w:ascii="Arial" w:hAnsi="Arial" w:cs="Arial"/>
                <w:sz w:val="20"/>
                <w:szCs w:val="20"/>
              </w:rPr>
              <w:t>目「非營業特種基金」</w:t>
            </w:r>
            <w:r w:rsidRPr="0011021D">
              <w:rPr>
                <w:rFonts w:ascii="Arial" w:hAnsi="Arial" w:cs="Arial"/>
                <w:sz w:val="20"/>
                <w:szCs w:val="20"/>
              </w:rPr>
              <w:t>5,000</w:t>
            </w:r>
            <w:r w:rsidRPr="0011021D">
              <w:rPr>
                <w:rFonts w:ascii="Arial" w:hAnsi="Arial" w:cs="Arial"/>
                <w:sz w:val="20"/>
                <w:szCs w:val="20"/>
              </w:rPr>
              <w:t>萬元，均暫照列，俟所屬非營業特種基金另定期專案審議確定後，再行調整外，減列「一般事務費」</w:t>
            </w:r>
            <w:r w:rsidRPr="0011021D">
              <w:rPr>
                <w:rFonts w:ascii="Arial" w:hAnsi="Arial" w:cs="Arial"/>
                <w:sz w:val="20"/>
                <w:szCs w:val="20"/>
              </w:rPr>
              <w:t>10</w:t>
            </w:r>
            <w:r w:rsidRPr="0011021D">
              <w:rPr>
                <w:rFonts w:ascii="Arial" w:hAnsi="Arial" w:cs="Arial"/>
                <w:sz w:val="20"/>
                <w:szCs w:val="20"/>
              </w:rPr>
              <w:t>萬</w:t>
            </w:r>
            <w:r w:rsidRPr="0011021D">
              <w:rPr>
                <w:rFonts w:ascii="Arial" w:hAnsi="Arial" w:cs="Arial"/>
                <w:sz w:val="20"/>
                <w:szCs w:val="20"/>
              </w:rPr>
              <w:t>9,000</w:t>
            </w:r>
            <w:r w:rsidRPr="0011021D">
              <w:rPr>
                <w:rFonts w:ascii="Arial" w:hAnsi="Arial" w:cs="Arial"/>
                <w:sz w:val="20"/>
                <w:szCs w:val="20"/>
              </w:rPr>
              <w:t>元</w:t>
            </w:r>
            <w:r w:rsidRPr="0011021D">
              <w:rPr>
                <w:rFonts w:ascii="Arial" w:hAnsi="Arial" w:cs="Arial"/>
                <w:sz w:val="20"/>
                <w:szCs w:val="20"/>
              </w:rPr>
              <w:t>(</w:t>
            </w:r>
            <w:r w:rsidRPr="0011021D">
              <w:rPr>
                <w:rFonts w:ascii="Arial" w:hAnsi="Arial" w:cs="Arial"/>
                <w:sz w:val="20"/>
                <w:szCs w:val="20"/>
              </w:rPr>
              <w:t>科目自行調整</w:t>
            </w:r>
            <w:r w:rsidRPr="0011021D">
              <w:rPr>
                <w:rFonts w:ascii="Arial" w:hAnsi="Arial" w:cs="Arial"/>
                <w:sz w:val="20"/>
                <w:szCs w:val="20"/>
              </w:rPr>
              <w:t>)</w:t>
            </w:r>
            <w:r w:rsidRPr="0011021D">
              <w:rPr>
                <w:rFonts w:ascii="Arial" w:hAnsi="Arial" w:cs="Arial"/>
                <w:sz w:val="20"/>
                <w:szCs w:val="20"/>
              </w:rPr>
              <w:t>、第</w:t>
            </w:r>
            <w:r w:rsidRPr="0011021D">
              <w:rPr>
                <w:rFonts w:ascii="Arial" w:hAnsi="Arial" w:cs="Arial"/>
                <w:sz w:val="20"/>
                <w:szCs w:val="20"/>
              </w:rPr>
              <w:t>2</w:t>
            </w:r>
            <w:r w:rsidRPr="0011021D">
              <w:rPr>
                <w:rFonts w:ascii="Arial" w:hAnsi="Arial" w:cs="Arial"/>
                <w:sz w:val="20"/>
                <w:szCs w:val="20"/>
              </w:rPr>
              <w:t>目「科技業務」項下「科技發展工作」經費</w:t>
            </w:r>
            <w:r w:rsidRPr="0011021D">
              <w:rPr>
                <w:rFonts w:ascii="Arial" w:hAnsi="Arial" w:cs="Arial"/>
                <w:sz w:val="20"/>
                <w:szCs w:val="20"/>
              </w:rPr>
              <w:t>1,159</w:t>
            </w:r>
            <w:r w:rsidRPr="0011021D">
              <w:rPr>
                <w:rFonts w:ascii="Arial" w:hAnsi="Arial" w:cs="Arial"/>
                <w:sz w:val="20"/>
                <w:szCs w:val="20"/>
              </w:rPr>
              <w:t>萬</w:t>
            </w:r>
            <w:r w:rsidRPr="0011021D">
              <w:rPr>
                <w:rFonts w:ascii="Arial" w:hAnsi="Arial" w:cs="Arial"/>
                <w:sz w:val="20"/>
                <w:szCs w:val="20"/>
              </w:rPr>
              <w:t>4,000</w:t>
            </w:r>
            <w:r w:rsidRPr="0011021D">
              <w:rPr>
                <w:rFonts w:ascii="Arial" w:hAnsi="Arial" w:cs="Arial"/>
                <w:sz w:val="20"/>
                <w:szCs w:val="20"/>
              </w:rPr>
              <w:t>元</w:t>
            </w:r>
            <w:r w:rsidRPr="0011021D">
              <w:rPr>
                <w:rFonts w:ascii="Arial" w:hAnsi="Arial" w:cs="Arial"/>
                <w:sz w:val="20"/>
                <w:szCs w:val="20"/>
              </w:rPr>
              <w:t>(</w:t>
            </w:r>
            <w:r w:rsidRPr="0011021D">
              <w:rPr>
                <w:rFonts w:ascii="Arial" w:hAnsi="Arial" w:cs="Arial"/>
                <w:sz w:val="20"/>
                <w:szCs w:val="20"/>
              </w:rPr>
              <w:t>含「醫衛科技研究及國家型計畫」之獎補助費</w:t>
            </w:r>
            <w:r w:rsidRPr="0011021D">
              <w:rPr>
                <w:rFonts w:ascii="Arial" w:hAnsi="Arial" w:cs="Arial"/>
                <w:sz w:val="20"/>
                <w:szCs w:val="20"/>
              </w:rPr>
              <w:t>500</w:t>
            </w:r>
            <w:r w:rsidRPr="0011021D">
              <w:rPr>
                <w:rFonts w:ascii="Arial" w:hAnsi="Arial" w:cs="Arial"/>
                <w:sz w:val="20"/>
                <w:szCs w:val="20"/>
              </w:rPr>
              <w:t>萬元</w:t>
            </w:r>
            <w:r w:rsidRPr="0011021D">
              <w:rPr>
                <w:rFonts w:ascii="Arial" w:hAnsi="Arial" w:cs="Arial"/>
                <w:sz w:val="20"/>
                <w:szCs w:val="20"/>
              </w:rPr>
              <w:t>)</w:t>
            </w:r>
            <w:r w:rsidRPr="0011021D">
              <w:rPr>
                <w:rFonts w:ascii="Arial" w:hAnsi="Arial" w:cs="Arial"/>
                <w:sz w:val="20"/>
                <w:szCs w:val="20"/>
              </w:rPr>
              <w:t>、第</w:t>
            </w:r>
            <w:r w:rsidRPr="0011021D">
              <w:rPr>
                <w:rFonts w:ascii="Arial" w:hAnsi="Arial" w:cs="Arial"/>
                <w:sz w:val="20"/>
                <w:szCs w:val="20"/>
              </w:rPr>
              <w:t>1</w:t>
            </w:r>
            <w:r w:rsidRPr="0011021D">
              <w:rPr>
                <w:rFonts w:ascii="Arial" w:hAnsi="Arial" w:cs="Arial"/>
                <w:sz w:val="20"/>
                <w:szCs w:val="20"/>
              </w:rPr>
              <w:t>節「科技發展工作」項下「推動醫藥衛生科技發展與管理」之「考察大陸地區基因體醫學、奈米醫學科技、生技製藥、臨床試驗相關研究」</w:t>
            </w:r>
            <w:r w:rsidRPr="0011021D">
              <w:rPr>
                <w:rFonts w:ascii="Arial" w:hAnsi="Arial" w:cs="Arial"/>
                <w:sz w:val="20"/>
                <w:szCs w:val="20"/>
              </w:rPr>
              <w:t>70</w:t>
            </w:r>
            <w:r w:rsidRPr="0011021D">
              <w:rPr>
                <w:rFonts w:ascii="Arial" w:hAnsi="Arial" w:cs="Arial"/>
                <w:sz w:val="20"/>
                <w:szCs w:val="20"/>
              </w:rPr>
              <w:t>萬元及第</w:t>
            </w:r>
            <w:r w:rsidRPr="0011021D">
              <w:rPr>
                <w:rFonts w:ascii="Arial" w:hAnsi="Arial" w:cs="Arial"/>
                <w:sz w:val="20"/>
                <w:szCs w:val="20"/>
              </w:rPr>
              <w:t>2</w:t>
            </w:r>
            <w:r w:rsidRPr="0011021D">
              <w:rPr>
                <w:rFonts w:ascii="Arial" w:hAnsi="Arial" w:cs="Arial"/>
                <w:sz w:val="20"/>
                <w:szCs w:val="20"/>
              </w:rPr>
              <w:t>節「財團法人國家衛生研究院發展計畫」辦理「生醫研究資源服務計畫」</w:t>
            </w:r>
            <w:r w:rsidRPr="0011021D">
              <w:rPr>
                <w:rFonts w:ascii="Arial" w:hAnsi="Arial" w:cs="Arial"/>
                <w:sz w:val="20"/>
                <w:szCs w:val="20"/>
              </w:rPr>
              <w:t>567</w:t>
            </w:r>
            <w:r w:rsidRPr="0011021D">
              <w:rPr>
                <w:rFonts w:ascii="Arial" w:hAnsi="Arial" w:cs="Arial"/>
                <w:sz w:val="20"/>
                <w:szCs w:val="20"/>
              </w:rPr>
              <w:t>萬</w:t>
            </w:r>
            <w:r w:rsidRPr="0011021D">
              <w:rPr>
                <w:rFonts w:ascii="Arial" w:hAnsi="Arial" w:cs="Arial"/>
                <w:sz w:val="20"/>
                <w:szCs w:val="20"/>
              </w:rPr>
              <w:t>6,000</w:t>
            </w:r>
            <w:r w:rsidRPr="0011021D">
              <w:rPr>
                <w:rFonts w:ascii="Arial" w:hAnsi="Arial" w:cs="Arial"/>
                <w:sz w:val="20"/>
                <w:szCs w:val="20"/>
              </w:rPr>
              <w:t>元、第</w:t>
            </w:r>
            <w:r w:rsidRPr="0011021D">
              <w:rPr>
                <w:rFonts w:ascii="Arial" w:hAnsi="Arial" w:cs="Arial"/>
                <w:sz w:val="20"/>
                <w:szCs w:val="20"/>
              </w:rPr>
              <w:t>3</w:t>
            </w:r>
            <w:r w:rsidRPr="0011021D">
              <w:rPr>
                <w:rFonts w:ascii="Arial" w:hAnsi="Arial" w:cs="Arial"/>
                <w:sz w:val="20"/>
                <w:szCs w:val="20"/>
              </w:rPr>
              <w:t>目「全民健康保險業務」項下「全民健康保險</w:t>
            </w:r>
            <w:r w:rsidRPr="0011021D">
              <w:rPr>
                <w:rFonts w:ascii="Arial" w:hAnsi="Arial" w:cs="Arial"/>
                <w:sz w:val="20"/>
                <w:szCs w:val="20"/>
              </w:rPr>
              <w:lastRenderedPageBreak/>
              <w:t>工作」</w:t>
            </w:r>
            <w:r w:rsidRPr="0011021D">
              <w:rPr>
                <w:rFonts w:ascii="Arial" w:hAnsi="Arial" w:cs="Arial"/>
                <w:sz w:val="20"/>
                <w:szCs w:val="20"/>
              </w:rPr>
              <w:t>100</w:t>
            </w:r>
            <w:r w:rsidRPr="0011021D">
              <w:rPr>
                <w:rFonts w:ascii="Arial" w:hAnsi="Arial" w:cs="Arial"/>
                <w:sz w:val="20"/>
                <w:szCs w:val="20"/>
              </w:rPr>
              <w:t>萬元、第</w:t>
            </w:r>
            <w:r w:rsidRPr="0011021D">
              <w:rPr>
                <w:rFonts w:ascii="Arial" w:hAnsi="Arial" w:cs="Arial"/>
                <w:sz w:val="20"/>
                <w:szCs w:val="20"/>
              </w:rPr>
              <w:t>8</w:t>
            </w:r>
            <w:r w:rsidRPr="0011021D">
              <w:rPr>
                <w:rFonts w:ascii="Arial" w:hAnsi="Arial" w:cs="Arial"/>
                <w:sz w:val="20"/>
                <w:szCs w:val="20"/>
              </w:rPr>
              <w:t>目「醫政業務」項下「醫事人力規劃與訓練」之委辦費與獎補助費</w:t>
            </w:r>
            <w:r w:rsidRPr="0011021D">
              <w:rPr>
                <w:rFonts w:ascii="Arial" w:hAnsi="Arial" w:cs="Arial"/>
                <w:sz w:val="20"/>
                <w:szCs w:val="20"/>
              </w:rPr>
              <w:t>3,000</w:t>
            </w:r>
            <w:r w:rsidRPr="0011021D">
              <w:rPr>
                <w:rFonts w:ascii="Arial" w:hAnsi="Arial" w:cs="Arial"/>
                <w:sz w:val="20"/>
                <w:szCs w:val="20"/>
              </w:rPr>
              <w:t>萬元、「委託辦理醫療服務國際化相關計畫」</w:t>
            </w:r>
            <w:r w:rsidRPr="0011021D">
              <w:rPr>
                <w:rFonts w:ascii="Arial" w:hAnsi="Arial" w:cs="Arial"/>
                <w:sz w:val="20"/>
                <w:szCs w:val="20"/>
              </w:rPr>
              <w:t>500</w:t>
            </w:r>
            <w:r w:rsidRPr="0011021D">
              <w:rPr>
                <w:rFonts w:ascii="Arial" w:hAnsi="Arial" w:cs="Arial"/>
                <w:sz w:val="20"/>
                <w:szCs w:val="20"/>
              </w:rPr>
              <w:t>萬元及「教學醫院評鑑及改革相關計畫」</w:t>
            </w:r>
            <w:r w:rsidRPr="0011021D">
              <w:rPr>
                <w:rFonts w:ascii="Arial" w:hAnsi="Arial" w:cs="Arial"/>
                <w:sz w:val="20"/>
                <w:szCs w:val="20"/>
              </w:rPr>
              <w:t>500</w:t>
            </w:r>
            <w:r w:rsidRPr="0011021D">
              <w:rPr>
                <w:rFonts w:ascii="Arial" w:hAnsi="Arial" w:cs="Arial"/>
                <w:sz w:val="20"/>
                <w:szCs w:val="20"/>
              </w:rPr>
              <w:t>萬元、第</w:t>
            </w:r>
            <w:r w:rsidRPr="0011021D">
              <w:rPr>
                <w:rFonts w:ascii="Arial" w:hAnsi="Arial" w:cs="Arial"/>
                <w:sz w:val="20"/>
                <w:szCs w:val="20"/>
              </w:rPr>
              <w:t>12</w:t>
            </w:r>
            <w:r w:rsidRPr="0011021D">
              <w:rPr>
                <w:rFonts w:ascii="Arial" w:hAnsi="Arial" w:cs="Arial"/>
                <w:sz w:val="20"/>
                <w:szCs w:val="20"/>
              </w:rPr>
              <w:t>目「企劃業務」項下「提升衛教方法及技能、衛生教育推廣」計畫</w:t>
            </w:r>
            <w:r w:rsidRPr="0011021D">
              <w:rPr>
                <w:rFonts w:ascii="Arial" w:hAnsi="Arial" w:cs="Arial"/>
                <w:sz w:val="20"/>
                <w:szCs w:val="20"/>
              </w:rPr>
              <w:t>100</w:t>
            </w:r>
            <w:r w:rsidRPr="0011021D">
              <w:rPr>
                <w:rFonts w:ascii="Arial" w:hAnsi="Arial" w:cs="Arial"/>
                <w:sz w:val="20"/>
                <w:szCs w:val="20"/>
              </w:rPr>
              <w:t>萬元、第</w:t>
            </w:r>
            <w:r w:rsidRPr="0011021D">
              <w:rPr>
                <w:rFonts w:ascii="Arial" w:hAnsi="Arial" w:cs="Arial"/>
                <w:sz w:val="20"/>
                <w:szCs w:val="20"/>
              </w:rPr>
              <w:t>13</w:t>
            </w:r>
            <w:r w:rsidRPr="0011021D">
              <w:rPr>
                <w:rFonts w:ascii="Arial" w:hAnsi="Arial" w:cs="Arial"/>
                <w:sz w:val="20"/>
                <w:szCs w:val="20"/>
              </w:rPr>
              <w:t>目「國際衛生業務」項下「推動雙邊國際衛生合作與交流」之「兩岸衛生事務之協調及交流經費」</w:t>
            </w:r>
            <w:r w:rsidRPr="0011021D">
              <w:rPr>
                <w:rFonts w:ascii="Arial" w:hAnsi="Arial" w:cs="Arial"/>
                <w:sz w:val="20"/>
                <w:szCs w:val="20"/>
              </w:rPr>
              <w:t>100</w:t>
            </w:r>
            <w:r w:rsidRPr="0011021D">
              <w:rPr>
                <w:rFonts w:ascii="Arial" w:hAnsi="Arial" w:cs="Arial"/>
                <w:sz w:val="20"/>
                <w:szCs w:val="20"/>
              </w:rPr>
              <w:t>萬元，共計減列</w:t>
            </w:r>
            <w:r w:rsidRPr="0011021D">
              <w:rPr>
                <w:rFonts w:ascii="Arial" w:hAnsi="Arial" w:cs="Arial"/>
                <w:sz w:val="20"/>
                <w:szCs w:val="20"/>
              </w:rPr>
              <w:t>6,107</w:t>
            </w:r>
            <w:r w:rsidRPr="0011021D">
              <w:rPr>
                <w:rFonts w:ascii="Arial" w:hAnsi="Arial" w:cs="Arial"/>
                <w:sz w:val="20"/>
                <w:szCs w:val="20"/>
              </w:rPr>
              <w:t>萬</w:t>
            </w:r>
            <w:r w:rsidRPr="0011021D">
              <w:rPr>
                <w:rFonts w:ascii="Arial" w:hAnsi="Arial" w:cs="Arial"/>
                <w:sz w:val="20"/>
                <w:szCs w:val="20"/>
              </w:rPr>
              <w:t>9,000</w:t>
            </w:r>
            <w:r w:rsidRPr="0011021D">
              <w:rPr>
                <w:rFonts w:ascii="Arial" w:hAnsi="Arial" w:cs="Arial"/>
                <w:sz w:val="20"/>
                <w:szCs w:val="20"/>
              </w:rPr>
              <w:t>元，其餘均照列，改列為</w:t>
            </w:r>
            <w:r w:rsidRPr="0011021D">
              <w:rPr>
                <w:rFonts w:ascii="Arial" w:hAnsi="Arial" w:cs="Arial"/>
                <w:sz w:val="20"/>
                <w:szCs w:val="20"/>
              </w:rPr>
              <w:t>417</w:t>
            </w:r>
            <w:r w:rsidRPr="0011021D">
              <w:rPr>
                <w:rFonts w:ascii="Arial" w:hAnsi="Arial" w:cs="Arial"/>
                <w:sz w:val="20"/>
                <w:szCs w:val="20"/>
              </w:rPr>
              <w:t>億</w:t>
            </w:r>
            <w:r w:rsidRPr="0011021D">
              <w:rPr>
                <w:rFonts w:ascii="Arial" w:hAnsi="Arial" w:cs="Arial"/>
                <w:sz w:val="20"/>
                <w:szCs w:val="20"/>
              </w:rPr>
              <w:t>2,363</w:t>
            </w:r>
            <w:r w:rsidRPr="0011021D">
              <w:rPr>
                <w:rFonts w:ascii="Arial" w:hAnsi="Arial" w:cs="Arial"/>
                <w:sz w:val="20"/>
                <w:szCs w:val="20"/>
              </w:rPr>
              <w:t>萬</w:t>
            </w:r>
            <w:r w:rsidRPr="0011021D">
              <w:rPr>
                <w:rFonts w:ascii="Arial" w:hAnsi="Arial" w:cs="Arial"/>
                <w:sz w:val="20"/>
                <w:szCs w:val="20"/>
              </w:rPr>
              <w:t>7,000</w:t>
            </w:r>
            <w:r w:rsidRPr="0011021D">
              <w:rPr>
                <w:rFonts w:ascii="Arial" w:hAnsi="Arial" w:cs="Arial"/>
                <w:sz w:val="20"/>
                <w:szCs w:val="20"/>
              </w:rPr>
              <w:t>元。</w:t>
            </w:r>
          </w:p>
        </w:tc>
        <w:tc>
          <w:tcPr>
            <w:tcW w:w="4823" w:type="dxa"/>
            <w:tcBorders>
              <w:top w:val="single" w:sz="4" w:space="0" w:color="auto"/>
              <w:bottom w:val="single" w:sz="4" w:space="0" w:color="auto"/>
            </w:tcBorders>
          </w:tcPr>
          <w:p w14:paraId="3A88A388" w14:textId="77777777" w:rsidR="008B604F" w:rsidRPr="0011021D" w:rsidRDefault="008B604F" w:rsidP="00C74FC4">
            <w:pPr>
              <w:jc w:val="both"/>
              <w:rPr>
                <w:rFonts w:ascii="Arial" w:hAnsi="Arial" w:cs="Arial"/>
                <w:sz w:val="20"/>
                <w:szCs w:val="20"/>
              </w:rPr>
            </w:pPr>
          </w:p>
          <w:p w14:paraId="26F65A45" w14:textId="77777777" w:rsidR="008B604F" w:rsidRPr="0011021D" w:rsidRDefault="008B604F" w:rsidP="00C74FC4">
            <w:pPr>
              <w:jc w:val="both"/>
              <w:rPr>
                <w:rFonts w:ascii="Arial" w:hAnsi="Arial" w:cs="Arial"/>
                <w:sz w:val="20"/>
                <w:szCs w:val="20"/>
              </w:rPr>
            </w:pPr>
            <w:r w:rsidRPr="0011021D">
              <w:rPr>
                <w:rFonts w:ascii="Arial" w:hAnsi="Arial" w:cs="Arial"/>
                <w:sz w:val="20"/>
                <w:szCs w:val="20"/>
              </w:rPr>
              <w:t>本署</w:t>
            </w:r>
            <w:r w:rsidRPr="0011021D">
              <w:rPr>
                <w:rFonts w:ascii="Arial" w:hAnsi="Arial" w:cs="Arial"/>
                <w:sz w:val="20"/>
                <w:szCs w:val="20"/>
              </w:rPr>
              <w:t>99</w:t>
            </w:r>
            <w:r w:rsidRPr="0011021D">
              <w:rPr>
                <w:rFonts w:ascii="Arial" w:hAnsi="Arial" w:cs="Arial"/>
                <w:sz w:val="20"/>
                <w:szCs w:val="20"/>
              </w:rPr>
              <w:t>年度預算數業依決議事項如數減列。</w:t>
            </w:r>
          </w:p>
        </w:tc>
      </w:tr>
      <w:tr w:rsidR="008B604F" w:rsidRPr="0011021D" w14:paraId="443586BE" w14:textId="77777777" w:rsidTr="00C74FC4">
        <w:trPr>
          <w:trHeight w:val="1449"/>
        </w:trPr>
        <w:tc>
          <w:tcPr>
            <w:tcW w:w="869" w:type="dxa"/>
            <w:tcBorders>
              <w:top w:val="single" w:sz="4" w:space="0" w:color="auto"/>
              <w:bottom w:val="single" w:sz="4" w:space="0" w:color="auto"/>
            </w:tcBorders>
          </w:tcPr>
          <w:p w14:paraId="7FA96653" w14:textId="77777777" w:rsidR="008B604F" w:rsidRPr="0011021D" w:rsidRDefault="008B604F" w:rsidP="00E0742E">
            <w:pPr>
              <w:spacing w:before="40" w:line="0" w:lineRule="atLeast"/>
              <w:jc w:val="center"/>
              <w:rPr>
                <w:rFonts w:ascii="Arial" w:eastAsia="細明體" w:hAnsi="Arial" w:cs="Arial"/>
                <w:sz w:val="20"/>
              </w:rPr>
            </w:pPr>
          </w:p>
          <w:p w14:paraId="20C76DF3" w14:textId="77777777" w:rsidR="008B604F" w:rsidRPr="0011021D" w:rsidRDefault="008B604F" w:rsidP="00E0742E">
            <w:pPr>
              <w:spacing w:before="12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一</w:t>
            </w:r>
            <w:r w:rsidRPr="0011021D">
              <w:rPr>
                <w:rFonts w:ascii="Arial" w:eastAsia="細明體" w:hAnsi="Arial" w:cs="Arial"/>
                <w:sz w:val="20"/>
              </w:rPr>
              <w:t>)</w:t>
            </w:r>
          </w:p>
        </w:tc>
        <w:tc>
          <w:tcPr>
            <w:tcW w:w="3988" w:type="dxa"/>
            <w:tcBorders>
              <w:top w:val="single" w:sz="4" w:space="0" w:color="auto"/>
              <w:bottom w:val="single" w:sz="4" w:space="0" w:color="auto"/>
            </w:tcBorders>
          </w:tcPr>
          <w:p w14:paraId="1DD1B70E" w14:textId="77777777" w:rsidR="008B604F" w:rsidRPr="00E0742E" w:rsidRDefault="008B604F" w:rsidP="00C74FC4">
            <w:pPr>
              <w:pStyle w:val="a4"/>
              <w:spacing w:line="240" w:lineRule="auto"/>
              <w:ind w:left="200" w:hanging="200"/>
              <w:rPr>
                <w:rFonts w:ascii="Arial" w:eastAsia="新細明體" w:hAnsi="Arial" w:cs="Arial"/>
                <w:sz w:val="20"/>
                <w:szCs w:val="20"/>
              </w:rPr>
            </w:pPr>
            <w:r w:rsidRPr="00E0742E">
              <w:rPr>
                <w:rFonts w:ascii="Arial" w:eastAsia="新細明體" w:hAnsi="Arial" w:cs="Arial"/>
                <w:sz w:val="20"/>
                <w:szCs w:val="20"/>
              </w:rPr>
              <w:t>本項通過決議</w:t>
            </w:r>
            <w:r w:rsidRPr="00E0742E">
              <w:rPr>
                <w:rFonts w:ascii="Arial" w:eastAsia="新細明體" w:hAnsi="Arial" w:cs="Arial"/>
                <w:sz w:val="20"/>
                <w:szCs w:val="20"/>
              </w:rPr>
              <w:t>43</w:t>
            </w:r>
            <w:r w:rsidRPr="00E0742E">
              <w:rPr>
                <w:rFonts w:ascii="Arial" w:eastAsia="新細明體" w:hAnsi="Arial" w:cs="Arial"/>
                <w:sz w:val="20"/>
                <w:szCs w:val="20"/>
              </w:rPr>
              <w:t>項：</w:t>
            </w:r>
          </w:p>
          <w:p w14:paraId="11685B45" w14:textId="77777777" w:rsidR="008B604F" w:rsidRPr="0011021D" w:rsidRDefault="008B604F" w:rsidP="00C74FC4">
            <w:pPr>
              <w:pStyle w:val="a4"/>
              <w:spacing w:line="240" w:lineRule="auto"/>
              <w:ind w:left="1"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第</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目「公費生培育工作」項下「醫學系公費生培育工作」，本計畫預期成果最主要是「充實基層、偏遠地區及特殊科別醫師人力」，依據教育部</w:t>
            </w:r>
            <w:smartTag w:uri="urn:schemas-microsoft-com:office:smarttags" w:element="chsdate">
              <w:smartTagPr>
                <w:attr w:name="Year" w:val="1980"/>
                <w:attr w:name="Month" w:val="6"/>
                <w:attr w:name="Day" w:val="20"/>
                <w:attr w:name="IsLunarDate" w:val="False"/>
                <w:attr w:name="IsROCDate" w:val="False"/>
              </w:smartTagPr>
              <w:r w:rsidRPr="0011021D">
                <w:rPr>
                  <w:rFonts w:ascii="Arial" w:eastAsia="新細明體" w:hAnsi="Arial" w:cs="Arial"/>
                  <w:color w:val="000000"/>
                  <w:sz w:val="20"/>
                  <w:szCs w:val="20"/>
                </w:rPr>
                <w:t>80</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20</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台（</w:t>
            </w:r>
            <w:r w:rsidRPr="0011021D">
              <w:rPr>
                <w:rFonts w:ascii="Arial" w:eastAsia="新細明體" w:hAnsi="Arial" w:cs="Arial"/>
                <w:color w:val="000000"/>
                <w:sz w:val="20"/>
                <w:szCs w:val="20"/>
              </w:rPr>
              <w:t>80</w:t>
            </w:r>
            <w:r w:rsidRPr="0011021D">
              <w:rPr>
                <w:rFonts w:ascii="Arial" w:eastAsia="新細明體" w:hAnsi="Arial" w:cs="Arial"/>
                <w:color w:val="000000"/>
                <w:sz w:val="20"/>
                <w:szCs w:val="20"/>
              </w:rPr>
              <w:t>）高</w:t>
            </w:r>
            <w:r w:rsidRPr="0011021D">
              <w:rPr>
                <w:rFonts w:ascii="Arial" w:eastAsia="新細明體" w:hAnsi="Arial" w:cs="Arial"/>
                <w:color w:val="000000"/>
                <w:sz w:val="20"/>
                <w:szCs w:val="20"/>
              </w:rPr>
              <w:t>31297</w:t>
            </w:r>
            <w:r w:rsidRPr="0011021D">
              <w:rPr>
                <w:rFonts w:ascii="Arial" w:eastAsia="新細明體" w:hAnsi="Arial" w:cs="Arial"/>
                <w:color w:val="000000"/>
                <w:sz w:val="20"/>
                <w:szCs w:val="20"/>
              </w:rPr>
              <w:t>號函辦理。惟查，目前全國基層、偏遠地區及特殊科別醫師人力仍顯不足；尤其，都會區與偏遠地區醫師人力資源分配嚴重不均，特殊科別醫師在偏遠地區更是缺乏。國家每年編列巨額經費辦理公費生培育工作，規定公費生畢業後須下鄉服務</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年；經查，公費生下鄉服務</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年期滿後，選擇回到都會區執業者占絕大多數，此舉造成本計畫成果不彰，故凍結醫學系公費生培育工作經費</w:t>
            </w:r>
            <w:r w:rsidRPr="0011021D">
              <w:rPr>
                <w:rFonts w:ascii="Arial" w:eastAsia="新細明體" w:hAnsi="Arial" w:cs="Arial"/>
                <w:color w:val="000000"/>
                <w:sz w:val="20"/>
                <w:szCs w:val="20"/>
              </w:rPr>
              <w:t>3,000</w:t>
            </w:r>
            <w:r w:rsidRPr="0011021D">
              <w:rPr>
                <w:rFonts w:ascii="Arial" w:eastAsia="新細明體" w:hAnsi="Arial" w:cs="Arial"/>
                <w:color w:val="000000"/>
                <w:sz w:val="20"/>
                <w:szCs w:val="20"/>
              </w:rPr>
              <w:t>萬元，請行政院衛生署檢討並提出改善計畫，向立法院社會福利及衛生環境委員會報告經同意後，始得動支。</w:t>
            </w:r>
          </w:p>
        </w:tc>
        <w:tc>
          <w:tcPr>
            <w:tcW w:w="4823" w:type="dxa"/>
            <w:tcBorders>
              <w:top w:val="single" w:sz="4" w:space="0" w:color="auto"/>
              <w:bottom w:val="single" w:sz="4" w:space="0" w:color="auto"/>
            </w:tcBorders>
          </w:tcPr>
          <w:p w14:paraId="6B822EF8"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p>
          <w:p w14:paraId="7C50D62D"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0991300097</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會議審查通過，准予動支</w:t>
            </w:r>
            <w:r w:rsidR="00C554F9"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6F6DC3" w:rsidRPr="0011021D">
                <w:rPr>
                  <w:rFonts w:ascii="Arial" w:eastAsia="新細明體" w:hAnsi="Arial" w:cs="Arial"/>
                  <w:color w:val="000000"/>
                  <w:sz w:val="20"/>
                  <w:szCs w:val="20"/>
                </w:rPr>
                <w:t>99</w:t>
              </w:r>
              <w:r w:rsidR="006F6DC3" w:rsidRPr="0011021D">
                <w:rPr>
                  <w:rFonts w:ascii="Arial" w:eastAsia="新細明體" w:hAnsi="Arial" w:cs="Arial"/>
                  <w:color w:val="000000"/>
                  <w:sz w:val="20"/>
                  <w:szCs w:val="20"/>
                </w:rPr>
                <w:t>年</w:t>
              </w:r>
              <w:r w:rsidR="00C554F9" w:rsidRPr="00C278FA">
                <w:rPr>
                  <w:rFonts w:ascii="Arial" w:eastAsia="新細明體" w:hAnsi="Arial" w:cs="Arial"/>
                  <w:color w:val="000000"/>
                  <w:sz w:val="20"/>
                  <w:szCs w:val="20"/>
                </w:rPr>
                <w:t>10</w:t>
              </w:r>
              <w:r w:rsidR="00C554F9" w:rsidRPr="00C278FA">
                <w:rPr>
                  <w:rFonts w:ascii="Arial" w:eastAsia="新細明體" w:hAnsi="新細明體" w:cs="Arial"/>
                  <w:color w:val="000000"/>
                  <w:sz w:val="20"/>
                  <w:szCs w:val="20"/>
                </w:rPr>
                <w:t>月</w:t>
              </w:r>
              <w:r w:rsidR="00C554F9" w:rsidRPr="00C278FA">
                <w:rPr>
                  <w:rFonts w:ascii="Arial" w:eastAsia="新細明體" w:hAnsi="Arial" w:cs="Arial"/>
                  <w:color w:val="000000"/>
                  <w:sz w:val="20"/>
                  <w:szCs w:val="20"/>
                </w:rPr>
                <w:t>11</w:t>
              </w:r>
              <w:r w:rsidR="00C554F9" w:rsidRPr="00C278FA">
                <w:rPr>
                  <w:rFonts w:ascii="Arial" w:eastAsia="新細明體" w:hAnsi="新細明體" w:cs="Arial"/>
                  <w:color w:val="000000"/>
                  <w:sz w:val="20"/>
                  <w:szCs w:val="20"/>
                </w:rPr>
                <w:t>日</w:t>
              </w:r>
            </w:smartTag>
            <w:r w:rsidR="00C554F9" w:rsidRPr="00C278FA">
              <w:rPr>
                <w:rFonts w:ascii="Arial" w:eastAsia="新細明體" w:hAnsi="新細明體" w:cs="Arial"/>
                <w:color w:val="000000"/>
                <w:sz w:val="20"/>
                <w:szCs w:val="20"/>
              </w:rPr>
              <w:t>以台立院議字第</w:t>
            </w:r>
            <w:r w:rsidR="00C554F9" w:rsidRPr="00C278FA">
              <w:rPr>
                <w:rFonts w:ascii="Arial" w:eastAsia="新細明體" w:hAnsi="Arial" w:cs="Arial"/>
                <w:color w:val="000000"/>
                <w:sz w:val="20"/>
                <w:szCs w:val="20"/>
              </w:rPr>
              <w:t>0990702907</w:t>
            </w:r>
            <w:r w:rsidR="00C554F9" w:rsidRPr="00C278FA">
              <w:rPr>
                <w:rFonts w:ascii="Arial" w:eastAsia="新細明體" w:hAnsi="新細明體" w:cs="Arial"/>
                <w:color w:val="000000"/>
                <w:sz w:val="20"/>
                <w:szCs w:val="20"/>
              </w:rPr>
              <w:t>號函復在案。</w:t>
            </w:r>
          </w:p>
        </w:tc>
      </w:tr>
      <w:tr w:rsidR="008B604F" w:rsidRPr="0011021D" w14:paraId="6DFA7332" w14:textId="77777777" w:rsidTr="00C74FC4">
        <w:trPr>
          <w:trHeight w:val="1089"/>
        </w:trPr>
        <w:tc>
          <w:tcPr>
            <w:tcW w:w="869" w:type="dxa"/>
            <w:tcBorders>
              <w:top w:val="single" w:sz="4" w:space="0" w:color="auto"/>
              <w:bottom w:val="single" w:sz="4" w:space="0" w:color="auto"/>
            </w:tcBorders>
          </w:tcPr>
          <w:p w14:paraId="547EED61" w14:textId="77777777" w:rsidR="008B604F" w:rsidRPr="0011021D" w:rsidRDefault="008B604F" w:rsidP="00E0742E">
            <w:pPr>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w:t>
            </w:r>
            <w:r w:rsidRPr="0011021D">
              <w:rPr>
                <w:rFonts w:ascii="Arial" w:eastAsia="細明體" w:hAnsi="Arial" w:cs="Arial"/>
                <w:sz w:val="20"/>
              </w:rPr>
              <w:t>)</w:t>
            </w:r>
          </w:p>
        </w:tc>
        <w:tc>
          <w:tcPr>
            <w:tcW w:w="3988" w:type="dxa"/>
            <w:tcBorders>
              <w:top w:val="single" w:sz="4" w:space="0" w:color="auto"/>
              <w:bottom w:val="single" w:sz="4" w:space="0" w:color="auto"/>
            </w:tcBorders>
          </w:tcPr>
          <w:p w14:paraId="24659195"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行政院衛生署常年編列獎補助費、捐助費等經費，辦理科技發展工作，委託學術研究機構辦理醫衛科技政策研究計畫、基因體醫學國家型計畫、生技製藥國家型計畫、奈米國</w:t>
            </w:r>
            <w:r w:rsidRPr="0011021D">
              <w:rPr>
                <w:rFonts w:ascii="Arial" w:eastAsia="新細明體" w:hAnsi="Arial" w:cs="Arial"/>
                <w:sz w:val="20"/>
                <w:szCs w:val="20"/>
              </w:rPr>
              <w:lastRenderedPageBreak/>
              <w:t>家型科技計畫、建置台灣生物資料庫先期規劃計畫、卓越臨床試驗與研究中心計畫、建立我國醫藥科技評估機制計畫等。惟查，科技研究計畫對提升全民醫療品質、用藥安全、公共衛生毫無助益，獎補助費及捐助費形同行政院衛生署內部私房錢，嚴重違反社會公益，為撙節國家預算，除刪減</w:t>
            </w:r>
            <w:r w:rsidRPr="0011021D">
              <w:rPr>
                <w:rFonts w:ascii="Arial" w:eastAsia="新細明體" w:hAnsi="Arial" w:cs="Arial"/>
                <w:sz w:val="20"/>
                <w:szCs w:val="20"/>
              </w:rPr>
              <w:t>659</w:t>
            </w:r>
            <w:r w:rsidRPr="0011021D">
              <w:rPr>
                <w:rFonts w:ascii="Arial" w:eastAsia="新細明體" w:hAnsi="Arial" w:cs="Arial"/>
                <w:sz w:val="20"/>
                <w:szCs w:val="20"/>
              </w:rPr>
              <w:t>萬</w:t>
            </w:r>
            <w:r w:rsidRPr="0011021D">
              <w:rPr>
                <w:rFonts w:ascii="Arial" w:eastAsia="新細明體" w:hAnsi="Arial" w:cs="Arial"/>
                <w:sz w:val="20"/>
                <w:szCs w:val="20"/>
              </w:rPr>
              <w:t>4,000</w:t>
            </w:r>
            <w:r w:rsidRPr="0011021D">
              <w:rPr>
                <w:rFonts w:ascii="Arial" w:eastAsia="新細明體" w:hAnsi="Arial" w:cs="Arial"/>
                <w:sz w:val="20"/>
                <w:szCs w:val="20"/>
              </w:rPr>
              <w:t>元外，另凍結</w:t>
            </w:r>
            <w:r w:rsidRPr="0011021D">
              <w:rPr>
                <w:rFonts w:ascii="Arial" w:eastAsia="新細明體" w:hAnsi="Arial" w:cs="Arial"/>
                <w:sz w:val="20"/>
                <w:szCs w:val="20"/>
              </w:rPr>
              <w:t>8,000</w:t>
            </w:r>
            <w:r w:rsidRPr="0011021D">
              <w:rPr>
                <w:rFonts w:ascii="Arial" w:eastAsia="新細明體" w:hAnsi="Arial" w:cs="Arial"/>
                <w:sz w:val="20"/>
                <w:szCs w:val="20"/>
              </w:rPr>
              <w:t>萬元，俟行政院衛生署向立法院社會福利及衛生環境委員會提出具體解決方案，經同意後，始得動支。</w:t>
            </w:r>
          </w:p>
        </w:tc>
        <w:tc>
          <w:tcPr>
            <w:tcW w:w="4823" w:type="dxa"/>
            <w:tcBorders>
              <w:top w:val="single" w:sz="4" w:space="0" w:color="auto"/>
              <w:bottom w:val="single" w:sz="4" w:space="0" w:color="auto"/>
            </w:tcBorders>
          </w:tcPr>
          <w:p w14:paraId="678ED7D2"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0991300098</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4A5CB9" w:rsidRPr="00C278FA">
                <w:rPr>
                  <w:rFonts w:ascii="Arial" w:eastAsia="新細明體" w:hAnsi="Arial" w:cs="Arial"/>
                  <w:color w:val="000000"/>
                  <w:sz w:val="20"/>
                  <w:szCs w:val="20"/>
                </w:rPr>
                <w:t>99</w:t>
              </w:r>
              <w:r w:rsidR="004A5CB9" w:rsidRPr="00C278FA">
                <w:rPr>
                  <w:rFonts w:ascii="Arial" w:eastAsia="新細明體" w:hAnsi="新細明體" w:cs="Arial"/>
                  <w:color w:val="000000"/>
                  <w:sz w:val="20"/>
                  <w:szCs w:val="20"/>
                </w:rPr>
                <w:t>年</w:t>
              </w:r>
              <w:r w:rsidR="004A5CB9" w:rsidRPr="00C278FA">
                <w:rPr>
                  <w:rFonts w:ascii="Arial" w:eastAsia="新細明體" w:hAnsi="Arial" w:cs="Arial"/>
                  <w:color w:val="000000"/>
                  <w:sz w:val="20"/>
                  <w:szCs w:val="20"/>
                </w:rPr>
                <w:t>11</w:t>
              </w:r>
              <w:r w:rsidR="004A5CB9" w:rsidRPr="00C278FA">
                <w:rPr>
                  <w:rFonts w:ascii="Arial" w:eastAsia="新細明體" w:hAnsi="新細明體" w:cs="Arial"/>
                  <w:color w:val="000000"/>
                  <w:sz w:val="20"/>
                  <w:szCs w:val="20"/>
                </w:rPr>
                <w:t>月</w:t>
              </w:r>
              <w:r w:rsidR="004A5CB9" w:rsidRPr="00C278FA">
                <w:rPr>
                  <w:rFonts w:ascii="Arial" w:eastAsia="新細明體" w:hAnsi="Arial" w:cs="Arial"/>
                  <w:color w:val="000000"/>
                  <w:sz w:val="20"/>
                  <w:szCs w:val="20"/>
                </w:rPr>
                <w:t>4</w:t>
              </w:r>
              <w:r w:rsidR="004A5CB9" w:rsidRPr="00C278FA">
                <w:rPr>
                  <w:rFonts w:ascii="Arial" w:eastAsia="新細明體" w:hAnsi="新細明體" w:cs="Arial"/>
                  <w:color w:val="000000"/>
                  <w:sz w:val="20"/>
                  <w:szCs w:val="20"/>
                </w:rPr>
                <w:t>日</w:t>
              </w:r>
            </w:smartTag>
            <w:r w:rsidR="004A5CB9" w:rsidRPr="00C278FA">
              <w:rPr>
                <w:rFonts w:ascii="Arial" w:eastAsia="新細明體" w:hAnsi="新細明體" w:cs="Arial"/>
                <w:color w:val="000000"/>
                <w:sz w:val="20"/>
                <w:szCs w:val="20"/>
              </w:rPr>
              <w:t>會議審查通過，准予動支，並經立法院於</w:t>
            </w:r>
            <w:r w:rsidR="00164BE4" w:rsidRPr="00C278FA">
              <w:rPr>
                <w:rFonts w:ascii="Arial" w:eastAsia="新細明體" w:hAnsi="Arial" w:cs="Arial"/>
                <w:color w:val="000000"/>
                <w:sz w:val="20"/>
                <w:szCs w:val="20"/>
              </w:rPr>
              <w:t>99</w:t>
            </w:r>
            <w:r w:rsidR="00164BE4" w:rsidRPr="00C278FA">
              <w:rPr>
                <w:rFonts w:ascii="Arial" w:eastAsia="新細明體" w:hAnsi="新細明體" w:cs="Arial"/>
                <w:color w:val="000000"/>
                <w:sz w:val="20"/>
                <w:szCs w:val="20"/>
              </w:rPr>
              <w:t>年</w:t>
            </w:r>
            <w:r w:rsidR="004A5CB9" w:rsidRPr="00C278FA">
              <w:rPr>
                <w:rFonts w:ascii="Arial" w:eastAsia="新細明體" w:hAnsi="Arial" w:cs="Arial"/>
                <w:color w:val="000000"/>
                <w:sz w:val="20"/>
                <w:szCs w:val="20"/>
              </w:rPr>
              <w:t>12</w:t>
            </w:r>
            <w:r w:rsidR="004A5CB9" w:rsidRPr="00C278FA">
              <w:rPr>
                <w:rFonts w:ascii="Arial" w:eastAsia="新細明體" w:hAnsi="新細明體" w:cs="Arial"/>
                <w:color w:val="000000"/>
                <w:sz w:val="20"/>
                <w:szCs w:val="20"/>
              </w:rPr>
              <w:t>月</w:t>
            </w:r>
            <w:r w:rsidR="004A5CB9" w:rsidRPr="00C278FA">
              <w:rPr>
                <w:rFonts w:ascii="Arial" w:eastAsia="新細明體" w:hAnsi="Arial" w:cs="Arial"/>
                <w:color w:val="000000"/>
                <w:sz w:val="20"/>
                <w:szCs w:val="20"/>
              </w:rPr>
              <w:t>10</w:t>
            </w:r>
            <w:r w:rsidR="004A5CB9" w:rsidRPr="00C278FA">
              <w:rPr>
                <w:rFonts w:ascii="Arial" w:eastAsia="新細明體" w:hAnsi="新細明體" w:cs="Arial"/>
                <w:color w:val="000000"/>
                <w:sz w:val="20"/>
                <w:szCs w:val="20"/>
              </w:rPr>
              <w:t>日以台立院</w:t>
            </w:r>
            <w:r w:rsidR="004A5CB9" w:rsidRPr="00C278FA">
              <w:rPr>
                <w:rFonts w:ascii="Arial" w:eastAsia="新細明體" w:hAnsi="新細明體" w:cs="Arial"/>
                <w:color w:val="000000"/>
                <w:sz w:val="20"/>
                <w:szCs w:val="20"/>
              </w:rPr>
              <w:lastRenderedPageBreak/>
              <w:t>議字第</w:t>
            </w:r>
            <w:r w:rsidR="004A5CB9" w:rsidRPr="00C278FA">
              <w:rPr>
                <w:rFonts w:ascii="Arial" w:eastAsia="新細明體" w:hAnsi="Arial" w:cs="Arial"/>
                <w:color w:val="000000"/>
                <w:sz w:val="20"/>
                <w:szCs w:val="20"/>
              </w:rPr>
              <w:t>0990704234</w:t>
            </w:r>
            <w:r w:rsidR="004A5CB9" w:rsidRPr="00C278FA">
              <w:rPr>
                <w:rFonts w:ascii="Arial" w:eastAsia="新細明體" w:hAnsi="新細明體" w:cs="Arial"/>
                <w:color w:val="000000"/>
                <w:sz w:val="20"/>
                <w:szCs w:val="20"/>
              </w:rPr>
              <w:t>號函復在案。</w:t>
            </w:r>
          </w:p>
        </w:tc>
      </w:tr>
      <w:tr w:rsidR="008B604F" w:rsidRPr="0011021D" w14:paraId="0F6CB42F" w14:textId="77777777" w:rsidTr="00C74FC4">
        <w:trPr>
          <w:trHeight w:val="657"/>
        </w:trPr>
        <w:tc>
          <w:tcPr>
            <w:tcW w:w="869" w:type="dxa"/>
            <w:tcBorders>
              <w:top w:val="single" w:sz="4" w:space="0" w:color="auto"/>
              <w:bottom w:val="single" w:sz="4" w:space="0" w:color="auto"/>
            </w:tcBorders>
          </w:tcPr>
          <w:p w14:paraId="3C22322F" w14:textId="77777777" w:rsidR="008B604F" w:rsidRPr="0011021D" w:rsidRDefault="008B604F" w:rsidP="00E0742E">
            <w:pPr>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三</w:t>
            </w:r>
            <w:r w:rsidRPr="0011021D">
              <w:rPr>
                <w:rFonts w:ascii="Arial" w:eastAsia="細明體" w:hAnsi="Arial" w:cs="Arial"/>
                <w:sz w:val="20"/>
              </w:rPr>
              <w:t>)</w:t>
            </w:r>
          </w:p>
        </w:tc>
        <w:tc>
          <w:tcPr>
            <w:tcW w:w="3988" w:type="dxa"/>
            <w:tcBorders>
              <w:top w:val="single" w:sz="4" w:space="0" w:color="auto"/>
              <w:bottom w:val="single" w:sz="4" w:space="0" w:color="auto"/>
            </w:tcBorders>
          </w:tcPr>
          <w:p w14:paraId="06EC1A02"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科技發展工作為配合「生技製藥國家型科技計畫」研發成果，進入臨床試驗研發，補助公（私）立學術研究機構、公（私）立醫療院所辦理臨床試驗計畫與轉譯醫學研究。然目前與臨床（人體）試驗的法規管制，僅限於醫療院所施行新醫療技術、新藥、新醫療器材，以及學名藥的</w:t>
            </w:r>
            <w:r w:rsidRPr="0011021D">
              <w:rPr>
                <w:rFonts w:ascii="Arial" w:eastAsia="新細明體" w:hAnsi="Arial" w:cs="Arial"/>
                <w:sz w:val="20"/>
                <w:szCs w:val="20"/>
              </w:rPr>
              <w:t>BA/BE</w:t>
            </w:r>
            <w:r w:rsidRPr="0011021D">
              <w:rPr>
                <w:rFonts w:ascii="Arial" w:eastAsia="新細明體" w:hAnsi="Arial" w:cs="Arial"/>
                <w:sz w:val="20"/>
                <w:szCs w:val="20"/>
              </w:rPr>
              <w:t>之人體試驗，即醫療法第</w:t>
            </w:r>
            <w:r w:rsidRPr="0011021D">
              <w:rPr>
                <w:rFonts w:ascii="Arial" w:eastAsia="新細明體" w:hAnsi="Arial" w:cs="Arial"/>
                <w:sz w:val="20"/>
                <w:szCs w:val="20"/>
              </w:rPr>
              <w:t>8</w:t>
            </w:r>
            <w:r w:rsidRPr="0011021D">
              <w:rPr>
                <w:rFonts w:ascii="Arial" w:eastAsia="新細明體" w:hAnsi="Arial" w:cs="Arial"/>
                <w:sz w:val="20"/>
                <w:szCs w:val="20"/>
              </w:rPr>
              <w:t>條所規定者。而於公私立學術研究機構進行者，或非醫療法第</w:t>
            </w:r>
            <w:r w:rsidRPr="0011021D">
              <w:rPr>
                <w:rFonts w:ascii="Arial" w:eastAsia="新細明體" w:hAnsi="Arial" w:cs="Arial"/>
                <w:sz w:val="20"/>
                <w:szCs w:val="20"/>
              </w:rPr>
              <w:t>8</w:t>
            </w:r>
            <w:r w:rsidRPr="0011021D">
              <w:rPr>
                <w:rFonts w:ascii="Arial" w:eastAsia="新細明體" w:hAnsi="Arial" w:cs="Arial"/>
                <w:sz w:val="20"/>
                <w:szCs w:val="20"/>
              </w:rPr>
              <w:t>條所規定之人體試驗者，即不受規範。且目前除醫療法之外，已無人體試驗之相關規範。本項預算擬補助公（私）立學術研究機構進行人體試驗，惟目前並無法規可規範，恐使受試者置身於身體健康與資訊隱私權曝光之風險當中，除已刪減</w:t>
            </w:r>
            <w:r w:rsidRPr="0011021D">
              <w:rPr>
                <w:rFonts w:ascii="Arial" w:eastAsia="新細明體" w:hAnsi="Arial" w:cs="Arial"/>
                <w:sz w:val="20"/>
                <w:szCs w:val="20"/>
              </w:rPr>
              <w:t>500</w:t>
            </w:r>
            <w:r w:rsidRPr="0011021D">
              <w:rPr>
                <w:rFonts w:ascii="Arial" w:eastAsia="新細明體" w:hAnsi="Arial" w:cs="Arial"/>
                <w:sz w:val="20"/>
                <w:szCs w:val="20"/>
              </w:rPr>
              <w:t>萬元外，另凍結預算</w:t>
            </w:r>
            <w:r w:rsidRPr="0011021D">
              <w:rPr>
                <w:rFonts w:ascii="Arial" w:eastAsia="新細明體" w:hAnsi="Arial" w:cs="Arial"/>
                <w:sz w:val="20"/>
                <w:szCs w:val="20"/>
              </w:rPr>
              <w:t>3,500</w:t>
            </w:r>
            <w:r w:rsidRPr="0011021D">
              <w:rPr>
                <w:rFonts w:ascii="Arial" w:eastAsia="新細明體" w:hAnsi="Arial" w:cs="Arial"/>
                <w:sz w:val="20"/>
                <w:szCs w:val="20"/>
              </w:rPr>
              <w:t>萬元，俟人體試驗法案經立法院社會福利及衛生環境委員會審查完竣後，始得動支。</w:t>
            </w:r>
          </w:p>
        </w:tc>
        <w:tc>
          <w:tcPr>
            <w:tcW w:w="4823" w:type="dxa"/>
            <w:tcBorders>
              <w:top w:val="single" w:sz="4" w:space="0" w:color="auto"/>
              <w:bottom w:val="single" w:sz="4" w:space="0" w:color="auto"/>
            </w:tcBorders>
          </w:tcPr>
          <w:p w14:paraId="2AAE658B"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00CE2C0E" w:rsidRPr="0011021D">
              <w:rPr>
                <w:rFonts w:ascii="Arial" w:eastAsia="新細明體" w:hAnsi="Arial" w:cs="Arial"/>
                <w:color w:val="000000"/>
                <w:sz w:val="20"/>
                <w:szCs w:val="20"/>
              </w:rPr>
              <w:t>人體研究法草案</w:t>
            </w:r>
            <w:r w:rsidR="004B1BDD" w:rsidRPr="0011021D">
              <w:rPr>
                <w:rFonts w:ascii="Arial" w:eastAsia="新細明體" w:hAnsi="Arial" w:cs="Arial"/>
                <w:color w:val="000000"/>
                <w:sz w:val="20"/>
                <w:szCs w:val="20"/>
              </w:rPr>
              <w:t>經</w:t>
            </w:r>
            <w:r w:rsidRPr="0011021D">
              <w:rPr>
                <w:rFonts w:ascii="Arial" w:eastAsia="新細明體" w:hAnsi="Arial" w:cs="Arial"/>
                <w:color w:val="000000"/>
                <w:sz w:val="20"/>
                <w:szCs w:val="20"/>
              </w:rPr>
              <w:t>本署審議</w:t>
            </w:r>
            <w:r w:rsidR="004B1BDD" w:rsidRPr="0011021D">
              <w:rPr>
                <w:rFonts w:ascii="Arial" w:eastAsia="新細明體" w:hAnsi="Arial" w:cs="Arial"/>
                <w:color w:val="000000"/>
                <w:sz w:val="20"/>
                <w:szCs w:val="20"/>
              </w:rPr>
              <w:t>完成</w:t>
            </w:r>
            <w:r w:rsidRPr="0011021D">
              <w:rPr>
                <w:rFonts w:ascii="Arial" w:eastAsia="新細明體" w:hAnsi="Arial" w:cs="Arial"/>
                <w:color w:val="000000"/>
                <w:sz w:val="20"/>
                <w:szCs w:val="20"/>
              </w:rPr>
              <w:t>，並於</w:t>
            </w:r>
            <w:smartTag w:uri="urn:schemas-microsoft-com:office:smarttags" w:element="chsdate">
              <w:smartTagPr>
                <w:attr w:name="IsROCDate" w:val="False"/>
                <w:attr w:name="IsLunarDate" w:val="False"/>
                <w:attr w:name="Day" w:val="3"/>
                <w:attr w:name="Month" w:val="6"/>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行政院院會通過，目前已送交立法院進行審議。</w:t>
            </w:r>
          </w:p>
          <w:p w14:paraId="7F7A3C6A"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0991300099</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7B3059" w:rsidRPr="00C278FA">
                <w:rPr>
                  <w:rFonts w:ascii="Arial" w:eastAsia="新細明體" w:hAnsi="Arial" w:cs="Arial"/>
                  <w:color w:val="000000"/>
                  <w:sz w:val="20"/>
                  <w:szCs w:val="20"/>
                </w:rPr>
                <w:t>99</w:t>
              </w:r>
              <w:r w:rsidR="007B3059" w:rsidRPr="00C278FA">
                <w:rPr>
                  <w:rFonts w:ascii="Arial" w:eastAsia="新細明體" w:hAnsi="新細明體" w:cs="Arial"/>
                  <w:color w:val="000000"/>
                  <w:sz w:val="20"/>
                  <w:szCs w:val="20"/>
                </w:rPr>
                <w:t>年</w:t>
              </w:r>
              <w:r w:rsidR="007B3059" w:rsidRPr="00C278FA">
                <w:rPr>
                  <w:rFonts w:ascii="Arial" w:eastAsia="新細明體" w:hAnsi="Arial" w:cs="Arial"/>
                  <w:color w:val="000000"/>
                  <w:sz w:val="20"/>
                  <w:szCs w:val="20"/>
                </w:rPr>
                <w:t>11</w:t>
              </w:r>
              <w:r w:rsidR="007B3059" w:rsidRPr="00C278FA">
                <w:rPr>
                  <w:rFonts w:ascii="Arial" w:eastAsia="新細明體" w:hAnsi="新細明體" w:cs="Arial"/>
                  <w:color w:val="000000"/>
                  <w:sz w:val="20"/>
                  <w:szCs w:val="20"/>
                </w:rPr>
                <w:t>月</w:t>
              </w:r>
              <w:r w:rsidR="007B3059" w:rsidRPr="00C278FA">
                <w:rPr>
                  <w:rFonts w:ascii="Arial" w:eastAsia="新細明體" w:hAnsi="Arial" w:cs="Arial"/>
                  <w:color w:val="000000"/>
                  <w:sz w:val="20"/>
                  <w:szCs w:val="20"/>
                </w:rPr>
                <w:t>4</w:t>
              </w:r>
              <w:r w:rsidR="007B3059" w:rsidRPr="00C278FA">
                <w:rPr>
                  <w:rFonts w:ascii="Arial" w:eastAsia="新細明體" w:hAnsi="新細明體" w:cs="Arial"/>
                  <w:color w:val="000000"/>
                  <w:sz w:val="20"/>
                  <w:szCs w:val="20"/>
                </w:rPr>
                <w:t>日</w:t>
              </w:r>
            </w:smartTag>
            <w:r w:rsidR="007B3059" w:rsidRPr="00C278FA">
              <w:rPr>
                <w:rFonts w:ascii="Arial" w:eastAsia="新細明體" w:hAnsi="新細明體" w:cs="Arial"/>
                <w:color w:val="000000"/>
                <w:sz w:val="20"/>
                <w:szCs w:val="20"/>
              </w:rPr>
              <w:t>會議審查通過，准予動支，並經立法院於</w:t>
            </w:r>
            <w:smartTag w:uri="urn:schemas-microsoft-com:office:smarttags" w:element="chsdate">
              <w:smartTagPr>
                <w:attr w:name="IsROCDate" w:val="False"/>
                <w:attr w:name="IsLunarDate" w:val="False"/>
                <w:attr w:name="Day" w:val="10"/>
                <w:attr w:name="Month" w:val="12"/>
                <w:attr w:name="Year" w:val="1999"/>
              </w:smartTagPr>
              <w:r w:rsidR="00164BE4" w:rsidRPr="00C278FA">
                <w:rPr>
                  <w:rFonts w:ascii="Arial" w:eastAsia="新細明體" w:hAnsi="Arial" w:cs="Arial"/>
                  <w:color w:val="000000"/>
                  <w:sz w:val="20"/>
                  <w:szCs w:val="20"/>
                </w:rPr>
                <w:t>99</w:t>
              </w:r>
              <w:r w:rsidR="00164BE4" w:rsidRPr="00C278FA">
                <w:rPr>
                  <w:rFonts w:ascii="Arial" w:eastAsia="新細明體" w:hAnsi="新細明體" w:cs="Arial"/>
                  <w:color w:val="000000"/>
                  <w:sz w:val="20"/>
                  <w:szCs w:val="20"/>
                </w:rPr>
                <w:t>年</w:t>
              </w:r>
              <w:r w:rsidR="007B3059" w:rsidRPr="00C278FA">
                <w:rPr>
                  <w:rFonts w:ascii="Arial" w:eastAsia="新細明體" w:hAnsi="Arial" w:cs="Arial"/>
                  <w:color w:val="000000"/>
                  <w:sz w:val="20"/>
                  <w:szCs w:val="20"/>
                </w:rPr>
                <w:t>12</w:t>
              </w:r>
              <w:r w:rsidR="007B3059" w:rsidRPr="00C278FA">
                <w:rPr>
                  <w:rFonts w:ascii="Arial" w:eastAsia="新細明體" w:hAnsi="新細明體" w:cs="Arial"/>
                  <w:color w:val="000000"/>
                  <w:sz w:val="20"/>
                  <w:szCs w:val="20"/>
                </w:rPr>
                <w:t>月</w:t>
              </w:r>
              <w:r w:rsidR="007B3059" w:rsidRPr="00C278FA">
                <w:rPr>
                  <w:rFonts w:ascii="Arial" w:eastAsia="新細明體" w:hAnsi="Arial" w:cs="Arial"/>
                  <w:color w:val="000000"/>
                  <w:sz w:val="20"/>
                  <w:szCs w:val="20"/>
                </w:rPr>
                <w:t>10</w:t>
              </w:r>
              <w:r w:rsidR="007B3059" w:rsidRPr="00C278FA">
                <w:rPr>
                  <w:rFonts w:ascii="Arial" w:eastAsia="新細明體" w:hAnsi="新細明體" w:cs="Arial"/>
                  <w:color w:val="000000"/>
                  <w:sz w:val="20"/>
                  <w:szCs w:val="20"/>
                </w:rPr>
                <w:t>日</w:t>
              </w:r>
            </w:smartTag>
            <w:r w:rsidR="007B3059" w:rsidRPr="00C278FA">
              <w:rPr>
                <w:rFonts w:ascii="Arial" w:eastAsia="新細明體" w:hAnsi="新細明體" w:cs="Arial"/>
                <w:color w:val="000000"/>
                <w:sz w:val="20"/>
                <w:szCs w:val="20"/>
              </w:rPr>
              <w:t>以台立院議字第</w:t>
            </w:r>
            <w:r w:rsidR="007B3059" w:rsidRPr="00C278FA">
              <w:rPr>
                <w:rFonts w:ascii="Arial" w:eastAsia="新細明體" w:hAnsi="Arial" w:cs="Arial"/>
                <w:color w:val="000000"/>
                <w:sz w:val="20"/>
                <w:szCs w:val="20"/>
              </w:rPr>
              <w:t>0990704235</w:t>
            </w:r>
            <w:r w:rsidR="007B3059" w:rsidRPr="00C278FA">
              <w:rPr>
                <w:rFonts w:ascii="Arial" w:eastAsia="新細明體" w:hAnsi="新細明體" w:cs="Arial"/>
                <w:color w:val="000000"/>
                <w:sz w:val="20"/>
                <w:szCs w:val="20"/>
              </w:rPr>
              <w:t>號函復在案。</w:t>
            </w:r>
          </w:p>
        </w:tc>
      </w:tr>
      <w:tr w:rsidR="008B604F" w:rsidRPr="0011021D" w14:paraId="0E91BC21" w14:textId="77777777" w:rsidTr="00C74FC4">
        <w:trPr>
          <w:trHeight w:val="371"/>
        </w:trPr>
        <w:tc>
          <w:tcPr>
            <w:tcW w:w="869" w:type="dxa"/>
            <w:tcBorders>
              <w:top w:val="single" w:sz="4" w:space="0" w:color="auto"/>
              <w:bottom w:val="single" w:sz="4" w:space="0" w:color="auto"/>
            </w:tcBorders>
          </w:tcPr>
          <w:p w14:paraId="58492459" w14:textId="77777777" w:rsidR="008B604F" w:rsidRPr="0011021D" w:rsidRDefault="008B604F" w:rsidP="00E0742E">
            <w:pPr>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四</w:t>
            </w:r>
            <w:r w:rsidRPr="0011021D">
              <w:rPr>
                <w:rFonts w:ascii="Arial" w:eastAsia="細明體" w:hAnsi="Arial" w:cs="Arial"/>
                <w:sz w:val="20"/>
              </w:rPr>
              <w:t>)</w:t>
            </w:r>
          </w:p>
        </w:tc>
        <w:tc>
          <w:tcPr>
            <w:tcW w:w="3988" w:type="dxa"/>
            <w:tcBorders>
              <w:top w:val="single" w:sz="4" w:space="0" w:color="auto"/>
              <w:bottom w:val="single" w:sz="4" w:space="0" w:color="auto"/>
            </w:tcBorders>
          </w:tcPr>
          <w:p w14:paraId="090449CB"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大法官釋字第</w:t>
            </w:r>
            <w:r w:rsidRPr="0011021D">
              <w:rPr>
                <w:rFonts w:ascii="Arial" w:eastAsia="新細明體" w:hAnsi="Arial" w:cs="Arial"/>
                <w:sz w:val="20"/>
                <w:szCs w:val="20"/>
              </w:rPr>
              <w:t>603</w:t>
            </w:r>
            <w:r w:rsidRPr="0011021D">
              <w:rPr>
                <w:rFonts w:ascii="Arial" w:eastAsia="新細明體" w:hAnsi="Arial" w:cs="Arial"/>
                <w:sz w:val="20"/>
                <w:szCs w:val="20"/>
              </w:rPr>
              <w:t>號解釋文指出「國家基於特定重大公益之目的而有大規模蒐集、錄存人民指紋、並有建立資料庫儲存之必要者，則應以法律明定其蒐集之目的，其蒐集應與重大公益目的之達成，具有密切之必要性與關聯性，並應明文禁止法定目的外之使</w:t>
            </w:r>
            <w:r w:rsidRPr="0011021D">
              <w:rPr>
                <w:rFonts w:ascii="Arial" w:eastAsia="新細明體" w:hAnsi="Arial" w:cs="Arial"/>
                <w:sz w:val="20"/>
                <w:szCs w:val="20"/>
              </w:rPr>
              <w:lastRenderedPageBreak/>
              <w:t>用。」，且依該號理由書指紋因具備「個人身體之生物特徵」、「其具有人各不同、終身不變之特質」，且「一旦與個人身分連結，即屬具備高度人別辨識功能之一種個人資訊。」等特性，屬於敏感性個人資料其大規模蒐集則應有法律保留之適用。個人基因資料與指紋有相類似之特質，亦屬於敏感性個人資料，其大規模蒐集、錄存、並有建立資料庫儲存之必要者，更應以法律明定其蒐集之目的。然進行「台灣生物資料先期規劃」預計以人口群基礎採集</w:t>
            </w:r>
            <w:r w:rsidRPr="0011021D">
              <w:rPr>
                <w:rFonts w:ascii="Arial" w:eastAsia="新細明體" w:hAnsi="Arial" w:cs="Arial"/>
                <w:sz w:val="20"/>
                <w:szCs w:val="20"/>
              </w:rPr>
              <w:t>20</w:t>
            </w:r>
            <w:r w:rsidRPr="0011021D">
              <w:rPr>
                <w:rFonts w:ascii="Arial" w:eastAsia="新細明體" w:hAnsi="Arial" w:cs="Arial"/>
                <w:sz w:val="20"/>
                <w:szCs w:val="20"/>
              </w:rPr>
              <w:t>萬人血液樣本，並結合基因與醫療之用途，依大法官第</w:t>
            </w:r>
            <w:r w:rsidRPr="0011021D">
              <w:rPr>
                <w:rFonts w:ascii="Arial" w:eastAsia="新細明體" w:hAnsi="Arial" w:cs="Arial"/>
                <w:sz w:val="20"/>
                <w:szCs w:val="20"/>
              </w:rPr>
              <w:t>603</w:t>
            </w:r>
            <w:r w:rsidRPr="0011021D">
              <w:rPr>
                <w:rFonts w:ascii="Arial" w:eastAsia="新細明體" w:hAnsi="Arial" w:cs="Arial"/>
                <w:sz w:val="20"/>
                <w:szCs w:val="20"/>
              </w:rPr>
              <w:t>號解釋應有法律保留之適用，然我國於人體生物資料庫之生物檢體採集、儲存以及使用上並無任何法律規範。</w:t>
            </w:r>
          </w:p>
          <w:p w14:paraId="048FB3F6"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依</w:t>
            </w:r>
            <w:smartTag w:uri="urn:schemas-microsoft-com:office:smarttags" w:element="chsdate">
              <w:smartTagPr>
                <w:attr w:name="Year" w:val="1998"/>
                <w:attr w:name="Month" w:val="10"/>
                <w:attr w:name="Day" w:val="15"/>
                <w:attr w:name="IsLunarDate" w:val="False"/>
                <w:attr w:name="IsROCDate" w:val="False"/>
              </w:smartTagPr>
              <w:r w:rsidRPr="0011021D">
                <w:rPr>
                  <w:rFonts w:ascii="Arial" w:eastAsia="新細明體" w:hAnsi="Arial" w:cs="Arial"/>
                  <w:sz w:val="20"/>
                  <w:szCs w:val="20"/>
                </w:rPr>
                <w:t>98</w:t>
              </w:r>
              <w:r w:rsidRPr="0011021D">
                <w:rPr>
                  <w:rFonts w:ascii="Arial" w:eastAsia="新細明體" w:hAnsi="Arial" w:cs="Arial"/>
                  <w:sz w:val="20"/>
                  <w:szCs w:val="20"/>
                </w:rPr>
                <w:t>年</w:t>
              </w:r>
              <w:r w:rsidRPr="0011021D">
                <w:rPr>
                  <w:rFonts w:ascii="Arial" w:eastAsia="新細明體" w:hAnsi="Arial" w:cs="Arial"/>
                  <w:sz w:val="20"/>
                  <w:szCs w:val="20"/>
                </w:rPr>
                <w:t>10</w:t>
              </w:r>
              <w:r w:rsidRPr="0011021D">
                <w:rPr>
                  <w:rFonts w:ascii="Arial" w:eastAsia="新細明體" w:hAnsi="Arial" w:cs="Arial"/>
                  <w:sz w:val="20"/>
                  <w:szCs w:val="20"/>
                </w:rPr>
                <w:t>月</w:t>
              </w:r>
              <w:r w:rsidRPr="0011021D">
                <w:rPr>
                  <w:rFonts w:ascii="Arial" w:eastAsia="新細明體" w:hAnsi="Arial" w:cs="Arial"/>
                  <w:sz w:val="20"/>
                  <w:szCs w:val="20"/>
                </w:rPr>
                <w:t>15</w:t>
              </w:r>
              <w:r w:rsidRPr="0011021D">
                <w:rPr>
                  <w:rFonts w:ascii="Arial" w:eastAsia="新細明體" w:hAnsi="Arial" w:cs="Arial"/>
                  <w:sz w:val="20"/>
                  <w:szCs w:val="20"/>
                </w:rPr>
                <w:t>日</w:t>
              </w:r>
            </w:smartTag>
            <w:r w:rsidRPr="0011021D">
              <w:rPr>
                <w:rFonts w:ascii="Arial" w:eastAsia="新細明體" w:hAnsi="Arial" w:cs="Arial"/>
                <w:sz w:val="20"/>
                <w:szCs w:val="20"/>
              </w:rPr>
              <w:t>監察院針對本計畫之調查報告指出，「國內『人體生物資料庫管理條例』草案仍在立法階段，行政院衛生署雖已公告『人體研究倫理政策指引』、『研究用人體檢體採集與使用注意事項』，然均係以行政指導方式規範，在基因體時代，法制規範確有不足。」，顯見本計畫之執行應有法律以資規範，方能保障民眾權益。</w:t>
            </w:r>
          </w:p>
          <w:p w14:paraId="17F79539"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「建置台灣生物資料庫先期規劃」自辦理以來，侵害人權疑慮爭議不斷，</w:t>
            </w:r>
            <w:r w:rsidRPr="0011021D">
              <w:rPr>
                <w:rFonts w:ascii="Arial" w:eastAsia="新細明體" w:hAnsi="Arial" w:cs="Arial"/>
                <w:sz w:val="20"/>
                <w:szCs w:val="20"/>
              </w:rPr>
              <w:t>98</w:t>
            </w:r>
            <w:r w:rsidRPr="0011021D">
              <w:rPr>
                <w:rFonts w:ascii="Arial" w:eastAsia="新細明體" w:hAnsi="Arial" w:cs="Arial"/>
                <w:sz w:val="20"/>
                <w:szCs w:val="20"/>
              </w:rPr>
              <w:t>年</w:t>
            </w:r>
            <w:r w:rsidRPr="0011021D">
              <w:rPr>
                <w:rFonts w:ascii="Arial" w:eastAsia="新細明體" w:hAnsi="Arial" w:cs="Arial"/>
                <w:sz w:val="20"/>
                <w:szCs w:val="20"/>
              </w:rPr>
              <w:t>5</w:t>
            </w:r>
            <w:r w:rsidRPr="0011021D">
              <w:rPr>
                <w:rFonts w:ascii="Arial" w:eastAsia="新細明體" w:hAnsi="Arial" w:cs="Arial"/>
                <w:sz w:val="20"/>
                <w:szCs w:val="20"/>
              </w:rPr>
              <w:t>月更爆發行政院衛生署官員為繼續推動收案，於倫理治理委員會會議時到場施壓之疑慮，亦引發各界對於目前無法規可資遵循，是否使得台灣生物資料庫計畫之推行流於恣意，進而侵害民眾之權益。</w:t>
            </w:r>
          </w:p>
          <w:p w14:paraId="10246FAC"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綜上，為保障生物資料庫參與者之資訊隱私權，台灣生物資料庫先期規劃應待「人體生物資料庫條例完成立法程序後始得進行。爰此，凍結預算</w:t>
            </w:r>
            <w:r w:rsidRPr="0011021D">
              <w:rPr>
                <w:rFonts w:ascii="Arial" w:eastAsia="新細明體" w:hAnsi="Arial" w:cs="Arial"/>
                <w:sz w:val="20"/>
                <w:szCs w:val="20"/>
              </w:rPr>
              <w:t>491</w:t>
            </w:r>
            <w:r w:rsidRPr="0011021D">
              <w:rPr>
                <w:rFonts w:ascii="Arial" w:eastAsia="新細明體" w:hAnsi="Arial" w:cs="Arial"/>
                <w:sz w:val="20"/>
                <w:szCs w:val="20"/>
              </w:rPr>
              <w:t>萬</w:t>
            </w:r>
            <w:r w:rsidRPr="0011021D">
              <w:rPr>
                <w:rFonts w:ascii="Arial" w:eastAsia="新細明體" w:hAnsi="Arial" w:cs="Arial"/>
                <w:sz w:val="20"/>
                <w:szCs w:val="20"/>
              </w:rPr>
              <w:t>8,000</w:t>
            </w:r>
            <w:r w:rsidRPr="0011021D">
              <w:rPr>
                <w:rFonts w:ascii="Arial" w:eastAsia="新細明體" w:hAnsi="Arial" w:cs="Arial"/>
                <w:sz w:val="20"/>
                <w:szCs w:val="20"/>
              </w:rPr>
              <w:t>元，俟人</w:t>
            </w:r>
            <w:r w:rsidRPr="0011021D">
              <w:rPr>
                <w:rFonts w:ascii="Arial" w:eastAsia="新細明體" w:hAnsi="Arial" w:cs="Arial"/>
                <w:sz w:val="20"/>
                <w:szCs w:val="20"/>
              </w:rPr>
              <w:lastRenderedPageBreak/>
              <w:t>體生物資料庫條例經立法院社會福利及衛生環境委員會審查完竣後，始得動支。並且，本預算未解凍前，本計畫不得進行採集民眾血液等收案行為。</w:t>
            </w:r>
          </w:p>
        </w:tc>
        <w:tc>
          <w:tcPr>
            <w:tcW w:w="4823" w:type="dxa"/>
            <w:tcBorders>
              <w:top w:val="single" w:sz="4" w:space="0" w:color="auto"/>
              <w:bottom w:val="single" w:sz="4" w:space="0" w:color="auto"/>
            </w:tcBorders>
          </w:tcPr>
          <w:p w14:paraId="60DCC34B"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「人體生物資料庫管理條例」於</w:t>
            </w:r>
            <w:smartTag w:uri="urn:schemas-microsoft-com:office:smarttags" w:element="chsdate">
              <w:smartTagPr>
                <w:attr w:name="Year" w:val="1998"/>
                <w:attr w:name="Month" w:val="12"/>
                <w:attr w:name="Day" w:val="30"/>
                <w:attr w:name="IsLunarDate" w:val="False"/>
                <w:attr w:name="IsROCDate" w:val="False"/>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12</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30</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經立法院社會福利及衛生環境委員會審查完竣，於</w:t>
            </w:r>
            <w:smartTag w:uri="urn:schemas-microsoft-com:office:smarttags" w:element="chsdate">
              <w:smartTagPr>
                <w:attr w:name="Year" w:val="1999"/>
                <w:attr w:name="Month" w:val="1"/>
                <w:attr w:name="Day" w:val="7"/>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三讀通過，並於</w:t>
            </w:r>
            <w:smartTag w:uri="urn:schemas-microsoft-com:office:smarttags" w:element="chsdate">
              <w:smartTagPr>
                <w:attr w:name="Year" w:val="1999"/>
                <w:attr w:name="Month" w:val="2"/>
                <w:attr w:name="Day" w:val="3"/>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經</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總統公布後開始施行。</w:t>
            </w:r>
          </w:p>
          <w:p w14:paraId="103CFBBA"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4"/>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以衛署科字第</w:t>
            </w:r>
            <w:r w:rsidRPr="0011021D">
              <w:rPr>
                <w:rFonts w:ascii="Arial" w:eastAsia="新細明體" w:hAnsi="Arial" w:cs="Arial"/>
                <w:color w:val="000000"/>
                <w:sz w:val="20"/>
                <w:szCs w:val="20"/>
              </w:rPr>
              <w:t>0990860228</w:t>
            </w:r>
            <w:r w:rsidRPr="0011021D">
              <w:rPr>
                <w:rFonts w:ascii="Arial" w:eastAsia="新細明體" w:hAnsi="Arial" w:cs="Arial"/>
                <w:color w:val="000000"/>
                <w:sz w:val="20"/>
                <w:szCs w:val="20"/>
              </w:rPr>
              <w:t>號函向立法院提出專案報告在案，</w:t>
            </w:r>
            <w:r w:rsidRPr="0011021D">
              <w:rPr>
                <w:rFonts w:ascii="Arial" w:eastAsia="新細明體" w:hAnsi="Arial" w:cs="Arial"/>
                <w:color w:val="000000"/>
                <w:sz w:val="20"/>
                <w:szCs w:val="20"/>
              </w:rPr>
              <w:lastRenderedPageBreak/>
              <w:t>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會議審查通過，准予動支</w:t>
            </w:r>
            <w:r w:rsidR="00A54DE6"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EE19F3" w:rsidRPr="00C278FA">
                <w:rPr>
                  <w:rFonts w:ascii="Arial" w:eastAsia="新細明體" w:hAnsi="Arial" w:cs="Arial"/>
                  <w:color w:val="000000"/>
                  <w:sz w:val="20"/>
                  <w:szCs w:val="20"/>
                </w:rPr>
                <w:t>99</w:t>
              </w:r>
              <w:r w:rsidR="00EE19F3" w:rsidRPr="00C278FA">
                <w:rPr>
                  <w:rFonts w:ascii="Arial" w:eastAsia="新細明體" w:hAnsi="新細明體" w:cs="Arial"/>
                  <w:color w:val="000000"/>
                  <w:sz w:val="20"/>
                  <w:szCs w:val="20"/>
                </w:rPr>
                <w:t>年</w:t>
              </w:r>
              <w:r w:rsidR="00A54DE6" w:rsidRPr="00C278FA">
                <w:rPr>
                  <w:rFonts w:ascii="Arial" w:eastAsia="新細明體" w:hAnsi="Arial" w:cs="Arial"/>
                  <w:color w:val="000000"/>
                  <w:sz w:val="20"/>
                  <w:szCs w:val="20"/>
                </w:rPr>
                <w:t>10</w:t>
              </w:r>
              <w:r w:rsidR="00A54DE6" w:rsidRPr="00C278FA">
                <w:rPr>
                  <w:rFonts w:ascii="Arial" w:eastAsia="新細明體" w:hAnsi="新細明體" w:cs="Arial"/>
                  <w:color w:val="000000"/>
                  <w:sz w:val="20"/>
                  <w:szCs w:val="20"/>
                </w:rPr>
                <w:t>月</w:t>
              </w:r>
              <w:r w:rsidR="00A54DE6" w:rsidRPr="00C278FA">
                <w:rPr>
                  <w:rFonts w:ascii="Arial" w:eastAsia="新細明體" w:hAnsi="Arial" w:cs="Arial"/>
                  <w:color w:val="000000"/>
                  <w:sz w:val="20"/>
                  <w:szCs w:val="20"/>
                </w:rPr>
                <w:t>11</w:t>
              </w:r>
              <w:r w:rsidR="00A54DE6" w:rsidRPr="00C278FA">
                <w:rPr>
                  <w:rFonts w:ascii="Arial" w:eastAsia="新細明體" w:hAnsi="新細明體" w:cs="Arial"/>
                  <w:color w:val="000000"/>
                  <w:sz w:val="20"/>
                  <w:szCs w:val="20"/>
                </w:rPr>
                <w:t>日</w:t>
              </w:r>
            </w:smartTag>
            <w:r w:rsidR="00A54DE6" w:rsidRPr="00C278FA">
              <w:rPr>
                <w:rFonts w:ascii="Arial" w:eastAsia="新細明體" w:hAnsi="新細明體" w:cs="Arial"/>
                <w:color w:val="000000"/>
                <w:sz w:val="20"/>
                <w:szCs w:val="20"/>
              </w:rPr>
              <w:t>以台立院議字第</w:t>
            </w:r>
            <w:r w:rsidR="00A54DE6" w:rsidRPr="00C278FA">
              <w:rPr>
                <w:rFonts w:ascii="Arial" w:eastAsia="新細明體" w:hAnsi="Arial" w:cs="Arial"/>
                <w:color w:val="000000"/>
                <w:sz w:val="20"/>
                <w:szCs w:val="20"/>
              </w:rPr>
              <w:t>0990702901</w:t>
            </w:r>
            <w:r w:rsidR="00A54DE6" w:rsidRPr="00C278FA">
              <w:rPr>
                <w:rFonts w:ascii="Arial" w:eastAsia="新細明體" w:hAnsi="新細明體" w:cs="Arial"/>
                <w:color w:val="000000"/>
                <w:sz w:val="20"/>
                <w:szCs w:val="20"/>
              </w:rPr>
              <w:t>號函復在案</w:t>
            </w:r>
            <w:r w:rsidRPr="0011021D">
              <w:rPr>
                <w:rFonts w:ascii="Arial" w:eastAsia="新細明體" w:hAnsi="Arial" w:cs="Arial"/>
                <w:color w:val="000000"/>
                <w:sz w:val="20"/>
                <w:szCs w:val="20"/>
              </w:rPr>
              <w:t>。</w:t>
            </w:r>
          </w:p>
        </w:tc>
      </w:tr>
      <w:tr w:rsidR="008B604F" w:rsidRPr="0011021D" w14:paraId="4EF06F9D" w14:textId="77777777" w:rsidTr="00C74FC4">
        <w:trPr>
          <w:trHeight w:val="2527"/>
        </w:trPr>
        <w:tc>
          <w:tcPr>
            <w:tcW w:w="869" w:type="dxa"/>
            <w:tcBorders>
              <w:top w:val="single" w:sz="4" w:space="0" w:color="auto"/>
              <w:bottom w:val="single" w:sz="4" w:space="0" w:color="auto"/>
            </w:tcBorders>
          </w:tcPr>
          <w:p w14:paraId="07EB0240" w14:textId="77777777" w:rsidR="008B604F" w:rsidRPr="0011021D" w:rsidRDefault="008B604F" w:rsidP="00E0742E">
            <w:pPr>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五</w:t>
            </w:r>
            <w:r w:rsidRPr="0011021D">
              <w:rPr>
                <w:rFonts w:ascii="Arial" w:eastAsia="細明體" w:hAnsi="Arial" w:cs="Arial"/>
                <w:sz w:val="20"/>
              </w:rPr>
              <w:t>)</w:t>
            </w:r>
          </w:p>
        </w:tc>
        <w:tc>
          <w:tcPr>
            <w:tcW w:w="3988" w:type="dxa"/>
            <w:tcBorders>
              <w:top w:val="single" w:sz="4" w:space="0" w:color="auto"/>
              <w:bottom w:val="single" w:sz="4" w:space="0" w:color="auto"/>
            </w:tcBorders>
          </w:tcPr>
          <w:p w14:paraId="5DC216EF"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我國於人類生物檢體之採、儲存與使用由於缺乏法規管制，目前僅有「人體研究倫理政策指引」、「研究用人體檢體採集與使用注意事項」以資遵循，然均僅屬行政指導，缺乏法律效力。</w:t>
            </w:r>
          </w:p>
          <w:p w14:paraId="79F6A5D0"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行政院提出之「人體生物資料庫條例」草案仍未完成立法，導致於法律空窗期，諸多跨國藥廠競相採集國人血液、組織等生物檢體，成立基因資料庫，大規模輸出他國儲存、使用，不僅於管理、使用上，無從得知是否善盡其責，更恐使國人基因隱私權因此受到侵害。再者，部分告知後同意書內文艱澀，事涉專業，多數民眾不易理解所涉及之風險。</w:t>
            </w:r>
          </w:p>
          <w:p w14:paraId="06441859"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然因應此一情況主管機關被動以對，顯未善盡保障民眾權益之責。爰此，凍結「推動醫藥衛生科技發展與管理」預算</w:t>
            </w:r>
            <w:r w:rsidRPr="0011021D">
              <w:rPr>
                <w:rFonts w:ascii="Arial" w:eastAsia="新細明體" w:hAnsi="Arial" w:cs="Arial"/>
                <w:sz w:val="20"/>
                <w:szCs w:val="20"/>
              </w:rPr>
              <w:t>1,200</w:t>
            </w:r>
            <w:r w:rsidRPr="0011021D">
              <w:rPr>
                <w:rFonts w:ascii="Arial" w:eastAsia="新細明體" w:hAnsi="Arial" w:cs="Arial"/>
                <w:sz w:val="20"/>
                <w:szCs w:val="20"/>
              </w:rPr>
              <w:t>萬元，俟提出積極保障國人權益之因應措施，於人體生物資料庫條例經立法院社會福利及衛生環境委員會審查完竣後，始得動支。</w:t>
            </w:r>
          </w:p>
        </w:tc>
        <w:tc>
          <w:tcPr>
            <w:tcW w:w="4823" w:type="dxa"/>
            <w:tcBorders>
              <w:top w:val="single" w:sz="4" w:space="0" w:color="auto"/>
              <w:bottom w:val="single" w:sz="4" w:space="0" w:color="auto"/>
            </w:tcBorders>
          </w:tcPr>
          <w:p w14:paraId="7D66C480"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「人體生物資料庫管理條例」於</w:t>
            </w:r>
            <w:smartTag w:uri="urn:schemas-microsoft-com:office:smarttags" w:element="chsdate">
              <w:smartTagPr>
                <w:attr w:name="Year" w:val="1998"/>
                <w:attr w:name="Month" w:val="12"/>
                <w:attr w:name="Day" w:val="30"/>
                <w:attr w:name="IsLunarDate" w:val="False"/>
                <w:attr w:name="IsROCDate" w:val="False"/>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12</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30</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經立法院社會福利及衛生環境委員會審查完竣，於</w:t>
            </w:r>
            <w:smartTag w:uri="urn:schemas-microsoft-com:office:smarttags" w:element="chsdate">
              <w:smartTagPr>
                <w:attr w:name="Year" w:val="1999"/>
                <w:attr w:name="Month" w:val="1"/>
                <w:attr w:name="Day" w:val="7"/>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三讀通過，並於</w:t>
            </w:r>
            <w:smartTag w:uri="urn:schemas-microsoft-com:office:smarttags" w:element="chsdate">
              <w:smartTagPr>
                <w:attr w:name="Year" w:val="1999"/>
                <w:attr w:name="Month" w:val="2"/>
                <w:attr w:name="Day" w:val="3"/>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經</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總統公布後開始施行。</w:t>
            </w:r>
          </w:p>
          <w:p w14:paraId="6A8D6F37"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4"/>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以衛署科字第</w:t>
            </w:r>
            <w:r w:rsidRPr="0011021D">
              <w:rPr>
                <w:rFonts w:ascii="Arial" w:eastAsia="新細明體" w:hAnsi="Arial" w:cs="Arial"/>
                <w:color w:val="000000"/>
                <w:sz w:val="20"/>
                <w:szCs w:val="20"/>
              </w:rPr>
              <w:t>0990860227</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會議審查通過，准予動支</w:t>
            </w:r>
            <w:r w:rsidR="00663A66"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EE19F3" w:rsidRPr="00C278FA">
                <w:rPr>
                  <w:rFonts w:ascii="Arial" w:eastAsia="新細明體" w:hAnsi="Arial" w:cs="Arial"/>
                  <w:color w:val="000000"/>
                  <w:sz w:val="20"/>
                  <w:szCs w:val="20"/>
                </w:rPr>
                <w:t>99</w:t>
              </w:r>
              <w:r w:rsidR="00EE19F3" w:rsidRPr="00C278FA">
                <w:rPr>
                  <w:rFonts w:ascii="Arial" w:eastAsia="新細明體" w:hAnsi="新細明體" w:cs="Arial"/>
                  <w:color w:val="000000"/>
                  <w:sz w:val="20"/>
                  <w:szCs w:val="20"/>
                </w:rPr>
                <w:t>年</w:t>
              </w:r>
              <w:r w:rsidR="00663A66" w:rsidRPr="00C278FA">
                <w:rPr>
                  <w:rFonts w:ascii="Arial" w:eastAsia="新細明體" w:hAnsi="Arial" w:cs="Arial"/>
                  <w:color w:val="000000"/>
                  <w:sz w:val="20"/>
                  <w:szCs w:val="20"/>
                </w:rPr>
                <w:t>10</w:t>
              </w:r>
              <w:r w:rsidR="00663A66" w:rsidRPr="00C278FA">
                <w:rPr>
                  <w:rFonts w:ascii="Arial" w:eastAsia="新細明體" w:hAnsi="新細明體" w:cs="Arial"/>
                  <w:color w:val="000000"/>
                  <w:sz w:val="20"/>
                  <w:szCs w:val="20"/>
                </w:rPr>
                <w:t>月</w:t>
              </w:r>
              <w:r w:rsidR="00663A66" w:rsidRPr="00C278FA">
                <w:rPr>
                  <w:rFonts w:ascii="Arial" w:eastAsia="新細明體" w:hAnsi="Arial" w:cs="Arial"/>
                  <w:color w:val="000000"/>
                  <w:sz w:val="20"/>
                  <w:szCs w:val="20"/>
                </w:rPr>
                <w:t>11</w:t>
              </w:r>
              <w:r w:rsidR="00663A66" w:rsidRPr="00C278FA">
                <w:rPr>
                  <w:rFonts w:ascii="Arial" w:eastAsia="新細明體" w:hAnsi="新細明體" w:cs="Arial"/>
                  <w:color w:val="000000"/>
                  <w:sz w:val="20"/>
                  <w:szCs w:val="20"/>
                </w:rPr>
                <w:t>日</w:t>
              </w:r>
            </w:smartTag>
            <w:r w:rsidR="00663A66" w:rsidRPr="00C278FA">
              <w:rPr>
                <w:rFonts w:ascii="Arial" w:eastAsia="新細明體" w:hAnsi="新細明體" w:cs="Arial"/>
                <w:color w:val="000000"/>
                <w:sz w:val="20"/>
                <w:szCs w:val="20"/>
              </w:rPr>
              <w:t>以台立院議字第</w:t>
            </w:r>
            <w:r w:rsidR="00663A66" w:rsidRPr="00C278FA">
              <w:rPr>
                <w:rFonts w:ascii="Arial" w:eastAsia="新細明體" w:hAnsi="Arial" w:cs="Arial"/>
                <w:color w:val="000000"/>
                <w:sz w:val="20"/>
                <w:szCs w:val="20"/>
              </w:rPr>
              <w:t>0990702902</w:t>
            </w:r>
            <w:r w:rsidR="00663A66" w:rsidRPr="00C278FA">
              <w:rPr>
                <w:rFonts w:ascii="Arial" w:eastAsia="新細明體" w:hAnsi="新細明體" w:cs="Arial"/>
                <w:color w:val="000000"/>
                <w:sz w:val="20"/>
                <w:szCs w:val="20"/>
              </w:rPr>
              <w:t>號函復在案。</w:t>
            </w:r>
          </w:p>
        </w:tc>
      </w:tr>
      <w:tr w:rsidR="008B604F" w:rsidRPr="0011021D" w14:paraId="690EB9A1" w14:textId="77777777" w:rsidTr="00C74FC4">
        <w:trPr>
          <w:trHeight w:val="371"/>
        </w:trPr>
        <w:tc>
          <w:tcPr>
            <w:tcW w:w="869" w:type="dxa"/>
            <w:tcBorders>
              <w:top w:val="single" w:sz="4" w:space="0" w:color="auto"/>
              <w:bottom w:val="single" w:sz="4" w:space="0" w:color="auto"/>
            </w:tcBorders>
          </w:tcPr>
          <w:p w14:paraId="78F6C3AE" w14:textId="77777777" w:rsidR="008B604F" w:rsidRPr="0011021D" w:rsidRDefault="008B604F" w:rsidP="00E0742E">
            <w:pPr>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六</w:t>
            </w:r>
            <w:r w:rsidRPr="0011021D">
              <w:rPr>
                <w:rFonts w:ascii="Arial" w:eastAsia="細明體" w:hAnsi="Arial" w:cs="Arial"/>
                <w:sz w:val="20"/>
              </w:rPr>
              <w:t>)</w:t>
            </w:r>
          </w:p>
        </w:tc>
        <w:tc>
          <w:tcPr>
            <w:tcW w:w="3988" w:type="dxa"/>
            <w:tcBorders>
              <w:top w:val="single" w:sz="4" w:space="0" w:color="auto"/>
              <w:bottom w:val="single" w:sz="4" w:space="0" w:color="auto"/>
            </w:tcBorders>
          </w:tcPr>
          <w:p w14:paraId="2DBDEEC3"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全民健康保險爭議審議委員會遲遲未能依據政府資訊公開法規定，公布詳細會議紀錄，第</w:t>
            </w:r>
            <w:r w:rsidRPr="0011021D">
              <w:rPr>
                <w:rFonts w:ascii="Arial" w:eastAsia="新細明體" w:hAnsi="Arial" w:cs="Arial"/>
                <w:sz w:val="20"/>
                <w:szCs w:val="20"/>
              </w:rPr>
              <w:t>3</w:t>
            </w:r>
            <w:r w:rsidRPr="0011021D">
              <w:rPr>
                <w:rFonts w:ascii="Arial" w:eastAsia="新細明體" w:hAnsi="Arial" w:cs="Arial"/>
                <w:sz w:val="20"/>
                <w:szCs w:val="20"/>
              </w:rPr>
              <w:t>目項下「全民健康保險工作」預算凍結</w:t>
            </w:r>
            <w:r w:rsidRPr="0011021D">
              <w:rPr>
                <w:rFonts w:ascii="Arial" w:eastAsia="新細明體" w:hAnsi="Arial" w:cs="Arial"/>
                <w:sz w:val="20"/>
                <w:szCs w:val="20"/>
              </w:rPr>
              <w:t>50%</w:t>
            </w:r>
            <w:r w:rsidRPr="0011021D">
              <w:rPr>
                <w:rFonts w:ascii="Arial" w:eastAsia="新細明體" w:hAnsi="Arial" w:cs="Arial"/>
                <w:sz w:val="20"/>
                <w:szCs w:val="20"/>
              </w:rPr>
              <w:t>，計</w:t>
            </w:r>
            <w:r w:rsidRPr="0011021D">
              <w:rPr>
                <w:rFonts w:ascii="Arial" w:eastAsia="新細明體" w:hAnsi="Arial" w:cs="Arial"/>
                <w:sz w:val="20"/>
                <w:szCs w:val="20"/>
              </w:rPr>
              <w:t>2,102</w:t>
            </w:r>
            <w:r w:rsidRPr="0011021D">
              <w:rPr>
                <w:rFonts w:ascii="Arial" w:eastAsia="新細明體" w:hAnsi="Arial" w:cs="Arial"/>
                <w:sz w:val="20"/>
                <w:szCs w:val="20"/>
              </w:rPr>
              <w:t>萬</w:t>
            </w:r>
            <w:r w:rsidRPr="0011021D">
              <w:rPr>
                <w:rFonts w:ascii="Arial" w:eastAsia="新細明體" w:hAnsi="Arial" w:cs="Arial"/>
                <w:sz w:val="20"/>
                <w:szCs w:val="20"/>
              </w:rPr>
              <w:t>5,000</w:t>
            </w:r>
            <w:r w:rsidRPr="0011021D">
              <w:rPr>
                <w:rFonts w:ascii="Arial" w:eastAsia="新細明體" w:hAnsi="Arial" w:cs="Arial"/>
                <w:sz w:val="20"/>
                <w:szCs w:val="20"/>
              </w:rPr>
              <w:t>元。俟爭議審議委員會開始公布詳細會議紀錄後，始得動支。</w:t>
            </w:r>
          </w:p>
        </w:tc>
        <w:tc>
          <w:tcPr>
            <w:tcW w:w="4823" w:type="dxa"/>
            <w:tcBorders>
              <w:top w:val="single" w:sz="4" w:space="0" w:color="auto"/>
              <w:bottom w:val="single" w:sz="4" w:space="0" w:color="auto"/>
            </w:tcBorders>
          </w:tcPr>
          <w:p w14:paraId="6A7D6EC0" w14:textId="77777777" w:rsidR="008B604F" w:rsidRPr="0011021D" w:rsidRDefault="00502C16" w:rsidP="0027089F">
            <w:pPr>
              <w:pStyle w:val="a4"/>
              <w:spacing w:line="240" w:lineRule="auto"/>
              <w:ind w:left="2"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18"/>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006F6FB2" w:rsidRPr="0011021D">
                <w:rPr>
                  <w:rFonts w:ascii="Arial" w:eastAsia="新細明體" w:hAnsi="Arial" w:cs="Arial"/>
                  <w:color w:val="000000"/>
                  <w:sz w:val="20"/>
                  <w:szCs w:val="20"/>
                </w:rPr>
                <w:t>18</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w:t>
            </w:r>
            <w:r w:rsidR="006F6FB2" w:rsidRPr="0011021D">
              <w:rPr>
                <w:rFonts w:ascii="Arial" w:eastAsia="新細明體" w:hAnsi="Arial" w:cs="Arial"/>
                <w:color w:val="000000"/>
                <w:sz w:val="20"/>
                <w:szCs w:val="20"/>
              </w:rPr>
              <w:t>署授爭字第</w:t>
            </w:r>
            <w:r w:rsidRPr="0011021D">
              <w:rPr>
                <w:rFonts w:ascii="Arial" w:eastAsia="新細明體" w:hAnsi="Arial" w:cs="Arial"/>
                <w:color w:val="000000"/>
                <w:sz w:val="20"/>
                <w:szCs w:val="20"/>
              </w:rPr>
              <w:t>0990</w:t>
            </w:r>
            <w:r w:rsidR="006F6FB2" w:rsidRPr="0011021D">
              <w:rPr>
                <w:rFonts w:ascii="Arial" w:eastAsia="新細明體" w:hAnsi="Arial" w:cs="Arial"/>
                <w:color w:val="000000"/>
                <w:sz w:val="20"/>
                <w:szCs w:val="20"/>
              </w:rPr>
              <w:t>000811</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會議審查通過，准予動支</w:t>
            </w:r>
            <w:r w:rsidR="003A40F6"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EE19F3" w:rsidRPr="00C278FA">
                <w:rPr>
                  <w:rFonts w:ascii="Arial" w:eastAsia="新細明體" w:hAnsi="Arial" w:cs="Arial"/>
                  <w:color w:val="000000"/>
                  <w:sz w:val="20"/>
                  <w:szCs w:val="20"/>
                </w:rPr>
                <w:t>99</w:t>
              </w:r>
              <w:r w:rsidR="00EE19F3" w:rsidRPr="00C278FA">
                <w:rPr>
                  <w:rFonts w:ascii="Arial" w:eastAsia="新細明體" w:hAnsi="新細明體" w:cs="Arial"/>
                  <w:color w:val="000000"/>
                  <w:sz w:val="20"/>
                  <w:szCs w:val="20"/>
                </w:rPr>
                <w:t>年</w:t>
              </w:r>
              <w:r w:rsidR="003A40F6" w:rsidRPr="00C278FA">
                <w:rPr>
                  <w:rFonts w:ascii="Arial" w:eastAsia="新細明體" w:hAnsi="Arial" w:cs="Arial"/>
                  <w:color w:val="000000"/>
                  <w:sz w:val="20"/>
                  <w:szCs w:val="20"/>
                </w:rPr>
                <w:t>10</w:t>
              </w:r>
              <w:r w:rsidR="003A40F6" w:rsidRPr="00C278FA">
                <w:rPr>
                  <w:rFonts w:ascii="Arial" w:eastAsia="新細明體" w:hAnsi="新細明體" w:cs="Arial"/>
                  <w:color w:val="000000"/>
                  <w:sz w:val="20"/>
                  <w:szCs w:val="20"/>
                </w:rPr>
                <w:t>月</w:t>
              </w:r>
              <w:r w:rsidR="003A40F6" w:rsidRPr="00C278FA">
                <w:rPr>
                  <w:rFonts w:ascii="Arial" w:eastAsia="新細明體" w:hAnsi="Arial" w:cs="Arial"/>
                  <w:color w:val="000000"/>
                  <w:sz w:val="20"/>
                  <w:szCs w:val="20"/>
                </w:rPr>
                <w:t>11</w:t>
              </w:r>
              <w:r w:rsidR="003A40F6" w:rsidRPr="00C278FA">
                <w:rPr>
                  <w:rFonts w:ascii="Arial" w:eastAsia="新細明體" w:hAnsi="新細明體" w:cs="Arial"/>
                  <w:color w:val="000000"/>
                  <w:sz w:val="20"/>
                  <w:szCs w:val="20"/>
                </w:rPr>
                <w:t>日</w:t>
              </w:r>
            </w:smartTag>
            <w:r w:rsidR="003A40F6" w:rsidRPr="00C278FA">
              <w:rPr>
                <w:rFonts w:ascii="Arial" w:eastAsia="新細明體" w:hAnsi="新細明體" w:cs="Arial"/>
                <w:color w:val="000000"/>
                <w:sz w:val="20"/>
                <w:szCs w:val="20"/>
              </w:rPr>
              <w:t>以台立院議字第</w:t>
            </w:r>
            <w:r w:rsidR="003A40F6" w:rsidRPr="00C278FA">
              <w:rPr>
                <w:rFonts w:ascii="Arial" w:eastAsia="新細明體" w:hAnsi="Arial" w:cs="Arial"/>
                <w:color w:val="000000"/>
                <w:sz w:val="20"/>
                <w:szCs w:val="20"/>
              </w:rPr>
              <w:t>0990702903</w:t>
            </w:r>
            <w:r w:rsidR="003A40F6" w:rsidRPr="00C278FA">
              <w:rPr>
                <w:rFonts w:ascii="Arial" w:eastAsia="新細明體" w:hAnsi="新細明體" w:cs="Arial"/>
                <w:color w:val="000000"/>
                <w:sz w:val="20"/>
                <w:szCs w:val="20"/>
              </w:rPr>
              <w:t>號函復在案</w:t>
            </w:r>
            <w:r w:rsidRPr="0011021D">
              <w:rPr>
                <w:rFonts w:ascii="Arial" w:eastAsia="新細明體" w:hAnsi="Arial" w:cs="Arial"/>
                <w:color w:val="000000"/>
                <w:sz w:val="20"/>
                <w:szCs w:val="20"/>
              </w:rPr>
              <w:t>。</w:t>
            </w:r>
          </w:p>
        </w:tc>
      </w:tr>
      <w:tr w:rsidR="008B604F" w:rsidRPr="0011021D" w14:paraId="0881A28C" w14:textId="77777777" w:rsidTr="00C74FC4">
        <w:trPr>
          <w:trHeight w:val="657"/>
        </w:trPr>
        <w:tc>
          <w:tcPr>
            <w:tcW w:w="869" w:type="dxa"/>
            <w:tcBorders>
              <w:top w:val="single" w:sz="4" w:space="0" w:color="auto"/>
              <w:bottom w:val="single" w:sz="4" w:space="0" w:color="auto"/>
            </w:tcBorders>
          </w:tcPr>
          <w:p w14:paraId="74F43552" w14:textId="77777777" w:rsidR="008B604F" w:rsidRPr="0011021D" w:rsidRDefault="008B604F" w:rsidP="00E0742E">
            <w:pPr>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七</w:t>
            </w:r>
            <w:r w:rsidRPr="0011021D">
              <w:rPr>
                <w:rFonts w:ascii="Arial" w:eastAsia="細明體" w:hAnsi="Arial" w:cs="Arial"/>
                <w:sz w:val="20"/>
              </w:rPr>
              <w:t>)</w:t>
            </w:r>
          </w:p>
        </w:tc>
        <w:tc>
          <w:tcPr>
            <w:tcW w:w="3988" w:type="dxa"/>
            <w:tcBorders>
              <w:top w:val="single" w:sz="4" w:space="0" w:color="auto"/>
              <w:bottom w:val="single" w:sz="4" w:space="0" w:color="auto"/>
            </w:tcBorders>
          </w:tcPr>
          <w:p w14:paraId="57AE70D7"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行政院衛生署於漁民、水利會會員及其他團體保險費補助項中新增編列獎補助費</w:t>
            </w:r>
            <w:r w:rsidRPr="0011021D">
              <w:rPr>
                <w:rFonts w:ascii="Arial" w:eastAsia="新細明體" w:hAnsi="Arial" w:cs="Arial"/>
                <w:sz w:val="20"/>
                <w:szCs w:val="20"/>
              </w:rPr>
              <w:t>25</w:t>
            </w:r>
            <w:r w:rsidRPr="0011021D">
              <w:rPr>
                <w:rFonts w:ascii="Arial" w:eastAsia="新細明體" w:hAnsi="Arial" w:cs="Arial"/>
                <w:sz w:val="20"/>
                <w:szCs w:val="20"/>
              </w:rPr>
              <w:t>億元（對台北市政府之補助</w:t>
            </w:r>
            <w:r w:rsidRPr="0011021D">
              <w:rPr>
                <w:rFonts w:ascii="Arial" w:eastAsia="新細明體" w:hAnsi="Arial" w:cs="Arial"/>
                <w:sz w:val="20"/>
                <w:szCs w:val="20"/>
              </w:rPr>
              <w:t>24</w:t>
            </w:r>
            <w:r w:rsidRPr="0011021D">
              <w:rPr>
                <w:rFonts w:ascii="Arial" w:eastAsia="新細明體" w:hAnsi="Arial" w:cs="Arial"/>
                <w:sz w:val="20"/>
                <w:szCs w:val="20"/>
              </w:rPr>
              <w:t>億</w:t>
            </w:r>
            <w:r w:rsidRPr="0011021D">
              <w:rPr>
                <w:rFonts w:ascii="Arial" w:eastAsia="新細明體" w:hAnsi="Arial" w:cs="Arial"/>
                <w:sz w:val="20"/>
                <w:szCs w:val="20"/>
              </w:rPr>
              <w:t>1,000</w:t>
            </w:r>
            <w:r w:rsidRPr="0011021D">
              <w:rPr>
                <w:rFonts w:ascii="Arial" w:eastAsia="新細明體" w:hAnsi="Arial" w:cs="Arial"/>
                <w:sz w:val="20"/>
                <w:szCs w:val="20"/>
              </w:rPr>
              <w:t>萬元，高雄市政府之補助</w:t>
            </w:r>
            <w:r w:rsidRPr="0011021D">
              <w:rPr>
                <w:rFonts w:ascii="Arial" w:eastAsia="新細明體" w:hAnsi="Arial" w:cs="Arial"/>
                <w:sz w:val="20"/>
                <w:szCs w:val="20"/>
              </w:rPr>
              <w:t>9,000</w:t>
            </w:r>
            <w:r w:rsidRPr="0011021D">
              <w:rPr>
                <w:rFonts w:ascii="Arial" w:eastAsia="新細明體" w:hAnsi="Arial" w:cs="Arial"/>
                <w:sz w:val="20"/>
                <w:szCs w:val="20"/>
              </w:rPr>
              <w:t>萬元）。</w:t>
            </w:r>
          </w:p>
          <w:p w14:paraId="5A2BD13B" w14:textId="77777777" w:rsidR="008B604F" w:rsidRPr="0011021D" w:rsidRDefault="008B604F" w:rsidP="00C74FC4">
            <w:pPr>
              <w:pStyle w:val="a4"/>
              <w:spacing w:line="240" w:lineRule="auto"/>
              <w:ind w:left="0" w:firstLineChars="0" w:firstLine="0"/>
              <w:rPr>
                <w:rFonts w:ascii="Arial" w:eastAsia="新細明體" w:hAnsi="Arial" w:cs="Arial"/>
                <w:sz w:val="20"/>
                <w:szCs w:val="20"/>
              </w:rPr>
            </w:pPr>
            <w:r w:rsidRPr="0011021D">
              <w:rPr>
                <w:rFonts w:ascii="Arial" w:eastAsia="新細明體" w:hAnsi="Arial" w:cs="Arial"/>
                <w:sz w:val="20"/>
                <w:szCs w:val="20"/>
              </w:rPr>
              <w:lastRenderedPageBreak/>
              <w:t xml:space="preserve">    </w:t>
            </w:r>
            <w:r w:rsidRPr="0011021D">
              <w:rPr>
                <w:rFonts w:ascii="Arial" w:eastAsia="新細明體" w:hAnsi="Arial" w:cs="Arial"/>
                <w:sz w:val="20"/>
                <w:szCs w:val="20"/>
              </w:rPr>
              <w:t>北高積欠健保費</w:t>
            </w:r>
            <w:r w:rsidRPr="0011021D">
              <w:rPr>
                <w:rFonts w:ascii="Arial" w:eastAsia="新細明體" w:hAnsi="Arial" w:cs="Arial"/>
                <w:sz w:val="20"/>
                <w:szCs w:val="20"/>
              </w:rPr>
              <w:t>700</w:t>
            </w:r>
            <w:r w:rsidRPr="0011021D">
              <w:rPr>
                <w:rFonts w:ascii="Arial" w:eastAsia="新細明體" w:hAnsi="Arial" w:cs="Arial"/>
                <w:sz w:val="20"/>
                <w:szCs w:val="20"/>
              </w:rPr>
              <w:t>億元，遲遲無法追討，此次行政院衛生署編列</w:t>
            </w:r>
            <w:r w:rsidRPr="0011021D">
              <w:rPr>
                <w:rFonts w:ascii="Arial" w:eastAsia="新細明體" w:hAnsi="Arial" w:cs="Arial"/>
                <w:sz w:val="20"/>
                <w:szCs w:val="20"/>
              </w:rPr>
              <w:t>25</w:t>
            </w:r>
            <w:r w:rsidRPr="0011021D">
              <w:rPr>
                <w:rFonts w:ascii="Arial" w:eastAsia="新細明體" w:hAnsi="Arial" w:cs="Arial"/>
                <w:sz w:val="20"/>
                <w:szCs w:val="20"/>
              </w:rPr>
              <w:t>億元補助北高解決欠費問題，惟台北市獲</w:t>
            </w:r>
            <w:r w:rsidRPr="0011021D">
              <w:rPr>
                <w:rFonts w:ascii="Arial" w:eastAsia="新細明體" w:hAnsi="Arial" w:cs="Arial"/>
                <w:sz w:val="20"/>
                <w:szCs w:val="20"/>
              </w:rPr>
              <w:t>24</w:t>
            </w:r>
            <w:r w:rsidRPr="0011021D">
              <w:rPr>
                <w:rFonts w:ascii="Arial" w:eastAsia="新細明體" w:hAnsi="Arial" w:cs="Arial"/>
                <w:sz w:val="20"/>
                <w:szCs w:val="20"/>
              </w:rPr>
              <w:t>億</w:t>
            </w:r>
            <w:r w:rsidRPr="0011021D">
              <w:rPr>
                <w:rFonts w:ascii="Arial" w:eastAsia="新細明體" w:hAnsi="Arial" w:cs="Arial"/>
                <w:sz w:val="20"/>
                <w:szCs w:val="20"/>
              </w:rPr>
              <w:t>1,000</w:t>
            </w:r>
            <w:r w:rsidRPr="0011021D">
              <w:rPr>
                <w:rFonts w:ascii="Arial" w:eastAsia="新細明體" w:hAnsi="Arial" w:cs="Arial"/>
                <w:sz w:val="20"/>
                <w:szCs w:val="20"/>
              </w:rPr>
              <w:t>萬元，高雄市只分到</w:t>
            </w:r>
            <w:r w:rsidRPr="0011021D">
              <w:rPr>
                <w:rFonts w:ascii="Arial" w:eastAsia="新細明體" w:hAnsi="Arial" w:cs="Arial"/>
                <w:sz w:val="20"/>
                <w:szCs w:val="20"/>
              </w:rPr>
              <w:t>9,000</w:t>
            </w:r>
            <w:r w:rsidRPr="0011021D">
              <w:rPr>
                <w:rFonts w:ascii="Arial" w:eastAsia="新細明體" w:hAnsi="Arial" w:cs="Arial"/>
                <w:sz w:val="20"/>
                <w:szCs w:val="20"/>
              </w:rPr>
              <w:t>萬元。北高兩市補助金額差距達</w:t>
            </w:r>
            <w:r w:rsidRPr="0011021D">
              <w:rPr>
                <w:rFonts w:ascii="Arial" w:eastAsia="新細明體" w:hAnsi="Arial" w:cs="Arial"/>
                <w:sz w:val="20"/>
                <w:szCs w:val="20"/>
              </w:rPr>
              <w:t>27</w:t>
            </w:r>
            <w:r w:rsidRPr="0011021D">
              <w:rPr>
                <w:rFonts w:ascii="Arial" w:eastAsia="新細明體" w:hAnsi="Arial" w:cs="Arial"/>
                <w:sz w:val="20"/>
                <w:szCs w:val="20"/>
              </w:rPr>
              <w:t>倍。為何高雄市民被看成二等國民。為何一樣積欠健保費，補助金額差距達</w:t>
            </w:r>
            <w:r w:rsidRPr="0011021D">
              <w:rPr>
                <w:rFonts w:ascii="Arial" w:eastAsia="新細明體" w:hAnsi="Arial" w:cs="Arial"/>
                <w:sz w:val="20"/>
                <w:szCs w:val="20"/>
              </w:rPr>
              <w:t>27</w:t>
            </w:r>
            <w:r w:rsidRPr="0011021D">
              <w:rPr>
                <w:rFonts w:ascii="Arial" w:eastAsia="新細明體" w:hAnsi="Arial" w:cs="Arial"/>
                <w:sz w:val="20"/>
                <w:szCs w:val="20"/>
              </w:rPr>
              <w:t>倍。為何高雄市將分</w:t>
            </w:r>
            <w:r w:rsidRPr="0011021D">
              <w:rPr>
                <w:rFonts w:ascii="Arial" w:eastAsia="新細明體" w:hAnsi="Arial" w:cs="Arial"/>
                <w:sz w:val="20"/>
                <w:szCs w:val="20"/>
              </w:rPr>
              <w:t>6</w:t>
            </w:r>
            <w:r w:rsidRPr="0011021D">
              <w:rPr>
                <w:rFonts w:ascii="Arial" w:eastAsia="新細明體" w:hAnsi="Arial" w:cs="Arial"/>
                <w:sz w:val="20"/>
                <w:szCs w:val="20"/>
              </w:rPr>
              <w:t>年分期還款（積極）；反觀台北市將分</w:t>
            </w:r>
            <w:r w:rsidRPr="0011021D">
              <w:rPr>
                <w:rFonts w:ascii="Arial" w:eastAsia="新細明體" w:hAnsi="Arial" w:cs="Arial"/>
                <w:sz w:val="20"/>
                <w:szCs w:val="20"/>
              </w:rPr>
              <w:t>8</w:t>
            </w:r>
            <w:r w:rsidRPr="0011021D">
              <w:rPr>
                <w:rFonts w:ascii="Arial" w:eastAsia="新細明體" w:hAnsi="Arial" w:cs="Arial"/>
                <w:sz w:val="20"/>
                <w:szCs w:val="20"/>
              </w:rPr>
              <w:t>年分期還款（消極）。</w:t>
            </w:r>
          </w:p>
          <w:p w14:paraId="5E069834" w14:textId="77777777" w:rsidR="008B604F" w:rsidRPr="0011021D" w:rsidRDefault="008B604F" w:rsidP="00C74FC4">
            <w:pPr>
              <w:pStyle w:val="a4"/>
              <w:spacing w:line="240" w:lineRule="auto"/>
              <w:ind w:left="0"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目前台北市本息約</w:t>
            </w:r>
            <w:r w:rsidRPr="0011021D">
              <w:rPr>
                <w:rFonts w:ascii="Arial" w:eastAsia="新細明體" w:hAnsi="Arial" w:cs="Arial"/>
                <w:sz w:val="20"/>
                <w:szCs w:val="20"/>
              </w:rPr>
              <w:t>400</w:t>
            </w:r>
            <w:r w:rsidRPr="0011021D">
              <w:rPr>
                <w:rFonts w:ascii="Arial" w:eastAsia="新細明體" w:hAnsi="Arial" w:cs="Arial"/>
                <w:sz w:val="20"/>
                <w:szCs w:val="20"/>
              </w:rPr>
              <w:t>餘億元，高雄市約</w:t>
            </w:r>
            <w:r w:rsidRPr="0011021D">
              <w:rPr>
                <w:rFonts w:ascii="Arial" w:eastAsia="新細明體" w:hAnsi="Arial" w:cs="Arial"/>
                <w:sz w:val="20"/>
                <w:szCs w:val="20"/>
              </w:rPr>
              <w:t>200</w:t>
            </w:r>
            <w:r w:rsidRPr="0011021D">
              <w:rPr>
                <w:rFonts w:ascii="Arial" w:eastAsia="新細明體" w:hAnsi="Arial" w:cs="Arial"/>
                <w:sz w:val="20"/>
                <w:szCs w:val="20"/>
              </w:rPr>
              <w:t>餘億元，台北縣欠費</w:t>
            </w:r>
            <w:r w:rsidRPr="0011021D">
              <w:rPr>
                <w:rFonts w:ascii="Arial" w:eastAsia="新細明體" w:hAnsi="Arial" w:cs="Arial"/>
                <w:sz w:val="20"/>
                <w:szCs w:val="20"/>
              </w:rPr>
              <w:t>80</w:t>
            </w:r>
            <w:r w:rsidRPr="0011021D">
              <w:rPr>
                <w:rFonts w:ascii="Arial" w:eastAsia="新細明體" w:hAnsi="Arial" w:cs="Arial"/>
                <w:sz w:val="20"/>
                <w:szCs w:val="20"/>
              </w:rPr>
              <w:t>餘億元。要求必須先解決台北市、高雄市的健保欠費問題，否則堅拒調漲全民健保費率。</w:t>
            </w:r>
          </w:p>
          <w:p w14:paraId="3E09DF94" w14:textId="77777777" w:rsidR="008B604F" w:rsidRPr="0011021D" w:rsidRDefault="008B604F" w:rsidP="00C74FC4">
            <w:pPr>
              <w:pStyle w:val="a4"/>
              <w:spacing w:line="240" w:lineRule="auto"/>
              <w:ind w:left="0"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北高積欠健保費高雄市只有補助</w:t>
            </w:r>
            <w:r w:rsidRPr="0011021D">
              <w:rPr>
                <w:rFonts w:ascii="Arial" w:eastAsia="新細明體" w:hAnsi="Arial" w:cs="Arial"/>
                <w:sz w:val="20"/>
                <w:szCs w:val="20"/>
              </w:rPr>
              <w:t>9,000</w:t>
            </w:r>
            <w:r w:rsidRPr="0011021D">
              <w:rPr>
                <w:rFonts w:ascii="Arial" w:eastAsia="新細明體" w:hAnsi="Arial" w:cs="Arial"/>
                <w:sz w:val="20"/>
                <w:szCs w:val="20"/>
              </w:rPr>
              <w:t>萬元，明顯大小眼。針對獎補助費北高積欠健保費</w:t>
            </w:r>
            <w:r w:rsidRPr="0011021D">
              <w:rPr>
                <w:rFonts w:ascii="Arial" w:eastAsia="新細明體" w:hAnsi="Arial" w:cs="Arial"/>
                <w:sz w:val="20"/>
                <w:szCs w:val="20"/>
              </w:rPr>
              <w:t>25</w:t>
            </w:r>
            <w:r w:rsidRPr="0011021D">
              <w:rPr>
                <w:rFonts w:ascii="Arial" w:eastAsia="新細明體" w:hAnsi="Arial" w:cs="Arial"/>
                <w:sz w:val="20"/>
                <w:szCs w:val="20"/>
              </w:rPr>
              <w:t>億元，建議全數凍結，俟行政院衛生署向立法院社會福利及衛生環境委員會提出具體解決方案，經同意後，始得動支。</w:t>
            </w:r>
          </w:p>
        </w:tc>
        <w:tc>
          <w:tcPr>
            <w:tcW w:w="4823" w:type="dxa"/>
            <w:tcBorders>
              <w:top w:val="single" w:sz="4" w:space="0" w:color="auto"/>
              <w:bottom w:val="single" w:sz="4" w:space="0" w:color="auto"/>
            </w:tcBorders>
          </w:tcPr>
          <w:p w14:paraId="1BD2FEB2" w14:textId="77777777" w:rsidR="008B604F" w:rsidRPr="0011021D" w:rsidRDefault="008B604F" w:rsidP="006310A8">
            <w:pPr>
              <w:pStyle w:val="a4"/>
              <w:spacing w:line="240" w:lineRule="auto"/>
              <w:ind w:left="2"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0991300100</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B01710" w:rsidRPr="00C278FA">
                <w:rPr>
                  <w:rFonts w:ascii="Arial" w:eastAsia="新細明體" w:hAnsi="Arial" w:cs="Arial"/>
                  <w:color w:val="000000"/>
                  <w:sz w:val="20"/>
                  <w:szCs w:val="20"/>
                </w:rPr>
                <w:t>99</w:t>
              </w:r>
              <w:r w:rsidR="00B01710" w:rsidRPr="00C278FA">
                <w:rPr>
                  <w:rFonts w:ascii="Arial" w:eastAsia="新細明體" w:hAnsi="新細明體" w:cs="Arial"/>
                  <w:color w:val="000000"/>
                  <w:sz w:val="20"/>
                  <w:szCs w:val="20"/>
                </w:rPr>
                <w:t>年</w:t>
              </w:r>
              <w:r w:rsidR="00B01710" w:rsidRPr="00C278FA">
                <w:rPr>
                  <w:rFonts w:ascii="Arial" w:eastAsia="新細明體" w:hAnsi="Arial" w:cs="Arial"/>
                  <w:color w:val="000000"/>
                  <w:sz w:val="20"/>
                  <w:szCs w:val="20"/>
                </w:rPr>
                <w:t>11</w:t>
              </w:r>
              <w:r w:rsidR="00B01710" w:rsidRPr="00C278FA">
                <w:rPr>
                  <w:rFonts w:ascii="Arial" w:eastAsia="新細明體" w:hAnsi="新細明體" w:cs="Arial"/>
                  <w:color w:val="000000"/>
                  <w:sz w:val="20"/>
                  <w:szCs w:val="20"/>
                </w:rPr>
                <w:t>月</w:t>
              </w:r>
              <w:r w:rsidR="00B01710" w:rsidRPr="00C278FA">
                <w:rPr>
                  <w:rFonts w:ascii="Arial" w:eastAsia="新細明體" w:hAnsi="Arial" w:cs="Arial"/>
                  <w:color w:val="000000"/>
                  <w:sz w:val="20"/>
                  <w:szCs w:val="20"/>
                </w:rPr>
                <w:t>4</w:t>
              </w:r>
              <w:r w:rsidR="00B01710" w:rsidRPr="00C278FA">
                <w:rPr>
                  <w:rFonts w:ascii="Arial" w:eastAsia="新細明體" w:hAnsi="新細明體" w:cs="Arial"/>
                  <w:color w:val="000000"/>
                  <w:sz w:val="20"/>
                  <w:szCs w:val="20"/>
                </w:rPr>
                <w:t>日</w:t>
              </w:r>
            </w:smartTag>
            <w:r w:rsidR="00B01710" w:rsidRPr="00C278FA">
              <w:rPr>
                <w:rFonts w:ascii="Arial" w:eastAsia="新細明體" w:hAnsi="新細明體" w:cs="Arial"/>
                <w:color w:val="000000"/>
                <w:sz w:val="20"/>
                <w:szCs w:val="20"/>
              </w:rPr>
              <w:t>會議審查通過，准予動支，並經立法院於</w:t>
            </w:r>
            <w:smartTag w:uri="urn:schemas-microsoft-com:office:smarttags" w:element="chsdate">
              <w:smartTagPr>
                <w:attr w:name="IsROCDate" w:val="False"/>
                <w:attr w:name="IsLunarDate" w:val="False"/>
                <w:attr w:name="Day" w:val="22"/>
                <w:attr w:name="Month" w:val="12"/>
                <w:attr w:name="Year" w:val="1999"/>
              </w:smartTagPr>
              <w:r w:rsidR="00EE19F3" w:rsidRPr="00C278FA">
                <w:rPr>
                  <w:rFonts w:ascii="Arial" w:eastAsia="新細明體" w:hAnsi="Arial" w:cs="Arial"/>
                  <w:color w:val="000000"/>
                  <w:sz w:val="20"/>
                  <w:szCs w:val="20"/>
                </w:rPr>
                <w:t>99</w:t>
              </w:r>
              <w:r w:rsidR="00EE19F3" w:rsidRPr="00C278FA">
                <w:rPr>
                  <w:rFonts w:ascii="Arial" w:eastAsia="新細明體" w:hAnsi="新細明體" w:cs="Arial"/>
                  <w:color w:val="000000"/>
                  <w:sz w:val="20"/>
                  <w:szCs w:val="20"/>
                </w:rPr>
                <w:t>年</w:t>
              </w:r>
              <w:r w:rsidR="00B01710" w:rsidRPr="00C278FA">
                <w:rPr>
                  <w:rFonts w:ascii="Arial" w:eastAsia="新細明體" w:hAnsi="Arial" w:cs="Arial"/>
                  <w:color w:val="000000"/>
                  <w:sz w:val="20"/>
                  <w:szCs w:val="20"/>
                </w:rPr>
                <w:t>12</w:t>
              </w:r>
              <w:r w:rsidR="00B01710" w:rsidRPr="00C278FA">
                <w:rPr>
                  <w:rFonts w:ascii="Arial" w:eastAsia="新細明體" w:hAnsi="新細明體" w:cs="Arial"/>
                  <w:color w:val="000000"/>
                  <w:sz w:val="20"/>
                  <w:szCs w:val="20"/>
                </w:rPr>
                <w:t>月</w:t>
              </w:r>
              <w:r w:rsidR="00B01710" w:rsidRPr="00C278FA">
                <w:rPr>
                  <w:rFonts w:ascii="Arial" w:eastAsia="新細明體" w:hAnsi="Arial" w:cs="Arial"/>
                  <w:color w:val="000000"/>
                  <w:sz w:val="20"/>
                  <w:szCs w:val="20"/>
                </w:rPr>
                <w:t>22</w:t>
              </w:r>
              <w:r w:rsidR="00B01710" w:rsidRPr="00C278FA">
                <w:rPr>
                  <w:rFonts w:ascii="Arial" w:eastAsia="新細明體" w:hAnsi="新細明體" w:cs="Arial"/>
                  <w:color w:val="000000"/>
                  <w:sz w:val="20"/>
                  <w:szCs w:val="20"/>
                </w:rPr>
                <w:t>日</w:t>
              </w:r>
            </w:smartTag>
            <w:r w:rsidR="00B01710" w:rsidRPr="00C278FA">
              <w:rPr>
                <w:rFonts w:ascii="Arial" w:eastAsia="新細明體" w:hAnsi="新細明體" w:cs="Arial"/>
                <w:color w:val="000000"/>
                <w:sz w:val="20"/>
                <w:szCs w:val="20"/>
              </w:rPr>
              <w:t>以台立院</w:t>
            </w:r>
            <w:r w:rsidR="00B01710" w:rsidRPr="00C278FA">
              <w:rPr>
                <w:rFonts w:ascii="Arial" w:eastAsia="新細明體" w:hAnsi="新細明體" w:cs="Arial"/>
                <w:color w:val="000000"/>
                <w:sz w:val="20"/>
                <w:szCs w:val="20"/>
              </w:rPr>
              <w:lastRenderedPageBreak/>
              <w:t>議字第</w:t>
            </w:r>
            <w:r w:rsidR="00B01710" w:rsidRPr="00C278FA">
              <w:rPr>
                <w:rFonts w:ascii="Arial" w:eastAsia="新細明體" w:hAnsi="Arial" w:cs="Arial"/>
                <w:color w:val="000000"/>
                <w:sz w:val="20"/>
                <w:szCs w:val="20"/>
              </w:rPr>
              <w:t>0990704624</w:t>
            </w:r>
            <w:r w:rsidR="00B01710" w:rsidRPr="00C278FA">
              <w:rPr>
                <w:rFonts w:ascii="Arial" w:eastAsia="新細明體" w:hAnsi="新細明體" w:cs="Arial"/>
                <w:color w:val="000000"/>
                <w:sz w:val="20"/>
                <w:szCs w:val="20"/>
              </w:rPr>
              <w:t>號函復在案</w:t>
            </w:r>
            <w:r w:rsidRPr="0011021D">
              <w:rPr>
                <w:rFonts w:ascii="Arial" w:eastAsia="新細明體" w:hAnsi="Arial" w:cs="Arial"/>
                <w:color w:val="000000"/>
                <w:sz w:val="20"/>
                <w:szCs w:val="20"/>
              </w:rPr>
              <w:t>。</w:t>
            </w:r>
          </w:p>
        </w:tc>
      </w:tr>
      <w:tr w:rsidR="008B604F" w:rsidRPr="0011021D" w14:paraId="5EF712B6" w14:textId="77777777" w:rsidTr="00C74FC4">
        <w:trPr>
          <w:trHeight w:val="329"/>
        </w:trPr>
        <w:tc>
          <w:tcPr>
            <w:tcW w:w="869" w:type="dxa"/>
            <w:tcBorders>
              <w:top w:val="single" w:sz="4" w:space="0" w:color="auto"/>
              <w:bottom w:val="single" w:sz="4" w:space="0" w:color="auto"/>
            </w:tcBorders>
          </w:tcPr>
          <w:p w14:paraId="70458AF4"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八</w:t>
            </w:r>
            <w:r w:rsidRPr="0011021D">
              <w:rPr>
                <w:rFonts w:ascii="Arial" w:eastAsia="細明體" w:hAnsi="Arial" w:cs="Arial"/>
                <w:sz w:val="20"/>
              </w:rPr>
              <w:t>)</w:t>
            </w:r>
          </w:p>
        </w:tc>
        <w:tc>
          <w:tcPr>
            <w:tcW w:w="3988" w:type="dxa"/>
            <w:tcBorders>
              <w:top w:val="single" w:sz="4" w:space="0" w:color="auto"/>
              <w:bottom w:val="single" w:sz="4" w:space="0" w:color="auto"/>
            </w:tcBorders>
          </w:tcPr>
          <w:p w14:paraId="36F0B863"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近年來人工植牙在台灣蓬勃發展，根據統計大約年植</w:t>
            </w:r>
            <w:r w:rsidRPr="0011021D">
              <w:rPr>
                <w:rFonts w:ascii="Arial" w:eastAsia="新細明體" w:hAnsi="Arial" w:cs="Arial"/>
                <w:sz w:val="20"/>
                <w:szCs w:val="20"/>
              </w:rPr>
              <w:t>10</w:t>
            </w:r>
            <w:r w:rsidRPr="0011021D">
              <w:rPr>
                <w:rFonts w:ascii="Arial" w:eastAsia="新細明體" w:hAnsi="Arial" w:cs="Arial"/>
                <w:sz w:val="20"/>
                <w:szCs w:val="20"/>
              </w:rPr>
              <w:t>萬根牙，植牙失敗的案例時有所聞，失敗率約達到兩成，但目前國內並無行政院衛生署所認定的植牙專科醫師，顯見行政院衛生署對民眾的健康把關不力，凍結「醫政業務」</w:t>
            </w:r>
            <w:r w:rsidRPr="0011021D">
              <w:rPr>
                <w:rFonts w:ascii="Arial" w:eastAsia="新細明體" w:hAnsi="Arial" w:cs="Arial"/>
                <w:sz w:val="20"/>
                <w:szCs w:val="20"/>
              </w:rPr>
              <w:t>—</w:t>
            </w:r>
            <w:r w:rsidRPr="0011021D">
              <w:rPr>
                <w:rFonts w:ascii="Arial" w:eastAsia="新細明體" w:hAnsi="Arial" w:cs="Arial"/>
                <w:sz w:val="20"/>
                <w:szCs w:val="20"/>
              </w:rPr>
              <w:t>醫政法規與醫事人員及機構管理經費</w:t>
            </w:r>
            <w:r w:rsidRPr="0011021D">
              <w:rPr>
                <w:rFonts w:ascii="Arial" w:eastAsia="新細明體" w:hAnsi="Arial" w:cs="Arial"/>
                <w:sz w:val="20"/>
                <w:szCs w:val="20"/>
              </w:rPr>
              <w:t>650</w:t>
            </w:r>
            <w:r w:rsidRPr="0011021D">
              <w:rPr>
                <w:rFonts w:ascii="Arial" w:eastAsia="新細明體" w:hAnsi="Arial" w:cs="Arial"/>
                <w:sz w:val="20"/>
                <w:szCs w:val="20"/>
              </w:rPr>
              <w:t>萬元，向立法院社會福利及衛生環境委員會報告後，始得動支。</w:t>
            </w:r>
          </w:p>
          <w:p w14:paraId="4BDE90A5"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p>
        </w:tc>
        <w:tc>
          <w:tcPr>
            <w:tcW w:w="4823" w:type="dxa"/>
            <w:tcBorders>
              <w:top w:val="single" w:sz="4" w:space="0" w:color="auto"/>
              <w:bottom w:val="single" w:sz="4" w:space="0" w:color="auto"/>
            </w:tcBorders>
          </w:tcPr>
          <w:p w14:paraId="345FEC40"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0991300101</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會議審查通過，准予動支</w:t>
            </w:r>
            <w:r w:rsidR="00492598"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D61A25" w:rsidRPr="00C278FA">
                <w:rPr>
                  <w:rFonts w:ascii="Arial" w:eastAsia="新細明體" w:hAnsi="Arial" w:cs="Arial"/>
                  <w:color w:val="000000"/>
                  <w:sz w:val="20"/>
                  <w:szCs w:val="20"/>
                </w:rPr>
                <w:t>99</w:t>
              </w:r>
              <w:r w:rsidR="00D61A25" w:rsidRPr="00C278FA">
                <w:rPr>
                  <w:rFonts w:ascii="Arial" w:eastAsia="新細明體" w:hAnsi="新細明體" w:cs="Arial"/>
                  <w:color w:val="000000"/>
                  <w:sz w:val="20"/>
                  <w:szCs w:val="20"/>
                </w:rPr>
                <w:t>年</w:t>
              </w:r>
              <w:r w:rsidR="00492598" w:rsidRPr="00C278FA">
                <w:rPr>
                  <w:rFonts w:ascii="Arial" w:eastAsia="新細明體" w:hAnsi="Arial" w:cs="Arial"/>
                  <w:color w:val="000000"/>
                  <w:sz w:val="20"/>
                  <w:szCs w:val="20"/>
                </w:rPr>
                <w:t>10</w:t>
              </w:r>
              <w:r w:rsidR="00492598" w:rsidRPr="00C278FA">
                <w:rPr>
                  <w:rFonts w:ascii="Arial" w:eastAsia="新細明體" w:hAnsi="新細明體" w:cs="Arial"/>
                  <w:color w:val="000000"/>
                  <w:sz w:val="20"/>
                  <w:szCs w:val="20"/>
                </w:rPr>
                <w:t>月</w:t>
              </w:r>
              <w:r w:rsidR="00492598" w:rsidRPr="00C278FA">
                <w:rPr>
                  <w:rFonts w:ascii="Arial" w:eastAsia="新細明體" w:hAnsi="Arial" w:cs="Arial"/>
                  <w:color w:val="000000"/>
                  <w:sz w:val="20"/>
                  <w:szCs w:val="20"/>
                </w:rPr>
                <w:t>11</w:t>
              </w:r>
              <w:r w:rsidR="00492598" w:rsidRPr="00C278FA">
                <w:rPr>
                  <w:rFonts w:ascii="Arial" w:eastAsia="新細明體" w:hAnsi="新細明體" w:cs="Arial"/>
                  <w:color w:val="000000"/>
                  <w:sz w:val="20"/>
                  <w:szCs w:val="20"/>
                </w:rPr>
                <w:t>日</w:t>
              </w:r>
            </w:smartTag>
            <w:r w:rsidR="00492598" w:rsidRPr="00C278FA">
              <w:rPr>
                <w:rFonts w:ascii="Arial" w:eastAsia="新細明體" w:hAnsi="新細明體" w:cs="Arial"/>
                <w:color w:val="000000"/>
                <w:sz w:val="20"/>
                <w:szCs w:val="20"/>
              </w:rPr>
              <w:t>以台立院議字第</w:t>
            </w:r>
            <w:r w:rsidR="00492598" w:rsidRPr="00C278FA">
              <w:rPr>
                <w:rFonts w:ascii="Arial" w:eastAsia="新細明體" w:hAnsi="Arial" w:cs="Arial"/>
                <w:color w:val="000000"/>
                <w:sz w:val="20"/>
                <w:szCs w:val="20"/>
              </w:rPr>
              <w:t>0990702908</w:t>
            </w:r>
            <w:r w:rsidR="00492598" w:rsidRPr="00C278FA">
              <w:rPr>
                <w:rFonts w:ascii="Arial" w:eastAsia="新細明體" w:hAnsi="新細明體" w:cs="Arial"/>
                <w:color w:val="000000"/>
                <w:sz w:val="20"/>
                <w:szCs w:val="20"/>
              </w:rPr>
              <w:t>號函復在案</w:t>
            </w:r>
            <w:r w:rsidRPr="0011021D">
              <w:rPr>
                <w:rFonts w:ascii="Arial" w:eastAsia="新細明體" w:hAnsi="Arial" w:cs="Arial"/>
                <w:color w:val="000000"/>
                <w:sz w:val="20"/>
                <w:szCs w:val="20"/>
              </w:rPr>
              <w:t>。</w:t>
            </w:r>
          </w:p>
        </w:tc>
      </w:tr>
      <w:tr w:rsidR="008B604F" w:rsidRPr="0011021D" w14:paraId="3D53983B" w14:textId="77777777" w:rsidTr="00C74FC4">
        <w:trPr>
          <w:trHeight w:val="509"/>
        </w:trPr>
        <w:tc>
          <w:tcPr>
            <w:tcW w:w="869" w:type="dxa"/>
            <w:tcBorders>
              <w:top w:val="single" w:sz="4" w:space="0" w:color="auto"/>
              <w:bottom w:val="single" w:sz="4" w:space="0" w:color="auto"/>
            </w:tcBorders>
          </w:tcPr>
          <w:p w14:paraId="4795CA8D"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九</w:t>
            </w:r>
            <w:r w:rsidRPr="0011021D">
              <w:rPr>
                <w:rFonts w:ascii="Arial" w:eastAsia="細明體" w:hAnsi="Arial" w:cs="Arial"/>
                <w:sz w:val="20"/>
              </w:rPr>
              <w:t>)</w:t>
            </w:r>
          </w:p>
        </w:tc>
        <w:tc>
          <w:tcPr>
            <w:tcW w:w="3988" w:type="dxa"/>
            <w:tcBorders>
              <w:top w:val="single" w:sz="4" w:space="0" w:color="auto"/>
              <w:bottom w:val="single" w:sz="4" w:space="0" w:color="auto"/>
            </w:tcBorders>
          </w:tcPr>
          <w:p w14:paraId="5888556B"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行政院衛生署乃管理醫療機構之主責單位，然對於醫療機構違規之情形卻無作為，多次出現醫療機構違法卻未處置之情形，顯有失職。為確保國人健康，凍結「醫政法規與醫事人員及機構管理」經費</w:t>
            </w:r>
            <w:r w:rsidRPr="0011021D">
              <w:rPr>
                <w:rFonts w:ascii="Arial" w:eastAsia="新細明體" w:hAnsi="Arial" w:cs="Arial"/>
                <w:sz w:val="20"/>
                <w:szCs w:val="20"/>
              </w:rPr>
              <w:t>650</w:t>
            </w:r>
            <w:r w:rsidRPr="0011021D">
              <w:rPr>
                <w:rFonts w:ascii="Arial" w:eastAsia="新細明體" w:hAnsi="Arial" w:cs="Arial"/>
                <w:sz w:val="20"/>
                <w:szCs w:val="20"/>
              </w:rPr>
              <w:t>萬元，待行政院衛生署提出具體可行之改善計畫，向立法院社會福利及衛生環境委員會報告同</w:t>
            </w:r>
            <w:r w:rsidRPr="0011021D">
              <w:rPr>
                <w:rFonts w:ascii="Arial" w:eastAsia="新細明體" w:hAnsi="Arial" w:cs="Arial"/>
                <w:sz w:val="20"/>
                <w:szCs w:val="20"/>
              </w:rPr>
              <w:lastRenderedPageBreak/>
              <w:t>意後，始得動支。</w:t>
            </w:r>
          </w:p>
        </w:tc>
        <w:tc>
          <w:tcPr>
            <w:tcW w:w="4823" w:type="dxa"/>
            <w:tcBorders>
              <w:top w:val="single" w:sz="4" w:space="0" w:color="auto"/>
              <w:bottom w:val="single" w:sz="4" w:space="0" w:color="auto"/>
            </w:tcBorders>
          </w:tcPr>
          <w:p w14:paraId="0141CDAE" w14:textId="77777777" w:rsidR="00A038DC" w:rsidRPr="0011021D" w:rsidRDefault="008B604F" w:rsidP="00A038DC">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w:t>
            </w:r>
            <w:r w:rsidR="00A038DC"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本署業已將查核醫療機構開立「醫療費用明細收據」、強化醫療廣告查核效率列入本署對地方衛生局醫政業務考評作業之項目，期能有效整體提升醫療機構違規案件之查處效能。</w:t>
            </w:r>
          </w:p>
          <w:p w14:paraId="547C3D96" w14:textId="77777777" w:rsidR="008B604F" w:rsidRPr="0011021D" w:rsidRDefault="00A038DC"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0991300102</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C7720D" w:rsidRPr="00C278FA">
                <w:rPr>
                  <w:rFonts w:ascii="Arial" w:eastAsia="新細明體" w:hAnsi="Arial" w:cs="Arial"/>
                  <w:color w:val="000000"/>
                  <w:sz w:val="20"/>
                  <w:szCs w:val="20"/>
                </w:rPr>
                <w:t>99</w:t>
              </w:r>
              <w:r w:rsidR="00C7720D" w:rsidRPr="00C278FA">
                <w:rPr>
                  <w:rFonts w:ascii="Arial" w:eastAsia="新細明體" w:hAnsi="新細明體" w:cs="Arial"/>
                  <w:color w:val="000000"/>
                  <w:sz w:val="20"/>
                  <w:szCs w:val="20"/>
                </w:rPr>
                <w:t>年</w:t>
              </w:r>
              <w:r w:rsidR="00C7720D" w:rsidRPr="00C278FA">
                <w:rPr>
                  <w:rFonts w:ascii="Arial" w:eastAsia="新細明體" w:hAnsi="Arial" w:cs="Arial"/>
                  <w:color w:val="000000"/>
                  <w:sz w:val="20"/>
                  <w:szCs w:val="20"/>
                </w:rPr>
                <w:t>11</w:t>
              </w:r>
              <w:r w:rsidR="00C7720D" w:rsidRPr="00C278FA">
                <w:rPr>
                  <w:rFonts w:ascii="Arial" w:eastAsia="新細明體" w:hAnsi="新細明體" w:cs="Arial"/>
                  <w:color w:val="000000"/>
                  <w:sz w:val="20"/>
                  <w:szCs w:val="20"/>
                </w:rPr>
                <w:lastRenderedPageBreak/>
                <w:t>月</w:t>
              </w:r>
              <w:r w:rsidR="00C7720D" w:rsidRPr="00C278FA">
                <w:rPr>
                  <w:rFonts w:ascii="Arial" w:eastAsia="新細明體" w:hAnsi="Arial" w:cs="Arial"/>
                  <w:color w:val="000000"/>
                  <w:sz w:val="20"/>
                  <w:szCs w:val="20"/>
                </w:rPr>
                <w:t>4</w:t>
              </w:r>
              <w:r w:rsidR="00C7720D" w:rsidRPr="00C278FA">
                <w:rPr>
                  <w:rFonts w:ascii="Arial" w:eastAsia="新細明體" w:hAnsi="新細明體" w:cs="Arial"/>
                  <w:color w:val="000000"/>
                  <w:sz w:val="20"/>
                  <w:szCs w:val="20"/>
                </w:rPr>
                <w:t>日</w:t>
              </w:r>
            </w:smartTag>
            <w:r w:rsidR="00C7720D" w:rsidRPr="00C278FA">
              <w:rPr>
                <w:rFonts w:ascii="Arial" w:eastAsia="新細明體" w:hAnsi="新細明體" w:cs="Arial"/>
                <w:color w:val="000000"/>
                <w:sz w:val="20"/>
                <w:szCs w:val="20"/>
              </w:rPr>
              <w:t>會議審查通過，准予動支，並經立法院於</w:t>
            </w:r>
            <w:smartTag w:uri="urn:schemas-microsoft-com:office:smarttags" w:element="chsdate">
              <w:smartTagPr>
                <w:attr w:name="IsROCDate" w:val="False"/>
                <w:attr w:name="IsLunarDate" w:val="False"/>
                <w:attr w:name="Day" w:val="10"/>
                <w:attr w:name="Month" w:val="12"/>
                <w:attr w:name="Year" w:val="1999"/>
              </w:smartTagPr>
              <w:r w:rsidR="00D61A25" w:rsidRPr="00C278FA">
                <w:rPr>
                  <w:rFonts w:ascii="Arial" w:eastAsia="新細明體" w:hAnsi="Arial" w:cs="Arial"/>
                  <w:color w:val="000000"/>
                  <w:sz w:val="20"/>
                  <w:szCs w:val="20"/>
                </w:rPr>
                <w:t>99</w:t>
              </w:r>
              <w:r w:rsidR="00D61A25" w:rsidRPr="00C278FA">
                <w:rPr>
                  <w:rFonts w:ascii="Arial" w:eastAsia="新細明體" w:hAnsi="新細明體" w:cs="Arial"/>
                  <w:color w:val="000000"/>
                  <w:sz w:val="20"/>
                  <w:szCs w:val="20"/>
                </w:rPr>
                <w:t>年</w:t>
              </w:r>
              <w:r w:rsidR="00C7720D" w:rsidRPr="00C278FA">
                <w:rPr>
                  <w:rFonts w:ascii="Arial" w:eastAsia="新細明體" w:hAnsi="Arial" w:cs="Arial"/>
                  <w:color w:val="000000"/>
                  <w:sz w:val="20"/>
                  <w:szCs w:val="20"/>
                </w:rPr>
                <w:t>12</w:t>
              </w:r>
              <w:r w:rsidR="00C7720D" w:rsidRPr="00C278FA">
                <w:rPr>
                  <w:rFonts w:ascii="Arial" w:eastAsia="新細明體" w:hAnsi="新細明體" w:cs="Arial"/>
                  <w:color w:val="000000"/>
                  <w:sz w:val="20"/>
                  <w:szCs w:val="20"/>
                </w:rPr>
                <w:t>月</w:t>
              </w:r>
              <w:r w:rsidR="00C7720D" w:rsidRPr="00C278FA">
                <w:rPr>
                  <w:rFonts w:ascii="Arial" w:eastAsia="新細明體" w:hAnsi="Arial" w:cs="Arial"/>
                  <w:color w:val="000000"/>
                  <w:sz w:val="20"/>
                  <w:szCs w:val="20"/>
                </w:rPr>
                <w:t>10</w:t>
              </w:r>
              <w:r w:rsidR="00C7720D" w:rsidRPr="00C278FA">
                <w:rPr>
                  <w:rFonts w:ascii="Arial" w:eastAsia="新細明體" w:hAnsi="新細明體" w:cs="Arial"/>
                  <w:color w:val="000000"/>
                  <w:sz w:val="20"/>
                  <w:szCs w:val="20"/>
                </w:rPr>
                <w:t>日</w:t>
              </w:r>
            </w:smartTag>
            <w:r w:rsidR="00C7720D" w:rsidRPr="00C278FA">
              <w:rPr>
                <w:rFonts w:ascii="Arial" w:eastAsia="新細明體" w:hAnsi="新細明體" w:cs="Arial"/>
                <w:color w:val="000000"/>
                <w:sz w:val="20"/>
                <w:szCs w:val="20"/>
              </w:rPr>
              <w:t>以台立院議字第</w:t>
            </w:r>
            <w:r w:rsidR="00C7720D" w:rsidRPr="00C278FA">
              <w:rPr>
                <w:rFonts w:ascii="Arial" w:eastAsia="新細明體" w:hAnsi="Arial" w:cs="Arial"/>
                <w:color w:val="000000"/>
                <w:sz w:val="20"/>
                <w:szCs w:val="20"/>
              </w:rPr>
              <w:t>0990704263</w:t>
            </w:r>
            <w:r w:rsidR="00C7720D" w:rsidRPr="00C278FA">
              <w:rPr>
                <w:rFonts w:ascii="Arial" w:eastAsia="新細明體" w:hAnsi="新細明體" w:cs="Arial"/>
                <w:color w:val="000000"/>
                <w:sz w:val="20"/>
                <w:szCs w:val="20"/>
              </w:rPr>
              <w:t>號函復在案</w:t>
            </w:r>
          </w:p>
        </w:tc>
      </w:tr>
      <w:tr w:rsidR="008B604F" w:rsidRPr="0011021D" w14:paraId="5A34C895" w14:textId="77777777" w:rsidTr="00C74FC4">
        <w:trPr>
          <w:trHeight w:val="329"/>
        </w:trPr>
        <w:tc>
          <w:tcPr>
            <w:tcW w:w="869" w:type="dxa"/>
            <w:tcBorders>
              <w:top w:val="single" w:sz="4" w:space="0" w:color="auto"/>
              <w:bottom w:val="single" w:sz="4" w:space="0" w:color="auto"/>
            </w:tcBorders>
          </w:tcPr>
          <w:p w14:paraId="4B03F496" w14:textId="77777777" w:rsidR="008B604F" w:rsidRPr="0011021D" w:rsidRDefault="008B604F" w:rsidP="00E0742E">
            <w:pPr>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十</w:t>
            </w:r>
            <w:r w:rsidRPr="0011021D">
              <w:rPr>
                <w:rFonts w:ascii="Arial" w:eastAsia="細明體" w:hAnsi="Arial" w:cs="Arial"/>
                <w:sz w:val="20"/>
              </w:rPr>
              <w:t>)</w:t>
            </w:r>
          </w:p>
        </w:tc>
        <w:tc>
          <w:tcPr>
            <w:tcW w:w="3988" w:type="dxa"/>
            <w:tcBorders>
              <w:top w:val="single" w:sz="4" w:space="0" w:color="auto"/>
              <w:bottom w:val="single" w:sz="4" w:space="0" w:color="auto"/>
            </w:tcBorders>
          </w:tcPr>
          <w:p w14:paraId="71CB0092"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目前國內自殺案件層出不窮，</w:t>
            </w:r>
            <w:r w:rsidRPr="0011021D">
              <w:rPr>
                <w:rFonts w:ascii="Arial" w:eastAsia="新細明體" w:hAnsi="Arial" w:cs="Arial"/>
                <w:sz w:val="20"/>
                <w:szCs w:val="20"/>
              </w:rPr>
              <w:t>97</w:t>
            </w:r>
            <w:r w:rsidRPr="0011021D">
              <w:rPr>
                <w:rFonts w:ascii="Arial" w:eastAsia="新細明體" w:hAnsi="Arial" w:cs="Arial"/>
                <w:sz w:val="20"/>
                <w:szCs w:val="20"/>
              </w:rPr>
              <w:t>年自殺死亡人數達</w:t>
            </w:r>
            <w:r w:rsidRPr="0011021D">
              <w:rPr>
                <w:rFonts w:ascii="Arial" w:eastAsia="新細明體" w:hAnsi="Arial" w:cs="Arial"/>
                <w:sz w:val="20"/>
                <w:szCs w:val="20"/>
              </w:rPr>
              <w:t>4,128</w:t>
            </w:r>
            <w:r w:rsidRPr="0011021D">
              <w:rPr>
                <w:rFonts w:ascii="Arial" w:eastAsia="新細明體" w:hAnsi="Arial" w:cs="Arial"/>
                <w:sz w:val="20"/>
                <w:szCs w:val="20"/>
              </w:rPr>
              <w:t>人，比</w:t>
            </w:r>
            <w:r w:rsidRPr="0011021D">
              <w:rPr>
                <w:rFonts w:ascii="Arial" w:eastAsia="新細明體" w:hAnsi="Arial" w:cs="Arial"/>
                <w:sz w:val="20"/>
                <w:szCs w:val="20"/>
              </w:rPr>
              <w:t>96</w:t>
            </w:r>
            <w:r w:rsidRPr="0011021D">
              <w:rPr>
                <w:rFonts w:ascii="Arial" w:eastAsia="新細明體" w:hAnsi="Arial" w:cs="Arial"/>
                <w:sz w:val="20"/>
                <w:szCs w:val="20"/>
              </w:rPr>
              <w:t>年高出</w:t>
            </w:r>
            <w:r w:rsidRPr="0011021D">
              <w:rPr>
                <w:rFonts w:ascii="Arial" w:eastAsia="新細明體" w:hAnsi="Arial" w:cs="Arial"/>
                <w:sz w:val="20"/>
                <w:szCs w:val="20"/>
              </w:rPr>
              <w:t>200</w:t>
            </w:r>
            <w:r w:rsidRPr="0011021D">
              <w:rPr>
                <w:rFonts w:ascii="Arial" w:eastAsia="新細明體" w:hAnsi="Arial" w:cs="Arial"/>
                <w:sz w:val="20"/>
                <w:szCs w:val="20"/>
              </w:rPr>
              <w:t>人左右，其中最多是燒炭及上吊自殺，雖然行政院衛生署已建置自殺防治通報之相關作業，但面對不斷上升的自殺人數，顯然行政院衛生署對自殺防治工作效率明顯不彰，且自殺通報如此重大之業務，竟無法源依據，</w:t>
            </w:r>
            <w:r w:rsidRPr="0011021D">
              <w:rPr>
                <w:rFonts w:ascii="Arial" w:eastAsia="新細明體" w:hAnsi="Arial" w:cs="Arial"/>
                <w:sz w:val="20"/>
                <w:szCs w:val="20"/>
              </w:rPr>
              <w:t>99</w:t>
            </w:r>
            <w:r w:rsidRPr="0011021D">
              <w:rPr>
                <w:rFonts w:ascii="Arial" w:eastAsia="新細明體" w:hAnsi="Arial" w:cs="Arial"/>
                <w:sz w:val="20"/>
                <w:szCs w:val="20"/>
              </w:rPr>
              <w:t>年度行政院衛生署共編列「自殺防治相關業務」、「全國自殺防治中心」、「安心專線」等計畫</w:t>
            </w:r>
            <w:r w:rsidRPr="0011021D">
              <w:rPr>
                <w:rFonts w:ascii="Arial" w:eastAsia="新細明體" w:hAnsi="Arial" w:cs="Arial"/>
                <w:sz w:val="20"/>
                <w:szCs w:val="20"/>
              </w:rPr>
              <w:t>5,600</w:t>
            </w:r>
            <w:r w:rsidRPr="0011021D">
              <w:rPr>
                <w:rFonts w:ascii="Arial" w:eastAsia="新細明體" w:hAnsi="Arial" w:cs="Arial"/>
                <w:sz w:val="20"/>
                <w:szCs w:val="20"/>
              </w:rPr>
              <w:t>萬元及補助各縣巿衛生機構</w:t>
            </w:r>
            <w:r w:rsidRPr="0011021D">
              <w:rPr>
                <w:rFonts w:ascii="Arial" w:eastAsia="新細明體" w:hAnsi="Arial" w:cs="Arial"/>
                <w:sz w:val="20"/>
                <w:szCs w:val="20"/>
              </w:rPr>
              <w:t>1</w:t>
            </w:r>
            <w:r w:rsidRPr="0011021D">
              <w:rPr>
                <w:rFonts w:ascii="Arial" w:eastAsia="新細明體" w:hAnsi="Arial" w:cs="Arial"/>
                <w:sz w:val="20"/>
                <w:szCs w:val="20"/>
              </w:rPr>
              <w:t>億</w:t>
            </w:r>
            <w:r w:rsidRPr="0011021D">
              <w:rPr>
                <w:rFonts w:ascii="Arial" w:eastAsia="新細明體" w:hAnsi="Arial" w:cs="Arial"/>
                <w:sz w:val="20"/>
                <w:szCs w:val="20"/>
              </w:rPr>
              <w:t>4,900</w:t>
            </w:r>
            <w:r w:rsidRPr="0011021D">
              <w:rPr>
                <w:rFonts w:ascii="Arial" w:eastAsia="新細明體" w:hAnsi="Arial" w:cs="Arial"/>
                <w:sz w:val="20"/>
                <w:szCs w:val="20"/>
              </w:rPr>
              <w:t>萬元，共同從事精神疾病及自殺防治，投注經費相當多，但卻沒多少民眾知道何謂「安心專線」及如何向各地自殺防治人員求援。爰此，要求凍結</w:t>
            </w:r>
            <w:r w:rsidRPr="0011021D">
              <w:rPr>
                <w:rFonts w:ascii="Arial" w:eastAsia="新細明體" w:hAnsi="Arial" w:cs="Arial"/>
                <w:sz w:val="20"/>
                <w:szCs w:val="20"/>
              </w:rPr>
              <w:t>1,400</w:t>
            </w:r>
            <w:r w:rsidRPr="0011021D">
              <w:rPr>
                <w:rFonts w:ascii="Arial" w:eastAsia="新細明體" w:hAnsi="Arial" w:cs="Arial"/>
                <w:sz w:val="20"/>
                <w:szCs w:val="20"/>
              </w:rPr>
              <w:t>萬元，俟行政院衛生署向立法院社會福利及衛生環境委員會提出改善報告，經同意後始得動支。</w:t>
            </w:r>
          </w:p>
        </w:tc>
        <w:tc>
          <w:tcPr>
            <w:tcW w:w="4823" w:type="dxa"/>
            <w:tcBorders>
              <w:top w:val="single" w:sz="4" w:space="0" w:color="auto"/>
              <w:bottom w:val="single" w:sz="4" w:space="0" w:color="auto"/>
            </w:tcBorders>
          </w:tcPr>
          <w:p w14:paraId="13E1D854"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sz w:val="20"/>
                  <w:szCs w:val="20"/>
                </w:rPr>
                <w:t>99</w:t>
              </w:r>
              <w:r w:rsidRPr="0011021D">
                <w:rPr>
                  <w:rFonts w:ascii="Arial" w:eastAsia="新細明體" w:hAnsi="Arial" w:cs="Arial"/>
                  <w:sz w:val="20"/>
                  <w:szCs w:val="20"/>
                </w:rPr>
                <w:t>年</w:t>
              </w:r>
              <w:r w:rsidRPr="0011021D">
                <w:rPr>
                  <w:rFonts w:ascii="Arial" w:eastAsia="新細明體" w:hAnsi="Arial" w:cs="Arial"/>
                  <w:sz w:val="20"/>
                  <w:szCs w:val="20"/>
                </w:rPr>
                <w:t>3</w:t>
              </w:r>
              <w:r w:rsidRPr="0011021D">
                <w:rPr>
                  <w:rFonts w:ascii="Arial" w:eastAsia="新細明體" w:hAnsi="Arial" w:cs="Arial"/>
                  <w:sz w:val="20"/>
                  <w:szCs w:val="20"/>
                </w:rPr>
                <w:t>月</w:t>
              </w:r>
              <w:r w:rsidRPr="0011021D">
                <w:rPr>
                  <w:rFonts w:ascii="Arial" w:eastAsia="新細明體" w:hAnsi="Arial" w:cs="Arial"/>
                  <w:sz w:val="20"/>
                  <w:szCs w:val="20"/>
                </w:rPr>
                <w:t>2</w:t>
              </w:r>
              <w:r w:rsidRPr="0011021D">
                <w:rPr>
                  <w:rFonts w:ascii="Arial" w:eastAsia="新細明體" w:hAnsi="Arial" w:cs="Arial"/>
                  <w:sz w:val="20"/>
                  <w:szCs w:val="20"/>
                </w:rPr>
                <w:t>日</w:t>
              </w:r>
            </w:smartTag>
            <w:r w:rsidRPr="0011021D">
              <w:rPr>
                <w:rFonts w:ascii="Arial" w:eastAsia="新細明體" w:hAnsi="Arial" w:cs="Arial"/>
                <w:sz w:val="20"/>
                <w:szCs w:val="20"/>
              </w:rPr>
              <w:t>以衛署會字第</w:t>
            </w:r>
            <w:r w:rsidRPr="0011021D">
              <w:rPr>
                <w:rFonts w:ascii="Arial" w:eastAsia="新細明體" w:hAnsi="Arial" w:cs="Arial"/>
                <w:sz w:val="20"/>
                <w:szCs w:val="20"/>
              </w:rPr>
              <w:t>0991300103</w:t>
            </w:r>
            <w:r w:rsidRPr="0011021D">
              <w:rPr>
                <w:rFonts w:ascii="Arial" w:eastAsia="新細明體" w:hAnsi="Arial" w:cs="Arial"/>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sz w:val="20"/>
                  <w:szCs w:val="20"/>
                </w:rPr>
                <w:t>99</w:t>
              </w:r>
              <w:r w:rsidRPr="0011021D">
                <w:rPr>
                  <w:rFonts w:ascii="Arial" w:eastAsia="新細明體" w:hAnsi="Arial" w:cs="Arial"/>
                  <w:sz w:val="20"/>
                  <w:szCs w:val="20"/>
                </w:rPr>
                <w:t>年</w:t>
              </w:r>
              <w:r w:rsidRPr="0011021D">
                <w:rPr>
                  <w:rFonts w:ascii="Arial" w:eastAsia="新細明體" w:hAnsi="Arial" w:cs="Arial"/>
                  <w:sz w:val="20"/>
                  <w:szCs w:val="20"/>
                </w:rPr>
                <w:t>5</w:t>
              </w:r>
              <w:r w:rsidRPr="0011021D">
                <w:rPr>
                  <w:rFonts w:ascii="Arial" w:eastAsia="新細明體" w:hAnsi="Arial" w:cs="Arial"/>
                  <w:sz w:val="20"/>
                  <w:szCs w:val="20"/>
                </w:rPr>
                <w:t>月</w:t>
              </w:r>
              <w:r w:rsidRPr="0011021D">
                <w:rPr>
                  <w:rFonts w:ascii="Arial" w:eastAsia="新細明體" w:hAnsi="Arial" w:cs="Arial"/>
                  <w:sz w:val="20"/>
                  <w:szCs w:val="20"/>
                </w:rPr>
                <w:t>31</w:t>
              </w:r>
              <w:r w:rsidRPr="0011021D">
                <w:rPr>
                  <w:rFonts w:ascii="Arial" w:eastAsia="新細明體" w:hAnsi="Arial" w:cs="Arial"/>
                  <w:sz w:val="20"/>
                  <w:szCs w:val="20"/>
                </w:rPr>
                <w:t>日</w:t>
              </w:r>
            </w:smartTag>
            <w:r w:rsidRPr="0011021D">
              <w:rPr>
                <w:rFonts w:ascii="Arial" w:eastAsia="新細明體" w:hAnsi="Arial" w:cs="Arial"/>
                <w:sz w:val="20"/>
                <w:szCs w:val="20"/>
              </w:rPr>
              <w:t>會議審查通過，准予動支</w:t>
            </w:r>
            <w:r w:rsidR="00CD61F4"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D61A25" w:rsidRPr="00C278FA">
                <w:rPr>
                  <w:rFonts w:ascii="Arial" w:eastAsia="新細明體" w:hAnsi="Arial" w:cs="Arial"/>
                  <w:color w:val="000000"/>
                  <w:sz w:val="20"/>
                  <w:szCs w:val="20"/>
                </w:rPr>
                <w:t>99</w:t>
              </w:r>
              <w:r w:rsidR="00D61A25" w:rsidRPr="00C278FA">
                <w:rPr>
                  <w:rFonts w:ascii="Arial" w:eastAsia="新細明體" w:hAnsi="新細明體" w:cs="Arial"/>
                  <w:color w:val="000000"/>
                  <w:sz w:val="20"/>
                  <w:szCs w:val="20"/>
                </w:rPr>
                <w:t>年</w:t>
              </w:r>
              <w:r w:rsidR="00CD61F4" w:rsidRPr="00C278FA">
                <w:rPr>
                  <w:rFonts w:ascii="Arial" w:eastAsia="新細明體" w:hAnsi="Arial" w:cs="Arial"/>
                  <w:color w:val="000000"/>
                  <w:sz w:val="20"/>
                  <w:szCs w:val="20"/>
                </w:rPr>
                <w:t>10</w:t>
              </w:r>
              <w:r w:rsidR="00CD61F4" w:rsidRPr="00C278FA">
                <w:rPr>
                  <w:rFonts w:ascii="Arial" w:eastAsia="新細明體" w:hAnsi="新細明體" w:cs="Arial"/>
                  <w:color w:val="000000"/>
                  <w:sz w:val="20"/>
                  <w:szCs w:val="20"/>
                </w:rPr>
                <w:t>月</w:t>
              </w:r>
              <w:r w:rsidR="00CD61F4" w:rsidRPr="00C278FA">
                <w:rPr>
                  <w:rFonts w:ascii="Arial" w:eastAsia="新細明體" w:hAnsi="Arial" w:cs="Arial"/>
                  <w:color w:val="000000"/>
                  <w:sz w:val="20"/>
                  <w:szCs w:val="20"/>
                </w:rPr>
                <w:t>11</w:t>
              </w:r>
              <w:r w:rsidR="00CD61F4" w:rsidRPr="00C278FA">
                <w:rPr>
                  <w:rFonts w:ascii="Arial" w:eastAsia="新細明體" w:hAnsi="新細明體" w:cs="Arial"/>
                  <w:color w:val="000000"/>
                  <w:sz w:val="20"/>
                  <w:szCs w:val="20"/>
                </w:rPr>
                <w:t>日</w:t>
              </w:r>
            </w:smartTag>
            <w:r w:rsidR="00CD61F4" w:rsidRPr="00C278FA">
              <w:rPr>
                <w:rFonts w:ascii="Arial" w:eastAsia="新細明體" w:hAnsi="新細明體" w:cs="Arial"/>
                <w:color w:val="000000"/>
                <w:sz w:val="20"/>
                <w:szCs w:val="20"/>
              </w:rPr>
              <w:t>以台立院議字第</w:t>
            </w:r>
            <w:r w:rsidR="00CD61F4" w:rsidRPr="00C278FA">
              <w:rPr>
                <w:rFonts w:ascii="Arial" w:eastAsia="新細明體" w:hAnsi="Arial" w:cs="Arial"/>
                <w:color w:val="000000"/>
                <w:sz w:val="20"/>
                <w:szCs w:val="20"/>
              </w:rPr>
              <w:t>0990702909</w:t>
            </w:r>
            <w:r w:rsidR="00CD61F4" w:rsidRPr="00C278FA">
              <w:rPr>
                <w:rFonts w:ascii="Arial" w:eastAsia="新細明體" w:hAnsi="新細明體" w:cs="Arial"/>
                <w:color w:val="000000"/>
                <w:sz w:val="20"/>
                <w:szCs w:val="20"/>
              </w:rPr>
              <w:t>號函復在案</w:t>
            </w:r>
            <w:r w:rsidRPr="0011021D">
              <w:rPr>
                <w:rFonts w:ascii="Arial" w:eastAsia="新細明體" w:hAnsi="Arial" w:cs="Arial"/>
                <w:sz w:val="20"/>
                <w:szCs w:val="20"/>
              </w:rPr>
              <w:t>。</w:t>
            </w:r>
          </w:p>
        </w:tc>
      </w:tr>
      <w:tr w:rsidR="008B604F" w:rsidRPr="0011021D" w14:paraId="40241360" w14:textId="77777777" w:rsidTr="00C74FC4">
        <w:trPr>
          <w:trHeight w:val="657"/>
        </w:trPr>
        <w:tc>
          <w:tcPr>
            <w:tcW w:w="869" w:type="dxa"/>
            <w:tcBorders>
              <w:top w:val="single" w:sz="4" w:space="0" w:color="auto"/>
              <w:bottom w:val="single" w:sz="4" w:space="0" w:color="auto"/>
            </w:tcBorders>
          </w:tcPr>
          <w:p w14:paraId="35FFF391"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十一</w:t>
            </w:r>
            <w:r w:rsidRPr="0011021D">
              <w:rPr>
                <w:rFonts w:ascii="Arial" w:eastAsia="細明體" w:hAnsi="Arial" w:cs="Arial"/>
                <w:sz w:val="20"/>
              </w:rPr>
              <w:t>)</w:t>
            </w:r>
          </w:p>
        </w:tc>
        <w:tc>
          <w:tcPr>
            <w:tcW w:w="3988" w:type="dxa"/>
            <w:tcBorders>
              <w:top w:val="single" w:sz="4" w:space="0" w:color="auto"/>
              <w:bottom w:val="single" w:sz="4" w:space="0" w:color="auto"/>
            </w:tcBorders>
          </w:tcPr>
          <w:p w14:paraId="372FC9AF"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行政院衛生署在醫政業務項下「醫事人力規劃與訓練」之獎補助費預算共編列</w:t>
            </w:r>
            <w:r w:rsidRPr="0011021D">
              <w:rPr>
                <w:rFonts w:ascii="Arial" w:eastAsia="新細明體" w:hAnsi="Arial" w:cs="Arial"/>
                <w:sz w:val="20"/>
                <w:szCs w:val="20"/>
              </w:rPr>
              <w:t>23</w:t>
            </w:r>
            <w:r w:rsidRPr="0011021D">
              <w:rPr>
                <w:rFonts w:ascii="Arial" w:eastAsia="新細明體" w:hAnsi="Arial" w:cs="Arial"/>
                <w:sz w:val="20"/>
                <w:szCs w:val="20"/>
              </w:rPr>
              <w:t>億</w:t>
            </w:r>
            <w:r w:rsidRPr="0011021D">
              <w:rPr>
                <w:rFonts w:ascii="Arial" w:eastAsia="新細明體" w:hAnsi="Arial" w:cs="Arial"/>
                <w:sz w:val="20"/>
                <w:szCs w:val="20"/>
              </w:rPr>
              <w:t>4,187</w:t>
            </w:r>
            <w:r w:rsidRPr="0011021D">
              <w:rPr>
                <w:rFonts w:ascii="Arial" w:eastAsia="新細明體" w:hAnsi="Arial" w:cs="Arial"/>
                <w:sz w:val="20"/>
                <w:szCs w:val="20"/>
              </w:rPr>
              <w:t>萬</w:t>
            </w:r>
            <w:r w:rsidRPr="0011021D">
              <w:rPr>
                <w:rFonts w:ascii="Arial" w:eastAsia="新細明體" w:hAnsi="Arial" w:cs="Arial"/>
                <w:sz w:val="20"/>
                <w:szCs w:val="20"/>
              </w:rPr>
              <w:t>7,000</w:t>
            </w:r>
            <w:r w:rsidRPr="0011021D">
              <w:rPr>
                <w:rFonts w:ascii="Arial" w:eastAsia="新細明體" w:hAnsi="Arial" w:cs="Arial"/>
                <w:sz w:val="20"/>
                <w:szCs w:val="20"/>
              </w:rPr>
              <w:t>元，其中教學醫院補助計畫就占了</w:t>
            </w:r>
            <w:r w:rsidRPr="0011021D">
              <w:rPr>
                <w:rFonts w:ascii="Arial" w:eastAsia="新細明體" w:hAnsi="Arial" w:cs="Arial"/>
                <w:sz w:val="20"/>
                <w:szCs w:val="20"/>
              </w:rPr>
              <w:t>17</w:t>
            </w:r>
            <w:r w:rsidRPr="0011021D">
              <w:rPr>
                <w:rFonts w:ascii="Arial" w:eastAsia="新細明體" w:hAnsi="Arial" w:cs="Arial"/>
                <w:sz w:val="20"/>
                <w:szCs w:val="20"/>
              </w:rPr>
              <w:t>億</w:t>
            </w:r>
            <w:r w:rsidRPr="0011021D">
              <w:rPr>
                <w:rFonts w:ascii="Arial" w:eastAsia="新細明體" w:hAnsi="Arial" w:cs="Arial"/>
                <w:sz w:val="20"/>
                <w:szCs w:val="20"/>
              </w:rPr>
              <w:t>7,000</w:t>
            </w:r>
            <w:r w:rsidRPr="0011021D">
              <w:rPr>
                <w:rFonts w:ascii="Arial" w:eastAsia="新細明體" w:hAnsi="Arial" w:cs="Arial"/>
                <w:sz w:val="20"/>
                <w:szCs w:val="20"/>
              </w:rPr>
              <w:t>萬</w:t>
            </w:r>
            <w:r w:rsidRPr="0011021D">
              <w:rPr>
                <w:rFonts w:ascii="Arial" w:eastAsia="新細明體" w:hAnsi="Arial" w:cs="Arial"/>
                <w:sz w:val="20"/>
                <w:szCs w:val="20"/>
              </w:rPr>
              <w:t>6,000</w:t>
            </w:r>
            <w:r w:rsidRPr="0011021D">
              <w:rPr>
                <w:rFonts w:ascii="Arial" w:eastAsia="新細明體" w:hAnsi="Arial" w:cs="Arial"/>
                <w:sz w:val="20"/>
                <w:szCs w:val="20"/>
              </w:rPr>
              <w:t>元。</w:t>
            </w:r>
          </w:p>
          <w:p w14:paraId="3F590768"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據查，各大教學醫院之補助預算，雖較去年減編</w:t>
            </w:r>
            <w:r w:rsidRPr="0011021D">
              <w:rPr>
                <w:rFonts w:ascii="Arial" w:eastAsia="新細明體" w:hAnsi="Arial" w:cs="Arial"/>
                <w:sz w:val="20"/>
                <w:szCs w:val="20"/>
              </w:rPr>
              <w:t>2</w:t>
            </w:r>
            <w:r w:rsidRPr="0011021D">
              <w:rPr>
                <w:rFonts w:ascii="Arial" w:eastAsia="新細明體" w:hAnsi="Arial" w:cs="Arial"/>
                <w:sz w:val="20"/>
                <w:szCs w:val="20"/>
              </w:rPr>
              <w:t>億</w:t>
            </w:r>
            <w:r w:rsidRPr="0011021D">
              <w:rPr>
                <w:rFonts w:ascii="Arial" w:eastAsia="新細明體" w:hAnsi="Arial" w:cs="Arial"/>
                <w:sz w:val="20"/>
                <w:szCs w:val="20"/>
              </w:rPr>
              <w:t>2,000</w:t>
            </w:r>
            <w:r w:rsidRPr="0011021D">
              <w:rPr>
                <w:rFonts w:ascii="Arial" w:eastAsia="新細明體" w:hAnsi="Arial" w:cs="Arial"/>
                <w:sz w:val="20"/>
                <w:szCs w:val="20"/>
              </w:rPr>
              <w:t>萬餘元，然，教學醫院之醫療設費、人員等，皆已達一定水準，仍每年獲得政府編列巨額預算補助，實為不妥。</w:t>
            </w:r>
          </w:p>
          <w:p w14:paraId="557DE989"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行政院衛生署在編列相關補助經費時，未考量偏遠地區之醫療設備、人員嚴重不足等問題，反而每年編列大筆經費予各大教學醫院，爰此，凍結此預算</w:t>
            </w:r>
            <w:r w:rsidRPr="0011021D">
              <w:rPr>
                <w:rFonts w:ascii="Arial" w:eastAsia="新細明體" w:hAnsi="Arial" w:cs="Arial"/>
                <w:sz w:val="20"/>
                <w:szCs w:val="20"/>
              </w:rPr>
              <w:t>1/5</w:t>
            </w:r>
            <w:r w:rsidRPr="0011021D">
              <w:rPr>
                <w:rFonts w:ascii="Arial" w:eastAsia="新細明體" w:hAnsi="Arial" w:cs="Arial"/>
                <w:sz w:val="20"/>
                <w:szCs w:val="20"/>
              </w:rPr>
              <w:t>，計</w:t>
            </w:r>
            <w:r w:rsidRPr="0011021D">
              <w:rPr>
                <w:rFonts w:ascii="Arial" w:eastAsia="新細明體" w:hAnsi="Arial" w:cs="Arial"/>
                <w:sz w:val="20"/>
                <w:szCs w:val="20"/>
              </w:rPr>
              <w:t>4</w:t>
            </w:r>
            <w:r w:rsidRPr="0011021D">
              <w:rPr>
                <w:rFonts w:ascii="Arial" w:eastAsia="新細明體" w:hAnsi="Arial" w:cs="Arial"/>
                <w:sz w:val="20"/>
                <w:szCs w:val="20"/>
              </w:rPr>
              <w:t>億</w:t>
            </w:r>
            <w:r w:rsidRPr="0011021D">
              <w:rPr>
                <w:rFonts w:ascii="Arial" w:eastAsia="新細明體" w:hAnsi="Arial" w:cs="Arial"/>
                <w:sz w:val="20"/>
                <w:szCs w:val="20"/>
              </w:rPr>
              <w:t>6,837</w:t>
            </w:r>
            <w:r w:rsidRPr="0011021D">
              <w:rPr>
                <w:rFonts w:ascii="Arial" w:eastAsia="新細明體" w:hAnsi="Arial" w:cs="Arial"/>
                <w:sz w:val="20"/>
                <w:szCs w:val="20"/>
              </w:rPr>
              <w:t>萬</w:t>
            </w:r>
            <w:r w:rsidRPr="0011021D">
              <w:rPr>
                <w:rFonts w:ascii="Arial" w:eastAsia="新細明體" w:hAnsi="Arial" w:cs="Arial"/>
                <w:sz w:val="20"/>
                <w:szCs w:val="20"/>
              </w:rPr>
              <w:t>5,000</w:t>
            </w:r>
            <w:r w:rsidRPr="0011021D">
              <w:rPr>
                <w:rFonts w:ascii="Arial" w:eastAsia="新細明體" w:hAnsi="Arial" w:cs="Arial"/>
                <w:sz w:val="20"/>
                <w:szCs w:val="20"/>
              </w:rPr>
              <w:t>元，俟針對改善偏遠地區醫療提出檢討改善報告向立法院社會福利及</w:t>
            </w:r>
            <w:r w:rsidRPr="0011021D">
              <w:rPr>
                <w:rFonts w:ascii="Arial" w:eastAsia="新細明體" w:hAnsi="Arial" w:cs="Arial"/>
                <w:sz w:val="20"/>
                <w:szCs w:val="20"/>
              </w:rPr>
              <w:lastRenderedPageBreak/>
              <w:t>衛生環境委員會報告後，始得動支。</w:t>
            </w:r>
          </w:p>
        </w:tc>
        <w:tc>
          <w:tcPr>
            <w:tcW w:w="4823" w:type="dxa"/>
            <w:tcBorders>
              <w:top w:val="single" w:sz="4" w:space="0" w:color="auto"/>
              <w:bottom w:val="single" w:sz="4" w:space="0" w:color="auto"/>
            </w:tcBorders>
          </w:tcPr>
          <w:p w14:paraId="5A7514EB" w14:textId="77777777" w:rsidR="00E03031" w:rsidRPr="00C278FA" w:rsidRDefault="008B604F" w:rsidP="00E03031">
            <w:pPr>
              <w:pStyle w:val="a4"/>
              <w:spacing w:line="240" w:lineRule="auto"/>
              <w:ind w:left="434" w:hangingChars="217" w:hanging="434"/>
              <w:rPr>
                <w:rFonts w:ascii="Arial" w:eastAsia="新細明體" w:hAnsi="Arial" w:cs="Arial"/>
                <w:bCs/>
                <w:color w:val="000000"/>
                <w:sz w:val="20"/>
                <w:szCs w:val="20"/>
              </w:rPr>
            </w:pPr>
            <w:r w:rsidRPr="0011021D">
              <w:rPr>
                <w:rFonts w:ascii="Arial" w:eastAsia="新細明體" w:hAnsi="Arial" w:cs="Arial"/>
                <w:color w:val="000000"/>
                <w:sz w:val="20"/>
                <w:szCs w:val="20"/>
              </w:rPr>
              <w:lastRenderedPageBreak/>
              <w:t>(</w:t>
            </w:r>
            <w:r w:rsidR="00A038DC"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00E03031" w:rsidRPr="00C278FA">
              <w:rPr>
                <w:rFonts w:ascii="Arial" w:eastAsia="新細明體" w:hAnsi="新細明體" w:cs="Arial"/>
                <w:bCs/>
                <w:color w:val="000000"/>
                <w:sz w:val="20"/>
                <w:szCs w:val="20"/>
              </w:rPr>
              <w:t>為改善偏遠地區醫療設備、人員不足等問題，本署從充實偏遠地區醫療資源、強化在地醫事人員訓練、並落實急重症病人在地醫療之三大方向，分別訂有相關計畫，兼顧醫療資源不足地區增置人員與設備及發揮教學醫院培育醫事人力之功能。</w:t>
            </w:r>
          </w:p>
          <w:p w14:paraId="58B067A4" w14:textId="77777777" w:rsidR="00A038DC" w:rsidRPr="0011021D" w:rsidRDefault="00E03031" w:rsidP="00E03031">
            <w:pPr>
              <w:pStyle w:val="a4"/>
              <w:spacing w:line="240" w:lineRule="auto"/>
              <w:ind w:left="434" w:hangingChars="217" w:hanging="434"/>
              <w:rPr>
                <w:rFonts w:ascii="Arial" w:eastAsia="新細明體" w:hAnsi="Arial" w:cs="Arial"/>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二</w:t>
            </w:r>
            <w:r w:rsidRPr="00C278FA">
              <w:rPr>
                <w:rFonts w:ascii="Arial" w:eastAsia="新細明體" w:hAnsi="Arial" w:cs="Arial"/>
                <w:color w:val="000000"/>
                <w:sz w:val="20"/>
                <w:szCs w:val="20"/>
              </w:rPr>
              <w:t xml:space="preserve">) </w:t>
            </w:r>
            <w:r w:rsidRPr="00C278FA">
              <w:rPr>
                <w:rFonts w:ascii="Arial" w:eastAsia="新細明體" w:hAnsi="新細明體" w:cs="Arial"/>
                <w:color w:val="000000"/>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3</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2</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以衛署會字第</w:t>
            </w:r>
            <w:r w:rsidRPr="00C278FA">
              <w:rPr>
                <w:rFonts w:ascii="Arial" w:eastAsia="新細明體" w:hAnsi="Arial" w:cs="Arial"/>
                <w:color w:val="000000"/>
                <w:sz w:val="20"/>
                <w:szCs w:val="20"/>
              </w:rPr>
              <w:t>0991300104</w:t>
            </w:r>
            <w:r w:rsidRPr="00C278FA">
              <w:rPr>
                <w:rFonts w:ascii="Arial" w:eastAsia="新細明體" w:hAnsi="新細明體" w:cs="Arial"/>
                <w:color w:val="000000"/>
                <w:sz w:val="20"/>
                <w:szCs w:val="20"/>
              </w:rPr>
              <w:t>號函向立法院提出專案報告在案，</w:t>
            </w:r>
            <w:smartTag w:uri="urn:schemas-microsoft-com:office:smarttags" w:element="chsdate">
              <w:smartTagPr>
                <w:attr w:name="IsROCDate" w:val="False"/>
                <w:attr w:name="IsLunarDate" w:val="False"/>
                <w:attr w:name="Day" w:val="22"/>
                <w:attr w:name="Month" w:val="6"/>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6</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22</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以衛署醫字第</w:t>
            </w:r>
            <w:r w:rsidRPr="00C278FA">
              <w:rPr>
                <w:rFonts w:ascii="Arial" w:eastAsia="新細明體" w:hAnsi="Arial" w:cs="Arial"/>
                <w:color w:val="000000"/>
                <w:sz w:val="20"/>
                <w:szCs w:val="20"/>
              </w:rPr>
              <w:t>0990262435</w:t>
            </w:r>
            <w:r w:rsidRPr="00C278FA">
              <w:rPr>
                <w:rFonts w:ascii="Arial" w:eastAsia="新細明體" w:hAnsi="新細明體" w:cs="Arial"/>
                <w:color w:val="000000"/>
                <w:sz w:val="20"/>
                <w:szCs w:val="20"/>
              </w:rPr>
              <w:t>號函送補助醫事人員細項資料、偏遠地區醫療檢討改善計畫資料予立法院社會福利及衛生環境委員會及該委員會各委員，經立法院社會福利及衛生環境委員會於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11</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4</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會議審查結果，本案繼續凍結</w:t>
            </w:r>
            <w:r w:rsidRPr="00C278FA">
              <w:rPr>
                <w:rFonts w:ascii="Arial" w:eastAsia="新細明體" w:hAnsi="Arial" w:cs="Arial"/>
                <w:color w:val="000000"/>
                <w:sz w:val="20"/>
                <w:szCs w:val="20"/>
              </w:rPr>
              <w:t>5,000</w:t>
            </w:r>
            <w:r w:rsidRPr="00C278FA">
              <w:rPr>
                <w:rFonts w:ascii="Arial" w:eastAsia="新細明體" w:hAnsi="新細明體" w:cs="Arial"/>
                <w:color w:val="000000"/>
                <w:sz w:val="20"/>
                <w:szCs w:val="20"/>
              </w:rPr>
              <w:t>萬元，其餘准予依法動支，並經立法院於</w:t>
            </w:r>
            <w:smartTag w:uri="urn:schemas-microsoft-com:office:smarttags" w:element="chsdate">
              <w:smartTagPr>
                <w:attr w:name="IsROCDate" w:val="False"/>
                <w:attr w:name="IsLunarDate" w:val="False"/>
                <w:attr w:name="Day" w:val="10"/>
                <w:attr w:name="Month" w:val="12"/>
                <w:attr w:name="Year" w:val="1999"/>
              </w:smartTagPr>
              <w:r w:rsidR="008D7392" w:rsidRPr="00C278FA">
                <w:rPr>
                  <w:rFonts w:ascii="Arial" w:eastAsia="新細明體" w:hAnsi="Arial" w:cs="Arial"/>
                  <w:color w:val="000000"/>
                  <w:sz w:val="20"/>
                  <w:szCs w:val="20"/>
                </w:rPr>
                <w:t>99</w:t>
              </w:r>
              <w:r w:rsidR="008D7392"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12</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10</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以台立院議字第</w:t>
            </w:r>
            <w:r w:rsidRPr="00C278FA">
              <w:rPr>
                <w:rFonts w:ascii="Arial" w:eastAsia="新細明體" w:hAnsi="Arial" w:cs="Arial"/>
                <w:color w:val="000000"/>
                <w:sz w:val="20"/>
                <w:szCs w:val="20"/>
              </w:rPr>
              <w:lastRenderedPageBreak/>
              <w:t>0990704264</w:t>
            </w:r>
            <w:r w:rsidRPr="00C278FA">
              <w:rPr>
                <w:rFonts w:ascii="Arial" w:eastAsia="新細明體" w:hAnsi="新細明體" w:cs="Arial"/>
                <w:color w:val="000000"/>
                <w:sz w:val="20"/>
                <w:szCs w:val="20"/>
              </w:rPr>
              <w:t>號函復在案。</w:t>
            </w:r>
          </w:p>
          <w:p w14:paraId="0284EA7B" w14:textId="77777777" w:rsidR="008B604F" w:rsidRPr="0011021D" w:rsidRDefault="008B604F" w:rsidP="00C74FC4">
            <w:pPr>
              <w:pStyle w:val="a4"/>
              <w:spacing w:line="240" w:lineRule="auto"/>
              <w:ind w:leftChars="5" w:left="434" w:hangingChars="211" w:hanging="422"/>
              <w:rPr>
                <w:rFonts w:ascii="Arial" w:eastAsia="新細明體" w:hAnsi="Arial" w:cs="Arial"/>
                <w:color w:val="000000"/>
                <w:sz w:val="20"/>
                <w:szCs w:val="20"/>
              </w:rPr>
            </w:pPr>
          </w:p>
        </w:tc>
      </w:tr>
      <w:tr w:rsidR="008B604F" w:rsidRPr="0011021D" w14:paraId="0E7D9925" w14:textId="77777777" w:rsidTr="00C74FC4">
        <w:trPr>
          <w:trHeight w:val="657"/>
        </w:trPr>
        <w:tc>
          <w:tcPr>
            <w:tcW w:w="869" w:type="dxa"/>
            <w:tcBorders>
              <w:top w:val="single" w:sz="4" w:space="0" w:color="auto"/>
              <w:bottom w:val="single" w:sz="4" w:space="0" w:color="auto"/>
            </w:tcBorders>
          </w:tcPr>
          <w:p w14:paraId="4308278A"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十二</w:t>
            </w:r>
            <w:r w:rsidRPr="0011021D">
              <w:rPr>
                <w:rFonts w:ascii="Arial" w:eastAsia="細明體" w:hAnsi="Arial" w:cs="Arial"/>
                <w:sz w:val="20"/>
              </w:rPr>
              <w:t>)</w:t>
            </w:r>
          </w:p>
        </w:tc>
        <w:tc>
          <w:tcPr>
            <w:tcW w:w="3988" w:type="dxa"/>
            <w:tcBorders>
              <w:top w:val="single" w:sz="4" w:space="0" w:color="auto"/>
              <w:bottom w:val="single" w:sz="4" w:space="0" w:color="auto"/>
            </w:tcBorders>
          </w:tcPr>
          <w:p w14:paraId="2AE1A590"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針對行政院衛生署</w:t>
            </w:r>
            <w:r w:rsidRPr="0011021D">
              <w:rPr>
                <w:rFonts w:ascii="Arial" w:eastAsia="新細明體" w:hAnsi="Arial" w:cs="Arial"/>
                <w:sz w:val="20"/>
                <w:szCs w:val="20"/>
              </w:rPr>
              <w:t>99</w:t>
            </w:r>
            <w:r w:rsidRPr="0011021D">
              <w:rPr>
                <w:rFonts w:ascii="Arial" w:eastAsia="新細明體" w:hAnsi="Arial" w:cs="Arial"/>
                <w:sz w:val="20"/>
                <w:szCs w:val="20"/>
              </w:rPr>
              <w:t>年度單位預算於「醫政業務」編列健全醫療衛生體系</w:t>
            </w:r>
            <w:r w:rsidRPr="0011021D">
              <w:rPr>
                <w:rFonts w:ascii="Arial" w:eastAsia="新細明體" w:hAnsi="Arial" w:cs="Arial"/>
                <w:sz w:val="20"/>
                <w:szCs w:val="20"/>
              </w:rPr>
              <w:t>2</w:t>
            </w:r>
            <w:r w:rsidRPr="0011021D">
              <w:rPr>
                <w:rFonts w:ascii="Arial" w:eastAsia="新細明體" w:hAnsi="Arial" w:cs="Arial"/>
                <w:sz w:val="20"/>
                <w:szCs w:val="20"/>
              </w:rPr>
              <w:t>億</w:t>
            </w:r>
            <w:r w:rsidRPr="0011021D">
              <w:rPr>
                <w:rFonts w:ascii="Arial" w:eastAsia="新細明體" w:hAnsi="Arial" w:cs="Arial"/>
                <w:sz w:val="20"/>
                <w:szCs w:val="20"/>
              </w:rPr>
              <w:t>3,330</w:t>
            </w:r>
            <w:r w:rsidRPr="0011021D">
              <w:rPr>
                <w:rFonts w:ascii="Arial" w:eastAsia="新細明體" w:hAnsi="Arial" w:cs="Arial"/>
                <w:sz w:val="20"/>
                <w:szCs w:val="20"/>
              </w:rPr>
              <w:t>萬</w:t>
            </w:r>
            <w:r w:rsidRPr="0011021D">
              <w:rPr>
                <w:rFonts w:ascii="Arial" w:eastAsia="新細明體" w:hAnsi="Arial" w:cs="Arial"/>
                <w:sz w:val="20"/>
                <w:szCs w:val="20"/>
              </w:rPr>
              <w:t>5,000</w:t>
            </w:r>
            <w:r w:rsidRPr="0011021D">
              <w:rPr>
                <w:rFonts w:ascii="Arial" w:eastAsia="新細明體" w:hAnsi="Arial" w:cs="Arial"/>
                <w:sz w:val="20"/>
                <w:szCs w:val="20"/>
              </w:rPr>
              <w:t>元，其中包含委託辦理醫療服務國際化相關計畫</w:t>
            </w:r>
            <w:r w:rsidRPr="0011021D">
              <w:rPr>
                <w:rFonts w:ascii="Arial" w:eastAsia="新細明體" w:hAnsi="Arial" w:cs="Arial"/>
                <w:sz w:val="20"/>
                <w:szCs w:val="20"/>
              </w:rPr>
              <w:t>2,500</w:t>
            </w:r>
            <w:r w:rsidRPr="0011021D">
              <w:rPr>
                <w:rFonts w:ascii="Arial" w:eastAsia="新細明體" w:hAnsi="Arial" w:cs="Arial"/>
                <w:sz w:val="20"/>
                <w:szCs w:val="20"/>
              </w:rPr>
              <w:t>萬元，經決議刪減</w:t>
            </w:r>
            <w:r w:rsidRPr="0011021D">
              <w:rPr>
                <w:rFonts w:ascii="Arial" w:eastAsia="新細明體" w:hAnsi="Arial" w:cs="Arial"/>
                <w:sz w:val="20"/>
                <w:szCs w:val="20"/>
              </w:rPr>
              <w:t>500</w:t>
            </w:r>
            <w:r w:rsidRPr="0011021D">
              <w:rPr>
                <w:rFonts w:ascii="Arial" w:eastAsia="新細明體" w:hAnsi="Arial" w:cs="Arial"/>
                <w:sz w:val="20"/>
                <w:szCs w:val="20"/>
              </w:rPr>
              <w:t>萬元；賸餘預算中需提撥</w:t>
            </w:r>
            <w:r w:rsidRPr="0011021D">
              <w:rPr>
                <w:rFonts w:ascii="Arial" w:eastAsia="新細明體" w:hAnsi="Arial" w:cs="Arial"/>
                <w:sz w:val="20"/>
                <w:szCs w:val="20"/>
              </w:rPr>
              <w:t>500</w:t>
            </w:r>
            <w:r w:rsidRPr="0011021D">
              <w:rPr>
                <w:rFonts w:ascii="Arial" w:eastAsia="新細明體" w:hAnsi="Arial" w:cs="Arial"/>
                <w:sz w:val="20"/>
                <w:szCs w:val="20"/>
              </w:rPr>
              <w:t>萬元辦理外籍人士（包含外籍配偶）之衛生宣導計畫（包含英、越、印尼文）；另該賸餘預算凍結二分之一，計</w:t>
            </w:r>
            <w:r w:rsidRPr="0011021D">
              <w:rPr>
                <w:rFonts w:ascii="Arial" w:eastAsia="新細明體" w:hAnsi="Arial" w:cs="Arial"/>
                <w:sz w:val="20"/>
                <w:szCs w:val="20"/>
              </w:rPr>
              <w:t>750</w:t>
            </w:r>
            <w:r w:rsidRPr="0011021D">
              <w:rPr>
                <w:rFonts w:ascii="Arial" w:eastAsia="新細明體" w:hAnsi="Arial" w:cs="Arial"/>
                <w:sz w:val="20"/>
                <w:szCs w:val="20"/>
              </w:rPr>
              <w:t>萬元，俟行政院衛生署公告「醫院設立擴充許可辦法」並送至立法院社會福利及衛生環境委員會各委員後，始得動支。</w:t>
            </w:r>
          </w:p>
        </w:tc>
        <w:tc>
          <w:tcPr>
            <w:tcW w:w="4823" w:type="dxa"/>
            <w:tcBorders>
              <w:top w:val="single" w:sz="4" w:space="0" w:color="auto"/>
              <w:bottom w:val="single" w:sz="4" w:space="0" w:color="auto"/>
            </w:tcBorders>
          </w:tcPr>
          <w:p w14:paraId="2D994348" w14:textId="77777777" w:rsidR="00A038DC" w:rsidRPr="0011021D" w:rsidRDefault="008B604F" w:rsidP="00A038DC">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00A038DC"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有關外籍人士</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包含外籍配偶</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之宣導計畫，業已針對常用之醫療資訊</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如</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就醫流程、衛教資訊</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進行版本草擬，本案於未來之執行方向，擬提供不同語言及不同內容之範本彙編成冊，供外籍人士使用及參考。</w:t>
            </w:r>
          </w:p>
          <w:p w14:paraId="6BB6DCF2" w14:textId="77777777" w:rsidR="00D4079B" w:rsidRPr="00C278FA" w:rsidRDefault="00A038DC" w:rsidP="00D4079B">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11"/>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11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以衛署醫字第</w:t>
            </w:r>
            <w:r w:rsidRPr="0011021D">
              <w:rPr>
                <w:rFonts w:ascii="Arial" w:eastAsia="新細明體" w:hAnsi="Arial" w:cs="Arial"/>
                <w:color w:val="000000"/>
                <w:sz w:val="20"/>
                <w:szCs w:val="20"/>
              </w:rPr>
              <w:t>0990260984</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會議審查通過，准予動支</w:t>
            </w:r>
            <w:r w:rsidR="00D4079B">
              <w:rPr>
                <w:rFonts w:ascii="Arial" w:eastAsia="新細明體" w:hAnsi="Arial" w:cs="Arial" w:hint="eastAsia"/>
                <w:color w:val="000000"/>
                <w:sz w:val="20"/>
                <w:szCs w:val="20"/>
              </w:rPr>
              <w:t>，</w:t>
            </w:r>
            <w:r w:rsidR="00D4079B"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7F57C3" w:rsidRPr="00C278FA">
                <w:rPr>
                  <w:rFonts w:ascii="Arial" w:eastAsia="新細明體" w:hAnsi="Arial" w:cs="Arial"/>
                  <w:color w:val="000000"/>
                  <w:sz w:val="20"/>
                  <w:szCs w:val="20"/>
                </w:rPr>
                <w:t>99</w:t>
              </w:r>
              <w:r w:rsidR="007F57C3" w:rsidRPr="00C278FA">
                <w:rPr>
                  <w:rFonts w:ascii="Arial" w:eastAsia="新細明體" w:hAnsi="新細明體" w:cs="Arial"/>
                  <w:color w:val="000000"/>
                  <w:sz w:val="20"/>
                  <w:szCs w:val="20"/>
                </w:rPr>
                <w:t>年</w:t>
              </w:r>
              <w:r w:rsidR="00D4079B" w:rsidRPr="00C278FA">
                <w:rPr>
                  <w:rFonts w:ascii="Arial" w:eastAsia="新細明體" w:hAnsi="Arial" w:cs="Arial"/>
                  <w:color w:val="000000"/>
                  <w:sz w:val="20"/>
                  <w:szCs w:val="20"/>
                </w:rPr>
                <w:t>10</w:t>
              </w:r>
              <w:r w:rsidR="00D4079B" w:rsidRPr="00C278FA">
                <w:rPr>
                  <w:rFonts w:ascii="Arial" w:eastAsia="新細明體" w:hAnsi="新細明體" w:cs="Arial"/>
                  <w:color w:val="000000"/>
                  <w:sz w:val="20"/>
                  <w:szCs w:val="20"/>
                </w:rPr>
                <w:t>月</w:t>
              </w:r>
              <w:r w:rsidR="00D4079B" w:rsidRPr="00C278FA">
                <w:rPr>
                  <w:rFonts w:ascii="Arial" w:eastAsia="新細明體" w:hAnsi="Arial" w:cs="Arial"/>
                  <w:color w:val="000000"/>
                  <w:sz w:val="20"/>
                  <w:szCs w:val="20"/>
                </w:rPr>
                <w:t>11</w:t>
              </w:r>
              <w:r w:rsidR="00D4079B" w:rsidRPr="00C278FA">
                <w:rPr>
                  <w:rFonts w:ascii="Arial" w:eastAsia="新細明體" w:hAnsi="新細明體" w:cs="Arial"/>
                  <w:color w:val="000000"/>
                  <w:sz w:val="20"/>
                  <w:szCs w:val="20"/>
                </w:rPr>
                <w:t>日</w:t>
              </w:r>
            </w:smartTag>
            <w:r w:rsidR="00D4079B" w:rsidRPr="00C278FA">
              <w:rPr>
                <w:rFonts w:ascii="Arial" w:eastAsia="新細明體" w:hAnsi="新細明體" w:cs="Arial"/>
                <w:color w:val="000000"/>
                <w:sz w:val="20"/>
                <w:szCs w:val="20"/>
              </w:rPr>
              <w:t>以台立院議字第</w:t>
            </w:r>
            <w:r w:rsidR="00D4079B" w:rsidRPr="00C278FA">
              <w:rPr>
                <w:rFonts w:ascii="Arial" w:eastAsia="新細明體" w:hAnsi="Arial" w:cs="Arial"/>
                <w:color w:val="000000"/>
                <w:sz w:val="20"/>
                <w:szCs w:val="20"/>
              </w:rPr>
              <w:t>0990702904</w:t>
            </w:r>
            <w:r w:rsidR="00D4079B" w:rsidRPr="00C278FA">
              <w:rPr>
                <w:rFonts w:ascii="Arial" w:eastAsia="新細明體" w:hAnsi="新細明體" w:cs="Arial"/>
                <w:color w:val="000000"/>
                <w:sz w:val="20"/>
                <w:szCs w:val="20"/>
              </w:rPr>
              <w:t>號函復在案。</w:t>
            </w:r>
          </w:p>
          <w:p w14:paraId="61472E2B" w14:textId="77777777" w:rsidR="00A038DC" w:rsidRPr="0011021D" w:rsidRDefault="00D4079B" w:rsidP="00D4079B">
            <w:pPr>
              <w:pStyle w:val="a4"/>
              <w:spacing w:line="240" w:lineRule="auto"/>
              <w:ind w:left="434" w:hangingChars="217" w:hanging="434"/>
              <w:rPr>
                <w:rFonts w:ascii="Arial" w:eastAsia="新細明體" w:hAnsi="Arial" w:cs="Arial"/>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三</w:t>
            </w:r>
            <w:r w:rsidRPr="00C278FA">
              <w:rPr>
                <w:rFonts w:ascii="Arial" w:eastAsia="新細明體" w:hAnsi="Arial" w:cs="Arial"/>
                <w:color w:val="000000"/>
                <w:sz w:val="20"/>
                <w:szCs w:val="20"/>
              </w:rPr>
              <w:t xml:space="preserve">) </w:t>
            </w:r>
            <w:r w:rsidRPr="00C278FA">
              <w:rPr>
                <w:rFonts w:ascii="Arial" w:eastAsia="新細明體" w:hAnsi="新細明體" w:cs="Arial"/>
                <w:color w:val="000000"/>
                <w:sz w:val="20"/>
                <w:szCs w:val="20"/>
              </w:rPr>
              <w:t>業於</w:t>
            </w:r>
            <w:smartTag w:uri="urn:schemas-microsoft-com:office:smarttags" w:element="chsdate">
              <w:smartTagPr>
                <w:attr w:name="IsROCDate" w:val="False"/>
                <w:attr w:name="IsLunarDate" w:val="False"/>
                <w:attr w:name="Day" w:val="15"/>
                <w:attr w:name="Month" w:val="11"/>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11</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15</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完成「新移民衛生教育宣導手冊」</w:t>
            </w: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包含中英、中越南、中印尼、中泰版等四種語言，每種語言各印製</w:t>
            </w:r>
            <w:r w:rsidRPr="00C278FA">
              <w:rPr>
                <w:rFonts w:ascii="Arial" w:eastAsia="新細明體" w:hAnsi="Arial" w:cs="Arial"/>
                <w:color w:val="000000"/>
                <w:sz w:val="20"/>
                <w:szCs w:val="20"/>
              </w:rPr>
              <w:t>5000</w:t>
            </w:r>
            <w:r w:rsidRPr="00C278FA">
              <w:rPr>
                <w:rFonts w:ascii="Arial" w:eastAsia="新細明體" w:hAnsi="新細明體" w:cs="Arial"/>
                <w:color w:val="000000"/>
                <w:sz w:val="20"/>
                <w:szCs w:val="20"/>
              </w:rPr>
              <w:t>份。</w:t>
            </w: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，並於</w:t>
            </w:r>
            <w:smartTag w:uri="urn:schemas-microsoft-com:office:smarttags" w:element="chsdate">
              <w:smartTagPr>
                <w:attr w:name="IsROCDate" w:val="False"/>
                <w:attr w:name="IsLunarDate" w:val="False"/>
                <w:attr w:name="Day" w:val="20"/>
                <w:attr w:name="Month" w:val="12"/>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12</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20</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完成</w:t>
            </w:r>
            <w:r w:rsidRPr="00C278FA">
              <w:rPr>
                <w:rFonts w:ascii="Arial" w:eastAsia="新細明體" w:hAnsi="Arial" w:cs="Arial"/>
                <w:color w:val="000000"/>
                <w:sz w:val="20"/>
                <w:szCs w:val="20"/>
              </w:rPr>
              <w:t>25</w:t>
            </w:r>
            <w:r w:rsidRPr="00C278FA">
              <w:rPr>
                <w:rFonts w:ascii="Arial" w:eastAsia="新細明體" w:hAnsi="新細明體" w:cs="Arial"/>
                <w:color w:val="000000"/>
                <w:sz w:val="20"/>
                <w:szCs w:val="20"/>
              </w:rPr>
              <w:t>縣市外籍人士（包含外籍配偶）之衛生宣導活動</w:t>
            </w: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每場次活動至少</w:t>
            </w:r>
            <w:r w:rsidRPr="00C278FA">
              <w:rPr>
                <w:rFonts w:ascii="Arial" w:eastAsia="新細明體" w:hAnsi="Arial" w:cs="Arial"/>
                <w:color w:val="000000"/>
                <w:sz w:val="20"/>
                <w:szCs w:val="20"/>
              </w:rPr>
              <w:t>3</w:t>
            </w:r>
            <w:r w:rsidRPr="00C278FA">
              <w:rPr>
                <w:rFonts w:ascii="Arial" w:eastAsia="新細明體" w:hAnsi="新細明體" w:cs="Arial"/>
                <w:color w:val="000000"/>
                <w:sz w:val="20"/>
                <w:szCs w:val="20"/>
              </w:rPr>
              <w:t>小時</w:t>
            </w: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w:t>
            </w:r>
          </w:p>
          <w:p w14:paraId="02C30403"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p>
        </w:tc>
      </w:tr>
      <w:tr w:rsidR="008B604F" w:rsidRPr="0011021D" w14:paraId="4D59F3E7" w14:textId="77777777" w:rsidTr="00C74FC4">
        <w:trPr>
          <w:trHeight w:val="657"/>
        </w:trPr>
        <w:tc>
          <w:tcPr>
            <w:tcW w:w="869" w:type="dxa"/>
            <w:tcBorders>
              <w:top w:val="single" w:sz="4" w:space="0" w:color="auto"/>
              <w:bottom w:val="single" w:sz="4" w:space="0" w:color="auto"/>
            </w:tcBorders>
          </w:tcPr>
          <w:p w14:paraId="0368E0D0"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十三</w:t>
            </w:r>
            <w:r w:rsidRPr="0011021D">
              <w:rPr>
                <w:rFonts w:ascii="Arial" w:eastAsia="細明體" w:hAnsi="Arial" w:cs="Arial"/>
                <w:sz w:val="20"/>
              </w:rPr>
              <w:t>)</w:t>
            </w:r>
          </w:p>
        </w:tc>
        <w:tc>
          <w:tcPr>
            <w:tcW w:w="3988" w:type="dxa"/>
            <w:tcBorders>
              <w:top w:val="single" w:sz="4" w:space="0" w:color="auto"/>
              <w:bottom w:val="single" w:sz="4" w:space="0" w:color="auto"/>
            </w:tcBorders>
          </w:tcPr>
          <w:p w14:paraId="698530CD"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99</w:t>
            </w:r>
            <w:r w:rsidRPr="0011021D">
              <w:rPr>
                <w:rFonts w:ascii="Arial" w:eastAsia="新細明體" w:hAnsi="Arial" w:cs="Arial"/>
                <w:sz w:val="20"/>
                <w:szCs w:val="20"/>
              </w:rPr>
              <w:t>年度行政院衛生署醫事處於單位預算之醫政業務內編列「健全醫療衛生體系」</w:t>
            </w:r>
            <w:r w:rsidRPr="0011021D">
              <w:rPr>
                <w:rFonts w:ascii="Arial" w:eastAsia="新細明體" w:hAnsi="Arial" w:cs="Arial"/>
                <w:sz w:val="20"/>
                <w:szCs w:val="20"/>
              </w:rPr>
              <w:t>2</w:t>
            </w:r>
            <w:r w:rsidRPr="0011021D">
              <w:rPr>
                <w:rFonts w:ascii="Arial" w:eastAsia="新細明體" w:hAnsi="Arial" w:cs="Arial"/>
                <w:sz w:val="20"/>
                <w:szCs w:val="20"/>
              </w:rPr>
              <w:t>億</w:t>
            </w:r>
            <w:r w:rsidRPr="0011021D">
              <w:rPr>
                <w:rFonts w:ascii="Arial" w:eastAsia="新細明體" w:hAnsi="Arial" w:cs="Arial"/>
                <w:sz w:val="20"/>
                <w:szCs w:val="20"/>
              </w:rPr>
              <w:t>3,330</w:t>
            </w:r>
            <w:r w:rsidRPr="0011021D">
              <w:rPr>
                <w:rFonts w:ascii="Arial" w:eastAsia="新細明體" w:hAnsi="Arial" w:cs="Arial"/>
                <w:sz w:val="20"/>
                <w:szCs w:val="20"/>
              </w:rPr>
              <w:t>萬</w:t>
            </w:r>
            <w:r w:rsidRPr="0011021D">
              <w:rPr>
                <w:rFonts w:ascii="Arial" w:eastAsia="新細明體" w:hAnsi="Arial" w:cs="Arial"/>
                <w:sz w:val="20"/>
                <w:szCs w:val="20"/>
              </w:rPr>
              <w:t>5,000</w:t>
            </w:r>
            <w:r w:rsidRPr="0011021D">
              <w:rPr>
                <w:rFonts w:ascii="Arial" w:eastAsia="新細明體" w:hAnsi="Arial" w:cs="Arial"/>
                <w:sz w:val="20"/>
                <w:szCs w:val="20"/>
              </w:rPr>
              <w:t>元。我國醫院將醫療業務委外經營之情形普遍，行政院衛生署針對委外之醫療業務應制訂規範與管理機制，以確保醫療品質與病人權益。</w:t>
            </w:r>
          </w:p>
          <w:p w14:paraId="35AE0CE1"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醫療業務有其專業性與特殊性，與一般行政事務性工作性質大不相同。目前醫院醫療業務委外的情形相當多元，包含急診室人力、洗腎中心、檢驗器材外包等類型。行政院衛生署應明訂核心醫療業務範圍，限縮委外之醫療業務，並針對外包之醫療業務研擬規範與建立管理機制。</w:t>
            </w:r>
          </w:p>
          <w:p w14:paraId="7130D67F"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為促進醫療品質與保障病人權益，凍結第</w:t>
            </w:r>
            <w:r w:rsidRPr="0011021D">
              <w:rPr>
                <w:rFonts w:ascii="Arial" w:eastAsia="新細明體" w:hAnsi="Arial" w:cs="Arial"/>
                <w:sz w:val="20"/>
                <w:szCs w:val="20"/>
              </w:rPr>
              <w:t>22</w:t>
            </w:r>
            <w:r w:rsidRPr="0011021D">
              <w:rPr>
                <w:rFonts w:ascii="Arial" w:eastAsia="新細明體" w:hAnsi="Arial" w:cs="Arial"/>
                <w:sz w:val="20"/>
                <w:szCs w:val="20"/>
              </w:rPr>
              <w:t>款第</w:t>
            </w:r>
            <w:r w:rsidRPr="0011021D">
              <w:rPr>
                <w:rFonts w:ascii="Arial" w:eastAsia="新細明體" w:hAnsi="Arial" w:cs="Arial"/>
                <w:sz w:val="20"/>
                <w:szCs w:val="20"/>
              </w:rPr>
              <w:t>1</w:t>
            </w:r>
            <w:r w:rsidRPr="0011021D">
              <w:rPr>
                <w:rFonts w:ascii="Arial" w:eastAsia="新細明體" w:hAnsi="Arial" w:cs="Arial"/>
                <w:sz w:val="20"/>
                <w:szCs w:val="20"/>
              </w:rPr>
              <w:t>項第</w:t>
            </w:r>
            <w:r w:rsidRPr="0011021D">
              <w:rPr>
                <w:rFonts w:ascii="Arial" w:eastAsia="新細明體" w:hAnsi="Arial" w:cs="Arial"/>
                <w:sz w:val="20"/>
                <w:szCs w:val="20"/>
              </w:rPr>
              <w:t>8</w:t>
            </w:r>
            <w:r w:rsidRPr="0011021D">
              <w:rPr>
                <w:rFonts w:ascii="Arial" w:eastAsia="新細明體" w:hAnsi="Arial" w:cs="Arial"/>
                <w:sz w:val="20"/>
                <w:szCs w:val="20"/>
              </w:rPr>
              <w:t>目項下「健全醫療衛生</w:t>
            </w:r>
            <w:r w:rsidRPr="0011021D">
              <w:rPr>
                <w:rFonts w:ascii="Arial" w:eastAsia="新細明體" w:hAnsi="Arial" w:cs="Arial"/>
                <w:sz w:val="20"/>
                <w:szCs w:val="20"/>
              </w:rPr>
              <w:lastRenderedPageBreak/>
              <w:t>體系」</w:t>
            </w:r>
            <w:r w:rsidRPr="0011021D">
              <w:rPr>
                <w:rFonts w:ascii="Arial" w:eastAsia="新細明體" w:hAnsi="Arial" w:cs="Arial"/>
                <w:sz w:val="20"/>
                <w:szCs w:val="20"/>
              </w:rPr>
              <w:t>2</w:t>
            </w:r>
            <w:r w:rsidRPr="0011021D">
              <w:rPr>
                <w:rFonts w:ascii="Arial" w:eastAsia="新細明體" w:hAnsi="Arial" w:cs="Arial"/>
                <w:sz w:val="20"/>
                <w:szCs w:val="20"/>
              </w:rPr>
              <w:t>億</w:t>
            </w:r>
            <w:r w:rsidRPr="0011021D">
              <w:rPr>
                <w:rFonts w:ascii="Arial" w:eastAsia="新細明體" w:hAnsi="Arial" w:cs="Arial"/>
                <w:sz w:val="20"/>
                <w:szCs w:val="20"/>
              </w:rPr>
              <w:t>3,330</w:t>
            </w:r>
            <w:r w:rsidRPr="0011021D">
              <w:rPr>
                <w:rFonts w:ascii="Arial" w:eastAsia="新細明體" w:hAnsi="Arial" w:cs="Arial"/>
                <w:sz w:val="20"/>
                <w:szCs w:val="20"/>
              </w:rPr>
              <w:t>萬</w:t>
            </w:r>
            <w:r w:rsidRPr="0011021D">
              <w:rPr>
                <w:rFonts w:ascii="Arial" w:eastAsia="新細明體" w:hAnsi="Arial" w:cs="Arial"/>
                <w:sz w:val="20"/>
                <w:szCs w:val="20"/>
              </w:rPr>
              <w:t>5,000</w:t>
            </w:r>
            <w:r w:rsidRPr="0011021D">
              <w:rPr>
                <w:rFonts w:ascii="Arial" w:eastAsia="新細明體" w:hAnsi="Arial" w:cs="Arial"/>
                <w:sz w:val="20"/>
                <w:szCs w:val="20"/>
              </w:rPr>
              <w:t>元之</w:t>
            </w:r>
            <w:r w:rsidRPr="0011021D">
              <w:rPr>
                <w:rFonts w:ascii="Arial" w:eastAsia="新細明體" w:hAnsi="Arial" w:cs="Arial"/>
                <w:sz w:val="20"/>
                <w:szCs w:val="20"/>
              </w:rPr>
              <w:t>1/10</w:t>
            </w:r>
            <w:r w:rsidRPr="0011021D">
              <w:rPr>
                <w:rFonts w:ascii="Arial" w:eastAsia="新細明體" w:hAnsi="Arial" w:cs="Arial"/>
                <w:sz w:val="20"/>
                <w:szCs w:val="20"/>
              </w:rPr>
              <w:t>款項，計</w:t>
            </w:r>
            <w:r w:rsidRPr="0011021D">
              <w:rPr>
                <w:rFonts w:ascii="Arial" w:eastAsia="新細明體" w:hAnsi="Arial" w:cs="Arial"/>
                <w:sz w:val="20"/>
                <w:szCs w:val="20"/>
              </w:rPr>
              <w:t>2,333</w:t>
            </w:r>
            <w:r w:rsidRPr="0011021D">
              <w:rPr>
                <w:rFonts w:ascii="Arial" w:eastAsia="新細明體" w:hAnsi="Arial" w:cs="Arial"/>
                <w:sz w:val="20"/>
                <w:szCs w:val="20"/>
              </w:rPr>
              <w:t>萬元，俟行政院衛生署針對上述疑慮提出具體方案，向立法院社會福利及衛生環境委員會報告經同意後，始得動支。</w:t>
            </w:r>
          </w:p>
        </w:tc>
        <w:tc>
          <w:tcPr>
            <w:tcW w:w="4823" w:type="dxa"/>
            <w:tcBorders>
              <w:top w:val="single" w:sz="4" w:space="0" w:color="auto"/>
              <w:bottom w:val="single" w:sz="4" w:space="0" w:color="auto"/>
            </w:tcBorders>
          </w:tcPr>
          <w:p w14:paraId="79A1C044" w14:textId="77777777" w:rsidR="008B604F" w:rsidRPr="0011021D" w:rsidRDefault="008B604F" w:rsidP="00C74FC4">
            <w:pPr>
              <w:pStyle w:val="a4"/>
              <w:spacing w:line="240" w:lineRule="auto"/>
              <w:ind w:left="0" w:firstLineChars="0" w:firstLine="0"/>
              <w:rPr>
                <w:rFonts w:ascii="Arial" w:eastAsia="新細明體" w:hAnsi="Arial" w:cs="Arial"/>
                <w:color w:val="000000"/>
                <w:kern w:val="0"/>
                <w:sz w:val="20"/>
                <w:szCs w:val="20"/>
              </w:rPr>
            </w:pPr>
            <w:r w:rsidRPr="0011021D">
              <w:rPr>
                <w:rFonts w:ascii="Arial" w:eastAsia="新細明體" w:hAnsi="Arial" w:cs="Arial"/>
                <w:color w:val="000000"/>
                <w:kern w:val="0"/>
                <w:sz w:val="20"/>
                <w:szCs w:val="20"/>
              </w:rPr>
              <w:lastRenderedPageBreak/>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3</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2</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以衛署會字第</w:t>
            </w:r>
            <w:r w:rsidRPr="0011021D">
              <w:rPr>
                <w:rFonts w:ascii="Arial" w:eastAsia="新細明體" w:hAnsi="Arial" w:cs="Arial"/>
                <w:color w:val="000000"/>
                <w:kern w:val="0"/>
                <w:sz w:val="20"/>
                <w:szCs w:val="20"/>
              </w:rPr>
              <w:t>0991300105</w:t>
            </w:r>
            <w:r w:rsidRPr="0011021D">
              <w:rPr>
                <w:rFonts w:ascii="Arial" w:eastAsia="新細明體" w:hAnsi="Arial" w:cs="Arial"/>
                <w:color w:val="000000"/>
                <w:kern w:val="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5</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31</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會議審查通過，准予動支</w:t>
            </w:r>
            <w:r w:rsidR="00093C5D"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7F57C3" w:rsidRPr="00C278FA">
                <w:rPr>
                  <w:rFonts w:ascii="Arial" w:eastAsia="新細明體" w:hAnsi="Arial" w:cs="Arial"/>
                  <w:color w:val="000000"/>
                  <w:sz w:val="20"/>
                  <w:szCs w:val="20"/>
                </w:rPr>
                <w:t>99</w:t>
              </w:r>
              <w:r w:rsidR="007F57C3" w:rsidRPr="00C278FA">
                <w:rPr>
                  <w:rFonts w:ascii="Arial" w:eastAsia="新細明體" w:hAnsi="新細明體" w:cs="Arial"/>
                  <w:color w:val="000000"/>
                  <w:sz w:val="20"/>
                  <w:szCs w:val="20"/>
                </w:rPr>
                <w:t>年</w:t>
              </w:r>
              <w:r w:rsidR="00093C5D" w:rsidRPr="00C278FA">
                <w:rPr>
                  <w:rFonts w:ascii="Arial" w:eastAsia="新細明體" w:hAnsi="Arial" w:cs="Arial"/>
                  <w:color w:val="000000"/>
                  <w:sz w:val="20"/>
                  <w:szCs w:val="20"/>
                </w:rPr>
                <w:t>10</w:t>
              </w:r>
              <w:r w:rsidR="00093C5D" w:rsidRPr="00C278FA">
                <w:rPr>
                  <w:rFonts w:ascii="Arial" w:eastAsia="新細明體" w:hAnsi="新細明體" w:cs="Arial"/>
                  <w:color w:val="000000"/>
                  <w:sz w:val="20"/>
                  <w:szCs w:val="20"/>
                </w:rPr>
                <w:t>月</w:t>
              </w:r>
              <w:r w:rsidR="00093C5D" w:rsidRPr="00C278FA">
                <w:rPr>
                  <w:rFonts w:ascii="Arial" w:eastAsia="新細明體" w:hAnsi="Arial" w:cs="Arial"/>
                  <w:color w:val="000000"/>
                  <w:sz w:val="20"/>
                  <w:szCs w:val="20"/>
                </w:rPr>
                <w:t>11</w:t>
              </w:r>
              <w:r w:rsidR="00093C5D" w:rsidRPr="00C278FA">
                <w:rPr>
                  <w:rFonts w:ascii="Arial" w:eastAsia="新細明體" w:hAnsi="新細明體" w:cs="Arial"/>
                  <w:color w:val="000000"/>
                  <w:sz w:val="20"/>
                  <w:szCs w:val="20"/>
                </w:rPr>
                <w:t>日</w:t>
              </w:r>
            </w:smartTag>
            <w:r w:rsidR="00093C5D" w:rsidRPr="00C278FA">
              <w:rPr>
                <w:rFonts w:ascii="Arial" w:eastAsia="新細明體" w:hAnsi="新細明體" w:cs="Arial"/>
                <w:color w:val="000000"/>
                <w:sz w:val="20"/>
                <w:szCs w:val="20"/>
              </w:rPr>
              <w:t>以台立院議字第</w:t>
            </w:r>
            <w:r w:rsidR="00093C5D" w:rsidRPr="00C278FA">
              <w:rPr>
                <w:rFonts w:ascii="Arial" w:eastAsia="新細明體" w:hAnsi="Arial" w:cs="Arial"/>
                <w:color w:val="000000"/>
                <w:sz w:val="20"/>
                <w:szCs w:val="20"/>
              </w:rPr>
              <w:t>0990702910</w:t>
            </w:r>
            <w:r w:rsidR="00093C5D" w:rsidRPr="00C278FA">
              <w:rPr>
                <w:rFonts w:ascii="Arial" w:eastAsia="新細明體" w:hAnsi="新細明體" w:cs="Arial"/>
                <w:color w:val="000000"/>
                <w:sz w:val="20"/>
                <w:szCs w:val="20"/>
              </w:rPr>
              <w:t>號函復在案</w:t>
            </w:r>
            <w:r w:rsidRPr="0011021D">
              <w:rPr>
                <w:rFonts w:ascii="Arial" w:eastAsia="新細明體" w:hAnsi="Arial" w:cs="Arial"/>
                <w:color w:val="000000"/>
                <w:kern w:val="0"/>
                <w:sz w:val="20"/>
                <w:szCs w:val="20"/>
              </w:rPr>
              <w:t>。</w:t>
            </w:r>
          </w:p>
        </w:tc>
      </w:tr>
      <w:tr w:rsidR="008B604F" w:rsidRPr="0011021D" w14:paraId="541D4B24" w14:textId="77777777" w:rsidTr="00C74FC4">
        <w:trPr>
          <w:trHeight w:val="657"/>
        </w:trPr>
        <w:tc>
          <w:tcPr>
            <w:tcW w:w="869" w:type="dxa"/>
            <w:tcBorders>
              <w:top w:val="single" w:sz="4" w:space="0" w:color="auto"/>
              <w:bottom w:val="single" w:sz="4" w:space="0" w:color="auto"/>
            </w:tcBorders>
          </w:tcPr>
          <w:p w14:paraId="0EEEC0DC"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十四</w:t>
            </w:r>
            <w:r w:rsidRPr="0011021D">
              <w:rPr>
                <w:rFonts w:ascii="Arial" w:eastAsia="細明體" w:hAnsi="Arial" w:cs="Arial"/>
                <w:sz w:val="20"/>
              </w:rPr>
              <w:t>)</w:t>
            </w:r>
          </w:p>
        </w:tc>
        <w:tc>
          <w:tcPr>
            <w:tcW w:w="3988" w:type="dxa"/>
            <w:tcBorders>
              <w:top w:val="single" w:sz="4" w:space="0" w:color="auto"/>
              <w:bottom w:val="single" w:sz="4" w:space="0" w:color="auto"/>
            </w:tcBorders>
          </w:tcPr>
          <w:p w14:paraId="78696686"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醫政業務」項下「健全醫療衛生體系」委辦業務與獎補助費項目對於健全國家醫療衛生體系毫無幫助，巧立名目重複編列，尤以補捐助公私立醫療機構或民間團體，辦理區域醫療資源整合相關計畫，弊病最多，該計畫每年辦理，成效不彰。另委託財團法人醫院評鑑暨醫療品質策進會辦理醫院評鑑及教學醫院評鑑實地評鑑，因評鑑標準設計不良，所以無法評鑑出醫院的醫療水平，評鑑過程、評分標準、醫院評比均拒絕對外公布詳細資料，因有人為因素操控，導致評鑑結果失真，使民眾無法依據評鑑結果，判斷醫院提供的醫療品質優劣。故刪減「醫政業務」項下「健全醫療衛生體系」預算</w:t>
            </w:r>
            <w:r w:rsidRPr="0011021D">
              <w:rPr>
                <w:rFonts w:ascii="Arial" w:eastAsia="新細明體" w:hAnsi="Arial" w:cs="Arial"/>
                <w:sz w:val="20"/>
                <w:szCs w:val="20"/>
              </w:rPr>
              <w:t>500</w:t>
            </w:r>
            <w:r w:rsidRPr="0011021D">
              <w:rPr>
                <w:rFonts w:ascii="Arial" w:eastAsia="新細明體" w:hAnsi="Arial" w:cs="Arial"/>
                <w:sz w:val="20"/>
                <w:szCs w:val="20"/>
              </w:rPr>
              <w:t>萬元，剩餘預算凍結</w:t>
            </w:r>
            <w:r w:rsidRPr="0011021D">
              <w:rPr>
                <w:rFonts w:ascii="Arial" w:eastAsia="新細明體" w:hAnsi="Arial" w:cs="Arial"/>
                <w:sz w:val="20"/>
                <w:szCs w:val="20"/>
              </w:rPr>
              <w:t>1</w:t>
            </w:r>
            <w:r w:rsidRPr="0011021D">
              <w:rPr>
                <w:rFonts w:ascii="Arial" w:eastAsia="新細明體" w:hAnsi="Arial" w:cs="Arial"/>
                <w:sz w:val="20"/>
                <w:szCs w:val="20"/>
              </w:rPr>
              <w:t>億元，俟行政院衛生署公開</w:t>
            </w:r>
            <w:r w:rsidRPr="0011021D">
              <w:rPr>
                <w:rFonts w:ascii="Arial" w:eastAsia="新細明體" w:hAnsi="Arial" w:cs="Arial"/>
                <w:sz w:val="20"/>
                <w:szCs w:val="20"/>
              </w:rPr>
              <w:t>98</w:t>
            </w:r>
            <w:r w:rsidRPr="0011021D">
              <w:rPr>
                <w:rFonts w:ascii="Arial" w:eastAsia="新細明體" w:hAnsi="Arial" w:cs="Arial"/>
                <w:sz w:val="20"/>
                <w:szCs w:val="20"/>
              </w:rPr>
              <w:t>年醫院評鑑不合格名單、不合格項目及評鑑結果，並規劃消費者代表參與醫院評鑑，向立法院社會福利及衛生環境委員會報告經同意後，始得動支。</w:t>
            </w:r>
          </w:p>
        </w:tc>
        <w:tc>
          <w:tcPr>
            <w:tcW w:w="4823" w:type="dxa"/>
            <w:tcBorders>
              <w:top w:val="single" w:sz="4" w:space="0" w:color="auto"/>
              <w:bottom w:val="single" w:sz="4" w:space="0" w:color="auto"/>
            </w:tcBorders>
          </w:tcPr>
          <w:p w14:paraId="7E8F2221" w14:textId="77777777" w:rsidR="008B604F" w:rsidRPr="0011021D" w:rsidRDefault="008B604F" w:rsidP="00C74FC4">
            <w:pPr>
              <w:pStyle w:val="a4"/>
              <w:spacing w:line="240" w:lineRule="auto"/>
              <w:ind w:left="0" w:firstLineChars="0" w:firstLine="0"/>
              <w:rPr>
                <w:rFonts w:ascii="Arial" w:eastAsia="新細明體" w:hAnsi="Arial" w:cs="Arial"/>
                <w:color w:val="000000"/>
                <w:kern w:val="0"/>
                <w:sz w:val="20"/>
                <w:szCs w:val="20"/>
              </w:rPr>
            </w:pPr>
            <w:r w:rsidRPr="0011021D">
              <w:rPr>
                <w:rFonts w:ascii="Arial" w:eastAsia="新細明體" w:hAnsi="Arial" w:cs="Arial"/>
                <w:color w:val="000000"/>
                <w:kern w:val="0"/>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3</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2</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以衛署會字第</w:t>
            </w:r>
            <w:r w:rsidRPr="0011021D">
              <w:rPr>
                <w:rFonts w:ascii="Arial" w:eastAsia="新細明體" w:hAnsi="Arial" w:cs="Arial"/>
                <w:color w:val="000000"/>
                <w:kern w:val="0"/>
                <w:sz w:val="20"/>
                <w:szCs w:val="20"/>
              </w:rPr>
              <w:t>0991300106</w:t>
            </w:r>
            <w:r w:rsidRPr="0011021D">
              <w:rPr>
                <w:rFonts w:ascii="Arial" w:eastAsia="新細明體" w:hAnsi="Arial" w:cs="Arial"/>
                <w:color w:val="000000"/>
                <w:kern w:val="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5</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31</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會議審查通過，准予動支</w:t>
            </w:r>
            <w:r w:rsidR="00885D6F"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7F57C3" w:rsidRPr="00C278FA">
                <w:rPr>
                  <w:rFonts w:ascii="Arial" w:eastAsia="新細明體" w:hAnsi="Arial" w:cs="Arial"/>
                  <w:color w:val="000000"/>
                  <w:sz w:val="20"/>
                  <w:szCs w:val="20"/>
                </w:rPr>
                <w:t>99</w:t>
              </w:r>
              <w:r w:rsidR="007F57C3" w:rsidRPr="00C278FA">
                <w:rPr>
                  <w:rFonts w:ascii="Arial" w:eastAsia="新細明體" w:hAnsi="新細明體" w:cs="Arial"/>
                  <w:color w:val="000000"/>
                  <w:sz w:val="20"/>
                  <w:szCs w:val="20"/>
                </w:rPr>
                <w:t>年</w:t>
              </w:r>
              <w:r w:rsidR="00885D6F" w:rsidRPr="00C278FA">
                <w:rPr>
                  <w:rFonts w:ascii="Arial" w:eastAsia="新細明體" w:hAnsi="Arial" w:cs="Arial"/>
                  <w:color w:val="000000"/>
                  <w:sz w:val="20"/>
                  <w:szCs w:val="20"/>
                </w:rPr>
                <w:t>10</w:t>
              </w:r>
              <w:r w:rsidR="00885D6F" w:rsidRPr="00C278FA">
                <w:rPr>
                  <w:rFonts w:ascii="Arial" w:eastAsia="新細明體" w:hAnsi="新細明體" w:cs="Arial"/>
                  <w:color w:val="000000"/>
                  <w:sz w:val="20"/>
                  <w:szCs w:val="20"/>
                </w:rPr>
                <w:t>月</w:t>
              </w:r>
              <w:r w:rsidR="00885D6F" w:rsidRPr="00C278FA">
                <w:rPr>
                  <w:rFonts w:ascii="Arial" w:eastAsia="新細明體" w:hAnsi="Arial" w:cs="Arial"/>
                  <w:color w:val="000000"/>
                  <w:sz w:val="20"/>
                  <w:szCs w:val="20"/>
                </w:rPr>
                <w:t>11</w:t>
              </w:r>
              <w:r w:rsidR="00885D6F" w:rsidRPr="00C278FA">
                <w:rPr>
                  <w:rFonts w:ascii="Arial" w:eastAsia="新細明體" w:hAnsi="新細明體" w:cs="Arial"/>
                  <w:color w:val="000000"/>
                  <w:sz w:val="20"/>
                  <w:szCs w:val="20"/>
                </w:rPr>
                <w:t>日</w:t>
              </w:r>
            </w:smartTag>
            <w:r w:rsidR="00885D6F" w:rsidRPr="00C278FA">
              <w:rPr>
                <w:rFonts w:ascii="Arial" w:eastAsia="新細明體" w:hAnsi="新細明體" w:cs="Arial"/>
                <w:color w:val="000000"/>
                <w:sz w:val="20"/>
                <w:szCs w:val="20"/>
              </w:rPr>
              <w:t>以台立院議字第</w:t>
            </w:r>
            <w:r w:rsidR="00885D6F" w:rsidRPr="00C278FA">
              <w:rPr>
                <w:rFonts w:ascii="Arial" w:eastAsia="新細明體" w:hAnsi="Arial" w:cs="Arial"/>
                <w:color w:val="000000"/>
                <w:sz w:val="20"/>
                <w:szCs w:val="20"/>
              </w:rPr>
              <w:t>0990702912</w:t>
            </w:r>
            <w:r w:rsidR="00885D6F" w:rsidRPr="00C278FA">
              <w:rPr>
                <w:rFonts w:ascii="Arial" w:eastAsia="新細明體" w:hAnsi="新細明體" w:cs="Arial"/>
                <w:color w:val="000000"/>
                <w:sz w:val="20"/>
                <w:szCs w:val="20"/>
              </w:rPr>
              <w:t>號函復在案</w:t>
            </w:r>
            <w:r w:rsidRPr="0011021D">
              <w:rPr>
                <w:rFonts w:ascii="Arial" w:eastAsia="新細明體" w:hAnsi="Arial" w:cs="Arial"/>
                <w:color w:val="000000"/>
                <w:kern w:val="0"/>
                <w:sz w:val="20"/>
                <w:szCs w:val="20"/>
              </w:rPr>
              <w:t>。</w:t>
            </w:r>
          </w:p>
        </w:tc>
      </w:tr>
      <w:tr w:rsidR="008B604F" w:rsidRPr="0011021D" w14:paraId="6E7E9405" w14:textId="77777777" w:rsidTr="00C74FC4">
        <w:trPr>
          <w:trHeight w:val="657"/>
        </w:trPr>
        <w:tc>
          <w:tcPr>
            <w:tcW w:w="869" w:type="dxa"/>
            <w:tcBorders>
              <w:top w:val="single" w:sz="4" w:space="0" w:color="auto"/>
              <w:bottom w:val="single" w:sz="4" w:space="0" w:color="auto"/>
            </w:tcBorders>
          </w:tcPr>
          <w:p w14:paraId="02D8875D"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十五</w:t>
            </w:r>
            <w:r w:rsidRPr="0011021D">
              <w:rPr>
                <w:rFonts w:ascii="Arial" w:eastAsia="細明體" w:hAnsi="Arial" w:cs="Arial"/>
                <w:sz w:val="20"/>
              </w:rPr>
              <w:t>)</w:t>
            </w:r>
          </w:p>
        </w:tc>
        <w:tc>
          <w:tcPr>
            <w:tcW w:w="3988" w:type="dxa"/>
            <w:tcBorders>
              <w:top w:val="single" w:sz="4" w:space="0" w:color="auto"/>
              <w:bottom w:val="single" w:sz="4" w:space="0" w:color="auto"/>
            </w:tcBorders>
          </w:tcPr>
          <w:p w14:paraId="47CDA1BF"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醫政業務項下於</w:t>
            </w:r>
            <w:r w:rsidRPr="0011021D">
              <w:rPr>
                <w:rFonts w:ascii="Arial" w:eastAsia="新細明體" w:hAnsi="Arial" w:cs="Arial"/>
                <w:sz w:val="20"/>
                <w:szCs w:val="20"/>
              </w:rPr>
              <w:t>99</w:t>
            </w:r>
            <w:r w:rsidRPr="0011021D">
              <w:rPr>
                <w:rFonts w:ascii="Arial" w:eastAsia="新細明體" w:hAnsi="Arial" w:cs="Arial"/>
                <w:sz w:val="20"/>
                <w:szCs w:val="20"/>
              </w:rPr>
              <w:t>年度預算編列「健全醫療衛生體系」</w:t>
            </w:r>
            <w:r w:rsidRPr="0011021D">
              <w:rPr>
                <w:rFonts w:ascii="Arial" w:eastAsia="新細明體" w:hAnsi="Arial" w:cs="Arial"/>
                <w:sz w:val="20"/>
                <w:szCs w:val="20"/>
              </w:rPr>
              <w:t>2</w:t>
            </w:r>
            <w:r w:rsidRPr="0011021D">
              <w:rPr>
                <w:rFonts w:ascii="Arial" w:eastAsia="新細明體" w:hAnsi="Arial" w:cs="Arial"/>
                <w:sz w:val="20"/>
                <w:szCs w:val="20"/>
              </w:rPr>
              <w:t>億</w:t>
            </w:r>
            <w:r w:rsidRPr="0011021D">
              <w:rPr>
                <w:rFonts w:ascii="Arial" w:eastAsia="新細明體" w:hAnsi="Arial" w:cs="Arial"/>
                <w:sz w:val="20"/>
                <w:szCs w:val="20"/>
              </w:rPr>
              <w:t>3,330</w:t>
            </w:r>
            <w:r w:rsidRPr="0011021D">
              <w:rPr>
                <w:rFonts w:ascii="Arial" w:eastAsia="新細明體" w:hAnsi="Arial" w:cs="Arial"/>
                <w:sz w:val="20"/>
                <w:szCs w:val="20"/>
              </w:rPr>
              <w:t>萬</w:t>
            </w:r>
            <w:r w:rsidRPr="0011021D">
              <w:rPr>
                <w:rFonts w:ascii="Arial" w:eastAsia="新細明體" w:hAnsi="Arial" w:cs="Arial"/>
                <w:sz w:val="20"/>
                <w:szCs w:val="20"/>
              </w:rPr>
              <w:t>5,000</w:t>
            </w:r>
            <w:r w:rsidRPr="0011021D">
              <w:rPr>
                <w:rFonts w:ascii="Arial" w:eastAsia="新細明體" w:hAnsi="Arial" w:cs="Arial"/>
                <w:sz w:val="20"/>
                <w:szCs w:val="20"/>
              </w:rPr>
              <w:t>元，其中委託辦理醫院評鑑及教學醫院評鑑實地評鑑、委託辦理評鑑作業及合格醫院追蹤輔導訪查、醫院評鑑制度精進、委員遴選及評核訓練、複評等相關會議及計畫共計</w:t>
            </w:r>
            <w:r w:rsidRPr="0011021D">
              <w:rPr>
                <w:rFonts w:ascii="Arial" w:eastAsia="新細明體" w:hAnsi="Arial" w:cs="Arial"/>
                <w:sz w:val="20"/>
                <w:szCs w:val="20"/>
              </w:rPr>
              <w:t>5,449</w:t>
            </w:r>
            <w:r w:rsidRPr="0011021D">
              <w:rPr>
                <w:rFonts w:ascii="Arial" w:eastAsia="新細明體" w:hAnsi="Arial" w:cs="Arial"/>
                <w:sz w:val="20"/>
                <w:szCs w:val="20"/>
              </w:rPr>
              <w:t>萬</w:t>
            </w:r>
            <w:r w:rsidRPr="0011021D">
              <w:rPr>
                <w:rFonts w:ascii="Arial" w:eastAsia="新細明體" w:hAnsi="Arial" w:cs="Arial"/>
                <w:sz w:val="20"/>
                <w:szCs w:val="20"/>
              </w:rPr>
              <w:t>3,000</w:t>
            </w:r>
            <w:r w:rsidRPr="0011021D">
              <w:rPr>
                <w:rFonts w:ascii="Arial" w:eastAsia="新細明體" w:hAnsi="Arial" w:cs="Arial"/>
                <w:sz w:val="20"/>
                <w:szCs w:val="20"/>
              </w:rPr>
              <w:t>元。醫院評鑑除確保醫院品質外，亦有供民眾挑選優質醫療院所之用意，然在相關團體、立委多次要求下，醫院評鑑結果仍僅公開合格醫院名單，不合格醫院名單、不合格項目皆未公開，劣質醫院懲罰機制不</w:t>
            </w:r>
            <w:r w:rsidRPr="0011021D">
              <w:rPr>
                <w:rFonts w:ascii="Arial" w:eastAsia="新細明體" w:hAnsi="Arial" w:cs="Arial"/>
                <w:sz w:val="20"/>
                <w:szCs w:val="20"/>
              </w:rPr>
              <w:lastRenderedPageBreak/>
              <w:t>足，民眾亦無從避免之，醫院評鑑形同失能。爰凍結醫院評鑑相關經費</w:t>
            </w:r>
            <w:r w:rsidRPr="0011021D">
              <w:rPr>
                <w:rFonts w:ascii="Arial" w:eastAsia="新細明體" w:hAnsi="Arial" w:cs="Arial"/>
                <w:sz w:val="20"/>
                <w:szCs w:val="20"/>
              </w:rPr>
              <w:t>1/2</w:t>
            </w:r>
            <w:r w:rsidRPr="0011021D">
              <w:rPr>
                <w:rFonts w:ascii="Arial" w:eastAsia="新細明體" w:hAnsi="Arial" w:cs="Arial"/>
                <w:sz w:val="20"/>
                <w:szCs w:val="20"/>
              </w:rPr>
              <w:t>，待主管單位公開</w:t>
            </w:r>
            <w:r w:rsidRPr="0011021D">
              <w:rPr>
                <w:rFonts w:ascii="Arial" w:eastAsia="新細明體" w:hAnsi="Arial" w:cs="Arial"/>
                <w:sz w:val="20"/>
                <w:szCs w:val="20"/>
              </w:rPr>
              <w:t>98</w:t>
            </w:r>
            <w:r w:rsidRPr="0011021D">
              <w:rPr>
                <w:rFonts w:ascii="Arial" w:eastAsia="新細明體" w:hAnsi="Arial" w:cs="Arial"/>
                <w:sz w:val="20"/>
                <w:szCs w:val="20"/>
              </w:rPr>
              <w:t>年不合格醫院名單、不合格項目及評鑑結果，並向立法院社會福利及衛生環境委員會提出報告經同意後，始得動支。</w:t>
            </w:r>
          </w:p>
        </w:tc>
        <w:tc>
          <w:tcPr>
            <w:tcW w:w="4823" w:type="dxa"/>
            <w:tcBorders>
              <w:top w:val="single" w:sz="4" w:space="0" w:color="auto"/>
              <w:bottom w:val="single" w:sz="4" w:space="0" w:color="auto"/>
            </w:tcBorders>
          </w:tcPr>
          <w:p w14:paraId="36C3079D"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w:t>
            </w:r>
            <w:r w:rsidR="006926BE"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w:t>
            </w:r>
            <w:r w:rsidR="006926BE"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本署</w:t>
            </w:r>
            <w:r w:rsidRPr="0011021D">
              <w:rPr>
                <w:rFonts w:ascii="Arial" w:eastAsia="新細明體" w:hAnsi="Arial" w:cs="Arial"/>
                <w:color w:val="000000"/>
                <w:kern w:val="16"/>
                <w:sz w:val="20"/>
                <w:szCs w:val="20"/>
              </w:rPr>
              <w:t>業於</w:t>
            </w:r>
            <w:r w:rsidRPr="0011021D">
              <w:rPr>
                <w:rFonts w:ascii="Arial" w:eastAsia="新細明體" w:hAnsi="Arial" w:cs="Arial"/>
                <w:color w:val="000000"/>
                <w:kern w:val="16"/>
                <w:sz w:val="20"/>
                <w:szCs w:val="20"/>
              </w:rPr>
              <w:t>99</w:t>
            </w:r>
            <w:r w:rsidRPr="0011021D">
              <w:rPr>
                <w:rFonts w:ascii="Arial" w:eastAsia="新細明體" w:hAnsi="Arial" w:cs="Arial"/>
                <w:color w:val="000000"/>
                <w:kern w:val="16"/>
                <w:sz w:val="20"/>
                <w:szCs w:val="20"/>
              </w:rPr>
              <w:t>月</w:t>
            </w:r>
            <w:smartTag w:uri="urn:schemas-microsoft-com:office:smarttags" w:element="chsdate">
              <w:smartTagPr>
                <w:attr w:name="Year" w:val="2010"/>
                <w:attr w:name="Month" w:val="4"/>
                <w:attr w:name="Day" w:val="30"/>
                <w:attr w:name="IsLunarDate" w:val="False"/>
                <w:attr w:name="IsROCDate" w:val="False"/>
              </w:smartTagPr>
              <w:r w:rsidRPr="0011021D">
                <w:rPr>
                  <w:rFonts w:ascii="Arial" w:eastAsia="新細明體" w:hAnsi="Arial" w:cs="Arial"/>
                  <w:color w:val="000000"/>
                  <w:kern w:val="16"/>
                  <w:sz w:val="20"/>
                  <w:szCs w:val="20"/>
                </w:rPr>
                <w:t>4</w:t>
              </w:r>
              <w:r w:rsidRPr="0011021D">
                <w:rPr>
                  <w:rFonts w:ascii="Arial" w:eastAsia="新細明體" w:hAnsi="Arial" w:cs="Arial"/>
                  <w:color w:val="000000"/>
                  <w:kern w:val="16"/>
                  <w:sz w:val="20"/>
                  <w:szCs w:val="20"/>
                </w:rPr>
                <w:t>月</w:t>
              </w:r>
              <w:r w:rsidRPr="0011021D">
                <w:rPr>
                  <w:rFonts w:ascii="Arial" w:eastAsia="新細明體" w:hAnsi="Arial" w:cs="Arial"/>
                  <w:color w:val="000000"/>
                  <w:kern w:val="16"/>
                  <w:sz w:val="20"/>
                  <w:szCs w:val="20"/>
                </w:rPr>
                <w:t>30</w:t>
              </w:r>
              <w:r w:rsidRPr="0011021D">
                <w:rPr>
                  <w:rFonts w:ascii="Arial" w:eastAsia="新細明體" w:hAnsi="Arial" w:cs="Arial"/>
                  <w:color w:val="000000"/>
                  <w:kern w:val="16"/>
                  <w:sz w:val="20"/>
                  <w:szCs w:val="20"/>
                </w:rPr>
                <w:t>日</w:t>
              </w:r>
            </w:smartTag>
            <w:r w:rsidRPr="0011021D">
              <w:rPr>
                <w:rFonts w:ascii="Arial" w:eastAsia="新細明體" w:hAnsi="Arial" w:cs="Arial"/>
                <w:color w:val="000000"/>
                <w:kern w:val="16"/>
                <w:sz w:val="20"/>
                <w:szCs w:val="20"/>
              </w:rPr>
              <w:t>於行政院衛生署</w:t>
            </w:r>
            <w:r w:rsidRPr="0011021D">
              <w:rPr>
                <w:rFonts w:ascii="Arial" w:eastAsia="新細明體" w:hAnsi="Arial" w:cs="Arial"/>
                <w:color w:val="000000"/>
                <w:sz w:val="20"/>
                <w:szCs w:val="20"/>
              </w:rPr>
              <w:t>首頁</w:t>
            </w:r>
            <w:r w:rsidR="006311F0">
              <w:rPr>
                <w:rFonts w:ascii="Arial" w:eastAsia="新細明體" w:hAnsi="Arial" w:cs="Arial" w:hint="eastAsia"/>
                <w:color w:val="000000"/>
                <w:sz w:val="20"/>
                <w:szCs w:val="20"/>
              </w:rPr>
              <w:t>(</w:t>
            </w:r>
            <w:r w:rsidRPr="0011021D">
              <w:rPr>
                <w:rFonts w:ascii="Arial" w:eastAsia="新細明體" w:hAnsi="Arial" w:cs="Arial"/>
                <w:color w:val="000000"/>
                <w:sz w:val="20"/>
                <w:szCs w:val="20"/>
              </w:rPr>
              <w:t>http://www.doh.gov.tw</w:t>
            </w:r>
            <w:r w:rsidR="006311F0" w:rsidRPr="006311F0">
              <w:rPr>
                <w:rFonts w:ascii="Arial" w:eastAsia="新細明體" w:hAnsi="Arial" w:cs="Arial"/>
                <w:color w:val="000000"/>
                <w:sz w:val="20"/>
                <w:szCs w:val="20"/>
              </w:rPr>
              <w:t>)</w:t>
            </w:r>
            <w:r w:rsidRPr="0011021D">
              <w:rPr>
                <w:rFonts w:ascii="Arial" w:eastAsia="新細明體" w:hAnsi="Arial" w:cs="Arial"/>
                <w:color w:val="000000"/>
                <w:sz w:val="20"/>
                <w:szCs w:val="20"/>
              </w:rPr>
              <w:t>增加「醫院評鑑資訊公開專區」，該專區所公開之評鑑結果資訊包括：</w:t>
            </w:r>
          </w:p>
          <w:p w14:paraId="7307D9BD" w14:textId="77777777" w:rsidR="008B604F" w:rsidRPr="0011021D" w:rsidRDefault="008B604F" w:rsidP="006926BE">
            <w:pPr>
              <w:pStyle w:val="a4"/>
              <w:spacing w:line="240" w:lineRule="auto"/>
              <w:ind w:leftChars="181" w:left="614"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醫院基本資料：機構代碼、名稱、所在縣市、健保特約類別、電話、代表地址、科別、病床數及醫事人力。</w:t>
            </w:r>
          </w:p>
          <w:p w14:paraId="0F392159" w14:textId="77777777" w:rsidR="008B604F" w:rsidRPr="0011021D" w:rsidRDefault="008B604F" w:rsidP="006926BE">
            <w:pPr>
              <w:pStyle w:val="a4"/>
              <w:spacing w:line="240" w:lineRule="auto"/>
              <w:ind w:leftChars="181" w:left="614"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評鑑相關資料：最近一次評鑑年度、評鑑結果、評鑑合格效期、必要項目評量結果（「醫院評鑑」及「合格效期」欄位空白者，為不合格、重點複查、全院複評或未接受評鑑之醫院）。</w:t>
            </w:r>
          </w:p>
          <w:p w14:paraId="1DC10636" w14:textId="77777777" w:rsidR="008B604F" w:rsidRPr="0011021D" w:rsidRDefault="008B604F" w:rsidP="006926BE">
            <w:pPr>
              <w:pStyle w:val="a4"/>
              <w:spacing w:line="240" w:lineRule="auto"/>
              <w:ind w:leftChars="181" w:left="614" w:hangingChars="90" w:hanging="180"/>
              <w:rPr>
                <w:rFonts w:ascii="Arial" w:eastAsia="新細明體" w:hAnsi="Arial" w:cs="Arial"/>
                <w:color w:val="000000"/>
                <w:sz w:val="20"/>
                <w:szCs w:val="20"/>
              </w:rPr>
            </w:pP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醫院業務資料：每日門診人次、每日住院人次、</w:t>
            </w:r>
            <w:r w:rsidRPr="0011021D">
              <w:rPr>
                <w:rFonts w:ascii="Arial" w:eastAsia="新細明體" w:hAnsi="Arial" w:cs="Arial"/>
                <w:color w:val="000000"/>
                <w:sz w:val="20"/>
                <w:szCs w:val="20"/>
              </w:rPr>
              <w:lastRenderedPageBreak/>
              <w:t>平均住院日、佔床率。</w:t>
            </w:r>
          </w:p>
          <w:p w14:paraId="111805E9"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006926BE"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黃淑英委員於</w:t>
            </w:r>
            <w:smartTag w:uri="urn:schemas-microsoft-com:office:smarttags" w:element="chsdate">
              <w:smartTagPr>
                <w:attr w:name="Year" w:val="1999"/>
                <w:attr w:name="Month" w:val="5"/>
                <w:attr w:name="Day" w:val="31"/>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31</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衛生環境委員會會議，要求更換醫用者名單，以及再公開醫院評鑑醫事人力相關基準之成績乙節，本署已將「台灣大學歷史系</w:t>
            </w:r>
            <w:smartTag w:uri="urn:schemas-microsoft-com:office:smarttags" w:element="PersonName">
              <w:smartTagPr>
                <w:attr w:name="ProductID" w:val="張秀蓉"/>
              </w:smartTagPr>
              <w:r w:rsidRPr="0011021D">
                <w:rPr>
                  <w:rFonts w:ascii="Arial" w:eastAsia="新細明體" w:hAnsi="Arial" w:cs="Arial"/>
                  <w:color w:val="000000"/>
                  <w:sz w:val="20"/>
                  <w:szCs w:val="20"/>
                </w:rPr>
                <w:t>張秀蓉</w:t>
              </w:r>
            </w:smartTag>
            <w:r w:rsidRPr="0011021D">
              <w:rPr>
                <w:rFonts w:ascii="Arial" w:eastAsia="新細明體" w:hAnsi="Arial" w:cs="Arial"/>
                <w:color w:val="000000"/>
                <w:sz w:val="20"/>
                <w:szCs w:val="20"/>
              </w:rPr>
              <w:t>教授」</w:t>
            </w:r>
            <w:r w:rsidR="006311F0">
              <w:rPr>
                <w:rFonts w:ascii="Arial" w:eastAsia="新細明體" w:hAnsi="Arial" w:cs="Arial" w:hint="eastAsia"/>
                <w:color w:val="000000"/>
                <w:sz w:val="20"/>
                <w:szCs w:val="20"/>
              </w:rPr>
              <w:t>(</w:t>
            </w:r>
            <w:r w:rsidRPr="0011021D">
              <w:rPr>
                <w:rFonts w:ascii="Arial" w:eastAsia="新細明體" w:hAnsi="Arial" w:cs="Arial"/>
                <w:color w:val="000000"/>
                <w:sz w:val="20"/>
                <w:szCs w:val="20"/>
              </w:rPr>
              <w:t>醫策會監事</w:t>
            </w:r>
            <w:r w:rsidR="006311F0">
              <w:rPr>
                <w:rFonts w:ascii="Arial" w:eastAsia="新細明體" w:hAnsi="Arial" w:cs="Arial" w:hint="eastAsia"/>
                <w:color w:val="000000"/>
                <w:sz w:val="20"/>
                <w:szCs w:val="20"/>
              </w:rPr>
              <w:t>)</w:t>
            </w:r>
            <w:r w:rsidRPr="0011021D">
              <w:rPr>
                <w:rFonts w:ascii="Arial" w:eastAsia="新細明體" w:hAnsi="Arial" w:cs="Arial"/>
                <w:color w:val="000000"/>
                <w:sz w:val="20"/>
                <w:szCs w:val="20"/>
              </w:rPr>
              <w:t>更換為「中華民國老人福利推動聯盟吳玉琴秘書長」，並於</w:t>
            </w:r>
            <w:smartTag w:uri="urn:schemas-microsoft-com:office:smarttags" w:element="chsdate">
              <w:smartTagPr>
                <w:attr w:name="Year" w:val="1999"/>
                <w:attr w:name="Month" w:val="6"/>
                <w:attr w:name="Day" w:val="24"/>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24</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，於本署網頁「醫院評鑑資訊公開專區」，再公開醫事人力相關基準之評量結果。</w:t>
            </w:r>
          </w:p>
          <w:p w14:paraId="61A76946" w14:textId="77777777" w:rsidR="006926BE" w:rsidRPr="0011021D" w:rsidRDefault="006926BE" w:rsidP="006926BE">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三</w:t>
            </w: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0991300107</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BC1648" w:rsidRPr="00C278FA">
                <w:rPr>
                  <w:rFonts w:ascii="Arial" w:eastAsia="新細明體" w:hAnsi="Arial" w:cs="Arial"/>
                  <w:color w:val="000000"/>
                  <w:kern w:val="0"/>
                  <w:sz w:val="20"/>
                  <w:szCs w:val="20"/>
                </w:rPr>
                <w:t>99</w:t>
              </w:r>
              <w:r w:rsidR="00BC1648" w:rsidRPr="00C278FA">
                <w:rPr>
                  <w:rFonts w:ascii="Arial" w:eastAsia="新細明體" w:hAnsi="新細明體" w:cs="Arial"/>
                  <w:color w:val="000000"/>
                  <w:kern w:val="0"/>
                  <w:sz w:val="20"/>
                  <w:szCs w:val="20"/>
                </w:rPr>
                <w:t>年</w:t>
              </w:r>
              <w:r w:rsidR="00BC1648" w:rsidRPr="00C278FA">
                <w:rPr>
                  <w:rFonts w:ascii="Arial" w:eastAsia="新細明體" w:hAnsi="Arial" w:cs="Arial"/>
                  <w:color w:val="000000"/>
                  <w:kern w:val="0"/>
                  <w:sz w:val="20"/>
                  <w:szCs w:val="20"/>
                </w:rPr>
                <w:t>11</w:t>
              </w:r>
              <w:r w:rsidR="00BC1648" w:rsidRPr="00C278FA">
                <w:rPr>
                  <w:rFonts w:ascii="Arial" w:eastAsia="新細明體" w:hAnsi="新細明體" w:cs="Arial"/>
                  <w:color w:val="000000"/>
                  <w:kern w:val="0"/>
                  <w:sz w:val="20"/>
                  <w:szCs w:val="20"/>
                </w:rPr>
                <w:t>月</w:t>
              </w:r>
              <w:r w:rsidR="00BC1648" w:rsidRPr="00C278FA">
                <w:rPr>
                  <w:rFonts w:ascii="Arial" w:eastAsia="新細明體" w:hAnsi="Arial" w:cs="Arial"/>
                  <w:color w:val="000000"/>
                  <w:kern w:val="0"/>
                  <w:sz w:val="20"/>
                  <w:szCs w:val="20"/>
                </w:rPr>
                <w:t>4</w:t>
              </w:r>
              <w:r w:rsidR="00BC1648" w:rsidRPr="00C278FA">
                <w:rPr>
                  <w:rFonts w:ascii="Arial" w:eastAsia="新細明體" w:hAnsi="新細明體" w:cs="Arial"/>
                  <w:color w:val="000000"/>
                  <w:kern w:val="0"/>
                  <w:sz w:val="20"/>
                  <w:szCs w:val="20"/>
                </w:rPr>
                <w:t>日</w:t>
              </w:r>
            </w:smartTag>
            <w:r w:rsidR="00BC1648" w:rsidRPr="00C278FA">
              <w:rPr>
                <w:rFonts w:ascii="Arial" w:eastAsia="新細明體" w:hAnsi="新細明體" w:cs="Arial"/>
                <w:color w:val="000000"/>
                <w:kern w:val="0"/>
                <w:sz w:val="20"/>
                <w:szCs w:val="20"/>
              </w:rPr>
              <w:t>會議審查通過，准予動支</w:t>
            </w:r>
            <w:r w:rsidR="00BC1648"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0"/>
                <w:attr w:name="Month" w:val="12"/>
                <w:attr w:name="Year" w:val="1999"/>
              </w:smartTagPr>
              <w:r w:rsidR="008B38EE" w:rsidRPr="00C278FA">
                <w:rPr>
                  <w:rFonts w:ascii="Arial" w:eastAsia="新細明體" w:hAnsi="Arial" w:cs="Arial"/>
                  <w:color w:val="000000"/>
                  <w:sz w:val="20"/>
                  <w:szCs w:val="20"/>
                </w:rPr>
                <w:t>99</w:t>
              </w:r>
              <w:r w:rsidR="008B38EE" w:rsidRPr="00C278FA">
                <w:rPr>
                  <w:rFonts w:ascii="Arial" w:eastAsia="新細明體" w:hAnsi="新細明體" w:cs="Arial"/>
                  <w:color w:val="000000"/>
                  <w:sz w:val="20"/>
                  <w:szCs w:val="20"/>
                </w:rPr>
                <w:t>年</w:t>
              </w:r>
              <w:r w:rsidR="00BC1648" w:rsidRPr="00C278FA">
                <w:rPr>
                  <w:rFonts w:ascii="Arial" w:eastAsia="新細明體" w:hAnsi="Arial" w:cs="Arial"/>
                  <w:color w:val="000000"/>
                  <w:sz w:val="20"/>
                  <w:szCs w:val="20"/>
                </w:rPr>
                <w:t>12</w:t>
              </w:r>
              <w:r w:rsidR="00BC1648" w:rsidRPr="00C278FA">
                <w:rPr>
                  <w:rFonts w:ascii="Arial" w:eastAsia="新細明體" w:hAnsi="新細明體" w:cs="Arial"/>
                  <w:color w:val="000000"/>
                  <w:sz w:val="20"/>
                  <w:szCs w:val="20"/>
                </w:rPr>
                <w:t>月</w:t>
              </w:r>
              <w:r w:rsidR="00BC1648" w:rsidRPr="00C278FA">
                <w:rPr>
                  <w:rFonts w:ascii="Arial" w:eastAsia="新細明體" w:hAnsi="Arial" w:cs="Arial"/>
                  <w:color w:val="000000"/>
                  <w:sz w:val="20"/>
                  <w:szCs w:val="20"/>
                </w:rPr>
                <w:t>10</w:t>
              </w:r>
              <w:r w:rsidR="00BC1648" w:rsidRPr="00C278FA">
                <w:rPr>
                  <w:rFonts w:ascii="Arial" w:eastAsia="新細明體" w:hAnsi="新細明體" w:cs="Arial"/>
                  <w:color w:val="000000"/>
                  <w:sz w:val="20"/>
                  <w:szCs w:val="20"/>
                </w:rPr>
                <w:t>日</w:t>
              </w:r>
            </w:smartTag>
            <w:r w:rsidR="00BC1648" w:rsidRPr="00C278FA">
              <w:rPr>
                <w:rFonts w:ascii="Arial" w:eastAsia="新細明體" w:hAnsi="新細明體" w:cs="Arial"/>
                <w:color w:val="000000"/>
                <w:sz w:val="20"/>
                <w:szCs w:val="20"/>
              </w:rPr>
              <w:t>以台立院議字第</w:t>
            </w:r>
            <w:r w:rsidR="00BC1648" w:rsidRPr="00C278FA">
              <w:rPr>
                <w:rFonts w:ascii="Arial" w:eastAsia="新細明體" w:hAnsi="Arial" w:cs="Arial"/>
                <w:color w:val="000000"/>
                <w:sz w:val="20"/>
                <w:szCs w:val="20"/>
              </w:rPr>
              <w:t>0990704265</w:t>
            </w:r>
            <w:r w:rsidR="00BC1648" w:rsidRPr="00C278FA">
              <w:rPr>
                <w:rFonts w:ascii="Arial" w:eastAsia="新細明體" w:hAnsi="新細明體" w:cs="Arial"/>
                <w:color w:val="000000"/>
                <w:sz w:val="20"/>
                <w:szCs w:val="20"/>
              </w:rPr>
              <w:t>號函復在案。</w:t>
            </w:r>
          </w:p>
        </w:tc>
      </w:tr>
      <w:tr w:rsidR="008B604F" w:rsidRPr="0011021D" w14:paraId="36510351" w14:textId="77777777" w:rsidTr="00C74FC4">
        <w:trPr>
          <w:trHeight w:val="657"/>
        </w:trPr>
        <w:tc>
          <w:tcPr>
            <w:tcW w:w="869" w:type="dxa"/>
            <w:tcBorders>
              <w:top w:val="single" w:sz="4" w:space="0" w:color="auto"/>
              <w:bottom w:val="single" w:sz="4" w:space="0" w:color="auto"/>
            </w:tcBorders>
          </w:tcPr>
          <w:p w14:paraId="09016BBF"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十六</w:t>
            </w:r>
            <w:r w:rsidRPr="0011021D">
              <w:rPr>
                <w:rFonts w:ascii="Arial" w:eastAsia="細明體" w:hAnsi="Arial" w:cs="Arial"/>
                <w:sz w:val="20"/>
              </w:rPr>
              <w:t>)</w:t>
            </w:r>
          </w:p>
        </w:tc>
        <w:tc>
          <w:tcPr>
            <w:tcW w:w="3988" w:type="dxa"/>
            <w:tcBorders>
              <w:top w:val="single" w:sz="4" w:space="0" w:color="auto"/>
              <w:bottom w:val="single" w:sz="4" w:space="0" w:color="auto"/>
            </w:tcBorders>
          </w:tcPr>
          <w:p w14:paraId="168F2F78"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行政院衛生署於醫政業務中，編列委託辦理醫院評鑑及教學醫院評鑑實地評鑑經費</w:t>
            </w:r>
            <w:r w:rsidRPr="0011021D">
              <w:rPr>
                <w:rFonts w:ascii="Arial" w:eastAsia="新細明體" w:hAnsi="Arial" w:cs="Arial"/>
                <w:sz w:val="20"/>
                <w:szCs w:val="20"/>
              </w:rPr>
              <w:t>2,794</w:t>
            </w:r>
            <w:r w:rsidRPr="0011021D">
              <w:rPr>
                <w:rFonts w:ascii="Arial" w:eastAsia="新細明體" w:hAnsi="Arial" w:cs="Arial"/>
                <w:sz w:val="20"/>
                <w:szCs w:val="20"/>
              </w:rPr>
              <w:t>萬</w:t>
            </w:r>
            <w:r w:rsidRPr="0011021D">
              <w:rPr>
                <w:rFonts w:ascii="Arial" w:eastAsia="新細明體" w:hAnsi="Arial" w:cs="Arial"/>
                <w:sz w:val="20"/>
                <w:szCs w:val="20"/>
              </w:rPr>
              <w:t>6,000</w:t>
            </w:r>
            <w:r w:rsidRPr="0011021D">
              <w:rPr>
                <w:rFonts w:ascii="Arial" w:eastAsia="新細明體" w:hAnsi="Arial" w:cs="Arial"/>
                <w:sz w:val="20"/>
                <w:szCs w:val="20"/>
              </w:rPr>
              <w:t>元。</w:t>
            </w:r>
          </w:p>
          <w:p w14:paraId="0E1CC119"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目前例如英國、法國及愛爾蘭等</w:t>
            </w:r>
            <w:r w:rsidRPr="0011021D">
              <w:rPr>
                <w:rFonts w:ascii="Arial" w:eastAsia="新細明體" w:hAnsi="Arial" w:cs="Arial"/>
                <w:sz w:val="20"/>
                <w:szCs w:val="20"/>
              </w:rPr>
              <w:t>8</w:t>
            </w:r>
            <w:r w:rsidRPr="0011021D">
              <w:rPr>
                <w:rFonts w:ascii="Arial" w:eastAsia="新細明體" w:hAnsi="Arial" w:cs="Arial"/>
                <w:sz w:val="20"/>
                <w:szCs w:val="20"/>
              </w:rPr>
              <w:t>國，在法律或評鑑制度中均已加入消費者代表，而國內除醫事機構之評鑑外，如特殊教育學校、勞政或社政之機構評鑑均已加入相關民間代表為評鑑委員。</w:t>
            </w:r>
          </w:p>
          <w:p w14:paraId="00289FE5"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有鑑於此，建請凍結該項預算三分之一，俟行政院衛生署規劃消費者代表參與醫院評鑑之後始得動支。</w:t>
            </w:r>
          </w:p>
        </w:tc>
        <w:tc>
          <w:tcPr>
            <w:tcW w:w="4823" w:type="dxa"/>
            <w:tcBorders>
              <w:top w:val="single" w:sz="4" w:space="0" w:color="auto"/>
              <w:bottom w:val="single" w:sz="4" w:space="0" w:color="auto"/>
            </w:tcBorders>
          </w:tcPr>
          <w:p w14:paraId="318AD66E" w14:textId="77777777" w:rsidR="008B604F" w:rsidRPr="0011021D" w:rsidRDefault="008B604F" w:rsidP="00C74FC4">
            <w:pPr>
              <w:pStyle w:val="a4"/>
              <w:spacing w:line="240" w:lineRule="auto"/>
              <w:ind w:left="0" w:firstLineChars="0" w:firstLine="0"/>
              <w:rPr>
                <w:rFonts w:ascii="Arial" w:eastAsia="新細明體" w:hAnsi="Arial" w:cs="Arial"/>
                <w:color w:val="000000"/>
                <w:kern w:val="0"/>
                <w:sz w:val="20"/>
                <w:szCs w:val="20"/>
              </w:rPr>
            </w:pPr>
            <w:r w:rsidRPr="0011021D">
              <w:rPr>
                <w:rFonts w:ascii="Arial" w:eastAsia="新細明體" w:hAnsi="Arial" w:cs="Arial"/>
                <w:color w:val="000000"/>
                <w:kern w:val="0"/>
                <w:sz w:val="20"/>
                <w:szCs w:val="20"/>
              </w:rPr>
              <w:t>本項決議於</w:t>
            </w:r>
            <w:smartTag w:uri="urn:schemas-microsoft-com:office:smarttags" w:element="chsdate">
              <w:smartTagPr>
                <w:attr w:name="IsROCDate" w:val="False"/>
                <w:attr w:name="IsLunarDate" w:val="False"/>
                <w:attr w:name="Day" w:val="31"/>
                <w:attr w:name="Month" w:val="3"/>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3</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31</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以衛署醫字第</w:t>
            </w:r>
            <w:r w:rsidRPr="0011021D">
              <w:rPr>
                <w:rFonts w:ascii="Arial" w:eastAsia="新細明體" w:hAnsi="Arial" w:cs="Arial"/>
                <w:color w:val="000000"/>
                <w:kern w:val="0"/>
                <w:sz w:val="20"/>
                <w:szCs w:val="20"/>
              </w:rPr>
              <w:t>0990261273</w:t>
            </w:r>
            <w:r w:rsidRPr="0011021D">
              <w:rPr>
                <w:rFonts w:ascii="Arial" w:eastAsia="新細明體" w:hAnsi="Arial" w:cs="Arial"/>
                <w:color w:val="000000"/>
                <w:kern w:val="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5</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31</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會議審查通過，准予動支</w:t>
            </w:r>
            <w:r w:rsidR="00395918"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8B38EE" w:rsidRPr="00C278FA">
                <w:rPr>
                  <w:rFonts w:ascii="Arial" w:eastAsia="新細明體" w:hAnsi="Arial" w:cs="Arial"/>
                  <w:color w:val="000000"/>
                  <w:sz w:val="20"/>
                  <w:szCs w:val="20"/>
                </w:rPr>
                <w:t>99</w:t>
              </w:r>
              <w:r w:rsidR="008B38EE" w:rsidRPr="00C278FA">
                <w:rPr>
                  <w:rFonts w:ascii="Arial" w:eastAsia="新細明體" w:hAnsi="新細明體" w:cs="Arial"/>
                  <w:color w:val="000000"/>
                  <w:sz w:val="20"/>
                  <w:szCs w:val="20"/>
                </w:rPr>
                <w:t>年</w:t>
              </w:r>
              <w:r w:rsidR="00395918" w:rsidRPr="00C278FA">
                <w:rPr>
                  <w:rFonts w:ascii="Arial" w:eastAsia="新細明體" w:hAnsi="Arial" w:cs="Arial"/>
                  <w:color w:val="000000"/>
                  <w:sz w:val="20"/>
                  <w:szCs w:val="20"/>
                </w:rPr>
                <w:t>10</w:t>
              </w:r>
              <w:r w:rsidR="00395918" w:rsidRPr="00C278FA">
                <w:rPr>
                  <w:rFonts w:ascii="Arial" w:eastAsia="新細明體" w:hAnsi="新細明體" w:cs="Arial"/>
                  <w:color w:val="000000"/>
                  <w:sz w:val="20"/>
                  <w:szCs w:val="20"/>
                </w:rPr>
                <w:t>月</w:t>
              </w:r>
              <w:r w:rsidR="00395918" w:rsidRPr="00C278FA">
                <w:rPr>
                  <w:rFonts w:ascii="Arial" w:eastAsia="新細明體" w:hAnsi="Arial" w:cs="Arial"/>
                  <w:color w:val="000000"/>
                  <w:sz w:val="20"/>
                  <w:szCs w:val="20"/>
                </w:rPr>
                <w:t>11</w:t>
              </w:r>
              <w:r w:rsidR="00395918" w:rsidRPr="00C278FA">
                <w:rPr>
                  <w:rFonts w:ascii="Arial" w:eastAsia="新細明體" w:hAnsi="新細明體" w:cs="Arial"/>
                  <w:color w:val="000000"/>
                  <w:sz w:val="20"/>
                  <w:szCs w:val="20"/>
                </w:rPr>
                <w:t>日</w:t>
              </w:r>
            </w:smartTag>
            <w:r w:rsidR="00395918" w:rsidRPr="00C278FA">
              <w:rPr>
                <w:rFonts w:ascii="Arial" w:eastAsia="新細明體" w:hAnsi="新細明體" w:cs="Arial"/>
                <w:color w:val="000000"/>
                <w:sz w:val="20"/>
                <w:szCs w:val="20"/>
              </w:rPr>
              <w:t>以台立院議字第</w:t>
            </w:r>
            <w:r w:rsidR="00395918" w:rsidRPr="00C278FA">
              <w:rPr>
                <w:rFonts w:ascii="Arial" w:eastAsia="新細明體" w:hAnsi="Arial" w:cs="Arial"/>
                <w:color w:val="000000"/>
                <w:sz w:val="20"/>
                <w:szCs w:val="20"/>
              </w:rPr>
              <w:t>0990702905</w:t>
            </w:r>
            <w:r w:rsidR="00395918" w:rsidRPr="00C278FA">
              <w:rPr>
                <w:rFonts w:ascii="Arial" w:eastAsia="新細明體" w:hAnsi="新細明體" w:cs="Arial"/>
                <w:color w:val="000000"/>
                <w:sz w:val="20"/>
                <w:szCs w:val="20"/>
              </w:rPr>
              <w:t>號函復在案</w:t>
            </w:r>
            <w:r w:rsidRPr="0011021D">
              <w:rPr>
                <w:rFonts w:ascii="Arial" w:eastAsia="新細明體" w:hAnsi="Arial" w:cs="Arial"/>
                <w:color w:val="000000"/>
                <w:kern w:val="0"/>
                <w:sz w:val="20"/>
                <w:szCs w:val="20"/>
              </w:rPr>
              <w:t>。</w:t>
            </w:r>
          </w:p>
        </w:tc>
      </w:tr>
      <w:tr w:rsidR="008B604F" w:rsidRPr="0011021D" w14:paraId="5D50529C" w14:textId="77777777" w:rsidTr="00C74FC4">
        <w:trPr>
          <w:trHeight w:val="357"/>
        </w:trPr>
        <w:tc>
          <w:tcPr>
            <w:tcW w:w="869" w:type="dxa"/>
            <w:tcBorders>
              <w:top w:val="single" w:sz="4" w:space="0" w:color="auto"/>
              <w:bottom w:val="single" w:sz="4" w:space="0" w:color="auto"/>
            </w:tcBorders>
          </w:tcPr>
          <w:p w14:paraId="5CF91BFB"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十七</w:t>
            </w:r>
            <w:r w:rsidRPr="0011021D">
              <w:rPr>
                <w:rFonts w:ascii="Arial" w:eastAsia="細明體" w:hAnsi="Arial" w:cs="Arial"/>
                <w:sz w:val="20"/>
              </w:rPr>
              <w:t>)</w:t>
            </w:r>
          </w:p>
        </w:tc>
        <w:tc>
          <w:tcPr>
            <w:tcW w:w="3988" w:type="dxa"/>
            <w:tcBorders>
              <w:top w:val="single" w:sz="4" w:space="0" w:color="auto"/>
              <w:bottom w:val="single" w:sz="4" w:space="0" w:color="auto"/>
            </w:tcBorders>
          </w:tcPr>
          <w:p w14:paraId="5BB3590E"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行政院衛生署於醫政業務項目，加強精神疾病防治與心理衛生工作中編列</w:t>
            </w:r>
            <w:r w:rsidRPr="0011021D">
              <w:rPr>
                <w:rFonts w:ascii="Arial" w:eastAsia="新細明體" w:hAnsi="Arial" w:cs="Arial"/>
                <w:sz w:val="20"/>
                <w:szCs w:val="20"/>
              </w:rPr>
              <w:t>1,500</w:t>
            </w:r>
            <w:r w:rsidRPr="0011021D">
              <w:rPr>
                <w:rFonts w:ascii="Arial" w:eastAsia="新細明體" w:hAnsi="Arial" w:cs="Arial"/>
                <w:sz w:val="20"/>
                <w:szCs w:val="20"/>
              </w:rPr>
              <w:t>萬元，補助「公立醫療機構辦理精神醫療網相關業務」。</w:t>
            </w:r>
          </w:p>
          <w:p w14:paraId="0A6C4502"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不過相關醫療網之辦理工作成效未明，大部分核心醫院多以本身院內業務或擴充本身業務為主，未能積極發展並推廣社區業務，且亦未積極與社區內之社福機構進行各項交流與教育訓練工作，以協助其他單位</w:t>
            </w:r>
            <w:r w:rsidRPr="0011021D">
              <w:rPr>
                <w:rFonts w:ascii="Arial" w:eastAsia="新細明體" w:hAnsi="Arial" w:cs="Arial"/>
                <w:sz w:val="20"/>
                <w:szCs w:val="20"/>
              </w:rPr>
              <w:lastRenderedPageBreak/>
              <w:t>為精神疾患提供專業服務。</w:t>
            </w:r>
          </w:p>
          <w:p w14:paraId="76A005CF"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且</w:t>
            </w:r>
            <w:r w:rsidRPr="0011021D">
              <w:rPr>
                <w:rFonts w:ascii="Arial" w:eastAsia="新細明體" w:hAnsi="Arial" w:cs="Arial"/>
                <w:sz w:val="20"/>
                <w:szCs w:val="20"/>
              </w:rPr>
              <w:t>98</w:t>
            </w:r>
            <w:r w:rsidRPr="0011021D">
              <w:rPr>
                <w:rFonts w:ascii="Arial" w:eastAsia="新細明體" w:hAnsi="Arial" w:cs="Arial"/>
                <w:sz w:val="20"/>
                <w:szCs w:val="20"/>
              </w:rPr>
              <w:t>年度南區精神醫療網接受行政院衛生署補助辦理鳳凰杯運動會，因為</w:t>
            </w:r>
            <w:r w:rsidRPr="0011021D">
              <w:rPr>
                <w:rFonts w:ascii="Arial" w:eastAsia="新細明體" w:hAnsi="Arial" w:cs="Arial"/>
                <w:sz w:val="20"/>
                <w:szCs w:val="20"/>
              </w:rPr>
              <w:t>H1N1</w:t>
            </w:r>
            <w:r w:rsidRPr="0011021D">
              <w:rPr>
                <w:rFonts w:ascii="Arial" w:eastAsia="新細明體" w:hAnsi="Arial" w:cs="Arial"/>
                <w:sz w:val="20"/>
                <w:szCs w:val="20"/>
              </w:rPr>
              <w:t>新流感流行，未能如期辦理，但據瞭解相關經費並未真正用在</w:t>
            </w:r>
            <w:r w:rsidRPr="0011021D">
              <w:rPr>
                <w:rFonts w:ascii="Arial" w:eastAsia="新細明體" w:hAnsi="Arial" w:cs="Arial"/>
                <w:sz w:val="20"/>
                <w:szCs w:val="20"/>
              </w:rPr>
              <w:t>H1N1</w:t>
            </w:r>
            <w:r w:rsidRPr="0011021D">
              <w:rPr>
                <w:rFonts w:ascii="Arial" w:eastAsia="新細明體" w:hAnsi="Arial" w:cs="Arial"/>
                <w:sz w:val="20"/>
                <w:szCs w:val="20"/>
              </w:rPr>
              <w:t>的防治工作。更有部分核心醫院利用院內文具、設備費用單據進行精神醫療網費用核銷。</w:t>
            </w:r>
          </w:p>
          <w:p w14:paraId="740BDD38"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有鑑於此，凍結該項預算三分之一，計</w:t>
            </w:r>
            <w:r w:rsidRPr="0011021D">
              <w:rPr>
                <w:rFonts w:ascii="Arial" w:eastAsia="新細明體" w:hAnsi="Arial" w:cs="Arial"/>
                <w:sz w:val="20"/>
                <w:szCs w:val="20"/>
              </w:rPr>
              <w:t>500</w:t>
            </w:r>
            <w:r w:rsidRPr="0011021D">
              <w:rPr>
                <w:rFonts w:ascii="Arial" w:eastAsia="新細明體" w:hAnsi="Arial" w:cs="Arial"/>
                <w:sz w:val="20"/>
                <w:szCs w:val="20"/>
              </w:rPr>
              <w:t>萬元，俟行政院衛生署公布精神衛生醫療白皮書後，始得動支。</w:t>
            </w:r>
          </w:p>
        </w:tc>
        <w:tc>
          <w:tcPr>
            <w:tcW w:w="4823" w:type="dxa"/>
            <w:tcBorders>
              <w:top w:val="single" w:sz="4" w:space="0" w:color="auto"/>
              <w:bottom w:val="single" w:sz="4" w:space="0" w:color="auto"/>
            </w:tcBorders>
          </w:tcPr>
          <w:p w14:paraId="0632937A" w14:textId="77777777" w:rsidR="008B604F" w:rsidRPr="0011021D" w:rsidRDefault="008B604F" w:rsidP="00C74FC4">
            <w:pPr>
              <w:pStyle w:val="a4"/>
              <w:spacing w:line="240" w:lineRule="auto"/>
              <w:ind w:left="0" w:firstLineChars="0" w:firstLine="0"/>
              <w:rPr>
                <w:rFonts w:ascii="Arial" w:eastAsia="新細明體" w:hAnsi="Arial" w:cs="Arial"/>
                <w:color w:val="000000"/>
                <w:kern w:val="0"/>
                <w:sz w:val="20"/>
                <w:szCs w:val="20"/>
              </w:rPr>
            </w:pPr>
            <w:r w:rsidRPr="0011021D">
              <w:rPr>
                <w:rFonts w:ascii="Arial" w:eastAsia="新細明體" w:hAnsi="Arial" w:cs="Arial"/>
                <w:color w:val="000000"/>
                <w:kern w:val="0"/>
                <w:sz w:val="20"/>
                <w:szCs w:val="20"/>
              </w:rPr>
              <w:lastRenderedPageBreak/>
              <w:t>本項決議於</w:t>
            </w:r>
            <w:smartTag w:uri="urn:schemas-microsoft-com:office:smarttags" w:element="chsdate">
              <w:smartTagPr>
                <w:attr w:name="IsROCDate" w:val="False"/>
                <w:attr w:name="IsLunarDate" w:val="False"/>
                <w:attr w:name="Day" w:val="30"/>
                <w:attr w:name="Month" w:val="3"/>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3</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30</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以衛署醫字第</w:t>
            </w:r>
            <w:r w:rsidRPr="0011021D">
              <w:rPr>
                <w:rFonts w:ascii="Arial" w:eastAsia="新細明體" w:hAnsi="Arial" w:cs="Arial"/>
                <w:color w:val="000000"/>
                <w:kern w:val="0"/>
                <w:sz w:val="20"/>
                <w:szCs w:val="20"/>
              </w:rPr>
              <w:t>0990261268</w:t>
            </w:r>
            <w:r w:rsidRPr="0011021D">
              <w:rPr>
                <w:rFonts w:ascii="Arial" w:eastAsia="新細明體" w:hAnsi="Arial" w:cs="Arial"/>
                <w:color w:val="000000"/>
                <w:kern w:val="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5</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31</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會議審查通過，准予動支</w:t>
            </w:r>
            <w:r w:rsidR="00BB0B1F"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8B38EE" w:rsidRPr="00C278FA">
                <w:rPr>
                  <w:rFonts w:ascii="Arial" w:eastAsia="新細明體" w:hAnsi="Arial" w:cs="Arial"/>
                  <w:color w:val="000000"/>
                  <w:sz w:val="20"/>
                  <w:szCs w:val="20"/>
                </w:rPr>
                <w:t>99</w:t>
              </w:r>
              <w:r w:rsidR="008B38EE" w:rsidRPr="00C278FA">
                <w:rPr>
                  <w:rFonts w:ascii="Arial" w:eastAsia="新細明體" w:hAnsi="新細明體" w:cs="Arial"/>
                  <w:color w:val="000000"/>
                  <w:sz w:val="20"/>
                  <w:szCs w:val="20"/>
                </w:rPr>
                <w:t>年</w:t>
              </w:r>
              <w:r w:rsidR="00BB0B1F" w:rsidRPr="00C278FA">
                <w:rPr>
                  <w:rFonts w:ascii="Arial" w:eastAsia="新細明體" w:hAnsi="Arial" w:cs="Arial"/>
                  <w:color w:val="000000"/>
                  <w:sz w:val="20"/>
                  <w:szCs w:val="20"/>
                </w:rPr>
                <w:t>10</w:t>
              </w:r>
              <w:r w:rsidR="00BB0B1F" w:rsidRPr="00C278FA">
                <w:rPr>
                  <w:rFonts w:ascii="Arial" w:eastAsia="新細明體" w:hAnsi="新細明體" w:cs="Arial"/>
                  <w:color w:val="000000"/>
                  <w:sz w:val="20"/>
                  <w:szCs w:val="20"/>
                </w:rPr>
                <w:t>月</w:t>
              </w:r>
              <w:r w:rsidR="00BB0B1F" w:rsidRPr="00C278FA">
                <w:rPr>
                  <w:rFonts w:ascii="Arial" w:eastAsia="新細明體" w:hAnsi="Arial" w:cs="Arial"/>
                  <w:color w:val="000000"/>
                  <w:sz w:val="20"/>
                  <w:szCs w:val="20"/>
                </w:rPr>
                <w:t>11</w:t>
              </w:r>
              <w:r w:rsidR="00BB0B1F" w:rsidRPr="00C278FA">
                <w:rPr>
                  <w:rFonts w:ascii="Arial" w:eastAsia="新細明體" w:hAnsi="新細明體" w:cs="Arial"/>
                  <w:color w:val="000000"/>
                  <w:sz w:val="20"/>
                  <w:szCs w:val="20"/>
                </w:rPr>
                <w:t>日</w:t>
              </w:r>
            </w:smartTag>
            <w:r w:rsidR="00BB0B1F" w:rsidRPr="00C278FA">
              <w:rPr>
                <w:rFonts w:ascii="Arial" w:eastAsia="新細明體" w:hAnsi="新細明體" w:cs="Arial"/>
                <w:color w:val="000000"/>
                <w:sz w:val="20"/>
                <w:szCs w:val="20"/>
              </w:rPr>
              <w:t>以台立院議字第</w:t>
            </w:r>
            <w:r w:rsidR="00BB0B1F" w:rsidRPr="00C278FA">
              <w:rPr>
                <w:rFonts w:ascii="Arial" w:eastAsia="新細明體" w:hAnsi="Arial" w:cs="Arial"/>
                <w:color w:val="000000"/>
                <w:sz w:val="20"/>
                <w:szCs w:val="20"/>
              </w:rPr>
              <w:t>0990702911</w:t>
            </w:r>
            <w:r w:rsidR="00BB0B1F" w:rsidRPr="00C278FA">
              <w:rPr>
                <w:rFonts w:ascii="Arial" w:eastAsia="新細明體" w:hAnsi="新細明體" w:cs="Arial"/>
                <w:color w:val="000000"/>
                <w:sz w:val="20"/>
                <w:szCs w:val="20"/>
              </w:rPr>
              <w:t>號函復在案</w:t>
            </w:r>
            <w:r w:rsidRPr="0011021D">
              <w:rPr>
                <w:rFonts w:ascii="Arial" w:eastAsia="新細明體" w:hAnsi="Arial" w:cs="Arial"/>
                <w:color w:val="000000"/>
                <w:kern w:val="0"/>
                <w:sz w:val="20"/>
                <w:szCs w:val="20"/>
              </w:rPr>
              <w:t>。</w:t>
            </w:r>
          </w:p>
        </w:tc>
      </w:tr>
      <w:tr w:rsidR="008B604F" w:rsidRPr="0011021D" w14:paraId="26B89D16" w14:textId="77777777" w:rsidTr="00C74FC4">
        <w:trPr>
          <w:trHeight w:val="371"/>
        </w:trPr>
        <w:tc>
          <w:tcPr>
            <w:tcW w:w="869" w:type="dxa"/>
            <w:tcBorders>
              <w:top w:val="single" w:sz="4" w:space="0" w:color="auto"/>
              <w:bottom w:val="single" w:sz="4" w:space="0" w:color="auto"/>
            </w:tcBorders>
          </w:tcPr>
          <w:p w14:paraId="6D7E19B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十八</w:t>
            </w:r>
            <w:r w:rsidRPr="0011021D">
              <w:rPr>
                <w:rFonts w:ascii="Arial" w:eastAsia="細明體" w:hAnsi="Arial" w:cs="Arial"/>
                <w:sz w:val="20"/>
              </w:rPr>
              <w:t>)</w:t>
            </w:r>
          </w:p>
        </w:tc>
        <w:tc>
          <w:tcPr>
            <w:tcW w:w="3988" w:type="dxa"/>
            <w:tcBorders>
              <w:top w:val="single" w:sz="4" w:space="0" w:color="auto"/>
              <w:bottom w:val="single" w:sz="4" w:space="0" w:color="auto"/>
            </w:tcBorders>
          </w:tcPr>
          <w:p w14:paraId="19AD62AA"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w:t>
            </w:r>
            <w:r w:rsidRPr="0011021D">
              <w:rPr>
                <w:rFonts w:ascii="Arial" w:eastAsia="新細明體" w:hAnsi="Arial" w:cs="Arial"/>
                <w:sz w:val="20"/>
                <w:szCs w:val="20"/>
              </w:rPr>
              <w:t>99</w:t>
            </w:r>
            <w:r w:rsidRPr="0011021D">
              <w:rPr>
                <w:rFonts w:ascii="Arial" w:eastAsia="新細明體" w:hAnsi="Arial" w:cs="Arial"/>
                <w:sz w:val="20"/>
                <w:szCs w:val="20"/>
              </w:rPr>
              <w:t>年度單位預算於「醫政業務」，編列「加強精神疾病防治與心理衛生工作」</w:t>
            </w:r>
            <w:r w:rsidRPr="0011021D">
              <w:rPr>
                <w:rFonts w:ascii="Arial" w:eastAsia="新細明體" w:hAnsi="Arial" w:cs="Arial"/>
                <w:sz w:val="20"/>
                <w:szCs w:val="20"/>
              </w:rPr>
              <w:t>6</w:t>
            </w:r>
            <w:r w:rsidRPr="0011021D">
              <w:rPr>
                <w:rFonts w:ascii="Arial" w:eastAsia="新細明體" w:hAnsi="Arial" w:cs="Arial"/>
                <w:sz w:val="20"/>
                <w:szCs w:val="20"/>
              </w:rPr>
              <w:t>億</w:t>
            </w:r>
            <w:r w:rsidRPr="0011021D">
              <w:rPr>
                <w:rFonts w:ascii="Arial" w:eastAsia="新細明體" w:hAnsi="Arial" w:cs="Arial"/>
                <w:sz w:val="20"/>
                <w:szCs w:val="20"/>
              </w:rPr>
              <w:t>1,416</w:t>
            </w:r>
            <w:r w:rsidRPr="0011021D">
              <w:rPr>
                <w:rFonts w:ascii="Arial" w:eastAsia="新細明體" w:hAnsi="Arial" w:cs="Arial"/>
                <w:sz w:val="20"/>
                <w:szCs w:val="20"/>
              </w:rPr>
              <w:t>萬元，其中包含委託辦理精神疾病強制住院及強制社區治療審查會經費</w:t>
            </w:r>
            <w:r w:rsidRPr="0011021D">
              <w:rPr>
                <w:rFonts w:ascii="Arial" w:eastAsia="新細明體" w:hAnsi="Arial" w:cs="Arial"/>
                <w:sz w:val="20"/>
                <w:szCs w:val="20"/>
              </w:rPr>
              <w:t>3,518</w:t>
            </w:r>
            <w:r w:rsidRPr="0011021D">
              <w:rPr>
                <w:rFonts w:ascii="Arial" w:eastAsia="新細明體" w:hAnsi="Arial" w:cs="Arial"/>
                <w:sz w:val="20"/>
                <w:szCs w:val="20"/>
              </w:rPr>
              <w:t>萬元。</w:t>
            </w:r>
          </w:p>
          <w:p w14:paraId="2BAEDDDD"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精神衛生法於</w:t>
            </w:r>
            <w:smartTag w:uri="urn:schemas-microsoft-com:office:smarttags" w:element="chsdate">
              <w:smartTagPr>
                <w:attr w:name="Year" w:val="1996"/>
                <w:attr w:name="Month" w:val="7"/>
                <w:attr w:name="Day" w:val="4"/>
                <w:attr w:name="IsLunarDate" w:val="False"/>
                <w:attr w:name="IsROCDate" w:val="False"/>
              </w:smartTagPr>
              <w:r w:rsidRPr="0011021D">
                <w:rPr>
                  <w:rFonts w:ascii="Arial" w:eastAsia="新細明體" w:hAnsi="Arial" w:cs="Arial"/>
                  <w:sz w:val="20"/>
                  <w:szCs w:val="20"/>
                </w:rPr>
                <w:t>96</w:t>
              </w:r>
              <w:r w:rsidRPr="0011021D">
                <w:rPr>
                  <w:rFonts w:ascii="Arial" w:eastAsia="新細明體" w:hAnsi="Arial" w:cs="Arial"/>
                  <w:sz w:val="20"/>
                  <w:szCs w:val="20"/>
                </w:rPr>
                <w:t>年</w:t>
              </w:r>
              <w:r w:rsidRPr="0011021D">
                <w:rPr>
                  <w:rFonts w:ascii="Arial" w:eastAsia="新細明體" w:hAnsi="Arial" w:cs="Arial"/>
                  <w:sz w:val="20"/>
                  <w:szCs w:val="20"/>
                </w:rPr>
                <w:t>7</w:t>
              </w:r>
              <w:r w:rsidRPr="0011021D">
                <w:rPr>
                  <w:rFonts w:ascii="Arial" w:eastAsia="新細明體" w:hAnsi="Arial" w:cs="Arial"/>
                  <w:sz w:val="20"/>
                  <w:szCs w:val="20"/>
                </w:rPr>
                <w:t>月</w:t>
              </w:r>
              <w:r w:rsidRPr="0011021D">
                <w:rPr>
                  <w:rFonts w:ascii="Arial" w:eastAsia="新細明體" w:hAnsi="Arial" w:cs="Arial"/>
                  <w:sz w:val="20"/>
                  <w:szCs w:val="20"/>
                </w:rPr>
                <w:t>4</w:t>
              </w:r>
              <w:r w:rsidRPr="0011021D">
                <w:rPr>
                  <w:rFonts w:ascii="Arial" w:eastAsia="新細明體" w:hAnsi="Arial" w:cs="Arial"/>
                  <w:sz w:val="20"/>
                  <w:szCs w:val="20"/>
                </w:rPr>
                <w:t>日</w:t>
              </w:r>
            </w:smartTag>
            <w:r w:rsidRPr="0011021D">
              <w:rPr>
                <w:rFonts w:ascii="Arial" w:eastAsia="新細明體" w:hAnsi="Arial" w:cs="Arial"/>
                <w:sz w:val="20"/>
                <w:szCs w:val="20"/>
              </w:rPr>
              <w:t>修正公布，並於</w:t>
            </w:r>
            <w:smartTag w:uri="urn:schemas-microsoft-com:office:smarttags" w:element="chsdate">
              <w:smartTagPr>
                <w:attr w:name="Year" w:val="1997"/>
                <w:attr w:name="Month" w:val="7"/>
                <w:attr w:name="Day" w:val="4"/>
                <w:attr w:name="IsLunarDate" w:val="False"/>
                <w:attr w:name="IsROCDate" w:val="False"/>
              </w:smartTagPr>
              <w:r w:rsidRPr="0011021D">
                <w:rPr>
                  <w:rFonts w:ascii="Arial" w:eastAsia="新細明體" w:hAnsi="Arial" w:cs="Arial"/>
                  <w:sz w:val="20"/>
                  <w:szCs w:val="20"/>
                </w:rPr>
                <w:t>97</w:t>
              </w:r>
              <w:r w:rsidRPr="0011021D">
                <w:rPr>
                  <w:rFonts w:ascii="Arial" w:eastAsia="新細明體" w:hAnsi="Arial" w:cs="Arial"/>
                  <w:sz w:val="20"/>
                  <w:szCs w:val="20"/>
                </w:rPr>
                <w:t>年</w:t>
              </w:r>
              <w:r w:rsidRPr="0011021D">
                <w:rPr>
                  <w:rFonts w:ascii="Arial" w:eastAsia="新細明體" w:hAnsi="Arial" w:cs="Arial"/>
                  <w:sz w:val="20"/>
                  <w:szCs w:val="20"/>
                </w:rPr>
                <w:t>7</w:t>
              </w:r>
              <w:r w:rsidRPr="0011021D">
                <w:rPr>
                  <w:rFonts w:ascii="Arial" w:eastAsia="新細明體" w:hAnsi="Arial" w:cs="Arial"/>
                  <w:sz w:val="20"/>
                  <w:szCs w:val="20"/>
                </w:rPr>
                <w:t>月</w:t>
              </w:r>
              <w:r w:rsidRPr="0011021D">
                <w:rPr>
                  <w:rFonts w:ascii="Arial" w:eastAsia="新細明體" w:hAnsi="Arial" w:cs="Arial"/>
                  <w:sz w:val="20"/>
                  <w:szCs w:val="20"/>
                </w:rPr>
                <w:t>4</w:t>
              </w:r>
              <w:r w:rsidRPr="0011021D">
                <w:rPr>
                  <w:rFonts w:ascii="Arial" w:eastAsia="新細明體" w:hAnsi="Arial" w:cs="Arial"/>
                  <w:sz w:val="20"/>
                  <w:szCs w:val="20"/>
                </w:rPr>
                <w:t>日</w:t>
              </w:r>
            </w:smartTag>
            <w:r w:rsidRPr="0011021D">
              <w:rPr>
                <w:rFonts w:ascii="Arial" w:eastAsia="新細明體" w:hAnsi="Arial" w:cs="Arial"/>
                <w:sz w:val="20"/>
                <w:szCs w:val="20"/>
              </w:rPr>
              <w:t>施行，為確保人民權益，精神衛生法第</w:t>
            </w:r>
            <w:r w:rsidRPr="0011021D">
              <w:rPr>
                <w:rFonts w:ascii="Arial" w:eastAsia="新細明體" w:hAnsi="Arial" w:cs="Arial"/>
                <w:sz w:val="20"/>
                <w:szCs w:val="20"/>
              </w:rPr>
              <w:t>15</w:t>
            </w:r>
            <w:r w:rsidRPr="0011021D">
              <w:rPr>
                <w:rFonts w:ascii="Arial" w:eastAsia="新細明體" w:hAnsi="Arial" w:cs="Arial"/>
                <w:sz w:val="20"/>
                <w:szCs w:val="20"/>
              </w:rPr>
              <w:t>條規定，精神疾病強制住院、強制社區治療有關事項，由中央主管機關精神疾病強制鑑定、強制社區治療審查會審查。由於該委員會乃新設立、且其審查之事項影響人民權益甚鉅，故行政院衛生署應定時公告其審查會之運作狀況及審查案件之相關數據，俾使人民能瞭解該審查會之運作狀況。</w:t>
            </w:r>
          </w:p>
          <w:p w14:paraId="6E823369"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然行政院衛生署卻無法提供分區審查會審查案件之統計，亦無針對審查會之審查狀況提出說明。故建議凍結委託辦理精神疾病強制住院及強制社區治療審查會經費之三分之一，計</w:t>
            </w:r>
            <w:r w:rsidRPr="0011021D">
              <w:rPr>
                <w:rFonts w:ascii="Arial" w:eastAsia="新細明體" w:hAnsi="Arial" w:cs="Arial"/>
                <w:sz w:val="20"/>
                <w:szCs w:val="20"/>
              </w:rPr>
              <w:t>1,172</w:t>
            </w:r>
            <w:r w:rsidRPr="0011021D">
              <w:rPr>
                <w:rFonts w:ascii="Arial" w:eastAsia="新細明體" w:hAnsi="Arial" w:cs="Arial"/>
                <w:sz w:val="20"/>
                <w:szCs w:val="20"/>
              </w:rPr>
              <w:t>萬</w:t>
            </w:r>
            <w:r w:rsidRPr="0011021D">
              <w:rPr>
                <w:rFonts w:ascii="Arial" w:eastAsia="新細明體" w:hAnsi="Arial" w:cs="Arial"/>
                <w:sz w:val="20"/>
                <w:szCs w:val="20"/>
              </w:rPr>
              <w:t>7,000</w:t>
            </w:r>
            <w:r w:rsidRPr="0011021D">
              <w:rPr>
                <w:rFonts w:ascii="Arial" w:eastAsia="新細明體" w:hAnsi="Arial" w:cs="Arial"/>
                <w:sz w:val="20"/>
                <w:szCs w:val="20"/>
              </w:rPr>
              <w:t>元，行政院衛生署應於</w:t>
            </w:r>
            <w:r w:rsidRPr="0011021D">
              <w:rPr>
                <w:rFonts w:ascii="Arial" w:eastAsia="新細明體" w:hAnsi="Arial" w:cs="Arial"/>
                <w:sz w:val="20"/>
                <w:szCs w:val="20"/>
              </w:rPr>
              <w:t>3</w:t>
            </w:r>
            <w:r w:rsidRPr="0011021D">
              <w:rPr>
                <w:rFonts w:ascii="Arial" w:eastAsia="新細明體" w:hAnsi="Arial" w:cs="Arial"/>
                <w:sz w:val="20"/>
                <w:szCs w:val="20"/>
              </w:rPr>
              <w:t>個月內提出審查會審查案件之分區統計，且應將審查案件統計及審查狀況等相關資料公告上網，始得動支。</w:t>
            </w:r>
          </w:p>
        </w:tc>
        <w:tc>
          <w:tcPr>
            <w:tcW w:w="4823" w:type="dxa"/>
            <w:tcBorders>
              <w:top w:val="single" w:sz="4" w:space="0" w:color="auto"/>
              <w:bottom w:val="single" w:sz="4" w:space="0" w:color="auto"/>
            </w:tcBorders>
          </w:tcPr>
          <w:p w14:paraId="13FB31F7" w14:textId="77777777" w:rsidR="008B604F" w:rsidRPr="0011021D" w:rsidRDefault="008B604F" w:rsidP="00C74FC4">
            <w:pPr>
              <w:pStyle w:val="a4"/>
              <w:spacing w:line="240" w:lineRule="auto"/>
              <w:ind w:left="0" w:firstLineChars="0" w:firstLine="0"/>
              <w:rPr>
                <w:rFonts w:ascii="Arial" w:eastAsia="新細明體" w:hAnsi="Arial" w:cs="Arial"/>
                <w:color w:val="000000"/>
                <w:kern w:val="0"/>
                <w:sz w:val="20"/>
                <w:szCs w:val="20"/>
              </w:rPr>
            </w:pPr>
            <w:r w:rsidRPr="0011021D">
              <w:rPr>
                <w:rFonts w:ascii="Arial" w:eastAsia="新細明體" w:hAnsi="Arial" w:cs="Arial"/>
                <w:color w:val="000000"/>
                <w:kern w:val="0"/>
                <w:sz w:val="20"/>
                <w:szCs w:val="20"/>
              </w:rPr>
              <w:t>本項決議於</w:t>
            </w:r>
            <w:smartTag w:uri="urn:schemas-microsoft-com:office:smarttags" w:element="chsdate">
              <w:smartTagPr>
                <w:attr w:name="IsROCDate" w:val="False"/>
                <w:attr w:name="IsLunarDate" w:val="False"/>
                <w:attr w:name="Day" w:val="11"/>
                <w:attr w:name="Month" w:val="3"/>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3</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11</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以衛署醫字第</w:t>
            </w:r>
            <w:r w:rsidRPr="0011021D">
              <w:rPr>
                <w:rFonts w:ascii="Arial" w:eastAsia="新細明體" w:hAnsi="Arial" w:cs="Arial"/>
                <w:color w:val="000000"/>
                <w:kern w:val="0"/>
                <w:sz w:val="20"/>
                <w:szCs w:val="20"/>
              </w:rPr>
              <w:t>0990201053</w:t>
            </w:r>
            <w:r w:rsidRPr="0011021D">
              <w:rPr>
                <w:rFonts w:ascii="Arial" w:eastAsia="新細明體" w:hAnsi="Arial" w:cs="Arial"/>
                <w:color w:val="000000"/>
                <w:kern w:val="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5</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31</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會議審查通過，准予動支</w:t>
            </w:r>
            <w:r w:rsidR="00DD20DF"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125395" w:rsidRPr="00C278FA">
                <w:rPr>
                  <w:rFonts w:ascii="Arial" w:eastAsia="新細明體" w:hAnsi="Arial" w:cs="Arial"/>
                  <w:color w:val="000000"/>
                  <w:sz w:val="20"/>
                  <w:szCs w:val="20"/>
                </w:rPr>
                <w:t>99</w:t>
              </w:r>
              <w:r w:rsidR="00125395" w:rsidRPr="00C278FA">
                <w:rPr>
                  <w:rFonts w:ascii="Arial" w:eastAsia="新細明體" w:hAnsi="新細明體" w:cs="Arial"/>
                  <w:color w:val="000000"/>
                  <w:sz w:val="20"/>
                  <w:szCs w:val="20"/>
                </w:rPr>
                <w:t>年</w:t>
              </w:r>
              <w:r w:rsidR="00DD20DF" w:rsidRPr="00C278FA">
                <w:rPr>
                  <w:rFonts w:ascii="Arial" w:eastAsia="新細明體" w:hAnsi="Arial" w:cs="Arial"/>
                  <w:color w:val="000000"/>
                  <w:sz w:val="20"/>
                  <w:szCs w:val="20"/>
                </w:rPr>
                <w:t>10</w:t>
              </w:r>
              <w:r w:rsidR="00DD20DF" w:rsidRPr="00C278FA">
                <w:rPr>
                  <w:rFonts w:ascii="Arial" w:eastAsia="新細明體" w:hAnsi="新細明體" w:cs="Arial"/>
                  <w:color w:val="000000"/>
                  <w:sz w:val="20"/>
                  <w:szCs w:val="20"/>
                </w:rPr>
                <w:t>月</w:t>
              </w:r>
              <w:r w:rsidR="00DD20DF" w:rsidRPr="00C278FA">
                <w:rPr>
                  <w:rFonts w:ascii="Arial" w:eastAsia="新細明體" w:hAnsi="Arial" w:cs="Arial"/>
                  <w:color w:val="000000"/>
                  <w:sz w:val="20"/>
                  <w:szCs w:val="20"/>
                </w:rPr>
                <w:t>11</w:t>
              </w:r>
              <w:r w:rsidR="00DD20DF" w:rsidRPr="00C278FA">
                <w:rPr>
                  <w:rFonts w:ascii="Arial" w:eastAsia="新細明體" w:hAnsi="新細明體" w:cs="Arial"/>
                  <w:color w:val="000000"/>
                  <w:sz w:val="20"/>
                  <w:szCs w:val="20"/>
                </w:rPr>
                <w:t>日</w:t>
              </w:r>
            </w:smartTag>
            <w:r w:rsidR="00DD20DF" w:rsidRPr="00C278FA">
              <w:rPr>
                <w:rFonts w:ascii="Arial" w:eastAsia="新細明體" w:hAnsi="新細明體" w:cs="Arial"/>
                <w:color w:val="000000"/>
                <w:sz w:val="20"/>
                <w:szCs w:val="20"/>
              </w:rPr>
              <w:t>以台立院議字第</w:t>
            </w:r>
            <w:r w:rsidR="00DD20DF" w:rsidRPr="00C278FA">
              <w:rPr>
                <w:rFonts w:ascii="Arial" w:eastAsia="新細明體" w:hAnsi="Arial" w:cs="Arial"/>
                <w:color w:val="000000"/>
                <w:sz w:val="20"/>
                <w:szCs w:val="20"/>
              </w:rPr>
              <w:t>0990702906</w:t>
            </w:r>
            <w:r w:rsidR="00DD20DF" w:rsidRPr="00C278FA">
              <w:rPr>
                <w:rFonts w:ascii="Arial" w:eastAsia="新細明體" w:hAnsi="新細明體" w:cs="Arial"/>
                <w:color w:val="000000"/>
                <w:sz w:val="20"/>
                <w:szCs w:val="20"/>
              </w:rPr>
              <w:t>號函復在案</w:t>
            </w:r>
            <w:r w:rsidRPr="0011021D">
              <w:rPr>
                <w:rFonts w:ascii="Arial" w:eastAsia="新細明體" w:hAnsi="Arial" w:cs="Arial"/>
                <w:color w:val="000000"/>
                <w:kern w:val="0"/>
                <w:sz w:val="20"/>
                <w:szCs w:val="20"/>
              </w:rPr>
              <w:t>。</w:t>
            </w:r>
          </w:p>
        </w:tc>
      </w:tr>
      <w:tr w:rsidR="008B604F" w:rsidRPr="0011021D" w14:paraId="69B81492" w14:textId="77777777" w:rsidTr="00C74FC4">
        <w:trPr>
          <w:trHeight w:val="357"/>
        </w:trPr>
        <w:tc>
          <w:tcPr>
            <w:tcW w:w="869" w:type="dxa"/>
            <w:tcBorders>
              <w:top w:val="single" w:sz="4" w:space="0" w:color="auto"/>
              <w:bottom w:val="single" w:sz="4" w:space="0" w:color="auto"/>
            </w:tcBorders>
          </w:tcPr>
          <w:p w14:paraId="136F0BFE"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十九</w:t>
            </w:r>
            <w:r w:rsidRPr="0011021D">
              <w:rPr>
                <w:rFonts w:ascii="Arial" w:eastAsia="細明體" w:hAnsi="Arial" w:cs="Arial"/>
                <w:sz w:val="20"/>
              </w:rPr>
              <w:t>)</w:t>
            </w:r>
          </w:p>
        </w:tc>
        <w:tc>
          <w:tcPr>
            <w:tcW w:w="3988" w:type="dxa"/>
            <w:tcBorders>
              <w:top w:val="single" w:sz="4" w:space="0" w:color="auto"/>
              <w:bottom w:val="single" w:sz="4" w:space="0" w:color="auto"/>
            </w:tcBorders>
          </w:tcPr>
          <w:p w14:paraId="262BCF30"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行政院衛生署於醫政業務中，全面提升醫事</w:t>
            </w:r>
            <w:r w:rsidRPr="0011021D">
              <w:rPr>
                <w:rFonts w:ascii="Arial" w:eastAsia="新細明體" w:hAnsi="Arial" w:cs="Arial"/>
                <w:sz w:val="20"/>
                <w:szCs w:val="20"/>
              </w:rPr>
              <w:lastRenderedPageBreak/>
              <w:t>機構服務品質計畫下編列獎補助費</w:t>
            </w:r>
            <w:r w:rsidRPr="0011021D">
              <w:rPr>
                <w:rFonts w:ascii="Arial" w:eastAsia="新細明體" w:hAnsi="Arial" w:cs="Arial"/>
                <w:sz w:val="20"/>
                <w:szCs w:val="20"/>
              </w:rPr>
              <w:t>6,450</w:t>
            </w:r>
            <w:r w:rsidRPr="0011021D">
              <w:rPr>
                <w:rFonts w:ascii="Arial" w:eastAsia="新細明體" w:hAnsi="Arial" w:cs="Arial"/>
                <w:sz w:val="20"/>
                <w:szCs w:val="20"/>
              </w:rPr>
              <w:t>萬元，其中「捐助財團法人器官捐贈移植登錄中心辦理器官捐贈移植分配工作及器官移植分配系統功能增修與維護」所需經費</w:t>
            </w:r>
            <w:r w:rsidRPr="0011021D">
              <w:rPr>
                <w:rFonts w:ascii="Arial" w:eastAsia="新細明體" w:hAnsi="Arial" w:cs="Arial"/>
                <w:sz w:val="20"/>
                <w:szCs w:val="20"/>
              </w:rPr>
              <w:t>2,500</w:t>
            </w:r>
            <w:r w:rsidRPr="0011021D">
              <w:rPr>
                <w:rFonts w:ascii="Arial" w:eastAsia="新細明體" w:hAnsi="Arial" w:cs="Arial"/>
                <w:sz w:val="20"/>
                <w:szCs w:val="20"/>
              </w:rPr>
              <w:t>萬元；「捐助財團法人器官捐贈移植登錄中心辦理器官勸募作業相關計畫及業務」所需經費</w:t>
            </w:r>
            <w:r w:rsidRPr="0011021D">
              <w:rPr>
                <w:rFonts w:ascii="Arial" w:eastAsia="新細明體" w:hAnsi="Arial" w:cs="Arial"/>
                <w:sz w:val="20"/>
                <w:szCs w:val="20"/>
              </w:rPr>
              <w:t>1,900</w:t>
            </w:r>
            <w:r w:rsidRPr="0011021D">
              <w:rPr>
                <w:rFonts w:ascii="Arial" w:eastAsia="新細明體" w:hAnsi="Arial" w:cs="Arial"/>
                <w:sz w:val="20"/>
                <w:szCs w:val="20"/>
              </w:rPr>
              <w:t>萬元。</w:t>
            </w:r>
          </w:p>
          <w:p w14:paraId="79B83BF3"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經查器官捐贈意願登入健保</w:t>
            </w:r>
            <w:r w:rsidRPr="0011021D">
              <w:rPr>
                <w:rFonts w:ascii="Arial" w:eastAsia="新細明體" w:hAnsi="Arial" w:cs="Arial"/>
                <w:sz w:val="20"/>
                <w:szCs w:val="20"/>
              </w:rPr>
              <w:t>IC</w:t>
            </w:r>
            <w:r w:rsidRPr="0011021D">
              <w:rPr>
                <w:rFonts w:ascii="Arial" w:eastAsia="新細明體" w:hAnsi="Arial" w:cs="Arial"/>
                <w:sz w:val="20"/>
                <w:szCs w:val="20"/>
              </w:rPr>
              <w:t>卡之執行率，自民國</w:t>
            </w:r>
            <w:r w:rsidRPr="0011021D">
              <w:rPr>
                <w:rFonts w:ascii="Arial" w:eastAsia="新細明體" w:hAnsi="Arial" w:cs="Arial"/>
                <w:sz w:val="20"/>
                <w:szCs w:val="20"/>
              </w:rPr>
              <w:t>93</w:t>
            </w:r>
            <w:r w:rsidRPr="0011021D">
              <w:rPr>
                <w:rFonts w:ascii="Arial" w:eastAsia="新細明體" w:hAnsi="Arial" w:cs="Arial"/>
                <w:sz w:val="20"/>
                <w:szCs w:val="20"/>
              </w:rPr>
              <w:t>年迄今僅</w:t>
            </w:r>
            <w:r w:rsidRPr="0011021D">
              <w:rPr>
                <w:rFonts w:ascii="Arial" w:eastAsia="新細明體" w:hAnsi="Arial" w:cs="Arial"/>
                <w:sz w:val="20"/>
                <w:szCs w:val="20"/>
              </w:rPr>
              <w:t>7.5</w:t>
            </w:r>
            <w:r w:rsidRPr="0011021D">
              <w:rPr>
                <w:rFonts w:ascii="Arial" w:eastAsia="新細明體" w:hAnsi="Arial" w:cs="Arial"/>
                <w:sz w:val="20"/>
                <w:szCs w:val="20"/>
              </w:rPr>
              <w:t>萬人登錄，平均每年僅</w:t>
            </w:r>
            <w:r w:rsidRPr="0011021D">
              <w:rPr>
                <w:rFonts w:ascii="Arial" w:eastAsia="新細明體" w:hAnsi="Arial" w:cs="Arial"/>
                <w:sz w:val="20"/>
                <w:szCs w:val="20"/>
              </w:rPr>
              <w:t>1.5</w:t>
            </w:r>
            <w:r w:rsidRPr="0011021D">
              <w:rPr>
                <w:rFonts w:ascii="Arial" w:eastAsia="新細明體" w:hAnsi="Arial" w:cs="Arial"/>
                <w:sz w:val="20"/>
                <w:szCs w:val="20"/>
              </w:rPr>
              <w:t>萬人登錄，執行率過低。</w:t>
            </w:r>
          </w:p>
          <w:p w14:paraId="2BE0DF7A"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有鑑於此，凍結「捐助財團法人器官捐贈移植登錄中心辦理器官勸募作業相關計畫及業務」之經費</w:t>
            </w:r>
            <w:r w:rsidRPr="0011021D">
              <w:rPr>
                <w:rFonts w:ascii="Arial" w:eastAsia="新細明體" w:hAnsi="Arial" w:cs="Arial"/>
                <w:sz w:val="20"/>
                <w:szCs w:val="20"/>
              </w:rPr>
              <w:t>1/2</w:t>
            </w:r>
            <w:r w:rsidRPr="0011021D">
              <w:rPr>
                <w:rFonts w:ascii="Arial" w:eastAsia="新細明體" w:hAnsi="Arial" w:cs="Arial"/>
                <w:sz w:val="20"/>
                <w:szCs w:val="20"/>
              </w:rPr>
              <w:t>，計</w:t>
            </w:r>
            <w:r w:rsidRPr="0011021D">
              <w:rPr>
                <w:rFonts w:ascii="Arial" w:eastAsia="新細明體" w:hAnsi="Arial" w:cs="Arial"/>
                <w:sz w:val="20"/>
                <w:szCs w:val="20"/>
              </w:rPr>
              <w:t>950</w:t>
            </w:r>
            <w:r w:rsidRPr="0011021D">
              <w:rPr>
                <w:rFonts w:ascii="Arial" w:eastAsia="新細明體" w:hAnsi="Arial" w:cs="Arial"/>
                <w:sz w:val="20"/>
                <w:szCs w:val="20"/>
              </w:rPr>
              <w:t>萬元，自</w:t>
            </w:r>
            <w:r w:rsidRPr="0011021D">
              <w:rPr>
                <w:rFonts w:ascii="Arial" w:eastAsia="新細明體" w:hAnsi="Arial" w:cs="Arial"/>
                <w:sz w:val="20"/>
                <w:szCs w:val="20"/>
              </w:rPr>
              <w:t>98</w:t>
            </w:r>
            <w:r w:rsidRPr="0011021D">
              <w:rPr>
                <w:rFonts w:ascii="Arial" w:eastAsia="新細明體" w:hAnsi="Arial" w:cs="Arial"/>
                <w:sz w:val="20"/>
                <w:szCs w:val="20"/>
              </w:rPr>
              <w:t>年</w:t>
            </w:r>
            <w:r w:rsidRPr="0011021D">
              <w:rPr>
                <w:rFonts w:ascii="Arial" w:eastAsia="新細明體" w:hAnsi="Arial" w:cs="Arial"/>
                <w:sz w:val="20"/>
                <w:szCs w:val="20"/>
              </w:rPr>
              <w:t>1</w:t>
            </w:r>
            <w:r w:rsidRPr="0011021D">
              <w:rPr>
                <w:rFonts w:ascii="Arial" w:eastAsia="新細明體" w:hAnsi="Arial" w:cs="Arial"/>
                <w:sz w:val="20"/>
                <w:szCs w:val="20"/>
              </w:rPr>
              <w:t>月起器官捐贈意願登入健保</w:t>
            </w:r>
            <w:r w:rsidRPr="0011021D">
              <w:rPr>
                <w:rFonts w:ascii="Arial" w:eastAsia="新細明體" w:hAnsi="Arial" w:cs="Arial"/>
                <w:sz w:val="20"/>
                <w:szCs w:val="20"/>
              </w:rPr>
              <w:t>IC</w:t>
            </w:r>
            <w:r w:rsidRPr="0011021D">
              <w:rPr>
                <w:rFonts w:ascii="Arial" w:eastAsia="新細明體" w:hAnsi="Arial" w:cs="Arial"/>
                <w:sz w:val="20"/>
                <w:szCs w:val="20"/>
              </w:rPr>
              <w:t>卡之執行數累積超過</w:t>
            </w:r>
            <w:r w:rsidRPr="0011021D">
              <w:rPr>
                <w:rFonts w:ascii="Arial" w:eastAsia="新細明體" w:hAnsi="Arial" w:cs="Arial"/>
                <w:sz w:val="20"/>
                <w:szCs w:val="20"/>
              </w:rPr>
              <w:t>2.5</w:t>
            </w:r>
            <w:r w:rsidRPr="0011021D">
              <w:rPr>
                <w:rFonts w:ascii="Arial" w:eastAsia="新細明體" w:hAnsi="Arial" w:cs="Arial"/>
                <w:sz w:val="20"/>
                <w:szCs w:val="20"/>
              </w:rPr>
              <w:t>萬人，經行政院衛生署向立法院社會福利及衛生環境委員會提出報告後，始得動支。</w:t>
            </w:r>
          </w:p>
        </w:tc>
        <w:tc>
          <w:tcPr>
            <w:tcW w:w="4823" w:type="dxa"/>
            <w:tcBorders>
              <w:top w:val="single" w:sz="4" w:space="0" w:color="auto"/>
              <w:bottom w:val="single" w:sz="4" w:space="0" w:color="auto"/>
            </w:tcBorders>
          </w:tcPr>
          <w:p w14:paraId="6CEA0B15" w14:textId="77777777" w:rsidR="008B604F" w:rsidRPr="0011021D" w:rsidRDefault="008B604F" w:rsidP="00C74FC4">
            <w:pPr>
              <w:pStyle w:val="a4"/>
              <w:spacing w:line="240" w:lineRule="auto"/>
              <w:ind w:left="0" w:firstLineChars="0" w:firstLine="0"/>
              <w:rPr>
                <w:rFonts w:ascii="Arial" w:eastAsia="新細明體" w:hAnsi="Arial" w:cs="Arial"/>
                <w:color w:val="000000"/>
                <w:kern w:val="0"/>
                <w:sz w:val="20"/>
                <w:szCs w:val="20"/>
              </w:rPr>
            </w:pPr>
            <w:r w:rsidRPr="0011021D">
              <w:rPr>
                <w:rFonts w:ascii="Arial" w:eastAsia="新細明體" w:hAnsi="Arial" w:cs="Arial"/>
                <w:color w:val="000000"/>
                <w:kern w:val="0"/>
                <w:sz w:val="20"/>
                <w:szCs w:val="20"/>
              </w:rPr>
              <w:lastRenderedPageBreak/>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3</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2</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以衛署會字第</w:t>
            </w:r>
            <w:r w:rsidRPr="0011021D">
              <w:rPr>
                <w:rFonts w:ascii="Arial" w:eastAsia="新細明體" w:hAnsi="Arial" w:cs="Arial"/>
                <w:color w:val="000000"/>
                <w:kern w:val="0"/>
                <w:sz w:val="20"/>
                <w:szCs w:val="20"/>
              </w:rPr>
              <w:t>0991300108</w:t>
            </w:r>
            <w:r w:rsidRPr="0011021D">
              <w:rPr>
                <w:rFonts w:ascii="Arial" w:eastAsia="新細明體" w:hAnsi="Arial" w:cs="Arial"/>
                <w:color w:val="000000"/>
                <w:kern w:val="0"/>
                <w:sz w:val="20"/>
                <w:szCs w:val="20"/>
              </w:rPr>
              <w:lastRenderedPageBreak/>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color w:val="000000"/>
                  <w:kern w:val="0"/>
                  <w:sz w:val="20"/>
                  <w:szCs w:val="20"/>
                </w:rPr>
                <w:t>99</w:t>
              </w:r>
              <w:r w:rsidRPr="0011021D">
                <w:rPr>
                  <w:rFonts w:ascii="Arial" w:eastAsia="新細明體" w:hAnsi="Arial" w:cs="Arial"/>
                  <w:color w:val="000000"/>
                  <w:kern w:val="0"/>
                  <w:sz w:val="20"/>
                  <w:szCs w:val="20"/>
                </w:rPr>
                <w:t>年</w:t>
              </w:r>
              <w:r w:rsidRPr="0011021D">
                <w:rPr>
                  <w:rFonts w:ascii="Arial" w:eastAsia="新細明體" w:hAnsi="Arial" w:cs="Arial"/>
                  <w:color w:val="000000"/>
                  <w:kern w:val="0"/>
                  <w:sz w:val="20"/>
                  <w:szCs w:val="20"/>
                </w:rPr>
                <w:t>5</w:t>
              </w:r>
              <w:r w:rsidRPr="0011021D">
                <w:rPr>
                  <w:rFonts w:ascii="Arial" w:eastAsia="新細明體" w:hAnsi="Arial" w:cs="Arial"/>
                  <w:color w:val="000000"/>
                  <w:kern w:val="0"/>
                  <w:sz w:val="20"/>
                  <w:szCs w:val="20"/>
                </w:rPr>
                <w:t>月</w:t>
              </w:r>
              <w:r w:rsidRPr="0011021D">
                <w:rPr>
                  <w:rFonts w:ascii="Arial" w:eastAsia="新細明體" w:hAnsi="Arial" w:cs="Arial"/>
                  <w:color w:val="000000"/>
                  <w:kern w:val="0"/>
                  <w:sz w:val="20"/>
                  <w:szCs w:val="20"/>
                </w:rPr>
                <w:t>31</w:t>
              </w:r>
              <w:r w:rsidRPr="0011021D">
                <w:rPr>
                  <w:rFonts w:ascii="Arial" w:eastAsia="新細明體" w:hAnsi="Arial" w:cs="Arial"/>
                  <w:color w:val="000000"/>
                  <w:kern w:val="0"/>
                  <w:sz w:val="20"/>
                  <w:szCs w:val="20"/>
                </w:rPr>
                <w:t>日</w:t>
              </w:r>
            </w:smartTag>
            <w:r w:rsidRPr="0011021D">
              <w:rPr>
                <w:rFonts w:ascii="Arial" w:eastAsia="新細明體" w:hAnsi="Arial" w:cs="Arial"/>
                <w:color w:val="000000"/>
                <w:kern w:val="0"/>
                <w:sz w:val="20"/>
                <w:szCs w:val="20"/>
              </w:rPr>
              <w:t>會議審查通過，准予動支</w:t>
            </w:r>
            <w:r w:rsidR="0053181F"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125395" w:rsidRPr="00C278FA">
                <w:rPr>
                  <w:rFonts w:ascii="Arial" w:eastAsia="新細明體" w:hAnsi="Arial" w:cs="Arial"/>
                  <w:color w:val="000000"/>
                  <w:sz w:val="20"/>
                  <w:szCs w:val="20"/>
                </w:rPr>
                <w:t>99</w:t>
              </w:r>
              <w:r w:rsidR="00125395" w:rsidRPr="00C278FA">
                <w:rPr>
                  <w:rFonts w:ascii="Arial" w:eastAsia="新細明體" w:hAnsi="新細明體" w:cs="Arial"/>
                  <w:color w:val="000000"/>
                  <w:sz w:val="20"/>
                  <w:szCs w:val="20"/>
                </w:rPr>
                <w:t>年</w:t>
              </w:r>
              <w:r w:rsidR="0053181F" w:rsidRPr="00C278FA">
                <w:rPr>
                  <w:rFonts w:ascii="Arial" w:eastAsia="新細明體" w:hAnsi="Arial" w:cs="Arial"/>
                  <w:color w:val="000000"/>
                  <w:sz w:val="20"/>
                  <w:szCs w:val="20"/>
                </w:rPr>
                <w:t>10</w:t>
              </w:r>
              <w:r w:rsidR="0053181F" w:rsidRPr="00C278FA">
                <w:rPr>
                  <w:rFonts w:ascii="Arial" w:eastAsia="新細明體" w:hAnsi="新細明體" w:cs="Arial"/>
                  <w:color w:val="000000"/>
                  <w:sz w:val="20"/>
                  <w:szCs w:val="20"/>
                </w:rPr>
                <w:t>月</w:t>
              </w:r>
              <w:r w:rsidR="0053181F" w:rsidRPr="00C278FA">
                <w:rPr>
                  <w:rFonts w:ascii="Arial" w:eastAsia="新細明體" w:hAnsi="Arial" w:cs="Arial"/>
                  <w:color w:val="000000"/>
                  <w:sz w:val="20"/>
                  <w:szCs w:val="20"/>
                </w:rPr>
                <w:t>11</w:t>
              </w:r>
              <w:r w:rsidR="0053181F" w:rsidRPr="00C278FA">
                <w:rPr>
                  <w:rFonts w:ascii="Arial" w:eastAsia="新細明體" w:hAnsi="新細明體" w:cs="Arial"/>
                  <w:color w:val="000000"/>
                  <w:sz w:val="20"/>
                  <w:szCs w:val="20"/>
                </w:rPr>
                <w:t>日</w:t>
              </w:r>
            </w:smartTag>
            <w:r w:rsidR="0053181F" w:rsidRPr="00C278FA">
              <w:rPr>
                <w:rFonts w:ascii="Arial" w:eastAsia="新細明體" w:hAnsi="新細明體" w:cs="Arial"/>
                <w:color w:val="000000"/>
                <w:sz w:val="20"/>
                <w:szCs w:val="20"/>
              </w:rPr>
              <w:t>以台立院議字第</w:t>
            </w:r>
            <w:r w:rsidR="0053181F" w:rsidRPr="00C278FA">
              <w:rPr>
                <w:rFonts w:ascii="Arial" w:eastAsia="新細明體" w:hAnsi="Arial" w:cs="Arial"/>
                <w:color w:val="000000"/>
                <w:sz w:val="20"/>
                <w:szCs w:val="20"/>
              </w:rPr>
              <w:t>0990702913</w:t>
            </w:r>
            <w:r w:rsidR="0053181F" w:rsidRPr="00C278FA">
              <w:rPr>
                <w:rFonts w:ascii="Arial" w:eastAsia="新細明體" w:hAnsi="新細明體" w:cs="Arial"/>
                <w:color w:val="000000"/>
                <w:sz w:val="20"/>
                <w:szCs w:val="20"/>
              </w:rPr>
              <w:t>號函復在案</w:t>
            </w:r>
            <w:r w:rsidRPr="0011021D">
              <w:rPr>
                <w:rFonts w:ascii="Arial" w:eastAsia="新細明體" w:hAnsi="Arial" w:cs="Arial"/>
                <w:color w:val="000000"/>
                <w:kern w:val="0"/>
                <w:sz w:val="20"/>
                <w:szCs w:val="20"/>
              </w:rPr>
              <w:t>。</w:t>
            </w:r>
          </w:p>
        </w:tc>
      </w:tr>
      <w:tr w:rsidR="008B604F" w:rsidRPr="0011021D" w14:paraId="25E0BF3C" w14:textId="77777777" w:rsidTr="00C74FC4">
        <w:trPr>
          <w:trHeight w:val="657"/>
        </w:trPr>
        <w:tc>
          <w:tcPr>
            <w:tcW w:w="869" w:type="dxa"/>
            <w:tcBorders>
              <w:top w:val="single" w:sz="4" w:space="0" w:color="auto"/>
              <w:bottom w:val="single" w:sz="4" w:space="0" w:color="auto"/>
            </w:tcBorders>
          </w:tcPr>
          <w:p w14:paraId="55FA0D43"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二十</w:t>
            </w:r>
            <w:r w:rsidRPr="0011021D">
              <w:rPr>
                <w:rFonts w:ascii="Arial" w:eastAsia="細明體" w:hAnsi="Arial" w:cs="Arial"/>
                <w:sz w:val="20"/>
              </w:rPr>
              <w:t>)</w:t>
            </w:r>
          </w:p>
        </w:tc>
        <w:tc>
          <w:tcPr>
            <w:tcW w:w="3988" w:type="dxa"/>
            <w:tcBorders>
              <w:top w:val="single" w:sz="4" w:space="0" w:color="auto"/>
              <w:bottom w:val="single" w:sz="4" w:space="0" w:color="auto"/>
            </w:tcBorders>
          </w:tcPr>
          <w:p w14:paraId="74DBB694"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w:t>
            </w:r>
            <w:r w:rsidRPr="0011021D">
              <w:rPr>
                <w:rFonts w:ascii="Arial" w:eastAsia="新細明體" w:hAnsi="Arial" w:cs="Arial"/>
                <w:sz w:val="20"/>
                <w:szCs w:val="20"/>
              </w:rPr>
              <w:t>99</w:t>
            </w:r>
            <w:r w:rsidRPr="0011021D">
              <w:rPr>
                <w:rFonts w:ascii="Arial" w:eastAsia="新細明體" w:hAnsi="Arial" w:cs="Arial"/>
                <w:sz w:val="20"/>
                <w:szCs w:val="20"/>
              </w:rPr>
              <w:t>年度單位預算於「國民健康資訊建設計畫」，編列「推動實施電子病歷」</w:t>
            </w:r>
            <w:r w:rsidRPr="0011021D">
              <w:rPr>
                <w:rFonts w:ascii="Arial" w:eastAsia="新細明體" w:hAnsi="Arial" w:cs="Arial"/>
                <w:sz w:val="20"/>
                <w:szCs w:val="20"/>
              </w:rPr>
              <w:t>3,550</w:t>
            </w:r>
            <w:r w:rsidRPr="0011021D">
              <w:rPr>
                <w:rFonts w:ascii="Arial" w:eastAsia="新細明體" w:hAnsi="Arial" w:cs="Arial"/>
                <w:sz w:val="20"/>
                <w:szCs w:val="20"/>
              </w:rPr>
              <w:t>萬元。經查，行政院衛生署於推動電子病歷業務、研擬「醫療機構電子病歷製作及管理辦法」之修正案時，對於個人資料保護及病患權益等事項有諸多遺漏。</w:t>
            </w:r>
          </w:p>
          <w:p w14:paraId="2BF8338B"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同時，行政院衛生署已於</w:t>
            </w:r>
            <w:r w:rsidRPr="0011021D">
              <w:rPr>
                <w:rFonts w:ascii="Arial" w:eastAsia="新細明體" w:hAnsi="Arial" w:cs="Arial"/>
                <w:sz w:val="20"/>
                <w:szCs w:val="20"/>
              </w:rPr>
              <w:t>99</w:t>
            </w:r>
            <w:r w:rsidRPr="0011021D">
              <w:rPr>
                <w:rFonts w:ascii="Arial" w:eastAsia="新細明體" w:hAnsi="Arial" w:cs="Arial"/>
                <w:sz w:val="20"/>
                <w:szCs w:val="20"/>
              </w:rPr>
              <w:t>年度中央政府振興經濟擴大公共建設特別預算中，於「加速辦理智慧醫療照護計畫」下，編列加速醫療院所實施電子病歷系統計畫共</w:t>
            </w:r>
            <w:r w:rsidRPr="0011021D">
              <w:rPr>
                <w:rFonts w:ascii="Arial" w:eastAsia="新細明體" w:hAnsi="Arial" w:cs="Arial"/>
                <w:sz w:val="20"/>
                <w:szCs w:val="20"/>
              </w:rPr>
              <w:t>7</w:t>
            </w:r>
            <w:r w:rsidRPr="0011021D">
              <w:rPr>
                <w:rFonts w:ascii="Arial" w:eastAsia="新細明體" w:hAnsi="Arial" w:cs="Arial"/>
                <w:sz w:val="20"/>
                <w:szCs w:val="20"/>
              </w:rPr>
              <w:t>億元。</w:t>
            </w:r>
          </w:p>
          <w:p w14:paraId="6BDE2500"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由於本項預算有重複編列之嫌，且恐危害民眾之個人資料隱私及病患權益，為避免行政院衛生署浪費公帑，故凍結「推動實施電子病歷」費用</w:t>
            </w:r>
            <w:r w:rsidRPr="0011021D">
              <w:rPr>
                <w:rFonts w:ascii="Arial" w:eastAsia="新細明體" w:hAnsi="Arial" w:cs="Arial"/>
                <w:sz w:val="20"/>
                <w:szCs w:val="20"/>
              </w:rPr>
              <w:t>3,550</w:t>
            </w:r>
            <w:r w:rsidRPr="0011021D">
              <w:rPr>
                <w:rFonts w:ascii="Arial" w:eastAsia="新細明體" w:hAnsi="Arial" w:cs="Arial"/>
                <w:sz w:val="20"/>
                <w:szCs w:val="20"/>
              </w:rPr>
              <w:t>萬元之</w:t>
            </w:r>
            <w:r w:rsidRPr="0011021D">
              <w:rPr>
                <w:rFonts w:ascii="Arial" w:eastAsia="新細明體" w:hAnsi="Arial" w:cs="Arial"/>
                <w:sz w:val="20"/>
                <w:szCs w:val="20"/>
              </w:rPr>
              <w:t>1/5</w:t>
            </w:r>
            <w:r w:rsidRPr="0011021D">
              <w:rPr>
                <w:rFonts w:ascii="Arial" w:eastAsia="新細明體" w:hAnsi="Arial" w:cs="Arial"/>
                <w:sz w:val="20"/>
                <w:szCs w:val="20"/>
              </w:rPr>
              <w:t>，計</w:t>
            </w:r>
            <w:r w:rsidRPr="0011021D">
              <w:rPr>
                <w:rFonts w:ascii="Arial" w:eastAsia="新細明體" w:hAnsi="Arial" w:cs="Arial"/>
                <w:sz w:val="20"/>
                <w:szCs w:val="20"/>
              </w:rPr>
              <w:t>710</w:t>
            </w:r>
            <w:r w:rsidRPr="0011021D">
              <w:rPr>
                <w:rFonts w:ascii="Arial" w:eastAsia="新細明體" w:hAnsi="Arial" w:cs="Arial"/>
                <w:sz w:val="20"/>
                <w:szCs w:val="20"/>
              </w:rPr>
              <w:t>萬元，行政院衛生署應先行提出電子化病歷之初步推動成果，與醫療資源建立分享平台</w:t>
            </w:r>
            <w:r w:rsidRPr="0011021D">
              <w:rPr>
                <w:rFonts w:ascii="Arial" w:eastAsia="新細明體" w:hAnsi="Arial" w:cs="Arial"/>
                <w:sz w:val="20"/>
                <w:szCs w:val="20"/>
              </w:rPr>
              <w:lastRenderedPageBreak/>
              <w:t>之效益，並且如何與健保相關</w:t>
            </w:r>
            <w:r w:rsidRPr="0011021D">
              <w:rPr>
                <w:rFonts w:ascii="Arial" w:eastAsia="新細明體" w:hAnsi="Arial" w:cs="Arial"/>
                <w:sz w:val="20"/>
                <w:szCs w:val="20"/>
              </w:rPr>
              <w:t>IC</w:t>
            </w:r>
            <w:r w:rsidRPr="0011021D">
              <w:rPr>
                <w:rFonts w:ascii="Arial" w:eastAsia="新細明體" w:hAnsi="Arial" w:cs="Arial"/>
                <w:sz w:val="20"/>
                <w:szCs w:val="20"/>
              </w:rPr>
              <w:t>卡建置、配套之規劃，且加強規劃配套作業及廢除紙本病歷之管控機制，並向立法院社會福利及衛生環境委員會報告經同意後，始得動支。</w:t>
            </w:r>
          </w:p>
        </w:tc>
        <w:tc>
          <w:tcPr>
            <w:tcW w:w="4823" w:type="dxa"/>
            <w:tcBorders>
              <w:top w:val="single" w:sz="4" w:space="0" w:color="auto"/>
              <w:bottom w:val="single" w:sz="4" w:space="0" w:color="auto"/>
            </w:tcBorders>
          </w:tcPr>
          <w:p w14:paraId="443E521B" w14:textId="77777777" w:rsidR="008B604F" w:rsidRPr="0011021D" w:rsidRDefault="001071AC" w:rsidP="00A41F77">
            <w:pPr>
              <w:pStyle w:val="a4"/>
              <w:spacing w:line="240" w:lineRule="auto"/>
              <w:ind w:left="2" w:firstLineChars="0" w:firstLine="0"/>
              <w:rPr>
                <w:rFonts w:ascii="Arial" w:eastAsia="新細明體" w:hAnsi="Arial" w:cs="Arial"/>
                <w:sz w:val="20"/>
                <w:szCs w:val="20"/>
              </w:rPr>
            </w:pPr>
            <w:r w:rsidRPr="0011021D">
              <w:rPr>
                <w:rFonts w:ascii="Arial" w:eastAsia="新細明體" w:hAnsi="Arial" w:cs="Arial"/>
                <w:sz w:val="20"/>
                <w:szCs w:val="20"/>
              </w:rPr>
              <w:lastRenderedPageBreak/>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sz w:val="20"/>
                  <w:szCs w:val="20"/>
                </w:rPr>
                <w:t>99</w:t>
              </w:r>
              <w:r w:rsidRPr="0011021D">
                <w:rPr>
                  <w:rFonts w:ascii="Arial" w:eastAsia="新細明體" w:hAnsi="Arial" w:cs="Arial"/>
                  <w:sz w:val="20"/>
                  <w:szCs w:val="20"/>
                </w:rPr>
                <w:t>年</w:t>
              </w:r>
              <w:r w:rsidRPr="0011021D">
                <w:rPr>
                  <w:rFonts w:ascii="Arial" w:eastAsia="新細明體" w:hAnsi="Arial" w:cs="Arial"/>
                  <w:sz w:val="20"/>
                  <w:szCs w:val="20"/>
                </w:rPr>
                <w:t>3</w:t>
              </w:r>
              <w:r w:rsidRPr="0011021D">
                <w:rPr>
                  <w:rFonts w:ascii="Arial" w:eastAsia="新細明體" w:hAnsi="Arial" w:cs="Arial"/>
                  <w:sz w:val="20"/>
                  <w:szCs w:val="20"/>
                </w:rPr>
                <w:t>月</w:t>
              </w:r>
              <w:r w:rsidRPr="0011021D">
                <w:rPr>
                  <w:rFonts w:ascii="Arial" w:eastAsia="新細明體" w:hAnsi="Arial" w:cs="Arial"/>
                  <w:sz w:val="20"/>
                  <w:szCs w:val="20"/>
                </w:rPr>
                <w:t>2</w:t>
              </w:r>
              <w:r w:rsidRPr="0011021D">
                <w:rPr>
                  <w:rFonts w:ascii="Arial" w:eastAsia="新細明體" w:hAnsi="Arial" w:cs="Arial"/>
                  <w:sz w:val="20"/>
                  <w:szCs w:val="20"/>
                </w:rPr>
                <w:t>日</w:t>
              </w:r>
            </w:smartTag>
            <w:r w:rsidRPr="0011021D">
              <w:rPr>
                <w:rFonts w:ascii="Arial" w:eastAsia="新細明體" w:hAnsi="Arial" w:cs="Arial"/>
                <w:sz w:val="20"/>
                <w:szCs w:val="20"/>
              </w:rPr>
              <w:t>以衛署會字第</w:t>
            </w:r>
            <w:r w:rsidRPr="0011021D">
              <w:rPr>
                <w:rFonts w:ascii="Arial" w:eastAsia="新細明體" w:hAnsi="Arial" w:cs="Arial"/>
                <w:sz w:val="20"/>
                <w:szCs w:val="20"/>
              </w:rPr>
              <w:t>0991300109</w:t>
            </w:r>
            <w:r w:rsidRPr="0011021D">
              <w:rPr>
                <w:rFonts w:ascii="Arial" w:eastAsia="新細明體" w:hAnsi="Arial" w:cs="Arial"/>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972269" w:rsidRPr="00C278FA">
                <w:rPr>
                  <w:rFonts w:ascii="Arial" w:eastAsia="新細明體" w:hAnsi="Arial" w:cs="Arial"/>
                  <w:color w:val="000000"/>
                  <w:sz w:val="20"/>
                  <w:szCs w:val="20"/>
                </w:rPr>
                <w:t>99</w:t>
              </w:r>
              <w:r w:rsidR="00972269" w:rsidRPr="00C278FA">
                <w:rPr>
                  <w:rFonts w:ascii="Arial" w:eastAsia="新細明體" w:hAnsi="新細明體" w:cs="Arial"/>
                  <w:color w:val="000000"/>
                  <w:sz w:val="20"/>
                  <w:szCs w:val="20"/>
                </w:rPr>
                <w:t>年</w:t>
              </w:r>
              <w:r w:rsidR="00972269" w:rsidRPr="00C278FA">
                <w:rPr>
                  <w:rFonts w:ascii="Arial" w:eastAsia="新細明體" w:hAnsi="Arial" w:cs="Arial"/>
                  <w:color w:val="000000"/>
                  <w:sz w:val="20"/>
                  <w:szCs w:val="20"/>
                </w:rPr>
                <w:t>11</w:t>
              </w:r>
              <w:r w:rsidR="00972269" w:rsidRPr="00C278FA">
                <w:rPr>
                  <w:rFonts w:ascii="Arial" w:eastAsia="新細明體" w:hAnsi="新細明體" w:cs="Arial"/>
                  <w:color w:val="000000"/>
                  <w:sz w:val="20"/>
                  <w:szCs w:val="20"/>
                </w:rPr>
                <w:t>月</w:t>
              </w:r>
              <w:r w:rsidR="00972269" w:rsidRPr="00C278FA">
                <w:rPr>
                  <w:rFonts w:ascii="Arial" w:eastAsia="新細明體" w:hAnsi="Arial" w:cs="Arial"/>
                  <w:color w:val="000000"/>
                  <w:sz w:val="20"/>
                  <w:szCs w:val="20"/>
                </w:rPr>
                <w:t>4</w:t>
              </w:r>
              <w:r w:rsidR="00972269" w:rsidRPr="00C278FA">
                <w:rPr>
                  <w:rFonts w:ascii="Arial" w:eastAsia="新細明體" w:hAnsi="新細明體" w:cs="Arial"/>
                  <w:color w:val="000000"/>
                  <w:sz w:val="20"/>
                  <w:szCs w:val="20"/>
                </w:rPr>
                <w:t>日</w:t>
              </w:r>
            </w:smartTag>
            <w:r w:rsidR="00972269" w:rsidRPr="00C278FA">
              <w:rPr>
                <w:rFonts w:ascii="Arial" w:eastAsia="新細明體" w:hAnsi="新細明體" w:cs="Arial"/>
                <w:color w:val="000000"/>
                <w:sz w:val="20"/>
                <w:szCs w:val="20"/>
              </w:rPr>
              <w:t>會議審查</w:t>
            </w:r>
            <w:r w:rsidR="00972269" w:rsidRPr="00C278FA">
              <w:rPr>
                <w:rFonts w:ascii="Arial" w:eastAsia="新細明體" w:hAnsi="新細明體" w:cs="Arial"/>
                <w:color w:val="000000"/>
                <w:kern w:val="0"/>
                <w:sz w:val="20"/>
                <w:szCs w:val="20"/>
              </w:rPr>
              <w:t>通過，准予動支</w:t>
            </w:r>
            <w:r w:rsidR="00972269"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0"/>
                <w:attr w:name="Month" w:val="12"/>
                <w:attr w:name="Year" w:val="1999"/>
              </w:smartTagPr>
              <w:r w:rsidR="00125395" w:rsidRPr="00C278FA">
                <w:rPr>
                  <w:rFonts w:ascii="Arial" w:eastAsia="新細明體" w:hAnsi="Arial" w:cs="Arial"/>
                  <w:color w:val="000000"/>
                  <w:sz w:val="20"/>
                  <w:szCs w:val="20"/>
                </w:rPr>
                <w:t>99</w:t>
              </w:r>
              <w:r w:rsidR="00125395" w:rsidRPr="00C278FA">
                <w:rPr>
                  <w:rFonts w:ascii="Arial" w:eastAsia="新細明體" w:hAnsi="新細明體" w:cs="Arial"/>
                  <w:color w:val="000000"/>
                  <w:sz w:val="20"/>
                  <w:szCs w:val="20"/>
                </w:rPr>
                <w:t>年</w:t>
              </w:r>
              <w:r w:rsidR="00972269" w:rsidRPr="00C278FA">
                <w:rPr>
                  <w:rFonts w:ascii="Arial" w:eastAsia="新細明體" w:hAnsi="Arial" w:cs="Arial"/>
                  <w:color w:val="000000"/>
                  <w:sz w:val="20"/>
                  <w:szCs w:val="20"/>
                </w:rPr>
                <w:t>12</w:t>
              </w:r>
              <w:r w:rsidR="00972269" w:rsidRPr="00C278FA">
                <w:rPr>
                  <w:rFonts w:ascii="Arial" w:eastAsia="新細明體" w:hAnsi="新細明體" w:cs="Arial"/>
                  <w:color w:val="000000"/>
                  <w:sz w:val="20"/>
                  <w:szCs w:val="20"/>
                </w:rPr>
                <w:t>月</w:t>
              </w:r>
              <w:r w:rsidR="00972269" w:rsidRPr="00C278FA">
                <w:rPr>
                  <w:rFonts w:ascii="Arial" w:eastAsia="新細明體" w:hAnsi="Arial" w:cs="Arial"/>
                  <w:color w:val="000000"/>
                  <w:sz w:val="20"/>
                  <w:szCs w:val="20"/>
                </w:rPr>
                <w:t>10</w:t>
              </w:r>
              <w:r w:rsidR="00972269" w:rsidRPr="00C278FA">
                <w:rPr>
                  <w:rFonts w:ascii="Arial" w:eastAsia="新細明體" w:hAnsi="新細明體" w:cs="Arial"/>
                  <w:color w:val="000000"/>
                  <w:sz w:val="20"/>
                  <w:szCs w:val="20"/>
                </w:rPr>
                <w:t>日</w:t>
              </w:r>
            </w:smartTag>
            <w:r w:rsidR="00972269" w:rsidRPr="00C278FA">
              <w:rPr>
                <w:rFonts w:ascii="Arial" w:eastAsia="新細明體" w:hAnsi="新細明體" w:cs="Arial"/>
                <w:color w:val="000000"/>
                <w:sz w:val="20"/>
                <w:szCs w:val="20"/>
              </w:rPr>
              <w:t>以台立院議字第</w:t>
            </w:r>
            <w:r w:rsidR="00972269" w:rsidRPr="00C278FA">
              <w:rPr>
                <w:rFonts w:ascii="Arial" w:eastAsia="新細明體" w:hAnsi="Arial" w:cs="Arial"/>
                <w:color w:val="000000"/>
                <w:sz w:val="20"/>
                <w:szCs w:val="20"/>
              </w:rPr>
              <w:t>0990704268</w:t>
            </w:r>
            <w:r w:rsidR="00972269" w:rsidRPr="00C278FA">
              <w:rPr>
                <w:rFonts w:ascii="Arial" w:eastAsia="新細明體" w:hAnsi="新細明體" w:cs="Arial"/>
                <w:color w:val="000000"/>
                <w:sz w:val="20"/>
                <w:szCs w:val="20"/>
              </w:rPr>
              <w:t>號函復在案。</w:t>
            </w:r>
          </w:p>
        </w:tc>
      </w:tr>
      <w:tr w:rsidR="008B604F" w:rsidRPr="0011021D" w14:paraId="2DDE7BF9" w14:textId="77777777" w:rsidTr="00C74FC4">
        <w:trPr>
          <w:trHeight w:val="657"/>
        </w:trPr>
        <w:tc>
          <w:tcPr>
            <w:tcW w:w="869" w:type="dxa"/>
            <w:tcBorders>
              <w:top w:val="single" w:sz="4" w:space="0" w:color="auto"/>
              <w:bottom w:val="single" w:sz="4" w:space="0" w:color="auto"/>
            </w:tcBorders>
          </w:tcPr>
          <w:p w14:paraId="3A152A14"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二一</w:t>
            </w:r>
            <w:r w:rsidRPr="0011021D">
              <w:rPr>
                <w:rFonts w:ascii="Arial" w:eastAsia="細明體" w:hAnsi="Arial" w:cs="Arial"/>
                <w:sz w:val="20"/>
              </w:rPr>
              <w:t>)</w:t>
            </w:r>
          </w:p>
        </w:tc>
        <w:tc>
          <w:tcPr>
            <w:tcW w:w="3988" w:type="dxa"/>
            <w:tcBorders>
              <w:top w:val="single" w:sz="4" w:space="0" w:color="auto"/>
              <w:bottom w:val="single" w:sz="4" w:space="0" w:color="auto"/>
            </w:tcBorders>
          </w:tcPr>
          <w:p w14:paraId="58FC0D77"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行政院衛生署為配合愛台</w:t>
            </w:r>
            <w:r w:rsidRPr="0011021D">
              <w:rPr>
                <w:rFonts w:ascii="Arial" w:eastAsia="新細明體" w:hAnsi="Arial" w:cs="Arial"/>
                <w:sz w:val="20"/>
                <w:szCs w:val="20"/>
              </w:rPr>
              <w:t>12</w:t>
            </w:r>
            <w:r w:rsidRPr="0011021D">
              <w:rPr>
                <w:rFonts w:ascii="Arial" w:eastAsia="新細明體" w:hAnsi="Arial" w:cs="Arial"/>
                <w:sz w:val="20"/>
                <w:szCs w:val="20"/>
              </w:rPr>
              <w:t>項建設主力工作之一「推動實施電子病歷」，全案總經費高達</w:t>
            </w:r>
            <w:r w:rsidRPr="0011021D">
              <w:rPr>
                <w:rFonts w:ascii="Arial" w:eastAsia="新細明體" w:hAnsi="Arial" w:cs="Arial"/>
                <w:sz w:val="20"/>
                <w:szCs w:val="20"/>
              </w:rPr>
              <w:t>60</w:t>
            </w:r>
            <w:r w:rsidRPr="0011021D">
              <w:rPr>
                <w:rFonts w:ascii="Arial" w:eastAsia="新細明體" w:hAnsi="Arial" w:cs="Arial"/>
                <w:sz w:val="20"/>
                <w:szCs w:val="20"/>
              </w:rPr>
              <w:t>億餘元，支出金額龐大，最終目標為達到病歷無紙化。經查本計畫最主要是花費</w:t>
            </w:r>
            <w:r w:rsidRPr="0011021D">
              <w:rPr>
                <w:rFonts w:ascii="Arial" w:eastAsia="新細明體" w:hAnsi="Arial" w:cs="Arial"/>
                <w:sz w:val="20"/>
                <w:szCs w:val="20"/>
              </w:rPr>
              <w:t>53</w:t>
            </w:r>
            <w:r w:rsidRPr="0011021D">
              <w:rPr>
                <w:rFonts w:ascii="Arial" w:eastAsia="新細明體" w:hAnsi="Arial" w:cs="Arial"/>
                <w:sz w:val="20"/>
                <w:szCs w:val="20"/>
              </w:rPr>
              <w:t>億元補助各家醫院設立電子病歷相關軟硬體設備，但各醫療院所認為誘因不足，係行政院衛生署補助金額與實際建置金額仍有差距；再者，病患亦怕病歷及就診資料遭到擅改、遺失致使損及權益，這些均是行政院衛生署繼續努力改進之處。爰此，行政院衛生署應先提出電子化病歷之初步推動成果，與醫療資源建立分享平台之效益，並且如何與健保相關</w:t>
            </w:r>
            <w:r w:rsidRPr="0011021D">
              <w:rPr>
                <w:rFonts w:ascii="Arial" w:eastAsia="新細明體" w:hAnsi="Arial" w:cs="Arial"/>
                <w:sz w:val="20"/>
                <w:szCs w:val="20"/>
              </w:rPr>
              <w:t>IC</w:t>
            </w:r>
            <w:r w:rsidRPr="0011021D">
              <w:rPr>
                <w:rFonts w:ascii="Arial" w:eastAsia="新細明體" w:hAnsi="Arial" w:cs="Arial"/>
                <w:sz w:val="20"/>
                <w:szCs w:val="20"/>
              </w:rPr>
              <w:t>卡建置、配套之規則，且加強規劃配套作業及廢除紙本病歷之控管機制，故要求凍結本委辦費</w:t>
            </w:r>
            <w:r w:rsidRPr="0011021D">
              <w:rPr>
                <w:rFonts w:ascii="Arial" w:eastAsia="新細明體" w:hAnsi="Arial" w:cs="Arial"/>
                <w:sz w:val="20"/>
                <w:szCs w:val="20"/>
              </w:rPr>
              <w:t>2,700</w:t>
            </w:r>
            <w:r w:rsidRPr="0011021D">
              <w:rPr>
                <w:rFonts w:ascii="Arial" w:eastAsia="新細明體" w:hAnsi="Arial" w:cs="Arial"/>
                <w:sz w:val="20"/>
                <w:szCs w:val="20"/>
              </w:rPr>
              <w:t>萬元之五分之一，俟行政院衛生署向立法院社會福利及衛生環境委員會報告經同意後，始得動支。</w:t>
            </w:r>
          </w:p>
        </w:tc>
        <w:tc>
          <w:tcPr>
            <w:tcW w:w="4823" w:type="dxa"/>
            <w:tcBorders>
              <w:top w:val="single" w:sz="4" w:space="0" w:color="auto"/>
              <w:bottom w:val="single" w:sz="4" w:space="0" w:color="auto"/>
            </w:tcBorders>
          </w:tcPr>
          <w:p w14:paraId="589D8404" w14:textId="77777777" w:rsidR="008B604F" w:rsidRPr="0011021D" w:rsidRDefault="00FB1D68" w:rsidP="00057712">
            <w:pPr>
              <w:pStyle w:val="a4"/>
              <w:spacing w:line="240" w:lineRule="auto"/>
              <w:ind w:left="2" w:firstLineChars="0" w:firstLine="0"/>
              <w:rPr>
                <w:rFonts w:ascii="Arial" w:eastAsia="新細明體" w:hAnsi="Arial" w:cs="Arial"/>
                <w:sz w:val="20"/>
                <w:szCs w:val="20"/>
              </w:rPr>
            </w:pPr>
            <w:r w:rsidRPr="0011021D">
              <w:rPr>
                <w:rFonts w:ascii="Arial" w:eastAsia="新細明體" w:hAnsi="Arial" w:cs="Arial"/>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sz w:val="20"/>
                  <w:szCs w:val="20"/>
                </w:rPr>
                <w:t>99</w:t>
              </w:r>
              <w:r w:rsidRPr="0011021D">
                <w:rPr>
                  <w:rFonts w:ascii="Arial" w:eastAsia="新細明體" w:hAnsi="Arial" w:cs="Arial"/>
                  <w:sz w:val="20"/>
                  <w:szCs w:val="20"/>
                </w:rPr>
                <w:t>年</w:t>
              </w:r>
              <w:r w:rsidRPr="0011021D">
                <w:rPr>
                  <w:rFonts w:ascii="Arial" w:eastAsia="新細明體" w:hAnsi="Arial" w:cs="Arial"/>
                  <w:sz w:val="20"/>
                  <w:szCs w:val="20"/>
                </w:rPr>
                <w:t>3</w:t>
              </w:r>
              <w:r w:rsidRPr="0011021D">
                <w:rPr>
                  <w:rFonts w:ascii="Arial" w:eastAsia="新細明體" w:hAnsi="Arial" w:cs="Arial"/>
                  <w:sz w:val="20"/>
                  <w:szCs w:val="20"/>
                </w:rPr>
                <w:t>月</w:t>
              </w:r>
              <w:r w:rsidRPr="0011021D">
                <w:rPr>
                  <w:rFonts w:ascii="Arial" w:eastAsia="新細明體" w:hAnsi="Arial" w:cs="Arial"/>
                  <w:sz w:val="20"/>
                  <w:szCs w:val="20"/>
                </w:rPr>
                <w:t>2</w:t>
              </w:r>
              <w:r w:rsidRPr="0011021D">
                <w:rPr>
                  <w:rFonts w:ascii="Arial" w:eastAsia="新細明體" w:hAnsi="Arial" w:cs="Arial"/>
                  <w:sz w:val="20"/>
                  <w:szCs w:val="20"/>
                </w:rPr>
                <w:t>日</w:t>
              </w:r>
            </w:smartTag>
            <w:r w:rsidRPr="0011021D">
              <w:rPr>
                <w:rFonts w:ascii="Arial" w:eastAsia="新細明體" w:hAnsi="Arial" w:cs="Arial"/>
                <w:sz w:val="20"/>
                <w:szCs w:val="20"/>
              </w:rPr>
              <w:t>以衛署會字第</w:t>
            </w:r>
            <w:r w:rsidRPr="0011021D">
              <w:rPr>
                <w:rFonts w:ascii="Arial" w:eastAsia="新細明體" w:hAnsi="Arial" w:cs="Arial"/>
                <w:sz w:val="20"/>
                <w:szCs w:val="20"/>
              </w:rPr>
              <w:t>0991300110</w:t>
            </w:r>
            <w:r w:rsidRPr="0011021D">
              <w:rPr>
                <w:rFonts w:ascii="Arial" w:eastAsia="新細明體" w:hAnsi="Arial" w:cs="Arial"/>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946ACF" w:rsidRPr="00C278FA">
                <w:rPr>
                  <w:rFonts w:ascii="Arial" w:eastAsia="新細明體" w:hAnsi="Arial" w:cs="Arial"/>
                  <w:color w:val="000000"/>
                  <w:sz w:val="20"/>
                  <w:szCs w:val="20"/>
                </w:rPr>
                <w:t>99</w:t>
              </w:r>
              <w:r w:rsidR="00946ACF" w:rsidRPr="00C278FA">
                <w:rPr>
                  <w:rFonts w:ascii="Arial" w:eastAsia="新細明體" w:hAnsi="新細明體" w:cs="Arial"/>
                  <w:color w:val="000000"/>
                  <w:sz w:val="20"/>
                  <w:szCs w:val="20"/>
                </w:rPr>
                <w:t>年</w:t>
              </w:r>
              <w:r w:rsidR="00946ACF" w:rsidRPr="00C278FA">
                <w:rPr>
                  <w:rFonts w:ascii="Arial" w:eastAsia="新細明體" w:hAnsi="Arial" w:cs="Arial"/>
                  <w:color w:val="000000"/>
                  <w:sz w:val="20"/>
                  <w:szCs w:val="20"/>
                </w:rPr>
                <w:t>11</w:t>
              </w:r>
              <w:r w:rsidR="00946ACF" w:rsidRPr="00C278FA">
                <w:rPr>
                  <w:rFonts w:ascii="Arial" w:eastAsia="新細明體" w:hAnsi="新細明體" w:cs="Arial"/>
                  <w:color w:val="000000"/>
                  <w:sz w:val="20"/>
                  <w:szCs w:val="20"/>
                </w:rPr>
                <w:t>月</w:t>
              </w:r>
              <w:r w:rsidR="00946ACF" w:rsidRPr="00C278FA">
                <w:rPr>
                  <w:rFonts w:ascii="Arial" w:eastAsia="新細明體" w:hAnsi="Arial" w:cs="Arial"/>
                  <w:color w:val="000000"/>
                  <w:sz w:val="20"/>
                  <w:szCs w:val="20"/>
                </w:rPr>
                <w:t>4</w:t>
              </w:r>
              <w:r w:rsidR="00946ACF" w:rsidRPr="00C278FA">
                <w:rPr>
                  <w:rFonts w:ascii="Arial" w:eastAsia="新細明體" w:hAnsi="新細明體" w:cs="Arial"/>
                  <w:color w:val="000000"/>
                  <w:sz w:val="20"/>
                  <w:szCs w:val="20"/>
                </w:rPr>
                <w:t>日</w:t>
              </w:r>
            </w:smartTag>
            <w:r w:rsidR="00946ACF" w:rsidRPr="00C278FA">
              <w:rPr>
                <w:rFonts w:ascii="Arial" w:eastAsia="新細明體" w:hAnsi="新細明體" w:cs="Arial"/>
                <w:color w:val="000000"/>
                <w:sz w:val="20"/>
                <w:szCs w:val="20"/>
              </w:rPr>
              <w:t>會議審查</w:t>
            </w:r>
            <w:r w:rsidR="00946ACF" w:rsidRPr="00C278FA">
              <w:rPr>
                <w:rFonts w:ascii="Arial" w:eastAsia="新細明體" w:hAnsi="新細明體" w:cs="Arial"/>
                <w:color w:val="000000"/>
                <w:kern w:val="0"/>
                <w:sz w:val="20"/>
                <w:szCs w:val="20"/>
              </w:rPr>
              <w:t>通過，准予動支</w:t>
            </w:r>
            <w:r w:rsidR="00946ACF"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0"/>
                <w:attr w:name="Month" w:val="12"/>
                <w:attr w:name="Year" w:val="1999"/>
              </w:smartTagPr>
              <w:r w:rsidR="00125395" w:rsidRPr="00C278FA">
                <w:rPr>
                  <w:rFonts w:ascii="Arial" w:eastAsia="新細明體" w:hAnsi="Arial" w:cs="Arial"/>
                  <w:color w:val="000000"/>
                  <w:sz w:val="20"/>
                  <w:szCs w:val="20"/>
                </w:rPr>
                <w:t>99</w:t>
              </w:r>
              <w:r w:rsidR="00125395" w:rsidRPr="00C278FA">
                <w:rPr>
                  <w:rFonts w:ascii="Arial" w:eastAsia="新細明體" w:hAnsi="新細明體" w:cs="Arial"/>
                  <w:color w:val="000000"/>
                  <w:sz w:val="20"/>
                  <w:szCs w:val="20"/>
                </w:rPr>
                <w:t>年</w:t>
              </w:r>
              <w:r w:rsidR="00946ACF" w:rsidRPr="00C278FA">
                <w:rPr>
                  <w:rFonts w:ascii="Arial" w:eastAsia="新細明體" w:hAnsi="Arial" w:cs="Arial"/>
                  <w:color w:val="000000"/>
                  <w:sz w:val="20"/>
                  <w:szCs w:val="20"/>
                </w:rPr>
                <w:t>12</w:t>
              </w:r>
              <w:r w:rsidR="00946ACF" w:rsidRPr="00C278FA">
                <w:rPr>
                  <w:rFonts w:ascii="Arial" w:eastAsia="新細明體" w:hAnsi="新細明體" w:cs="Arial"/>
                  <w:color w:val="000000"/>
                  <w:sz w:val="20"/>
                  <w:szCs w:val="20"/>
                </w:rPr>
                <w:t>月</w:t>
              </w:r>
              <w:r w:rsidR="00946ACF" w:rsidRPr="00C278FA">
                <w:rPr>
                  <w:rFonts w:ascii="Arial" w:eastAsia="新細明體" w:hAnsi="Arial" w:cs="Arial"/>
                  <w:color w:val="000000"/>
                  <w:sz w:val="20"/>
                  <w:szCs w:val="20"/>
                </w:rPr>
                <w:t>10</w:t>
              </w:r>
              <w:r w:rsidR="00946ACF" w:rsidRPr="00C278FA">
                <w:rPr>
                  <w:rFonts w:ascii="Arial" w:eastAsia="新細明體" w:hAnsi="新細明體" w:cs="Arial"/>
                  <w:color w:val="000000"/>
                  <w:sz w:val="20"/>
                  <w:szCs w:val="20"/>
                </w:rPr>
                <w:t>日</w:t>
              </w:r>
            </w:smartTag>
            <w:r w:rsidR="00946ACF" w:rsidRPr="00C278FA">
              <w:rPr>
                <w:rFonts w:ascii="Arial" w:eastAsia="新細明體" w:hAnsi="新細明體" w:cs="Arial"/>
                <w:color w:val="000000"/>
                <w:sz w:val="20"/>
                <w:szCs w:val="20"/>
              </w:rPr>
              <w:t>以台立院議字第</w:t>
            </w:r>
            <w:r w:rsidR="00946ACF" w:rsidRPr="00C278FA">
              <w:rPr>
                <w:rFonts w:ascii="Arial" w:eastAsia="新細明體" w:hAnsi="Arial" w:cs="Arial"/>
                <w:color w:val="000000"/>
                <w:sz w:val="20"/>
                <w:szCs w:val="20"/>
              </w:rPr>
              <w:t>0990704269</w:t>
            </w:r>
            <w:r w:rsidR="00946ACF" w:rsidRPr="00C278FA">
              <w:rPr>
                <w:rFonts w:ascii="Arial" w:eastAsia="新細明體" w:hAnsi="新細明體" w:cs="Arial"/>
                <w:color w:val="000000"/>
                <w:sz w:val="20"/>
                <w:szCs w:val="20"/>
              </w:rPr>
              <w:t>號函復在案。</w:t>
            </w:r>
          </w:p>
        </w:tc>
      </w:tr>
      <w:tr w:rsidR="008B604F" w:rsidRPr="0011021D" w14:paraId="4ABE01C5" w14:textId="77777777" w:rsidTr="00C74FC4">
        <w:trPr>
          <w:trHeight w:val="657"/>
        </w:trPr>
        <w:tc>
          <w:tcPr>
            <w:tcW w:w="869" w:type="dxa"/>
            <w:tcBorders>
              <w:top w:val="single" w:sz="4" w:space="0" w:color="auto"/>
              <w:bottom w:val="single" w:sz="4" w:space="0" w:color="auto"/>
            </w:tcBorders>
          </w:tcPr>
          <w:p w14:paraId="4B46D639"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二二</w:t>
            </w:r>
            <w:r w:rsidRPr="0011021D">
              <w:rPr>
                <w:rFonts w:ascii="Arial" w:eastAsia="細明體" w:hAnsi="Arial" w:cs="Arial"/>
                <w:sz w:val="20"/>
              </w:rPr>
              <w:t>)</w:t>
            </w:r>
          </w:p>
        </w:tc>
        <w:tc>
          <w:tcPr>
            <w:tcW w:w="3988" w:type="dxa"/>
            <w:tcBorders>
              <w:top w:val="single" w:sz="4" w:space="0" w:color="auto"/>
              <w:bottom w:val="single" w:sz="4" w:space="0" w:color="auto"/>
            </w:tcBorders>
          </w:tcPr>
          <w:p w14:paraId="77952F95"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行政院衛生署「推動電子病歷計畫」成效時程，目標設定過於消極，執行及推動效率實難符合儘速達成電子病歷普及化、效率化之政策目標，爰凍結</w:t>
            </w:r>
            <w:r w:rsidRPr="0011021D">
              <w:rPr>
                <w:rFonts w:ascii="Arial" w:eastAsia="新細明體" w:hAnsi="Arial" w:cs="Arial"/>
                <w:sz w:val="20"/>
                <w:szCs w:val="20"/>
              </w:rPr>
              <w:t>3,550</w:t>
            </w:r>
            <w:r w:rsidRPr="0011021D">
              <w:rPr>
                <w:rFonts w:ascii="Arial" w:eastAsia="新細明體" w:hAnsi="Arial" w:cs="Arial"/>
                <w:sz w:val="20"/>
                <w:szCs w:val="20"/>
              </w:rPr>
              <w:t>萬元的五分之一，待修訂計畫施行步驟及目標，送立法院社會福利及衛生環境委員會議決通過後，始得動支。</w:t>
            </w:r>
          </w:p>
        </w:tc>
        <w:tc>
          <w:tcPr>
            <w:tcW w:w="4823" w:type="dxa"/>
            <w:tcBorders>
              <w:top w:val="single" w:sz="4" w:space="0" w:color="auto"/>
              <w:bottom w:val="single" w:sz="4" w:space="0" w:color="auto"/>
            </w:tcBorders>
          </w:tcPr>
          <w:p w14:paraId="314F5008" w14:textId="77777777" w:rsidR="00FB1D68" w:rsidRPr="0011021D" w:rsidRDefault="00FB1D68" w:rsidP="007C0DFA">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本項決議於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0991300111</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1124CB" w:rsidRPr="00C278FA">
                <w:rPr>
                  <w:rFonts w:ascii="Arial" w:eastAsia="新細明體" w:hAnsi="Arial" w:cs="Arial"/>
                  <w:color w:val="000000"/>
                  <w:sz w:val="20"/>
                  <w:szCs w:val="20"/>
                </w:rPr>
                <w:t>99</w:t>
              </w:r>
              <w:r w:rsidR="001124CB" w:rsidRPr="00C278FA">
                <w:rPr>
                  <w:rFonts w:ascii="Arial" w:eastAsia="新細明體" w:hAnsi="新細明體" w:cs="Arial"/>
                  <w:color w:val="000000"/>
                  <w:sz w:val="20"/>
                  <w:szCs w:val="20"/>
                </w:rPr>
                <w:t>年</w:t>
              </w:r>
              <w:r w:rsidR="001124CB" w:rsidRPr="00C278FA">
                <w:rPr>
                  <w:rFonts w:ascii="Arial" w:eastAsia="新細明體" w:hAnsi="Arial" w:cs="Arial"/>
                  <w:color w:val="000000"/>
                  <w:sz w:val="20"/>
                  <w:szCs w:val="20"/>
                </w:rPr>
                <w:t>11</w:t>
              </w:r>
              <w:r w:rsidR="001124CB" w:rsidRPr="00C278FA">
                <w:rPr>
                  <w:rFonts w:ascii="Arial" w:eastAsia="新細明體" w:hAnsi="新細明體" w:cs="Arial"/>
                  <w:color w:val="000000"/>
                  <w:sz w:val="20"/>
                  <w:szCs w:val="20"/>
                </w:rPr>
                <w:t>月</w:t>
              </w:r>
              <w:r w:rsidR="001124CB" w:rsidRPr="00C278FA">
                <w:rPr>
                  <w:rFonts w:ascii="Arial" w:eastAsia="新細明體" w:hAnsi="Arial" w:cs="Arial"/>
                  <w:color w:val="000000"/>
                  <w:sz w:val="20"/>
                  <w:szCs w:val="20"/>
                </w:rPr>
                <w:t>4</w:t>
              </w:r>
              <w:r w:rsidR="001124CB" w:rsidRPr="00C278FA">
                <w:rPr>
                  <w:rFonts w:ascii="Arial" w:eastAsia="新細明體" w:hAnsi="新細明體" w:cs="Arial"/>
                  <w:color w:val="000000"/>
                  <w:sz w:val="20"/>
                  <w:szCs w:val="20"/>
                </w:rPr>
                <w:t>日</w:t>
              </w:r>
            </w:smartTag>
            <w:r w:rsidR="001124CB" w:rsidRPr="00C278FA">
              <w:rPr>
                <w:rFonts w:ascii="Arial" w:eastAsia="新細明體" w:hAnsi="新細明體" w:cs="Arial"/>
                <w:color w:val="000000"/>
                <w:sz w:val="20"/>
                <w:szCs w:val="20"/>
              </w:rPr>
              <w:t>會議審查</w:t>
            </w:r>
            <w:r w:rsidR="001124CB" w:rsidRPr="00C278FA">
              <w:rPr>
                <w:rFonts w:ascii="Arial" w:eastAsia="新細明體" w:hAnsi="新細明體" w:cs="Arial"/>
                <w:color w:val="000000"/>
                <w:kern w:val="0"/>
                <w:sz w:val="20"/>
                <w:szCs w:val="20"/>
              </w:rPr>
              <w:t>通過，准予動支</w:t>
            </w:r>
            <w:r w:rsidR="001124CB"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0"/>
                <w:attr w:name="Month" w:val="12"/>
                <w:attr w:name="Year" w:val="1999"/>
              </w:smartTagPr>
              <w:r w:rsidR="00125395" w:rsidRPr="00C278FA">
                <w:rPr>
                  <w:rFonts w:ascii="Arial" w:eastAsia="新細明體" w:hAnsi="Arial" w:cs="Arial"/>
                  <w:color w:val="000000"/>
                  <w:sz w:val="20"/>
                  <w:szCs w:val="20"/>
                </w:rPr>
                <w:t>99</w:t>
              </w:r>
              <w:r w:rsidR="00125395" w:rsidRPr="00C278FA">
                <w:rPr>
                  <w:rFonts w:ascii="Arial" w:eastAsia="新細明體" w:hAnsi="新細明體" w:cs="Arial"/>
                  <w:color w:val="000000"/>
                  <w:sz w:val="20"/>
                  <w:szCs w:val="20"/>
                </w:rPr>
                <w:t>年</w:t>
              </w:r>
              <w:r w:rsidR="001124CB" w:rsidRPr="00C278FA">
                <w:rPr>
                  <w:rFonts w:ascii="Arial" w:eastAsia="新細明體" w:hAnsi="Arial" w:cs="Arial"/>
                  <w:color w:val="000000"/>
                  <w:sz w:val="20"/>
                  <w:szCs w:val="20"/>
                </w:rPr>
                <w:t>12</w:t>
              </w:r>
              <w:r w:rsidR="001124CB" w:rsidRPr="00C278FA">
                <w:rPr>
                  <w:rFonts w:ascii="Arial" w:eastAsia="新細明體" w:hAnsi="新細明體" w:cs="Arial"/>
                  <w:color w:val="000000"/>
                  <w:sz w:val="20"/>
                  <w:szCs w:val="20"/>
                </w:rPr>
                <w:t>月</w:t>
              </w:r>
              <w:r w:rsidR="001124CB" w:rsidRPr="00C278FA">
                <w:rPr>
                  <w:rFonts w:ascii="Arial" w:eastAsia="新細明體" w:hAnsi="Arial" w:cs="Arial"/>
                  <w:color w:val="000000"/>
                  <w:sz w:val="20"/>
                  <w:szCs w:val="20"/>
                </w:rPr>
                <w:t>10</w:t>
              </w:r>
              <w:r w:rsidR="001124CB" w:rsidRPr="00C278FA">
                <w:rPr>
                  <w:rFonts w:ascii="Arial" w:eastAsia="新細明體" w:hAnsi="新細明體" w:cs="Arial"/>
                  <w:color w:val="000000"/>
                  <w:sz w:val="20"/>
                  <w:szCs w:val="20"/>
                </w:rPr>
                <w:t>日</w:t>
              </w:r>
            </w:smartTag>
            <w:r w:rsidR="001124CB" w:rsidRPr="00C278FA">
              <w:rPr>
                <w:rFonts w:ascii="Arial" w:eastAsia="新細明體" w:hAnsi="新細明體" w:cs="Arial"/>
                <w:color w:val="000000"/>
                <w:sz w:val="20"/>
                <w:szCs w:val="20"/>
              </w:rPr>
              <w:t>以台立院議字第</w:t>
            </w:r>
            <w:r w:rsidR="001124CB" w:rsidRPr="00C278FA">
              <w:rPr>
                <w:rFonts w:ascii="Arial" w:eastAsia="新細明體" w:hAnsi="Arial" w:cs="Arial"/>
                <w:color w:val="000000"/>
                <w:sz w:val="20"/>
                <w:szCs w:val="20"/>
              </w:rPr>
              <w:t>0990704270</w:t>
            </w:r>
            <w:r w:rsidR="001124CB" w:rsidRPr="00C278FA">
              <w:rPr>
                <w:rFonts w:ascii="Arial" w:eastAsia="新細明體" w:hAnsi="新細明體" w:cs="Arial"/>
                <w:color w:val="000000"/>
                <w:sz w:val="20"/>
                <w:szCs w:val="20"/>
              </w:rPr>
              <w:t>號函復在案。</w:t>
            </w:r>
          </w:p>
        </w:tc>
      </w:tr>
      <w:tr w:rsidR="008B604F" w:rsidRPr="0011021D" w14:paraId="304EA2BD" w14:textId="77777777" w:rsidTr="00C74FC4">
        <w:trPr>
          <w:trHeight w:val="2527"/>
        </w:trPr>
        <w:tc>
          <w:tcPr>
            <w:tcW w:w="869" w:type="dxa"/>
            <w:tcBorders>
              <w:top w:val="single" w:sz="4" w:space="0" w:color="auto"/>
              <w:bottom w:val="single" w:sz="4" w:space="0" w:color="auto"/>
            </w:tcBorders>
          </w:tcPr>
          <w:p w14:paraId="7656CB9D"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二三</w:t>
            </w:r>
            <w:r w:rsidRPr="0011021D">
              <w:rPr>
                <w:rFonts w:ascii="Arial" w:eastAsia="細明體" w:hAnsi="Arial" w:cs="Arial"/>
                <w:sz w:val="20"/>
              </w:rPr>
              <w:t>)</w:t>
            </w:r>
          </w:p>
        </w:tc>
        <w:tc>
          <w:tcPr>
            <w:tcW w:w="3988" w:type="dxa"/>
            <w:tcBorders>
              <w:top w:val="single" w:sz="4" w:space="0" w:color="auto"/>
              <w:bottom w:val="single" w:sz="4" w:space="0" w:color="auto"/>
            </w:tcBorders>
          </w:tcPr>
          <w:p w14:paraId="7ACE3932"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查</w:t>
            </w:r>
            <w:r w:rsidRPr="0011021D">
              <w:rPr>
                <w:rFonts w:ascii="Arial" w:eastAsia="新細明體" w:hAnsi="Arial" w:cs="Arial"/>
                <w:sz w:val="20"/>
                <w:szCs w:val="20"/>
              </w:rPr>
              <w:t>99</w:t>
            </w:r>
            <w:r w:rsidRPr="0011021D">
              <w:rPr>
                <w:rFonts w:ascii="Arial" w:eastAsia="新細明體" w:hAnsi="Arial" w:cs="Arial"/>
                <w:sz w:val="20"/>
                <w:szCs w:val="20"/>
              </w:rPr>
              <w:t>年度行政院衛生署編列「國民健康資訊建設計畫</w:t>
            </w:r>
            <w:r w:rsidRPr="0011021D">
              <w:rPr>
                <w:rFonts w:ascii="Arial" w:eastAsia="新細明體" w:hAnsi="Arial" w:cs="Arial"/>
                <w:sz w:val="20"/>
                <w:szCs w:val="20"/>
              </w:rPr>
              <w:t>—</w:t>
            </w:r>
            <w:r w:rsidRPr="0011021D">
              <w:rPr>
                <w:rFonts w:ascii="Arial" w:eastAsia="新細明體" w:hAnsi="Arial" w:cs="Arial"/>
                <w:sz w:val="20"/>
                <w:szCs w:val="20"/>
              </w:rPr>
              <w:t>推動實施電子病歷計畫」</w:t>
            </w:r>
            <w:r w:rsidRPr="0011021D">
              <w:rPr>
                <w:rFonts w:ascii="Arial" w:eastAsia="新細明體" w:hAnsi="Arial" w:cs="Arial"/>
                <w:sz w:val="20"/>
                <w:szCs w:val="20"/>
              </w:rPr>
              <w:t>3,550</w:t>
            </w:r>
            <w:r w:rsidRPr="0011021D">
              <w:rPr>
                <w:rFonts w:ascii="Arial" w:eastAsia="新細明體" w:hAnsi="Arial" w:cs="Arial"/>
                <w:sz w:val="20"/>
                <w:szCs w:val="20"/>
              </w:rPr>
              <w:t>萬元；復查該署擬於</w:t>
            </w:r>
            <w:r w:rsidRPr="0011021D">
              <w:rPr>
                <w:rFonts w:ascii="Arial" w:eastAsia="新細明體" w:hAnsi="Arial" w:cs="Arial"/>
                <w:sz w:val="20"/>
                <w:szCs w:val="20"/>
              </w:rPr>
              <w:t>99</w:t>
            </w:r>
            <w:r w:rsidRPr="0011021D">
              <w:rPr>
                <w:rFonts w:ascii="Arial" w:eastAsia="新細明體" w:hAnsi="Arial" w:cs="Arial"/>
                <w:sz w:val="20"/>
                <w:szCs w:val="20"/>
              </w:rPr>
              <w:t>年度至</w:t>
            </w:r>
            <w:r w:rsidRPr="0011021D">
              <w:rPr>
                <w:rFonts w:ascii="Arial" w:eastAsia="新細明體" w:hAnsi="Arial" w:cs="Arial"/>
                <w:sz w:val="20"/>
                <w:szCs w:val="20"/>
              </w:rPr>
              <w:t>101</w:t>
            </w:r>
            <w:r w:rsidRPr="0011021D">
              <w:rPr>
                <w:rFonts w:ascii="Arial" w:eastAsia="新細明體" w:hAnsi="Arial" w:cs="Arial"/>
                <w:sz w:val="20"/>
                <w:szCs w:val="20"/>
              </w:rPr>
              <w:t>年度振興經濟擴大公共建設特別預算辦理「加速推動醫療院所實施電子病歷及院際互通業務計畫」，總經費為</w:t>
            </w:r>
            <w:r w:rsidRPr="0011021D">
              <w:rPr>
                <w:rFonts w:ascii="Arial" w:eastAsia="新細明體" w:hAnsi="Arial" w:cs="Arial"/>
                <w:sz w:val="20"/>
                <w:szCs w:val="20"/>
              </w:rPr>
              <w:t>60</w:t>
            </w:r>
            <w:r w:rsidRPr="0011021D">
              <w:rPr>
                <w:rFonts w:ascii="Arial" w:eastAsia="新細明體" w:hAnsi="Arial" w:cs="Arial"/>
                <w:sz w:val="20"/>
                <w:szCs w:val="20"/>
              </w:rPr>
              <w:t>億</w:t>
            </w:r>
            <w:r w:rsidRPr="0011021D">
              <w:rPr>
                <w:rFonts w:ascii="Arial" w:eastAsia="新細明體" w:hAnsi="Arial" w:cs="Arial"/>
                <w:sz w:val="20"/>
                <w:szCs w:val="20"/>
              </w:rPr>
              <w:t>4,000</w:t>
            </w:r>
            <w:r w:rsidRPr="0011021D">
              <w:rPr>
                <w:rFonts w:ascii="Arial" w:eastAsia="新細明體" w:hAnsi="Arial" w:cs="Arial"/>
                <w:sz w:val="20"/>
                <w:szCs w:val="20"/>
              </w:rPr>
              <w:t>萬元，</w:t>
            </w:r>
            <w:r w:rsidRPr="0011021D">
              <w:rPr>
                <w:rFonts w:ascii="Arial" w:eastAsia="新細明體" w:hAnsi="Arial" w:cs="Arial"/>
                <w:sz w:val="20"/>
                <w:szCs w:val="20"/>
              </w:rPr>
              <w:t>99</w:t>
            </w:r>
            <w:r w:rsidRPr="0011021D">
              <w:rPr>
                <w:rFonts w:ascii="Arial" w:eastAsia="新細明體" w:hAnsi="Arial" w:cs="Arial"/>
                <w:sz w:val="20"/>
                <w:szCs w:val="20"/>
              </w:rPr>
              <w:t>年度編列</w:t>
            </w:r>
            <w:r w:rsidRPr="0011021D">
              <w:rPr>
                <w:rFonts w:ascii="Arial" w:eastAsia="新細明體" w:hAnsi="Arial" w:cs="Arial"/>
                <w:sz w:val="20"/>
                <w:szCs w:val="20"/>
              </w:rPr>
              <w:t>7</w:t>
            </w:r>
            <w:r w:rsidRPr="0011021D">
              <w:rPr>
                <w:rFonts w:ascii="Arial" w:eastAsia="新細明體" w:hAnsi="Arial" w:cs="Arial"/>
                <w:sz w:val="20"/>
                <w:szCs w:val="20"/>
              </w:rPr>
              <w:t>億元；惟經查證，總預算所列計畫經費未能完成作業所需，又再分編部分需求數於特別預算中，有違預算法體制，且有重複編列預算浪費公帑之疑慮，爰此，將</w:t>
            </w:r>
            <w:r w:rsidRPr="0011021D">
              <w:rPr>
                <w:rFonts w:ascii="Arial" w:eastAsia="新細明體" w:hAnsi="Arial" w:cs="Arial"/>
                <w:sz w:val="20"/>
                <w:szCs w:val="20"/>
              </w:rPr>
              <w:t>99</w:t>
            </w:r>
            <w:r w:rsidRPr="0011021D">
              <w:rPr>
                <w:rFonts w:ascii="Arial" w:eastAsia="新細明體" w:hAnsi="Arial" w:cs="Arial"/>
                <w:sz w:val="20"/>
                <w:szCs w:val="20"/>
              </w:rPr>
              <w:t>年度該署編列之「國民健康資訊建設計畫</w:t>
            </w:r>
            <w:r w:rsidRPr="0011021D">
              <w:rPr>
                <w:rFonts w:ascii="Arial" w:eastAsia="新細明體" w:hAnsi="Arial" w:cs="Arial"/>
                <w:sz w:val="20"/>
                <w:szCs w:val="20"/>
              </w:rPr>
              <w:t>—</w:t>
            </w:r>
            <w:r w:rsidRPr="0011021D">
              <w:rPr>
                <w:rFonts w:ascii="Arial" w:eastAsia="新細明體" w:hAnsi="Arial" w:cs="Arial"/>
                <w:sz w:val="20"/>
                <w:szCs w:val="20"/>
              </w:rPr>
              <w:t>推動實施電子病歷計畫」</w:t>
            </w:r>
            <w:r w:rsidRPr="0011021D">
              <w:rPr>
                <w:rFonts w:ascii="Arial" w:eastAsia="新細明體" w:hAnsi="Arial" w:cs="Arial"/>
                <w:sz w:val="20"/>
                <w:szCs w:val="20"/>
              </w:rPr>
              <w:t>3,550</w:t>
            </w:r>
            <w:r w:rsidRPr="0011021D">
              <w:rPr>
                <w:rFonts w:ascii="Arial" w:eastAsia="新細明體" w:hAnsi="Arial" w:cs="Arial"/>
                <w:sz w:val="20"/>
                <w:szCs w:val="20"/>
              </w:rPr>
              <w:t>萬元，凍結</w:t>
            </w:r>
            <w:r w:rsidRPr="0011021D">
              <w:rPr>
                <w:rFonts w:ascii="Arial" w:eastAsia="新細明體" w:hAnsi="Arial" w:cs="Arial"/>
                <w:sz w:val="20"/>
                <w:szCs w:val="20"/>
              </w:rPr>
              <w:t>20%</w:t>
            </w:r>
            <w:r w:rsidRPr="0011021D">
              <w:rPr>
                <w:rFonts w:ascii="Arial" w:eastAsia="新細明體" w:hAnsi="Arial" w:cs="Arial"/>
                <w:sz w:val="20"/>
                <w:szCs w:val="20"/>
              </w:rPr>
              <w:t>，俟行政院衛生署向立法院社會福利及衛生環境委員會報告經同意後，始得動支。</w:t>
            </w:r>
          </w:p>
        </w:tc>
        <w:tc>
          <w:tcPr>
            <w:tcW w:w="4823" w:type="dxa"/>
            <w:tcBorders>
              <w:top w:val="single" w:sz="4" w:space="0" w:color="auto"/>
              <w:bottom w:val="single" w:sz="4" w:space="0" w:color="auto"/>
            </w:tcBorders>
          </w:tcPr>
          <w:p w14:paraId="54753A69" w14:textId="77777777" w:rsidR="008B604F" w:rsidRPr="0011021D" w:rsidRDefault="00FB1D68" w:rsidP="006176F1">
            <w:pPr>
              <w:pStyle w:val="a4"/>
              <w:spacing w:line="240" w:lineRule="auto"/>
              <w:ind w:leftChars="20" w:left="74" w:hangingChars="13" w:hanging="26"/>
              <w:rPr>
                <w:rFonts w:ascii="Arial" w:eastAsia="新細明體" w:hAnsi="Arial" w:cs="Arial"/>
                <w:color w:val="000000"/>
                <w:sz w:val="20"/>
                <w:szCs w:val="20"/>
              </w:rPr>
            </w:pPr>
            <w:r w:rsidRPr="0011021D">
              <w:rPr>
                <w:rFonts w:ascii="Arial" w:eastAsia="新細明體" w:hAnsi="Arial" w:cs="Arial"/>
                <w:color w:val="000000"/>
                <w:sz w:val="20"/>
                <w:szCs w:val="20"/>
              </w:rPr>
              <w:t>本項決議已於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以衛署會字第</w:t>
            </w:r>
            <w:r w:rsidRPr="0011021D">
              <w:rPr>
                <w:rFonts w:ascii="Arial" w:eastAsia="新細明體" w:hAnsi="Arial" w:cs="Arial"/>
                <w:color w:val="000000"/>
                <w:sz w:val="20"/>
                <w:szCs w:val="20"/>
              </w:rPr>
              <w:t>0991300112</w:t>
            </w:r>
            <w:r w:rsidRPr="0011021D">
              <w:rPr>
                <w:rFonts w:ascii="Arial" w:eastAsia="新細明體" w:hAnsi="Arial"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2C50DD" w:rsidRPr="00C278FA">
                <w:rPr>
                  <w:rFonts w:ascii="Arial" w:eastAsia="新細明體" w:hAnsi="Arial" w:cs="Arial"/>
                  <w:color w:val="000000"/>
                  <w:sz w:val="20"/>
                  <w:szCs w:val="20"/>
                </w:rPr>
                <w:t>99</w:t>
              </w:r>
              <w:r w:rsidR="002C50DD" w:rsidRPr="00C278FA">
                <w:rPr>
                  <w:rFonts w:ascii="Arial" w:eastAsia="新細明體" w:hAnsi="新細明體" w:cs="Arial"/>
                  <w:color w:val="000000"/>
                  <w:sz w:val="20"/>
                  <w:szCs w:val="20"/>
                </w:rPr>
                <w:t>年</w:t>
              </w:r>
              <w:r w:rsidR="002C50DD" w:rsidRPr="00C278FA">
                <w:rPr>
                  <w:rFonts w:ascii="Arial" w:eastAsia="新細明體" w:hAnsi="Arial" w:cs="Arial"/>
                  <w:color w:val="000000"/>
                  <w:sz w:val="20"/>
                  <w:szCs w:val="20"/>
                </w:rPr>
                <w:t>11</w:t>
              </w:r>
              <w:r w:rsidR="002C50DD" w:rsidRPr="00C278FA">
                <w:rPr>
                  <w:rFonts w:ascii="Arial" w:eastAsia="新細明體" w:hAnsi="新細明體" w:cs="Arial"/>
                  <w:color w:val="000000"/>
                  <w:sz w:val="20"/>
                  <w:szCs w:val="20"/>
                </w:rPr>
                <w:t>月</w:t>
              </w:r>
              <w:r w:rsidR="002C50DD" w:rsidRPr="00C278FA">
                <w:rPr>
                  <w:rFonts w:ascii="Arial" w:eastAsia="新細明體" w:hAnsi="Arial" w:cs="Arial"/>
                  <w:color w:val="000000"/>
                  <w:sz w:val="20"/>
                  <w:szCs w:val="20"/>
                </w:rPr>
                <w:t>4</w:t>
              </w:r>
              <w:r w:rsidR="002C50DD" w:rsidRPr="00C278FA">
                <w:rPr>
                  <w:rFonts w:ascii="Arial" w:eastAsia="新細明體" w:hAnsi="新細明體" w:cs="Arial"/>
                  <w:color w:val="000000"/>
                  <w:sz w:val="20"/>
                  <w:szCs w:val="20"/>
                </w:rPr>
                <w:t>日</w:t>
              </w:r>
            </w:smartTag>
            <w:r w:rsidR="002C50DD" w:rsidRPr="00C278FA">
              <w:rPr>
                <w:rFonts w:ascii="Arial" w:eastAsia="新細明體" w:hAnsi="新細明體" w:cs="Arial"/>
                <w:color w:val="000000"/>
                <w:sz w:val="20"/>
                <w:szCs w:val="20"/>
              </w:rPr>
              <w:t>會議審查</w:t>
            </w:r>
            <w:r w:rsidR="002C50DD" w:rsidRPr="00C278FA">
              <w:rPr>
                <w:rFonts w:ascii="Arial" w:eastAsia="新細明體" w:hAnsi="新細明體" w:cs="Arial"/>
                <w:color w:val="000000"/>
                <w:kern w:val="0"/>
                <w:sz w:val="20"/>
                <w:szCs w:val="20"/>
              </w:rPr>
              <w:t>通過，准予動支</w:t>
            </w:r>
            <w:r w:rsidR="002C50DD"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0"/>
                <w:attr w:name="Month" w:val="12"/>
                <w:attr w:name="Year" w:val="1999"/>
              </w:smartTagPr>
              <w:r w:rsidR="00125395" w:rsidRPr="00C278FA">
                <w:rPr>
                  <w:rFonts w:ascii="Arial" w:eastAsia="新細明體" w:hAnsi="Arial" w:cs="Arial"/>
                  <w:color w:val="000000"/>
                  <w:sz w:val="20"/>
                  <w:szCs w:val="20"/>
                </w:rPr>
                <w:t>99</w:t>
              </w:r>
              <w:r w:rsidR="00125395" w:rsidRPr="00C278FA">
                <w:rPr>
                  <w:rFonts w:ascii="Arial" w:eastAsia="新細明體" w:hAnsi="新細明體" w:cs="Arial"/>
                  <w:color w:val="000000"/>
                  <w:sz w:val="20"/>
                  <w:szCs w:val="20"/>
                </w:rPr>
                <w:t>年</w:t>
              </w:r>
              <w:r w:rsidR="002C50DD" w:rsidRPr="00C278FA">
                <w:rPr>
                  <w:rFonts w:ascii="Arial" w:eastAsia="新細明體" w:hAnsi="Arial" w:cs="Arial"/>
                  <w:color w:val="000000"/>
                  <w:sz w:val="20"/>
                  <w:szCs w:val="20"/>
                </w:rPr>
                <w:t>12</w:t>
              </w:r>
              <w:r w:rsidR="002C50DD" w:rsidRPr="00C278FA">
                <w:rPr>
                  <w:rFonts w:ascii="Arial" w:eastAsia="新細明體" w:hAnsi="新細明體" w:cs="Arial"/>
                  <w:color w:val="000000"/>
                  <w:sz w:val="20"/>
                  <w:szCs w:val="20"/>
                </w:rPr>
                <w:t>月</w:t>
              </w:r>
              <w:r w:rsidR="002C50DD" w:rsidRPr="00C278FA">
                <w:rPr>
                  <w:rFonts w:ascii="Arial" w:eastAsia="新細明體" w:hAnsi="Arial" w:cs="Arial"/>
                  <w:color w:val="000000"/>
                  <w:sz w:val="20"/>
                  <w:szCs w:val="20"/>
                </w:rPr>
                <w:t>10</w:t>
              </w:r>
              <w:r w:rsidR="002C50DD" w:rsidRPr="00C278FA">
                <w:rPr>
                  <w:rFonts w:ascii="Arial" w:eastAsia="新細明體" w:hAnsi="新細明體" w:cs="Arial"/>
                  <w:color w:val="000000"/>
                  <w:sz w:val="20"/>
                  <w:szCs w:val="20"/>
                </w:rPr>
                <w:t>日</w:t>
              </w:r>
            </w:smartTag>
            <w:r w:rsidR="002C50DD" w:rsidRPr="00C278FA">
              <w:rPr>
                <w:rFonts w:ascii="Arial" w:eastAsia="新細明體" w:hAnsi="新細明體" w:cs="Arial"/>
                <w:color w:val="000000"/>
                <w:sz w:val="20"/>
                <w:szCs w:val="20"/>
              </w:rPr>
              <w:t>以台立院議字第</w:t>
            </w:r>
            <w:r w:rsidR="002C50DD" w:rsidRPr="00C278FA">
              <w:rPr>
                <w:rFonts w:ascii="Arial" w:eastAsia="新細明體" w:hAnsi="Arial" w:cs="Arial"/>
                <w:color w:val="000000"/>
                <w:sz w:val="20"/>
                <w:szCs w:val="20"/>
              </w:rPr>
              <w:t>0990704271</w:t>
            </w:r>
            <w:r w:rsidR="002C50DD" w:rsidRPr="00C278FA">
              <w:rPr>
                <w:rFonts w:ascii="Arial" w:eastAsia="新細明體" w:hAnsi="新細明體" w:cs="Arial"/>
                <w:color w:val="000000"/>
                <w:sz w:val="20"/>
                <w:szCs w:val="20"/>
              </w:rPr>
              <w:t>號函復在案。</w:t>
            </w:r>
          </w:p>
        </w:tc>
      </w:tr>
      <w:tr w:rsidR="008B604F" w:rsidRPr="0011021D" w14:paraId="708A10DD" w14:textId="77777777" w:rsidTr="008B604F">
        <w:trPr>
          <w:trHeight w:val="1078"/>
        </w:trPr>
        <w:tc>
          <w:tcPr>
            <w:tcW w:w="869" w:type="dxa"/>
            <w:tcBorders>
              <w:top w:val="single" w:sz="4" w:space="0" w:color="auto"/>
              <w:bottom w:val="single" w:sz="4" w:space="0" w:color="auto"/>
            </w:tcBorders>
          </w:tcPr>
          <w:p w14:paraId="53C60945"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二四</w:t>
            </w:r>
            <w:r w:rsidRPr="0011021D">
              <w:rPr>
                <w:rFonts w:ascii="Arial" w:eastAsia="細明體" w:hAnsi="Arial" w:cs="Arial"/>
                <w:sz w:val="20"/>
              </w:rPr>
              <w:t>)</w:t>
            </w:r>
          </w:p>
        </w:tc>
        <w:tc>
          <w:tcPr>
            <w:tcW w:w="3988" w:type="dxa"/>
            <w:tcBorders>
              <w:top w:val="single" w:sz="4" w:space="0" w:color="auto"/>
              <w:bottom w:val="single" w:sz="4" w:space="0" w:color="auto"/>
            </w:tcBorders>
          </w:tcPr>
          <w:p w14:paraId="6F5E8962"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衛生署將於</w:t>
            </w:r>
            <w:r w:rsidRPr="0011021D">
              <w:rPr>
                <w:rFonts w:ascii="Arial" w:eastAsia="新細明體" w:hAnsi="Arial" w:cs="Arial"/>
                <w:sz w:val="20"/>
                <w:szCs w:val="20"/>
              </w:rPr>
              <w:t>99</w:t>
            </w:r>
            <w:r w:rsidRPr="0011021D">
              <w:rPr>
                <w:rFonts w:ascii="Arial" w:eastAsia="新細明體" w:hAnsi="Arial" w:cs="Arial"/>
                <w:sz w:val="20"/>
                <w:szCs w:val="20"/>
              </w:rPr>
              <w:t>年度至</w:t>
            </w:r>
            <w:r w:rsidRPr="0011021D">
              <w:rPr>
                <w:rFonts w:ascii="Arial" w:eastAsia="新細明體" w:hAnsi="Arial" w:cs="Arial"/>
                <w:sz w:val="20"/>
                <w:szCs w:val="20"/>
              </w:rPr>
              <w:t>108</w:t>
            </w:r>
            <w:r w:rsidRPr="0011021D">
              <w:rPr>
                <w:rFonts w:ascii="Arial" w:eastAsia="新細明體" w:hAnsi="Arial" w:cs="Arial"/>
                <w:sz w:val="20"/>
                <w:szCs w:val="20"/>
              </w:rPr>
              <w:t>年度編列預算興建國立新竹醫院，其總經費高達</w:t>
            </w:r>
            <w:r w:rsidRPr="0011021D">
              <w:rPr>
                <w:rFonts w:ascii="Arial" w:eastAsia="新細明體" w:hAnsi="Arial" w:cs="Arial"/>
                <w:sz w:val="20"/>
                <w:szCs w:val="20"/>
              </w:rPr>
              <w:t>88</w:t>
            </w:r>
            <w:r w:rsidRPr="0011021D">
              <w:rPr>
                <w:rFonts w:ascii="Arial" w:eastAsia="新細明體" w:hAnsi="Arial" w:cs="Arial"/>
                <w:sz w:val="20"/>
                <w:szCs w:val="20"/>
              </w:rPr>
              <w:t>億</w:t>
            </w:r>
            <w:r w:rsidRPr="0011021D">
              <w:rPr>
                <w:rFonts w:ascii="Arial" w:eastAsia="新細明體" w:hAnsi="Arial" w:cs="Arial"/>
                <w:sz w:val="20"/>
                <w:szCs w:val="20"/>
              </w:rPr>
              <w:t>5,211</w:t>
            </w:r>
            <w:r w:rsidRPr="0011021D">
              <w:rPr>
                <w:rFonts w:ascii="Arial" w:eastAsia="新細明體" w:hAnsi="Arial" w:cs="Arial"/>
                <w:sz w:val="20"/>
                <w:szCs w:val="20"/>
              </w:rPr>
              <w:t>萬</w:t>
            </w:r>
            <w:r w:rsidRPr="0011021D">
              <w:rPr>
                <w:rFonts w:ascii="Arial" w:eastAsia="新細明體" w:hAnsi="Arial" w:cs="Arial"/>
                <w:sz w:val="20"/>
                <w:szCs w:val="20"/>
              </w:rPr>
              <w:t>8,000</w:t>
            </w:r>
            <w:r w:rsidRPr="0011021D">
              <w:rPr>
                <w:rFonts w:ascii="Arial" w:eastAsia="新細明體" w:hAnsi="Arial" w:cs="Arial"/>
                <w:sz w:val="20"/>
                <w:szCs w:val="20"/>
              </w:rPr>
              <w:t>元，為重大醫療建設。然該項預算未符合預算法第三十四條：重要公共工程建設及重大施政計畫應先行製作選擇方案及替代方案之成本效益分析報告，並提供財源籌措及資金運用之說明，亦違反預算法第三十九條：繼續經費預算之編製，應列明全部計畫之內容、經費總額、執行期間及各年度之分配額。故全數凍結該項預算</w:t>
            </w:r>
            <w:r w:rsidRPr="0011021D">
              <w:rPr>
                <w:rFonts w:ascii="Arial" w:eastAsia="新細明體" w:hAnsi="Arial" w:cs="Arial"/>
                <w:sz w:val="20"/>
                <w:szCs w:val="20"/>
              </w:rPr>
              <w:t>1</w:t>
            </w:r>
            <w:r w:rsidRPr="0011021D">
              <w:rPr>
                <w:rFonts w:ascii="Arial" w:eastAsia="新細明體" w:hAnsi="Arial" w:cs="Arial"/>
                <w:sz w:val="20"/>
                <w:szCs w:val="20"/>
              </w:rPr>
              <w:t>億元，俟行政院衛生署向立法院社會福利及衛生環境委員會報告國立新竹醫院之具體計畫內容並經同意後，始得動支。</w:t>
            </w:r>
          </w:p>
        </w:tc>
        <w:tc>
          <w:tcPr>
            <w:tcW w:w="4823" w:type="dxa"/>
            <w:tcBorders>
              <w:top w:val="single" w:sz="4" w:space="0" w:color="auto"/>
              <w:bottom w:val="single" w:sz="4" w:space="0" w:color="auto"/>
            </w:tcBorders>
          </w:tcPr>
          <w:p w14:paraId="18C97555"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國科會於</w:t>
            </w:r>
            <w:smartTag w:uri="urn:schemas-microsoft-com:office:smarttags" w:element="chsdate">
              <w:smartTagPr>
                <w:attr w:name="Year" w:val="1999"/>
                <w:attr w:name="Month" w:val="4"/>
                <w:attr w:name="Day" w:val="28"/>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28</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召開「新竹生醫園區指導小組」</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年第</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次會議結論：</w:t>
            </w:r>
          </w:p>
          <w:p w14:paraId="03A6F3C2" w14:textId="77777777" w:rsidR="008B604F" w:rsidRPr="0011021D" w:rsidRDefault="008B604F" w:rsidP="00C74FC4">
            <w:pPr>
              <w:pStyle w:val="a4"/>
              <w:spacing w:line="240" w:lineRule="auto"/>
              <w:ind w:leftChars="182" w:left="615" w:hangingChars="89" w:hanging="178"/>
              <w:rPr>
                <w:rFonts w:ascii="Arial" w:eastAsia="新細明體" w:hAnsi="Arial" w:cs="Arial"/>
                <w:color w:val="000000"/>
                <w:sz w:val="20"/>
                <w:szCs w:val="20"/>
              </w:rPr>
            </w:pP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為滿足地方醫療需求及提供急重症醫療服務，仍請衛生署積極提升署立新竹醫院成為具醫學中心等級服務水準之醫療機構，並整合周邊相關醫療院所（包括署立竹東醫院），提供地方高品質醫療服務及急重症醫療之能量。</w:t>
            </w:r>
          </w:p>
          <w:p w14:paraId="36E1FD98" w14:textId="77777777" w:rsidR="008B604F" w:rsidRPr="0011021D" w:rsidRDefault="008B604F" w:rsidP="00C74FC4">
            <w:pPr>
              <w:pStyle w:val="a4"/>
              <w:spacing w:line="240" w:lineRule="auto"/>
              <w:ind w:leftChars="182" w:left="615" w:hangingChars="89" w:hanging="178"/>
              <w:rPr>
                <w:rFonts w:ascii="Arial" w:eastAsia="新細明體" w:hAnsi="Arial" w:cs="Arial"/>
                <w:color w:val="000000"/>
                <w:sz w:val="20"/>
                <w:szCs w:val="20"/>
              </w:rPr>
            </w:pP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「新竹生醫園區醫院」以適當規模籌設，支持園區臨床轉譯研究為主要任務，並兼具急重症醫療功能；其所需之興建及營運經費應由行政院經建預算支應，並由衛生署負責籌設。</w:t>
            </w:r>
          </w:p>
          <w:p w14:paraId="16CA78D4"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因籌建方向已重新定調且尚在積極規劃中，本項決議</w:t>
            </w:r>
            <w:r w:rsidR="00E82F09" w:rsidRPr="00C278FA">
              <w:rPr>
                <w:rFonts w:ascii="Arial" w:eastAsia="新細明體" w:hAnsi="新細明體" w:cs="Arial"/>
                <w:color w:val="000000"/>
                <w:sz w:val="20"/>
                <w:szCs w:val="20"/>
              </w:rPr>
              <w:t>經</w:t>
            </w:r>
            <w:r w:rsidR="00E80FB3" w:rsidRPr="00C278FA">
              <w:rPr>
                <w:rFonts w:ascii="Arial" w:eastAsia="新細明體" w:hAnsi="新細明體" w:cs="Arial"/>
                <w:color w:val="000000"/>
                <w:sz w:val="20"/>
                <w:szCs w:val="20"/>
              </w:rPr>
              <w:t>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00E80FB3" w:rsidRPr="00C278FA">
                <w:rPr>
                  <w:rFonts w:ascii="Arial" w:eastAsia="新細明體" w:hAnsi="Arial" w:cs="Arial"/>
                  <w:color w:val="000000"/>
                  <w:sz w:val="20"/>
                  <w:szCs w:val="20"/>
                </w:rPr>
                <w:t>99</w:t>
              </w:r>
              <w:r w:rsidR="00E80FB3" w:rsidRPr="00C278FA">
                <w:rPr>
                  <w:rFonts w:ascii="Arial" w:eastAsia="新細明體" w:hAnsi="新細明體" w:cs="Arial"/>
                  <w:color w:val="000000"/>
                  <w:sz w:val="20"/>
                  <w:szCs w:val="20"/>
                </w:rPr>
                <w:t>年</w:t>
              </w:r>
              <w:r w:rsidR="00E80FB3" w:rsidRPr="00C278FA">
                <w:rPr>
                  <w:rFonts w:ascii="Arial" w:eastAsia="新細明體" w:hAnsi="Arial" w:cs="Arial"/>
                  <w:color w:val="000000"/>
                  <w:sz w:val="20"/>
                  <w:szCs w:val="20"/>
                </w:rPr>
                <w:t>11</w:t>
              </w:r>
              <w:r w:rsidR="00E80FB3" w:rsidRPr="00C278FA">
                <w:rPr>
                  <w:rFonts w:ascii="Arial" w:eastAsia="新細明體" w:hAnsi="新細明體" w:cs="Arial"/>
                  <w:color w:val="000000"/>
                  <w:sz w:val="20"/>
                  <w:szCs w:val="20"/>
                </w:rPr>
                <w:t>月</w:t>
              </w:r>
              <w:r w:rsidR="00E80FB3" w:rsidRPr="00C278FA">
                <w:rPr>
                  <w:rFonts w:ascii="Arial" w:eastAsia="新細明體" w:hAnsi="Arial" w:cs="Arial"/>
                  <w:color w:val="000000"/>
                  <w:sz w:val="20"/>
                  <w:szCs w:val="20"/>
                </w:rPr>
                <w:t>4</w:t>
              </w:r>
              <w:r w:rsidR="00E80FB3" w:rsidRPr="00C278FA">
                <w:rPr>
                  <w:rFonts w:ascii="Arial" w:eastAsia="新細明體" w:hAnsi="新細明體" w:cs="Arial"/>
                  <w:color w:val="000000"/>
                  <w:sz w:val="20"/>
                  <w:szCs w:val="20"/>
                </w:rPr>
                <w:t>日</w:t>
              </w:r>
            </w:smartTag>
            <w:r w:rsidR="00E80FB3" w:rsidRPr="00C278FA">
              <w:rPr>
                <w:rFonts w:ascii="Arial" w:eastAsia="新細明體" w:hAnsi="新細明體" w:cs="Arial"/>
                <w:color w:val="000000"/>
                <w:sz w:val="20"/>
                <w:szCs w:val="20"/>
              </w:rPr>
              <w:t>會議決議，本案繼續凍結</w:t>
            </w:r>
            <w:r w:rsidR="00E80FB3">
              <w:rPr>
                <w:rFonts w:ascii="Arial" w:eastAsia="新細明體" w:hAnsi="新細明體" w:cs="Arial" w:hint="eastAsia"/>
                <w:color w:val="000000"/>
                <w:sz w:val="20"/>
                <w:szCs w:val="20"/>
              </w:rPr>
              <w:t>，</w:t>
            </w:r>
            <w:r w:rsidR="00E80FB3">
              <w:rPr>
                <w:rFonts w:ascii="Arial" w:eastAsia="新細明體" w:hAnsi="新細明體" w:cs="Arial" w:hint="eastAsia"/>
                <w:color w:val="000000"/>
                <w:sz w:val="20"/>
                <w:szCs w:val="20"/>
              </w:rPr>
              <w:t xml:space="preserve"> </w:t>
            </w:r>
            <w:r w:rsidR="00E80FB3">
              <w:rPr>
                <w:rFonts w:ascii="Arial" w:eastAsia="新細明體" w:hAnsi="新細明體" w:cs="Arial" w:hint="eastAsia"/>
                <w:color w:val="000000"/>
                <w:sz w:val="20"/>
                <w:szCs w:val="20"/>
              </w:rPr>
              <w:t>並經</w:t>
            </w:r>
            <w:r w:rsidR="00E82F09" w:rsidRPr="00C278FA">
              <w:rPr>
                <w:rFonts w:ascii="Arial" w:eastAsia="新細明體" w:hAnsi="新細明體" w:cs="Arial"/>
                <w:color w:val="000000"/>
                <w:sz w:val="20"/>
                <w:szCs w:val="20"/>
              </w:rPr>
              <w:t>立法院</w:t>
            </w:r>
            <w:r w:rsidR="00E80FB3">
              <w:rPr>
                <w:rFonts w:ascii="Arial" w:eastAsia="新細明體" w:hAnsi="新細明體" w:cs="Arial" w:hint="eastAsia"/>
                <w:color w:val="000000"/>
                <w:sz w:val="20"/>
                <w:szCs w:val="20"/>
              </w:rPr>
              <w:t>於</w:t>
            </w:r>
            <w:smartTag w:uri="urn:schemas-microsoft-com:office:smarttags" w:element="chsdate">
              <w:smartTagPr>
                <w:attr w:name="IsROCDate" w:val="False"/>
                <w:attr w:name="IsLunarDate" w:val="False"/>
                <w:attr w:name="Day" w:val="13"/>
                <w:attr w:name="Month" w:val="12"/>
                <w:attr w:name="Year" w:val="1999"/>
              </w:smartTagPr>
              <w:r w:rsidR="00E82F09" w:rsidRPr="00C278FA">
                <w:rPr>
                  <w:rFonts w:ascii="Arial" w:eastAsia="新細明體" w:hAnsi="Arial" w:cs="Arial"/>
                  <w:color w:val="000000"/>
                  <w:sz w:val="20"/>
                  <w:szCs w:val="20"/>
                </w:rPr>
                <w:t>99</w:t>
              </w:r>
              <w:r w:rsidR="00E82F09" w:rsidRPr="00C278FA">
                <w:rPr>
                  <w:rFonts w:ascii="Arial" w:eastAsia="新細明體" w:hAnsi="新細明體" w:cs="Arial"/>
                  <w:color w:val="000000"/>
                  <w:sz w:val="20"/>
                  <w:szCs w:val="20"/>
                </w:rPr>
                <w:t>年</w:t>
              </w:r>
              <w:r w:rsidR="00E82F09" w:rsidRPr="00C278FA">
                <w:rPr>
                  <w:rFonts w:ascii="Arial" w:eastAsia="新細明體" w:hAnsi="Arial" w:cs="Arial"/>
                  <w:color w:val="000000"/>
                  <w:sz w:val="20"/>
                  <w:szCs w:val="20"/>
                </w:rPr>
                <w:t>12</w:t>
              </w:r>
              <w:r w:rsidR="00E82F09" w:rsidRPr="00C278FA">
                <w:rPr>
                  <w:rFonts w:ascii="Arial" w:eastAsia="新細明體" w:hAnsi="新細明體" w:cs="Arial"/>
                  <w:color w:val="000000"/>
                  <w:sz w:val="20"/>
                  <w:szCs w:val="20"/>
                </w:rPr>
                <w:t>月</w:t>
              </w:r>
              <w:r w:rsidR="00E82F09" w:rsidRPr="00C278FA">
                <w:rPr>
                  <w:rFonts w:ascii="Arial" w:eastAsia="新細明體" w:hAnsi="Arial" w:cs="Arial"/>
                  <w:color w:val="000000"/>
                  <w:sz w:val="20"/>
                  <w:szCs w:val="20"/>
                </w:rPr>
                <w:t>13</w:t>
              </w:r>
              <w:r w:rsidR="00E82F09" w:rsidRPr="00C278FA">
                <w:rPr>
                  <w:rFonts w:ascii="Arial" w:eastAsia="新細明體" w:hAnsi="新細明體" w:cs="Arial"/>
                  <w:color w:val="000000"/>
                  <w:sz w:val="20"/>
                  <w:szCs w:val="20"/>
                </w:rPr>
                <w:t>日</w:t>
              </w:r>
            </w:smartTag>
            <w:r w:rsidR="00E82F09" w:rsidRPr="00C278FA">
              <w:rPr>
                <w:rFonts w:ascii="Arial" w:eastAsia="新細明體" w:hAnsi="新細明體" w:cs="Arial"/>
                <w:color w:val="000000"/>
                <w:sz w:val="20"/>
                <w:szCs w:val="20"/>
              </w:rPr>
              <w:t>以台立院議字第</w:t>
            </w:r>
            <w:r w:rsidR="00E82F09" w:rsidRPr="00C278FA">
              <w:rPr>
                <w:rFonts w:ascii="Arial" w:eastAsia="新細明體" w:hAnsi="Arial" w:cs="Arial"/>
                <w:color w:val="000000"/>
                <w:sz w:val="20"/>
                <w:szCs w:val="20"/>
              </w:rPr>
              <w:t>0990704281</w:t>
            </w:r>
            <w:r w:rsidR="00E82F09" w:rsidRPr="00C278FA">
              <w:rPr>
                <w:rFonts w:ascii="Arial" w:eastAsia="新細明體" w:hAnsi="新細明體" w:cs="Arial"/>
                <w:color w:val="000000"/>
                <w:sz w:val="20"/>
                <w:szCs w:val="20"/>
              </w:rPr>
              <w:t>號函</w:t>
            </w:r>
            <w:r w:rsidR="00E80FB3">
              <w:rPr>
                <w:rFonts w:ascii="Arial" w:eastAsia="新細明體" w:hAnsi="新細明體" w:cs="Arial" w:hint="eastAsia"/>
                <w:color w:val="000000"/>
                <w:sz w:val="20"/>
                <w:szCs w:val="20"/>
              </w:rPr>
              <w:t>復在案</w:t>
            </w:r>
            <w:r w:rsidR="00E82F09" w:rsidRPr="00C278FA">
              <w:rPr>
                <w:rFonts w:ascii="Arial" w:eastAsia="新細明體" w:hAnsi="新細明體" w:cs="Arial"/>
                <w:color w:val="000000"/>
                <w:sz w:val="20"/>
                <w:szCs w:val="20"/>
              </w:rPr>
              <w:t>。</w:t>
            </w:r>
          </w:p>
        </w:tc>
      </w:tr>
      <w:tr w:rsidR="008B604F" w:rsidRPr="0011021D" w14:paraId="007FCA6F" w14:textId="77777777" w:rsidTr="00C74FC4">
        <w:trPr>
          <w:trHeight w:val="1089"/>
        </w:trPr>
        <w:tc>
          <w:tcPr>
            <w:tcW w:w="869" w:type="dxa"/>
            <w:tcBorders>
              <w:top w:val="single" w:sz="4" w:space="0" w:color="auto"/>
              <w:bottom w:val="single" w:sz="4" w:space="0" w:color="auto"/>
            </w:tcBorders>
          </w:tcPr>
          <w:p w14:paraId="7BB5E2CC"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二五</w:t>
            </w:r>
            <w:r w:rsidRPr="0011021D">
              <w:rPr>
                <w:rFonts w:ascii="Arial" w:eastAsia="細明體" w:hAnsi="Arial" w:cs="Arial"/>
                <w:sz w:val="20"/>
              </w:rPr>
              <w:t>)</w:t>
            </w:r>
          </w:p>
        </w:tc>
        <w:tc>
          <w:tcPr>
            <w:tcW w:w="3988" w:type="dxa"/>
            <w:tcBorders>
              <w:top w:val="single" w:sz="4" w:space="0" w:color="auto"/>
              <w:bottom w:val="single" w:sz="4" w:space="0" w:color="auto"/>
            </w:tcBorders>
          </w:tcPr>
          <w:p w14:paraId="0BCA9756"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行政院衛生署部分署立醫院經營績效欠佳，仍出現多家醫院醫療收入毛額不敷支應醫療成本之情況，部分署立醫院委託業務比</w:t>
            </w:r>
            <w:r w:rsidRPr="0011021D">
              <w:rPr>
                <w:rFonts w:ascii="Arial" w:eastAsia="新細明體" w:hAnsi="Arial" w:cs="Arial"/>
                <w:sz w:val="20"/>
                <w:szCs w:val="20"/>
              </w:rPr>
              <w:lastRenderedPageBreak/>
              <w:t>重逐年增加，不利醫院永續經營。</w:t>
            </w:r>
          </w:p>
          <w:p w14:paraId="761C6F04"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基於行政院衛生署補助各署立醫院辦理醫療業務，但因未能有效整合管理，部分署立醫院經營績效欠佳，爰凍結「醫院營運業務」預算</w:t>
            </w:r>
            <w:r w:rsidRPr="0011021D">
              <w:rPr>
                <w:rFonts w:ascii="Arial" w:eastAsia="新細明體" w:hAnsi="Arial" w:cs="Arial"/>
                <w:sz w:val="20"/>
                <w:szCs w:val="20"/>
              </w:rPr>
              <w:t>10</w:t>
            </w:r>
            <w:r w:rsidRPr="0011021D">
              <w:rPr>
                <w:rFonts w:ascii="Arial" w:eastAsia="新細明體" w:hAnsi="Arial" w:cs="Arial"/>
                <w:sz w:val="20"/>
                <w:szCs w:val="20"/>
              </w:rPr>
              <w:t>億元，俟行政院衛生署提出有效之整合方案向立法院社會福利及衛生環境委員會報告後再行解凍，俾以提昇署立醫院經營績效及自給自足能力。</w:t>
            </w:r>
          </w:p>
        </w:tc>
        <w:tc>
          <w:tcPr>
            <w:tcW w:w="4823" w:type="dxa"/>
            <w:tcBorders>
              <w:top w:val="single" w:sz="4" w:space="0" w:color="auto"/>
              <w:bottom w:val="single" w:sz="4" w:space="0" w:color="auto"/>
            </w:tcBorders>
          </w:tcPr>
          <w:p w14:paraId="3BDBF62C" w14:textId="77777777" w:rsidR="008B604F" w:rsidRPr="0011021D" w:rsidRDefault="008B604F" w:rsidP="00C74FC4">
            <w:pPr>
              <w:pStyle w:val="a4"/>
              <w:spacing w:line="240" w:lineRule="auto"/>
              <w:ind w:left="0" w:firstLineChars="0" w:firstLine="0"/>
              <w:rPr>
                <w:rFonts w:ascii="Arial" w:eastAsia="新細明體" w:hAnsi="Arial" w:cs="Arial"/>
                <w:sz w:val="20"/>
                <w:szCs w:val="20"/>
              </w:rPr>
            </w:pPr>
            <w:r w:rsidRPr="0011021D">
              <w:rPr>
                <w:rFonts w:ascii="Arial" w:eastAsia="新細明體" w:hAnsi="Arial" w:cs="Arial"/>
                <w:sz w:val="20"/>
                <w:szCs w:val="20"/>
              </w:rPr>
              <w:lastRenderedPageBreak/>
              <w:t>本項決議已於</w:t>
            </w:r>
            <w:smartTag w:uri="urn:schemas-microsoft-com:office:smarttags" w:element="chsdate">
              <w:smartTagPr>
                <w:attr w:name="IsROCDate" w:val="False"/>
                <w:attr w:name="IsLunarDate" w:val="False"/>
                <w:attr w:name="Day" w:val="2"/>
                <w:attr w:name="Month" w:val="3"/>
                <w:attr w:name="Year" w:val="1999"/>
              </w:smartTagPr>
              <w:r w:rsidRPr="0011021D">
                <w:rPr>
                  <w:rFonts w:ascii="Arial" w:eastAsia="新細明體" w:hAnsi="Arial" w:cs="Arial"/>
                  <w:sz w:val="20"/>
                  <w:szCs w:val="20"/>
                </w:rPr>
                <w:t>99</w:t>
              </w:r>
              <w:r w:rsidRPr="0011021D">
                <w:rPr>
                  <w:rFonts w:ascii="Arial" w:eastAsia="新細明體" w:hAnsi="Arial" w:cs="Arial"/>
                  <w:sz w:val="20"/>
                  <w:szCs w:val="20"/>
                </w:rPr>
                <w:t>年</w:t>
              </w:r>
              <w:r w:rsidRPr="0011021D">
                <w:rPr>
                  <w:rFonts w:ascii="Arial" w:eastAsia="新細明體" w:hAnsi="Arial" w:cs="Arial"/>
                  <w:sz w:val="20"/>
                  <w:szCs w:val="20"/>
                </w:rPr>
                <w:t>3</w:t>
              </w:r>
              <w:r w:rsidRPr="0011021D">
                <w:rPr>
                  <w:rFonts w:ascii="Arial" w:eastAsia="新細明體" w:hAnsi="Arial" w:cs="Arial"/>
                  <w:sz w:val="20"/>
                  <w:szCs w:val="20"/>
                </w:rPr>
                <w:t>月</w:t>
              </w:r>
              <w:r w:rsidRPr="0011021D">
                <w:rPr>
                  <w:rFonts w:ascii="Arial" w:eastAsia="新細明體" w:hAnsi="Arial" w:cs="Arial"/>
                  <w:sz w:val="20"/>
                  <w:szCs w:val="20"/>
                </w:rPr>
                <w:t>2</w:t>
              </w:r>
              <w:r w:rsidRPr="0011021D">
                <w:rPr>
                  <w:rFonts w:ascii="Arial" w:eastAsia="新細明體" w:hAnsi="Arial" w:cs="Arial"/>
                  <w:sz w:val="20"/>
                  <w:szCs w:val="20"/>
                </w:rPr>
                <w:t>日</w:t>
              </w:r>
            </w:smartTag>
            <w:r w:rsidRPr="0011021D">
              <w:rPr>
                <w:rFonts w:ascii="Arial" w:eastAsia="新細明體" w:hAnsi="Arial" w:cs="Arial"/>
                <w:sz w:val="20"/>
                <w:szCs w:val="20"/>
              </w:rPr>
              <w:t>以衛署會字第</w:t>
            </w:r>
            <w:r w:rsidRPr="0011021D">
              <w:rPr>
                <w:rFonts w:ascii="Arial" w:eastAsia="新細明體" w:hAnsi="Arial" w:cs="Arial"/>
                <w:sz w:val="20"/>
                <w:szCs w:val="20"/>
              </w:rPr>
              <w:t>0991300115</w:t>
            </w:r>
            <w:r w:rsidRPr="0011021D">
              <w:rPr>
                <w:rFonts w:ascii="Arial" w:eastAsia="新細明體" w:hAnsi="Arial" w:cs="Arial"/>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31"/>
                <w:attr w:name="Month" w:val="5"/>
                <w:attr w:name="Year" w:val="1999"/>
              </w:smartTagPr>
              <w:r w:rsidRPr="0011021D">
                <w:rPr>
                  <w:rFonts w:ascii="Arial" w:eastAsia="新細明體" w:hAnsi="Arial" w:cs="Arial"/>
                  <w:sz w:val="20"/>
                  <w:szCs w:val="20"/>
                </w:rPr>
                <w:t>99</w:t>
              </w:r>
              <w:r w:rsidRPr="0011021D">
                <w:rPr>
                  <w:rFonts w:ascii="Arial" w:eastAsia="新細明體" w:hAnsi="Arial" w:cs="Arial"/>
                  <w:sz w:val="20"/>
                  <w:szCs w:val="20"/>
                </w:rPr>
                <w:t>年</w:t>
              </w:r>
              <w:r w:rsidRPr="0011021D">
                <w:rPr>
                  <w:rFonts w:ascii="Arial" w:eastAsia="新細明體" w:hAnsi="Arial" w:cs="Arial"/>
                  <w:sz w:val="20"/>
                  <w:szCs w:val="20"/>
                </w:rPr>
                <w:t>5</w:t>
              </w:r>
              <w:r w:rsidRPr="0011021D">
                <w:rPr>
                  <w:rFonts w:ascii="Arial" w:eastAsia="新細明體" w:hAnsi="Arial" w:cs="Arial"/>
                  <w:sz w:val="20"/>
                  <w:szCs w:val="20"/>
                </w:rPr>
                <w:t>月</w:t>
              </w:r>
              <w:r w:rsidRPr="0011021D">
                <w:rPr>
                  <w:rFonts w:ascii="Arial" w:eastAsia="新細明體" w:hAnsi="Arial" w:cs="Arial"/>
                  <w:sz w:val="20"/>
                  <w:szCs w:val="20"/>
                </w:rPr>
                <w:t>31</w:t>
              </w:r>
              <w:r w:rsidRPr="0011021D">
                <w:rPr>
                  <w:rFonts w:ascii="Arial" w:eastAsia="新細明體" w:hAnsi="Arial" w:cs="Arial"/>
                  <w:sz w:val="20"/>
                  <w:szCs w:val="20"/>
                </w:rPr>
                <w:t>日</w:t>
              </w:r>
            </w:smartTag>
            <w:r w:rsidRPr="0011021D">
              <w:rPr>
                <w:rFonts w:ascii="Arial" w:eastAsia="新細明體" w:hAnsi="Arial" w:cs="Arial"/>
                <w:sz w:val="20"/>
                <w:szCs w:val="20"/>
              </w:rPr>
              <w:t>會</w:t>
            </w:r>
            <w:r w:rsidRPr="0011021D">
              <w:rPr>
                <w:rFonts w:ascii="Arial" w:eastAsia="新細明體" w:hAnsi="Arial" w:cs="Arial"/>
                <w:sz w:val="20"/>
                <w:szCs w:val="20"/>
              </w:rPr>
              <w:lastRenderedPageBreak/>
              <w:t>議審查通過，准予動支</w:t>
            </w:r>
            <w:r w:rsidR="00AC1BA2"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1"/>
                <w:attr w:name="Month" w:val="10"/>
                <w:attr w:name="Year" w:val="1999"/>
              </w:smartTagPr>
              <w:r w:rsidR="002A0DD3" w:rsidRPr="00C278FA">
                <w:rPr>
                  <w:rFonts w:ascii="Arial" w:eastAsia="新細明體" w:hAnsi="Arial" w:cs="Arial"/>
                  <w:color w:val="000000"/>
                  <w:sz w:val="20"/>
                  <w:szCs w:val="20"/>
                </w:rPr>
                <w:t>99</w:t>
              </w:r>
              <w:r w:rsidR="002A0DD3" w:rsidRPr="00C278FA">
                <w:rPr>
                  <w:rFonts w:ascii="Arial" w:eastAsia="新細明體" w:hAnsi="新細明體" w:cs="Arial"/>
                  <w:color w:val="000000"/>
                  <w:sz w:val="20"/>
                  <w:szCs w:val="20"/>
                </w:rPr>
                <w:t>年</w:t>
              </w:r>
              <w:r w:rsidR="00AC1BA2" w:rsidRPr="00C278FA">
                <w:rPr>
                  <w:rFonts w:ascii="Arial" w:eastAsia="新細明體" w:hAnsi="Arial" w:cs="Arial"/>
                  <w:color w:val="000000"/>
                  <w:sz w:val="20"/>
                  <w:szCs w:val="20"/>
                </w:rPr>
                <w:t>10</w:t>
              </w:r>
              <w:r w:rsidR="00AC1BA2" w:rsidRPr="00C278FA">
                <w:rPr>
                  <w:rFonts w:ascii="Arial" w:eastAsia="新細明體" w:hAnsi="新細明體" w:cs="Arial"/>
                  <w:color w:val="000000"/>
                  <w:sz w:val="20"/>
                  <w:szCs w:val="20"/>
                </w:rPr>
                <w:t>月</w:t>
              </w:r>
              <w:r w:rsidR="00AC1BA2" w:rsidRPr="00C278FA">
                <w:rPr>
                  <w:rFonts w:ascii="Arial" w:eastAsia="新細明體" w:hAnsi="Arial" w:cs="Arial"/>
                  <w:color w:val="000000"/>
                  <w:sz w:val="20"/>
                  <w:szCs w:val="20"/>
                </w:rPr>
                <w:t>11</w:t>
              </w:r>
              <w:r w:rsidR="00AC1BA2" w:rsidRPr="00C278FA">
                <w:rPr>
                  <w:rFonts w:ascii="Arial" w:eastAsia="新細明體" w:hAnsi="新細明體" w:cs="Arial"/>
                  <w:color w:val="000000"/>
                  <w:sz w:val="20"/>
                  <w:szCs w:val="20"/>
                </w:rPr>
                <w:t>日</w:t>
              </w:r>
            </w:smartTag>
            <w:r w:rsidR="00AC1BA2" w:rsidRPr="00C278FA">
              <w:rPr>
                <w:rFonts w:ascii="Arial" w:eastAsia="新細明體" w:hAnsi="新細明體" w:cs="Arial"/>
                <w:color w:val="000000"/>
                <w:sz w:val="20"/>
                <w:szCs w:val="20"/>
              </w:rPr>
              <w:t>以台立院議字第</w:t>
            </w:r>
            <w:r w:rsidR="00AC1BA2" w:rsidRPr="00C278FA">
              <w:rPr>
                <w:rFonts w:ascii="Arial" w:eastAsia="新細明體" w:hAnsi="Arial" w:cs="Arial"/>
                <w:color w:val="000000"/>
                <w:sz w:val="20"/>
                <w:szCs w:val="20"/>
              </w:rPr>
              <w:t>0990702914</w:t>
            </w:r>
            <w:r w:rsidR="00AC1BA2" w:rsidRPr="00C278FA">
              <w:rPr>
                <w:rFonts w:ascii="Arial" w:eastAsia="新細明體" w:hAnsi="新細明體" w:cs="Arial"/>
                <w:color w:val="000000"/>
                <w:sz w:val="20"/>
                <w:szCs w:val="20"/>
              </w:rPr>
              <w:t>號函復在案。</w:t>
            </w:r>
          </w:p>
        </w:tc>
      </w:tr>
      <w:tr w:rsidR="008B604F" w:rsidRPr="0011021D" w14:paraId="088EA7C2" w14:textId="77777777" w:rsidTr="00C74FC4">
        <w:trPr>
          <w:trHeight w:val="329"/>
        </w:trPr>
        <w:tc>
          <w:tcPr>
            <w:tcW w:w="869" w:type="dxa"/>
            <w:tcBorders>
              <w:top w:val="single" w:sz="4" w:space="0" w:color="auto"/>
              <w:bottom w:val="single" w:sz="4" w:space="0" w:color="auto"/>
            </w:tcBorders>
          </w:tcPr>
          <w:p w14:paraId="4185ACA3"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二六</w:t>
            </w:r>
            <w:r w:rsidRPr="0011021D">
              <w:rPr>
                <w:rFonts w:ascii="Arial" w:eastAsia="細明體" w:hAnsi="Arial" w:cs="Arial"/>
                <w:sz w:val="20"/>
              </w:rPr>
              <w:t>)</w:t>
            </w:r>
          </w:p>
        </w:tc>
        <w:tc>
          <w:tcPr>
            <w:tcW w:w="3988" w:type="dxa"/>
            <w:tcBorders>
              <w:top w:val="single" w:sz="4" w:space="0" w:color="auto"/>
              <w:bottom w:val="single" w:sz="4" w:space="0" w:color="auto"/>
            </w:tcBorders>
          </w:tcPr>
          <w:p w14:paraId="403CB86A"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行政院衛生署醫院營運業務編列</w:t>
            </w:r>
            <w:r w:rsidRPr="0011021D">
              <w:rPr>
                <w:rFonts w:ascii="Arial" w:eastAsia="新細明體" w:hAnsi="Arial" w:cs="Arial"/>
                <w:sz w:val="20"/>
                <w:szCs w:val="20"/>
              </w:rPr>
              <w:t>39</w:t>
            </w:r>
            <w:r w:rsidRPr="0011021D">
              <w:rPr>
                <w:rFonts w:ascii="Arial" w:eastAsia="新細明體" w:hAnsi="Arial" w:cs="Arial"/>
                <w:sz w:val="20"/>
                <w:szCs w:val="20"/>
              </w:rPr>
              <w:t>億</w:t>
            </w:r>
            <w:r w:rsidRPr="0011021D">
              <w:rPr>
                <w:rFonts w:ascii="Arial" w:eastAsia="新細明體" w:hAnsi="Arial" w:cs="Arial"/>
                <w:sz w:val="20"/>
                <w:szCs w:val="20"/>
              </w:rPr>
              <w:t>2,330</w:t>
            </w:r>
            <w:r w:rsidRPr="0011021D">
              <w:rPr>
                <w:rFonts w:ascii="Arial" w:eastAsia="新細明體" w:hAnsi="Arial" w:cs="Arial"/>
                <w:sz w:val="20"/>
                <w:szCs w:val="20"/>
              </w:rPr>
              <w:t>萬</w:t>
            </w:r>
            <w:r w:rsidRPr="0011021D">
              <w:rPr>
                <w:rFonts w:ascii="Arial" w:eastAsia="新細明體" w:hAnsi="Arial" w:cs="Arial"/>
                <w:sz w:val="20"/>
                <w:szCs w:val="20"/>
              </w:rPr>
              <w:t>1,000</w:t>
            </w:r>
            <w:r w:rsidRPr="0011021D">
              <w:rPr>
                <w:rFonts w:ascii="Arial" w:eastAsia="新細明體" w:hAnsi="Arial" w:cs="Arial"/>
                <w:sz w:val="20"/>
                <w:szCs w:val="20"/>
              </w:rPr>
              <w:t>元。其中獎補助費為</w:t>
            </w:r>
            <w:r w:rsidRPr="0011021D">
              <w:rPr>
                <w:rFonts w:ascii="Arial" w:eastAsia="新細明體" w:hAnsi="Arial" w:cs="Arial"/>
                <w:sz w:val="20"/>
                <w:szCs w:val="20"/>
              </w:rPr>
              <w:t>39</w:t>
            </w:r>
            <w:r w:rsidRPr="0011021D">
              <w:rPr>
                <w:rFonts w:ascii="Arial" w:eastAsia="新細明體" w:hAnsi="Arial" w:cs="Arial"/>
                <w:sz w:val="20"/>
                <w:szCs w:val="20"/>
              </w:rPr>
              <w:t>億</w:t>
            </w:r>
            <w:r w:rsidRPr="0011021D">
              <w:rPr>
                <w:rFonts w:ascii="Arial" w:eastAsia="新細明體" w:hAnsi="Arial" w:cs="Arial"/>
                <w:sz w:val="20"/>
                <w:szCs w:val="20"/>
              </w:rPr>
              <w:t>1,070</w:t>
            </w:r>
            <w:r w:rsidRPr="0011021D">
              <w:rPr>
                <w:rFonts w:ascii="Arial" w:eastAsia="新細明體" w:hAnsi="Arial" w:cs="Arial"/>
                <w:sz w:val="20"/>
                <w:szCs w:val="20"/>
              </w:rPr>
              <w:t>萬</w:t>
            </w:r>
            <w:r w:rsidRPr="0011021D">
              <w:rPr>
                <w:rFonts w:ascii="Arial" w:eastAsia="新細明體" w:hAnsi="Arial" w:cs="Arial"/>
                <w:sz w:val="20"/>
                <w:szCs w:val="20"/>
              </w:rPr>
              <w:t>9,000</w:t>
            </w:r>
            <w:r w:rsidRPr="0011021D">
              <w:rPr>
                <w:rFonts w:ascii="Arial" w:eastAsia="新細明體" w:hAnsi="Arial" w:cs="Arial"/>
                <w:sz w:val="20"/>
                <w:szCs w:val="20"/>
              </w:rPr>
              <w:t>元，占醫院營運業務</w:t>
            </w:r>
            <w:r w:rsidRPr="0011021D">
              <w:rPr>
                <w:rFonts w:ascii="Arial" w:eastAsia="新細明體" w:hAnsi="Arial" w:cs="Arial"/>
                <w:sz w:val="20"/>
                <w:szCs w:val="20"/>
              </w:rPr>
              <w:t>99.7%</w:t>
            </w:r>
            <w:r w:rsidRPr="0011021D">
              <w:rPr>
                <w:rFonts w:ascii="Arial" w:eastAsia="新細明體" w:hAnsi="Arial" w:cs="Arial"/>
                <w:sz w:val="20"/>
                <w:szCs w:val="20"/>
              </w:rPr>
              <w:t>。</w:t>
            </w:r>
          </w:p>
          <w:p w14:paraId="747B9F95"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 xml:space="preserve">    </w:t>
            </w:r>
            <w:r w:rsidRPr="0011021D">
              <w:rPr>
                <w:rFonts w:ascii="Arial" w:eastAsia="新細明體" w:hAnsi="Arial" w:cs="Arial"/>
                <w:sz w:val="20"/>
                <w:szCs w:val="20"/>
              </w:rPr>
              <w:t>雖然醫院營運業務預算較</w:t>
            </w:r>
            <w:r w:rsidRPr="0011021D">
              <w:rPr>
                <w:rFonts w:ascii="Arial" w:eastAsia="新細明體" w:hAnsi="Arial" w:cs="Arial"/>
                <w:sz w:val="20"/>
                <w:szCs w:val="20"/>
              </w:rPr>
              <w:t>98</w:t>
            </w:r>
            <w:r w:rsidRPr="0011021D">
              <w:rPr>
                <w:rFonts w:ascii="Arial" w:eastAsia="新細明體" w:hAnsi="Arial" w:cs="Arial"/>
                <w:sz w:val="20"/>
                <w:szCs w:val="20"/>
              </w:rPr>
              <w:t>年度減列</w:t>
            </w:r>
            <w:r w:rsidRPr="0011021D">
              <w:rPr>
                <w:rFonts w:ascii="Arial" w:eastAsia="新細明體" w:hAnsi="Arial" w:cs="Arial"/>
                <w:sz w:val="20"/>
                <w:szCs w:val="20"/>
              </w:rPr>
              <w:t>1</w:t>
            </w:r>
            <w:r w:rsidRPr="0011021D">
              <w:rPr>
                <w:rFonts w:ascii="Arial" w:eastAsia="新細明體" w:hAnsi="Arial" w:cs="Arial"/>
                <w:sz w:val="20"/>
                <w:szCs w:val="20"/>
              </w:rPr>
              <w:t>億</w:t>
            </w:r>
            <w:r w:rsidRPr="0011021D">
              <w:rPr>
                <w:rFonts w:ascii="Arial" w:eastAsia="新細明體" w:hAnsi="Arial" w:cs="Arial"/>
                <w:sz w:val="20"/>
                <w:szCs w:val="20"/>
              </w:rPr>
              <w:t>0,437</w:t>
            </w:r>
            <w:r w:rsidRPr="0011021D">
              <w:rPr>
                <w:rFonts w:ascii="Arial" w:eastAsia="新細明體" w:hAnsi="Arial" w:cs="Arial"/>
                <w:sz w:val="20"/>
                <w:szCs w:val="20"/>
              </w:rPr>
              <w:t>萬</w:t>
            </w:r>
            <w:r w:rsidRPr="0011021D">
              <w:rPr>
                <w:rFonts w:ascii="Arial" w:eastAsia="新細明體" w:hAnsi="Arial" w:cs="Arial"/>
                <w:sz w:val="20"/>
                <w:szCs w:val="20"/>
              </w:rPr>
              <w:t>4,000</w:t>
            </w:r>
            <w:r w:rsidRPr="0011021D">
              <w:rPr>
                <w:rFonts w:ascii="Arial" w:eastAsia="新細明體" w:hAnsi="Arial" w:cs="Arial"/>
                <w:sz w:val="20"/>
                <w:szCs w:val="20"/>
              </w:rPr>
              <w:t>元，但獎補助費占醫院營運業務高達</w:t>
            </w:r>
            <w:r w:rsidRPr="0011021D">
              <w:rPr>
                <w:rFonts w:ascii="Arial" w:eastAsia="新細明體" w:hAnsi="Arial" w:cs="Arial"/>
                <w:sz w:val="20"/>
                <w:szCs w:val="20"/>
              </w:rPr>
              <w:t>99.7%</w:t>
            </w:r>
            <w:r w:rsidRPr="0011021D">
              <w:rPr>
                <w:rFonts w:ascii="Arial" w:eastAsia="新細明體" w:hAnsi="Arial" w:cs="Arial"/>
                <w:sz w:val="20"/>
                <w:szCs w:val="20"/>
              </w:rPr>
              <w:t>。（</w:t>
            </w:r>
            <w:r w:rsidRPr="0011021D">
              <w:rPr>
                <w:rFonts w:ascii="Arial" w:eastAsia="新細明體" w:hAnsi="Arial" w:cs="Arial"/>
                <w:sz w:val="20"/>
                <w:szCs w:val="20"/>
              </w:rPr>
              <w:t>98</w:t>
            </w:r>
            <w:r w:rsidRPr="0011021D">
              <w:rPr>
                <w:rFonts w:ascii="Arial" w:eastAsia="新細明體" w:hAnsi="Arial" w:cs="Arial"/>
                <w:sz w:val="20"/>
                <w:szCs w:val="20"/>
              </w:rPr>
              <w:t>年為</w:t>
            </w:r>
            <w:r w:rsidRPr="0011021D">
              <w:rPr>
                <w:rFonts w:ascii="Arial" w:eastAsia="新細明體" w:hAnsi="Arial" w:cs="Arial"/>
                <w:sz w:val="20"/>
                <w:szCs w:val="20"/>
              </w:rPr>
              <w:t>98%</w:t>
            </w:r>
            <w:r w:rsidRPr="0011021D">
              <w:rPr>
                <w:rFonts w:ascii="Arial" w:eastAsia="新細明體" w:hAnsi="Arial" w:cs="Arial"/>
                <w:sz w:val="20"/>
                <w:szCs w:val="20"/>
              </w:rPr>
              <w:t>），署立醫院不論是在醫療營運、評鑑、服務態度或教學研究等方面，普遍有所不及，雖有進步，惟仍有待加強；若加上公務預算之支出，署立醫院之營運其實多為虧損。多次要求應逐年減少對署立醫院之公務預算補助。</w:t>
            </w:r>
            <w:r w:rsidRPr="0011021D">
              <w:rPr>
                <w:rFonts w:ascii="Arial" w:eastAsia="新細明體" w:hAnsi="Arial" w:cs="Arial"/>
                <w:sz w:val="20"/>
                <w:szCs w:val="20"/>
              </w:rPr>
              <w:t>99</w:t>
            </w:r>
            <w:r w:rsidRPr="0011021D">
              <w:rPr>
                <w:rFonts w:ascii="Arial" w:eastAsia="新細明體" w:hAnsi="Arial" w:cs="Arial"/>
                <w:sz w:val="20"/>
                <w:szCs w:val="20"/>
              </w:rPr>
              <w:t>年與</w:t>
            </w:r>
            <w:r w:rsidRPr="0011021D">
              <w:rPr>
                <w:rFonts w:ascii="Arial" w:eastAsia="新細明體" w:hAnsi="Arial" w:cs="Arial"/>
                <w:sz w:val="20"/>
                <w:szCs w:val="20"/>
              </w:rPr>
              <w:t>98</w:t>
            </w:r>
            <w:r w:rsidRPr="0011021D">
              <w:rPr>
                <w:rFonts w:ascii="Arial" w:eastAsia="新細明體" w:hAnsi="Arial" w:cs="Arial"/>
                <w:sz w:val="20"/>
                <w:szCs w:val="20"/>
              </w:rPr>
              <w:t>年相較只減列</w:t>
            </w:r>
            <w:r w:rsidRPr="0011021D">
              <w:rPr>
                <w:rFonts w:ascii="Arial" w:eastAsia="新細明體" w:hAnsi="Arial" w:cs="Arial"/>
                <w:sz w:val="20"/>
                <w:szCs w:val="20"/>
              </w:rPr>
              <w:t>1</w:t>
            </w:r>
            <w:r w:rsidRPr="0011021D">
              <w:rPr>
                <w:rFonts w:ascii="Arial" w:eastAsia="新細明體" w:hAnsi="Arial" w:cs="Arial"/>
                <w:sz w:val="20"/>
                <w:szCs w:val="20"/>
              </w:rPr>
              <w:t>億</w:t>
            </w:r>
            <w:r w:rsidRPr="0011021D">
              <w:rPr>
                <w:rFonts w:ascii="Arial" w:eastAsia="新細明體" w:hAnsi="Arial" w:cs="Arial"/>
                <w:sz w:val="20"/>
                <w:szCs w:val="20"/>
              </w:rPr>
              <w:t>0,437</w:t>
            </w:r>
            <w:r w:rsidRPr="0011021D">
              <w:rPr>
                <w:rFonts w:ascii="Arial" w:eastAsia="新細明體" w:hAnsi="Arial" w:cs="Arial"/>
                <w:sz w:val="20"/>
                <w:szCs w:val="20"/>
              </w:rPr>
              <w:t>萬</w:t>
            </w:r>
            <w:r w:rsidRPr="0011021D">
              <w:rPr>
                <w:rFonts w:ascii="Arial" w:eastAsia="新細明體" w:hAnsi="Arial" w:cs="Arial"/>
                <w:sz w:val="20"/>
                <w:szCs w:val="20"/>
              </w:rPr>
              <w:t>4,000</w:t>
            </w:r>
            <w:r w:rsidRPr="0011021D">
              <w:rPr>
                <w:rFonts w:ascii="Arial" w:eastAsia="新細明體" w:hAnsi="Arial" w:cs="Arial"/>
                <w:sz w:val="20"/>
                <w:szCs w:val="20"/>
              </w:rPr>
              <w:t>元；減列幅度只占</w:t>
            </w:r>
            <w:r w:rsidRPr="0011021D">
              <w:rPr>
                <w:rFonts w:ascii="Arial" w:eastAsia="新細明體" w:hAnsi="Arial" w:cs="Arial"/>
                <w:sz w:val="20"/>
                <w:szCs w:val="20"/>
              </w:rPr>
              <w:t>2.6%</w:t>
            </w:r>
            <w:r w:rsidRPr="0011021D">
              <w:rPr>
                <w:rFonts w:ascii="Arial" w:eastAsia="新細明體" w:hAnsi="Arial" w:cs="Arial"/>
                <w:sz w:val="20"/>
                <w:szCs w:val="20"/>
              </w:rPr>
              <w:t>左右，凍結「醫院營運業務」預算</w:t>
            </w:r>
            <w:r w:rsidRPr="0011021D">
              <w:rPr>
                <w:rFonts w:ascii="Arial" w:eastAsia="新細明體" w:hAnsi="Arial" w:cs="Arial"/>
                <w:sz w:val="20"/>
                <w:szCs w:val="20"/>
              </w:rPr>
              <w:t>2</w:t>
            </w:r>
            <w:r w:rsidRPr="0011021D">
              <w:rPr>
                <w:rFonts w:ascii="Arial" w:eastAsia="新細明體" w:hAnsi="Arial" w:cs="Arial"/>
                <w:sz w:val="20"/>
                <w:szCs w:val="20"/>
              </w:rPr>
              <w:t>億元，俟向立法院社會福利及衛生環境委員會報告後，始得動支。</w:t>
            </w:r>
          </w:p>
        </w:tc>
        <w:tc>
          <w:tcPr>
            <w:tcW w:w="4823" w:type="dxa"/>
            <w:tcBorders>
              <w:top w:val="single" w:sz="4" w:space="0" w:color="auto"/>
              <w:bottom w:val="single" w:sz="4" w:space="0" w:color="auto"/>
            </w:tcBorders>
          </w:tcPr>
          <w:p w14:paraId="45A6189B" w14:textId="77777777" w:rsidR="00C92F26" w:rsidRPr="00C278FA" w:rsidRDefault="000E402C" w:rsidP="00C92F26">
            <w:pPr>
              <w:pStyle w:val="a4"/>
              <w:spacing w:line="240" w:lineRule="auto"/>
              <w:ind w:left="434" w:hangingChars="217" w:hanging="434"/>
              <w:rPr>
                <w:rFonts w:ascii="Arial" w:eastAsia="新細明體" w:hAnsi="Arial" w:cs="Arial"/>
                <w:color w:val="000000"/>
                <w:sz w:val="20"/>
                <w:szCs w:val="20"/>
              </w:rPr>
            </w:pPr>
            <w:r>
              <w:rPr>
                <w:rFonts w:ascii="Arial" w:eastAsia="新細明體" w:hAnsi="Arial" w:cs="Arial" w:hint="eastAsia"/>
                <w:sz w:val="20"/>
                <w:szCs w:val="20"/>
              </w:rPr>
              <w:t>(</w:t>
            </w:r>
            <w:r w:rsidR="00C4311B">
              <w:rPr>
                <w:rFonts w:ascii="Arial" w:eastAsia="新細明體" w:hAnsi="Arial" w:cs="Arial" w:hint="eastAsia"/>
                <w:sz w:val="20"/>
                <w:szCs w:val="20"/>
              </w:rPr>
              <w:t>一</w:t>
            </w:r>
            <w:r>
              <w:rPr>
                <w:rFonts w:ascii="Arial" w:eastAsia="新細明體" w:hAnsi="Arial" w:cs="Arial" w:hint="eastAsia"/>
                <w:sz w:val="20"/>
                <w:szCs w:val="20"/>
              </w:rPr>
              <w:t xml:space="preserve">) </w:t>
            </w:r>
            <w:r w:rsidRPr="0011021D">
              <w:rPr>
                <w:rFonts w:ascii="Arial" w:eastAsia="新細明體" w:hAnsi="Arial" w:cs="Arial"/>
                <w:sz w:val="20"/>
                <w:szCs w:val="20"/>
              </w:rPr>
              <w:t>本項決議</w:t>
            </w:r>
            <w:r w:rsidR="00A369FB">
              <w:rPr>
                <w:rFonts w:ascii="Arial" w:eastAsia="新細明體" w:hAnsi="Arial" w:cs="Arial" w:hint="eastAsia"/>
                <w:sz w:val="20"/>
                <w:szCs w:val="20"/>
              </w:rPr>
              <w:t>經</w:t>
            </w:r>
            <w:r w:rsidR="00A369FB" w:rsidRPr="00C278FA">
              <w:rPr>
                <w:rFonts w:ascii="Arial" w:eastAsia="新細明體" w:hAnsi="新細明體" w:cs="Arial"/>
                <w:color w:val="000000"/>
                <w:sz w:val="20"/>
                <w:szCs w:val="20"/>
              </w:rPr>
              <w:t>立法院社會福利及衛生環境委員會於</w:t>
            </w:r>
            <w:smartTag w:uri="urn:schemas-microsoft-com:office:smarttags" w:element="chsdate">
              <w:smartTagPr>
                <w:attr w:name="Year" w:val="1999"/>
                <w:attr w:name="Month" w:val="11"/>
                <w:attr w:name="Day" w:val="4"/>
                <w:attr w:name="IsLunarDate" w:val="False"/>
                <w:attr w:name="IsROCDate" w:val="False"/>
              </w:smartTagPr>
              <w:r w:rsidR="00A369FB" w:rsidRPr="00C278FA">
                <w:rPr>
                  <w:rFonts w:ascii="Arial" w:eastAsia="新細明體" w:hAnsi="Arial" w:cs="Arial"/>
                  <w:color w:val="000000"/>
                  <w:sz w:val="20"/>
                  <w:szCs w:val="20"/>
                </w:rPr>
                <w:t>99</w:t>
              </w:r>
              <w:r w:rsidR="00A369FB" w:rsidRPr="00C278FA">
                <w:rPr>
                  <w:rFonts w:ascii="Arial" w:eastAsia="新細明體" w:hAnsi="新細明體" w:cs="Arial"/>
                  <w:color w:val="000000"/>
                  <w:sz w:val="20"/>
                  <w:szCs w:val="20"/>
                </w:rPr>
                <w:t>年</w:t>
              </w:r>
              <w:r w:rsidR="00A369FB" w:rsidRPr="00C278FA">
                <w:rPr>
                  <w:rFonts w:ascii="Arial" w:eastAsia="新細明體" w:hAnsi="Arial" w:cs="Arial"/>
                  <w:color w:val="000000"/>
                  <w:sz w:val="20"/>
                  <w:szCs w:val="20"/>
                </w:rPr>
                <w:t>11</w:t>
              </w:r>
              <w:r w:rsidR="00A369FB" w:rsidRPr="00C278FA">
                <w:rPr>
                  <w:rFonts w:ascii="Arial" w:eastAsia="新細明體" w:hAnsi="新細明體" w:cs="Arial"/>
                  <w:color w:val="000000"/>
                  <w:sz w:val="20"/>
                  <w:szCs w:val="20"/>
                </w:rPr>
                <w:t>月</w:t>
              </w:r>
              <w:r w:rsidR="00A369FB" w:rsidRPr="00C278FA">
                <w:rPr>
                  <w:rFonts w:ascii="Arial" w:eastAsia="新細明體" w:hAnsi="Arial" w:cs="Arial"/>
                  <w:color w:val="000000"/>
                  <w:sz w:val="20"/>
                  <w:szCs w:val="20"/>
                </w:rPr>
                <w:t>4</w:t>
              </w:r>
              <w:r w:rsidR="00A369FB" w:rsidRPr="00C278FA">
                <w:rPr>
                  <w:rFonts w:ascii="Arial" w:eastAsia="新細明體" w:hAnsi="新細明體" w:cs="Arial"/>
                  <w:color w:val="000000"/>
                  <w:sz w:val="20"/>
                  <w:szCs w:val="20"/>
                </w:rPr>
                <w:t>日</w:t>
              </w:r>
            </w:smartTag>
            <w:r w:rsidR="00A369FB" w:rsidRPr="00C278FA">
              <w:rPr>
                <w:rFonts w:ascii="Arial" w:eastAsia="新細明體" w:hAnsi="新細明體" w:cs="Arial"/>
                <w:color w:val="000000"/>
                <w:sz w:val="20"/>
                <w:szCs w:val="20"/>
              </w:rPr>
              <w:t>會議決議，於一周內提出逐年減少對署立醫院之公務預算補助之報告，預算即准予依法動支</w:t>
            </w:r>
            <w:r w:rsidR="00A369FB">
              <w:rPr>
                <w:rFonts w:ascii="Arial" w:eastAsia="新細明體" w:hAnsi="新細明體" w:cs="Arial" w:hint="eastAsia"/>
                <w:color w:val="000000"/>
                <w:sz w:val="20"/>
                <w:szCs w:val="20"/>
              </w:rPr>
              <w:t>，並</w:t>
            </w:r>
            <w:r w:rsidR="00C92F26" w:rsidRPr="00C278FA">
              <w:rPr>
                <w:rFonts w:ascii="Arial" w:eastAsia="新細明體" w:hAnsi="新細明體" w:cs="Arial"/>
                <w:color w:val="000000"/>
                <w:sz w:val="20"/>
                <w:szCs w:val="20"/>
              </w:rPr>
              <w:t>經立法院</w:t>
            </w:r>
            <w:smartTag w:uri="urn:schemas-microsoft-com:office:smarttags" w:element="chsdate">
              <w:smartTagPr>
                <w:attr w:name="Year" w:val="1999"/>
                <w:attr w:name="Month" w:val="12"/>
                <w:attr w:name="Day" w:val="10"/>
                <w:attr w:name="IsLunarDate" w:val="False"/>
                <w:attr w:name="IsROCDate" w:val="False"/>
              </w:smartTagPr>
              <w:r w:rsidR="00C92F26" w:rsidRPr="00C278FA">
                <w:rPr>
                  <w:rFonts w:ascii="Arial" w:eastAsia="新細明體" w:hAnsi="Arial" w:cs="Arial"/>
                  <w:color w:val="000000"/>
                  <w:sz w:val="20"/>
                  <w:szCs w:val="20"/>
                </w:rPr>
                <w:t>99</w:t>
              </w:r>
              <w:r w:rsidR="00C92F26" w:rsidRPr="00C278FA">
                <w:rPr>
                  <w:rFonts w:ascii="Arial" w:eastAsia="新細明體" w:hAnsi="新細明體" w:cs="Arial"/>
                  <w:color w:val="000000"/>
                  <w:sz w:val="20"/>
                  <w:szCs w:val="20"/>
                </w:rPr>
                <w:t>年</w:t>
              </w:r>
              <w:r w:rsidR="00C92F26" w:rsidRPr="00C278FA">
                <w:rPr>
                  <w:rFonts w:ascii="Arial" w:eastAsia="新細明體" w:hAnsi="Arial" w:cs="Arial"/>
                  <w:color w:val="000000"/>
                  <w:sz w:val="20"/>
                  <w:szCs w:val="20"/>
                </w:rPr>
                <w:t>12</w:t>
              </w:r>
              <w:r w:rsidR="00C92F26" w:rsidRPr="00C278FA">
                <w:rPr>
                  <w:rFonts w:ascii="Arial" w:eastAsia="新細明體" w:hAnsi="新細明體" w:cs="Arial"/>
                  <w:color w:val="000000"/>
                  <w:sz w:val="20"/>
                  <w:szCs w:val="20"/>
                </w:rPr>
                <w:t>月</w:t>
              </w:r>
              <w:r w:rsidR="00C92F26" w:rsidRPr="00C278FA">
                <w:rPr>
                  <w:rFonts w:ascii="Arial" w:eastAsia="新細明體" w:hAnsi="Arial" w:cs="Arial"/>
                  <w:color w:val="000000"/>
                  <w:sz w:val="20"/>
                  <w:szCs w:val="20"/>
                </w:rPr>
                <w:t>10</w:t>
              </w:r>
              <w:r w:rsidR="00C92F26" w:rsidRPr="00C278FA">
                <w:rPr>
                  <w:rFonts w:ascii="Arial" w:eastAsia="新細明體" w:hAnsi="新細明體" w:cs="Arial"/>
                  <w:color w:val="000000"/>
                  <w:sz w:val="20"/>
                  <w:szCs w:val="20"/>
                </w:rPr>
                <w:t>日</w:t>
              </w:r>
            </w:smartTag>
            <w:r w:rsidR="00C92F26" w:rsidRPr="00C278FA">
              <w:rPr>
                <w:rFonts w:ascii="Arial" w:eastAsia="新細明體" w:hAnsi="新細明體" w:cs="Arial"/>
                <w:color w:val="000000"/>
                <w:sz w:val="20"/>
                <w:szCs w:val="20"/>
              </w:rPr>
              <w:t>以台立院議字第</w:t>
            </w:r>
            <w:r w:rsidR="00C92F26" w:rsidRPr="00C278FA">
              <w:rPr>
                <w:rFonts w:ascii="Arial" w:eastAsia="新細明體" w:hAnsi="Arial" w:cs="Arial"/>
                <w:color w:val="000000"/>
                <w:sz w:val="20"/>
                <w:szCs w:val="20"/>
              </w:rPr>
              <w:t>0990704272</w:t>
            </w:r>
            <w:r w:rsidR="00C92F26" w:rsidRPr="00C278FA">
              <w:rPr>
                <w:rFonts w:ascii="Arial" w:eastAsia="新細明體" w:hAnsi="新細明體" w:cs="Arial"/>
                <w:color w:val="000000"/>
                <w:sz w:val="20"/>
                <w:szCs w:val="20"/>
              </w:rPr>
              <w:t>號函</w:t>
            </w:r>
            <w:r w:rsidR="00A369FB">
              <w:rPr>
                <w:rFonts w:ascii="Arial" w:eastAsia="新細明體" w:hAnsi="新細明體" w:cs="Arial" w:hint="eastAsia"/>
                <w:color w:val="000000"/>
                <w:sz w:val="20"/>
                <w:szCs w:val="20"/>
              </w:rPr>
              <w:t>復在案</w:t>
            </w:r>
            <w:r w:rsidR="00C92F26" w:rsidRPr="00C278FA">
              <w:rPr>
                <w:rFonts w:ascii="Arial" w:eastAsia="新細明體" w:hAnsi="新細明體" w:cs="Arial"/>
                <w:color w:val="000000"/>
                <w:sz w:val="20"/>
                <w:szCs w:val="20"/>
              </w:rPr>
              <w:t>。</w:t>
            </w:r>
          </w:p>
          <w:p w14:paraId="100AC75B" w14:textId="77777777" w:rsidR="000E402C" w:rsidRPr="0011021D" w:rsidRDefault="00C92F26" w:rsidP="00C92F26">
            <w:pPr>
              <w:pStyle w:val="a4"/>
              <w:spacing w:line="240" w:lineRule="auto"/>
              <w:ind w:left="434" w:hangingChars="217" w:hanging="434"/>
              <w:rPr>
                <w:rFonts w:ascii="Arial" w:eastAsia="新細明體" w:hAnsi="Arial" w:cs="Arial" w:hint="eastAsia"/>
                <w:sz w:val="20"/>
                <w:szCs w:val="20"/>
              </w:rPr>
            </w:pPr>
            <w:r w:rsidRPr="00C278FA">
              <w:rPr>
                <w:rFonts w:ascii="Arial" w:eastAsia="新細明體" w:hAnsi="Arial" w:cs="Arial"/>
                <w:color w:val="000000"/>
                <w:sz w:val="20"/>
                <w:szCs w:val="20"/>
              </w:rPr>
              <w:t>(</w:t>
            </w:r>
            <w:r w:rsidR="00C4311B">
              <w:rPr>
                <w:rFonts w:ascii="Arial" w:eastAsia="新細明體" w:hAnsi="Arial" w:cs="Arial" w:hint="eastAsia"/>
                <w:color w:val="000000"/>
                <w:sz w:val="20"/>
                <w:szCs w:val="20"/>
              </w:rPr>
              <w:t>二</w:t>
            </w:r>
            <w:r w:rsidRPr="00C278FA">
              <w:rPr>
                <w:rFonts w:ascii="Arial" w:eastAsia="新細明體" w:hAnsi="Arial" w:cs="Arial"/>
                <w:color w:val="000000"/>
                <w:sz w:val="20"/>
                <w:szCs w:val="20"/>
              </w:rPr>
              <w:t xml:space="preserve">) </w:t>
            </w:r>
            <w:r w:rsidRPr="00C278FA">
              <w:rPr>
                <w:rFonts w:ascii="Arial" w:eastAsia="新細明體" w:hAnsi="新細明體" w:cs="Arial"/>
                <w:color w:val="000000"/>
                <w:sz w:val="20"/>
                <w:szCs w:val="20"/>
              </w:rPr>
              <w:t>本署業已於</w:t>
            </w:r>
            <w:smartTag w:uri="urn:schemas-microsoft-com:office:smarttags" w:element="chsdate">
              <w:smartTagPr>
                <w:attr w:name="Year" w:val="1999"/>
                <w:attr w:name="Month" w:val="11"/>
                <w:attr w:name="Day" w:val="17"/>
                <w:attr w:name="IsLunarDate" w:val="False"/>
                <w:attr w:name="IsROCDate" w:val="False"/>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11</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17</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衛署醫管字第</w:t>
            </w:r>
            <w:r w:rsidRPr="00C278FA">
              <w:rPr>
                <w:rFonts w:ascii="Arial" w:eastAsia="新細明體" w:hAnsi="Arial" w:cs="Arial"/>
                <w:color w:val="000000"/>
                <w:sz w:val="20"/>
                <w:szCs w:val="20"/>
              </w:rPr>
              <w:t>0992961232</w:t>
            </w:r>
            <w:r w:rsidRPr="00C278FA">
              <w:rPr>
                <w:rFonts w:ascii="Arial" w:eastAsia="新細明體" w:hAnsi="新細明體" w:cs="Arial"/>
                <w:color w:val="000000"/>
                <w:sz w:val="20"/>
                <w:szCs w:val="20"/>
              </w:rPr>
              <w:t>號函，</w:t>
            </w:r>
            <w:r w:rsidR="00516F5F">
              <w:rPr>
                <w:rFonts w:ascii="Arial" w:eastAsia="新細明體" w:hAnsi="新細明體" w:cs="Arial" w:hint="eastAsia"/>
                <w:color w:val="000000"/>
                <w:sz w:val="20"/>
                <w:szCs w:val="20"/>
              </w:rPr>
              <w:t>檢</w:t>
            </w:r>
            <w:r w:rsidRPr="00C278FA">
              <w:rPr>
                <w:rFonts w:ascii="Arial" w:eastAsia="新細明體" w:hAnsi="新細明體" w:cs="Arial"/>
                <w:color w:val="000000"/>
                <w:sz w:val="20"/>
                <w:szCs w:val="20"/>
              </w:rPr>
              <w:t>送公務預算補助報告在案。</w:t>
            </w:r>
          </w:p>
        </w:tc>
      </w:tr>
      <w:tr w:rsidR="008B604F" w:rsidRPr="0011021D" w14:paraId="154DCE13" w14:textId="77777777" w:rsidTr="00C74FC4">
        <w:trPr>
          <w:trHeight w:val="657"/>
        </w:trPr>
        <w:tc>
          <w:tcPr>
            <w:tcW w:w="869" w:type="dxa"/>
            <w:tcBorders>
              <w:top w:val="single" w:sz="4" w:space="0" w:color="auto"/>
              <w:bottom w:val="single" w:sz="4" w:space="0" w:color="auto"/>
            </w:tcBorders>
          </w:tcPr>
          <w:p w14:paraId="63C66BB5"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二七</w:t>
            </w:r>
            <w:r w:rsidRPr="0011021D">
              <w:rPr>
                <w:rFonts w:ascii="Arial" w:eastAsia="細明體" w:hAnsi="Arial" w:cs="Arial"/>
                <w:sz w:val="20"/>
              </w:rPr>
              <w:t>)</w:t>
            </w:r>
          </w:p>
        </w:tc>
        <w:tc>
          <w:tcPr>
            <w:tcW w:w="3988" w:type="dxa"/>
            <w:tcBorders>
              <w:top w:val="single" w:sz="4" w:space="0" w:color="auto"/>
              <w:bottom w:val="single" w:sz="4" w:space="0" w:color="auto"/>
            </w:tcBorders>
          </w:tcPr>
          <w:p w14:paraId="4E1EDB5D"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w:t>
            </w:r>
            <w:r w:rsidRPr="0011021D">
              <w:rPr>
                <w:rFonts w:ascii="Arial" w:eastAsia="新細明體" w:hAnsi="Arial" w:cs="Arial"/>
                <w:sz w:val="20"/>
                <w:szCs w:val="20"/>
              </w:rPr>
              <w:t>99</w:t>
            </w:r>
            <w:r w:rsidRPr="0011021D">
              <w:rPr>
                <w:rFonts w:ascii="Arial" w:eastAsia="新細明體" w:hAnsi="Arial" w:cs="Arial"/>
                <w:sz w:val="20"/>
                <w:szCs w:val="20"/>
              </w:rPr>
              <w:t>年度多項衡量指標未能反映衛生署執行政策之成效，為確保衛生署各業務單位能確實達到政策之目標，建請行政院衛生署重新擬訂「落實保健防疫整備免除疾病威脅」、「提高行政效能」、「發展醫藥衛生科技」三項關鍵策略目標，以利業務之管考及確保政策執行之成效。</w:t>
            </w:r>
          </w:p>
        </w:tc>
        <w:tc>
          <w:tcPr>
            <w:tcW w:w="4823" w:type="dxa"/>
            <w:tcBorders>
              <w:top w:val="single" w:sz="4" w:space="0" w:color="auto"/>
              <w:bottom w:val="single" w:sz="4" w:space="0" w:color="auto"/>
            </w:tcBorders>
          </w:tcPr>
          <w:p w14:paraId="10D26C1C"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有關立法院審查本署</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年度預算案，提案「衛生署</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年度多項衡量指標未能反映衛生署執行政策之成效</w:t>
            </w:r>
            <w:r w:rsidR="00516F5F">
              <w:rPr>
                <w:rFonts w:ascii="Arial" w:eastAsia="新細明體" w:hAnsi="Arial" w:cs="Arial" w:hint="eastAsia"/>
                <w:color w:val="000000"/>
                <w:sz w:val="20"/>
                <w:szCs w:val="20"/>
              </w:rPr>
              <w:t>」</w:t>
            </w:r>
            <w:r w:rsidRPr="0011021D">
              <w:rPr>
                <w:rFonts w:ascii="Arial" w:eastAsia="新細明體" w:hAnsi="Arial" w:cs="Arial"/>
                <w:color w:val="000000"/>
                <w:sz w:val="20"/>
                <w:szCs w:val="20"/>
              </w:rPr>
              <w:t>，請本署重新擬定「落實保健防疫整備免除疾病威脅」、「提高行政效能」、「發展醫藥衛生科技」三項關鍵策略目標，業經本署於</w:t>
            </w:r>
            <w:smartTag w:uri="urn:schemas-microsoft-com:office:smarttags" w:element="chsdate">
              <w:smartTagPr>
                <w:attr w:name="IsROCDate" w:val="False"/>
                <w:attr w:name="IsLunarDate" w:val="False"/>
                <w:attr w:name="Day" w:val="24"/>
                <w:attr w:name="Month" w:val="11"/>
                <w:attr w:name="Year" w:val="1998"/>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11</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24</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召開「修正本署</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年度施政計畫研商會議」，本署相關單位提報修正建議，修正施政計畫，並已於</w:t>
            </w:r>
            <w:smartTag w:uri="urn:schemas-microsoft-com:office:smarttags" w:element="chsdate">
              <w:smartTagPr>
                <w:attr w:name="IsROCDate" w:val="False"/>
                <w:attr w:name="IsLunarDate" w:val="False"/>
                <w:attr w:name="Day" w:val="10"/>
                <w:attr w:name="Month" w:val="12"/>
                <w:attr w:name="Year" w:val="1998"/>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12</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10</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送研考會核定。</w:t>
            </w:r>
          </w:p>
          <w:p w14:paraId="738A222B"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本署於</w:t>
            </w:r>
            <w:smartTag w:uri="urn:schemas-microsoft-com:office:smarttags" w:element="chsdate">
              <w:smartTagPr>
                <w:attr w:name="Year" w:val="1998"/>
                <w:attr w:name="Month" w:val="12"/>
                <w:attr w:name="Day" w:val="25"/>
                <w:attr w:name="IsLunarDate" w:val="False"/>
                <w:attr w:name="IsROCDate" w:val="False"/>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12</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25</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舉辦之高階主管共識營，研商</w:t>
            </w:r>
            <w:r w:rsidRPr="0011021D">
              <w:rPr>
                <w:rFonts w:ascii="Arial" w:eastAsia="新細明體" w:hAnsi="Arial" w:cs="Arial"/>
                <w:color w:val="000000"/>
                <w:sz w:val="20"/>
                <w:szCs w:val="20"/>
              </w:rPr>
              <w:t>99-100</w:t>
            </w:r>
            <w:r w:rsidRPr="0011021D">
              <w:rPr>
                <w:rFonts w:ascii="Arial" w:eastAsia="新細明體" w:hAnsi="Arial" w:cs="Arial"/>
                <w:color w:val="000000"/>
                <w:sz w:val="20"/>
                <w:szCs w:val="20"/>
              </w:rPr>
              <w:t>年施政計畫策略及方針，擘劃</w:t>
            </w:r>
            <w:r w:rsidRPr="0011021D">
              <w:rPr>
                <w:rFonts w:ascii="Arial" w:eastAsia="新細明體" w:hAnsi="Arial" w:cs="Arial"/>
                <w:color w:val="000000"/>
                <w:sz w:val="20"/>
                <w:szCs w:val="20"/>
              </w:rPr>
              <w:lastRenderedPageBreak/>
              <w:t>本署願景、使命及未來施政方向。</w:t>
            </w:r>
          </w:p>
        </w:tc>
      </w:tr>
      <w:tr w:rsidR="008B604F" w:rsidRPr="0011021D" w14:paraId="47DF283B" w14:textId="77777777" w:rsidTr="00C74FC4">
        <w:trPr>
          <w:trHeight w:val="657"/>
        </w:trPr>
        <w:tc>
          <w:tcPr>
            <w:tcW w:w="869" w:type="dxa"/>
            <w:tcBorders>
              <w:top w:val="single" w:sz="4" w:space="0" w:color="auto"/>
              <w:bottom w:val="single" w:sz="4" w:space="0" w:color="auto"/>
            </w:tcBorders>
          </w:tcPr>
          <w:p w14:paraId="64E76B84"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二八</w:t>
            </w:r>
            <w:r w:rsidRPr="0011021D">
              <w:rPr>
                <w:rFonts w:ascii="Arial" w:eastAsia="細明體" w:hAnsi="Arial" w:cs="Arial"/>
                <w:sz w:val="20"/>
              </w:rPr>
              <w:t>)</w:t>
            </w:r>
          </w:p>
        </w:tc>
        <w:tc>
          <w:tcPr>
            <w:tcW w:w="3988" w:type="dxa"/>
            <w:tcBorders>
              <w:top w:val="single" w:sz="4" w:space="0" w:color="auto"/>
              <w:bottom w:val="single" w:sz="4" w:space="0" w:color="auto"/>
            </w:tcBorders>
          </w:tcPr>
          <w:p w14:paraId="1D14A523"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單位預算、所屬單位預算及附屬單位預算（非營業基金）等預算書當中，各項補助科技研究計畫散見於各處，重疊性極高，如臨床試驗、奈米生物醫學研究和基因體醫學研究等，且各不同單位的補捐助的研究計畫亦略有關聯，應統一由單一單位進行統籌審議，並向立法院社會福利及衛生環境委員會提出所有科技研究計畫成果報告彙整。</w:t>
            </w:r>
          </w:p>
        </w:tc>
        <w:tc>
          <w:tcPr>
            <w:tcW w:w="4823" w:type="dxa"/>
            <w:tcBorders>
              <w:top w:val="single" w:sz="4" w:space="0" w:color="auto"/>
              <w:bottom w:val="single" w:sz="4" w:space="0" w:color="auto"/>
            </w:tcBorders>
          </w:tcPr>
          <w:p w14:paraId="3C0FDEB2"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本</w:t>
            </w:r>
            <w:r w:rsidR="00556090" w:rsidRPr="0011021D">
              <w:rPr>
                <w:rFonts w:ascii="Arial" w:eastAsia="新細明體" w:hAnsi="Arial" w:cs="Arial"/>
                <w:color w:val="000000"/>
                <w:sz w:val="20"/>
                <w:szCs w:val="20"/>
              </w:rPr>
              <w:t>項</w:t>
            </w:r>
            <w:r w:rsidRPr="0011021D">
              <w:rPr>
                <w:rFonts w:ascii="Arial" w:eastAsia="新細明體" w:hAnsi="Arial" w:cs="Arial"/>
                <w:color w:val="000000"/>
                <w:sz w:val="20"/>
                <w:szCs w:val="20"/>
              </w:rPr>
              <w:t>決議業於</w:t>
            </w:r>
            <w:smartTag w:uri="urn:schemas-microsoft-com:office:smarttags" w:element="chsdate">
              <w:smartTagPr>
                <w:attr w:name="IsROCDate" w:val="False"/>
                <w:attr w:name="IsLunarDate" w:val="False"/>
                <w:attr w:name="Day" w:val="27"/>
                <w:attr w:name="Month" w:val="11"/>
                <w:attr w:name="Year" w:val="1998"/>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11</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27</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以衛署科字第</w:t>
            </w:r>
            <w:r w:rsidRPr="0011021D">
              <w:rPr>
                <w:rFonts w:ascii="Arial" w:eastAsia="新細明體" w:hAnsi="Arial" w:cs="Arial"/>
                <w:color w:val="000000"/>
                <w:sz w:val="20"/>
                <w:szCs w:val="20"/>
              </w:rPr>
              <w:t>0980860694</w:t>
            </w:r>
            <w:r w:rsidRPr="0011021D">
              <w:rPr>
                <w:rFonts w:ascii="Arial" w:eastAsia="新細明體" w:hAnsi="Arial" w:cs="Arial"/>
                <w:color w:val="000000"/>
                <w:sz w:val="20"/>
                <w:szCs w:val="20"/>
              </w:rPr>
              <w:t>號函，將說帖、衛生署</w:t>
            </w:r>
            <w:r w:rsidRPr="0011021D">
              <w:rPr>
                <w:rFonts w:ascii="Arial" w:eastAsia="新細明體" w:hAnsi="Arial" w:cs="Arial"/>
                <w:color w:val="000000"/>
                <w:sz w:val="20"/>
                <w:szCs w:val="20"/>
              </w:rPr>
              <w:t>97</w:t>
            </w:r>
            <w:r w:rsidRPr="0011021D">
              <w:rPr>
                <w:rFonts w:ascii="Arial" w:eastAsia="新細明體" w:hAnsi="Arial" w:cs="Arial"/>
                <w:color w:val="000000"/>
                <w:sz w:val="20"/>
                <w:szCs w:val="20"/>
              </w:rPr>
              <w:t>年度科技發展執行成果暨績效檢討報告、衛生署</w:t>
            </w: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年度科技概算年度運用總體計畫說明書等資料送立法院社會福利及衛生環境委員會。</w:t>
            </w:r>
          </w:p>
        </w:tc>
      </w:tr>
      <w:tr w:rsidR="008B604F" w:rsidRPr="0011021D" w14:paraId="50FD225F" w14:textId="77777777" w:rsidTr="00C74FC4">
        <w:trPr>
          <w:trHeight w:val="657"/>
        </w:trPr>
        <w:tc>
          <w:tcPr>
            <w:tcW w:w="869" w:type="dxa"/>
            <w:tcBorders>
              <w:top w:val="single" w:sz="4" w:space="0" w:color="auto"/>
              <w:bottom w:val="single" w:sz="4" w:space="0" w:color="auto"/>
            </w:tcBorders>
          </w:tcPr>
          <w:p w14:paraId="571749E8"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二九</w:t>
            </w:r>
            <w:r w:rsidRPr="0011021D">
              <w:rPr>
                <w:rFonts w:ascii="Arial" w:eastAsia="細明體" w:hAnsi="Arial" w:cs="Arial"/>
                <w:sz w:val="20"/>
              </w:rPr>
              <w:t>)</w:t>
            </w:r>
          </w:p>
        </w:tc>
        <w:tc>
          <w:tcPr>
            <w:tcW w:w="3988" w:type="dxa"/>
            <w:tcBorders>
              <w:top w:val="single" w:sz="4" w:space="0" w:color="auto"/>
              <w:bottom w:val="single" w:sz="4" w:space="0" w:color="auto"/>
            </w:tcBorders>
          </w:tcPr>
          <w:p w14:paraId="337B2764"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現行人體試驗相關法規無論於用語或相關規定上，不僅相互歧異，並且規定不一，於</w:t>
            </w:r>
            <w:r w:rsidRPr="0011021D">
              <w:rPr>
                <w:rFonts w:ascii="Arial" w:eastAsia="新細明體" w:hAnsi="Arial" w:cs="Arial"/>
                <w:sz w:val="20"/>
                <w:szCs w:val="20"/>
              </w:rPr>
              <w:t>98</w:t>
            </w:r>
            <w:r w:rsidRPr="0011021D">
              <w:rPr>
                <w:rFonts w:ascii="Arial" w:eastAsia="新細明體" w:hAnsi="Arial" w:cs="Arial"/>
                <w:sz w:val="20"/>
                <w:szCs w:val="20"/>
              </w:rPr>
              <w:t>年</w:t>
            </w:r>
            <w:r w:rsidRPr="0011021D">
              <w:rPr>
                <w:rFonts w:ascii="Arial" w:eastAsia="新細明體" w:hAnsi="Arial" w:cs="Arial"/>
                <w:sz w:val="20"/>
                <w:szCs w:val="20"/>
              </w:rPr>
              <w:t>5</w:t>
            </w:r>
            <w:r w:rsidRPr="0011021D">
              <w:rPr>
                <w:rFonts w:ascii="Arial" w:eastAsia="新細明體" w:hAnsi="Arial" w:cs="Arial"/>
                <w:sz w:val="20"/>
                <w:szCs w:val="20"/>
              </w:rPr>
              <w:t>月醫療法修正通過後更顯其差異。為求受試者保護受一致性之保障，建請行政院衛生署應進行人體試驗相關法規之整合。</w:t>
            </w:r>
          </w:p>
        </w:tc>
        <w:tc>
          <w:tcPr>
            <w:tcW w:w="4823" w:type="dxa"/>
            <w:tcBorders>
              <w:top w:val="single" w:sz="4" w:space="0" w:color="auto"/>
              <w:bottom w:val="single" w:sz="4" w:space="0" w:color="auto"/>
            </w:tcBorders>
          </w:tcPr>
          <w:p w14:paraId="16A30691" w14:textId="77777777" w:rsidR="00275F81" w:rsidRPr="00C278FA" w:rsidRDefault="00275F81" w:rsidP="00051F7D">
            <w:pPr>
              <w:pStyle w:val="a4"/>
              <w:spacing w:line="240" w:lineRule="auto"/>
              <w:ind w:left="434" w:hangingChars="217" w:hanging="434"/>
              <w:rPr>
                <w:rFonts w:ascii="Arial" w:eastAsia="新細明體" w:hAnsi="Arial" w:cs="Arial"/>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一</w:t>
            </w:r>
            <w:r w:rsidRPr="00C278FA">
              <w:rPr>
                <w:rFonts w:ascii="Arial" w:eastAsia="新細明體" w:hAnsi="Arial" w:cs="Arial"/>
                <w:color w:val="000000"/>
                <w:sz w:val="20"/>
                <w:szCs w:val="20"/>
              </w:rPr>
              <w:t xml:space="preserve">) </w:t>
            </w:r>
            <w:r w:rsidRPr="00C278FA">
              <w:rPr>
                <w:rFonts w:ascii="Arial" w:eastAsia="新細明體" w:hAnsi="新細明體" w:cs="Arial"/>
                <w:color w:val="000000"/>
                <w:sz w:val="20"/>
                <w:szCs w:val="20"/>
              </w:rPr>
              <w:t>醫療法係以規範醫療機構執行高風險性、醫療效用未臻明確之新醫療技術、新藥品、新醫療器材為對象；藥事法則以規範藥商為辦理新藥品或新醫材於查驗登記前之醫療效能及安全證實，二者規範範圍不同。</w:t>
            </w:r>
          </w:p>
          <w:p w14:paraId="073F96FC" w14:textId="77777777" w:rsidR="00275F81" w:rsidRDefault="00275F81" w:rsidP="00051F7D">
            <w:pPr>
              <w:pStyle w:val="a4"/>
              <w:spacing w:line="240" w:lineRule="auto"/>
              <w:ind w:left="434" w:hangingChars="217" w:hanging="434"/>
              <w:rPr>
                <w:rFonts w:ascii="Arial" w:eastAsia="新細明體" w:hAnsi="新細明體" w:cs="Arial" w:hint="eastAsia"/>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二</w:t>
            </w:r>
            <w:r w:rsidRPr="00C278FA">
              <w:rPr>
                <w:rFonts w:ascii="Arial" w:eastAsia="新細明體" w:hAnsi="Arial" w:cs="Arial"/>
                <w:color w:val="000000"/>
                <w:sz w:val="20"/>
                <w:szCs w:val="20"/>
              </w:rPr>
              <w:t xml:space="preserve">) </w:t>
            </w:r>
            <w:r w:rsidRPr="00C278FA">
              <w:rPr>
                <w:rFonts w:ascii="Arial" w:eastAsia="新細明體" w:hAnsi="新細明體" w:cs="Arial"/>
                <w:color w:val="000000"/>
                <w:sz w:val="20"/>
                <w:szCs w:val="20"/>
              </w:rPr>
              <w:t>為避免名詞差異造成混淆，已於</w:t>
            </w:r>
            <w:smartTag w:uri="urn:schemas-microsoft-com:office:smarttags" w:element="chsdate">
              <w:smartTagPr>
                <w:attr w:name="IsROCDate" w:val="False"/>
                <w:attr w:name="IsLunarDate" w:val="False"/>
                <w:attr w:name="Day" w:val="20"/>
                <w:attr w:name="Month" w:val="5"/>
                <w:attr w:name="Year" w:val="1998"/>
              </w:smartTagPr>
              <w:r w:rsidRPr="00C278FA">
                <w:rPr>
                  <w:rFonts w:ascii="Arial" w:eastAsia="新細明體" w:hAnsi="Arial" w:cs="Arial"/>
                  <w:color w:val="000000"/>
                  <w:sz w:val="20"/>
                  <w:szCs w:val="20"/>
                </w:rPr>
                <w:t>98</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5</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20</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修正醫療法施行細則第</w:t>
            </w:r>
            <w:r w:rsidRPr="00C278FA">
              <w:rPr>
                <w:rFonts w:ascii="Arial" w:eastAsia="新細明體" w:hAnsi="Arial" w:cs="Arial"/>
                <w:color w:val="000000"/>
                <w:sz w:val="20"/>
                <w:szCs w:val="20"/>
              </w:rPr>
              <w:t>2</w:t>
            </w:r>
            <w:r w:rsidRPr="00C278FA">
              <w:rPr>
                <w:rFonts w:ascii="Arial" w:eastAsia="新細明體" w:hAnsi="新細明體" w:cs="Arial"/>
                <w:color w:val="000000"/>
                <w:sz w:val="20"/>
                <w:szCs w:val="20"/>
              </w:rPr>
              <w:t>條人體試驗之新藥品定義</w:t>
            </w:r>
            <w:r w:rsidR="0080663E">
              <w:rPr>
                <w:rFonts w:ascii="Arial" w:eastAsia="新細明體" w:hAnsi="新細明體" w:cs="Arial" w:hint="eastAsia"/>
                <w:color w:val="000000"/>
                <w:sz w:val="20"/>
                <w:szCs w:val="20"/>
              </w:rPr>
              <w:t>，</w:t>
            </w:r>
            <w:r w:rsidRPr="00C278FA">
              <w:rPr>
                <w:rFonts w:ascii="Arial" w:eastAsia="新細明體" w:hAnsi="新細明體" w:cs="Arial"/>
                <w:color w:val="000000"/>
                <w:sz w:val="20"/>
                <w:szCs w:val="20"/>
              </w:rPr>
              <w:t>係指藥事法第</w:t>
            </w:r>
            <w:r w:rsidR="0009372D">
              <w:rPr>
                <w:rFonts w:ascii="Arial" w:eastAsia="新細明體" w:hAnsi="新細明體" w:cs="Arial" w:hint="eastAsia"/>
                <w:color w:val="000000"/>
                <w:sz w:val="20"/>
                <w:szCs w:val="20"/>
              </w:rPr>
              <w:t>7</w:t>
            </w:r>
            <w:r w:rsidRPr="00C278FA">
              <w:rPr>
                <w:rFonts w:ascii="Arial" w:eastAsia="新細明體" w:hAnsi="新細明體" w:cs="Arial"/>
                <w:color w:val="000000"/>
                <w:sz w:val="20"/>
                <w:szCs w:val="20"/>
              </w:rPr>
              <w:t>條所定之藥品，以減少混淆。</w:t>
            </w:r>
          </w:p>
          <w:p w14:paraId="2D8FFEC4" w14:textId="77777777" w:rsidR="008B604F" w:rsidRDefault="00A65D63" w:rsidP="00A65D63">
            <w:pPr>
              <w:pStyle w:val="a4"/>
              <w:spacing w:line="240" w:lineRule="auto"/>
              <w:ind w:left="434" w:hangingChars="217" w:hanging="434"/>
              <w:rPr>
                <w:rFonts w:ascii="Arial" w:eastAsia="新細明體" w:hAnsi="Arial" w:cs="Arial" w:hint="eastAsia"/>
                <w:color w:val="000000"/>
                <w:sz w:val="20"/>
                <w:szCs w:val="20"/>
              </w:rPr>
            </w:pPr>
            <w:r>
              <w:rPr>
                <w:rFonts w:ascii="Arial" w:eastAsia="新細明體" w:hAnsi="新細明體" w:cs="Arial" w:hint="eastAsia"/>
                <w:color w:val="000000"/>
                <w:sz w:val="20"/>
                <w:szCs w:val="20"/>
              </w:rPr>
              <w:t>(</w:t>
            </w:r>
            <w:r>
              <w:rPr>
                <w:rFonts w:ascii="Arial" w:eastAsia="新細明體" w:hAnsi="新細明體" w:cs="Arial" w:hint="eastAsia"/>
                <w:color w:val="000000"/>
                <w:sz w:val="20"/>
                <w:szCs w:val="20"/>
              </w:rPr>
              <w:t>三</w:t>
            </w:r>
            <w:r>
              <w:rPr>
                <w:rFonts w:ascii="Arial" w:eastAsia="新細明體" w:hAnsi="新細明體" w:cs="Arial" w:hint="eastAsia"/>
                <w:color w:val="000000"/>
                <w:sz w:val="20"/>
                <w:szCs w:val="20"/>
              </w:rPr>
              <w:t>)</w:t>
            </w:r>
            <w:r w:rsidRPr="00C278FA">
              <w:rPr>
                <w:rFonts w:ascii="Arial" w:eastAsia="新細明體" w:hAnsi="新細明體" w:cs="Arial"/>
                <w:color w:val="000000"/>
                <w:sz w:val="20"/>
                <w:szCs w:val="20"/>
              </w:rPr>
              <w:t xml:space="preserve"> </w:t>
            </w:r>
            <w:r w:rsidRPr="00C278FA">
              <w:rPr>
                <w:rFonts w:ascii="Arial" w:eastAsia="新細明體" w:hAnsi="新細明體" w:cs="Arial"/>
                <w:color w:val="000000"/>
                <w:sz w:val="20"/>
                <w:szCs w:val="20"/>
              </w:rPr>
              <w:t>另為加強醫療機構及藥商對於醫療法人體試驗相關法規修正之了解，本署已於</w:t>
            </w:r>
            <w:smartTag w:uri="urn:schemas-microsoft-com:office:smarttags" w:element="chsdate">
              <w:smartTagPr>
                <w:attr w:name="Year" w:val="1999"/>
                <w:attr w:name="Month" w:val="4"/>
                <w:attr w:name="Day" w:val="6"/>
                <w:attr w:name="IsLunarDate" w:val="False"/>
                <w:attr w:name="IsROCDate" w:val="False"/>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4</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6</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w:t>
            </w:r>
            <w:smartTag w:uri="urn:schemas-microsoft-com:office:smarttags" w:element="chsdate">
              <w:smartTagPr>
                <w:attr w:name="Year" w:val="2011"/>
                <w:attr w:name="Month" w:val="4"/>
                <w:attr w:name="Day" w:val="7"/>
                <w:attr w:name="IsLunarDate" w:val="False"/>
                <w:attr w:name="IsROCDate" w:val="False"/>
              </w:smartTagPr>
              <w:r w:rsidRPr="00C278FA">
                <w:rPr>
                  <w:rFonts w:ascii="Arial" w:eastAsia="新細明體" w:hAnsi="Arial" w:cs="Arial"/>
                  <w:color w:val="000000"/>
                  <w:sz w:val="20"/>
                  <w:szCs w:val="20"/>
                </w:rPr>
                <w:t>4</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7</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及</w:t>
            </w:r>
            <w:smartTag w:uri="urn:schemas-microsoft-com:office:smarttags" w:element="chsdate">
              <w:smartTagPr>
                <w:attr w:name="Year" w:val="2011"/>
                <w:attr w:name="Month" w:val="4"/>
                <w:attr w:name="Day" w:val="9"/>
                <w:attr w:name="IsLunarDate" w:val="False"/>
                <w:attr w:name="IsROCDate" w:val="False"/>
              </w:smartTagPr>
              <w:r w:rsidRPr="00C278FA">
                <w:rPr>
                  <w:rFonts w:ascii="Arial" w:eastAsia="新細明體" w:hAnsi="Arial" w:cs="Arial"/>
                  <w:color w:val="000000"/>
                  <w:sz w:val="20"/>
                  <w:szCs w:val="20"/>
                </w:rPr>
                <w:t>4</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9</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分別於台中、台北及高雄舉辦法規說明會，說明並宣導相關法規，相關之提問與說明亦已置於本署網頁</w:t>
            </w: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查詢服務</w:t>
            </w: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相關問題</w:t>
            </w:r>
            <w:r w:rsidRPr="00C278FA">
              <w:rPr>
                <w:rFonts w:ascii="Arial" w:eastAsia="新細明體" w:hAnsi="Arial" w:cs="Arial"/>
                <w:color w:val="000000"/>
                <w:sz w:val="20"/>
                <w:szCs w:val="20"/>
              </w:rPr>
              <w:t>Q&amp;A</w:t>
            </w:r>
            <w:r w:rsidRPr="00C278FA">
              <w:rPr>
                <w:rFonts w:ascii="Arial" w:eastAsia="新細明體" w:hAnsi="新細明體" w:cs="Arial"/>
                <w:color w:val="000000"/>
                <w:sz w:val="20"/>
                <w:szCs w:val="20"/>
              </w:rPr>
              <w:t>項下</w:t>
            </w: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俾供各界查詢。</w:t>
            </w:r>
          </w:p>
          <w:p w14:paraId="082D680B" w14:textId="77777777" w:rsidR="00A65D63" w:rsidRPr="0011021D" w:rsidRDefault="00A65D63" w:rsidP="00A65D63">
            <w:pPr>
              <w:pStyle w:val="a4"/>
              <w:spacing w:line="240" w:lineRule="auto"/>
              <w:ind w:left="0" w:firstLineChars="0" w:firstLine="0"/>
              <w:rPr>
                <w:rFonts w:ascii="Arial" w:eastAsia="新細明體" w:hAnsi="Arial" w:cs="Arial" w:hint="eastAsia"/>
                <w:sz w:val="20"/>
                <w:szCs w:val="20"/>
              </w:rPr>
            </w:pPr>
          </w:p>
        </w:tc>
      </w:tr>
      <w:tr w:rsidR="008B604F" w:rsidRPr="0011021D" w14:paraId="5FE6AF18" w14:textId="77777777" w:rsidTr="00C74FC4">
        <w:trPr>
          <w:trHeight w:val="657"/>
        </w:trPr>
        <w:tc>
          <w:tcPr>
            <w:tcW w:w="869" w:type="dxa"/>
            <w:tcBorders>
              <w:top w:val="single" w:sz="4" w:space="0" w:color="auto"/>
              <w:bottom w:val="single" w:sz="4" w:space="0" w:color="auto"/>
            </w:tcBorders>
          </w:tcPr>
          <w:p w14:paraId="1A1C6F14"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三十</w:t>
            </w:r>
            <w:r w:rsidRPr="0011021D">
              <w:rPr>
                <w:rFonts w:ascii="Arial" w:eastAsia="細明體" w:hAnsi="Arial" w:cs="Arial"/>
                <w:sz w:val="20"/>
              </w:rPr>
              <w:t>)</w:t>
            </w:r>
          </w:p>
        </w:tc>
        <w:tc>
          <w:tcPr>
            <w:tcW w:w="3988" w:type="dxa"/>
            <w:tcBorders>
              <w:top w:val="single" w:sz="4" w:space="0" w:color="auto"/>
              <w:bottom w:val="single" w:sz="4" w:space="0" w:color="auto"/>
            </w:tcBorders>
          </w:tcPr>
          <w:p w14:paraId="4FDE2091"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有關全民健康保險監理委員會、爭議審議委員會及醫療費用協定委員會等健保三個委員會，雖各別依全民健康保險法第</w:t>
            </w:r>
            <w:r w:rsidRPr="0011021D">
              <w:rPr>
                <w:rFonts w:ascii="Arial" w:eastAsia="新細明體" w:hAnsi="Arial" w:cs="Arial"/>
                <w:sz w:val="20"/>
                <w:szCs w:val="20"/>
              </w:rPr>
              <w:t>4</w:t>
            </w:r>
            <w:r w:rsidRPr="0011021D">
              <w:rPr>
                <w:rFonts w:ascii="Arial" w:eastAsia="新細明體" w:hAnsi="Arial" w:cs="Arial"/>
                <w:sz w:val="20"/>
                <w:szCs w:val="20"/>
              </w:rPr>
              <w:t>條、第</w:t>
            </w:r>
            <w:r w:rsidRPr="0011021D">
              <w:rPr>
                <w:rFonts w:ascii="Arial" w:eastAsia="新細明體" w:hAnsi="Arial" w:cs="Arial"/>
                <w:sz w:val="20"/>
                <w:szCs w:val="20"/>
              </w:rPr>
              <w:t>5</w:t>
            </w:r>
            <w:r w:rsidRPr="0011021D">
              <w:rPr>
                <w:rFonts w:ascii="Arial" w:eastAsia="新細明體" w:hAnsi="Arial" w:cs="Arial"/>
                <w:sz w:val="20"/>
                <w:szCs w:val="20"/>
              </w:rPr>
              <w:t>條及第</w:t>
            </w:r>
            <w:r w:rsidRPr="0011021D">
              <w:rPr>
                <w:rFonts w:ascii="Arial" w:eastAsia="新細明體" w:hAnsi="Arial" w:cs="Arial"/>
                <w:sz w:val="20"/>
                <w:szCs w:val="20"/>
              </w:rPr>
              <w:t>48</w:t>
            </w:r>
            <w:r w:rsidRPr="0011021D">
              <w:rPr>
                <w:rFonts w:ascii="Arial" w:eastAsia="新細明體" w:hAnsi="Arial" w:cs="Arial"/>
                <w:sz w:val="20"/>
                <w:szCs w:val="20"/>
              </w:rPr>
              <w:t>條授權訂定之組織規程設立，具備有獨立之機關印信及機關首長官章，亦依法對外發文執行法定任務，惟其首長均係兼任，考察其歷史沿革，應儘速檢討其首長</w:t>
            </w:r>
            <w:r w:rsidRPr="0011021D">
              <w:rPr>
                <w:rFonts w:ascii="Arial" w:eastAsia="新細明體" w:hAnsi="Arial" w:cs="Arial"/>
                <w:sz w:val="20"/>
                <w:szCs w:val="20"/>
              </w:rPr>
              <w:lastRenderedPageBreak/>
              <w:t>支領特別費之適法性，以符法制。</w:t>
            </w:r>
          </w:p>
        </w:tc>
        <w:tc>
          <w:tcPr>
            <w:tcW w:w="4823" w:type="dxa"/>
            <w:tcBorders>
              <w:top w:val="single" w:sz="4" w:space="0" w:color="auto"/>
              <w:bottom w:val="single" w:sz="4" w:space="0" w:color="auto"/>
            </w:tcBorders>
          </w:tcPr>
          <w:p w14:paraId="17942D66" w14:textId="77777777" w:rsidR="008B604F" w:rsidRPr="0011021D" w:rsidRDefault="008B604F" w:rsidP="00051F7D">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依「用途別預算科目分類定義及計列標準表」對特別費之定義為：凡各機關、學校之首長、副首長等人員因公務所需，並經核定有案之特別費屬之。意即首長、副首長若其在位並有職務上需要，得依相關規定支用特別費。且查相關法規，目前並無「兼任之首長不得支用特別費」之規定。</w:t>
            </w:r>
          </w:p>
          <w:p w14:paraId="2A9E69EA"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另依行政院</w:t>
            </w:r>
            <w:smartTag w:uri="urn:schemas-microsoft-com:office:smarttags" w:element="chsdate">
              <w:smartTagPr>
                <w:attr w:name="Year" w:val="1998"/>
                <w:attr w:name="Month" w:val="4"/>
                <w:attr w:name="Day" w:val="23"/>
                <w:attr w:name="IsLunarDate" w:val="False"/>
                <w:attr w:name="IsROCDate" w:val="False"/>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23</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院授主忠字第</w:t>
            </w:r>
            <w:r w:rsidRPr="0011021D">
              <w:rPr>
                <w:rFonts w:ascii="Arial" w:eastAsia="新細明體" w:hAnsi="Arial" w:cs="Arial"/>
                <w:color w:val="000000"/>
                <w:sz w:val="20"/>
                <w:szCs w:val="20"/>
              </w:rPr>
              <w:lastRenderedPageBreak/>
              <w:t>0980002467</w:t>
            </w:r>
            <w:r w:rsidRPr="0011021D">
              <w:rPr>
                <w:rFonts w:ascii="Arial" w:eastAsia="新細明體" w:hAnsi="Arial" w:cs="Arial"/>
                <w:color w:val="000000"/>
                <w:sz w:val="20"/>
                <w:szCs w:val="20"/>
              </w:rPr>
              <w:t>號函示，特別費應以核定有案之機關首長、副首長名義支用，非屬核定有案者，不得列支。</w:t>
            </w:r>
          </w:p>
          <w:p w14:paraId="1A51F0E7"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三</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全民健康保險監理委員會、爭議審議委員會及醫療費用協定委員會等健保三個委員會首長特別費均照上開規定，每年並依據行政院核定之列支標準編列，於送請立法院審查通過後，據以執行。</w:t>
            </w:r>
          </w:p>
          <w:p w14:paraId="54939EEA"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四</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綜上，三個委員會首長特別費，係為核定有案之預算，其編列屬合於相關規定。</w:t>
            </w:r>
          </w:p>
          <w:p w14:paraId="3E445E69"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五</w:t>
            </w:r>
            <w:r w:rsidRPr="0011021D">
              <w:rPr>
                <w:rFonts w:ascii="Arial" w:eastAsia="新細明體" w:hAnsi="Arial" w:cs="Arial"/>
                <w:color w:val="000000"/>
                <w:sz w:val="20"/>
                <w:szCs w:val="20"/>
              </w:rPr>
              <w:t xml:space="preserve">) </w:t>
            </w:r>
            <w:r w:rsidR="002748F3">
              <w:rPr>
                <w:rFonts w:ascii="Arial" w:eastAsia="新細明體" w:hAnsi="Arial" w:cs="Arial" w:hint="eastAsia"/>
                <w:color w:val="000000"/>
                <w:sz w:val="20"/>
                <w:szCs w:val="20"/>
              </w:rPr>
              <w:t>另</w:t>
            </w:r>
            <w:r w:rsidRPr="0011021D">
              <w:rPr>
                <w:rFonts w:ascii="Arial" w:eastAsia="新細明體" w:hAnsi="Arial" w:cs="Arial"/>
                <w:color w:val="000000"/>
                <w:sz w:val="20"/>
                <w:szCs w:val="20"/>
              </w:rPr>
              <w:t>衡酌三個委員會</w:t>
            </w:r>
            <w:r w:rsidR="002748F3">
              <w:rPr>
                <w:rFonts w:ascii="Arial" w:eastAsia="新細明體" w:hAnsi="Arial" w:cs="Arial" w:hint="eastAsia"/>
                <w:color w:val="000000"/>
                <w:sz w:val="20"/>
                <w:szCs w:val="20"/>
              </w:rPr>
              <w:t>分別</w:t>
            </w:r>
            <w:r w:rsidRPr="0011021D">
              <w:rPr>
                <w:rFonts w:ascii="Arial" w:eastAsia="新細明體" w:hAnsi="Arial" w:cs="Arial"/>
                <w:color w:val="000000"/>
                <w:sz w:val="20"/>
                <w:szCs w:val="20"/>
              </w:rPr>
              <w:t>為提供政策、法規之研究與諮詢、醫療費用總額之協定與分配及</w:t>
            </w:r>
            <w:r w:rsidR="002748F3">
              <w:rPr>
                <w:rFonts w:ascii="Arial" w:eastAsia="新細明體" w:hAnsi="Arial" w:cs="Arial" w:hint="eastAsia"/>
                <w:color w:val="000000"/>
                <w:sz w:val="20"/>
                <w:szCs w:val="20"/>
              </w:rPr>
              <w:t>針對</w:t>
            </w:r>
            <w:r w:rsidRPr="0011021D">
              <w:rPr>
                <w:rFonts w:ascii="Arial" w:eastAsia="新細明體" w:hAnsi="Arial" w:cs="Arial"/>
                <w:color w:val="000000"/>
                <w:sz w:val="20"/>
                <w:szCs w:val="20"/>
              </w:rPr>
              <w:t>具體健保爭議個案審議之對外獨立行使</w:t>
            </w:r>
            <w:r w:rsidR="002748F3">
              <w:rPr>
                <w:rFonts w:ascii="Arial" w:eastAsia="新細明體" w:hAnsi="Arial" w:cs="Arial" w:hint="eastAsia"/>
                <w:color w:val="000000"/>
                <w:sz w:val="20"/>
                <w:szCs w:val="20"/>
              </w:rPr>
              <w:t>公權力</w:t>
            </w:r>
            <w:r w:rsidRPr="0011021D">
              <w:rPr>
                <w:rFonts w:ascii="Arial" w:eastAsia="新細明體" w:hAnsi="Arial" w:cs="Arial"/>
                <w:color w:val="000000"/>
                <w:sz w:val="20"/>
                <w:szCs w:val="20"/>
              </w:rPr>
              <w:t>等任務及屬性，首長職務或有再研析是否應為專任之需，惟此涉及機關組織編制變動，而值此中央政府組織改造工程已啟動之際，機關組織、人員編制及預算編列等，均待統合由行政院二級機關（衛生福利部）為整體性擘劃，</w:t>
            </w:r>
            <w:r w:rsidR="002748F3">
              <w:rPr>
                <w:rFonts w:ascii="Arial" w:eastAsia="新細明體" w:hAnsi="Arial" w:cs="Arial" w:hint="eastAsia"/>
                <w:color w:val="000000"/>
                <w:sz w:val="20"/>
                <w:szCs w:val="20"/>
              </w:rPr>
              <w:t>三個委員會</w:t>
            </w:r>
            <w:r w:rsidRPr="0011021D">
              <w:rPr>
                <w:rFonts w:ascii="Arial" w:eastAsia="新細明體" w:hAnsi="Arial" w:cs="Arial"/>
                <w:color w:val="000000"/>
                <w:sz w:val="20"/>
                <w:szCs w:val="20"/>
              </w:rPr>
              <w:t>將依立法院決議，就主任委員職務性質，併案配合組織改造相關作業進行通盤檢討。</w:t>
            </w:r>
          </w:p>
        </w:tc>
      </w:tr>
      <w:tr w:rsidR="008B604F" w:rsidRPr="0011021D" w14:paraId="6AC577F6" w14:textId="77777777" w:rsidTr="00C74FC4">
        <w:trPr>
          <w:trHeight w:val="371"/>
        </w:trPr>
        <w:tc>
          <w:tcPr>
            <w:tcW w:w="869" w:type="dxa"/>
            <w:tcBorders>
              <w:top w:val="single" w:sz="4" w:space="0" w:color="auto"/>
              <w:bottom w:val="single" w:sz="4" w:space="0" w:color="auto"/>
            </w:tcBorders>
          </w:tcPr>
          <w:p w14:paraId="2FD81A7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三一</w:t>
            </w:r>
            <w:r w:rsidRPr="0011021D">
              <w:rPr>
                <w:rFonts w:ascii="Arial" w:eastAsia="細明體" w:hAnsi="Arial" w:cs="Arial"/>
                <w:sz w:val="20"/>
              </w:rPr>
              <w:t>)</w:t>
            </w:r>
          </w:p>
        </w:tc>
        <w:tc>
          <w:tcPr>
            <w:tcW w:w="3988" w:type="dxa"/>
            <w:tcBorders>
              <w:top w:val="single" w:sz="4" w:space="0" w:color="auto"/>
              <w:bottom w:val="single" w:sz="4" w:space="0" w:color="auto"/>
            </w:tcBorders>
          </w:tcPr>
          <w:p w14:paraId="107C0C8B"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行政院衛生署中央健康保險局業已回歸公務機關，但健保小組屬任務編組之性質，故有關全民健康保險業務及政策規劃，不宜一直以任務編組方式辦理，未來應配合行政院組織改造，將健保小組業務整合併入相關社會保險主辦單位掌理。</w:t>
            </w:r>
          </w:p>
        </w:tc>
        <w:tc>
          <w:tcPr>
            <w:tcW w:w="4823" w:type="dxa"/>
            <w:tcBorders>
              <w:top w:val="single" w:sz="4" w:space="0" w:color="auto"/>
              <w:bottom w:val="single" w:sz="2" w:space="0" w:color="auto"/>
            </w:tcBorders>
          </w:tcPr>
          <w:p w14:paraId="01F9E4A6"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配合行政院組織改造，本署於</w:t>
            </w:r>
            <w:smartTag w:uri="urn:schemas-microsoft-com:office:smarttags" w:element="chsdate">
              <w:smartTagPr>
                <w:attr w:name="Year" w:val="1999"/>
                <w:attr w:name="Month" w:val="4"/>
                <w:attr w:name="Day" w:val="30"/>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4</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30</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陳報行政院之「衛生福利部組織調整規劃報告初稿（草稿）」中，業已規劃成立社會保險司，職司全民健康保險、國民年金保險及未來長期照護保險主管機關之法定職掌，屆時健保小組人員將整併於社會保險司中予以納編留用，不再有以任務編組型態掌理全民健康保險主管機關法定職掌之現象。</w:t>
            </w:r>
          </w:p>
        </w:tc>
      </w:tr>
      <w:tr w:rsidR="008B604F" w:rsidRPr="0011021D" w14:paraId="1B59E9CB" w14:textId="77777777" w:rsidTr="007F5116">
        <w:trPr>
          <w:trHeight w:val="718"/>
        </w:trPr>
        <w:tc>
          <w:tcPr>
            <w:tcW w:w="869" w:type="dxa"/>
            <w:tcBorders>
              <w:top w:val="single" w:sz="4" w:space="0" w:color="auto"/>
              <w:bottom w:val="single" w:sz="4" w:space="0" w:color="auto"/>
            </w:tcBorders>
          </w:tcPr>
          <w:p w14:paraId="34981966"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三二</w:t>
            </w:r>
            <w:r w:rsidRPr="0011021D">
              <w:rPr>
                <w:rFonts w:ascii="Arial" w:eastAsia="細明體" w:hAnsi="Arial" w:cs="Arial"/>
                <w:sz w:val="20"/>
              </w:rPr>
              <w:t>)</w:t>
            </w:r>
          </w:p>
        </w:tc>
        <w:tc>
          <w:tcPr>
            <w:tcW w:w="3988" w:type="dxa"/>
            <w:tcBorders>
              <w:top w:val="single" w:sz="4" w:space="0" w:color="auto"/>
              <w:bottom w:val="single" w:sz="4" w:space="0" w:color="auto"/>
            </w:tcBorders>
          </w:tcPr>
          <w:p w14:paraId="4A13205E"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99</w:t>
            </w:r>
            <w:r w:rsidRPr="0011021D">
              <w:rPr>
                <w:rFonts w:ascii="Arial" w:eastAsia="新細明體" w:hAnsi="Arial" w:cs="Arial"/>
                <w:sz w:val="20"/>
                <w:szCs w:val="20"/>
              </w:rPr>
              <w:t>年度行政院衛生署編列「長期照護保險業務」預算</w:t>
            </w:r>
            <w:r w:rsidRPr="0011021D">
              <w:rPr>
                <w:rFonts w:ascii="Arial" w:eastAsia="新細明體" w:hAnsi="Arial" w:cs="Arial"/>
                <w:sz w:val="20"/>
                <w:szCs w:val="20"/>
              </w:rPr>
              <w:t>3,000</w:t>
            </w:r>
            <w:r w:rsidRPr="0011021D">
              <w:rPr>
                <w:rFonts w:ascii="Arial" w:eastAsia="新細明體" w:hAnsi="Arial" w:cs="Arial"/>
                <w:sz w:val="20"/>
                <w:szCs w:val="20"/>
              </w:rPr>
              <w:t>萬元。查行政院衛生署長期照護保險籌備小組舉辦專家學者諮詢會議時，邀請出席代表包括學者及民間社福團體，然依「行政院衛生署經費收支處理要點」之業務費規定，學者得支領出席費，社福團體代表因身為機關代表，不得支領出席費，產生同樣以專家身份提供專業建言，所受待</w:t>
            </w:r>
            <w:r w:rsidRPr="0011021D">
              <w:rPr>
                <w:rFonts w:ascii="Arial" w:eastAsia="新細明體" w:hAnsi="Arial" w:cs="Arial"/>
                <w:sz w:val="20"/>
                <w:szCs w:val="20"/>
              </w:rPr>
              <w:lastRenderedPageBreak/>
              <w:t>遇卻不同之情形。此外，許多社福團體代表並非居住於台北縣市，頻繁開會所需的交通費由團體自行吸收，顯非合理。爰此，建請行政院衛生署應檢討下列事項：</w:t>
            </w:r>
          </w:p>
          <w:p w14:paraId="5ACD8678" w14:textId="77777777" w:rsidR="008B604F" w:rsidRPr="0011021D" w:rsidRDefault="008B604F" w:rsidP="00C74FC4">
            <w:pPr>
              <w:pStyle w:val="a4"/>
              <w:spacing w:line="240" w:lineRule="auto"/>
              <w:ind w:left="283" w:firstLineChars="0" w:hanging="283"/>
              <w:rPr>
                <w:rFonts w:ascii="Arial" w:eastAsia="新細明體" w:hAnsi="Arial" w:cs="Arial"/>
                <w:sz w:val="20"/>
                <w:szCs w:val="20"/>
              </w:rPr>
            </w:pPr>
            <w:r w:rsidRPr="0011021D">
              <w:rPr>
                <w:rFonts w:ascii="Arial" w:eastAsia="新細明體" w:hAnsi="Arial" w:cs="Arial"/>
                <w:sz w:val="20"/>
                <w:szCs w:val="20"/>
              </w:rPr>
              <w:t xml:space="preserve">1. </w:t>
            </w:r>
            <w:r w:rsidRPr="0011021D">
              <w:rPr>
                <w:rFonts w:ascii="Arial" w:eastAsia="新細明體" w:hAnsi="Arial" w:cs="Arial"/>
                <w:sz w:val="20"/>
                <w:szCs w:val="20"/>
              </w:rPr>
              <w:t>行政院衛生署應研擬台北縣市外社福團體代表出席之車馬費補助辦法。</w:t>
            </w:r>
          </w:p>
          <w:p w14:paraId="19AC9F02" w14:textId="77777777" w:rsidR="008B604F" w:rsidRPr="0011021D" w:rsidRDefault="008B604F" w:rsidP="00C74FC4">
            <w:pPr>
              <w:pStyle w:val="a4"/>
              <w:spacing w:line="240" w:lineRule="auto"/>
              <w:ind w:left="283" w:firstLineChars="0" w:hanging="283"/>
              <w:rPr>
                <w:rFonts w:ascii="Arial" w:eastAsia="新細明體" w:hAnsi="Arial" w:cs="Arial"/>
                <w:sz w:val="20"/>
                <w:szCs w:val="20"/>
              </w:rPr>
            </w:pPr>
            <w:r w:rsidRPr="0011021D">
              <w:rPr>
                <w:rFonts w:ascii="Arial" w:eastAsia="新細明體" w:hAnsi="Arial" w:cs="Arial"/>
                <w:sz w:val="20"/>
                <w:szCs w:val="20"/>
              </w:rPr>
              <w:t xml:space="preserve">2. </w:t>
            </w:r>
            <w:r w:rsidRPr="0011021D">
              <w:rPr>
                <w:rFonts w:ascii="Arial" w:eastAsia="新細明體" w:hAnsi="Arial" w:cs="Arial"/>
                <w:sz w:val="20"/>
                <w:szCs w:val="20"/>
              </w:rPr>
              <w:t>行政院衛生署應處理由不合理法規造成之不公平待遇現象，研擬社福團體代表出席專家學者會議之出席費補助辦法。</w:t>
            </w:r>
          </w:p>
        </w:tc>
        <w:tc>
          <w:tcPr>
            <w:tcW w:w="4823" w:type="dxa"/>
            <w:tcBorders>
              <w:top w:val="single" w:sz="2" w:space="0" w:color="auto"/>
              <w:bottom w:val="single" w:sz="4" w:space="0" w:color="auto"/>
            </w:tcBorders>
          </w:tcPr>
          <w:p w14:paraId="0E5CDB68"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考量社福團體代表多以專家身分提供專業建言，故於相關法令未檢討修正前，於召開專家諮詢會議時，將採邀請社福團體中之個人專家，並依現行規定報支出席費及車馬費。</w:t>
            </w:r>
          </w:p>
        </w:tc>
      </w:tr>
      <w:tr w:rsidR="008B604F" w:rsidRPr="0011021D" w14:paraId="02F546EE" w14:textId="77777777" w:rsidTr="00C74FC4">
        <w:trPr>
          <w:trHeight w:val="1089"/>
        </w:trPr>
        <w:tc>
          <w:tcPr>
            <w:tcW w:w="869" w:type="dxa"/>
            <w:tcBorders>
              <w:top w:val="single" w:sz="4" w:space="0" w:color="auto"/>
              <w:bottom w:val="single" w:sz="4" w:space="0" w:color="auto"/>
            </w:tcBorders>
          </w:tcPr>
          <w:p w14:paraId="636ACF62"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三三</w:t>
            </w:r>
            <w:r w:rsidRPr="0011021D">
              <w:rPr>
                <w:rFonts w:ascii="Arial" w:eastAsia="細明體" w:hAnsi="Arial" w:cs="Arial"/>
                <w:sz w:val="20"/>
              </w:rPr>
              <w:t>)</w:t>
            </w:r>
          </w:p>
        </w:tc>
        <w:tc>
          <w:tcPr>
            <w:tcW w:w="3988" w:type="dxa"/>
            <w:tcBorders>
              <w:top w:val="single" w:sz="4" w:space="0" w:color="auto"/>
              <w:bottom w:val="single" w:sz="4" w:space="0" w:color="auto"/>
            </w:tcBorders>
          </w:tcPr>
          <w:p w14:paraId="13A2DD1D"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有關</w:t>
            </w:r>
            <w:r w:rsidRPr="0011021D">
              <w:rPr>
                <w:rFonts w:ascii="Arial" w:eastAsia="新細明體" w:hAnsi="Arial" w:cs="Arial"/>
                <w:sz w:val="20"/>
                <w:szCs w:val="20"/>
              </w:rPr>
              <w:t>99</w:t>
            </w:r>
            <w:r w:rsidRPr="0011021D">
              <w:rPr>
                <w:rFonts w:ascii="Arial" w:eastAsia="新細明體" w:hAnsi="Arial" w:cs="Arial"/>
                <w:sz w:val="20"/>
                <w:szCs w:val="20"/>
              </w:rPr>
              <w:t>年度行政院衛生署醫事處於醫政業務</w:t>
            </w:r>
            <w:r w:rsidRPr="0011021D">
              <w:rPr>
                <w:rFonts w:ascii="Arial" w:eastAsia="新細明體" w:hAnsi="Arial" w:cs="Arial"/>
                <w:sz w:val="20"/>
                <w:szCs w:val="20"/>
              </w:rPr>
              <w:t>—</w:t>
            </w:r>
            <w:r w:rsidRPr="0011021D">
              <w:rPr>
                <w:rFonts w:ascii="Arial" w:eastAsia="新細明體" w:hAnsi="Arial" w:cs="Arial"/>
                <w:sz w:val="20"/>
                <w:szCs w:val="20"/>
              </w:rPr>
              <w:t>加強精神疾病防治與心理衛生工作內編列「委託辦理高危險群個案服務方案」</w:t>
            </w:r>
            <w:r w:rsidRPr="0011021D">
              <w:rPr>
                <w:rFonts w:ascii="Arial" w:eastAsia="新細明體" w:hAnsi="Arial" w:cs="Arial"/>
                <w:sz w:val="20"/>
                <w:szCs w:val="20"/>
              </w:rPr>
              <w:t>1,120</w:t>
            </w:r>
            <w:r w:rsidRPr="0011021D">
              <w:rPr>
                <w:rFonts w:ascii="Arial" w:eastAsia="新細明體" w:hAnsi="Arial" w:cs="Arial"/>
                <w:sz w:val="20"/>
                <w:szCs w:val="20"/>
              </w:rPr>
              <w:t>萬元。該方案委託台北市及高雄市政府辦理自殺通報個案關懷訪視服務計畫及精神疾病患者個案管理服務方案，聘請自殺通報關懷訪視員及精神個案管理員，其中台北巿為聘請自殺通報關懷訪視員</w:t>
            </w:r>
            <w:r w:rsidRPr="0011021D">
              <w:rPr>
                <w:rFonts w:ascii="Arial" w:eastAsia="新細明體" w:hAnsi="Arial" w:cs="Arial"/>
                <w:sz w:val="20"/>
                <w:szCs w:val="20"/>
              </w:rPr>
              <w:t>7</w:t>
            </w:r>
            <w:r w:rsidRPr="0011021D">
              <w:rPr>
                <w:rFonts w:ascii="Arial" w:eastAsia="新細明體" w:hAnsi="Arial" w:cs="Arial"/>
                <w:sz w:val="20"/>
                <w:szCs w:val="20"/>
              </w:rPr>
              <w:t>名及精神個案管理員</w:t>
            </w:r>
            <w:r w:rsidRPr="0011021D">
              <w:rPr>
                <w:rFonts w:ascii="Arial" w:eastAsia="新細明體" w:hAnsi="Arial" w:cs="Arial"/>
                <w:sz w:val="20"/>
                <w:szCs w:val="20"/>
              </w:rPr>
              <w:t>2</w:t>
            </w:r>
            <w:r w:rsidRPr="0011021D">
              <w:rPr>
                <w:rFonts w:ascii="Arial" w:eastAsia="新細明體" w:hAnsi="Arial" w:cs="Arial"/>
                <w:sz w:val="20"/>
                <w:szCs w:val="20"/>
              </w:rPr>
              <w:t>名，另高雄巿聘請自殺通報關懷訪視員</w:t>
            </w:r>
            <w:r w:rsidRPr="0011021D">
              <w:rPr>
                <w:rFonts w:ascii="Arial" w:eastAsia="新細明體" w:hAnsi="Arial" w:cs="Arial"/>
                <w:sz w:val="20"/>
                <w:szCs w:val="20"/>
              </w:rPr>
              <w:t>8</w:t>
            </w:r>
            <w:r w:rsidRPr="0011021D">
              <w:rPr>
                <w:rFonts w:ascii="Arial" w:eastAsia="新細明體" w:hAnsi="Arial" w:cs="Arial"/>
                <w:sz w:val="20"/>
                <w:szCs w:val="20"/>
              </w:rPr>
              <w:t>名及精神個案管理員</w:t>
            </w:r>
            <w:r w:rsidRPr="0011021D">
              <w:rPr>
                <w:rFonts w:ascii="Arial" w:eastAsia="新細明體" w:hAnsi="Arial" w:cs="Arial"/>
                <w:sz w:val="20"/>
                <w:szCs w:val="20"/>
              </w:rPr>
              <w:t>2</w:t>
            </w:r>
            <w:r w:rsidRPr="0011021D">
              <w:rPr>
                <w:rFonts w:ascii="Arial" w:eastAsia="新細明體" w:hAnsi="Arial" w:cs="Arial"/>
                <w:sz w:val="20"/>
                <w:szCs w:val="20"/>
              </w:rPr>
              <w:t>名。</w:t>
            </w:r>
          </w:p>
        </w:tc>
        <w:tc>
          <w:tcPr>
            <w:tcW w:w="4823" w:type="dxa"/>
            <w:tcBorders>
              <w:top w:val="single" w:sz="4" w:space="0" w:color="auto"/>
              <w:bottom w:val="single" w:sz="4" w:space="0" w:color="auto"/>
            </w:tcBorders>
          </w:tcPr>
          <w:p w14:paraId="6A095456"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本署業於</w:t>
            </w:r>
            <w:smartTag w:uri="urn:schemas-microsoft-com:office:smarttags" w:element="chsdate">
              <w:smartTagPr>
                <w:attr w:name="Year" w:val="1998"/>
                <w:attr w:name="Month" w:val="12"/>
                <w:attr w:name="Day" w:val="30"/>
                <w:attr w:name="IsLunarDate" w:val="False"/>
                <w:attr w:name="IsROCDate" w:val="False"/>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12</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30</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簽奉核可辦理「自殺通報個案關懷訪視計畫」在案，並核定台北巿政府聘請自殺通報關懷訪視員</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名及精神個案管理員</w:t>
            </w:r>
            <w:r w:rsidRPr="0011021D">
              <w:rPr>
                <w:rFonts w:ascii="Arial" w:eastAsia="新細明體" w:hAnsi="Arial" w:cs="Arial"/>
                <w:color w:val="000000"/>
                <w:sz w:val="20"/>
                <w:szCs w:val="20"/>
              </w:rPr>
              <w:t>2</w:t>
            </w:r>
            <w:r w:rsidRPr="0011021D">
              <w:rPr>
                <w:rFonts w:ascii="Arial" w:eastAsia="新細明體" w:hAnsi="Arial" w:cs="Arial"/>
                <w:color w:val="000000"/>
                <w:sz w:val="20"/>
                <w:szCs w:val="20"/>
              </w:rPr>
              <w:t>名，另高雄巿政府聘請自殺通報關懷訪視員</w:t>
            </w:r>
            <w:r w:rsidRPr="0011021D">
              <w:rPr>
                <w:rFonts w:ascii="Arial" w:eastAsia="新細明體" w:hAnsi="Arial" w:cs="Arial"/>
                <w:color w:val="000000"/>
                <w:sz w:val="20"/>
                <w:szCs w:val="20"/>
              </w:rPr>
              <w:t xml:space="preserve">8 </w:t>
            </w:r>
            <w:r w:rsidRPr="0011021D">
              <w:rPr>
                <w:rFonts w:ascii="Arial" w:eastAsia="新細明體" w:hAnsi="Arial" w:cs="Arial"/>
                <w:color w:val="000000"/>
                <w:sz w:val="20"/>
                <w:szCs w:val="20"/>
              </w:rPr>
              <w:t>名及精神個案管理員</w:t>
            </w:r>
            <w:r w:rsidRPr="0011021D">
              <w:rPr>
                <w:rFonts w:ascii="Arial" w:eastAsia="新細明體" w:hAnsi="Arial" w:cs="Arial"/>
                <w:color w:val="000000"/>
                <w:sz w:val="20"/>
                <w:szCs w:val="20"/>
              </w:rPr>
              <w:t xml:space="preserve">2 </w:t>
            </w:r>
            <w:r w:rsidRPr="0011021D">
              <w:rPr>
                <w:rFonts w:ascii="Arial" w:eastAsia="新細明體" w:hAnsi="Arial" w:cs="Arial"/>
                <w:color w:val="000000"/>
                <w:sz w:val="20"/>
                <w:szCs w:val="20"/>
              </w:rPr>
              <w:t>名。</w:t>
            </w:r>
          </w:p>
        </w:tc>
      </w:tr>
      <w:tr w:rsidR="008B604F" w:rsidRPr="0011021D" w14:paraId="3B672D98" w14:textId="77777777" w:rsidTr="00C74FC4">
        <w:trPr>
          <w:trHeight w:val="371"/>
        </w:trPr>
        <w:tc>
          <w:tcPr>
            <w:tcW w:w="869" w:type="dxa"/>
            <w:tcBorders>
              <w:top w:val="single" w:sz="4" w:space="0" w:color="auto"/>
              <w:bottom w:val="single" w:sz="4" w:space="0" w:color="auto"/>
            </w:tcBorders>
          </w:tcPr>
          <w:p w14:paraId="16AECA3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三四</w:t>
            </w:r>
            <w:r w:rsidRPr="0011021D">
              <w:rPr>
                <w:rFonts w:ascii="Arial" w:eastAsia="細明體" w:hAnsi="Arial" w:cs="Arial"/>
                <w:sz w:val="20"/>
              </w:rPr>
              <w:t>)</w:t>
            </w:r>
          </w:p>
        </w:tc>
        <w:tc>
          <w:tcPr>
            <w:tcW w:w="3988" w:type="dxa"/>
            <w:tcBorders>
              <w:top w:val="single" w:sz="4" w:space="0" w:color="auto"/>
              <w:bottom w:val="single" w:sz="4" w:space="0" w:color="auto"/>
            </w:tcBorders>
          </w:tcPr>
          <w:p w14:paraId="4A906AD6"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99</w:t>
            </w:r>
            <w:r w:rsidRPr="0011021D">
              <w:rPr>
                <w:rFonts w:ascii="Arial" w:eastAsia="新細明體" w:hAnsi="Arial" w:cs="Arial"/>
                <w:sz w:val="20"/>
                <w:szCs w:val="20"/>
              </w:rPr>
              <w:t>年度醫政業務項下「精神病社區照顧關懷」計畫編列</w:t>
            </w:r>
            <w:r w:rsidRPr="0011021D">
              <w:rPr>
                <w:rFonts w:ascii="Arial" w:eastAsia="新細明體" w:hAnsi="Arial" w:cs="Arial"/>
                <w:sz w:val="20"/>
                <w:szCs w:val="20"/>
              </w:rPr>
              <w:t>5,400</w:t>
            </w:r>
            <w:r w:rsidRPr="0011021D">
              <w:rPr>
                <w:rFonts w:ascii="Arial" w:eastAsia="新細明體" w:hAnsi="Arial" w:cs="Arial"/>
                <w:sz w:val="20"/>
                <w:szCs w:val="20"/>
              </w:rPr>
              <w:t>萬元，預計聘任</w:t>
            </w:r>
            <w:r w:rsidRPr="0011021D">
              <w:rPr>
                <w:rFonts w:ascii="Arial" w:eastAsia="新細明體" w:hAnsi="Arial" w:cs="Arial"/>
                <w:sz w:val="20"/>
                <w:szCs w:val="20"/>
              </w:rPr>
              <w:t>90</w:t>
            </w:r>
            <w:r w:rsidRPr="0011021D">
              <w:rPr>
                <w:rFonts w:ascii="Arial" w:eastAsia="新細明體" w:hAnsi="Arial" w:cs="Arial"/>
                <w:sz w:val="20"/>
                <w:szCs w:val="20"/>
              </w:rPr>
              <w:t>位社區關懷照顧訪視員，每位訪視員補助經費不超過</w:t>
            </w:r>
            <w:r w:rsidRPr="0011021D">
              <w:rPr>
                <w:rFonts w:ascii="Arial" w:eastAsia="新細明體" w:hAnsi="Arial" w:cs="Arial"/>
                <w:sz w:val="20"/>
                <w:szCs w:val="20"/>
              </w:rPr>
              <w:t>60</w:t>
            </w:r>
            <w:r w:rsidRPr="0011021D">
              <w:rPr>
                <w:rFonts w:ascii="Arial" w:eastAsia="新細明體" w:hAnsi="Arial" w:cs="Arial"/>
                <w:sz w:val="20"/>
                <w:szCs w:val="20"/>
              </w:rPr>
              <w:t>萬元。補捐助經費僅提供機構聘任社區關懷訪視員，精障者未必有設備資源、服務設施可利用，且每位訪視員案件量極大亦難提供全人照顧服務，精障者若只是被動等待訪視員之關懷，所獲得之社區照顧成效恐有限，行政院衛生署應於第</w:t>
            </w:r>
            <w:r w:rsidRPr="0011021D">
              <w:rPr>
                <w:rFonts w:ascii="Arial" w:eastAsia="新細明體" w:hAnsi="Arial" w:cs="Arial"/>
                <w:sz w:val="20"/>
                <w:szCs w:val="20"/>
              </w:rPr>
              <w:t>7</w:t>
            </w:r>
            <w:r w:rsidRPr="0011021D">
              <w:rPr>
                <w:rFonts w:ascii="Arial" w:eastAsia="新細明體" w:hAnsi="Arial" w:cs="Arial"/>
                <w:sz w:val="20"/>
                <w:szCs w:val="20"/>
              </w:rPr>
              <w:t>屆第</w:t>
            </w:r>
            <w:r w:rsidRPr="0011021D">
              <w:rPr>
                <w:rFonts w:ascii="Arial" w:eastAsia="新細明體" w:hAnsi="Arial" w:cs="Arial"/>
                <w:sz w:val="20"/>
                <w:szCs w:val="20"/>
              </w:rPr>
              <w:t>5</w:t>
            </w:r>
            <w:r w:rsidRPr="0011021D">
              <w:rPr>
                <w:rFonts w:ascii="Arial" w:eastAsia="新細明體" w:hAnsi="Arial" w:cs="Arial"/>
                <w:sz w:val="20"/>
                <w:szCs w:val="20"/>
              </w:rPr>
              <w:t>會期前提出檢討計畫。</w:t>
            </w:r>
          </w:p>
        </w:tc>
        <w:tc>
          <w:tcPr>
            <w:tcW w:w="4823" w:type="dxa"/>
            <w:tcBorders>
              <w:top w:val="single" w:sz="4" w:space="0" w:color="auto"/>
              <w:bottom w:val="single" w:sz="4" w:space="0" w:color="auto"/>
            </w:tcBorders>
          </w:tcPr>
          <w:p w14:paraId="215F6FD5"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台北市立聯合醫院松德院區於</w:t>
            </w:r>
            <w:smartTag w:uri="urn:schemas-microsoft-com:office:smarttags" w:element="chsdate">
              <w:smartTagPr>
                <w:attr w:name="Year" w:val="1999"/>
                <w:attr w:name="Month" w:val="5"/>
                <w:attr w:name="Day" w:val="28"/>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28</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邀集本年度社區關懷照顧計畫之執行機構，召開業務檢討會。</w:t>
            </w:r>
          </w:p>
          <w:p w14:paraId="6551FAEB" w14:textId="77777777" w:rsidR="008B604F" w:rsidRPr="0011021D" w:rsidRDefault="008B604F" w:rsidP="00C74FC4">
            <w:pPr>
              <w:pStyle w:val="a4"/>
              <w:spacing w:line="240" w:lineRule="auto"/>
              <w:ind w:left="434" w:hangingChars="217" w:hanging="434"/>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針對立法院預算審查之決議，本署已研議未來將整合補助各縣市衛生局所配置之自殺關懷訪視員</w:t>
            </w:r>
            <w:r w:rsidRPr="0011021D">
              <w:rPr>
                <w:rFonts w:ascii="Arial" w:eastAsia="新細明體" w:hAnsi="Arial" w:cs="Arial"/>
                <w:color w:val="000000"/>
                <w:sz w:val="20"/>
                <w:szCs w:val="20"/>
              </w:rPr>
              <w:t>112</w:t>
            </w:r>
            <w:r w:rsidRPr="0011021D">
              <w:rPr>
                <w:rFonts w:ascii="Arial" w:eastAsia="新細明體" w:hAnsi="Arial" w:cs="Arial"/>
                <w:color w:val="000000"/>
                <w:sz w:val="20"/>
                <w:szCs w:val="20"/>
              </w:rPr>
              <w:t>位及精神病社區關懷訪視員</w:t>
            </w: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位人力，於</w:t>
            </w:r>
            <w:r w:rsidRPr="0011021D">
              <w:rPr>
                <w:rFonts w:ascii="Arial" w:eastAsia="新細明體" w:hAnsi="Arial" w:cs="Arial"/>
                <w:color w:val="000000"/>
                <w:sz w:val="20"/>
                <w:szCs w:val="20"/>
              </w:rPr>
              <w:t>100</w:t>
            </w:r>
            <w:r w:rsidRPr="0011021D">
              <w:rPr>
                <w:rFonts w:ascii="Arial" w:eastAsia="新細明體" w:hAnsi="Arial" w:cs="Arial"/>
                <w:color w:val="000000"/>
                <w:sz w:val="20"/>
                <w:szCs w:val="20"/>
              </w:rPr>
              <w:t>年度結合本署對地方政府之補助款及地方政府配合款經費，以各鄉鎮市區配置</w:t>
            </w:r>
            <w:r w:rsidRPr="0011021D">
              <w:rPr>
                <w:rFonts w:ascii="Arial" w:eastAsia="新細明體" w:hAnsi="Arial" w:cs="Arial"/>
                <w:color w:val="000000"/>
                <w:sz w:val="20"/>
                <w:szCs w:val="20"/>
              </w:rPr>
              <w:t>1</w:t>
            </w:r>
            <w:r w:rsidRPr="0011021D">
              <w:rPr>
                <w:rFonts w:ascii="Arial" w:eastAsia="新細明體" w:hAnsi="Arial" w:cs="Arial"/>
                <w:color w:val="000000"/>
                <w:sz w:val="20"/>
                <w:szCs w:val="20"/>
              </w:rPr>
              <w:t>名個案管理師之原則補助縣市衛生局，衛生局則視其轄區各鄉鎮市列管精神病人數，彈性調整個案管理師之配置及派案，並定期召開工作檢討會、個案協調會，及協助個案管理師進行受訪個案之衛政、社政、勞政、教育等資源轉銜。</w:t>
            </w:r>
          </w:p>
          <w:p w14:paraId="15140096" w14:textId="77777777" w:rsidR="000E402C" w:rsidRPr="0011021D" w:rsidRDefault="008B604F" w:rsidP="00C74FC4">
            <w:pPr>
              <w:pStyle w:val="a4"/>
              <w:spacing w:line="240" w:lineRule="auto"/>
              <w:ind w:left="434" w:hangingChars="217" w:hanging="434"/>
              <w:rPr>
                <w:rFonts w:ascii="Arial" w:eastAsia="新細明體" w:hAnsi="Arial" w:cs="Arial" w:hint="eastAsia"/>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三</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本署業於</w:t>
            </w:r>
            <w:smartTag w:uri="urn:schemas-microsoft-com:office:smarttags" w:element="chsdate">
              <w:smartTagPr>
                <w:attr w:name="IsROCDate" w:val="False"/>
                <w:attr w:name="IsLunarDate" w:val="False"/>
                <w:attr w:name="Day" w:val="27"/>
                <w:attr w:name="Month" w:val="5"/>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5</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27</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將檢討計畫函送立法院及社會福利及衛生環境委員會各委員</w:t>
            </w:r>
            <w:r w:rsidR="00556090" w:rsidRPr="0011021D">
              <w:rPr>
                <w:rFonts w:ascii="Arial" w:eastAsia="新細明體" w:hAnsi="Arial" w:cs="Arial"/>
                <w:color w:val="000000"/>
                <w:sz w:val="20"/>
                <w:szCs w:val="20"/>
              </w:rPr>
              <w:t>在案</w:t>
            </w:r>
            <w:r w:rsidRPr="0011021D">
              <w:rPr>
                <w:rFonts w:ascii="Arial" w:eastAsia="新細明體" w:hAnsi="Arial" w:cs="Arial"/>
                <w:color w:val="000000"/>
                <w:sz w:val="20"/>
                <w:szCs w:val="20"/>
              </w:rPr>
              <w:t>。</w:t>
            </w:r>
          </w:p>
        </w:tc>
      </w:tr>
      <w:tr w:rsidR="008B604F" w:rsidRPr="0011021D" w14:paraId="7CEB77B4" w14:textId="77777777" w:rsidTr="00C74FC4">
        <w:trPr>
          <w:trHeight w:val="329"/>
        </w:trPr>
        <w:tc>
          <w:tcPr>
            <w:tcW w:w="869" w:type="dxa"/>
            <w:tcBorders>
              <w:top w:val="single" w:sz="4" w:space="0" w:color="auto"/>
              <w:bottom w:val="single" w:sz="4" w:space="0" w:color="auto"/>
            </w:tcBorders>
          </w:tcPr>
          <w:p w14:paraId="004CF56B"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三五</w:t>
            </w:r>
            <w:r w:rsidRPr="0011021D">
              <w:rPr>
                <w:rFonts w:ascii="Arial" w:eastAsia="細明體" w:hAnsi="Arial" w:cs="Arial"/>
                <w:sz w:val="20"/>
              </w:rPr>
              <w:t>)</w:t>
            </w:r>
          </w:p>
        </w:tc>
        <w:tc>
          <w:tcPr>
            <w:tcW w:w="3988" w:type="dxa"/>
            <w:tcBorders>
              <w:top w:val="single" w:sz="4" w:space="0" w:color="auto"/>
              <w:bottom w:val="single" w:sz="4" w:space="0" w:color="auto"/>
            </w:tcBorders>
          </w:tcPr>
          <w:p w14:paraId="236FAB24"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99</w:t>
            </w:r>
            <w:r w:rsidRPr="0011021D">
              <w:rPr>
                <w:rFonts w:ascii="Arial" w:eastAsia="新細明體" w:hAnsi="Arial" w:cs="Arial"/>
                <w:sz w:val="20"/>
                <w:szCs w:val="20"/>
              </w:rPr>
              <w:t>年度行政院衛生署醫事處於醫政業務</w:t>
            </w:r>
            <w:r w:rsidRPr="0011021D">
              <w:rPr>
                <w:rFonts w:ascii="Arial" w:eastAsia="新細明體" w:hAnsi="Arial" w:cs="Arial"/>
                <w:sz w:val="20"/>
                <w:szCs w:val="20"/>
              </w:rPr>
              <w:t>—</w:t>
            </w:r>
            <w:r w:rsidRPr="0011021D">
              <w:rPr>
                <w:rFonts w:ascii="Arial" w:eastAsia="新細明體" w:hAnsi="Arial" w:cs="Arial"/>
                <w:sz w:val="20"/>
                <w:szCs w:val="20"/>
              </w:rPr>
              <w:t>加強精神疾病防治與心理衛生工作內編列「補助臺灣省及福建省各縣市衛生機構辦理精神醫療、心理衛生、酒癮戒治、家暴性侵害防治及自殺防治等工作」</w:t>
            </w:r>
            <w:r w:rsidRPr="0011021D">
              <w:rPr>
                <w:rFonts w:ascii="Arial" w:eastAsia="新細明體" w:hAnsi="Arial" w:cs="Arial"/>
                <w:sz w:val="20"/>
                <w:szCs w:val="20"/>
              </w:rPr>
              <w:t>1</w:t>
            </w:r>
            <w:r w:rsidRPr="0011021D">
              <w:rPr>
                <w:rFonts w:ascii="Arial" w:eastAsia="新細明體" w:hAnsi="Arial" w:cs="Arial"/>
                <w:sz w:val="20"/>
                <w:szCs w:val="20"/>
              </w:rPr>
              <w:t>億</w:t>
            </w:r>
            <w:r w:rsidRPr="0011021D">
              <w:rPr>
                <w:rFonts w:ascii="Arial" w:eastAsia="新細明體" w:hAnsi="Arial" w:cs="Arial"/>
                <w:sz w:val="20"/>
                <w:szCs w:val="20"/>
              </w:rPr>
              <w:t>4,982</w:t>
            </w:r>
            <w:r w:rsidRPr="0011021D">
              <w:rPr>
                <w:rFonts w:ascii="Arial" w:eastAsia="新細明體" w:hAnsi="Arial" w:cs="Arial"/>
                <w:sz w:val="20"/>
                <w:szCs w:val="20"/>
              </w:rPr>
              <w:t>萬元。自殺與憂鬱症等心理疾病的人數與成因，均有性別差異，應將此概念落實於相關計畫中。因此，行政院衛生署應於「各縣市自殺通報關懷訪視員教育訓練建議課程內容」中納入「性別與心理健康」之課程。</w:t>
            </w:r>
          </w:p>
        </w:tc>
        <w:tc>
          <w:tcPr>
            <w:tcW w:w="4823" w:type="dxa"/>
            <w:tcBorders>
              <w:top w:val="single" w:sz="4" w:space="0" w:color="auto"/>
              <w:bottom w:val="single" w:sz="4" w:space="0" w:color="auto"/>
            </w:tcBorders>
          </w:tcPr>
          <w:p w14:paraId="0E05506F" w14:textId="77777777" w:rsidR="008B604F" w:rsidRPr="0011021D" w:rsidRDefault="008B604F" w:rsidP="00C74FC4">
            <w:pPr>
              <w:pStyle w:val="a4"/>
              <w:spacing w:line="240" w:lineRule="auto"/>
              <w:ind w:left="0" w:firstLineChars="0" w:firstLine="0"/>
              <w:rPr>
                <w:rFonts w:ascii="Arial" w:eastAsia="新細明體" w:hAnsi="Arial" w:cs="Arial"/>
                <w:color w:val="000000"/>
                <w:sz w:val="20"/>
                <w:szCs w:val="20"/>
              </w:rPr>
            </w:pPr>
            <w:r w:rsidRPr="0011021D">
              <w:rPr>
                <w:rFonts w:ascii="Arial" w:eastAsia="新細明體" w:hAnsi="Arial" w:cs="Arial"/>
                <w:color w:val="000000"/>
                <w:sz w:val="20"/>
                <w:szCs w:val="20"/>
              </w:rPr>
              <w:t>針對各縣市自殺通報關懷訪視員於</w:t>
            </w:r>
            <w:smartTag w:uri="urn:schemas-microsoft-com:office:smarttags" w:element="chsdate">
              <w:smartTagPr>
                <w:attr w:name="IsROCDate" w:val="False"/>
                <w:attr w:name="IsLunarDate" w:val="False"/>
                <w:attr w:name="Day" w:val="8"/>
                <w:attr w:name="Month" w:val="3"/>
                <w:attr w:name="Year" w:val="1999"/>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8</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w:t>
            </w:r>
            <w:smartTag w:uri="urn:schemas-microsoft-com:office:smarttags" w:element="chsdate">
              <w:smartTagPr>
                <w:attr w:name="IsROCDate" w:val="False"/>
                <w:attr w:name="IsLunarDate" w:val="False"/>
                <w:attr w:name="Day" w:val="7"/>
                <w:attr w:name="Month" w:val="6"/>
                <w:attr w:name="Year" w:val="2010"/>
              </w:smartTagP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及</w:t>
            </w:r>
            <w:smartTag w:uri="urn:schemas-microsoft-com:office:smarttags" w:element="chsdate">
              <w:smartTagPr>
                <w:attr w:name="IsROCDate" w:val="False"/>
                <w:attr w:name="IsLunarDate" w:val="False"/>
                <w:attr w:name="Day" w:val="6"/>
                <w:attr w:name="Month" w:val="9"/>
                <w:attr w:name="Year" w:val="2010"/>
              </w:smartTagPr>
              <w:r w:rsidRPr="0011021D">
                <w:rPr>
                  <w:rFonts w:ascii="Arial" w:eastAsia="新細明體" w:hAnsi="Arial" w:cs="Arial"/>
                  <w:color w:val="000000"/>
                  <w:sz w:val="20"/>
                  <w:szCs w:val="20"/>
                </w:rPr>
                <w:t>9</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6</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辦理</w:t>
            </w:r>
            <w:r w:rsidRPr="0011021D">
              <w:rPr>
                <w:rFonts w:ascii="Arial" w:eastAsia="新細明體" w:hAnsi="Arial" w:cs="Arial"/>
                <w:color w:val="000000"/>
                <w:sz w:val="20"/>
                <w:szCs w:val="20"/>
              </w:rPr>
              <w:t>3</w:t>
            </w:r>
            <w:r w:rsidRPr="0011021D">
              <w:rPr>
                <w:rFonts w:ascii="Arial" w:eastAsia="新細明體" w:hAnsi="Arial" w:cs="Arial"/>
                <w:color w:val="000000"/>
                <w:sz w:val="20"/>
                <w:szCs w:val="20"/>
              </w:rPr>
              <w:t>場自殺通報關懷訪視研習營，並於該研習營中納入「性別與心理健康」之課程，參加人數計</w:t>
            </w:r>
            <w:r w:rsidRPr="0011021D">
              <w:rPr>
                <w:rFonts w:ascii="Arial" w:eastAsia="新細明體" w:hAnsi="Arial" w:cs="Arial"/>
                <w:color w:val="000000"/>
                <w:sz w:val="20"/>
                <w:szCs w:val="20"/>
              </w:rPr>
              <w:t>15</w:t>
            </w:r>
            <w:r w:rsidR="00FE3C1C">
              <w:rPr>
                <w:rFonts w:ascii="Arial" w:eastAsia="新細明體" w:hAnsi="Arial" w:cs="Arial" w:hint="eastAsia"/>
                <w:color w:val="000000"/>
                <w:sz w:val="20"/>
                <w:szCs w:val="20"/>
              </w:rPr>
              <w:t>4</w:t>
            </w:r>
            <w:r w:rsidRPr="0011021D">
              <w:rPr>
                <w:rFonts w:ascii="Arial" w:eastAsia="新細明體" w:hAnsi="Arial" w:cs="Arial"/>
                <w:color w:val="000000"/>
                <w:sz w:val="20"/>
                <w:szCs w:val="20"/>
              </w:rPr>
              <w:t>人。</w:t>
            </w:r>
          </w:p>
        </w:tc>
      </w:tr>
      <w:tr w:rsidR="008B604F" w:rsidRPr="0011021D" w14:paraId="03E64E1D" w14:textId="77777777" w:rsidTr="00C74FC4">
        <w:trPr>
          <w:trHeight w:val="329"/>
        </w:trPr>
        <w:tc>
          <w:tcPr>
            <w:tcW w:w="869" w:type="dxa"/>
            <w:tcBorders>
              <w:top w:val="single" w:sz="4" w:space="0" w:color="auto"/>
              <w:bottom w:val="single" w:sz="4" w:space="0" w:color="auto"/>
            </w:tcBorders>
          </w:tcPr>
          <w:p w14:paraId="705C3C3C"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三六</w:t>
            </w:r>
            <w:r w:rsidRPr="0011021D">
              <w:rPr>
                <w:rFonts w:ascii="Arial" w:eastAsia="細明體" w:hAnsi="Arial" w:cs="Arial"/>
                <w:sz w:val="20"/>
              </w:rPr>
              <w:t>)</w:t>
            </w:r>
          </w:p>
        </w:tc>
        <w:tc>
          <w:tcPr>
            <w:tcW w:w="3988" w:type="dxa"/>
            <w:tcBorders>
              <w:top w:val="single" w:sz="4" w:space="0" w:color="auto"/>
              <w:bottom w:val="single" w:sz="4" w:space="0" w:color="auto"/>
            </w:tcBorders>
          </w:tcPr>
          <w:p w14:paraId="1D7FAFC7" w14:textId="77777777" w:rsidR="008B604F" w:rsidRPr="0011021D" w:rsidRDefault="008B604F" w:rsidP="00C74FC4">
            <w:pPr>
              <w:pStyle w:val="a4"/>
              <w:spacing w:line="240" w:lineRule="auto"/>
              <w:ind w:left="1" w:firstLineChars="0" w:firstLine="0"/>
              <w:rPr>
                <w:rFonts w:ascii="Arial" w:eastAsia="新細明體" w:hAnsi="Arial" w:cs="Arial"/>
                <w:sz w:val="20"/>
                <w:szCs w:val="20"/>
              </w:rPr>
            </w:pPr>
            <w:r w:rsidRPr="0011021D">
              <w:rPr>
                <w:rFonts w:ascii="Arial" w:eastAsia="新細明體" w:hAnsi="Arial" w:cs="Arial"/>
                <w:sz w:val="20"/>
                <w:szCs w:val="20"/>
              </w:rPr>
              <w:t>99</w:t>
            </w:r>
            <w:r w:rsidRPr="0011021D">
              <w:rPr>
                <w:rFonts w:ascii="Arial" w:eastAsia="新細明體" w:hAnsi="Arial" w:cs="Arial"/>
                <w:sz w:val="20"/>
                <w:szCs w:val="20"/>
              </w:rPr>
              <w:t>年度行政院衛生署於護理及健康照護業務編列「落實長照十年計畫及身心障礙醫療復健網絡」</w:t>
            </w:r>
            <w:r w:rsidRPr="0011021D">
              <w:rPr>
                <w:rFonts w:ascii="Arial" w:eastAsia="新細明體" w:hAnsi="Arial" w:cs="Arial"/>
                <w:sz w:val="20"/>
                <w:szCs w:val="20"/>
              </w:rPr>
              <w:t>2</w:t>
            </w:r>
            <w:r w:rsidRPr="0011021D">
              <w:rPr>
                <w:rFonts w:ascii="Arial" w:eastAsia="新細明體" w:hAnsi="Arial" w:cs="Arial"/>
                <w:sz w:val="20"/>
                <w:szCs w:val="20"/>
              </w:rPr>
              <w:t>億</w:t>
            </w:r>
            <w:r w:rsidRPr="0011021D">
              <w:rPr>
                <w:rFonts w:ascii="Arial" w:eastAsia="新細明體" w:hAnsi="Arial" w:cs="Arial"/>
                <w:sz w:val="20"/>
                <w:szCs w:val="20"/>
              </w:rPr>
              <w:t>9,091</w:t>
            </w:r>
            <w:r w:rsidRPr="0011021D">
              <w:rPr>
                <w:rFonts w:ascii="Arial" w:eastAsia="新細明體" w:hAnsi="Arial" w:cs="Arial"/>
                <w:sz w:val="20"/>
                <w:szCs w:val="20"/>
              </w:rPr>
              <w:t>萬</w:t>
            </w:r>
            <w:r w:rsidRPr="0011021D">
              <w:rPr>
                <w:rFonts w:ascii="Arial" w:eastAsia="新細明體" w:hAnsi="Arial" w:cs="Arial"/>
                <w:sz w:val="20"/>
                <w:szCs w:val="20"/>
              </w:rPr>
              <w:t>1,000</w:t>
            </w:r>
            <w:r w:rsidRPr="0011021D">
              <w:rPr>
                <w:rFonts w:ascii="Arial" w:eastAsia="新細明體" w:hAnsi="Arial" w:cs="Arial"/>
                <w:sz w:val="20"/>
                <w:szCs w:val="20"/>
              </w:rPr>
              <w:t>元預算。長照</w:t>
            </w:r>
            <w:r w:rsidRPr="0011021D">
              <w:rPr>
                <w:rFonts w:ascii="Arial" w:eastAsia="新細明體" w:hAnsi="Arial" w:cs="Arial"/>
                <w:sz w:val="20"/>
                <w:szCs w:val="20"/>
              </w:rPr>
              <w:t>10</w:t>
            </w:r>
            <w:r w:rsidRPr="0011021D">
              <w:rPr>
                <w:rFonts w:ascii="Arial" w:eastAsia="新細明體" w:hAnsi="Arial" w:cs="Arial"/>
                <w:sz w:val="20"/>
                <w:szCs w:val="20"/>
              </w:rPr>
              <w:t>年計畫為我國因應高齡化與少子化之重要對策，行政院衛生署主管業務包括喘息服務、社區及居家復健、居家護理，但</w:t>
            </w:r>
            <w:r w:rsidRPr="0011021D">
              <w:rPr>
                <w:rFonts w:ascii="Arial" w:eastAsia="新細明體" w:hAnsi="Arial" w:cs="Arial"/>
                <w:sz w:val="20"/>
                <w:szCs w:val="20"/>
              </w:rPr>
              <w:t>97</w:t>
            </w:r>
            <w:r w:rsidRPr="0011021D">
              <w:rPr>
                <w:rFonts w:ascii="Arial" w:eastAsia="新細明體" w:hAnsi="Arial" w:cs="Arial"/>
                <w:sz w:val="20"/>
                <w:szCs w:val="20"/>
              </w:rPr>
              <w:t>年正式實施至今執行率低落，居家護理執行率</w:t>
            </w:r>
            <w:r w:rsidRPr="0011021D">
              <w:rPr>
                <w:rFonts w:ascii="Arial" w:eastAsia="新細明體" w:hAnsi="Arial" w:cs="Arial"/>
                <w:sz w:val="20"/>
                <w:szCs w:val="20"/>
              </w:rPr>
              <w:t>9%</w:t>
            </w:r>
            <w:r w:rsidRPr="0011021D">
              <w:rPr>
                <w:rFonts w:ascii="Arial" w:eastAsia="新細明體" w:hAnsi="Arial" w:cs="Arial"/>
                <w:sz w:val="20"/>
                <w:szCs w:val="20"/>
              </w:rPr>
              <w:t>、社區居家復健執行率</w:t>
            </w:r>
            <w:r w:rsidRPr="0011021D">
              <w:rPr>
                <w:rFonts w:ascii="Arial" w:eastAsia="新細明體" w:hAnsi="Arial" w:cs="Arial"/>
                <w:sz w:val="20"/>
                <w:szCs w:val="20"/>
              </w:rPr>
              <w:t>13%</w:t>
            </w:r>
            <w:r w:rsidRPr="0011021D">
              <w:rPr>
                <w:rFonts w:ascii="Arial" w:eastAsia="新細明體" w:hAnsi="Arial" w:cs="Arial"/>
                <w:sz w:val="20"/>
                <w:szCs w:val="20"/>
              </w:rPr>
              <w:t>，最高的喘息服務亦僅</w:t>
            </w:r>
            <w:r w:rsidRPr="0011021D">
              <w:rPr>
                <w:rFonts w:ascii="Arial" w:eastAsia="新細明體" w:hAnsi="Arial" w:cs="Arial"/>
                <w:sz w:val="20"/>
                <w:szCs w:val="20"/>
              </w:rPr>
              <w:t>21.52%</w:t>
            </w:r>
            <w:r w:rsidRPr="0011021D">
              <w:rPr>
                <w:rFonts w:ascii="Arial" w:eastAsia="新細明體" w:hAnsi="Arial" w:cs="Arial"/>
                <w:sz w:val="20"/>
                <w:szCs w:val="20"/>
              </w:rPr>
              <w:t>，且城鄉差距大，縣市服務人數從個位數到四位數皆有。由於政府規劃之長期照護保險需以長照服務輸送體系作為基礎，爰提案建請行政院衛生署檢討其主管之長照服務設計，並編列預算弭平長照服務城鄉差距。</w:t>
            </w:r>
          </w:p>
        </w:tc>
        <w:tc>
          <w:tcPr>
            <w:tcW w:w="4823" w:type="dxa"/>
            <w:tcBorders>
              <w:top w:val="single" w:sz="4" w:space="0" w:color="auto"/>
              <w:bottom w:val="single" w:sz="4" w:space="0" w:color="auto"/>
            </w:tcBorders>
          </w:tcPr>
          <w:p w14:paraId="46872103" w14:textId="77777777" w:rsidR="00440651" w:rsidRPr="00C278FA" w:rsidRDefault="008B604F" w:rsidP="00440651">
            <w:pPr>
              <w:pStyle w:val="a4"/>
              <w:spacing w:line="240" w:lineRule="auto"/>
              <w:ind w:left="434" w:hangingChars="217" w:hanging="434"/>
              <w:rPr>
                <w:rFonts w:ascii="Arial" w:eastAsia="新細明體" w:hAnsi="Arial" w:cs="Arial"/>
                <w:bCs/>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00440651" w:rsidRPr="00C278FA">
              <w:rPr>
                <w:rFonts w:ascii="Arial" w:eastAsia="新細明體" w:hAnsi="新細明體" w:cs="Arial"/>
                <w:bCs/>
                <w:color w:val="000000"/>
                <w:sz w:val="20"/>
                <w:szCs w:val="20"/>
              </w:rPr>
              <w:t>本署與內政部合作就長照十年計畫執行困難進行檢討，積極落實適時於</w:t>
            </w:r>
            <w:r w:rsidR="00440651" w:rsidRPr="00C278FA">
              <w:rPr>
                <w:rFonts w:ascii="Arial" w:eastAsia="新細明體" w:hAnsi="Arial" w:cs="Arial"/>
                <w:bCs/>
                <w:color w:val="000000"/>
                <w:sz w:val="20"/>
                <w:szCs w:val="20"/>
              </w:rPr>
              <w:t>99</w:t>
            </w:r>
            <w:r w:rsidR="00440651" w:rsidRPr="00C278FA">
              <w:rPr>
                <w:rFonts w:ascii="Arial" w:eastAsia="新細明體" w:hAnsi="新細明體" w:cs="Arial"/>
                <w:bCs/>
                <w:color w:val="000000"/>
                <w:sz w:val="20"/>
                <w:szCs w:val="20"/>
              </w:rPr>
              <w:t>年修正「我國長期照顧十年計畫」，降低一般戶長期照護部分負擔費用、適度修正補助條件及補助之標準，持續發展長期照護服務之輸送及管理體系，以提</w:t>
            </w:r>
            <w:r w:rsidR="00C109B0">
              <w:rPr>
                <w:rFonts w:ascii="Arial" w:eastAsia="新細明體" w:hAnsi="新細明體" w:cs="Arial" w:hint="eastAsia"/>
                <w:bCs/>
                <w:color w:val="000000"/>
                <w:sz w:val="20"/>
                <w:szCs w:val="20"/>
              </w:rPr>
              <w:t>升</w:t>
            </w:r>
            <w:r w:rsidR="00440651" w:rsidRPr="00C278FA">
              <w:rPr>
                <w:rFonts w:ascii="Arial" w:eastAsia="新細明體" w:hAnsi="新細明體" w:cs="Arial"/>
                <w:bCs/>
                <w:color w:val="000000"/>
                <w:sz w:val="20"/>
                <w:szCs w:val="20"/>
              </w:rPr>
              <w:t>長照十年計畫執行成效，俾為長照保險做好奠基導源工作。</w:t>
            </w:r>
          </w:p>
          <w:p w14:paraId="490A4103" w14:textId="77777777" w:rsidR="00440651" w:rsidRPr="00C278FA" w:rsidRDefault="00440651" w:rsidP="00440651">
            <w:pPr>
              <w:pStyle w:val="a4"/>
              <w:spacing w:line="240" w:lineRule="auto"/>
              <w:ind w:left="434" w:hangingChars="217" w:hanging="434"/>
              <w:rPr>
                <w:rFonts w:ascii="Arial" w:eastAsia="新細明體" w:hAnsi="Arial" w:cs="Arial"/>
                <w:bCs/>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二</w:t>
            </w:r>
            <w:r w:rsidRPr="00C278FA">
              <w:rPr>
                <w:rFonts w:ascii="Arial" w:eastAsia="新細明體" w:hAnsi="Arial" w:cs="Arial"/>
                <w:color w:val="000000"/>
                <w:sz w:val="20"/>
                <w:szCs w:val="20"/>
              </w:rPr>
              <w:t xml:space="preserve">) </w:t>
            </w:r>
            <w:r w:rsidRPr="00C278FA">
              <w:rPr>
                <w:rFonts w:ascii="Arial" w:eastAsia="新細明體" w:hAnsi="新細明體" w:cs="Arial"/>
                <w:bCs/>
                <w:color w:val="000000"/>
                <w:sz w:val="20"/>
                <w:szCs w:val="20"/>
              </w:rPr>
              <w:t>失能民眾使用長照服務情形：為配合長照保險開辦，本署規劃發展普及性長照服務輸送體系，以全部長照需求人口為基準，分析長照十年計畫服務使用情形如下：</w:t>
            </w:r>
          </w:p>
          <w:p w14:paraId="296CF086" w14:textId="77777777" w:rsidR="00440651" w:rsidRPr="00C278FA" w:rsidRDefault="00440651" w:rsidP="00440651">
            <w:pPr>
              <w:pStyle w:val="a4"/>
              <w:numPr>
                <w:ilvl w:val="0"/>
                <w:numId w:val="5"/>
              </w:numPr>
              <w:spacing w:line="240" w:lineRule="auto"/>
              <w:ind w:left="615" w:firstLineChars="0" w:hanging="180"/>
              <w:rPr>
                <w:rFonts w:ascii="Arial" w:eastAsia="新細明體" w:hAnsi="Arial" w:cs="Arial"/>
                <w:bCs/>
                <w:color w:val="000000"/>
                <w:sz w:val="20"/>
                <w:szCs w:val="20"/>
              </w:rPr>
            </w:pPr>
            <w:r w:rsidRPr="00C278FA">
              <w:rPr>
                <w:rFonts w:ascii="Arial" w:eastAsia="新細明體" w:hAnsi="新細明體" w:cs="Arial"/>
                <w:bCs/>
                <w:color w:val="000000"/>
                <w:sz w:val="20"/>
                <w:szCs w:val="20"/>
              </w:rPr>
              <w:t>依經建會委託研究報告（經建會，</w:t>
            </w:r>
            <w:r w:rsidRPr="00C278FA">
              <w:rPr>
                <w:rFonts w:ascii="Arial" w:eastAsia="新細明體" w:hAnsi="Arial" w:cs="Arial"/>
                <w:bCs/>
                <w:color w:val="000000"/>
                <w:sz w:val="20"/>
                <w:szCs w:val="20"/>
              </w:rPr>
              <w:t>98</w:t>
            </w:r>
            <w:r w:rsidRPr="00C278FA">
              <w:rPr>
                <w:rFonts w:ascii="Arial" w:eastAsia="新細明體" w:hAnsi="新細明體" w:cs="Arial"/>
                <w:bCs/>
                <w:color w:val="000000"/>
                <w:sz w:val="20"/>
                <w:szCs w:val="20"/>
              </w:rPr>
              <w:t>），以全人口數不分年齡層為基準，推估</w:t>
            </w:r>
            <w:r w:rsidRPr="00C278FA">
              <w:rPr>
                <w:rFonts w:ascii="Arial" w:eastAsia="新細明體" w:hAnsi="Arial" w:cs="Arial"/>
                <w:bCs/>
                <w:color w:val="000000"/>
                <w:sz w:val="20"/>
                <w:szCs w:val="20"/>
              </w:rPr>
              <w:t>99</w:t>
            </w:r>
            <w:r w:rsidRPr="00C278FA">
              <w:rPr>
                <w:rFonts w:ascii="Arial" w:eastAsia="新細明體" w:hAnsi="新細明體" w:cs="Arial"/>
                <w:bCs/>
                <w:color w:val="000000"/>
                <w:sz w:val="20"/>
                <w:szCs w:val="20"/>
              </w:rPr>
              <w:t>年長照需求人口數約為</w:t>
            </w:r>
            <w:r w:rsidRPr="00C278FA">
              <w:rPr>
                <w:rFonts w:ascii="Arial" w:eastAsia="新細明體" w:hAnsi="Arial" w:cs="Arial"/>
                <w:bCs/>
                <w:color w:val="000000"/>
                <w:sz w:val="20"/>
                <w:szCs w:val="20"/>
              </w:rPr>
              <w:t>43</w:t>
            </w:r>
            <w:r w:rsidRPr="00C278FA">
              <w:rPr>
                <w:rFonts w:ascii="Arial" w:eastAsia="新細明體" w:hAnsi="新細明體" w:cs="Arial"/>
                <w:bCs/>
                <w:color w:val="000000"/>
                <w:sz w:val="20"/>
                <w:szCs w:val="20"/>
              </w:rPr>
              <w:t>萬</w:t>
            </w:r>
            <w:r w:rsidRPr="00C278FA">
              <w:rPr>
                <w:rFonts w:ascii="Arial" w:eastAsia="新細明體" w:hAnsi="Arial" w:cs="Arial"/>
                <w:bCs/>
                <w:color w:val="000000"/>
                <w:sz w:val="20"/>
                <w:szCs w:val="20"/>
              </w:rPr>
              <w:t>2</w:t>
            </w:r>
            <w:r w:rsidR="00C109B0">
              <w:rPr>
                <w:rFonts w:ascii="Arial" w:eastAsia="新細明體" w:hAnsi="Arial" w:cs="Arial" w:hint="eastAsia"/>
                <w:bCs/>
                <w:color w:val="000000"/>
                <w:sz w:val="20"/>
                <w:szCs w:val="20"/>
              </w:rPr>
              <w:t>,000</w:t>
            </w:r>
            <w:r w:rsidRPr="00C278FA">
              <w:rPr>
                <w:rFonts w:ascii="Arial" w:eastAsia="新細明體" w:hAnsi="新細明體" w:cs="Arial"/>
                <w:bCs/>
                <w:color w:val="000000"/>
                <w:sz w:val="20"/>
                <w:szCs w:val="20"/>
              </w:rPr>
              <w:t>人。</w:t>
            </w:r>
          </w:p>
          <w:p w14:paraId="535415C0" w14:textId="77777777" w:rsidR="00440651" w:rsidRPr="00C278FA" w:rsidRDefault="00440651" w:rsidP="00440651">
            <w:pPr>
              <w:pStyle w:val="a4"/>
              <w:numPr>
                <w:ilvl w:val="0"/>
                <w:numId w:val="5"/>
              </w:numPr>
              <w:spacing w:line="240" w:lineRule="auto"/>
              <w:ind w:left="615" w:firstLineChars="0" w:hanging="180"/>
              <w:rPr>
                <w:rFonts w:ascii="Arial" w:eastAsia="新細明體" w:hAnsi="Arial" w:cs="Arial"/>
                <w:bCs/>
                <w:color w:val="000000"/>
                <w:sz w:val="20"/>
                <w:szCs w:val="20"/>
              </w:rPr>
            </w:pPr>
            <w:r w:rsidRPr="00C278FA">
              <w:rPr>
                <w:rFonts w:ascii="Arial" w:eastAsia="新細明體" w:hAnsi="Arial" w:cs="Arial"/>
                <w:bCs/>
                <w:color w:val="000000"/>
                <w:sz w:val="20"/>
                <w:szCs w:val="20"/>
              </w:rPr>
              <w:t>99</w:t>
            </w:r>
            <w:r w:rsidRPr="00C278FA">
              <w:rPr>
                <w:rFonts w:ascii="Arial" w:eastAsia="新細明體" w:hAnsi="新細明體" w:cs="Arial"/>
                <w:bCs/>
                <w:color w:val="000000"/>
                <w:sz w:val="20"/>
                <w:szCs w:val="20"/>
              </w:rPr>
              <w:t>年</w:t>
            </w:r>
            <w:r w:rsidRPr="00C278FA">
              <w:rPr>
                <w:rFonts w:ascii="Arial" w:eastAsia="新細明體" w:hAnsi="Arial" w:cs="Arial"/>
                <w:bCs/>
                <w:color w:val="000000"/>
                <w:sz w:val="20"/>
                <w:szCs w:val="20"/>
              </w:rPr>
              <w:t>12</w:t>
            </w:r>
            <w:r w:rsidRPr="00C278FA">
              <w:rPr>
                <w:rFonts w:ascii="Arial" w:eastAsia="新細明體" w:hAnsi="新細明體" w:cs="Arial"/>
                <w:bCs/>
                <w:color w:val="000000"/>
                <w:sz w:val="20"/>
                <w:szCs w:val="20"/>
              </w:rPr>
              <w:t>月服務中之個案量為</w:t>
            </w:r>
            <w:r w:rsidRPr="00C278FA">
              <w:rPr>
                <w:rFonts w:ascii="Arial" w:eastAsia="新細明體" w:hAnsi="Arial" w:cs="Arial"/>
                <w:bCs/>
                <w:color w:val="000000"/>
                <w:sz w:val="20"/>
                <w:szCs w:val="20"/>
              </w:rPr>
              <w:t>7</w:t>
            </w:r>
            <w:r w:rsidR="00A221C2">
              <w:rPr>
                <w:rFonts w:ascii="Arial" w:eastAsia="新細明體" w:hAnsi="Arial" w:cs="Arial" w:hint="eastAsia"/>
                <w:bCs/>
                <w:color w:val="000000"/>
                <w:sz w:val="20"/>
                <w:szCs w:val="20"/>
              </w:rPr>
              <w:t>萬</w:t>
            </w:r>
            <w:r w:rsidRPr="00C278FA">
              <w:rPr>
                <w:rFonts w:ascii="Arial" w:eastAsia="新細明體" w:hAnsi="Arial" w:cs="Arial"/>
                <w:bCs/>
                <w:color w:val="000000"/>
                <w:sz w:val="20"/>
                <w:szCs w:val="20"/>
              </w:rPr>
              <w:t>567</w:t>
            </w:r>
            <w:r w:rsidRPr="00C278FA">
              <w:rPr>
                <w:rFonts w:ascii="Arial" w:eastAsia="新細明體" w:hAnsi="新細明體" w:cs="Arial"/>
                <w:bCs/>
                <w:color w:val="000000"/>
                <w:sz w:val="20"/>
                <w:szCs w:val="20"/>
              </w:rPr>
              <w:t>人，約佔失能人口數</w:t>
            </w:r>
            <w:r w:rsidRPr="00C278FA">
              <w:rPr>
                <w:rFonts w:ascii="Arial" w:eastAsia="新細明體" w:hAnsi="Arial" w:cs="Arial"/>
                <w:bCs/>
                <w:color w:val="000000"/>
                <w:sz w:val="20"/>
                <w:szCs w:val="20"/>
              </w:rPr>
              <w:t>16.33%</w:t>
            </w:r>
            <w:r w:rsidRPr="00C278FA">
              <w:rPr>
                <w:rFonts w:ascii="Arial" w:eastAsia="新細明體" w:hAnsi="新細明體" w:cs="Arial"/>
                <w:bCs/>
                <w:color w:val="000000"/>
                <w:sz w:val="20"/>
                <w:szCs w:val="20"/>
              </w:rPr>
              <w:t>；其中</w:t>
            </w:r>
            <w:r w:rsidRPr="00C278FA">
              <w:rPr>
                <w:rFonts w:ascii="Arial" w:eastAsia="新細明體" w:hAnsi="Arial" w:cs="Arial"/>
                <w:bCs/>
                <w:color w:val="000000"/>
                <w:sz w:val="20"/>
                <w:szCs w:val="20"/>
              </w:rPr>
              <w:t>99</w:t>
            </w:r>
            <w:r w:rsidRPr="00C278FA">
              <w:rPr>
                <w:rFonts w:ascii="Arial" w:eastAsia="新細明體" w:hAnsi="新細明體" w:cs="Arial"/>
                <w:bCs/>
                <w:color w:val="000000"/>
                <w:sz w:val="20"/>
                <w:szCs w:val="20"/>
              </w:rPr>
              <w:t>年新增個案數為</w:t>
            </w:r>
            <w:r w:rsidRPr="00C278FA">
              <w:rPr>
                <w:rFonts w:ascii="Arial" w:eastAsia="新細明體" w:hAnsi="Arial" w:cs="Arial"/>
                <w:bCs/>
                <w:color w:val="000000"/>
                <w:sz w:val="20"/>
                <w:szCs w:val="20"/>
              </w:rPr>
              <w:t>2</w:t>
            </w:r>
            <w:r w:rsidR="00A221C2">
              <w:rPr>
                <w:rFonts w:ascii="Arial" w:eastAsia="新細明體" w:hAnsi="Arial" w:cs="Arial" w:hint="eastAsia"/>
                <w:bCs/>
                <w:color w:val="000000"/>
                <w:sz w:val="20"/>
                <w:szCs w:val="20"/>
              </w:rPr>
              <w:t>萬</w:t>
            </w:r>
            <w:r w:rsidRPr="00C278FA">
              <w:rPr>
                <w:rFonts w:ascii="Arial" w:eastAsia="新細明體" w:hAnsi="Arial" w:cs="Arial"/>
                <w:bCs/>
                <w:color w:val="000000"/>
                <w:sz w:val="20"/>
                <w:szCs w:val="20"/>
              </w:rPr>
              <w:t>6,151</w:t>
            </w:r>
            <w:r w:rsidRPr="00C278FA">
              <w:rPr>
                <w:rFonts w:ascii="Arial" w:eastAsia="新細明體" w:hAnsi="新細明體" w:cs="Arial"/>
                <w:bCs/>
                <w:color w:val="000000"/>
                <w:sz w:val="20"/>
                <w:szCs w:val="20"/>
              </w:rPr>
              <w:t>人。</w:t>
            </w:r>
          </w:p>
          <w:p w14:paraId="5BD3551E" w14:textId="77777777" w:rsidR="00440651" w:rsidRPr="00C278FA" w:rsidRDefault="00440651" w:rsidP="00440651">
            <w:pPr>
              <w:pStyle w:val="a4"/>
              <w:spacing w:line="240" w:lineRule="auto"/>
              <w:ind w:left="434" w:hangingChars="217" w:hanging="434"/>
              <w:rPr>
                <w:rFonts w:ascii="Arial" w:eastAsia="新細明體" w:hAnsi="Arial" w:cs="Arial"/>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三</w:t>
            </w:r>
            <w:r w:rsidRPr="00C278FA">
              <w:rPr>
                <w:rFonts w:ascii="Arial" w:eastAsia="新細明體" w:hAnsi="Arial" w:cs="Arial"/>
                <w:color w:val="000000"/>
                <w:sz w:val="20"/>
                <w:szCs w:val="20"/>
              </w:rPr>
              <w:t xml:space="preserve">) </w:t>
            </w:r>
            <w:r w:rsidRPr="00C278FA">
              <w:rPr>
                <w:rFonts w:ascii="Arial" w:eastAsia="新細明體" w:hAnsi="新細明體" w:cs="Arial"/>
                <w:color w:val="000000"/>
                <w:sz w:val="20"/>
                <w:szCs w:val="20"/>
              </w:rPr>
              <w:t>本署持續監督輔導各縣市衛政三項長照服務執行情形，業已於</w:t>
            </w:r>
            <w:smartTag w:uri="urn:schemas-microsoft-com:office:smarttags" w:element="chsdate">
              <w:smartTagPr>
                <w:attr w:name="IsROCDate" w:val="False"/>
                <w:attr w:name="IsLunarDate" w:val="False"/>
                <w:attr w:name="Day" w:val="28"/>
                <w:attr w:name="Month" w:val="6"/>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6</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28</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召開縣市聯繫會議，檢討長照十年計畫執行成效，針對各縣市提出之執行困難及疑義，予以輔導提供協助，並訂定調整策略，以提</w:t>
            </w:r>
            <w:r w:rsidR="003207B4">
              <w:rPr>
                <w:rFonts w:ascii="Arial" w:eastAsia="新細明體" w:hAnsi="新細明體" w:cs="Arial" w:hint="eastAsia"/>
                <w:color w:val="000000"/>
                <w:sz w:val="20"/>
                <w:szCs w:val="20"/>
              </w:rPr>
              <w:t>升</w:t>
            </w:r>
            <w:r w:rsidRPr="00C278FA">
              <w:rPr>
                <w:rFonts w:ascii="Arial" w:eastAsia="新細明體" w:hAnsi="新細明體" w:cs="Arial"/>
                <w:color w:val="000000"/>
                <w:sz w:val="20"/>
                <w:szCs w:val="20"/>
              </w:rPr>
              <w:t>長照十年計畫執行成效。</w:t>
            </w:r>
            <w:r w:rsidRPr="00C278FA">
              <w:rPr>
                <w:rFonts w:ascii="Arial" w:eastAsia="新細明體" w:hAnsi="Arial" w:cs="Arial"/>
                <w:color w:val="000000"/>
                <w:sz w:val="20"/>
                <w:szCs w:val="20"/>
              </w:rPr>
              <w:t>98</w:t>
            </w:r>
            <w:r w:rsidRPr="00C278FA">
              <w:rPr>
                <w:rFonts w:ascii="Arial" w:eastAsia="新細明體" w:hAnsi="新細明體" w:cs="Arial"/>
                <w:color w:val="000000"/>
                <w:sz w:val="20"/>
                <w:szCs w:val="20"/>
              </w:rPr>
              <w:t>年度衛政三項服務實際服務量均比</w:t>
            </w:r>
            <w:r w:rsidRPr="00C278FA">
              <w:rPr>
                <w:rFonts w:ascii="Arial" w:eastAsia="新細明體" w:hAnsi="Arial" w:cs="Arial"/>
                <w:color w:val="000000"/>
                <w:sz w:val="20"/>
                <w:szCs w:val="20"/>
              </w:rPr>
              <w:t>97</w:t>
            </w:r>
            <w:r w:rsidRPr="00C278FA">
              <w:rPr>
                <w:rFonts w:ascii="Arial" w:eastAsia="新細明體" w:hAnsi="新細明體" w:cs="Arial"/>
                <w:color w:val="000000"/>
                <w:sz w:val="20"/>
                <w:szCs w:val="20"/>
              </w:rPr>
              <w:t>年</w:t>
            </w:r>
            <w:r w:rsidR="003207B4">
              <w:rPr>
                <w:rFonts w:ascii="Arial" w:eastAsia="新細明體" w:hAnsi="新細明體" w:cs="Arial" w:hint="eastAsia"/>
                <w:color w:val="000000"/>
                <w:sz w:val="20"/>
                <w:szCs w:val="20"/>
              </w:rPr>
              <w:t>度</w:t>
            </w:r>
            <w:r w:rsidRPr="00C278FA">
              <w:rPr>
                <w:rFonts w:ascii="Arial" w:eastAsia="新細明體" w:hAnsi="新細明體" w:cs="Arial"/>
                <w:color w:val="000000"/>
                <w:sz w:val="20"/>
                <w:szCs w:val="20"/>
              </w:rPr>
              <w:t>成長</w:t>
            </w:r>
            <w:r w:rsidRPr="00C278FA">
              <w:rPr>
                <w:rFonts w:ascii="Arial" w:eastAsia="新細明體" w:hAnsi="Arial" w:cs="Arial"/>
                <w:color w:val="000000"/>
                <w:sz w:val="20"/>
                <w:szCs w:val="20"/>
              </w:rPr>
              <w:t>2</w:t>
            </w:r>
            <w:r w:rsidRPr="00C278FA">
              <w:rPr>
                <w:rFonts w:ascii="Arial" w:eastAsia="新細明體" w:hAnsi="新細明體" w:cs="Arial"/>
                <w:color w:val="000000"/>
                <w:sz w:val="20"/>
                <w:szCs w:val="20"/>
              </w:rPr>
              <w:t>倍，另</w:t>
            </w: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003207B4">
              <w:rPr>
                <w:rFonts w:ascii="Arial" w:eastAsia="新細明體" w:hAnsi="新細明體" w:cs="Arial" w:hint="eastAsia"/>
                <w:color w:val="000000"/>
                <w:sz w:val="20"/>
                <w:szCs w:val="20"/>
              </w:rPr>
              <w:t>度</w:t>
            </w:r>
            <w:r w:rsidRPr="00C278FA">
              <w:rPr>
                <w:rFonts w:ascii="Arial" w:eastAsia="新細明體" w:hAnsi="新細明體" w:cs="Arial"/>
                <w:color w:val="000000"/>
                <w:sz w:val="20"/>
                <w:szCs w:val="20"/>
              </w:rPr>
              <w:t>長照十年計畫衛政三項服務量，</w:t>
            </w:r>
            <w:r w:rsidRPr="00C278FA">
              <w:rPr>
                <w:rFonts w:ascii="Arial" w:eastAsia="新細明體" w:hAnsi="新細明體" w:cs="Arial"/>
                <w:color w:val="000000"/>
                <w:sz w:val="20"/>
                <w:szCs w:val="20"/>
              </w:rPr>
              <w:lastRenderedPageBreak/>
              <w:t>比去年度全年成長</w:t>
            </w:r>
            <w:r w:rsidRPr="00C278FA">
              <w:rPr>
                <w:rFonts w:ascii="Arial" w:eastAsia="新細明體" w:hAnsi="Arial" w:cs="Arial"/>
                <w:color w:val="000000"/>
                <w:sz w:val="20"/>
                <w:szCs w:val="20"/>
              </w:rPr>
              <w:t>1.5</w:t>
            </w:r>
            <w:r w:rsidRPr="00C278FA">
              <w:rPr>
                <w:rFonts w:ascii="Arial" w:eastAsia="新細明體" w:hAnsi="新細明體" w:cs="Arial"/>
                <w:color w:val="000000"/>
                <w:sz w:val="20"/>
                <w:szCs w:val="20"/>
              </w:rPr>
              <w:t>倍；由預算執行率來看，</w:t>
            </w: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003207B4">
              <w:rPr>
                <w:rFonts w:ascii="Arial" w:eastAsia="新細明體" w:hAnsi="新細明體" w:cs="Arial" w:hint="eastAsia"/>
                <w:color w:val="000000"/>
                <w:sz w:val="20"/>
                <w:szCs w:val="20"/>
              </w:rPr>
              <w:t>度</w:t>
            </w:r>
            <w:r w:rsidRPr="00C278FA">
              <w:rPr>
                <w:rFonts w:ascii="Arial" w:eastAsia="新細明體" w:hAnsi="新細明體" w:cs="Arial"/>
                <w:color w:val="000000"/>
                <w:sz w:val="20"/>
                <w:szCs w:val="20"/>
              </w:rPr>
              <w:t>執行率分別已達</w:t>
            </w:r>
            <w:r w:rsidRPr="00C278FA">
              <w:rPr>
                <w:rFonts w:ascii="Arial" w:eastAsia="新細明體" w:hAnsi="Arial" w:cs="Arial"/>
                <w:color w:val="000000"/>
                <w:sz w:val="20"/>
                <w:szCs w:val="20"/>
              </w:rPr>
              <w:t>89.84%</w:t>
            </w:r>
            <w:r w:rsidRPr="00C278FA">
              <w:rPr>
                <w:rFonts w:ascii="Arial" w:eastAsia="新細明體" w:hAnsi="新細明體" w:cs="Arial"/>
                <w:color w:val="000000"/>
                <w:sz w:val="20"/>
                <w:szCs w:val="20"/>
              </w:rPr>
              <w:t>、</w:t>
            </w:r>
            <w:r w:rsidRPr="00C278FA">
              <w:rPr>
                <w:rFonts w:ascii="Arial" w:eastAsia="新細明體" w:hAnsi="Arial" w:cs="Arial"/>
                <w:color w:val="000000"/>
                <w:sz w:val="20"/>
                <w:szCs w:val="20"/>
              </w:rPr>
              <w:t>89.24%</w:t>
            </w:r>
            <w:r w:rsidRPr="00C278FA">
              <w:rPr>
                <w:rFonts w:ascii="Arial" w:eastAsia="新細明體" w:hAnsi="新細明體" w:cs="Arial"/>
                <w:color w:val="000000"/>
                <w:sz w:val="20"/>
                <w:szCs w:val="20"/>
              </w:rPr>
              <w:t>及</w:t>
            </w:r>
            <w:r w:rsidRPr="00C278FA">
              <w:rPr>
                <w:rFonts w:ascii="Arial" w:eastAsia="新細明體" w:hAnsi="Arial" w:cs="Arial"/>
                <w:color w:val="000000"/>
                <w:sz w:val="20"/>
                <w:szCs w:val="20"/>
              </w:rPr>
              <w:t>97.03%</w:t>
            </w:r>
            <w:r w:rsidRPr="00C278FA">
              <w:rPr>
                <w:rFonts w:ascii="Arial" w:eastAsia="新細明體" w:hAnsi="新細明體" w:cs="Arial"/>
                <w:color w:val="000000"/>
                <w:sz w:val="20"/>
                <w:szCs w:val="20"/>
              </w:rPr>
              <w:t>，顯示長照十年計畫的執行，經輔導及調整後，民眾得到長期照護的人數已顯著提升。</w:t>
            </w:r>
          </w:p>
          <w:p w14:paraId="55754F17" w14:textId="77777777" w:rsidR="00440651" w:rsidRPr="00C278FA" w:rsidRDefault="00440651" w:rsidP="00440651">
            <w:pPr>
              <w:pStyle w:val="a4"/>
              <w:spacing w:line="240" w:lineRule="auto"/>
              <w:ind w:left="434" w:hangingChars="217" w:hanging="434"/>
              <w:rPr>
                <w:rFonts w:ascii="Arial" w:eastAsia="新細明體" w:hAnsi="Arial" w:cs="Arial"/>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四</w:t>
            </w:r>
            <w:r w:rsidRPr="00C278FA">
              <w:rPr>
                <w:rFonts w:ascii="Arial" w:eastAsia="新細明體" w:hAnsi="Arial" w:cs="Arial"/>
                <w:color w:val="000000"/>
                <w:sz w:val="20"/>
                <w:szCs w:val="20"/>
              </w:rPr>
              <w:t>)</w:t>
            </w:r>
            <w:r w:rsidRPr="00C278FA">
              <w:rPr>
                <w:rFonts w:ascii="Arial" w:eastAsia="新細明體" w:hAnsi="Arial" w:cs="Arial"/>
                <w:bCs/>
                <w:color w:val="000000"/>
                <w:sz w:val="20"/>
                <w:szCs w:val="20"/>
              </w:rPr>
              <w:t xml:space="preserve"> </w:t>
            </w:r>
            <w:r w:rsidRPr="00C278FA">
              <w:rPr>
                <w:rFonts w:ascii="Arial" w:eastAsia="新細明體" w:hAnsi="新細明體" w:cs="Arial"/>
                <w:bCs/>
                <w:color w:val="000000"/>
                <w:sz w:val="20"/>
                <w:szCs w:val="20"/>
              </w:rPr>
              <w:t>研擬長期照護服務法，作為長照體系建置之法規依據：</w:t>
            </w:r>
            <w:r w:rsidRPr="00C278FA">
              <w:rPr>
                <w:rFonts w:ascii="Arial" w:eastAsia="新細明體" w:hAnsi="新細明體" w:cs="Arial"/>
                <w:color w:val="000000"/>
                <w:sz w:val="20"/>
                <w:szCs w:val="20"/>
              </w:rPr>
              <w:t>為健全長期照護服務體系之發展，確保服務品質，保障接受長期照護者之尊嚴及權益，刻正研擬長期照護服務法草案，內容包括：「總則」、「長照服務及長照體系」、「長照人員之管理」、「長照機構之管理」、「接受長照服務者之權益保障」、「罰則」與「附則」，業經本署審議完成，</w:t>
            </w:r>
            <w:r w:rsidR="003207B4">
              <w:rPr>
                <w:rFonts w:ascii="Arial" w:eastAsia="新細明體" w:hAnsi="新細明體" w:cs="Arial" w:hint="eastAsia"/>
                <w:color w:val="000000"/>
                <w:sz w:val="20"/>
                <w:szCs w:val="20"/>
              </w:rPr>
              <w:t>並</w:t>
            </w:r>
            <w:r w:rsidRPr="00C278FA">
              <w:rPr>
                <w:rFonts w:ascii="Arial" w:eastAsia="新細明體" w:hAnsi="新細明體" w:cs="Arial"/>
                <w:color w:val="000000"/>
                <w:sz w:val="20"/>
                <w:szCs w:val="20"/>
              </w:rPr>
              <w:t>於</w:t>
            </w:r>
            <w:smartTag w:uri="urn:schemas-microsoft-com:office:smarttags" w:element="chsdate">
              <w:smartTagPr>
                <w:attr w:name="IsROCDate" w:val="False"/>
                <w:attr w:name="IsLunarDate" w:val="False"/>
                <w:attr w:name="Day" w:val="19"/>
                <w:attr w:name="Month" w:val="10"/>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10</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19</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函報行政院審查，於</w:t>
            </w:r>
            <w:smartTag w:uri="urn:schemas-microsoft-com:office:smarttags" w:element="chsdate">
              <w:smartTagPr>
                <w:attr w:name="IsROCDate" w:val="False"/>
                <w:attr w:name="IsLunarDate" w:val="False"/>
                <w:attr w:name="Day" w:val="6"/>
                <w:attr w:name="Month" w:val="12"/>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12</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6</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召開第一次審查會議，仍在行政院進行審查作業中。</w:t>
            </w:r>
          </w:p>
          <w:p w14:paraId="1068147A" w14:textId="77777777" w:rsidR="008B604F" w:rsidRPr="0011021D" w:rsidRDefault="00440651" w:rsidP="00440651">
            <w:pPr>
              <w:pStyle w:val="a4"/>
              <w:spacing w:line="240" w:lineRule="auto"/>
              <w:ind w:left="434" w:hangingChars="217" w:hanging="434"/>
              <w:rPr>
                <w:rFonts w:ascii="Arial" w:eastAsia="新細明體" w:hAnsi="Arial" w:cs="Arial"/>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五</w:t>
            </w:r>
            <w:r w:rsidRPr="00C278FA">
              <w:rPr>
                <w:rFonts w:ascii="Arial" w:eastAsia="新細明體" w:hAnsi="Arial" w:cs="Arial"/>
                <w:color w:val="000000"/>
                <w:sz w:val="20"/>
                <w:szCs w:val="20"/>
              </w:rPr>
              <w:t>)</w:t>
            </w:r>
            <w:r w:rsidRPr="00C278FA">
              <w:rPr>
                <w:rFonts w:ascii="Arial" w:eastAsia="新細明體" w:hAnsi="Arial" w:cs="Arial"/>
                <w:bCs/>
                <w:color w:val="000000"/>
                <w:sz w:val="20"/>
                <w:szCs w:val="20"/>
              </w:rPr>
              <w:t xml:space="preserve"> </w:t>
            </w:r>
            <w:r w:rsidRPr="00C278FA">
              <w:rPr>
                <w:rFonts w:ascii="Arial" w:eastAsia="新細明體" w:hAnsi="新細明體" w:cs="Arial"/>
                <w:bCs/>
                <w:color w:val="000000"/>
                <w:sz w:val="20"/>
                <w:szCs w:val="20"/>
              </w:rPr>
              <w:t>積極規劃長期照護服務網，以利發展普及性長照服務輸送體系，主要內容包括：</w:t>
            </w:r>
            <w:r w:rsidRPr="00C278FA">
              <w:rPr>
                <w:rFonts w:ascii="Arial" w:eastAsia="新細明體" w:hAnsi="新細明體" w:cs="Arial"/>
                <w:color w:val="000000"/>
                <w:sz w:val="20"/>
                <w:szCs w:val="20"/>
              </w:rPr>
              <w:t>（</w:t>
            </w:r>
            <w:r w:rsidRPr="00C278FA">
              <w:rPr>
                <w:rFonts w:ascii="Arial" w:eastAsia="新細明體" w:hAnsi="Arial" w:cs="Arial"/>
                <w:color w:val="000000"/>
                <w:sz w:val="20"/>
                <w:szCs w:val="20"/>
              </w:rPr>
              <w:t>1</w:t>
            </w:r>
            <w:r w:rsidRPr="00C278FA">
              <w:rPr>
                <w:rFonts w:ascii="Arial" w:eastAsia="新細明體" w:hAnsi="新細明體" w:cs="Arial"/>
                <w:color w:val="000000"/>
                <w:sz w:val="20"/>
                <w:szCs w:val="20"/>
              </w:rPr>
              <w:t>）</w:t>
            </w:r>
            <w:r w:rsidRPr="00C278FA">
              <w:rPr>
                <w:rFonts w:ascii="Arial" w:eastAsia="新細明體" w:hAnsi="新細明體" w:cs="Arial"/>
                <w:bCs/>
                <w:color w:val="000000"/>
                <w:sz w:val="20"/>
                <w:szCs w:val="20"/>
              </w:rPr>
              <w:t>資源發展</w:t>
            </w:r>
            <w:r w:rsidRPr="00C278FA">
              <w:rPr>
                <w:rFonts w:ascii="Arial" w:eastAsia="新細明體" w:hAnsi="新細明體" w:cs="Arial"/>
                <w:color w:val="000000"/>
                <w:sz w:val="20"/>
                <w:szCs w:val="20"/>
              </w:rPr>
              <w:t>（</w:t>
            </w:r>
            <w:r w:rsidRPr="00C278FA">
              <w:rPr>
                <w:rFonts w:ascii="Arial" w:eastAsia="新細明體" w:hAnsi="Arial" w:cs="Arial"/>
                <w:color w:val="000000"/>
                <w:sz w:val="20"/>
                <w:szCs w:val="20"/>
              </w:rPr>
              <w:t>2</w:t>
            </w:r>
            <w:r w:rsidRPr="00C278FA">
              <w:rPr>
                <w:rFonts w:ascii="Arial" w:eastAsia="新細明體" w:hAnsi="新細明體" w:cs="Arial"/>
                <w:color w:val="000000"/>
                <w:sz w:val="20"/>
                <w:szCs w:val="20"/>
              </w:rPr>
              <w:t>）</w:t>
            </w:r>
            <w:r w:rsidRPr="00C278FA">
              <w:rPr>
                <w:rFonts w:ascii="Arial" w:eastAsia="新細明體" w:hAnsi="新細明體" w:cs="Arial"/>
                <w:bCs/>
                <w:color w:val="000000"/>
                <w:sz w:val="20"/>
                <w:szCs w:val="20"/>
              </w:rPr>
              <w:t>人力培訓（</w:t>
            </w:r>
            <w:r w:rsidRPr="00C278FA">
              <w:rPr>
                <w:rFonts w:ascii="Arial" w:eastAsia="新細明體" w:hAnsi="Arial" w:cs="Arial"/>
                <w:bCs/>
                <w:color w:val="000000"/>
                <w:sz w:val="20"/>
                <w:szCs w:val="20"/>
              </w:rPr>
              <w:t>3</w:t>
            </w:r>
            <w:r w:rsidRPr="00C278FA">
              <w:rPr>
                <w:rFonts w:ascii="Arial" w:eastAsia="新細明體" w:hAnsi="新細明體" w:cs="Arial"/>
                <w:bCs/>
                <w:color w:val="000000"/>
                <w:sz w:val="20"/>
                <w:szCs w:val="20"/>
              </w:rPr>
              <w:t>）品質輔導</w:t>
            </w:r>
            <w:r w:rsidRPr="00C278FA">
              <w:rPr>
                <w:rFonts w:ascii="Arial" w:eastAsia="新細明體" w:hAnsi="新細明體" w:cs="Arial"/>
                <w:color w:val="000000"/>
                <w:sz w:val="20"/>
                <w:szCs w:val="20"/>
              </w:rPr>
              <w:t>（</w:t>
            </w:r>
            <w:r w:rsidRPr="00C278FA">
              <w:rPr>
                <w:rFonts w:ascii="Arial" w:eastAsia="新細明體" w:hAnsi="Arial" w:cs="Arial"/>
                <w:bCs/>
                <w:color w:val="000000"/>
                <w:sz w:val="20"/>
                <w:szCs w:val="20"/>
              </w:rPr>
              <w:t>4</w:t>
            </w:r>
            <w:r w:rsidRPr="00C278FA">
              <w:rPr>
                <w:rFonts w:ascii="Arial" w:eastAsia="新細明體" w:hAnsi="新細明體" w:cs="Arial"/>
                <w:bCs/>
                <w:color w:val="000000"/>
                <w:sz w:val="20"/>
                <w:szCs w:val="20"/>
              </w:rPr>
              <w:t>）資訊平台增修。</w:t>
            </w:r>
          </w:p>
        </w:tc>
      </w:tr>
      <w:tr w:rsidR="008B604F" w:rsidRPr="0011021D" w14:paraId="4C356174" w14:textId="77777777" w:rsidTr="00C74FC4">
        <w:trPr>
          <w:trHeight w:val="371"/>
        </w:trPr>
        <w:tc>
          <w:tcPr>
            <w:tcW w:w="869" w:type="dxa"/>
            <w:tcBorders>
              <w:top w:val="single" w:sz="4" w:space="0" w:color="auto"/>
              <w:bottom w:val="single" w:sz="4" w:space="0" w:color="auto"/>
            </w:tcBorders>
          </w:tcPr>
          <w:p w14:paraId="354F4E15"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三七</w:t>
            </w:r>
            <w:r w:rsidRPr="0011021D">
              <w:rPr>
                <w:rFonts w:ascii="Arial" w:eastAsia="細明體" w:hAnsi="Arial" w:cs="Arial"/>
                <w:sz w:val="20"/>
              </w:rPr>
              <w:t>)</w:t>
            </w:r>
          </w:p>
        </w:tc>
        <w:tc>
          <w:tcPr>
            <w:tcW w:w="3988" w:type="dxa"/>
            <w:tcBorders>
              <w:top w:val="single" w:sz="4" w:space="0" w:color="auto"/>
              <w:bottom w:val="single" w:sz="4" w:space="0" w:color="auto"/>
            </w:tcBorders>
          </w:tcPr>
          <w:p w14:paraId="3E73412A" w14:textId="77777777" w:rsidR="008B604F" w:rsidRPr="0011021D" w:rsidRDefault="008B604F" w:rsidP="00C74FC4">
            <w:pPr>
              <w:rPr>
                <w:rFonts w:ascii="Arial" w:hAnsi="Arial" w:cs="Arial"/>
                <w:color w:val="000000"/>
                <w:sz w:val="20"/>
                <w:szCs w:val="20"/>
              </w:rPr>
            </w:pPr>
            <w:r w:rsidRPr="0011021D">
              <w:rPr>
                <w:rFonts w:ascii="Arial" w:hAnsi="Arial" w:cs="Arial"/>
                <w:color w:val="000000"/>
                <w:sz w:val="20"/>
                <w:szCs w:val="20"/>
              </w:rPr>
              <w:t>山地離島醫療及健康營造相當重要，不過相關健康宣導卻少使用原住民母語，難收宣導成效，行政院衛生署應尊重族群差異，重要宣導應提高以原住民母語編製之比重。</w:t>
            </w:r>
          </w:p>
        </w:tc>
        <w:tc>
          <w:tcPr>
            <w:tcW w:w="4823" w:type="dxa"/>
            <w:tcBorders>
              <w:top w:val="single" w:sz="4" w:space="0" w:color="auto"/>
              <w:bottom w:val="single" w:sz="4" w:space="0" w:color="auto"/>
            </w:tcBorders>
          </w:tcPr>
          <w:p w14:paraId="6697B150" w14:textId="77777777" w:rsidR="008B604F" w:rsidRPr="0011021D" w:rsidRDefault="008B604F" w:rsidP="00C74FC4">
            <w:pPr>
              <w:ind w:left="434" w:hangingChars="217" w:hanging="434"/>
              <w:rPr>
                <w:rFonts w:ascii="Arial" w:hAnsi="Arial" w:cs="Arial"/>
                <w:color w:val="000000"/>
                <w:kern w:val="0"/>
                <w:sz w:val="20"/>
                <w:szCs w:val="20"/>
              </w:rPr>
            </w:pPr>
            <w:r w:rsidRPr="0011021D">
              <w:rPr>
                <w:rFonts w:ascii="Arial" w:hAnsi="Arial" w:cs="Arial"/>
                <w:color w:val="000000"/>
                <w:sz w:val="20"/>
                <w:szCs w:val="20"/>
              </w:rPr>
              <w:t>(</w:t>
            </w:r>
            <w:r w:rsidRPr="0011021D">
              <w:rPr>
                <w:rFonts w:ascii="Arial" w:hAnsi="Arial" w:cs="Arial"/>
                <w:color w:val="000000"/>
                <w:sz w:val="20"/>
                <w:szCs w:val="20"/>
              </w:rPr>
              <w:t>一</w:t>
            </w:r>
            <w:r w:rsidRPr="0011021D">
              <w:rPr>
                <w:rFonts w:ascii="Arial" w:hAnsi="Arial" w:cs="Arial"/>
                <w:color w:val="000000"/>
                <w:sz w:val="20"/>
                <w:szCs w:val="20"/>
              </w:rPr>
              <w:t xml:space="preserve">) </w:t>
            </w:r>
            <w:r w:rsidRPr="0011021D">
              <w:rPr>
                <w:rFonts w:ascii="Arial" w:hAnsi="Arial" w:cs="Arial"/>
                <w:color w:val="000000"/>
                <w:kern w:val="0"/>
                <w:sz w:val="20"/>
                <w:szCs w:val="20"/>
              </w:rPr>
              <w:t>本署已於</w:t>
            </w:r>
            <w:smartTag w:uri="urn:schemas-microsoft-com:office:smarttags" w:element="chsdate">
              <w:smartTagPr>
                <w:attr w:name="IsROCDate" w:val="False"/>
                <w:attr w:name="IsLunarDate" w:val="False"/>
                <w:attr w:name="Day" w:val="11"/>
                <w:attr w:name="Month" w:val="3"/>
                <w:attr w:name="Year" w:val="1999"/>
              </w:smartTagPr>
              <w:r w:rsidRPr="0011021D">
                <w:rPr>
                  <w:rFonts w:ascii="Arial" w:hAnsi="Arial" w:cs="Arial"/>
                  <w:color w:val="000000"/>
                  <w:kern w:val="0"/>
                  <w:sz w:val="20"/>
                  <w:szCs w:val="20"/>
                </w:rPr>
                <w:t>99</w:t>
              </w:r>
              <w:r w:rsidRPr="0011021D">
                <w:rPr>
                  <w:rFonts w:ascii="Arial" w:hAnsi="Arial" w:cs="Arial"/>
                  <w:color w:val="000000"/>
                  <w:kern w:val="0"/>
                  <w:sz w:val="20"/>
                  <w:szCs w:val="20"/>
                </w:rPr>
                <w:t>年</w:t>
              </w:r>
              <w:r w:rsidRPr="0011021D">
                <w:rPr>
                  <w:rFonts w:ascii="Arial" w:hAnsi="Arial" w:cs="Arial"/>
                  <w:color w:val="000000"/>
                  <w:kern w:val="0"/>
                  <w:sz w:val="20"/>
                  <w:szCs w:val="20"/>
                </w:rPr>
                <w:t>3</w:t>
              </w:r>
              <w:r w:rsidRPr="0011021D">
                <w:rPr>
                  <w:rFonts w:ascii="Arial" w:hAnsi="Arial" w:cs="Arial"/>
                  <w:color w:val="000000"/>
                  <w:kern w:val="0"/>
                  <w:sz w:val="20"/>
                  <w:szCs w:val="20"/>
                </w:rPr>
                <w:t>月</w:t>
              </w:r>
              <w:r w:rsidRPr="0011021D">
                <w:rPr>
                  <w:rFonts w:ascii="Arial" w:hAnsi="Arial" w:cs="Arial"/>
                  <w:color w:val="000000"/>
                  <w:kern w:val="0"/>
                  <w:sz w:val="20"/>
                  <w:szCs w:val="20"/>
                </w:rPr>
                <w:t>11</w:t>
              </w:r>
              <w:r w:rsidRPr="0011021D">
                <w:rPr>
                  <w:rFonts w:ascii="Arial" w:hAnsi="Arial" w:cs="Arial"/>
                  <w:color w:val="000000"/>
                  <w:kern w:val="0"/>
                  <w:sz w:val="20"/>
                  <w:szCs w:val="20"/>
                </w:rPr>
                <w:t>日</w:t>
              </w:r>
            </w:smartTag>
            <w:r w:rsidRPr="0011021D">
              <w:rPr>
                <w:rFonts w:ascii="Arial" w:hAnsi="Arial" w:cs="Arial"/>
                <w:color w:val="000000"/>
                <w:kern w:val="0"/>
                <w:sz w:val="20"/>
                <w:szCs w:val="20"/>
              </w:rPr>
              <w:t>衛署照字第</w:t>
            </w:r>
            <w:r w:rsidRPr="0011021D">
              <w:rPr>
                <w:rFonts w:ascii="Arial" w:hAnsi="Arial" w:cs="Arial"/>
                <w:color w:val="000000"/>
                <w:kern w:val="0"/>
                <w:sz w:val="20"/>
                <w:szCs w:val="20"/>
              </w:rPr>
              <w:t>0992860652</w:t>
            </w:r>
            <w:r w:rsidRPr="0011021D">
              <w:rPr>
                <w:rFonts w:ascii="Arial" w:hAnsi="Arial" w:cs="Arial"/>
                <w:color w:val="000000"/>
                <w:kern w:val="0"/>
                <w:sz w:val="20"/>
                <w:szCs w:val="20"/>
              </w:rPr>
              <w:t>號函知各縣衛生局</w:t>
            </w:r>
            <w:r w:rsidR="00C450F3" w:rsidRPr="0011021D">
              <w:rPr>
                <w:rFonts w:ascii="Arial" w:hAnsi="Arial" w:cs="Arial"/>
                <w:color w:val="000000"/>
                <w:kern w:val="0"/>
                <w:sz w:val="20"/>
                <w:szCs w:val="20"/>
              </w:rPr>
              <w:t>，</w:t>
            </w:r>
            <w:r w:rsidRPr="0011021D">
              <w:rPr>
                <w:rFonts w:ascii="Arial" w:hAnsi="Arial" w:cs="Arial"/>
                <w:color w:val="000000"/>
                <w:kern w:val="0"/>
                <w:sz w:val="20"/>
                <w:szCs w:val="20"/>
              </w:rPr>
              <w:t>為提升原住民族地區健康宣導成效，請轄內社區健康營造中心辦理相關活動時，應尊重族群差異，重要宣導應提高以原住民母語編製之比重。</w:t>
            </w:r>
          </w:p>
          <w:p w14:paraId="647A27B9" w14:textId="77777777" w:rsidR="008B604F" w:rsidRPr="0011021D" w:rsidRDefault="008B604F" w:rsidP="00C74FC4">
            <w:pPr>
              <w:ind w:left="434" w:hangingChars="217" w:hanging="434"/>
              <w:rPr>
                <w:rFonts w:ascii="Arial" w:hAnsi="Arial" w:cs="Arial"/>
                <w:color w:val="000000"/>
                <w:kern w:val="0"/>
                <w:sz w:val="20"/>
                <w:szCs w:val="20"/>
              </w:rPr>
            </w:pPr>
            <w:r w:rsidRPr="0011021D">
              <w:rPr>
                <w:rFonts w:ascii="Arial" w:hAnsi="Arial" w:cs="Arial"/>
                <w:color w:val="000000"/>
                <w:sz w:val="20"/>
                <w:szCs w:val="20"/>
              </w:rPr>
              <w:t>(</w:t>
            </w:r>
            <w:r w:rsidRPr="0011021D">
              <w:rPr>
                <w:rFonts w:ascii="Arial" w:hAnsi="Arial" w:cs="Arial"/>
                <w:color w:val="000000"/>
                <w:sz w:val="20"/>
                <w:szCs w:val="20"/>
              </w:rPr>
              <w:t>二</w:t>
            </w:r>
            <w:r w:rsidRPr="0011021D">
              <w:rPr>
                <w:rFonts w:ascii="Arial" w:hAnsi="Arial" w:cs="Arial"/>
                <w:color w:val="000000"/>
                <w:sz w:val="20"/>
                <w:szCs w:val="20"/>
              </w:rPr>
              <w:t xml:space="preserve">) </w:t>
            </w:r>
            <w:r w:rsidRPr="0011021D">
              <w:rPr>
                <w:rFonts w:ascii="Arial" w:hAnsi="Arial" w:cs="Arial"/>
                <w:color w:val="000000"/>
                <w:kern w:val="0"/>
                <w:sz w:val="20"/>
                <w:szCs w:val="20"/>
              </w:rPr>
              <w:t>98</w:t>
            </w:r>
            <w:r w:rsidRPr="0011021D">
              <w:rPr>
                <w:rFonts w:ascii="Arial" w:hAnsi="Arial" w:cs="Arial"/>
                <w:color w:val="000000"/>
                <w:kern w:val="0"/>
                <w:sz w:val="20"/>
                <w:szCs w:val="20"/>
              </w:rPr>
              <w:t>年相關宣導紀念品</w:t>
            </w:r>
            <w:r w:rsidRPr="0011021D">
              <w:rPr>
                <w:rFonts w:ascii="Arial" w:hAnsi="Arial" w:cs="Arial"/>
                <w:color w:val="000000"/>
                <w:kern w:val="0"/>
                <w:sz w:val="20"/>
                <w:szCs w:val="20"/>
              </w:rPr>
              <w:t>(</w:t>
            </w:r>
            <w:r w:rsidRPr="0011021D">
              <w:rPr>
                <w:rFonts w:ascii="Arial" w:hAnsi="Arial" w:cs="Arial"/>
                <w:color w:val="000000"/>
                <w:kern w:val="0"/>
                <w:sz w:val="20"/>
                <w:szCs w:val="20"/>
              </w:rPr>
              <w:t>如新型流感宣導</w:t>
            </w:r>
            <w:r w:rsidRPr="0011021D">
              <w:rPr>
                <w:rFonts w:ascii="Arial" w:hAnsi="Arial" w:cs="Arial"/>
                <w:color w:val="000000"/>
                <w:kern w:val="0"/>
                <w:sz w:val="20"/>
                <w:szCs w:val="20"/>
              </w:rPr>
              <w:t>)</w:t>
            </w:r>
            <w:r w:rsidRPr="0011021D">
              <w:rPr>
                <w:rFonts w:ascii="Arial" w:hAnsi="Arial" w:cs="Arial"/>
                <w:color w:val="000000"/>
                <w:kern w:val="0"/>
                <w:sz w:val="20"/>
                <w:szCs w:val="20"/>
              </w:rPr>
              <w:t>，業以原住民語及中文相關標籤標示。</w:t>
            </w:r>
          </w:p>
          <w:p w14:paraId="3D52BFFF" w14:textId="77777777" w:rsidR="008B604F" w:rsidRDefault="008B604F" w:rsidP="00C74FC4">
            <w:pPr>
              <w:ind w:left="434" w:hangingChars="217" w:hanging="434"/>
              <w:rPr>
                <w:rFonts w:ascii="Arial" w:hAnsi="Arial" w:cs="Arial" w:hint="eastAsia"/>
                <w:color w:val="000000"/>
                <w:sz w:val="20"/>
                <w:szCs w:val="20"/>
              </w:rPr>
            </w:pPr>
            <w:r w:rsidRPr="0011021D">
              <w:rPr>
                <w:rFonts w:ascii="Arial" w:hAnsi="Arial" w:cs="Arial"/>
                <w:color w:val="000000"/>
                <w:sz w:val="20"/>
                <w:szCs w:val="20"/>
              </w:rPr>
              <w:t>(</w:t>
            </w:r>
            <w:r w:rsidRPr="0011021D">
              <w:rPr>
                <w:rFonts w:ascii="Arial" w:hAnsi="Arial" w:cs="Arial"/>
                <w:color w:val="000000"/>
                <w:sz w:val="20"/>
                <w:szCs w:val="20"/>
              </w:rPr>
              <w:t>三</w:t>
            </w:r>
            <w:r w:rsidRPr="0011021D">
              <w:rPr>
                <w:rFonts w:ascii="Arial" w:hAnsi="Arial" w:cs="Arial"/>
                <w:color w:val="000000"/>
                <w:sz w:val="20"/>
                <w:szCs w:val="20"/>
              </w:rPr>
              <w:t xml:space="preserve">) </w:t>
            </w:r>
            <w:r w:rsidRPr="0011021D">
              <w:rPr>
                <w:rFonts w:ascii="Arial" w:hAnsi="Arial" w:cs="Arial"/>
                <w:color w:val="000000"/>
                <w:sz w:val="20"/>
                <w:szCs w:val="20"/>
              </w:rPr>
              <w:t>本署</w:t>
            </w:r>
            <w:r w:rsidRPr="0011021D">
              <w:rPr>
                <w:rFonts w:ascii="Arial" w:hAnsi="Arial" w:cs="Arial"/>
                <w:color w:val="000000"/>
                <w:sz w:val="20"/>
                <w:szCs w:val="20"/>
              </w:rPr>
              <w:t>99</w:t>
            </w:r>
            <w:r w:rsidRPr="0011021D">
              <w:rPr>
                <w:rFonts w:ascii="Arial" w:hAnsi="Arial" w:cs="Arial"/>
                <w:color w:val="000000"/>
                <w:sz w:val="20"/>
                <w:szCs w:val="20"/>
              </w:rPr>
              <w:t>年度菸酒檳榔</w:t>
            </w:r>
            <w:r w:rsidRPr="0011021D">
              <w:rPr>
                <w:rFonts w:ascii="Arial" w:hAnsi="Arial" w:cs="Arial"/>
                <w:color w:val="000000"/>
                <w:sz w:val="20"/>
                <w:szCs w:val="20"/>
              </w:rPr>
              <w:t>-</w:t>
            </w:r>
            <w:r w:rsidRPr="0011021D">
              <w:rPr>
                <w:rFonts w:ascii="Arial" w:hAnsi="Arial" w:cs="Arial"/>
                <w:color w:val="000000"/>
                <w:sz w:val="20"/>
                <w:szCs w:val="20"/>
              </w:rPr>
              <w:t>節制飲酒促進健康研究計畫</w:t>
            </w:r>
            <w:r w:rsidR="00556090" w:rsidRPr="0011021D">
              <w:rPr>
                <w:rFonts w:ascii="Arial" w:hAnsi="Arial" w:cs="Arial"/>
                <w:color w:val="000000"/>
                <w:sz w:val="20"/>
                <w:szCs w:val="20"/>
              </w:rPr>
              <w:t>，</w:t>
            </w:r>
            <w:r w:rsidRPr="0011021D">
              <w:rPr>
                <w:rFonts w:ascii="Arial" w:hAnsi="Arial" w:cs="Arial"/>
                <w:color w:val="000000"/>
                <w:sz w:val="20"/>
                <w:szCs w:val="20"/>
              </w:rPr>
              <w:t>補助辦理「原住民檳榔文化過去、現在、未來、</w:t>
            </w:r>
            <w:r w:rsidRPr="0011021D">
              <w:rPr>
                <w:rFonts w:ascii="Arial" w:hAnsi="Arial" w:cs="Arial"/>
                <w:color w:val="000000"/>
                <w:sz w:val="20"/>
                <w:szCs w:val="20"/>
              </w:rPr>
              <w:t>14</w:t>
            </w:r>
            <w:r w:rsidRPr="0011021D">
              <w:rPr>
                <w:rFonts w:ascii="Arial" w:hAnsi="Arial" w:cs="Arial"/>
                <w:color w:val="000000"/>
                <w:sz w:val="20"/>
                <w:szCs w:val="20"/>
              </w:rPr>
              <w:t>族群母語影片製作計畫」，</w:t>
            </w:r>
            <w:r w:rsidR="00A7753A">
              <w:rPr>
                <w:rFonts w:ascii="Arial" w:hAnsi="Arial" w:cs="Arial" w:hint="eastAsia"/>
                <w:color w:val="000000"/>
                <w:sz w:val="20"/>
                <w:szCs w:val="20"/>
              </w:rPr>
              <w:t>已於</w:t>
            </w:r>
            <w:r w:rsidRPr="0011021D">
              <w:rPr>
                <w:rFonts w:ascii="Arial" w:hAnsi="Arial" w:cs="Arial"/>
                <w:color w:val="000000"/>
                <w:sz w:val="20"/>
                <w:szCs w:val="20"/>
              </w:rPr>
              <w:t>9</w:t>
            </w:r>
            <w:r w:rsidRPr="0011021D">
              <w:rPr>
                <w:rFonts w:ascii="Arial" w:hAnsi="Arial" w:cs="Arial"/>
                <w:color w:val="000000"/>
                <w:sz w:val="20"/>
                <w:szCs w:val="20"/>
              </w:rPr>
              <w:t>月底完成</w:t>
            </w:r>
            <w:r w:rsidRPr="0011021D">
              <w:rPr>
                <w:rFonts w:ascii="Arial" w:hAnsi="Arial" w:cs="Arial"/>
                <w:color w:val="000000"/>
                <w:sz w:val="20"/>
                <w:szCs w:val="20"/>
              </w:rPr>
              <w:t>14</w:t>
            </w:r>
            <w:r w:rsidRPr="0011021D">
              <w:rPr>
                <w:rFonts w:ascii="Arial" w:hAnsi="Arial" w:cs="Arial"/>
                <w:color w:val="000000"/>
                <w:sz w:val="20"/>
                <w:szCs w:val="20"/>
              </w:rPr>
              <w:t>族原住民族語檳榔防制宣導影片。</w:t>
            </w:r>
          </w:p>
          <w:p w14:paraId="2A9C60AC" w14:textId="77777777" w:rsidR="00A7753A" w:rsidRPr="00A7753A" w:rsidRDefault="00A7753A" w:rsidP="00556028">
            <w:pPr>
              <w:ind w:left="434" w:hangingChars="217" w:hanging="434"/>
              <w:rPr>
                <w:rFonts w:ascii="Arial" w:hAnsi="Arial" w:cs="Arial" w:hint="eastAsia"/>
                <w:color w:val="000000"/>
                <w:sz w:val="20"/>
                <w:szCs w:val="20"/>
              </w:rPr>
            </w:pPr>
            <w:r w:rsidRPr="0011021D">
              <w:rPr>
                <w:rFonts w:ascii="Arial" w:hAnsi="Arial" w:cs="Arial"/>
                <w:color w:val="000000"/>
                <w:sz w:val="20"/>
                <w:szCs w:val="20"/>
              </w:rPr>
              <w:t>(</w:t>
            </w:r>
            <w:r>
              <w:rPr>
                <w:rFonts w:ascii="Arial" w:hAnsi="Arial" w:cs="Arial" w:hint="eastAsia"/>
                <w:color w:val="000000"/>
                <w:sz w:val="20"/>
                <w:szCs w:val="20"/>
              </w:rPr>
              <w:t>四</w:t>
            </w:r>
            <w:r w:rsidRPr="0011021D">
              <w:rPr>
                <w:rFonts w:ascii="Arial" w:hAnsi="Arial" w:cs="Arial"/>
                <w:color w:val="000000"/>
                <w:sz w:val="20"/>
                <w:szCs w:val="20"/>
              </w:rPr>
              <w:t>)</w:t>
            </w:r>
            <w:r w:rsidR="00556028">
              <w:rPr>
                <w:rFonts w:ascii="Arial" w:hAnsi="Arial" w:cs="Arial" w:hint="eastAsia"/>
                <w:color w:val="000000"/>
                <w:sz w:val="20"/>
                <w:szCs w:val="20"/>
              </w:rPr>
              <w:t xml:space="preserve"> </w:t>
            </w:r>
            <w:r w:rsidRPr="00C278FA">
              <w:rPr>
                <w:rFonts w:ascii="Arial" w:hAnsi="新細明體" w:cs="Arial"/>
                <w:color w:val="000000"/>
                <w:sz w:val="20"/>
                <w:szCs w:val="20"/>
              </w:rPr>
              <w:t>本署於原住民族地區建置醫療資訊系統</w:t>
            </w:r>
            <w:r w:rsidRPr="00C278FA">
              <w:rPr>
                <w:rFonts w:ascii="Arial" w:hAnsi="Arial" w:cs="Arial"/>
                <w:color w:val="000000"/>
                <w:sz w:val="20"/>
                <w:szCs w:val="20"/>
              </w:rPr>
              <w:t>(HIS)</w:t>
            </w:r>
            <w:r w:rsidRPr="00C278FA">
              <w:rPr>
                <w:rFonts w:ascii="Arial" w:hAnsi="新細明體" w:cs="Arial"/>
                <w:color w:val="000000"/>
                <w:sz w:val="20"/>
                <w:szCs w:val="20"/>
              </w:rPr>
              <w:t>均附有當地族語語音掛號系統。</w:t>
            </w:r>
          </w:p>
        </w:tc>
      </w:tr>
      <w:tr w:rsidR="008B604F" w:rsidRPr="0011021D" w14:paraId="4F0CA096" w14:textId="77777777" w:rsidTr="00C74FC4">
        <w:trPr>
          <w:trHeight w:val="1269"/>
        </w:trPr>
        <w:tc>
          <w:tcPr>
            <w:tcW w:w="869" w:type="dxa"/>
            <w:tcBorders>
              <w:top w:val="single" w:sz="4" w:space="0" w:color="auto"/>
              <w:bottom w:val="single" w:sz="4" w:space="0" w:color="auto"/>
            </w:tcBorders>
          </w:tcPr>
          <w:p w14:paraId="36E8771B"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三八</w:t>
            </w:r>
            <w:r w:rsidRPr="0011021D">
              <w:rPr>
                <w:rFonts w:ascii="Arial" w:eastAsia="細明體" w:hAnsi="Arial" w:cs="Arial"/>
                <w:sz w:val="20"/>
              </w:rPr>
              <w:t>)</w:t>
            </w:r>
          </w:p>
        </w:tc>
        <w:tc>
          <w:tcPr>
            <w:tcW w:w="3988" w:type="dxa"/>
            <w:tcBorders>
              <w:top w:val="single" w:sz="4" w:space="0" w:color="auto"/>
              <w:bottom w:val="single" w:sz="4" w:space="0" w:color="auto"/>
            </w:tcBorders>
          </w:tcPr>
          <w:p w14:paraId="0F2E2A18" w14:textId="77777777" w:rsidR="008B604F" w:rsidRPr="0011021D" w:rsidRDefault="008B604F" w:rsidP="0011021D">
            <w:pPr>
              <w:jc w:val="both"/>
              <w:rPr>
                <w:rFonts w:ascii="Arial" w:hAnsi="Arial" w:cs="Arial"/>
                <w:color w:val="000000"/>
                <w:sz w:val="20"/>
                <w:szCs w:val="20"/>
              </w:rPr>
            </w:pPr>
            <w:r w:rsidRPr="0011021D">
              <w:rPr>
                <w:rFonts w:ascii="Arial" w:hAnsi="Arial" w:cs="Arial"/>
                <w:color w:val="000000"/>
                <w:sz w:val="20"/>
                <w:szCs w:val="20"/>
              </w:rPr>
              <w:t>據行政院衛生署「推動電子病歷計畫」規劃，其中計畫時程以及各級醫療院所達成成效，至民國</w:t>
            </w:r>
            <w:r w:rsidRPr="0011021D">
              <w:rPr>
                <w:rFonts w:ascii="Arial" w:hAnsi="Arial" w:cs="Arial"/>
                <w:color w:val="000000"/>
                <w:sz w:val="20"/>
                <w:szCs w:val="20"/>
              </w:rPr>
              <w:t>101</w:t>
            </w:r>
            <w:r w:rsidRPr="0011021D">
              <w:rPr>
                <w:rFonts w:ascii="Arial" w:hAnsi="Arial" w:cs="Arial"/>
                <w:color w:val="000000"/>
                <w:sz w:val="20"/>
                <w:szCs w:val="20"/>
              </w:rPr>
              <w:t>年止，地區醫院僅有</w:t>
            </w:r>
            <w:r w:rsidRPr="0011021D">
              <w:rPr>
                <w:rFonts w:ascii="Arial" w:hAnsi="Arial" w:cs="Arial"/>
                <w:color w:val="000000"/>
                <w:sz w:val="20"/>
                <w:szCs w:val="20"/>
              </w:rPr>
              <w:t>55%</w:t>
            </w:r>
            <w:r w:rsidRPr="0011021D">
              <w:rPr>
                <w:rFonts w:ascii="Arial" w:hAnsi="Arial" w:cs="Arial"/>
                <w:color w:val="000000"/>
                <w:sz w:val="20"/>
                <w:szCs w:val="20"/>
              </w:rPr>
              <w:t>達到第四階段，且甚至有高達</w:t>
            </w:r>
            <w:r w:rsidRPr="0011021D">
              <w:rPr>
                <w:rFonts w:ascii="Arial" w:hAnsi="Arial" w:cs="Arial"/>
                <w:color w:val="000000"/>
                <w:sz w:val="20"/>
                <w:szCs w:val="20"/>
              </w:rPr>
              <w:t>20%</w:t>
            </w:r>
            <w:r w:rsidRPr="0011021D">
              <w:rPr>
                <w:rFonts w:ascii="Arial" w:hAnsi="Arial" w:cs="Arial"/>
                <w:color w:val="000000"/>
                <w:sz w:val="20"/>
                <w:szCs w:val="20"/>
              </w:rPr>
              <w:t>處於第二</w:t>
            </w:r>
            <w:r w:rsidRPr="0011021D">
              <w:rPr>
                <w:rFonts w:ascii="Arial" w:hAnsi="Arial" w:cs="Arial"/>
                <w:color w:val="000000"/>
                <w:sz w:val="20"/>
                <w:szCs w:val="20"/>
              </w:rPr>
              <w:lastRenderedPageBreak/>
              <w:t>階段，表示遲至民國</w:t>
            </w:r>
            <w:r w:rsidRPr="0011021D">
              <w:rPr>
                <w:rFonts w:ascii="Arial" w:hAnsi="Arial" w:cs="Arial"/>
                <w:color w:val="000000"/>
                <w:sz w:val="20"/>
                <w:szCs w:val="20"/>
              </w:rPr>
              <w:t>101</w:t>
            </w:r>
            <w:r w:rsidRPr="0011021D">
              <w:rPr>
                <w:rFonts w:ascii="Arial" w:hAnsi="Arial" w:cs="Arial"/>
                <w:color w:val="000000"/>
                <w:sz w:val="20"/>
                <w:szCs w:val="20"/>
              </w:rPr>
              <w:t>年，至少仍有五分之一地區醫院之病歷管理仍為低度電子化之程度，連院內網路分享都不可得，殊為落後，實為不該。</w:t>
            </w:r>
          </w:p>
          <w:p w14:paraId="791181AE" w14:textId="77777777" w:rsidR="00FB1D68" w:rsidRPr="0011021D" w:rsidRDefault="008B604F" w:rsidP="00C74FC4">
            <w:pPr>
              <w:rPr>
                <w:rFonts w:ascii="Arial" w:hAnsi="Arial" w:cs="Arial"/>
                <w:color w:val="000000"/>
                <w:sz w:val="20"/>
                <w:szCs w:val="20"/>
              </w:rPr>
            </w:pPr>
            <w:r w:rsidRPr="0011021D">
              <w:rPr>
                <w:rFonts w:ascii="Arial" w:hAnsi="Arial" w:cs="Arial"/>
                <w:color w:val="000000"/>
                <w:sz w:val="20"/>
                <w:szCs w:val="20"/>
              </w:rPr>
              <w:t xml:space="preserve">    </w:t>
            </w:r>
            <w:r w:rsidRPr="0011021D">
              <w:rPr>
                <w:rFonts w:ascii="Arial" w:hAnsi="Arial" w:cs="Arial"/>
                <w:color w:val="000000"/>
                <w:sz w:val="20"/>
                <w:szCs w:val="20"/>
              </w:rPr>
              <w:t>行政院衛生署「推動電子病歷計畫」應提高計畫之時程目標，至遲應於民國</w:t>
            </w:r>
            <w:r w:rsidRPr="0011021D">
              <w:rPr>
                <w:rFonts w:ascii="Arial" w:hAnsi="Arial" w:cs="Arial"/>
                <w:color w:val="000000"/>
                <w:sz w:val="20"/>
                <w:szCs w:val="20"/>
              </w:rPr>
              <w:t>101</w:t>
            </w:r>
            <w:r w:rsidRPr="0011021D">
              <w:rPr>
                <w:rFonts w:ascii="Arial" w:hAnsi="Arial" w:cs="Arial"/>
                <w:color w:val="000000"/>
                <w:sz w:val="20"/>
                <w:szCs w:val="20"/>
              </w:rPr>
              <w:t>年完成醫學中心、區域醫院及地區醫院</w:t>
            </w:r>
            <w:r w:rsidRPr="0011021D">
              <w:rPr>
                <w:rFonts w:ascii="Arial" w:hAnsi="Arial" w:cs="Arial"/>
                <w:color w:val="000000"/>
                <w:sz w:val="20"/>
                <w:szCs w:val="20"/>
              </w:rPr>
              <w:t>70%</w:t>
            </w:r>
            <w:r w:rsidRPr="0011021D">
              <w:rPr>
                <w:rFonts w:ascii="Arial" w:hAnsi="Arial" w:cs="Arial"/>
                <w:color w:val="000000"/>
                <w:sz w:val="20"/>
                <w:szCs w:val="20"/>
              </w:rPr>
              <w:t>進入電子病歷第四階段目標之建制，診所部分（含中醫、牙醫、西醫診所）則應達成</w:t>
            </w:r>
            <w:r w:rsidRPr="0011021D">
              <w:rPr>
                <w:rFonts w:ascii="Arial" w:hAnsi="Arial" w:cs="Arial"/>
                <w:color w:val="000000"/>
                <w:sz w:val="20"/>
                <w:szCs w:val="20"/>
              </w:rPr>
              <w:t>70%</w:t>
            </w:r>
            <w:r w:rsidRPr="0011021D">
              <w:rPr>
                <w:rFonts w:ascii="Arial" w:hAnsi="Arial" w:cs="Arial"/>
                <w:color w:val="000000"/>
                <w:sz w:val="20"/>
                <w:szCs w:val="20"/>
              </w:rPr>
              <w:t>進入電子病歷第三階段目標之建制。</w:t>
            </w:r>
          </w:p>
        </w:tc>
        <w:tc>
          <w:tcPr>
            <w:tcW w:w="4823" w:type="dxa"/>
            <w:tcBorders>
              <w:top w:val="single" w:sz="4" w:space="0" w:color="auto"/>
              <w:bottom w:val="single" w:sz="4" w:space="0" w:color="auto"/>
            </w:tcBorders>
          </w:tcPr>
          <w:p w14:paraId="2FA8DB6F" w14:textId="77777777" w:rsidR="008B604F" w:rsidRPr="0011021D" w:rsidRDefault="008B604F" w:rsidP="00C74FC4">
            <w:pPr>
              <w:pStyle w:val="a4"/>
              <w:spacing w:line="240" w:lineRule="auto"/>
              <w:ind w:left="400" w:hangingChars="200" w:hanging="400"/>
              <w:rPr>
                <w:rFonts w:ascii="Arial" w:eastAsia="新細明體" w:hAnsi="Arial" w:cs="Arial"/>
                <w:color w:val="000000"/>
                <w:sz w:val="20"/>
                <w:szCs w:val="20"/>
              </w:rPr>
            </w:pPr>
            <w:r w:rsidRPr="0011021D">
              <w:rPr>
                <w:rFonts w:ascii="Arial" w:eastAsia="新細明體" w:hAnsi="Arial" w:cs="Arial"/>
                <w:color w:val="000000"/>
                <w:sz w:val="20"/>
                <w:szCs w:val="20"/>
              </w:rPr>
              <w:lastRenderedPageBreak/>
              <w:t>(</w:t>
            </w:r>
            <w:r w:rsidRPr="0011021D">
              <w:rPr>
                <w:rFonts w:ascii="Arial" w:eastAsia="新細明體" w:hAnsi="Arial" w:cs="Arial"/>
                <w:color w:val="000000"/>
                <w:sz w:val="20"/>
                <w:szCs w:val="20"/>
              </w:rPr>
              <w:t>一</w:t>
            </w:r>
            <w:r w:rsidRPr="0011021D">
              <w:rPr>
                <w:rFonts w:ascii="Arial" w:eastAsia="新細明體" w:hAnsi="Arial" w:cs="Arial"/>
                <w:color w:val="000000"/>
                <w:sz w:val="20"/>
                <w:szCs w:val="20"/>
              </w:rPr>
              <w:t xml:space="preserve">) </w:t>
            </w:r>
            <w:r w:rsidRPr="0011021D">
              <w:rPr>
                <w:rFonts w:ascii="Arial" w:eastAsia="新細明體" w:hAnsi="Arial" w:cs="Arial"/>
                <w:color w:val="000000"/>
                <w:sz w:val="20"/>
                <w:szCs w:val="20"/>
              </w:rPr>
              <w:t>為普及醫院實施電子病歷，本署已於</w:t>
            </w:r>
            <w:smartTag w:uri="urn:schemas-microsoft-com:office:smarttags" w:element="chsdate">
              <w:smartTagPr>
                <w:attr w:name="Year" w:val="1999"/>
                <w:attr w:name="Month" w:val="7"/>
                <w:attr w:name="Day" w:val="8"/>
                <w:attr w:name="IsLunarDate" w:val="False"/>
                <w:attr w:name="IsROCDate" w:val="False"/>
              </w:smartTagPr>
              <w:r w:rsidRPr="0011021D">
                <w:rPr>
                  <w:rFonts w:ascii="Arial" w:eastAsia="新細明體" w:hAnsi="Arial" w:cs="Arial"/>
                  <w:color w:val="000000"/>
                  <w:sz w:val="20"/>
                  <w:szCs w:val="20"/>
                </w:rPr>
                <w:t>99</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7</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8</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公告「醫院實施電子病歷及互通補助計畫」，各層級醫院皆可申請補助。同時，辦理「加速診所實施電子病歷推廣案」，公開徵選廠商輔導中</w:t>
            </w:r>
            <w:r w:rsidRPr="0011021D">
              <w:rPr>
                <w:rFonts w:ascii="Arial" w:eastAsia="新細明體" w:hAnsi="Arial" w:cs="Arial"/>
                <w:color w:val="000000"/>
                <w:sz w:val="20"/>
                <w:szCs w:val="20"/>
              </w:rPr>
              <w:lastRenderedPageBreak/>
              <w:t>醫、牙醫、西醫診所實施電子病歷。</w:t>
            </w:r>
          </w:p>
          <w:p w14:paraId="7BF70876" w14:textId="77777777" w:rsidR="008B604F" w:rsidRPr="0011021D" w:rsidRDefault="008B604F" w:rsidP="00C74FC4">
            <w:pPr>
              <w:pStyle w:val="a4"/>
              <w:spacing w:line="240" w:lineRule="auto"/>
              <w:ind w:left="400" w:hangingChars="200" w:hanging="400"/>
              <w:rPr>
                <w:rFonts w:ascii="Arial" w:eastAsia="新細明體" w:hAnsi="Arial" w:cs="Arial"/>
                <w:color w:val="000000"/>
                <w:sz w:val="20"/>
                <w:szCs w:val="20"/>
              </w:rPr>
            </w:pPr>
            <w:r w:rsidRPr="0011021D">
              <w:rPr>
                <w:rFonts w:ascii="Arial" w:eastAsia="新細明體" w:hAnsi="Arial" w:cs="Arial"/>
                <w:color w:val="000000"/>
                <w:sz w:val="20"/>
                <w:szCs w:val="20"/>
              </w:rPr>
              <w:t>(</w:t>
            </w:r>
            <w:r w:rsidRPr="0011021D">
              <w:rPr>
                <w:rFonts w:ascii="Arial" w:eastAsia="新細明體" w:hAnsi="Arial" w:cs="Arial"/>
                <w:color w:val="000000"/>
                <w:sz w:val="20"/>
                <w:szCs w:val="20"/>
              </w:rPr>
              <w:t>二</w:t>
            </w:r>
            <w:r w:rsidRPr="0011021D">
              <w:rPr>
                <w:rFonts w:ascii="Arial" w:eastAsia="新細明體" w:hAnsi="Arial" w:cs="Arial"/>
                <w:color w:val="000000"/>
                <w:sz w:val="20"/>
                <w:szCs w:val="20"/>
              </w:rPr>
              <w:t xml:space="preserve">) </w:t>
            </w:r>
            <w:r w:rsidR="00704DF8" w:rsidRPr="00C278FA">
              <w:rPr>
                <w:rFonts w:ascii="Arial" w:eastAsia="新細明體" w:hAnsi="Arial" w:cs="Arial"/>
                <w:color w:val="000000"/>
                <w:sz w:val="20"/>
                <w:szCs w:val="20"/>
              </w:rPr>
              <w:t>99</w:t>
            </w:r>
            <w:r w:rsidR="00704DF8" w:rsidRPr="00C278FA">
              <w:rPr>
                <w:rFonts w:ascii="Arial" w:eastAsia="新細明體" w:hAnsi="新細明體" w:cs="Arial"/>
                <w:color w:val="000000"/>
                <w:sz w:val="20"/>
                <w:szCs w:val="20"/>
              </w:rPr>
              <w:t>年度全國醫院宣告實施電子病歷</w:t>
            </w:r>
            <w:r w:rsidR="005F4E69">
              <w:rPr>
                <w:rFonts w:ascii="Arial" w:eastAsia="新細明體" w:hAnsi="新細明體" w:cs="Arial" w:hint="eastAsia"/>
                <w:color w:val="000000"/>
                <w:sz w:val="20"/>
                <w:szCs w:val="20"/>
              </w:rPr>
              <w:t>有</w:t>
            </w:r>
            <w:r w:rsidR="00704DF8" w:rsidRPr="00C278FA">
              <w:rPr>
                <w:rFonts w:ascii="Arial" w:eastAsia="新細明體" w:hAnsi="Arial" w:cs="Arial"/>
                <w:color w:val="000000"/>
                <w:sz w:val="20"/>
                <w:szCs w:val="20"/>
              </w:rPr>
              <w:t>21</w:t>
            </w:r>
            <w:r w:rsidR="00181EED">
              <w:rPr>
                <w:rFonts w:ascii="Arial" w:eastAsia="新細明體" w:hAnsi="Arial" w:cs="Arial" w:hint="eastAsia"/>
                <w:color w:val="000000"/>
                <w:sz w:val="20"/>
                <w:szCs w:val="20"/>
              </w:rPr>
              <w:t>9</w:t>
            </w:r>
            <w:r w:rsidR="00704DF8" w:rsidRPr="00C278FA">
              <w:rPr>
                <w:rFonts w:ascii="Arial" w:eastAsia="新細明體" w:hAnsi="新細明體" w:cs="Arial"/>
                <w:color w:val="000000"/>
                <w:sz w:val="20"/>
                <w:szCs w:val="20"/>
              </w:rPr>
              <w:t>家、全國診所實施電子病歷</w:t>
            </w:r>
            <w:r w:rsidR="005F4E69">
              <w:rPr>
                <w:rFonts w:ascii="Arial" w:eastAsia="新細明體" w:hAnsi="新細明體" w:cs="Arial" w:hint="eastAsia"/>
                <w:color w:val="000000"/>
                <w:sz w:val="20"/>
                <w:szCs w:val="20"/>
              </w:rPr>
              <w:t>有</w:t>
            </w:r>
            <w:r w:rsidR="00704DF8" w:rsidRPr="00C278FA">
              <w:rPr>
                <w:rFonts w:ascii="Arial" w:eastAsia="新細明體" w:hAnsi="Arial" w:cs="Arial"/>
                <w:color w:val="000000"/>
                <w:sz w:val="20"/>
                <w:szCs w:val="20"/>
              </w:rPr>
              <w:t>2</w:t>
            </w:r>
            <w:r w:rsidR="001E19C4">
              <w:rPr>
                <w:rFonts w:ascii="Arial" w:eastAsia="新細明體" w:hAnsi="Arial" w:cs="Arial" w:hint="eastAsia"/>
                <w:color w:val="000000"/>
                <w:sz w:val="20"/>
                <w:szCs w:val="20"/>
              </w:rPr>
              <w:t>,</w:t>
            </w:r>
            <w:r w:rsidR="00704DF8" w:rsidRPr="00C278FA">
              <w:rPr>
                <w:rFonts w:ascii="Arial" w:eastAsia="新細明體" w:hAnsi="Arial" w:cs="Arial"/>
                <w:color w:val="000000"/>
                <w:sz w:val="20"/>
                <w:szCs w:val="20"/>
              </w:rPr>
              <w:t>143</w:t>
            </w:r>
            <w:r w:rsidR="00704DF8" w:rsidRPr="00C278FA">
              <w:rPr>
                <w:rFonts w:ascii="Arial" w:eastAsia="新細明體" w:hAnsi="新細明體" w:cs="Arial"/>
                <w:color w:val="000000"/>
                <w:sz w:val="20"/>
                <w:szCs w:val="20"/>
              </w:rPr>
              <w:t>家，及通過電子病歷跨院互通實地查驗之醫院有</w:t>
            </w:r>
            <w:r w:rsidR="00704DF8" w:rsidRPr="00C278FA">
              <w:rPr>
                <w:rFonts w:ascii="Arial" w:eastAsia="新細明體" w:hAnsi="Arial" w:cs="Arial"/>
                <w:color w:val="000000"/>
                <w:sz w:val="20"/>
                <w:szCs w:val="20"/>
              </w:rPr>
              <w:t>133</w:t>
            </w:r>
            <w:r w:rsidR="00704DF8" w:rsidRPr="00C278FA">
              <w:rPr>
                <w:rFonts w:ascii="Arial" w:eastAsia="新細明體" w:hAnsi="新細明體" w:cs="Arial"/>
                <w:color w:val="000000"/>
                <w:sz w:val="20"/>
                <w:szCs w:val="20"/>
              </w:rPr>
              <w:t>家。</w:t>
            </w:r>
          </w:p>
        </w:tc>
      </w:tr>
      <w:tr w:rsidR="008B604F" w:rsidRPr="0011021D" w14:paraId="26075ABD" w14:textId="77777777" w:rsidTr="00C74FC4">
        <w:trPr>
          <w:trHeight w:val="371"/>
        </w:trPr>
        <w:tc>
          <w:tcPr>
            <w:tcW w:w="869" w:type="dxa"/>
            <w:tcBorders>
              <w:top w:val="single" w:sz="4" w:space="0" w:color="auto"/>
              <w:bottom w:val="single" w:sz="4" w:space="0" w:color="auto"/>
            </w:tcBorders>
          </w:tcPr>
          <w:p w14:paraId="32796EF0"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三九</w:t>
            </w:r>
            <w:r w:rsidRPr="0011021D">
              <w:rPr>
                <w:rFonts w:ascii="Arial" w:eastAsia="細明體" w:hAnsi="Arial" w:cs="Arial"/>
                <w:sz w:val="20"/>
              </w:rPr>
              <w:t>)</w:t>
            </w:r>
          </w:p>
        </w:tc>
        <w:tc>
          <w:tcPr>
            <w:tcW w:w="3988" w:type="dxa"/>
            <w:tcBorders>
              <w:top w:val="single" w:sz="4" w:space="0" w:color="auto"/>
              <w:bottom w:val="single" w:sz="4" w:space="0" w:color="auto"/>
            </w:tcBorders>
          </w:tcPr>
          <w:p w14:paraId="77A1BBDC" w14:textId="77777777" w:rsidR="008B604F" w:rsidRPr="0011021D" w:rsidRDefault="008B604F" w:rsidP="0011021D">
            <w:pPr>
              <w:jc w:val="both"/>
              <w:rPr>
                <w:rFonts w:ascii="Arial" w:hAnsi="Arial" w:cs="Arial"/>
                <w:color w:val="000000"/>
                <w:sz w:val="20"/>
                <w:szCs w:val="20"/>
              </w:rPr>
            </w:pPr>
            <w:r w:rsidRPr="0011021D">
              <w:rPr>
                <w:rFonts w:ascii="Arial" w:hAnsi="Arial" w:cs="Arial"/>
                <w:color w:val="000000"/>
                <w:sz w:val="20"/>
                <w:szCs w:val="20"/>
              </w:rPr>
              <w:t>行政院衛生署</w:t>
            </w:r>
            <w:r w:rsidRPr="0011021D">
              <w:rPr>
                <w:rFonts w:ascii="Arial" w:hAnsi="Arial" w:cs="Arial"/>
                <w:color w:val="000000"/>
                <w:sz w:val="20"/>
                <w:szCs w:val="20"/>
              </w:rPr>
              <w:t>99</w:t>
            </w:r>
            <w:r w:rsidRPr="0011021D">
              <w:rPr>
                <w:rFonts w:ascii="Arial" w:hAnsi="Arial" w:cs="Arial"/>
                <w:color w:val="000000"/>
                <w:sz w:val="20"/>
                <w:szCs w:val="20"/>
              </w:rPr>
              <w:t>年度預算計畫中，針對第</w:t>
            </w:r>
            <w:r w:rsidRPr="0011021D">
              <w:rPr>
                <w:rFonts w:ascii="Arial" w:hAnsi="Arial" w:cs="Arial"/>
                <w:color w:val="000000"/>
                <w:sz w:val="20"/>
                <w:szCs w:val="20"/>
              </w:rPr>
              <w:t>10</w:t>
            </w:r>
            <w:r w:rsidRPr="0011021D">
              <w:rPr>
                <w:rFonts w:ascii="Arial" w:hAnsi="Arial" w:cs="Arial"/>
                <w:color w:val="000000"/>
                <w:sz w:val="20"/>
                <w:szCs w:val="20"/>
              </w:rPr>
              <w:t>目國民健康資訊建設計畫中有關推動電子病歷編列</w:t>
            </w:r>
            <w:r w:rsidRPr="0011021D">
              <w:rPr>
                <w:rFonts w:ascii="Arial" w:hAnsi="Arial" w:cs="Arial"/>
                <w:color w:val="000000"/>
                <w:sz w:val="20"/>
                <w:szCs w:val="20"/>
              </w:rPr>
              <w:t>3,550</w:t>
            </w:r>
            <w:r w:rsidRPr="0011021D">
              <w:rPr>
                <w:rFonts w:ascii="Arial" w:hAnsi="Arial" w:cs="Arial"/>
                <w:color w:val="000000"/>
                <w:sz w:val="20"/>
                <w:szCs w:val="20"/>
              </w:rPr>
              <w:t>萬元，建議凍結四分之一，待向立法院社會福利及衛生環境委員會報告後，始得動支。</w:t>
            </w:r>
          </w:p>
        </w:tc>
        <w:tc>
          <w:tcPr>
            <w:tcW w:w="4823" w:type="dxa"/>
            <w:tcBorders>
              <w:top w:val="single" w:sz="4" w:space="0" w:color="auto"/>
              <w:bottom w:val="single" w:sz="4" w:space="0" w:color="auto"/>
            </w:tcBorders>
          </w:tcPr>
          <w:p w14:paraId="12B0DC7D" w14:textId="77777777" w:rsidR="008B604F" w:rsidRPr="0011021D" w:rsidRDefault="00A93A3A" w:rsidP="00D61A90">
            <w:pPr>
              <w:pStyle w:val="a4"/>
              <w:spacing w:line="240" w:lineRule="auto"/>
              <w:ind w:leftChars="20" w:left="74" w:hangingChars="13" w:hanging="26"/>
              <w:rPr>
                <w:rFonts w:ascii="Arial" w:eastAsia="新細明體" w:hAnsi="Arial" w:cs="Arial"/>
                <w:color w:val="000000"/>
                <w:sz w:val="20"/>
                <w:szCs w:val="20"/>
              </w:rPr>
            </w:pPr>
            <w:r w:rsidRPr="00C278FA">
              <w:rPr>
                <w:rFonts w:ascii="Arial" w:eastAsia="新細明體" w:hAnsi="新細明體" w:cs="Arial"/>
                <w:color w:val="000000"/>
                <w:sz w:val="20"/>
                <w:szCs w:val="20"/>
              </w:rPr>
              <w:t>本項決議已於</w:t>
            </w:r>
            <w:smartTag w:uri="urn:schemas-microsoft-com:office:smarttags" w:element="chsdate">
              <w:smartTagPr>
                <w:attr w:name="IsROCDate" w:val="False"/>
                <w:attr w:name="IsLunarDate" w:val="False"/>
                <w:attr w:name="Day" w:val="2"/>
                <w:attr w:name="Month" w:val="3"/>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3</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2</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以衛署會字第</w:t>
            </w:r>
            <w:r w:rsidRPr="00C278FA">
              <w:rPr>
                <w:rFonts w:ascii="Arial" w:eastAsia="新細明體" w:hAnsi="Arial" w:cs="Arial"/>
                <w:color w:val="000000"/>
                <w:sz w:val="20"/>
                <w:szCs w:val="20"/>
              </w:rPr>
              <w:t>0991300113</w:t>
            </w:r>
            <w:r w:rsidRPr="00C278FA">
              <w:rPr>
                <w:rFonts w:ascii="Arial" w:eastAsia="新細明體" w:hAnsi="新細明體" w:cs="Arial"/>
                <w:color w:val="000000"/>
                <w:sz w:val="20"/>
                <w:szCs w:val="20"/>
              </w:rPr>
              <w:t>號函向立法院提出專案報告在案，經立法院社會福利及衛生環境委員會於</w:t>
            </w:r>
            <w:smartTag w:uri="urn:schemas-microsoft-com:office:smarttags" w:element="chsdate">
              <w:smartTagPr>
                <w:attr w:name="IsROCDate" w:val="False"/>
                <w:attr w:name="IsLunarDate" w:val="False"/>
                <w:attr w:name="Day" w:val="4"/>
                <w:attr w:name="Month" w:val="11"/>
                <w:attr w:name="Year" w:val="1999"/>
              </w:smartTagPr>
              <w:r w:rsidRPr="00C278FA">
                <w:rPr>
                  <w:rFonts w:ascii="Arial" w:eastAsia="新細明體" w:hAnsi="Arial" w:cs="Arial"/>
                  <w:color w:val="000000"/>
                  <w:sz w:val="20"/>
                  <w:szCs w:val="20"/>
                </w:rPr>
                <w:t>99</w:t>
              </w:r>
              <w:r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11</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4</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會議審查</w:t>
            </w:r>
            <w:r w:rsidRPr="00C278FA">
              <w:rPr>
                <w:rFonts w:ascii="Arial" w:eastAsia="新細明體" w:hAnsi="新細明體" w:cs="Arial"/>
                <w:color w:val="000000"/>
                <w:kern w:val="0"/>
                <w:sz w:val="20"/>
                <w:szCs w:val="20"/>
              </w:rPr>
              <w:t>通過，准予動支</w:t>
            </w:r>
            <w:r w:rsidRPr="00C278FA">
              <w:rPr>
                <w:rFonts w:ascii="Arial" w:eastAsia="新細明體" w:hAnsi="新細明體" w:cs="Arial"/>
                <w:color w:val="000000"/>
                <w:sz w:val="20"/>
                <w:szCs w:val="20"/>
              </w:rPr>
              <w:t>，並經立法院於</w:t>
            </w:r>
            <w:smartTag w:uri="urn:schemas-microsoft-com:office:smarttags" w:element="chsdate">
              <w:smartTagPr>
                <w:attr w:name="IsROCDate" w:val="False"/>
                <w:attr w:name="IsLunarDate" w:val="False"/>
                <w:attr w:name="Day" w:val="10"/>
                <w:attr w:name="Month" w:val="12"/>
                <w:attr w:name="Year" w:val="1999"/>
              </w:smartTagPr>
              <w:r w:rsidR="0018767F" w:rsidRPr="00C278FA">
                <w:rPr>
                  <w:rFonts w:ascii="Arial" w:eastAsia="新細明體" w:hAnsi="Arial" w:cs="Arial"/>
                  <w:color w:val="000000"/>
                  <w:sz w:val="20"/>
                  <w:szCs w:val="20"/>
                </w:rPr>
                <w:t>99</w:t>
              </w:r>
              <w:r w:rsidR="0018767F" w:rsidRPr="00C278FA">
                <w:rPr>
                  <w:rFonts w:ascii="Arial" w:eastAsia="新細明體" w:hAnsi="新細明體" w:cs="Arial"/>
                  <w:color w:val="000000"/>
                  <w:sz w:val="20"/>
                  <w:szCs w:val="20"/>
                </w:rPr>
                <w:t>年</w:t>
              </w:r>
              <w:r w:rsidRPr="00C278FA">
                <w:rPr>
                  <w:rFonts w:ascii="Arial" w:eastAsia="新細明體" w:hAnsi="Arial" w:cs="Arial"/>
                  <w:color w:val="000000"/>
                  <w:sz w:val="20"/>
                  <w:szCs w:val="20"/>
                </w:rPr>
                <w:t>12</w:t>
              </w:r>
              <w:r w:rsidRPr="00C278FA">
                <w:rPr>
                  <w:rFonts w:ascii="Arial" w:eastAsia="新細明體" w:hAnsi="新細明體" w:cs="Arial"/>
                  <w:color w:val="000000"/>
                  <w:sz w:val="20"/>
                  <w:szCs w:val="20"/>
                </w:rPr>
                <w:t>月</w:t>
              </w:r>
              <w:r w:rsidRPr="00C278FA">
                <w:rPr>
                  <w:rFonts w:ascii="Arial" w:eastAsia="新細明體" w:hAnsi="Arial" w:cs="Arial"/>
                  <w:color w:val="000000"/>
                  <w:sz w:val="20"/>
                  <w:szCs w:val="20"/>
                </w:rPr>
                <w:t>10</w:t>
              </w:r>
              <w:r w:rsidRPr="00C278FA">
                <w:rPr>
                  <w:rFonts w:ascii="Arial" w:eastAsia="新細明體" w:hAnsi="新細明體" w:cs="Arial"/>
                  <w:color w:val="000000"/>
                  <w:sz w:val="20"/>
                  <w:szCs w:val="20"/>
                </w:rPr>
                <w:t>日</w:t>
              </w:r>
            </w:smartTag>
            <w:r w:rsidRPr="00C278FA">
              <w:rPr>
                <w:rFonts w:ascii="Arial" w:eastAsia="新細明體" w:hAnsi="新細明體" w:cs="Arial"/>
                <w:color w:val="000000"/>
                <w:sz w:val="20"/>
                <w:szCs w:val="20"/>
              </w:rPr>
              <w:t>以台立院議字第</w:t>
            </w:r>
            <w:r w:rsidRPr="00C278FA">
              <w:rPr>
                <w:rFonts w:ascii="Arial" w:eastAsia="新細明體" w:hAnsi="Arial" w:cs="Arial"/>
                <w:color w:val="000000"/>
                <w:sz w:val="20"/>
                <w:szCs w:val="20"/>
              </w:rPr>
              <w:t>0990704266</w:t>
            </w:r>
            <w:r w:rsidRPr="00C278FA">
              <w:rPr>
                <w:rFonts w:ascii="Arial" w:eastAsia="新細明體" w:hAnsi="新細明體" w:cs="Arial"/>
                <w:color w:val="000000"/>
                <w:sz w:val="20"/>
                <w:szCs w:val="20"/>
              </w:rPr>
              <w:t>號函復在案。</w:t>
            </w:r>
          </w:p>
        </w:tc>
      </w:tr>
      <w:tr w:rsidR="008B604F" w:rsidRPr="0011021D" w14:paraId="37FD17BB" w14:textId="77777777" w:rsidTr="00C74FC4">
        <w:trPr>
          <w:trHeight w:val="657"/>
        </w:trPr>
        <w:tc>
          <w:tcPr>
            <w:tcW w:w="869" w:type="dxa"/>
            <w:tcBorders>
              <w:top w:val="single" w:sz="4" w:space="0" w:color="auto"/>
              <w:bottom w:val="single" w:sz="4" w:space="0" w:color="auto"/>
            </w:tcBorders>
          </w:tcPr>
          <w:p w14:paraId="0330C866"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四十</w:t>
            </w:r>
            <w:r w:rsidRPr="0011021D">
              <w:rPr>
                <w:rFonts w:ascii="Arial" w:eastAsia="細明體" w:hAnsi="Arial" w:cs="Arial"/>
                <w:sz w:val="20"/>
              </w:rPr>
              <w:t>)</w:t>
            </w:r>
          </w:p>
        </w:tc>
        <w:tc>
          <w:tcPr>
            <w:tcW w:w="3988" w:type="dxa"/>
            <w:tcBorders>
              <w:top w:val="single" w:sz="4" w:space="0" w:color="auto"/>
              <w:bottom w:val="single" w:sz="4" w:space="0" w:color="auto"/>
            </w:tcBorders>
          </w:tcPr>
          <w:p w14:paraId="0184AC54" w14:textId="77777777" w:rsidR="008B604F" w:rsidRPr="0011021D" w:rsidRDefault="008B604F" w:rsidP="0011021D">
            <w:pPr>
              <w:jc w:val="both"/>
              <w:rPr>
                <w:rFonts w:ascii="Arial" w:hAnsi="Arial" w:cs="Arial"/>
                <w:color w:val="000000"/>
                <w:sz w:val="20"/>
                <w:szCs w:val="20"/>
              </w:rPr>
            </w:pPr>
            <w:r w:rsidRPr="0011021D">
              <w:rPr>
                <w:rFonts w:ascii="Arial" w:hAnsi="Arial" w:cs="Arial"/>
                <w:color w:val="000000"/>
                <w:sz w:val="20"/>
                <w:szCs w:val="20"/>
              </w:rPr>
              <w:t>鑑於行政院衛生署協助因三聚氰胺污染事件受害的我國廠商，向中國廠商求償，</w:t>
            </w:r>
            <w:r w:rsidRPr="0011021D">
              <w:rPr>
                <w:rFonts w:ascii="Arial" w:hAnsi="Arial" w:cs="Arial"/>
                <w:color w:val="000000"/>
                <w:sz w:val="20"/>
                <w:szCs w:val="20"/>
              </w:rPr>
              <w:t>1</w:t>
            </w:r>
            <w:r w:rsidRPr="0011021D">
              <w:rPr>
                <w:rFonts w:ascii="Arial" w:hAnsi="Arial" w:cs="Arial"/>
                <w:color w:val="000000"/>
                <w:sz w:val="20"/>
                <w:szCs w:val="20"/>
              </w:rPr>
              <w:t>年多來不但進度緩慢，面對中國態度軟弱，讓受害廠商依然求償無門，兩岸食品安全協議根本無助於我方廠商求償，當初承諾全是空話，故本案應移送監察院調查，並向立法院社會福利及衛生環境委員會報告。</w:t>
            </w:r>
          </w:p>
        </w:tc>
        <w:tc>
          <w:tcPr>
            <w:tcW w:w="4823" w:type="dxa"/>
            <w:tcBorders>
              <w:top w:val="single" w:sz="4" w:space="0" w:color="auto"/>
              <w:bottom w:val="single" w:sz="4" w:space="0" w:color="auto"/>
            </w:tcBorders>
          </w:tcPr>
          <w:p w14:paraId="59D3B9A1" w14:textId="77777777" w:rsidR="0015731C" w:rsidRPr="00C278FA" w:rsidRDefault="008B604F" w:rsidP="0015731C">
            <w:pPr>
              <w:pStyle w:val="a3"/>
              <w:tabs>
                <w:tab w:val="right" w:leader="dot" w:pos="11726"/>
              </w:tabs>
              <w:ind w:left="400" w:hangingChars="200" w:hanging="400"/>
              <w:rPr>
                <w:rFonts w:ascii="Arial" w:hAnsi="Arial" w:cs="Arial"/>
              </w:rPr>
            </w:pPr>
            <w:r w:rsidRPr="0011021D">
              <w:rPr>
                <w:rFonts w:ascii="Arial" w:hAnsi="Arial" w:cs="Arial"/>
                <w:color w:val="000000"/>
              </w:rPr>
              <w:t>(</w:t>
            </w:r>
            <w:r w:rsidRPr="0011021D">
              <w:rPr>
                <w:rFonts w:ascii="Arial" w:hAnsi="Arial" w:cs="Arial"/>
                <w:color w:val="000000"/>
              </w:rPr>
              <w:t>一</w:t>
            </w:r>
            <w:r w:rsidRPr="0011021D">
              <w:rPr>
                <w:rFonts w:ascii="Arial" w:hAnsi="Arial" w:cs="Arial"/>
                <w:color w:val="000000"/>
              </w:rPr>
              <w:t xml:space="preserve">) </w:t>
            </w:r>
            <w:r w:rsidR="0015731C" w:rsidRPr="00C278FA">
              <w:rPr>
                <w:rFonts w:ascii="Arial" w:hAnsi="新細明體" w:cs="Arial"/>
              </w:rPr>
              <w:t>有關三聚氰胺污染事件受害廠商求償協處案，目前階段係透過食品安全協議機制及兩岸兩會平台等管道，推動雙方業者會面進而促成仲裁。</w:t>
            </w:r>
          </w:p>
          <w:p w14:paraId="2A853F48" w14:textId="77777777" w:rsidR="0015731C" w:rsidRPr="00C278FA" w:rsidRDefault="0015731C" w:rsidP="00326E8B">
            <w:pPr>
              <w:pStyle w:val="a3"/>
              <w:tabs>
                <w:tab w:val="right" w:leader="dot" w:pos="11726"/>
              </w:tabs>
              <w:ind w:left="400" w:hangingChars="200" w:hanging="400"/>
              <w:jc w:val="both"/>
              <w:rPr>
                <w:rFonts w:ascii="Arial" w:hAnsi="Arial" w:cs="Arial"/>
              </w:rPr>
            </w:pPr>
            <w:r w:rsidRPr="00C278FA">
              <w:rPr>
                <w:rFonts w:ascii="Arial" w:hAnsi="Arial" w:cs="Arial"/>
                <w:color w:val="000000"/>
              </w:rPr>
              <w:t>(</w:t>
            </w:r>
            <w:r w:rsidRPr="00C278FA">
              <w:rPr>
                <w:rFonts w:ascii="Arial" w:hAnsi="新細明體" w:cs="Arial"/>
                <w:color w:val="000000"/>
              </w:rPr>
              <w:t>二</w:t>
            </w:r>
            <w:r w:rsidRPr="00C278FA">
              <w:rPr>
                <w:rFonts w:ascii="Arial" w:hAnsi="Arial" w:cs="Arial"/>
                <w:color w:val="000000"/>
              </w:rPr>
              <w:t xml:space="preserve">) </w:t>
            </w:r>
            <w:r w:rsidRPr="00C278FA">
              <w:rPr>
                <w:rFonts w:ascii="Arial" w:hAnsi="新細明體" w:cs="Arial"/>
              </w:rPr>
              <w:t>經多方聯繫，在海基會及海協會兩會平台架構下，已促成我方東碱公司與陸方黑龍江鴻佳公司於</w:t>
            </w:r>
            <w:smartTag w:uri="urn:schemas-microsoft-com:office:smarttags" w:element="chsdate">
              <w:smartTagPr>
                <w:attr w:name="IsROCDate" w:val="False"/>
                <w:attr w:name="IsLunarDate" w:val="False"/>
                <w:attr w:name="Day" w:val="30"/>
                <w:attr w:name="Month" w:val="12"/>
                <w:attr w:name="Year" w:val="1999"/>
              </w:smartTagPr>
              <w:r w:rsidRPr="00C278FA">
                <w:rPr>
                  <w:rFonts w:ascii="Arial" w:hAnsi="Arial" w:cs="Arial"/>
                </w:rPr>
                <w:t>99</w:t>
              </w:r>
              <w:r w:rsidRPr="00C278FA">
                <w:rPr>
                  <w:rFonts w:ascii="Arial" w:hAnsi="新細明體" w:cs="Arial"/>
                </w:rPr>
                <w:t>年</w:t>
              </w:r>
              <w:smartTag w:uri="urn:schemas-microsoft-com:office:smarttags" w:element="chsdate">
                <w:smartTagPr>
                  <w:attr w:name="Year" w:val="2011"/>
                  <w:attr w:name="Month" w:val="12"/>
                  <w:attr w:name="Day" w:val="30"/>
                  <w:attr w:name="IsLunarDate" w:val="False"/>
                  <w:attr w:name="IsROCDate" w:val="False"/>
                </w:smartTagPr>
                <w:r w:rsidRPr="00C278FA">
                  <w:rPr>
                    <w:rFonts w:ascii="Arial" w:hAnsi="Arial" w:cs="Arial"/>
                  </w:rPr>
                  <w:t>12</w:t>
                </w:r>
                <w:r w:rsidRPr="00C278FA">
                  <w:rPr>
                    <w:rFonts w:ascii="Arial" w:hAnsi="新細明體" w:cs="Arial"/>
                  </w:rPr>
                  <w:t>月</w:t>
                </w:r>
                <w:r w:rsidRPr="00C278FA">
                  <w:rPr>
                    <w:rFonts w:ascii="Arial" w:hAnsi="Arial" w:cs="Arial"/>
                  </w:rPr>
                  <w:t>30</w:t>
                </w:r>
                <w:r w:rsidRPr="00C278FA">
                  <w:rPr>
                    <w:rFonts w:ascii="Arial" w:hAnsi="新細明體" w:cs="Arial"/>
                  </w:rPr>
                  <w:t>日</w:t>
                </w:r>
              </w:smartTag>
            </w:smartTag>
            <w:r w:rsidRPr="00C278FA">
              <w:rPr>
                <w:rFonts w:ascii="Arial" w:hAnsi="新細明體" w:cs="Arial"/>
              </w:rPr>
              <w:t>在北京會商，海基會及本署亦同時派員與會，見證雙方廠商面對面溝通之情形。經溝通協調，黑龍江鴻佳公司表示已充分了解東碱公司之需求及難處，將與董事長及股東報告後，於</w:t>
            </w:r>
            <w:r w:rsidRPr="00C278FA">
              <w:rPr>
                <w:rFonts w:ascii="Arial" w:hAnsi="Arial" w:cs="Arial"/>
              </w:rPr>
              <w:t>1</w:t>
            </w:r>
            <w:r w:rsidRPr="00C278FA">
              <w:rPr>
                <w:rFonts w:ascii="Arial" w:hAnsi="新細明體" w:cs="Arial"/>
              </w:rPr>
              <w:t>至</w:t>
            </w:r>
            <w:r w:rsidRPr="00C278FA">
              <w:rPr>
                <w:rFonts w:ascii="Arial" w:hAnsi="Arial" w:cs="Arial"/>
              </w:rPr>
              <w:t>2</w:t>
            </w:r>
            <w:r w:rsidRPr="00C278FA">
              <w:rPr>
                <w:rFonts w:ascii="Arial" w:hAnsi="新細明體" w:cs="Arial"/>
              </w:rPr>
              <w:t>個月內將辦理情形回復東碱公司。</w:t>
            </w:r>
          </w:p>
          <w:p w14:paraId="54D9862C" w14:textId="77777777" w:rsidR="008B604F" w:rsidRPr="0011021D" w:rsidRDefault="0015731C" w:rsidP="001A1E22">
            <w:pPr>
              <w:pStyle w:val="a4"/>
              <w:spacing w:line="240" w:lineRule="auto"/>
              <w:ind w:left="434" w:hangingChars="217" w:hanging="434"/>
              <w:rPr>
                <w:rFonts w:ascii="Arial" w:eastAsia="新細明體" w:hAnsi="Arial" w:cs="Arial" w:hint="eastAsia"/>
                <w:color w:val="000000"/>
                <w:sz w:val="20"/>
                <w:szCs w:val="20"/>
              </w:rPr>
            </w:pPr>
            <w:r w:rsidRPr="00C278FA">
              <w:rPr>
                <w:rFonts w:ascii="Arial" w:eastAsia="新細明體" w:hAnsi="Arial" w:cs="Arial"/>
                <w:color w:val="000000"/>
                <w:sz w:val="20"/>
                <w:szCs w:val="20"/>
              </w:rPr>
              <w:t>(</w:t>
            </w:r>
            <w:r w:rsidRPr="00C278FA">
              <w:rPr>
                <w:rFonts w:ascii="Arial" w:eastAsia="新細明體" w:hAnsi="新細明體" w:cs="Arial"/>
                <w:color w:val="000000"/>
                <w:sz w:val="20"/>
                <w:szCs w:val="20"/>
              </w:rPr>
              <w:t>三</w:t>
            </w:r>
            <w:r w:rsidRPr="00C278FA">
              <w:rPr>
                <w:rFonts w:ascii="Arial" w:eastAsia="新細明體" w:hAnsi="Arial" w:cs="Arial"/>
                <w:color w:val="000000"/>
                <w:sz w:val="20"/>
                <w:szCs w:val="20"/>
              </w:rPr>
              <w:t>)</w:t>
            </w:r>
            <w:r w:rsidR="00F153F2">
              <w:rPr>
                <w:rFonts w:ascii="Arial" w:eastAsia="新細明體" w:hAnsi="Arial" w:cs="Arial" w:hint="eastAsia"/>
                <w:color w:val="000000"/>
                <w:sz w:val="20"/>
                <w:szCs w:val="20"/>
              </w:rPr>
              <w:t xml:space="preserve"> </w:t>
            </w:r>
            <w:r w:rsidRPr="00C278FA">
              <w:rPr>
                <w:rFonts w:ascii="Arial" w:eastAsia="新細明體" w:hAnsi="新細明體" w:cs="Arial"/>
                <w:kern w:val="0"/>
                <w:sz w:val="20"/>
                <w:szCs w:val="20"/>
              </w:rPr>
              <w:t>本案將配合我方東碱公司等受害廠商之意願及需求，持續促請陸委會要求陸方積極協處。</w:t>
            </w:r>
          </w:p>
        </w:tc>
      </w:tr>
      <w:tr w:rsidR="008B604F" w:rsidRPr="0011021D" w14:paraId="0DCE531D" w14:textId="77777777" w:rsidTr="00C74FC4">
        <w:trPr>
          <w:trHeight w:val="657"/>
        </w:trPr>
        <w:tc>
          <w:tcPr>
            <w:tcW w:w="869" w:type="dxa"/>
            <w:tcBorders>
              <w:top w:val="single" w:sz="4" w:space="0" w:color="auto"/>
              <w:bottom w:val="single" w:sz="4" w:space="0" w:color="auto"/>
            </w:tcBorders>
          </w:tcPr>
          <w:p w14:paraId="0384414C"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四一</w:t>
            </w:r>
            <w:r w:rsidRPr="0011021D">
              <w:rPr>
                <w:rFonts w:ascii="Arial" w:eastAsia="細明體" w:hAnsi="Arial" w:cs="Arial"/>
                <w:sz w:val="20"/>
              </w:rPr>
              <w:t>)</w:t>
            </w:r>
          </w:p>
        </w:tc>
        <w:tc>
          <w:tcPr>
            <w:tcW w:w="3988" w:type="dxa"/>
            <w:tcBorders>
              <w:top w:val="single" w:sz="4" w:space="0" w:color="auto"/>
              <w:bottom w:val="single" w:sz="4" w:space="0" w:color="auto"/>
            </w:tcBorders>
          </w:tcPr>
          <w:p w14:paraId="03C9A45B" w14:textId="77777777" w:rsidR="008B604F" w:rsidRPr="0011021D" w:rsidRDefault="008B604F" w:rsidP="00C450F3">
            <w:pPr>
              <w:jc w:val="both"/>
              <w:rPr>
                <w:rFonts w:ascii="Arial" w:hAnsi="Arial" w:cs="Arial"/>
                <w:color w:val="000000"/>
                <w:sz w:val="20"/>
                <w:szCs w:val="20"/>
              </w:rPr>
            </w:pPr>
            <w:r w:rsidRPr="0011021D">
              <w:rPr>
                <w:rFonts w:ascii="Arial" w:hAnsi="Arial" w:cs="Arial"/>
                <w:color w:val="000000"/>
                <w:sz w:val="20"/>
                <w:szCs w:val="20"/>
              </w:rPr>
              <w:t>立法院三讀通過之「菸害防制法第四條及第三十五條條文」附帶決議事項：「為杜絕私菸，避免囤積並辨識私劣菸品，保護消費者權益，充實國庫收入，對於菸品安全防偽憑證與辨識機制，要求行政院衛生署與財政部於本法修正通過後試辦</w:t>
            </w:r>
            <w:r w:rsidRPr="0011021D">
              <w:rPr>
                <w:rFonts w:ascii="Arial" w:hAnsi="Arial" w:cs="Arial"/>
                <w:color w:val="000000"/>
                <w:sz w:val="20"/>
                <w:szCs w:val="20"/>
              </w:rPr>
              <w:t>1</w:t>
            </w:r>
            <w:r w:rsidRPr="0011021D">
              <w:rPr>
                <w:rFonts w:ascii="Arial" w:hAnsi="Arial" w:cs="Arial"/>
                <w:color w:val="000000"/>
                <w:sz w:val="20"/>
                <w:szCs w:val="20"/>
              </w:rPr>
              <w:t>年，並評估實施效應續辦」一節，行政院衛生署於立法通過迄</w:t>
            </w:r>
            <w:r w:rsidRPr="0011021D">
              <w:rPr>
                <w:rFonts w:ascii="Arial" w:hAnsi="Arial" w:cs="Arial"/>
                <w:color w:val="000000"/>
                <w:sz w:val="20"/>
                <w:szCs w:val="20"/>
              </w:rPr>
              <w:lastRenderedPageBreak/>
              <w:t>今近</w:t>
            </w:r>
            <w:r w:rsidRPr="0011021D">
              <w:rPr>
                <w:rFonts w:ascii="Arial" w:hAnsi="Arial" w:cs="Arial"/>
                <w:color w:val="000000"/>
                <w:sz w:val="20"/>
                <w:szCs w:val="20"/>
              </w:rPr>
              <w:t>1</w:t>
            </w:r>
            <w:r w:rsidRPr="0011021D">
              <w:rPr>
                <w:rFonts w:ascii="Arial" w:hAnsi="Arial" w:cs="Arial"/>
                <w:color w:val="000000"/>
                <w:sz w:val="20"/>
                <w:szCs w:val="20"/>
              </w:rPr>
              <w:t>年仍未辦理，有藐視立法決議之嫌，建請行政院衛生署儘速於</w:t>
            </w:r>
            <w:r w:rsidRPr="0011021D">
              <w:rPr>
                <w:rFonts w:ascii="Arial" w:hAnsi="Arial" w:cs="Arial"/>
                <w:color w:val="000000"/>
                <w:sz w:val="20"/>
                <w:szCs w:val="20"/>
              </w:rPr>
              <w:t>3</w:t>
            </w:r>
            <w:r w:rsidRPr="0011021D">
              <w:rPr>
                <w:rFonts w:ascii="Arial" w:hAnsi="Arial" w:cs="Arial"/>
                <w:color w:val="000000"/>
                <w:sz w:val="20"/>
                <w:szCs w:val="20"/>
              </w:rPr>
              <w:t>個月內遵照立法院決議，訂定及實施菸品安全防偽憑證與辨識機制實施辦法，否則將送請監察院彈劾相關主管違法及失職責任。</w:t>
            </w:r>
          </w:p>
        </w:tc>
        <w:tc>
          <w:tcPr>
            <w:tcW w:w="4823" w:type="dxa"/>
            <w:tcBorders>
              <w:top w:val="single" w:sz="4" w:space="0" w:color="auto"/>
              <w:bottom w:val="single" w:sz="4" w:space="0" w:color="auto"/>
            </w:tcBorders>
          </w:tcPr>
          <w:p w14:paraId="69B2DCD2" w14:textId="77777777" w:rsidR="008B604F" w:rsidRPr="0011021D" w:rsidRDefault="008B604F" w:rsidP="00C767BA">
            <w:pPr>
              <w:jc w:val="both"/>
              <w:rPr>
                <w:rFonts w:ascii="Arial" w:hAnsi="Arial" w:cs="Arial"/>
                <w:sz w:val="20"/>
                <w:szCs w:val="20"/>
              </w:rPr>
            </w:pPr>
            <w:r w:rsidRPr="0011021D">
              <w:rPr>
                <w:rFonts w:ascii="Arial" w:hAnsi="Arial" w:cs="Arial"/>
                <w:sz w:val="20"/>
                <w:szCs w:val="20"/>
              </w:rPr>
              <w:lastRenderedPageBreak/>
              <w:t>本署於</w:t>
            </w:r>
            <w:smartTag w:uri="urn:schemas-microsoft-com:office:smarttags" w:element="chsdate">
              <w:smartTagPr>
                <w:attr w:name="IsROCDate" w:val="False"/>
                <w:attr w:name="IsLunarDate" w:val="False"/>
                <w:attr w:name="Day" w:val="17"/>
                <w:attr w:name="Month" w:val="4"/>
                <w:attr w:name="Year" w:val="1998"/>
              </w:smartTagPr>
              <w:r w:rsidRPr="0011021D">
                <w:rPr>
                  <w:rFonts w:ascii="Arial" w:hAnsi="Arial" w:cs="Arial"/>
                  <w:sz w:val="20"/>
                  <w:szCs w:val="20"/>
                </w:rPr>
                <w:t>98</w:t>
              </w:r>
              <w:r w:rsidRPr="0011021D">
                <w:rPr>
                  <w:rFonts w:ascii="Arial" w:hAnsi="Arial" w:cs="Arial"/>
                  <w:sz w:val="20"/>
                  <w:szCs w:val="20"/>
                </w:rPr>
                <w:t>年</w:t>
              </w:r>
              <w:r w:rsidRPr="0011021D">
                <w:rPr>
                  <w:rFonts w:ascii="Arial" w:hAnsi="Arial" w:cs="Arial"/>
                  <w:sz w:val="20"/>
                  <w:szCs w:val="20"/>
                </w:rPr>
                <w:t>4</w:t>
              </w:r>
              <w:r w:rsidRPr="0011021D">
                <w:rPr>
                  <w:rFonts w:ascii="Arial" w:hAnsi="Arial" w:cs="Arial"/>
                  <w:sz w:val="20"/>
                  <w:szCs w:val="20"/>
                </w:rPr>
                <w:t>月</w:t>
              </w:r>
              <w:r w:rsidRPr="0011021D">
                <w:rPr>
                  <w:rFonts w:ascii="Arial" w:hAnsi="Arial" w:cs="Arial"/>
                  <w:sz w:val="20"/>
                  <w:szCs w:val="20"/>
                </w:rPr>
                <w:t>17</w:t>
              </w:r>
              <w:r w:rsidRPr="0011021D">
                <w:rPr>
                  <w:rFonts w:ascii="Arial" w:hAnsi="Arial" w:cs="Arial"/>
                  <w:sz w:val="20"/>
                  <w:szCs w:val="20"/>
                </w:rPr>
                <w:t>日</w:t>
              </w:r>
            </w:smartTag>
            <w:r w:rsidRPr="0011021D">
              <w:rPr>
                <w:rFonts w:ascii="Arial" w:hAnsi="Arial" w:cs="Arial"/>
                <w:sz w:val="20"/>
                <w:szCs w:val="20"/>
              </w:rPr>
              <w:t>公告：凡自</w:t>
            </w:r>
            <w:smartTag w:uri="urn:schemas-microsoft-com:office:smarttags" w:element="chsdate">
              <w:smartTagPr>
                <w:attr w:name="IsROCDate" w:val="False"/>
                <w:attr w:name="IsLunarDate" w:val="False"/>
                <w:attr w:name="Day" w:val="1"/>
                <w:attr w:name="Month" w:val="6"/>
                <w:attr w:name="Year" w:val="1998"/>
              </w:smartTagPr>
              <w:r w:rsidRPr="0011021D">
                <w:rPr>
                  <w:rFonts w:ascii="Arial" w:hAnsi="Arial" w:cs="Arial"/>
                  <w:sz w:val="20"/>
                  <w:szCs w:val="20"/>
                </w:rPr>
                <w:t>98</w:t>
              </w:r>
              <w:r w:rsidRPr="0011021D">
                <w:rPr>
                  <w:rFonts w:ascii="Arial" w:hAnsi="Arial" w:cs="Arial"/>
                  <w:sz w:val="20"/>
                  <w:szCs w:val="20"/>
                </w:rPr>
                <w:t>年</w:t>
              </w:r>
              <w:r w:rsidRPr="0011021D">
                <w:rPr>
                  <w:rFonts w:ascii="Arial" w:hAnsi="Arial" w:cs="Arial"/>
                  <w:sz w:val="20"/>
                  <w:szCs w:val="20"/>
                </w:rPr>
                <w:t>6</w:t>
              </w:r>
              <w:r w:rsidRPr="0011021D">
                <w:rPr>
                  <w:rFonts w:ascii="Arial" w:hAnsi="Arial" w:cs="Arial"/>
                  <w:sz w:val="20"/>
                  <w:szCs w:val="20"/>
                </w:rPr>
                <w:t>月</w:t>
              </w:r>
              <w:r w:rsidRPr="0011021D">
                <w:rPr>
                  <w:rFonts w:ascii="Arial" w:hAnsi="Arial" w:cs="Arial"/>
                  <w:sz w:val="20"/>
                  <w:szCs w:val="20"/>
                </w:rPr>
                <w:t>1</w:t>
              </w:r>
              <w:r w:rsidRPr="0011021D">
                <w:rPr>
                  <w:rFonts w:ascii="Arial" w:hAnsi="Arial" w:cs="Arial"/>
                  <w:sz w:val="20"/>
                  <w:szCs w:val="20"/>
                </w:rPr>
                <w:t>日</w:t>
              </w:r>
            </w:smartTag>
            <w:r w:rsidRPr="0011021D">
              <w:rPr>
                <w:rFonts w:ascii="Arial" w:hAnsi="Arial" w:cs="Arial"/>
                <w:sz w:val="20"/>
                <w:szCs w:val="20"/>
              </w:rPr>
              <w:t>起，每包</w:t>
            </w:r>
            <w:r w:rsidRPr="0011021D">
              <w:rPr>
                <w:rFonts w:ascii="Arial" w:hAnsi="Arial" w:cs="Arial"/>
                <w:sz w:val="20"/>
                <w:szCs w:val="20"/>
              </w:rPr>
              <w:t>20</w:t>
            </w:r>
            <w:r w:rsidRPr="0011021D">
              <w:rPr>
                <w:rFonts w:ascii="Arial" w:hAnsi="Arial" w:cs="Arial"/>
                <w:sz w:val="20"/>
                <w:szCs w:val="20"/>
              </w:rPr>
              <w:t>元繳交健康福利捐之菸品，菸品業者均應自行印製可資辨識之標記或黏貼本署所提供之辨識標記於菸品容器上。該項措施自</w:t>
            </w:r>
            <w:smartTag w:uri="urn:schemas-microsoft-com:office:smarttags" w:element="chsdate">
              <w:smartTagPr>
                <w:attr w:name="IsROCDate" w:val="False"/>
                <w:attr w:name="IsLunarDate" w:val="False"/>
                <w:attr w:name="Day" w:val="1"/>
                <w:attr w:name="Month" w:val="6"/>
                <w:attr w:name="Year" w:val="1999"/>
              </w:smartTagPr>
              <w:r w:rsidRPr="0011021D">
                <w:rPr>
                  <w:rFonts w:ascii="Arial" w:hAnsi="Arial" w:cs="Arial"/>
                  <w:sz w:val="20"/>
                  <w:szCs w:val="20"/>
                </w:rPr>
                <w:t>99</w:t>
              </w:r>
              <w:r w:rsidRPr="0011021D">
                <w:rPr>
                  <w:rFonts w:ascii="Arial" w:hAnsi="Arial" w:cs="Arial"/>
                  <w:sz w:val="20"/>
                  <w:szCs w:val="20"/>
                </w:rPr>
                <w:t>年</w:t>
              </w:r>
              <w:r w:rsidRPr="0011021D">
                <w:rPr>
                  <w:rFonts w:ascii="Arial" w:hAnsi="Arial" w:cs="Arial"/>
                  <w:sz w:val="20"/>
                  <w:szCs w:val="20"/>
                </w:rPr>
                <w:t>6</w:t>
              </w:r>
              <w:r w:rsidRPr="0011021D">
                <w:rPr>
                  <w:rFonts w:ascii="Arial" w:hAnsi="Arial" w:cs="Arial"/>
                  <w:sz w:val="20"/>
                  <w:szCs w:val="20"/>
                </w:rPr>
                <w:t>月</w:t>
              </w:r>
              <w:r w:rsidRPr="0011021D">
                <w:rPr>
                  <w:rFonts w:ascii="Arial" w:hAnsi="Arial" w:cs="Arial"/>
                  <w:sz w:val="20"/>
                  <w:szCs w:val="20"/>
                </w:rPr>
                <w:t>1</w:t>
              </w:r>
              <w:r w:rsidRPr="0011021D">
                <w:rPr>
                  <w:rFonts w:ascii="Arial" w:hAnsi="Arial" w:cs="Arial"/>
                  <w:sz w:val="20"/>
                  <w:szCs w:val="20"/>
                </w:rPr>
                <w:t>日</w:t>
              </w:r>
            </w:smartTag>
            <w:r w:rsidRPr="0011021D">
              <w:rPr>
                <w:rFonts w:ascii="Arial" w:hAnsi="Arial" w:cs="Arial"/>
                <w:sz w:val="20"/>
                <w:szCs w:val="20"/>
              </w:rPr>
              <w:t>屆滿一年，本署經完成試辦菸品辨識標記及委託辦理「菸品安全防偽憑證與辨識機制</w:t>
            </w:r>
            <w:r w:rsidRPr="0011021D">
              <w:rPr>
                <w:rFonts w:ascii="Arial" w:hAnsi="Arial" w:cs="Arial"/>
                <w:sz w:val="20"/>
                <w:szCs w:val="20"/>
              </w:rPr>
              <w:t>-</w:t>
            </w:r>
            <w:r w:rsidRPr="0011021D">
              <w:rPr>
                <w:rFonts w:ascii="Arial" w:hAnsi="Arial" w:cs="Arial"/>
                <w:sz w:val="20"/>
                <w:szCs w:val="20"/>
              </w:rPr>
              <w:t>菸品辨識標記防偽評估計畫」，並收集相關文獻與資料，及彙整財政部意見，已完成</w:t>
            </w:r>
            <w:r w:rsidRPr="0011021D">
              <w:rPr>
                <w:rFonts w:ascii="Arial" w:hAnsi="Arial" w:cs="Arial"/>
                <w:sz w:val="20"/>
                <w:szCs w:val="20"/>
              </w:rPr>
              <w:lastRenderedPageBreak/>
              <w:t>報告，</w:t>
            </w:r>
            <w:r w:rsidR="004104E9" w:rsidRPr="00C278FA">
              <w:rPr>
                <w:rFonts w:ascii="Arial" w:hAnsi="新細明體" w:cs="Arial"/>
                <w:color w:val="000000"/>
                <w:sz w:val="20"/>
                <w:szCs w:val="20"/>
              </w:rPr>
              <w:t>評估報告書業於</w:t>
            </w:r>
            <w:smartTag w:uri="urn:schemas-microsoft-com:office:smarttags" w:element="chsdate">
              <w:smartTagPr>
                <w:attr w:name="IsROCDate" w:val="False"/>
                <w:attr w:name="IsLunarDate" w:val="False"/>
                <w:attr w:name="Day" w:val="24"/>
                <w:attr w:name="Month" w:val="11"/>
                <w:attr w:name="Year" w:val="1999"/>
              </w:smartTagPr>
              <w:r w:rsidR="004104E9" w:rsidRPr="00C278FA">
                <w:rPr>
                  <w:rFonts w:ascii="Arial" w:hAnsi="Arial" w:cs="Arial"/>
                  <w:color w:val="000000"/>
                  <w:sz w:val="20"/>
                  <w:szCs w:val="20"/>
                </w:rPr>
                <w:t>99</w:t>
              </w:r>
              <w:r w:rsidR="004104E9" w:rsidRPr="00C278FA">
                <w:rPr>
                  <w:rFonts w:ascii="Arial" w:hAnsi="新細明體" w:cs="Arial"/>
                  <w:color w:val="000000"/>
                  <w:sz w:val="20"/>
                  <w:szCs w:val="20"/>
                </w:rPr>
                <w:t>年</w:t>
              </w:r>
              <w:r w:rsidR="004104E9" w:rsidRPr="00C278FA">
                <w:rPr>
                  <w:rFonts w:ascii="Arial" w:hAnsi="Arial" w:cs="Arial"/>
                  <w:color w:val="000000"/>
                  <w:sz w:val="20"/>
                  <w:szCs w:val="20"/>
                </w:rPr>
                <w:t>11</w:t>
              </w:r>
              <w:r w:rsidR="004104E9" w:rsidRPr="00C278FA">
                <w:rPr>
                  <w:rFonts w:ascii="Arial" w:hAnsi="新細明體" w:cs="Arial"/>
                  <w:color w:val="000000"/>
                  <w:sz w:val="20"/>
                  <w:szCs w:val="20"/>
                </w:rPr>
                <w:t>月</w:t>
              </w:r>
              <w:r w:rsidR="004104E9" w:rsidRPr="00C278FA">
                <w:rPr>
                  <w:rFonts w:ascii="Arial" w:hAnsi="Arial" w:cs="Arial"/>
                  <w:color w:val="000000"/>
                  <w:sz w:val="20"/>
                  <w:szCs w:val="20"/>
                </w:rPr>
                <w:t>24</w:t>
              </w:r>
              <w:r w:rsidR="004104E9" w:rsidRPr="00C278FA">
                <w:rPr>
                  <w:rFonts w:ascii="Arial" w:hAnsi="新細明體" w:cs="Arial"/>
                  <w:color w:val="000000"/>
                  <w:sz w:val="20"/>
                  <w:szCs w:val="20"/>
                </w:rPr>
                <w:t>日</w:t>
              </w:r>
            </w:smartTag>
            <w:r w:rsidR="004104E9" w:rsidRPr="00C278FA">
              <w:rPr>
                <w:rFonts w:ascii="Arial" w:hAnsi="新細明體" w:cs="Arial"/>
                <w:color w:val="000000"/>
                <w:sz w:val="20"/>
                <w:szCs w:val="20"/>
              </w:rPr>
              <w:t>以署授國字第</w:t>
            </w:r>
            <w:r w:rsidR="004104E9" w:rsidRPr="00C278FA">
              <w:rPr>
                <w:rFonts w:ascii="Arial" w:hAnsi="Arial" w:cs="Arial"/>
                <w:color w:val="000000"/>
                <w:sz w:val="20"/>
                <w:szCs w:val="20"/>
              </w:rPr>
              <w:t>0990701238</w:t>
            </w:r>
            <w:r w:rsidR="004104E9" w:rsidRPr="00C278FA">
              <w:rPr>
                <w:rFonts w:ascii="Arial" w:hAnsi="新細明體" w:cs="Arial"/>
                <w:color w:val="000000"/>
                <w:sz w:val="20"/>
                <w:szCs w:val="20"/>
              </w:rPr>
              <w:t>號函送立法院。</w:t>
            </w:r>
          </w:p>
        </w:tc>
      </w:tr>
      <w:tr w:rsidR="008B604F" w:rsidRPr="0011021D" w14:paraId="6632E35B" w14:textId="77777777" w:rsidTr="00C74FC4">
        <w:trPr>
          <w:trHeight w:val="3586"/>
        </w:trPr>
        <w:tc>
          <w:tcPr>
            <w:tcW w:w="869" w:type="dxa"/>
            <w:tcBorders>
              <w:top w:val="single" w:sz="4" w:space="0" w:color="auto"/>
              <w:bottom w:val="single" w:sz="4" w:space="0" w:color="auto"/>
            </w:tcBorders>
          </w:tcPr>
          <w:p w14:paraId="3F572573"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四二</w:t>
            </w:r>
            <w:r w:rsidRPr="0011021D">
              <w:rPr>
                <w:rFonts w:ascii="Arial" w:eastAsia="細明體" w:hAnsi="Arial" w:cs="Arial"/>
                <w:sz w:val="20"/>
              </w:rPr>
              <w:t>)</w:t>
            </w:r>
          </w:p>
        </w:tc>
        <w:tc>
          <w:tcPr>
            <w:tcW w:w="3988" w:type="dxa"/>
            <w:tcBorders>
              <w:top w:val="single" w:sz="4" w:space="0" w:color="auto"/>
              <w:bottom w:val="single" w:sz="4" w:space="0" w:color="auto"/>
            </w:tcBorders>
          </w:tcPr>
          <w:p w14:paraId="0D44832C" w14:textId="77777777" w:rsidR="008B604F" w:rsidRPr="0011021D" w:rsidRDefault="008B604F" w:rsidP="00C450F3">
            <w:pPr>
              <w:jc w:val="both"/>
              <w:rPr>
                <w:rFonts w:ascii="Arial" w:hAnsi="Arial" w:cs="Arial"/>
                <w:color w:val="000000"/>
                <w:sz w:val="20"/>
                <w:szCs w:val="20"/>
              </w:rPr>
            </w:pPr>
            <w:r w:rsidRPr="0011021D">
              <w:rPr>
                <w:rFonts w:ascii="Arial" w:hAnsi="Arial" w:cs="Arial"/>
                <w:color w:val="000000"/>
                <w:sz w:val="20"/>
                <w:szCs w:val="20"/>
              </w:rPr>
              <w:t>對於行政院衛生署及國民健康局設計單一樣式菸捐標記，根本無法達到安全防偽與辨識功能，消費者無所適從，造成今年以來查緝走私菸增加</w:t>
            </w:r>
            <w:r w:rsidRPr="0011021D">
              <w:rPr>
                <w:rFonts w:ascii="Arial" w:hAnsi="Arial" w:cs="Arial"/>
                <w:color w:val="000000"/>
                <w:sz w:val="20"/>
                <w:szCs w:val="20"/>
              </w:rPr>
              <w:t>3</w:t>
            </w:r>
            <w:r w:rsidRPr="0011021D">
              <w:rPr>
                <w:rFonts w:ascii="Arial" w:hAnsi="Arial" w:cs="Arial"/>
                <w:color w:val="000000"/>
                <w:sz w:val="20"/>
                <w:szCs w:val="20"/>
              </w:rPr>
              <w:t>倍，菸稅及菸品健康福利捐收入銳減，</w:t>
            </w:r>
            <w:r w:rsidRPr="0011021D">
              <w:rPr>
                <w:rFonts w:ascii="Arial" w:hAnsi="Arial" w:cs="Arial"/>
                <w:color w:val="000000"/>
                <w:sz w:val="20"/>
                <w:szCs w:val="20"/>
              </w:rPr>
              <w:t>1</w:t>
            </w:r>
            <w:r w:rsidRPr="0011021D">
              <w:rPr>
                <w:rFonts w:ascii="Arial" w:hAnsi="Arial" w:cs="Arial"/>
                <w:color w:val="000000"/>
                <w:sz w:val="20"/>
                <w:szCs w:val="20"/>
              </w:rPr>
              <w:t>年走私菸已將近</w:t>
            </w:r>
            <w:r w:rsidRPr="0011021D">
              <w:rPr>
                <w:rFonts w:ascii="Arial" w:hAnsi="Arial" w:cs="Arial"/>
                <w:color w:val="000000"/>
                <w:sz w:val="20"/>
                <w:szCs w:val="20"/>
              </w:rPr>
              <w:t>8</w:t>
            </w:r>
            <w:r w:rsidRPr="0011021D">
              <w:rPr>
                <w:rFonts w:ascii="Arial" w:hAnsi="Arial" w:cs="Arial"/>
                <w:color w:val="000000"/>
                <w:sz w:val="20"/>
                <w:szCs w:val="20"/>
              </w:rPr>
              <w:t>億包，嚴重影響國家稅捐收入，建請行政院衛生署不得動用第二預備金替菸草製造業者印製簡易標籤，而應儘速辦理菸品安全防偽憑證與辨識機制，以徹底杜絕走私，充實國庫收入。</w:t>
            </w:r>
          </w:p>
        </w:tc>
        <w:tc>
          <w:tcPr>
            <w:tcW w:w="4823" w:type="dxa"/>
            <w:tcBorders>
              <w:top w:val="single" w:sz="4" w:space="0" w:color="auto"/>
              <w:bottom w:val="single" w:sz="4" w:space="0" w:color="auto"/>
            </w:tcBorders>
          </w:tcPr>
          <w:p w14:paraId="1868F306" w14:textId="77777777" w:rsidR="008B604F" w:rsidRPr="0011021D" w:rsidRDefault="008B604F" w:rsidP="00C74FC4">
            <w:pPr>
              <w:pStyle w:val="a4"/>
              <w:ind w:left="434" w:hangingChars="217" w:hanging="434"/>
              <w:rPr>
                <w:rFonts w:ascii="Arial" w:eastAsia="新細明體" w:hAnsi="Arial" w:cs="Arial"/>
                <w:sz w:val="20"/>
                <w:szCs w:val="20"/>
              </w:rPr>
            </w:pPr>
            <w:r w:rsidRPr="0011021D">
              <w:rPr>
                <w:rFonts w:ascii="Arial" w:eastAsia="新細明體" w:hAnsi="Arial" w:cs="Arial"/>
                <w:sz w:val="20"/>
                <w:szCs w:val="20"/>
              </w:rPr>
              <w:t>(</w:t>
            </w:r>
            <w:r w:rsidRPr="0011021D">
              <w:rPr>
                <w:rFonts w:ascii="Arial" w:eastAsia="新細明體" w:hAnsi="Arial" w:cs="Arial"/>
                <w:sz w:val="20"/>
                <w:szCs w:val="20"/>
              </w:rPr>
              <w:t>一</w:t>
            </w:r>
            <w:r w:rsidRPr="0011021D">
              <w:rPr>
                <w:rFonts w:ascii="Arial" w:eastAsia="新細明體" w:hAnsi="Arial" w:cs="Arial"/>
                <w:sz w:val="20"/>
                <w:szCs w:val="20"/>
              </w:rPr>
              <w:t xml:space="preserve">) </w:t>
            </w:r>
            <w:r w:rsidRPr="0011021D">
              <w:rPr>
                <w:rFonts w:ascii="Arial" w:eastAsia="新細明體" w:hAnsi="Arial" w:cs="Arial"/>
                <w:sz w:val="20"/>
                <w:szCs w:val="20"/>
              </w:rPr>
              <w:t>在印製菸品健康福利捐辨識標記的成效方面，使用之油墨、紙張及印刷等多層次防偽設計，雖已達到菸品健康福利捐調漲過渡期間之新、舊菸品之辨識效果，惟此經驗僅可作為未來辦理菸品辨識機制之參考。鑑於菸品管理係屬財政部之職掌，「菸酒管理法修正草案」亦已送立法院審議，其中有關菸酒品安全防偽完稅憑證部分亦納入研議。</w:t>
            </w:r>
          </w:p>
          <w:p w14:paraId="0D3FDDF6" w14:textId="77777777" w:rsidR="008B604F" w:rsidRPr="0011021D" w:rsidRDefault="008B604F" w:rsidP="00C74FC4">
            <w:pPr>
              <w:pStyle w:val="a4"/>
              <w:ind w:left="434" w:hangingChars="217" w:hanging="434"/>
              <w:rPr>
                <w:rFonts w:ascii="Arial" w:eastAsia="新細明體" w:hAnsi="Arial" w:cs="Arial"/>
                <w:sz w:val="20"/>
                <w:szCs w:val="20"/>
              </w:rPr>
            </w:pPr>
            <w:r w:rsidRPr="0011021D">
              <w:rPr>
                <w:rFonts w:ascii="Arial" w:eastAsia="新細明體" w:hAnsi="Arial" w:cs="Arial"/>
                <w:sz w:val="20"/>
                <w:szCs w:val="20"/>
              </w:rPr>
              <w:t>(</w:t>
            </w:r>
            <w:r w:rsidRPr="0011021D">
              <w:rPr>
                <w:rFonts w:ascii="Arial" w:eastAsia="新細明體" w:hAnsi="Arial" w:cs="Arial"/>
                <w:sz w:val="20"/>
                <w:szCs w:val="20"/>
              </w:rPr>
              <w:t>二</w:t>
            </w:r>
            <w:r w:rsidRPr="0011021D">
              <w:rPr>
                <w:rFonts w:ascii="Arial" w:eastAsia="新細明體" w:hAnsi="Arial" w:cs="Arial"/>
                <w:sz w:val="20"/>
                <w:szCs w:val="20"/>
              </w:rPr>
              <w:t xml:space="preserve">) </w:t>
            </w:r>
            <w:r w:rsidRPr="0011021D">
              <w:rPr>
                <w:rFonts w:ascii="Arial" w:eastAsia="新細明體" w:hAnsi="Arial" w:cs="Arial"/>
                <w:sz w:val="20"/>
                <w:szCs w:val="20"/>
              </w:rPr>
              <w:t>印製辨識標記所需經費，由本署國民健康局菸害防制相關經費項下列支，未動用第二預備金。</w:t>
            </w:r>
          </w:p>
        </w:tc>
      </w:tr>
      <w:tr w:rsidR="008B604F" w:rsidRPr="0011021D" w14:paraId="3648E7E8" w14:textId="77777777" w:rsidTr="00E85BDF">
        <w:trPr>
          <w:trHeight w:val="657"/>
        </w:trPr>
        <w:tc>
          <w:tcPr>
            <w:tcW w:w="869" w:type="dxa"/>
            <w:tcBorders>
              <w:top w:val="single" w:sz="4" w:space="0" w:color="auto"/>
              <w:bottom w:val="single" w:sz="4" w:space="0" w:color="auto"/>
            </w:tcBorders>
          </w:tcPr>
          <w:p w14:paraId="494914B7" w14:textId="77777777" w:rsidR="008B604F" w:rsidRPr="0011021D" w:rsidRDefault="008B604F" w:rsidP="00E0742E">
            <w:pPr>
              <w:spacing w:before="40" w:line="0" w:lineRule="atLeast"/>
              <w:jc w:val="center"/>
              <w:rPr>
                <w:rFonts w:ascii="Arial" w:eastAsia="細明體" w:hAnsi="Arial" w:cs="Arial"/>
                <w:sz w:val="20"/>
              </w:rPr>
            </w:pPr>
            <w:r w:rsidRPr="0011021D">
              <w:rPr>
                <w:rFonts w:ascii="Arial" w:eastAsia="細明體" w:hAnsi="Arial" w:cs="Arial"/>
                <w:sz w:val="20"/>
              </w:rPr>
              <w:t>(</w:t>
            </w:r>
            <w:r w:rsidRPr="0011021D">
              <w:rPr>
                <w:rFonts w:ascii="Arial" w:eastAsia="細明體" w:hAnsi="Arial" w:cs="Arial"/>
                <w:sz w:val="20"/>
              </w:rPr>
              <w:t>四三</w:t>
            </w:r>
            <w:r w:rsidRPr="0011021D">
              <w:rPr>
                <w:rFonts w:ascii="Arial" w:eastAsia="細明體" w:hAnsi="Arial" w:cs="Arial"/>
                <w:sz w:val="20"/>
              </w:rPr>
              <w:t>)</w:t>
            </w:r>
          </w:p>
        </w:tc>
        <w:tc>
          <w:tcPr>
            <w:tcW w:w="3988" w:type="dxa"/>
            <w:tcBorders>
              <w:top w:val="single" w:sz="4" w:space="0" w:color="auto"/>
              <w:bottom w:val="single" w:sz="4" w:space="0" w:color="auto"/>
            </w:tcBorders>
          </w:tcPr>
          <w:p w14:paraId="13AC9796" w14:textId="77777777" w:rsidR="008B604F" w:rsidRPr="0011021D" w:rsidRDefault="008B604F" w:rsidP="00B745B5">
            <w:pPr>
              <w:jc w:val="both"/>
              <w:rPr>
                <w:rFonts w:ascii="Arial" w:hAnsi="Arial" w:cs="Arial"/>
                <w:color w:val="000000"/>
                <w:sz w:val="20"/>
                <w:szCs w:val="20"/>
              </w:rPr>
            </w:pPr>
            <w:r w:rsidRPr="0011021D">
              <w:rPr>
                <w:rFonts w:ascii="Arial" w:hAnsi="Arial" w:cs="Arial"/>
                <w:color w:val="000000"/>
                <w:sz w:val="20"/>
                <w:szCs w:val="20"/>
              </w:rPr>
              <w:t>有鑒於</w:t>
            </w:r>
            <w:r w:rsidRPr="0011021D">
              <w:rPr>
                <w:rFonts w:ascii="Arial" w:hAnsi="Arial" w:cs="Arial"/>
                <w:color w:val="000000"/>
                <w:sz w:val="20"/>
                <w:szCs w:val="20"/>
              </w:rPr>
              <w:t>921</w:t>
            </w:r>
            <w:r w:rsidRPr="0011021D">
              <w:rPr>
                <w:rFonts w:ascii="Arial" w:hAnsi="Arial" w:cs="Arial"/>
                <w:color w:val="000000"/>
                <w:sz w:val="20"/>
                <w:szCs w:val="20"/>
              </w:rPr>
              <w:t>地震造成屋舍倒塌、人員傷亡的慘痛經驗，行政院特於</w:t>
            </w:r>
            <w:r w:rsidRPr="0011021D">
              <w:rPr>
                <w:rFonts w:ascii="Arial" w:hAnsi="Arial" w:cs="Arial"/>
                <w:color w:val="000000"/>
                <w:sz w:val="20"/>
                <w:szCs w:val="20"/>
              </w:rPr>
              <w:t>89</w:t>
            </w:r>
            <w:r w:rsidRPr="0011021D">
              <w:rPr>
                <w:rFonts w:ascii="Arial" w:hAnsi="Arial" w:cs="Arial"/>
                <w:color w:val="000000"/>
                <w:sz w:val="20"/>
                <w:szCs w:val="20"/>
              </w:rPr>
              <w:t>年</w:t>
            </w:r>
            <w:r w:rsidRPr="0011021D">
              <w:rPr>
                <w:rFonts w:ascii="Arial" w:hAnsi="Arial" w:cs="Arial"/>
                <w:color w:val="000000"/>
                <w:sz w:val="20"/>
                <w:szCs w:val="20"/>
              </w:rPr>
              <w:t>6</w:t>
            </w:r>
            <w:r w:rsidRPr="0011021D">
              <w:rPr>
                <w:rFonts w:ascii="Arial" w:hAnsi="Arial" w:cs="Arial"/>
                <w:color w:val="000000"/>
                <w:sz w:val="20"/>
                <w:szCs w:val="20"/>
              </w:rPr>
              <w:t>月核定「建築物實施耐震能力評估及補強方案」。由各部會推動所轄公有建築物實施耐震能力評估及補強等相關工作，並以震災後須維持機能之重要建物等為優先執行對象。惟此方案施行已近</w:t>
            </w:r>
            <w:r w:rsidRPr="0011021D">
              <w:rPr>
                <w:rFonts w:ascii="Arial" w:hAnsi="Arial" w:cs="Arial"/>
                <w:color w:val="000000"/>
                <w:sz w:val="20"/>
                <w:szCs w:val="20"/>
              </w:rPr>
              <w:t>10</w:t>
            </w:r>
            <w:r w:rsidRPr="0011021D">
              <w:rPr>
                <w:rFonts w:ascii="Arial" w:hAnsi="Arial" w:cs="Arial"/>
                <w:color w:val="000000"/>
                <w:sz w:val="20"/>
                <w:szCs w:val="20"/>
              </w:rPr>
              <w:t>年，行政院衛生署迄今尚未能完成其轄下所有署立醫院之耐震能力評估；而於</w:t>
            </w:r>
            <w:r w:rsidRPr="0011021D">
              <w:rPr>
                <w:rFonts w:ascii="Arial" w:hAnsi="Arial" w:cs="Arial"/>
                <w:color w:val="000000"/>
                <w:sz w:val="20"/>
                <w:szCs w:val="20"/>
              </w:rPr>
              <w:t>97</w:t>
            </w:r>
            <w:r w:rsidRPr="0011021D">
              <w:rPr>
                <w:rFonts w:ascii="Arial" w:hAnsi="Arial" w:cs="Arial"/>
                <w:color w:val="000000"/>
                <w:sz w:val="20"/>
                <w:szCs w:val="20"/>
              </w:rPr>
              <w:t>年以前即已完成詳細評估且確定須補強之</w:t>
            </w:r>
            <w:r w:rsidRPr="0011021D">
              <w:rPr>
                <w:rFonts w:ascii="Arial" w:hAnsi="Arial" w:cs="Arial"/>
                <w:color w:val="000000"/>
                <w:sz w:val="20"/>
                <w:szCs w:val="20"/>
              </w:rPr>
              <w:t>16</w:t>
            </w:r>
            <w:r w:rsidRPr="0011021D">
              <w:rPr>
                <w:rFonts w:ascii="Arial" w:hAnsi="Arial" w:cs="Arial"/>
                <w:color w:val="000000"/>
                <w:sz w:val="20"/>
                <w:szCs w:val="20"/>
              </w:rPr>
              <w:t>棟建物，執行補強率仍為</w:t>
            </w:r>
            <w:r w:rsidRPr="0011021D">
              <w:rPr>
                <w:rFonts w:ascii="Arial" w:hAnsi="Arial" w:cs="Arial"/>
                <w:color w:val="000000"/>
                <w:sz w:val="20"/>
                <w:szCs w:val="20"/>
              </w:rPr>
              <w:t>0</w:t>
            </w:r>
            <w:r w:rsidRPr="0011021D">
              <w:rPr>
                <w:rFonts w:ascii="Arial" w:hAnsi="Arial" w:cs="Arial"/>
                <w:color w:val="000000"/>
                <w:sz w:val="20"/>
                <w:szCs w:val="20"/>
              </w:rPr>
              <w:t>，顯然輕忽醫療安全。因此，建請行政院衛生署須於</w:t>
            </w:r>
            <w:r w:rsidRPr="0011021D">
              <w:rPr>
                <w:rFonts w:ascii="Arial" w:hAnsi="Arial" w:cs="Arial"/>
                <w:color w:val="000000"/>
                <w:sz w:val="20"/>
                <w:szCs w:val="20"/>
              </w:rPr>
              <w:t>2</w:t>
            </w:r>
            <w:r w:rsidRPr="0011021D">
              <w:rPr>
                <w:rFonts w:ascii="Arial" w:hAnsi="Arial" w:cs="Arial"/>
                <w:color w:val="000000"/>
                <w:sz w:val="20"/>
                <w:szCs w:val="20"/>
              </w:rPr>
              <w:t>年內編列足額預算，優先完成所轄署立醫院建物耐震能力評估及醫療用途建物之補強；並自</w:t>
            </w:r>
            <w:r w:rsidRPr="0011021D">
              <w:rPr>
                <w:rFonts w:ascii="Arial" w:hAnsi="Arial" w:cs="Arial"/>
                <w:color w:val="000000"/>
                <w:sz w:val="20"/>
                <w:szCs w:val="20"/>
              </w:rPr>
              <w:t>99</w:t>
            </w:r>
            <w:r w:rsidRPr="0011021D">
              <w:rPr>
                <w:rFonts w:ascii="Arial" w:hAnsi="Arial" w:cs="Arial"/>
                <w:color w:val="000000"/>
                <w:sz w:val="20"/>
                <w:szCs w:val="20"/>
              </w:rPr>
              <w:t>年度起彙整每季執行進度報告，送交立法院社會福利及衛生環境委員會及提案委員備查。</w:t>
            </w:r>
          </w:p>
        </w:tc>
        <w:tc>
          <w:tcPr>
            <w:tcW w:w="4823" w:type="dxa"/>
            <w:tcBorders>
              <w:top w:val="single" w:sz="4" w:space="0" w:color="auto"/>
              <w:bottom w:val="single" w:sz="4" w:space="0" w:color="auto"/>
            </w:tcBorders>
          </w:tcPr>
          <w:p w14:paraId="5F400692" w14:textId="77777777" w:rsidR="008B604F" w:rsidRPr="0011021D" w:rsidRDefault="008B604F" w:rsidP="00C74FC4">
            <w:pPr>
              <w:pStyle w:val="a4"/>
              <w:spacing w:line="240" w:lineRule="auto"/>
              <w:ind w:left="0" w:firstLineChars="0" w:firstLine="0"/>
              <w:rPr>
                <w:rFonts w:ascii="Arial" w:eastAsia="新細明體" w:hAnsi="Arial" w:cs="Arial" w:hint="eastAsia"/>
                <w:color w:val="000000"/>
                <w:sz w:val="20"/>
                <w:szCs w:val="20"/>
              </w:rPr>
            </w:pPr>
            <w:r w:rsidRPr="0011021D">
              <w:rPr>
                <w:rFonts w:ascii="Arial" w:eastAsia="新細明體" w:hAnsi="Arial" w:cs="Arial"/>
                <w:color w:val="000000"/>
                <w:sz w:val="20"/>
                <w:szCs w:val="20"/>
              </w:rPr>
              <w:t>本署業於</w:t>
            </w:r>
            <w:smartTag w:uri="urn:schemas-microsoft-com:office:smarttags" w:element="chsdate">
              <w:smartTagPr>
                <w:attr w:name="Year" w:val="1998"/>
                <w:attr w:name="Month" w:val="12"/>
                <w:attr w:name="Day" w:val="18"/>
                <w:attr w:name="IsLunarDate" w:val="False"/>
                <w:attr w:name="IsROCDate" w:val="False"/>
              </w:smartTagPr>
              <w:r w:rsidRPr="0011021D">
                <w:rPr>
                  <w:rFonts w:ascii="Arial" w:eastAsia="新細明體" w:hAnsi="Arial" w:cs="Arial"/>
                  <w:color w:val="000000"/>
                  <w:sz w:val="20"/>
                  <w:szCs w:val="20"/>
                </w:rPr>
                <w:t>98</w:t>
              </w:r>
              <w:r w:rsidRPr="0011021D">
                <w:rPr>
                  <w:rFonts w:ascii="Arial" w:eastAsia="新細明體" w:hAnsi="Arial" w:cs="Arial"/>
                  <w:color w:val="000000"/>
                  <w:sz w:val="20"/>
                  <w:szCs w:val="20"/>
                </w:rPr>
                <w:t>年</w:t>
              </w:r>
              <w:r w:rsidRPr="0011021D">
                <w:rPr>
                  <w:rFonts w:ascii="Arial" w:eastAsia="新細明體" w:hAnsi="Arial" w:cs="Arial"/>
                  <w:color w:val="000000"/>
                  <w:sz w:val="20"/>
                  <w:szCs w:val="20"/>
                </w:rPr>
                <w:t>12</w:t>
              </w:r>
              <w:r w:rsidRPr="0011021D">
                <w:rPr>
                  <w:rFonts w:ascii="Arial" w:eastAsia="新細明體" w:hAnsi="Arial" w:cs="Arial"/>
                  <w:color w:val="000000"/>
                  <w:sz w:val="20"/>
                  <w:szCs w:val="20"/>
                </w:rPr>
                <w:t>月</w:t>
              </w:r>
              <w:r w:rsidRPr="0011021D">
                <w:rPr>
                  <w:rFonts w:ascii="Arial" w:eastAsia="新細明體" w:hAnsi="Arial" w:cs="Arial"/>
                  <w:color w:val="000000"/>
                  <w:sz w:val="20"/>
                  <w:szCs w:val="20"/>
                </w:rPr>
                <w:t>18</w:t>
              </w:r>
              <w:r w:rsidRPr="0011021D">
                <w:rPr>
                  <w:rFonts w:ascii="Arial" w:eastAsia="新細明體" w:hAnsi="Arial" w:cs="Arial"/>
                  <w:color w:val="000000"/>
                  <w:sz w:val="20"/>
                  <w:szCs w:val="20"/>
                </w:rPr>
                <w:t>日</w:t>
              </w:r>
            </w:smartTag>
            <w:r w:rsidRPr="0011021D">
              <w:rPr>
                <w:rFonts w:ascii="Arial" w:eastAsia="新細明體" w:hAnsi="Arial" w:cs="Arial"/>
                <w:color w:val="000000"/>
                <w:sz w:val="20"/>
                <w:szCs w:val="20"/>
              </w:rPr>
              <w:t>以衛署醫管字第</w:t>
            </w:r>
            <w:r w:rsidRPr="0011021D">
              <w:rPr>
                <w:rFonts w:ascii="Arial" w:eastAsia="新細明體" w:hAnsi="Arial" w:cs="Arial"/>
                <w:color w:val="000000"/>
                <w:sz w:val="20"/>
                <w:szCs w:val="20"/>
              </w:rPr>
              <w:t>0982960827</w:t>
            </w:r>
            <w:r w:rsidRPr="0011021D">
              <w:rPr>
                <w:rFonts w:ascii="Arial" w:eastAsia="新細明體" w:hAnsi="Arial" w:cs="Arial"/>
                <w:color w:val="000000"/>
                <w:sz w:val="20"/>
                <w:szCs w:val="20"/>
              </w:rPr>
              <w:t>號函，請本署相關醫院辦理「建築物實施耐震能力評估及補強方案」，請迅即完成建築物詳評結果作業，未達安全標準需補強者，於</w:t>
            </w:r>
            <w:r w:rsidRPr="0011021D">
              <w:rPr>
                <w:rFonts w:ascii="Arial" w:eastAsia="新細明體" w:hAnsi="Arial" w:cs="Arial"/>
                <w:color w:val="000000"/>
                <w:sz w:val="20"/>
                <w:szCs w:val="20"/>
              </w:rPr>
              <w:t>100</w:t>
            </w:r>
            <w:r w:rsidRPr="0011021D">
              <w:rPr>
                <w:rFonts w:ascii="Arial" w:eastAsia="新細明體" w:hAnsi="Arial" w:cs="Arial"/>
                <w:color w:val="000000"/>
                <w:sz w:val="20"/>
                <w:szCs w:val="20"/>
              </w:rPr>
              <w:t>年度起逐年編列相關預算執行補強，並將每季執行進度報告送交立法院社會福利及衛生環境委員會及提案委員備查。</w:t>
            </w:r>
          </w:p>
        </w:tc>
      </w:tr>
      <w:tr w:rsidR="0011021D" w:rsidRPr="0011021D" w14:paraId="16020598" w14:textId="77777777" w:rsidTr="00E85BDF">
        <w:trPr>
          <w:trHeight w:val="657"/>
        </w:trPr>
        <w:tc>
          <w:tcPr>
            <w:tcW w:w="869" w:type="dxa"/>
            <w:tcBorders>
              <w:top w:val="single" w:sz="4" w:space="0" w:color="auto"/>
              <w:bottom w:val="single" w:sz="4" w:space="0" w:color="auto"/>
            </w:tcBorders>
          </w:tcPr>
          <w:p w14:paraId="25F57318" w14:textId="77777777" w:rsidR="0011021D" w:rsidRPr="0011021D" w:rsidRDefault="0011021D" w:rsidP="009433DC">
            <w:pPr>
              <w:jc w:val="both"/>
              <w:rPr>
                <w:rFonts w:ascii="Arial" w:hAnsi="Arial" w:cs="Arial"/>
                <w:sz w:val="20"/>
                <w:szCs w:val="20"/>
              </w:rPr>
            </w:pPr>
          </w:p>
        </w:tc>
        <w:tc>
          <w:tcPr>
            <w:tcW w:w="3988" w:type="dxa"/>
            <w:tcBorders>
              <w:top w:val="single" w:sz="4" w:space="0" w:color="auto"/>
              <w:bottom w:val="single" w:sz="4" w:space="0" w:color="auto"/>
            </w:tcBorders>
          </w:tcPr>
          <w:p w14:paraId="544D21F4" w14:textId="77777777" w:rsidR="0011021D" w:rsidRPr="0011021D" w:rsidRDefault="0011021D" w:rsidP="009433DC">
            <w:pPr>
              <w:numPr>
                <w:ilvl w:val="0"/>
                <w:numId w:val="1"/>
              </w:numPr>
              <w:jc w:val="both"/>
              <w:rPr>
                <w:rFonts w:ascii="Arial" w:hAnsi="Arial" w:cs="Arial"/>
                <w:b/>
                <w:bCs/>
                <w:sz w:val="20"/>
                <w:szCs w:val="20"/>
              </w:rPr>
            </w:pPr>
            <w:r w:rsidRPr="0011021D">
              <w:rPr>
                <w:rFonts w:ascii="Arial" w:hAnsi="Arial" w:cs="Arial"/>
                <w:b/>
                <w:bCs/>
                <w:sz w:val="20"/>
                <w:szCs w:val="20"/>
              </w:rPr>
              <w:t>附屬單位預算通案決議，屬主管機關應辦事項：</w:t>
            </w:r>
          </w:p>
        </w:tc>
        <w:tc>
          <w:tcPr>
            <w:tcW w:w="4823" w:type="dxa"/>
            <w:tcBorders>
              <w:top w:val="single" w:sz="4" w:space="0" w:color="auto"/>
              <w:bottom w:val="single" w:sz="4" w:space="0" w:color="auto"/>
            </w:tcBorders>
          </w:tcPr>
          <w:p w14:paraId="2E1C7D5C" w14:textId="77777777" w:rsidR="0011021D" w:rsidRPr="0011021D" w:rsidRDefault="0011021D" w:rsidP="009433DC">
            <w:pPr>
              <w:jc w:val="both"/>
              <w:rPr>
                <w:rFonts w:ascii="Arial" w:hAnsi="Arial" w:cs="Arial"/>
                <w:sz w:val="20"/>
                <w:szCs w:val="20"/>
              </w:rPr>
            </w:pPr>
          </w:p>
        </w:tc>
      </w:tr>
      <w:tr w:rsidR="0011021D" w:rsidRPr="0011021D" w14:paraId="0EE4668F" w14:textId="77777777" w:rsidTr="00E85BDF">
        <w:trPr>
          <w:trHeight w:val="657"/>
        </w:trPr>
        <w:tc>
          <w:tcPr>
            <w:tcW w:w="869" w:type="dxa"/>
            <w:tcBorders>
              <w:top w:val="single" w:sz="4" w:space="0" w:color="auto"/>
              <w:bottom w:val="single" w:sz="4" w:space="0" w:color="auto"/>
            </w:tcBorders>
          </w:tcPr>
          <w:p w14:paraId="669D6385" w14:textId="77777777" w:rsidR="0011021D" w:rsidRPr="0011021D" w:rsidRDefault="0011021D" w:rsidP="009433DC">
            <w:pPr>
              <w:spacing w:before="40" w:line="0" w:lineRule="atLeast"/>
              <w:jc w:val="center"/>
              <w:rPr>
                <w:rFonts w:ascii="Arial" w:eastAsia="細明體" w:hAnsi="Arial" w:cs="Arial"/>
                <w:sz w:val="20"/>
              </w:rPr>
            </w:pPr>
            <w:r w:rsidRPr="0011021D">
              <w:rPr>
                <w:rFonts w:ascii="Arial" w:eastAsia="細明體" w:hAnsi="Arial" w:cs="Arial"/>
                <w:sz w:val="20"/>
              </w:rPr>
              <w:lastRenderedPageBreak/>
              <w:t>(</w:t>
            </w:r>
            <w:r w:rsidRPr="0011021D">
              <w:rPr>
                <w:rFonts w:ascii="Arial" w:eastAsia="細明體" w:hAnsi="Arial" w:cs="Arial"/>
                <w:sz w:val="20"/>
              </w:rPr>
              <w:t>一</w:t>
            </w:r>
            <w:r w:rsidRPr="0011021D">
              <w:rPr>
                <w:rFonts w:ascii="Arial" w:eastAsia="細明體" w:hAnsi="Arial" w:cs="Arial"/>
                <w:sz w:val="20"/>
              </w:rPr>
              <w:t>)</w:t>
            </w:r>
          </w:p>
        </w:tc>
        <w:tc>
          <w:tcPr>
            <w:tcW w:w="3988" w:type="dxa"/>
            <w:tcBorders>
              <w:top w:val="single" w:sz="4" w:space="0" w:color="auto"/>
              <w:bottom w:val="single" w:sz="4" w:space="0" w:color="auto"/>
            </w:tcBorders>
          </w:tcPr>
          <w:p w14:paraId="3EFFD436" w14:textId="77777777" w:rsidR="0011021D" w:rsidRPr="0011021D" w:rsidRDefault="0011021D" w:rsidP="009433DC">
            <w:pPr>
              <w:jc w:val="both"/>
              <w:rPr>
                <w:rFonts w:ascii="Arial" w:eastAsia="細明體" w:hAnsi="Arial" w:cs="Arial"/>
                <w:sz w:val="20"/>
              </w:rPr>
            </w:pPr>
            <w:r w:rsidRPr="0011021D">
              <w:rPr>
                <w:rFonts w:ascii="Arial" w:eastAsia="細明體" w:hAnsi="Arial" w:cs="Arial"/>
                <w:sz w:val="20"/>
              </w:rPr>
              <w:t>99</w:t>
            </w:r>
            <w:r w:rsidRPr="0011021D">
              <w:rPr>
                <w:rFonts w:ascii="Arial" w:eastAsia="細明體" w:hAnsi="Arial" w:cs="Arial"/>
                <w:sz w:val="20"/>
              </w:rPr>
              <w:t>年度中央政府總預算案附屬單位預算營業及非營業部分，均應隨同</w:t>
            </w:r>
            <w:r w:rsidRPr="0011021D">
              <w:rPr>
                <w:rFonts w:ascii="Arial" w:eastAsia="細明體" w:hAnsi="Arial" w:cs="Arial"/>
                <w:sz w:val="20"/>
              </w:rPr>
              <w:t>99</w:t>
            </w:r>
            <w:r w:rsidRPr="0011021D">
              <w:rPr>
                <w:rFonts w:ascii="Arial" w:eastAsia="細明體" w:hAnsi="Arial" w:cs="Arial"/>
                <w:sz w:val="20"/>
              </w:rPr>
              <w:t>年度中央政府總預算案審議結果調整。</w:t>
            </w:r>
          </w:p>
        </w:tc>
        <w:tc>
          <w:tcPr>
            <w:tcW w:w="4823" w:type="dxa"/>
            <w:tcBorders>
              <w:top w:val="single" w:sz="4" w:space="0" w:color="auto"/>
              <w:bottom w:val="single" w:sz="4" w:space="0" w:color="auto"/>
            </w:tcBorders>
          </w:tcPr>
          <w:p w14:paraId="777CEEDC" w14:textId="77777777" w:rsidR="0011021D" w:rsidRPr="0011021D" w:rsidRDefault="0011021D" w:rsidP="009433DC">
            <w:pPr>
              <w:jc w:val="both"/>
              <w:rPr>
                <w:rFonts w:ascii="Arial" w:eastAsia="細明體" w:hAnsi="Arial" w:cs="Arial"/>
                <w:color w:val="993300"/>
                <w:sz w:val="20"/>
              </w:rPr>
            </w:pPr>
            <w:r w:rsidRPr="0011021D">
              <w:rPr>
                <w:rFonts w:ascii="Arial" w:eastAsia="細明體" w:hAnsi="Arial" w:cs="Arial"/>
                <w:sz w:val="20"/>
              </w:rPr>
              <w:t>本署主管各基金</w:t>
            </w:r>
            <w:r w:rsidRPr="0011021D">
              <w:rPr>
                <w:rFonts w:ascii="Arial" w:eastAsia="細明體" w:hAnsi="Arial" w:cs="Arial"/>
                <w:sz w:val="20"/>
              </w:rPr>
              <w:t>99</w:t>
            </w:r>
            <w:r w:rsidRPr="0011021D">
              <w:rPr>
                <w:rFonts w:ascii="Arial" w:eastAsia="細明體" w:hAnsi="Arial" w:cs="Arial"/>
                <w:sz w:val="20"/>
              </w:rPr>
              <w:t>年度預算業依決議事項調整編列。</w:t>
            </w:r>
          </w:p>
        </w:tc>
      </w:tr>
      <w:tr w:rsidR="0011021D" w:rsidRPr="0011021D" w14:paraId="6E4A7EC6" w14:textId="77777777" w:rsidTr="00C74FC4">
        <w:trPr>
          <w:trHeight w:val="657"/>
        </w:trPr>
        <w:tc>
          <w:tcPr>
            <w:tcW w:w="869" w:type="dxa"/>
            <w:tcBorders>
              <w:top w:val="single" w:sz="4" w:space="0" w:color="auto"/>
              <w:bottom w:val="single" w:sz="4" w:space="0" w:color="auto"/>
            </w:tcBorders>
          </w:tcPr>
          <w:p w14:paraId="6B3F4082" w14:textId="77777777" w:rsidR="0011021D" w:rsidRPr="0011021D" w:rsidRDefault="0011021D" w:rsidP="009433DC">
            <w:pPr>
              <w:spacing w:before="40" w:line="0" w:lineRule="atLeast"/>
              <w:jc w:val="center"/>
              <w:rPr>
                <w:rFonts w:ascii="Arial" w:eastAsia="細明體" w:hAnsi="Arial" w:cs="Arial"/>
                <w:sz w:val="20"/>
              </w:rPr>
            </w:pPr>
            <w:r w:rsidRPr="0011021D">
              <w:rPr>
                <w:rFonts w:ascii="Arial" w:eastAsia="細明體" w:hAnsi="Arial" w:cs="Arial"/>
                <w:sz w:val="20"/>
              </w:rPr>
              <w:t>(</w:t>
            </w:r>
            <w:r w:rsidR="00812627">
              <w:rPr>
                <w:rFonts w:ascii="Arial" w:eastAsia="細明體" w:hAnsi="Arial" w:cs="Arial" w:hint="eastAsia"/>
                <w:sz w:val="20"/>
              </w:rPr>
              <w:t>四</w:t>
            </w:r>
            <w:r w:rsidRPr="0011021D">
              <w:rPr>
                <w:rFonts w:ascii="Arial" w:eastAsia="細明體" w:hAnsi="Arial" w:cs="Arial"/>
                <w:sz w:val="20"/>
              </w:rPr>
              <w:t>)</w:t>
            </w:r>
          </w:p>
        </w:tc>
        <w:tc>
          <w:tcPr>
            <w:tcW w:w="3988" w:type="dxa"/>
            <w:tcBorders>
              <w:top w:val="single" w:sz="4" w:space="0" w:color="auto"/>
              <w:bottom w:val="single" w:sz="4" w:space="0" w:color="auto"/>
            </w:tcBorders>
          </w:tcPr>
          <w:p w14:paraId="749A9CC8" w14:textId="77777777" w:rsidR="0011021D" w:rsidRPr="0011021D" w:rsidRDefault="0011021D" w:rsidP="009433DC">
            <w:pPr>
              <w:jc w:val="both"/>
              <w:rPr>
                <w:rFonts w:ascii="Arial" w:eastAsia="細明體" w:hAnsi="Arial" w:cs="Arial"/>
                <w:sz w:val="20"/>
              </w:rPr>
            </w:pPr>
            <w:r w:rsidRPr="0011021D">
              <w:rPr>
                <w:rFonts w:ascii="Arial" w:eastAsia="細明體" w:hAnsi="Arial" w:cs="Arial"/>
                <w:sz w:val="20"/>
              </w:rPr>
              <w:t>台灣手工業推廣中心房舍用地案，建請行政院責成經濟部及教育部妥為協調處理（不得以訴訟方式為之，應由雙方主管機關主動溝通協調），另要求非經主管機關及立法院同意，各部會轄管之財團法人不得無條件贈與及移轉登記任何不動產。</w:t>
            </w:r>
          </w:p>
        </w:tc>
        <w:tc>
          <w:tcPr>
            <w:tcW w:w="4823" w:type="dxa"/>
            <w:tcBorders>
              <w:top w:val="single" w:sz="4" w:space="0" w:color="auto"/>
              <w:bottom w:val="single" w:sz="4" w:space="0" w:color="auto"/>
            </w:tcBorders>
          </w:tcPr>
          <w:p w14:paraId="6A7D91AD" w14:textId="77777777" w:rsidR="0011021D" w:rsidRPr="0011021D" w:rsidRDefault="0011021D" w:rsidP="009433DC">
            <w:pPr>
              <w:jc w:val="both"/>
              <w:rPr>
                <w:rFonts w:ascii="Arial" w:eastAsia="細明體" w:hAnsi="Arial" w:cs="Arial"/>
                <w:color w:val="993300"/>
                <w:sz w:val="20"/>
              </w:rPr>
            </w:pPr>
            <w:r w:rsidRPr="0011021D">
              <w:rPr>
                <w:rFonts w:ascii="Arial" w:eastAsia="細明體" w:hAnsi="Arial" w:cs="Arial"/>
                <w:sz w:val="20"/>
              </w:rPr>
              <w:t>本署遵照決議事項辦理。</w:t>
            </w:r>
          </w:p>
        </w:tc>
      </w:tr>
      <w:tr w:rsidR="0011021D" w:rsidRPr="0011021D" w14:paraId="34F3341D" w14:textId="77777777" w:rsidTr="00C74FC4">
        <w:trPr>
          <w:trHeight w:val="657"/>
        </w:trPr>
        <w:tc>
          <w:tcPr>
            <w:tcW w:w="869" w:type="dxa"/>
            <w:tcBorders>
              <w:top w:val="single" w:sz="4" w:space="0" w:color="auto"/>
              <w:bottom w:val="single" w:sz="4" w:space="0" w:color="auto"/>
            </w:tcBorders>
          </w:tcPr>
          <w:p w14:paraId="3AEE6578" w14:textId="77777777" w:rsidR="0011021D" w:rsidRPr="0011021D" w:rsidRDefault="0011021D" w:rsidP="0011021D">
            <w:pPr>
              <w:ind w:left="1"/>
              <w:jc w:val="center"/>
              <w:rPr>
                <w:rFonts w:ascii="Arial" w:eastAsia="細明體" w:hAnsi="Arial" w:cs="Arial"/>
                <w:sz w:val="20"/>
              </w:rPr>
            </w:pPr>
          </w:p>
          <w:p w14:paraId="66B78A07" w14:textId="77777777" w:rsidR="0011021D" w:rsidRPr="0011021D" w:rsidRDefault="0011021D" w:rsidP="0011021D">
            <w:pPr>
              <w:ind w:left="1"/>
              <w:jc w:val="center"/>
              <w:rPr>
                <w:rFonts w:ascii="Arial" w:eastAsia="細明體" w:hAnsi="Arial" w:cs="Arial"/>
                <w:sz w:val="20"/>
              </w:rPr>
            </w:pPr>
          </w:p>
          <w:p w14:paraId="2A371BCA" w14:textId="77777777" w:rsidR="0011021D" w:rsidRPr="0011021D" w:rsidRDefault="00812627" w:rsidP="0011021D">
            <w:pPr>
              <w:ind w:left="1"/>
              <w:jc w:val="center"/>
              <w:rPr>
                <w:rFonts w:ascii="Arial" w:eastAsia="細明體" w:hAnsi="Arial" w:cs="Arial"/>
                <w:sz w:val="20"/>
              </w:rPr>
            </w:pPr>
            <w:r>
              <w:rPr>
                <w:rFonts w:ascii="Arial" w:eastAsia="細明體" w:hAnsi="Arial" w:cs="Arial" w:hint="eastAsia"/>
                <w:sz w:val="20"/>
              </w:rPr>
              <w:t>1.</w:t>
            </w:r>
          </w:p>
        </w:tc>
        <w:tc>
          <w:tcPr>
            <w:tcW w:w="3988" w:type="dxa"/>
            <w:tcBorders>
              <w:top w:val="single" w:sz="4" w:space="0" w:color="auto"/>
              <w:bottom w:val="single" w:sz="4" w:space="0" w:color="auto"/>
            </w:tcBorders>
          </w:tcPr>
          <w:p w14:paraId="1F31E7C8" w14:textId="77777777" w:rsidR="0011021D" w:rsidRPr="0011021D" w:rsidRDefault="0011021D" w:rsidP="009433DC">
            <w:pPr>
              <w:numPr>
                <w:ilvl w:val="0"/>
                <w:numId w:val="1"/>
              </w:numPr>
              <w:jc w:val="both"/>
              <w:rPr>
                <w:rFonts w:ascii="Arial" w:hAnsi="Arial" w:cs="Arial"/>
                <w:b/>
                <w:bCs/>
                <w:sz w:val="20"/>
                <w:szCs w:val="20"/>
              </w:rPr>
            </w:pPr>
            <w:r w:rsidRPr="0011021D">
              <w:rPr>
                <w:rFonts w:ascii="Arial" w:hAnsi="Arial" w:cs="Arial"/>
                <w:b/>
                <w:bCs/>
                <w:sz w:val="20"/>
                <w:szCs w:val="20"/>
              </w:rPr>
              <w:t>醫療藥品基金通過決議，屬主管機關應辦事項：</w:t>
            </w:r>
          </w:p>
          <w:p w14:paraId="58959D80" w14:textId="77777777" w:rsidR="0011021D" w:rsidRPr="0011021D" w:rsidRDefault="0011021D" w:rsidP="009433DC">
            <w:pPr>
              <w:ind w:left="1"/>
              <w:jc w:val="both"/>
              <w:rPr>
                <w:rFonts w:ascii="Arial" w:eastAsia="細明體" w:hAnsi="Arial" w:cs="Arial"/>
                <w:sz w:val="20"/>
              </w:rPr>
            </w:pPr>
            <w:r w:rsidRPr="0011021D">
              <w:rPr>
                <w:rFonts w:ascii="Arial" w:eastAsia="細明體" w:hAnsi="Arial" w:cs="Arial"/>
                <w:sz w:val="20"/>
              </w:rPr>
              <w:t>先進國家的醫療行為，當以病患權益為優先，更應讓醫病關係充分互動，由醫生提供足夠之資訊，使病患完全了解後，進而選擇最適合的醫療方式。行政院衛生署推動腎臟腹膜透析政策至今，全國洗腎患者平均採用腹膜透析比率不足</w:t>
            </w:r>
            <w:r w:rsidRPr="0011021D">
              <w:rPr>
                <w:rFonts w:ascii="Arial" w:eastAsia="細明體" w:hAnsi="Arial" w:cs="Arial"/>
                <w:sz w:val="20"/>
              </w:rPr>
              <w:t>8%</w:t>
            </w:r>
            <w:r w:rsidRPr="0011021D">
              <w:rPr>
                <w:rFonts w:ascii="Arial" w:eastAsia="細明體" w:hAnsi="Arial" w:cs="Arial"/>
                <w:sz w:val="20"/>
              </w:rPr>
              <w:t>，遠低於世界先進各國，探究其因，多為病患不清楚不同醫療方式的優缺點，只能被動接受治療。目前根據規定，洗腎患者於接受洗腎之前，院方需履行「充分告知機制」，為徹底落實政策，亦將「充分告知機制」納入，作為新制醫院評鑑的指標之一。然而，就連具有示範和推廣政策任務導向的署立醫院，就有逾半未設立腹膜透析室，顯見院方對腹膜透析沒有實際操作經驗，則病患如何能夠充分被告知，作出對自己最有利的醫療方式？而目前各署立醫院採取腹膜透析的病患比率，以</w:t>
            </w:r>
            <w:r w:rsidRPr="0011021D">
              <w:rPr>
                <w:rFonts w:ascii="Arial" w:eastAsia="細明體" w:hAnsi="Arial" w:cs="Arial"/>
                <w:sz w:val="20"/>
              </w:rPr>
              <w:t>97</w:t>
            </w:r>
            <w:r w:rsidRPr="0011021D">
              <w:rPr>
                <w:rFonts w:ascii="Arial" w:eastAsia="細明體" w:hAnsi="Arial" w:cs="Arial"/>
                <w:sz w:val="20"/>
              </w:rPr>
              <w:t>年度數據為例，除台北醫院達到</w:t>
            </w:r>
            <w:r w:rsidRPr="0011021D">
              <w:rPr>
                <w:rFonts w:ascii="Arial" w:eastAsia="細明體" w:hAnsi="Arial" w:cs="Arial"/>
                <w:sz w:val="20"/>
              </w:rPr>
              <w:t>16.23%</w:t>
            </w:r>
            <w:r w:rsidRPr="0011021D">
              <w:rPr>
                <w:rFonts w:ascii="Arial" w:eastAsia="細明體" w:hAnsi="Arial" w:cs="Arial"/>
                <w:sz w:val="20"/>
              </w:rPr>
              <w:t>，桃園醫院</w:t>
            </w:r>
            <w:r w:rsidRPr="0011021D">
              <w:rPr>
                <w:rFonts w:ascii="Arial" w:eastAsia="細明體" w:hAnsi="Arial" w:cs="Arial"/>
                <w:sz w:val="20"/>
              </w:rPr>
              <w:t>7.8%</w:t>
            </w:r>
            <w:r w:rsidRPr="0011021D">
              <w:rPr>
                <w:rFonts w:ascii="Arial" w:eastAsia="細明體" w:hAnsi="Arial" w:cs="Arial"/>
                <w:sz w:val="20"/>
              </w:rPr>
              <w:t>之外，其餘各署立醫院普遍偏低，比率都在</w:t>
            </w:r>
            <w:r w:rsidRPr="0011021D">
              <w:rPr>
                <w:rFonts w:ascii="Arial" w:eastAsia="細明體" w:hAnsi="Arial" w:cs="Arial"/>
                <w:sz w:val="20"/>
              </w:rPr>
              <w:t>4%</w:t>
            </w:r>
            <w:r w:rsidRPr="0011021D">
              <w:rPr>
                <w:rFonts w:ascii="Arial" w:eastAsia="細明體" w:hAnsi="Arial" w:cs="Arial"/>
                <w:sz w:val="20"/>
              </w:rPr>
              <w:t>以下，遠低於全國平均值，顯見署立醫院在推動腹膜透析政策上，不僅未起示範作用，連帶本身都沒有建立完善的制度。爰此，決議凡設有腎臟科之署立醫</w:t>
            </w:r>
            <w:r w:rsidRPr="0011021D">
              <w:rPr>
                <w:rFonts w:ascii="Arial" w:eastAsia="細明體" w:hAnsi="Arial" w:cs="Arial"/>
                <w:sz w:val="20"/>
              </w:rPr>
              <w:lastRenderedPageBreak/>
              <w:t>院，應於</w:t>
            </w:r>
            <w:r w:rsidRPr="0011021D">
              <w:rPr>
                <w:rFonts w:ascii="Arial" w:eastAsia="細明體" w:hAnsi="Arial" w:cs="Arial"/>
                <w:sz w:val="20"/>
              </w:rPr>
              <w:t>6</w:t>
            </w:r>
            <w:r w:rsidRPr="0011021D">
              <w:rPr>
                <w:rFonts w:ascii="Arial" w:eastAsia="細明體" w:hAnsi="Arial" w:cs="Arial"/>
                <w:sz w:val="20"/>
              </w:rPr>
              <w:t>個月內完成腹膜透析室之設置，作為各醫院表率，以維護病患就醫的權益，而行政院衛生署亦應於</w:t>
            </w:r>
            <w:r w:rsidRPr="0011021D">
              <w:rPr>
                <w:rFonts w:ascii="Arial" w:eastAsia="細明體" w:hAnsi="Arial" w:cs="Arial"/>
                <w:sz w:val="20"/>
              </w:rPr>
              <w:t>1</w:t>
            </w:r>
            <w:r w:rsidRPr="0011021D">
              <w:rPr>
                <w:rFonts w:ascii="Arial" w:eastAsia="細明體" w:hAnsi="Arial" w:cs="Arial"/>
                <w:sz w:val="20"/>
              </w:rPr>
              <w:t>年內，積極提高採取腹膜透析治療方式之比率，落實制定之政策。</w:t>
            </w:r>
          </w:p>
        </w:tc>
        <w:tc>
          <w:tcPr>
            <w:tcW w:w="4823" w:type="dxa"/>
            <w:tcBorders>
              <w:top w:val="single" w:sz="4" w:space="0" w:color="auto"/>
              <w:bottom w:val="single" w:sz="4" w:space="0" w:color="auto"/>
            </w:tcBorders>
          </w:tcPr>
          <w:p w14:paraId="7EC81A07" w14:textId="77777777" w:rsidR="0011021D" w:rsidRPr="0011021D" w:rsidRDefault="0011021D" w:rsidP="009433DC">
            <w:pPr>
              <w:jc w:val="both"/>
              <w:rPr>
                <w:rFonts w:ascii="Arial" w:eastAsia="細明體" w:hAnsi="Arial" w:cs="Arial"/>
                <w:sz w:val="20"/>
              </w:rPr>
            </w:pPr>
          </w:p>
          <w:p w14:paraId="5D9B7946" w14:textId="77777777" w:rsidR="0011021D" w:rsidRPr="0011021D" w:rsidRDefault="0011021D" w:rsidP="009433DC">
            <w:pPr>
              <w:jc w:val="both"/>
              <w:rPr>
                <w:rFonts w:ascii="Arial" w:eastAsia="細明體" w:hAnsi="Arial" w:cs="Arial"/>
                <w:sz w:val="20"/>
              </w:rPr>
            </w:pPr>
          </w:p>
          <w:p w14:paraId="308860A7" w14:textId="77777777" w:rsidR="00693C3C" w:rsidRPr="00DA7DB5" w:rsidRDefault="00693C3C" w:rsidP="00B745B5">
            <w:pPr>
              <w:pStyle w:val="a9"/>
              <w:autoSpaceDE/>
              <w:autoSpaceDN/>
              <w:ind w:leftChars="-12" w:left="435" w:hangingChars="232" w:hanging="464"/>
              <w:textAlignment w:val="center"/>
              <w:rPr>
                <w:rFonts w:ascii="Arial" w:eastAsia="細明體" w:hAnsi="Arial" w:cs="Arial"/>
                <w:sz w:val="20"/>
                <w:szCs w:val="20"/>
              </w:rPr>
            </w:pPr>
            <w:r w:rsidRPr="00DA7DB5">
              <w:rPr>
                <w:rFonts w:ascii="Arial" w:eastAsia="細明體" w:hAnsi="細明體" w:cs="Arial"/>
                <w:sz w:val="20"/>
                <w:szCs w:val="20"/>
              </w:rPr>
              <w:t>一、本署於</w:t>
            </w:r>
            <w:smartTag w:uri="urn:schemas-microsoft-com:office:smarttags" w:element="chsdate">
              <w:smartTagPr>
                <w:attr w:name="Year" w:val="1999"/>
                <w:attr w:name="Month" w:val="7"/>
                <w:attr w:name="Day" w:val="30"/>
                <w:attr w:name="IsLunarDate" w:val="False"/>
                <w:attr w:name="IsROCDate" w:val="False"/>
              </w:smartTagPr>
              <w:r w:rsidRPr="00DA7DB5">
                <w:rPr>
                  <w:rFonts w:ascii="Arial" w:eastAsia="細明體" w:hAnsi="Arial" w:cs="Arial"/>
                  <w:sz w:val="20"/>
                  <w:szCs w:val="20"/>
                </w:rPr>
                <w:t>99</w:t>
              </w:r>
              <w:r w:rsidRPr="00DA7DB5">
                <w:rPr>
                  <w:rFonts w:ascii="Arial" w:eastAsia="細明體" w:hAnsi="細明體" w:cs="Arial"/>
                  <w:sz w:val="20"/>
                  <w:szCs w:val="20"/>
                </w:rPr>
                <w:t>年</w:t>
              </w:r>
              <w:r w:rsidRPr="00DA7DB5">
                <w:rPr>
                  <w:rFonts w:ascii="Arial" w:eastAsia="細明體" w:hAnsi="Arial" w:cs="Arial"/>
                  <w:sz w:val="20"/>
                  <w:szCs w:val="20"/>
                </w:rPr>
                <w:t>7</w:t>
              </w:r>
              <w:r w:rsidRPr="00DA7DB5">
                <w:rPr>
                  <w:rFonts w:ascii="Arial" w:eastAsia="細明體" w:hAnsi="細明體" w:cs="Arial"/>
                  <w:sz w:val="20"/>
                  <w:szCs w:val="20"/>
                </w:rPr>
                <w:t>月</w:t>
              </w:r>
              <w:r w:rsidRPr="00DA7DB5">
                <w:rPr>
                  <w:rFonts w:ascii="Arial" w:eastAsia="細明體" w:hAnsi="Arial" w:cs="Arial"/>
                  <w:sz w:val="20"/>
                  <w:szCs w:val="20"/>
                </w:rPr>
                <w:t>30</w:t>
              </w:r>
              <w:r w:rsidRPr="00DA7DB5">
                <w:rPr>
                  <w:rFonts w:ascii="Arial" w:eastAsia="細明體" w:hAnsi="細明體" w:cs="Arial"/>
                  <w:sz w:val="20"/>
                  <w:szCs w:val="20"/>
                </w:rPr>
                <w:t>日</w:t>
              </w:r>
            </w:smartTag>
            <w:r w:rsidRPr="00DA7DB5">
              <w:rPr>
                <w:rFonts w:ascii="Arial" w:eastAsia="細明體" w:hAnsi="細明體" w:cs="Arial"/>
                <w:sz w:val="20"/>
                <w:szCs w:val="20"/>
              </w:rPr>
              <w:t>辦理「腹膜透析推廣成果與經驗分享專家諮詢會</w:t>
            </w:r>
            <w:r w:rsidRPr="00DA7DB5">
              <w:rPr>
                <w:rFonts w:ascii="Arial" w:eastAsia="細明體" w:hAnsi="Arial" w:cs="Arial"/>
                <w:sz w:val="20"/>
                <w:szCs w:val="20"/>
              </w:rPr>
              <w:t xml:space="preserve"> </w:t>
            </w:r>
            <w:r w:rsidRPr="00DA7DB5">
              <w:rPr>
                <w:rFonts w:ascii="Arial" w:eastAsia="細明體" w:hAnsi="細明體" w:cs="Arial"/>
                <w:sz w:val="20"/>
                <w:szCs w:val="20"/>
              </w:rPr>
              <w:t>」，研討本署所屬醫院辦理腹膜透析治療現況、困難及成功經驗交流，並鼓勵各醫院積極推廣。</w:t>
            </w:r>
          </w:p>
          <w:p w14:paraId="7AF0A18F" w14:textId="77777777" w:rsidR="00693C3C" w:rsidRPr="00DA7DB5" w:rsidRDefault="00693C3C" w:rsidP="00693C3C">
            <w:pPr>
              <w:pStyle w:val="a9"/>
              <w:autoSpaceDE/>
              <w:autoSpaceDN/>
              <w:ind w:leftChars="-12" w:left="435" w:hangingChars="232" w:hanging="464"/>
              <w:textAlignment w:val="center"/>
              <w:rPr>
                <w:rFonts w:ascii="Arial" w:eastAsia="細明體" w:hAnsi="Arial" w:cs="Arial"/>
                <w:sz w:val="20"/>
                <w:szCs w:val="20"/>
              </w:rPr>
            </w:pPr>
            <w:r w:rsidRPr="00DA7DB5">
              <w:rPr>
                <w:rFonts w:ascii="Arial" w:eastAsia="細明體" w:hAnsi="細明體" w:cs="Arial"/>
                <w:sz w:val="20"/>
                <w:szCs w:val="20"/>
              </w:rPr>
              <w:t>二、為提高各醫院推廣腹膜透析比率，本署於</w:t>
            </w:r>
            <w:smartTag w:uri="urn:schemas-microsoft-com:office:smarttags" w:element="chsdate">
              <w:smartTagPr>
                <w:attr w:name="Year" w:val="1999"/>
                <w:attr w:name="Month" w:val="8"/>
                <w:attr w:name="Day" w:val="12"/>
                <w:attr w:name="IsLunarDate" w:val="False"/>
                <w:attr w:name="IsROCDate" w:val="False"/>
              </w:smartTagPr>
              <w:r w:rsidRPr="00DA7DB5">
                <w:rPr>
                  <w:rFonts w:ascii="Arial" w:eastAsia="細明體" w:hAnsi="Arial" w:cs="Arial"/>
                  <w:sz w:val="20"/>
                  <w:szCs w:val="20"/>
                </w:rPr>
                <w:t>99</w:t>
              </w:r>
              <w:r w:rsidRPr="00DA7DB5">
                <w:rPr>
                  <w:rFonts w:ascii="Arial" w:eastAsia="細明體" w:hAnsi="細明體" w:cs="Arial"/>
                  <w:sz w:val="20"/>
                  <w:szCs w:val="20"/>
                </w:rPr>
                <w:t>年</w:t>
              </w:r>
              <w:r w:rsidRPr="00DA7DB5">
                <w:rPr>
                  <w:rFonts w:ascii="Arial" w:eastAsia="細明體" w:hAnsi="Arial" w:cs="Arial"/>
                  <w:sz w:val="20"/>
                  <w:szCs w:val="20"/>
                </w:rPr>
                <w:t>8</w:t>
              </w:r>
              <w:r w:rsidRPr="00DA7DB5">
                <w:rPr>
                  <w:rFonts w:ascii="Arial" w:eastAsia="細明體" w:hAnsi="細明體" w:cs="Arial"/>
                  <w:sz w:val="20"/>
                  <w:szCs w:val="20"/>
                </w:rPr>
                <w:t>月</w:t>
              </w:r>
              <w:r w:rsidRPr="00DA7DB5">
                <w:rPr>
                  <w:rFonts w:ascii="Arial" w:eastAsia="細明體" w:hAnsi="Arial" w:cs="Arial"/>
                  <w:sz w:val="20"/>
                  <w:szCs w:val="20"/>
                </w:rPr>
                <w:t>12</w:t>
              </w:r>
              <w:r w:rsidRPr="00DA7DB5">
                <w:rPr>
                  <w:rFonts w:ascii="Arial" w:eastAsia="細明體" w:hAnsi="細明體" w:cs="Arial"/>
                  <w:sz w:val="20"/>
                  <w:szCs w:val="20"/>
                </w:rPr>
                <w:t>日</w:t>
              </w:r>
            </w:smartTag>
            <w:r w:rsidRPr="00DA7DB5">
              <w:rPr>
                <w:rFonts w:ascii="Arial" w:eastAsia="細明體" w:hAnsi="細明體" w:cs="Arial"/>
                <w:sz w:val="20"/>
                <w:szCs w:val="20"/>
              </w:rPr>
              <w:t>以衛署醫管字第</w:t>
            </w:r>
            <w:r w:rsidRPr="00DA7DB5">
              <w:rPr>
                <w:rFonts w:ascii="Arial" w:eastAsia="細明體" w:hAnsi="Arial" w:cs="Arial"/>
                <w:sz w:val="20"/>
                <w:szCs w:val="20"/>
              </w:rPr>
              <w:t>0992960865</w:t>
            </w:r>
            <w:r w:rsidRPr="00DA7DB5">
              <w:rPr>
                <w:rFonts w:ascii="Arial" w:eastAsia="細明體" w:hAnsi="細明體" w:cs="Arial"/>
                <w:sz w:val="20"/>
                <w:szCs w:val="20"/>
              </w:rPr>
              <w:t>號函各醫院訂定目標值如下：</w:t>
            </w:r>
          </w:p>
          <w:p w14:paraId="7C72E24E" w14:textId="77777777" w:rsidR="00693C3C" w:rsidRPr="00DA7DB5" w:rsidRDefault="00693C3C" w:rsidP="00693C3C">
            <w:pPr>
              <w:pStyle w:val="a9"/>
              <w:autoSpaceDE/>
              <w:autoSpaceDN/>
              <w:ind w:leftChars="90" w:left="434" w:hangingChars="109" w:hanging="218"/>
              <w:textAlignment w:val="center"/>
              <w:rPr>
                <w:rFonts w:ascii="Arial" w:eastAsia="細明體" w:hAnsi="Arial" w:cs="Arial"/>
                <w:sz w:val="20"/>
                <w:szCs w:val="20"/>
              </w:rPr>
            </w:pPr>
            <w:r w:rsidRPr="00DA7DB5">
              <w:rPr>
                <w:rFonts w:ascii="Arial" w:eastAsia="細明體" w:hAnsi="Arial" w:cs="Arial"/>
                <w:sz w:val="20"/>
                <w:szCs w:val="20"/>
              </w:rPr>
              <w:t>1.</w:t>
            </w:r>
            <w:r w:rsidRPr="00DA7DB5">
              <w:rPr>
                <w:rFonts w:ascii="Arial" w:eastAsia="細明體" w:hAnsi="細明體" w:cs="Arial"/>
                <w:sz w:val="20"/>
                <w:szCs w:val="20"/>
              </w:rPr>
              <w:t>區域級以上醫院至</w:t>
            </w:r>
            <w:r w:rsidRPr="00DA7DB5">
              <w:rPr>
                <w:rFonts w:ascii="Arial" w:eastAsia="細明體" w:hAnsi="Arial" w:cs="Arial"/>
                <w:sz w:val="20"/>
                <w:szCs w:val="20"/>
              </w:rPr>
              <w:t>99</w:t>
            </w:r>
            <w:r w:rsidRPr="00DA7DB5">
              <w:rPr>
                <w:rFonts w:ascii="Arial" w:eastAsia="細明體" w:hAnsi="細明體" w:cs="Arial"/>
                <w:sz w:val="20"/>
                <w:szCs w:val="20"/>
              </w:rPr>
              <w:t>年底止</w:t>
            </w:r>
            <w:r w:rsidR="00867ADF" w:rsidRPr="00DA7DB5">
              <w:rPr>
                <w:rFonts w:ascii="Arial" w:eastAsia="細明體" w:hAnsi="細明體" w:cs="Arial"/>
                <w:sz w:val="20"/>
                <w:szCs w:val="20"/>
              </w:rPr>
              <w:t>，</w:t>
            </w:r>
            <w:r w:rsidRPr="00DA7DB5">
              <w:rPr>
                <w:rFonts w:ascii="Arial" w:eastAsia="細明體" w:hAnsi="細明體" w:cs="Arial"/>
                <w:sz w:val="20"/>
                <w:szCs w:val="20"/>
              </w:rPr>
              <w:t>其新增需透析病患人數中，腹膜透析人數需達該新增病例數之</w:t>
            </w:r>
            <w:r w:rsidRPr="00DA7DB5">
              <w:rPr>
                <w:rFonts w:ascii="Arial" w:eastAsia="細明體" w:hAnsi="Arial" w:cs="Arial"/>
                <w:sz w:val="20"/>
                <w:szCs w:val="20"/>
              </w:rPr>
              <w:t>18</w:t>
            </w:r>
            <w:r w:rsidR="00F32331" w:rsidRPr="00DA7DB5">
              <w:rPr>
                <w:rFonts w:ascii="Arial" w:eastAsia="細明體" w:hAnsi="Arial" w:cs="Arial"/>
                <w:sz w:val="20"/>
              </w:rPr>
              <w:t>%</w:t>
            </w:r>
            <w:r w:rsidRPr="00DA7DB5">
              <w:rPr>
                <w:rFonts w:ascii="Arial" w:eastAsia="細明體" w:hAnsi="細明體" w:cs="Arial"/>
                <w:sz w:val="20"/>
                <w:szCs w:val="20"/>
              </w:rPr>
              <w:t>。</w:t>
            </w:r>
          </w:p>
          <w:p w14:paraId="5E60D82C" w14:textId="77777777" w:rsidR="00693C3C" w:rsidRPr="00DA7DB5" w:rsidRDefault="00693C3C" w:rsidP="00693C3C">
            <w:pPr>
              <w:pStyle w:val="a9"/>
              <w:autoSpaceDE/>
              <w:autoSpaceDN/>
              <w:ind w:leftChars="90" w:left="434" w:hangingChars="109" w:hanging="218"/>
              <w:textAlignment w:val="center"/>
              <w:rPr>
                <w:rFonts w:ascii="Arial" w:eastAsia="細明體" w:hAnsi="Arial" w:cs="Arial"/>
                <w:sz w:val="20"/>
                <w:szCs w:val="20"/>
              </w:rPr>
            </w:pPr>
            <w:r w:rsidRPr="00DA7DB5">
              <w:rPr>
                <w:rFonts w:ascii="Arial" w:eastAsia="細明體" w:hAnsi="Arial" w:cs="Arial"/>
                <w:sz w:val="20"/>
                <w:szCs w:val="20"/>
              </w:rPr>
              <w:t>2.</w:t>
            </w:r>
            <w:r w:rsidRPr="00DA7DB5">
              <w:rPr>
                <w:rFonts w:ascii="Arial" w:eastAsia="細明體" w:hAnsi="細明體" w:cs="Arial"/>
                <w:sz w:val="20"/>
                <w:szCs w:val="20"/>
              </w:rPr>
              <w:t>地區醫院至</w:t>
            </w:r>
            <w:r w:rsidRPr="00DA7DB5">
              <w:rPr>
                <w:rFonts w:ascii="Arial" w:eastAsia="細明體" w:hAnsi="Arial" w:cs="Arial"/>
                <w:sz w:val="20"/>
                <w:szCs w:val="20"/>
              </w:rPr>
              <w:t>99</w:t>
            </w:r>
            <w:r w:rsidRPr="00DA7DB5">
              <w:rPr>
                <w:rFonts w:ascii="Arial" w:eastAsia="細明體" w:hAnsi="細明體" w:cs="Arial"/>
                <w:sz w:val="20"/>
                <w:szCs w:val="20"/>
              </w:rPr>
              <w:t>年底止</w:t>
            </w:r>
            <w:r w:rsidR="00867ADF" w:rsidRPr="00DA7DB5">
              <w:rPr>
                <w:rFonts w:ascii="Arial" w:eastAsia="細明體" w:hAnsi="細明體" w:cs="Arial"/>
                <w:sz w:val="20"/>
                <w:szCs w:val="20"/>
              </w:rPr>
              <w:t>，</w:t>
            </w:r>
            <w:r w:rsidRPr="00DA7DB5">
              <w:rPr>
                <w:rFonts w:ascii="Arial" w:eastAsia="細明體" w:hAnsi="細明體" w:cs="Arial"/>
                <w:sz w:val="20"/>
                <w:szCs w:val="20"/>
              </w:rPr>
              <w:t>其新增需透析病患人數中，腹膜透析人數需達該新增病例數之</w:t>
            </w:r>
            <w:r w:rsidRPr="00DA7DB5">
              <w:rPr>
                <w:rFonts w:ascii="Arial" w:eastAsia="細明體" w:hAnsi="Arial" w:cs="Arial"/>
                <w:sz w:val="20"/>
                <w:szCs w:val="20"/>
              </w:rPr>
              <w:t>3</w:t>
            </w:r>
            <w:r w:rsidR="00F32331" w:rsidRPr="00DA7DB5">
              <w:rPr>
                <w:rFonts w:ascii="Arial" w:eastAsia="細明體" w:hAnsi="Arial" w:cs="Arial"/>
                <w:sz w:val="20"/>
              </w:rPr>
              <w:t>%</w:t>
            </w:r>
            <w:r w:rsidRPr="00DA7DB5">
              <w:rPr>
                <w:rFonts w:ascii="Arial" w:eastAsia="細明體" w:hAnsi="細明體" w:cs="Arial"/>
                <w:sz w:val="20"/>
                <w:szCs w:val="20"/>
              </w:rPr>
              <w:t>。</w:t>
            </w:r>
          </w:p>
          <w:p w14:paraId="44520A58" w14:textId="77777777" w:rsidR="00693C3C" w:rsidRPr="00DA7DB5" w:rsidRDefault="00693C3C" w:rsidP="00693C3C">
            <w:pPr>
              <w:pStyle w:val="a9"/>
              <w:autoSpaceDE/>
              <w:autoSpaceDN/>
              <w:ind w:leftChars="-12" w:left="435" w:hangingChars="232" w:hanging="464"/>
              <w:textAlignment w:val="center"/>
              <w:rPr>
                <w:rFonts w:ascii="Arial" w:eastAsia="細明體" w:hAnsi="Arial" w:cs="Arial"/>
                <w:sz w:val="20"/>
                <w:szCs w:val="20"/>
              </w:rPr>
            </w:pPr>
            <w:r w:rsidRPr="00DA7DB5">
              <w:rPr>
                <w:rFonts w:ascii="Arial" w:eastAsia="細明體" w:hAnsi="細明體" w:cs="Arial"/>
                <w:sz w:val="20"/>
                <w:szCs w:val="20"/>
              </w:rPr>
              <w:t>三、</w:t>
            </w:r>
            <w:r w:rsidRPr="00DA7DB5">
              <w:rPr>
                <w:rFonts w:ascii="Arial" w:eastAsia="細明體" w:hAnsi="Arial" w:cs="Arial"/>
                <w:sz w:val="20"/>
                <w:szCs w:val="20"/>
              </w:rPr>
              <w:t>99</w:t>
            </w:r>
            <w:r w:rsidRPr="00DA7DB5">
              <w:rPr>
                <w:rFonts w:ascii="Arial" w:eastAsia="細明體" w:hAnsi="細明體" w:cs="Arial"/>
                <w:sz w:val="20"/>
                <w:szCs w:val="20"/>
              </w:rPr>
              <w:t>年度本署醫院計有新營及台南醫院增設腹膜透析室，另完成設立腹膜透析衛教教室計有</w:t>
            </w:r>
            <w:r w:rsidRPr="00DA7DB5">
              <w:rPr>
                <w:rFonts w:ascii="Arial" w:eastAsia="細明體" w:hAnsi="Arial" w:cs="Arial"/>
                <w:sz w:val="20"/>
                <w:szCs w:val="20"/>
              </w:rPr>
              <w:t>20</w:t>
            </w:r>
            <w:r w:rsidRPr="00DA7DB5">
              <w:rPr>
                <w:rFonts w:ascii="Arial" w:eastAsia="細明體" w:hAnsi="細明體" w:cs="Arial"/>
                <w:sz w:val="20"/>
                <w:szCs w:val="20"/>
              </w:rPr>
              <w:t>家醫院。</w:t>
            </w:r>
          </w:p>
          <w:p w14:paraId="1A639D33" w14:textId="77777777" w:rsidR="00693C3C" w:rsidRPr="00DA7DB5" w:rsidRDefault="00693C3C" w:rsidP="00693C3C">
            <w:pPr>
              <w:pStyle w:val="a9"/>
              <w:autoSpaceDE/>
              <w:autoSpaceDN/>
              <w:ind w:leftChars="-12" w:left="435" w:hangingChars="232" w:hanging="464"/>
              <w:textAlignment w:val="center"/>
              <w:rPr>
                <w:rFonts w:ascii="Arial" w:eastAsia="細明體" w:hAnsi="Arial" w:cs="Arial"/>
                <w:sz w:val="20"/>
                <w:szCs w:val="20"/>
              </w:rPr>
            </w:pPr>
            <w:r w:rsidRPr="00DA7DB5">
              <w:rPr>
                <w:rFonts w:ascii="Arial" w:eastAsia="細明體" w:hAnsi="細明體" w:cs="Arial"/>
                <w:sz w:val="20"/>
                <w:szCs w:val="20"/>
              </w:rPr>
              <w:t>四、截至</w:t>
            </w:r>
            <w:r w:rsidRPr="00DA7DB5">
              <w:rPr>
                <w:rFonts w:ascii="Arial" w:eastAsia="細明體" w:hAnsi="Arial" w:cs="Arial"/>
                <w:sz w:val="20"/>
                <w:szCs w:val="20"/>
              </w:rPr>
              <w:t>99</w:t>
            </w:r>
            <w:r w:rsidRPr="00DA7DB5">
              <w:rPr>
                <w:rFonts w:ascii="Arial" w:eastAsia="細明體" w:hAnsi="細明體" w:cs="Arial"/>
                <w:sz w:val="20"/>
                <w:szCs w:val="20"/>
              </w:rPr>
              <w:t>年底</w:t>
            </w:r>
            <w:r w:rsidR="00F32331" w:rsidRPr="00DA7DB5">
              <w:rPr>
                <w:rFonts w:ascii="Arial" w:eastAsia="細明體" w:hAnsi="細明體" w:cs="Arial"/>
                <w:sz w:val="20"/>
                <w:szCs w:val="20"/>
              </w:rPr>
              <w:t>，</w:t>
            </w:r>
            <w:r w:rsidRPr="00DA7DB5">
              <w:rPr>
                <w:rFonts w:ascii="Arial" w:eastAsia="細明體" w:hAnsi="細明體" w:cs="Arial"/>
                <w:sz w:val="20"/>
                <w:szCs w:val="20"/>
              </w:rPr>
              <w:t>本署區域級醫院新增腹膜透析人數</w:t>
            </w:r>
            <w:r w:rsidRPr="00DA7DB5">
              <w:rPr>
                <w:rFonts w:ascii="Arial" w:eastAsia="細明體" w:hAnsi="Arial" w:cs="Arial"/>
                <w:sz w:val="20"/>
                <w:szCs w:val="20"/>
              </w:rPr>
              <w:t>54</w:t>
            </w:r>
            <w:r w:rsidRPr="00DA7DB5">
              <w:rPr>
                <w:rFonts w:ascii="Arial" w:eastAsia="細明體" w:hAnsi="細明體" w:cs="Arial"/>
                <w:sz w:val="20"/>
                <w:szCs w:val="20"/>
              </w:rPr>
              <w:t>人，占新增洗腎病患之</w:t>
            </w:r>
            <w:r w:rsidRPr="00DA7DB5">
              <w:rPr>
                <w:rFonts w:ascii="Arial" w:eastAsia="細明體" w:hAnsi="Arial" w:cs="Arial"/>
                <w:sz w:val="20"/>
                <w:szCs w:val="20"/>
              </w:rPr>
              <w:t>15.43</w:t>
            </w:r>
            <w:r w:rsidR="002C0C6A" w:rsidRPr="00DA7DB5">
              <w:rPr>
                <w:rFonts w:ascii="Arial" w:eastAsia="細明體" w:hAnsi="Arial" w:cs="Arial"/>
                <w:sz w:val="20"/>
              </w:rPr>
              <w:t>%</w:t>
            </w:r>
            <w:r w:rsidR="002C0C6A">
              <w:rPr>
                <w:rFonts w:ascii="細明體" w:eastAsia="細明體" w:hAnsi="細明體" w:cs="Arial" w:hint="eastAsia"/>
                <w:sz w:val="20"/>
              </w:rPr>
              <w:t>；</w:t>
            </w:r>
            <w:r w:rsidRPr="00DA7DB5">
              <w:rPr>
                <w:rFonts w:ascii="Arial" w:eastAsia="細明體" w:hAnsi="細明體" w:cs="Arial"/>
                <w:sz w:val="20"/>
                <w:szCs w:val="20"/>
              </w:rPr>
              <w:t>地區醫院新增腹膜透析人數</w:t>
            </w:r>
            <w:r w:rsidRPr="00DA7DB5">
              <w:rPr>
                <w:rFonts w:ascii="Arial" w:eastAsia="細明體" w:hAnsi="Arial" w:cs="Arial"/>
                <w:sz w:val="20"/>
                <w:szCs w:val="20"/>
              </w:rPr>
              <w:t>3</w:t>
            </w:r>
            <w:r w:rsidRPr="00DA7DB5">
              <w:rPr>
                <w:rFonts w:ascii="Arial" w:eastAsia="細明體" w:hAnsi="細明體" w:cs="Arial"/>
                <w:sz w:val="20"/>
                <w:szCs w:val="20"/>
              </w:rPr>
              <w:t>人，占新增洗腎病患之</w:t>
            </w:r>
            <w:r w:rsidRPr="00DA7DB5">
              <w:rPr>
                <w:rFonts w:ascii="Arial" w:eastAsia="細明體" w:hAnsi="Arial" w:cs="Arial"/>
                <w:sz w:val="20"/>
                <w:szCs w:val="20"/>
              </w:rPr>
              <w:t>2.39</w:t>
            </w:r>
            <w:r w:rsidR="00F32331" w:rsidRPr="00DA7DB5">
              <w:rPr>
                <w:rFonts w:ascii="Arial" w:eastAsia="細明體" w:hAnsi="Arial" w:cs="Arial"/>
                <w:sz w:val="20"/>
              </w:rPr>
              <w:t>%</w:t>
            </w:r>
            <w:r w:rsidRPr="00DA7DB5">
              <w:rPr>
                <w:rFonts w:ascii="Arial" w:eastAsia="細明體" w:hAnsi="細明體" w:cs="Arial"/>
                <w:sz w:val="20"/>
                <w:szCs w:val="20"/>
              </w:rPr>
              <w:t>。</w:t>
            </w:r>
          </w:p>
          <w:p w14:paraId="7A926F16" w14:textId="77777777" w:rsidR="00693C3C" w:rsidRPr="00DA7DB5" w:rsidRDefault="00693C3C" w:rsidP="00693C3C">
            <w:pPr>
              <w:pStyle w:val="a9"/>
              <w:autoSpaceDE/>
              <w:autoSpaceDN/>
              <w:ind w:leftChars="-12" w:left="435" w:hangingChars="232" w:hanging="464"/>
              <w:textAlignment w:val="center"/>
              <w:rPr>
                <w:rFonts w:ascii="Arial" w:eastAsia="細明體" w:hAnsi="Arial" w:cs="Arial"/>
                <w:sz w:val="20"/>
                <w:szCs w:val="20"/>
              </w:rPr>
            </w:pPr>
            <w:r w:rsidRPr="00DA7DB5">
              <w:rPr>
                <w:rFonts w:ascii="Arial" w:eastAsia="細明體" w:hAnsi="細明體" w:cs="Arial"/>
                <w:sz w:val="20"/>
                <w:szCs w:val="20"/>
              </w:rPr>
              <w:t>五、本署於</w:t>
            </w:r>
            <w:smartTag w:uri="urn:schemas-microsoft-com:office:smarttags" w:element="chsdate">
              <w:smartTagPr>
                <w:attr w:name="Year" w:val="1999"/>
                <w:attr w:name="Month" w:val="11"/>
                <w:attr w:name="Day" w:val="9"/>
                <w:attr w:name="IsLunarDate" w:val="False"/>
                <w:attr w:name="IsROCDate" w:val="False"/>
              </w:smartTagPr>
              <w:r w:rsidRPr="00DA7DB5">
                <w:rPr>
                  <w:rFonts w:ascii="Arial" w:eastAsia="細明體" w:hAnsi="Arial" w:cs="Arial"/>
                  <w:sz w:val="20"/>
                  <w:szCs w:val="20"/>
                </w:rPr>
                <w:t>99</w:t>
              </w:r>
              <w:r w:rsidRPr="00DA7DB5">
                <w:rPr>
                  <w:rFonts w:ascii="Arial" w:eastAsia="細明體" w:hAnsi="細明體" w:cs="Arial"/>
                  <w:sz w:val="20"/>
                  <w:szCs w:val="20"/>
                </w:rPr>
                <w:t>年</w:t>
              </w:r>
              <w:r w:rsidRPr="00DA7DB5">
                <w:rPr>
                  <w:rFonts w:ascii="Arial" w:eastAsia="細明體" w:hAnsi="Arial" w:cs="Arial"/>
                  <w:sz w:val="20"/>
                  <w:szCs w:val="20"/>
                </w:rPr>
                <w:t>11</w:t>
              </w:r>
              <w:r w:rsidRPr="00DA7DB5">
                <w:rPr>
                  <w:rFonts w:ascii="Arial" w:eastAsia="細明體" w:hAnsi="細明體" w:cs="Arial"/>
                  <w:sz w:val="20"/>
                  <w:szCs w:val="20"/>
                </w:rPr>
                <w:t>月</w:t>
              </w:r>
              <w:r w:rsidRPr="00DA7DB5">
                <w:rPr>
                  <w:rFonts w:ascii="Arial" w:eastAsia="細明體" w:hAnsi="Arial" w:cs="Arial"/>
                  <w:sz w:val="20"/>
                  <w:szCs w:val="20"/>
                </w:rPr>
                <w:t>9</w:t>
              </w:r>
              <w:r w:rsidRPr="00DA7DB5">
                <w:rPr>
                  <w:rFonts w:ascii="Arial" w:eastAsia="細明體" w:hAnsi="細明體" w:cs="Arial"/>
                  <w:sz w:val="20"/>
                  <w:szCs w:val="20"/>
                </w:rPr>
                <w:t>日</w:t>
              </w:r>
            </w:smartTag>
            <w:r w:rsidRPr="00DA7DB5">
              <w:rPr>
                <w:rFonts w:ascii="Arial" w:eastAsia="細明體" w:hAnsi="細明體" w:cs="Arial"/>
                <w:sz w:val="20"/>
                <w:szCs w:val="20"/>
              </w:rPr>
              <w:t>辦理第</w:t>
            </w:r>
            <w:r w:rsidRPr="00DA7DB5">
              <w:rPr>
                <w:rFonts w:ascii="Arial" w:eastAsia="細明體" w:hAnsi="Arial" w:cs="Arial"/>
                <w:sz w:val="20"/>
                <w:szCs w:val="20"/>
              </w:rPr>
              <w:t>74</w:t>
            </w:r>
            <w:r w:rsidRPr="00DA7DB5">
              <w:rPr>
                <w:rFonts w:ascii="Arial" w:eastAsia="細明體" w:hAnsi="細明體" w:cs="Arial"/>
                <w:sz w:val="20"/>
                <w:szCs w:val="20"/>
              </w:rPr>
              <w:t>次業務會報及</w:t>
            </w:r>
            <w:r w:rsidRPr="00DA7DB5">
              <w:rPr>
                <w:rFonts w:ascii="Arial" w:eastAsia="細明體" w:hAnsi="Arial" w:cs="Arial"/>
                <w:sz w:val="20"/>
                <w:szCs w:val="20"/>
              </w:rPr>
              <w:t>100</w:t>
            </w:r>
            <w:r w:rsidRPr="00DA7DB5">
              <w:rPr>
                <w:rFonts w:ascii="Arial" w:eastAsia="細明體" w:hAnsi="細明體" w:cs="Arial"/>
                <w:sz w:val="20"/>
                <w:szCs w:val="20"/>
              </w:rPr>
              <w:t>年</w:t>
            </w:r>
            <w:r w:rsidRPr="00DA7DB5">
              <w:rPr>
                <w:rFonts w:ascii="Arial" w:eastAsia="細明體" w:hAnsi="Arial" w:cs="Arial"/>
                <w:sz w:val="20"/>
                <w:szCs w:val="20"/>
              </w:rPr>
              <w:t>1</w:t>
            </w:r>
            <w:r w:rsidRPr="00DA7DB5">
              <w:rPr>
                <w:rFonts w:ascii="Arial" w:eastAsia="細明體" w:hAnsi="細明體" w:cs="Arial"/>
                <w:sz w:val="20"/>
                <w:szCs w:val="20"/>
              </w:rPr>
              <w:t>月</w:t>
            </w:r>
            <w:r w:rsidRPr="00DA7DB5">
              <w:rPr>
                <w:rFonts w:ascii="Arial" w:eastAsia="細明體" w:hAnsi="Arial" w:cs="Arial"/>
                <w:sz w:val="20"/>
                <w:szCs w:val="20"/>
              </w:rPr>
              <w:t>12</w:t>
            </w:r>
            <w:r w:rsidRPr="00DA7DB5">
              <w:rPr>
                <w:rFonts w:ascii="Arial" w:eastAsia="細明體" w:hAnsi="細明體" w:cs="Arial"/>
                <w:sz w:val="20"/>
                <w:szCs w:val="20"/>
              </w:rPr>
              <w:t>日第</w:t>
            </w:r>
            <w:r w:rsidRPr="00DA7DB5">
              <w:rPr>
                <w:rFonts w:ascii="Arial" w:eastAsia="細明體" w:hAnsi="Arial" w:cs="Arial"/>
                <w:sz w:val="20"/>
                <w:szCs w:val="20"/>
              </w:rPr>
              <w:t>75</w:t>
            </w:r>
            <w:r w:rsidRPr="00DA7DB5">
              <w:rPr>
                <w:rFonts w:ascii="Arial" w:eastAsia="細明體" w:hAnsi="細明體" w:cs="Arial"/>
                <w:sz w:val="20"/>
                <w:szCs w:val="20"/>
              </w:rPr>
              <w:t>次業務會報中，督請各醫院應積極推廣，並加強宣導。</w:t>
            </w:r>
          </w:p>
          <w:p w14:paraId="5EBC9CB8" w14:textId="77777777" w:rsidR="00693C3C" w:rsidRPr="00DA7DB5" w:rsidRDefault="00693C3C" w:rsidP="00693C3C">
            <w:pPr>
              <w:pStyle w:val="a9"/>
              <w:autoSpaceDE/>
              <w:autoSpaceDN/>
              <w:ind w:leftChars="-12" w:left="435" w:hangingChars="232" w:hanging="464"/>
              <w:textAlignment w:val="center"/>
              <w:rPr>
                <w:rFonts w:ascii="Arial" w:eastAsia="細明體" w:hAnsi="Arial" w:cs="Arial"/>
                <w:sz w:val="20"/>
                <w:szCs w:val="20"/>
              </w:rPr>
            </w:pPr>
            <w:r w:rsidRPr="00DA7DB5">
              <w:rPr>
                <w:rFonts w:ascii="Arial" w:eastAsia="細明體" w:hAnsi="細明體" w:cs="Arial"/>
                <w:sz w:val="20"/>
                <w:szCs w:val="20"/>
              </w:rPr>
              <w:t>六、各醫院積極措施如下：</w:t>
            </w:r>
          </w:p>
          <w:p w14:paraId="04D53742" w14:textId="77777777" w:rsidR="00693C3C" w:rsidRPr="00DA7DB5" w:rsidRDefault="00693C3C" w:rsidP="00693C3C">
            <w:pPr>
              <w:pStyle w:val="a9"/>
              <w:autoSpaceDE/>
              <w:autoSpaceDN/>
              <w:ind w:leftChars="90" w:left="690" w:hangingChars="237" w:hanging="474"/>
              <w:textAlignment w:val="center"/>
              <w:rPr>
                <w:rFonts w:ascii="Arial" w:eastAsia="細明體" w:hAnsi="Arial" w:cs="Arial"/>
                <w:sz w:val="20"/>
                <w:szCs w:val="20"/>
              </w:rPr>
            </w:pPr>
            <w:r w:rsidRPr="00DA7DB5">
              <w:rPr>
                <w:rFonts w:ascii="Arial" w:eastAsia="細明體" w:hAnsi="Arial" w:cs="Arial"/>
                <w:sz w:val="20"/>
                <w:szCs w:val="20"/>
              </w:rPr>
              <w:lastRenderedPageBreak/>
              <w:t>1.</w:t>
            </w:r>
            <w:r w:rsidRPr="00DA7DB5">
              <w:rPr>
                <w:rFonts w:ascii="Arial" w:eastAsia="細明體" w:hAnsi="細明體" w:cs="Arial"/>
                <w:sz w:val="20"/>
                <w:szCs w:val="20"/>
              </w:rPr>
              <w:t>設置腹膜透析衛教教室及腹膜透析室。</w:t>
            </w:r>
          </w:p>
          <w:p w14:paraId="02B58E7C" w14:textId="77777777" w:rsidR="00693C3C" w:rsidRPr="00DA7DB5" w:rsidRDefault="00693C3C" w:rsidP="00693C3C">
            <w:pPr>
              <w:pStyle w:val="a9"/>
              <w:autoSpaceDE/>
              <w:autoSpaceDN/>
              <w:ind w:leftChars="90" w:left="690" w:hangingChars="237" w:hanging="474"/>
              <w:textAlignment w:val="center"/>
              <w:rPr>
                <w:rFonts w:ascii="Arial" w:eastAsia="細明體" w:hAnsi="Arial" w:cs="Arial"/>
                <w:sz w:val="20"/>
                <w:szCs w:val="20"/>
              </w:rPr>
            </w:pPr>
            <w:r w:rsidRPr="00DA7DB5">
              <w:rPr>
                <w:rFonts w:ascii="Arial" w:eastAsia="細明體" w:hAnsi="Arial" w:cs="Arial"/>
                <w:sz w:val="20"/>
                <w:szCs w:val="20"/>
              </w:rPr>
              <w:t>2.</w:t>
            </w:r>
            <w:r w:rsidRPr="00DA7DB5">
              <w:rPr>
                <w:rFonts w:ascii="Arial" w:eastAsia="細明體" w:hAnsi="細明體" w:cs="Arial"/>
                <w:sz w:val="20"/>
                <w:szCs w:val="20"/>
              </w:rPr>
              <w:t>派員參加腹膜透析專業訓練。</w:t>
            </w:r>
          </w:p>
          <w:p w14:paraId="0A27E4AC" w14:textId="77777777" w:rsidR="00693C3C" w:rsidRPr="00DA7DB5" w:rsidRDefault="00693C3C" w:rsidP="00B57D02">
            <w:pPr>
              <w:pStyle w:val="a9"/>
              <w:autoSpaceDE/>
              <w:autoSpaceDN/>
              <w:ind w:leftChars="90" w:left="690" w:hangingChars="237" w:hanging="474"/>
              <w:textAlignment w:val="center"/>
              <w:rPr>
                <w:rFonts w:ascii="Arial" w:eastAsia="細明體" w:hAnsi="Arial" w:cs="Arial"/>
                <w:sz w:val="20"/>
                <w:szCs w:val="20"/>
              </w:rPr>
            </w:pPr>
            <w:r w:rsidRPr="00DA7DB5">
              <w:rPr>
                <w:rFonts w:ascii="Arial" w:eastAsia="細明體" w:hAnsi="Arial" w:cs="Arial"/>
                <w:sz w:val="20"/>
                <w:szCs w:val="20"/>
              </w:rPr>
              <w:t>3.</w:t>
            </w:r>
            <w:r w:rsidRPr="00DA7DB5">
              <w:rPr>
                <w:rFonts w:ascii="Arial" w:eastAsia="細明體" w:hAnsi="細明體" w:cs="Arial"/>
                <w:sz w:val="20"/>
                <w:szCs w:val="20"/>
              </w:rPr>
              <w:t>成立專業團隊，辦理腎友及家屬座談會。</w:t>
            </w:r>
          </w:p>
          <w:p w14:paraId="377C41C0" w14:textId="77777777" w:rsidR="0011021D" w:rsidRPr="0011021D" w:rsidRDefault="00693C3C" w:rsidP="00B57D02">
            <w:pPr>
              <w:ind w:leftChars="90" w:left="690" w:hangingChars="237" w:hanging="474"/>
              <w:jc w:val="both"/>
              <w:rPr>
                <w:rFonts w:ascii="Arial" w:eastAsia="細明體" w:hAnsi="Arial" w:cs="Arial"/>
                <w:sz w:val="20"/>
              </w:rPr>
            </w:pPr>
            <w:r w:rsidRPr="00DA7DB5">
              <w:rPr>
                <w:rFonts w:ascii="Arial" w:eastAsia="細明體" w:hAnsi="Arial" w:cs="Arial"/>
                <w:sz w:val="20"/>
                <w:szCs w:val="20"/>
              </w:rPr>
              <w:t>4.</w:t>
            </w:r>
            <w:r w:rsidRPr="00DA7DB5">
              <w:rPr>
                <w:rFonts w:ascii="Arial" w:eastAsia="細明體" w:hAnsi="細明體" w:cs="Arial"/>
                <w:sz w:val="20"/>
                <w:szCs w:val="20"/>
              </w:rPr>
              <w:t>提供居家訪視及透過各項管道辦理衛教宣導。</w:t>
            </w:r>
          </w:p>
        </w:tc>
      </w:tr>
      <w:tr w:rsidR="0011021D" w:rsidRPr="0011021D" w14:paraId="7F99BD47" w14:textId="77777777" w:rsidTr="00C74FC4">
        <w:trPr>
          <w:trHeight w:val="657"/>
        </w:trPr>
        <w:tc>
          <w:tcPr>
            <w:tcW w:w="869" w:type="dxa"/>
            <w:tcBorders>
              <w:top w:val="single" w:sz="4" w:space="0" w:color="auto"/>
              <w:bottom w:val="single" w:sz="4" w:space="0" w:color="auto"/>
            </w:tcBorders>
          </w:tcPr>
          <w:p w14:paraId="71231120" w14:textId="77777777" w:rsidR="0011021D" w:rsidRPr="0011021D" w:rsidRDefault="00812627" w:rsidP="0011021D">
            <w:pPr>
              <w:ind w:left="1"/>
              <w:jc w:val="center"/>
              <w:rPr>
                <w:rFonts w:ascii="Arial" w:eastAsia="細明體" w:hAnsi="Arial" w:cs="Arial"/>
                <w:sz w:val="20"/>
              </w:rPr>
            </w:pPr>
            <w:r>
              <w:rPr>
                <w:rFonts w:ascii="Arial" w:eastAsia="細明體" w:hAnsi="Arial" w:cs="Arial" w:hint="eastAsia"/>
                <w:sz w:val="20"/>
              </w:rPr>
              <w:lastRenderedPageBreak/>
              <w:t>2.</w:t>
            </w:r>
          </w:p>
        </w:tc>
        <w:tc>
          <w:tcPr>
            <w:tcW w:w="3988" w:type="dxa"/>
            <w:tcBorders>
              <w:top w:val="single" w:sz="4" w:space="0" w:color="auto"/>
              <w:bottom w:val="single" w:sz="4" w:space="0" w:color="auto"/>
            </w:tcBorders>
          </w:tcPr>
          <w:p w14:paraId="6954FB99" w14:textId="77777777" w:rsidR="0011021D" w:rsidRPr="0011021D" w:rsidRDefault="0011021D" w:rsidP="009433DC">
            <w:pPr>
              <w:ind w:left="1"/>
              <w:jc w:val="both"/>
              <w:rPr>
                <w:rFonts w:ascii="Arial" w:eastAsia="細明體" w:hAnsi="Arial" w:cs="Arial"/>
                <w:sz w:val="20"/>
              </w:rPr>
            </w:pPr>
            <w:r w:rsidRPr="0011021D">
              <w:rPr>
                <w:rFonts w:ascii="Arial" w:eastAsia="細明體" w:hAnsi="Arial" w:cs="Arial"/>
                <w:sz w:val="20"/>
              </w:rPr>
              <w:t>99</w:t>
            </w:r>
            <w:r w:rsidRPr="0011021D">
              <w:rPr>
                <w:rFonts w:ascii="Arial" w:eastAsia="細明體" w:hAnsi="Arial" w:cs="Arial"/>
                <w:sz w:val="20"/>
              </w:rPr>
              <w:t>年度行政院衛生署各署立醫院醫師獎勵金預算數為</w:t>
            </w:r>
            <w:r w:rsidRPr="0011021D">
              <w:rPr>
                <w:rFonts w:ascii="Arial" w:eastAsia="細明體" w:hAnsi="Arial" w:cs="Arial"/>
                <w:sz w:val="20"/>
              </w:rPr>
              <w:t>31</w:t>
            </w:r>
            <w:r w:rsidRPr="0011021D">
              <w:rPr>
                <w:rFonts w:ascii="Arial" w:eastAsia="細明體" w:hAnsi="Arial" w:cs="Arial"/>
                <w:sz w:val="20"/>
              </w:rPr>
              <w:t>億</w:t>
            </w:r>
            <w:r w:rsidRPr="0011021D">
              <w:rPr>
                <w:rFonts w:ascii="Arial" w:eastAsia="細明體" w:hAnsi="Arial" w:cs="Arial"/>
                <w:sz w:val="20"/>
              </w:rPr>
              <w:t>5,885</w:t>
            </w:r>
            <w:r w:rsidRPr="0011021D">
              <w:rPr>
                <w:rFonts w:ascii="Arial" w:eastAsia="細明體" w:hAnsi="Arial" w:cs="Arial"/>
                <w:sz w:val="20"/>
              </w:rPr>
              <w:t>萬</w:t>
            </w:r>
            <w:r w:rsidRPr="0011021D">
              <w:rPr>
                <w:rFonts w:ascii="Arial" w:eastAsia="細明體" w:hAnsi="Arial" w:cs="Arial"/>
                <w:sz w:val="20"/>
              </w:rPr>
              <w:t>5,000</w:t>
            </w:r>
            <w:r w:rsidRPr="0011021D">
              <w:rPr>
                <w:rFonts w:ascii="Arial" w:eastAsia="細明體" w:hAnsi="Arial" w:cs="Arial"/>
                <w:sz w:val="20"/>
              </w:rPr>
              <w:t>元，醫師人數計</w:t>
            </w:r>
            <w:r w:rsidRPr="0011021D">
              <w:rPr>
                <w:rFonts w:ascii="Arial" w:eastAsia="細明體" w:hAnsi="Arial" w:cs="Arial"/>
                <w:sz w:val="20"/>
              </w:rPr>
              <w:t>1,517</w:t>
            </w:r>
            <w:r w:rsidRPr="0011021D">
              <w:rPr>
                <w:rFonts w:ascii="Arial" w:eastAsia="細明體" w:hAnsi="Arial" w:cs="Arial"/>
                <w:sz w:val="20"/>
              </w:rPr>
              <w:t>人，平均每位醫師年獎勵金為</w:t>
            </w:r>
            <w:r w:rsidRPr="0011021D">
              <w:rPr>
                <w:rFonts w:ascii="Arial" w:eastAsia="細明體" w:hAnsi="Arial" w:cs="Arial"/>
                <w:sz w:val="20"/>
              </w:rPr>
              <w:t>208</w:t>
            </w:r>
            <w:r w:rsidRPr="0011021D">
              <w:rPr>
                <w:rFonts w:ascii="Arial" w:eastAsia="細明體" w:hAnsi="Arial" w:cs="Arial"/>
                <w:sz w:val="20"/>
              </w:rPr>
              <w:t>萬</w:t>
            </w:r>
            <w:r w:rsidRPr="0011021D">
              <w:rPr>
                <w:rFonts w:ascii="Arial" w:eastAsia="細明體" w:hAnsi="Arial" w:cs="Arial"/>
                <w:sz w:val="20"/>
              </w:rPr>
              <w:t>2,000</w:t>
            </w:r>
            <w:r w:rsidRPr="0011021D">
              <w:rPr>
                <w:rFonts w:ascii="Arial" w:eastAsia="細明體" w:hAnsi="Arial" w:cs="Arial"/>
                <w:sz w:val="20"/>
              </w:rPr>
              <w:t>元；護理人員獎勵金預算數為</w:t>
            </w:r>
            <w:r w:rsidRPr="0011021D">
              <w:rPr>
                <w:rFonts w:ascii="Arial" w:eastAsia="細明體" w:hAnsi="Arial" w:cs="Arial"/>
                <w:sz w:val="20"/>
              </w:rPr>
              <w:t>5</w:t>
            </w:r>
            <w:r w:rsidRPr="0011021D">
              <w:rPr>
                <w:rFonts w:ascii="Arial" w:eastAsia="細明體" w:hAnsi="Arial" w:cs="Arial"/>
                <w:sz w:val="20"/>
              </w:rPr>
              <w:t>億</w:t>
            </w:r>
            <w:r w:rsidRPr="0011021D">
              <w:rPr>
                <w:rFonts w:ascii="Arial" w:eastAsia="細明體" w:hAnsi="Arial" w:cs="Arial"/>
                <w:sz w:val="20"/>
              </w:rPr>
              <w:t>0,441</w:t>
            </w:r>
            <w:r w:rsidRPr="0011021D">
              <w:rPr>
                <w:rFonts w:ascii="Arial" w:eastAsia="細明體" w:hAnsi="Arial" w:cs="Arial"/>
                <w:sz w:val="20"/>
              </w:rPr>
              <w:t>萬</w:t>
            </w:r>
            <w:r w:rsidRPr="0011021D">
              <w:rPr>
                <w:rFonts w:ascii="Arial" w:eastAsia="細明體" w:hAnsi="Arial" w:cs="Arial"/>
                <w:sz w:val="20"/>
              </w:rPr>
              <w:t>1,000</w:t>
            </w:r>
            <w:r w:rsidRPr="0011021D">
              <w:rPr>
                <w:rFonts w:ascii="Arial" w:eastAsia="細明體" w:hAnsi="Arial" w:cs="Arial"/>
                <w:sz w:val="20"/>
              </w:rPr>
              <w:t>元，護理人員人數計</w:t>
            </w:r>
            <w:r w:rsidRPr="0011021D">
              <w:rPr>
                <w:rFonts w:ascii="Arial" w:eastAsia="細明體" w:hAnsi="Arial" w:cs="Arial"/>
                <w:sz w:val="20"/>
              </w:rPr>
              <w:t>5,746</w:t>
            </w:r>
            <w:r w:rsidRPr="0011021D">
              <w:rPr>
                <w:rFonts w:ascii="Arial" w:eastAsia="細明體" w:hAnsi="Arial" w:cs="Arial"/>
                <w:sz w:val="20"/>
              </w:rPr>
              <w:t>人，平均每位護理人員年獎勵金僅有</w:t>
            </w:r>
            <w:r w:rsidRPr="0011021D">
              <w:rPr>
                <w:rFonts w:ascii="Arial" w:eastAsia="細明體" w:hAnsi="Arial" w:cs="Arial"/>
                <w:sz w:val="20"/>
              </w:rPr>
              <w:t>8</w:t>
            </w:r>
            <w:r w:rsidRPr="0011021D">
              <w:rPr>
                <w:rFonts w:ascii="Arial" w:eastAsia="細明體" w:hAnsi="Arial" w:cs="Arial"/>
                <w:sz w:val="20"/>
              </w:rPr>
              <w:t>萬</w:t>
            </w:r>
            <w:r w:rsidRPr="0011021D">
              <w:rPr>
                <w:rFonts w:ascii="Arial" w:eastAsia="細明體" w:hAnsi="Arial" w:cs="Arial"/>
                <w:sz w:val="20"/>
              </w:rPr>
              <w:t>8,000</w:t>
            </w:r>
            <w:r w:rsidRPr="0011021D">
              <w:rPr>
                <w:rFonts w:ascii="Arial" w:eastAsia="細明體" w:hAnsi="Arial" w:cs="Arial"/>
                <w:sz w:val="20"/>
              </w:rPr>
              <w:t>元，平均每位醫師之獎勵金為護理人員之</w:t>
            </w:r>
            <w:r w:rsidRPr="0011021D">
              <w:rPr>
                <w:rFonts w:ascii="Arial" w:eastAsia="細明體" w:hAnsi="Arial" w:cs="Arial"/>
                <w:sz w:val="20"/>
              </w:rPr>
              <w:t>23.66</w:t>
            </w:r>
            <w:r w:rsidRPr="0011021D">
              <w:rPr>
                <w:rFonts w:ascii="Arial" w:eastAsia="細明體" w:hAnsi="Arial" w:cs="Arial"/>
                <w:sz w:val="20"/>
              </w:rPr>
              <w:t>倍，可見署立醫院獎勵金分配重「醫師」而輕「護理人員」，有欠公平合理。有鑑於護理人員近年來流動率高，而且護理人員的照顧品質好壞與病人有直接相關，建請行政院衛生署應立即會商行政院人事行政局研議改善，並將改善情形函送立法院社會福利及衛生環境委員會。</w:t>
            </w:r>
          </w:p>
        </w:tc>
        <w:tc>
          <w:tcPr>
            <w:tcW w:w="4823" w:type="dxa"/>
            <w:tcBorders>
              <w:top w:val="single" w:sz="4" w:space="0" w:color="auto"/>
              <w:bottom w:val="single" w:sz="4" w:space="0" w:color="auto"/>
            </w:tcBorders>
          </w:tcPr>
          <w:p w14:paraId="7C4509E6" w14:textId="77777777" w:rsidR="0011021D" w:rsidRPr="00DA7DB5" w:rsidRDefault="00BB3F0B" w:rsidP="00B745B5">
            <w:pPr>
              <w:jc w:val="both"/>
              <w:rPr>
                <w:rFonts w:ascii="Arial" w:eastAsia="細明體" w:hAnsi="Arial" w:cs="Arial"/>
                <w:sz w:val="20"/>
              </w:rPr>
            </w:pPr>
            <w:r w:rsidRPr="00DA7DB5">
              <w:rPr>
                <w:rFonts w:ascii="Arial" w:eastAsia="細明體" w:hAnsi="細明體" w:cs="Arial"/>
                <w:sz w:val="20"/>
              </w:rPr>
              <w:t>有關本署所屬醫院醫師與其他人員獎勵金分配比例乙節，本署業已修正「行政院衛生署所屬醫院績效評核原則」之績效獎勵金分配比例，</w:t>
            </w:r>
            <w:r w:rsidR="00270E03">
              <w:rPr>
                <w:rFonts w:ascii="Arial" w:eastAsia="細明體" w:hAnsi="細明體" w:cs="Arial" w:hint="eastAsia"/>
                <w:sz w:val="20"/>
              </w:rPr>
              <w:t>已</w:t>
            </w:r>
            <w:r w:rsidRPr="00DA7DB5">
              <w:rPr>
                <w:rFonts w:ascii="Arial" w:eastAsia="細明體" w:hAnsi="細明體" w:cs="Arial"/>
                <w:sz w:val="20"/>
              </w:rPr>
              <w:t>於</w:t>
            </w:r>
            <w:smartTag w:uri="urn:schemas-microsoft-com:office:smarttags" w:element="chsdate">
              <w:smartTagPr>
                <w:attr w:name="Year" w:val="1999"/>
                <w:attr w:name="Month" w:val="11"/>
                <w:attr w:name="Day" w:val="30"/>
                <w:attr w:name="IsLunarDate" w:val="False"/>
                <w:attr w:name="IsROCDate" w:val="False"/>
              </w:smartTagPr>
              <w:r w:rsidRPr="00DA7DB5">
                <w:rPr>
                  <w:rFonts w:ascii="Arial" w:eastAsia="細明體" w:hAnsi="Arial" w:cs="Arial"/>
                  <w:sz w:val="20"/>
                </w:rPr>
                <w:t>99</w:t>
              </w:r>
              <w:r w:rsidRPr="00DA7DB5">
                <w:rPr>
                  <w:rFonts w:ascii="Arial" w:eastAsia="細明體" w:hAnsi="細明體" w:cs="Arial"/>
                  <w:sz w:val="20"/>
                </w:rPr>
                <w:t>年</w:t>
              </w:r>
              <w:r w:rsidRPr="00DA7DB5">
                <w:rPr>
                  <w:rFonts w:ascii="Arial" w:eastAsia="細明體" w:hAnsi="Arial" w:cs="Arial"/>
                  <w:sz w:val="20"/>
                </w:rPr>
                <w:t>11</w:t>
              </w:r>
              <w:r w:rsidRPr="00DA7DB5">
                <w:rPr>
                  <w:rFonts w:ascii="Arial" w:eastAsia="細明體" w:hAnsi="細明體" w:cs="Arial"/>
                  <w:sz w:val="20"/>
                </w:rPr>
                <w:t>月</w:t>
              </w:r>
              <w:r w:rsidRPr="00DA7DB5">
                <w:rPr>
                  <w:rFonts w:ascii="Arial" w:eastAsia="細明體" w:hAnsi="Arial" w:cs="Arial"/>
                  <w:sz w:val="20"/>
                </w:rPr>
                <w:t>30</w:t>
              </w:r>
              <w:r w:rsidRPr="00DA7DB5">
                <w:rPr>
                  <w:rFonts w:ascii="Arial" w:eastAsia="細明體" w:hAnsi="細明體" w:cs="Arial"/>
                  <w:sz w:val="20"/>
                </w:rPr>
                <w:t>日</w:t>
              </w:r>
            </w:smartTag>
            <w:r w:rsidRPr="00DA7DB5">
              <w:rPr>
                <w:rFonts w:ascii="Arial" w:eastAsia="細明體" w:hAnsi="細明體" w:cs="Arial"/>
                <w:sz w:val="20"/>
              </w:rPr>
              <w:t>及</w:t>
            </w:r>
            <w:smartTag w:uri="urn:schemas-microsoft-com:office:smarttags" w:element="chsdate">
              <w:smartTagPr>
                <w:attr w:name="Year" w:val="2011"/>
                <w:attr w:name="Month" w:val="12"/>
                <w:attr w:name="Day" w:val="14"/>
                <w:attr w:name="IsLunarDate" w:val="False"/>
                <w:attr w:name="IsROCDate" w:val="False"/>
              </w:smartTagPr>
              <w:r w:rsidRPr="00DA7DB5">
                <w:rPr>
                  <w:rFonts w:ascii="Arial" w:eastAsia="細明體" w:hAnsi="Arial" w:cs="Arial"/>
                  <w:sz w:val="20"/>
                </w:rPr>
                <w:t>12</w:t>
              </w:r>
              <w:r w:rsidRPr="00DA7DB5">
                <w:rPr>
                  <w:rFonts w:ascii="Arial" w:eastAsia="細明體" w:hAnsi="細明體" w:cs="Arial"/>
                  <w:sz w:val="20"/>
                </w:rPr>
                <w:t>月</w:t>
              </w:r>
              <w:r w:rsidRPr="00DA7DB5">
                <w:rPr>
                  <w:rFonts w:ascii="Arial" w:eastAsia="細明體" w:hAnsi="Arial" w:cs="Arial"/>
                  <w:sz w:val="20"/>
                </w:rPr>
                <w:t>14</w:t>
              </w:r>
              <w:r w:rsidRPr="00DA7DB5">
                <w:rPr>
                  <w:rFonts w:ascii="Arial" w:eastAsia="細明體" w:hAnsi="細明體" w:cs="Arial"/>
                  <w:sz w:val="20"/>
                </w:rPr>
                <w:t>日</w:t>
              </w:r>
            </w:smartTag>
            <w:r w:rsidRPr="00DA7DB5">
              <w:rPr>
                <w:rFonts w:ascii="Arial" w:eastAsia="細明體" w:hAnsi="細明體" w:cs="Arial"/>
                <w:sz w:val="20"/>
              </w:rPr>
              <w:t>分別以衛署人字第</w:t>
            </w:r>
            <w:r w:rsidRPr="00DA7DB5">
              <w:rPr>
                <w:rFonts w:ascii="Arial" w:eastAsia="細明體" w:hAnsi="Arial" w:cs="Arial"/>
                <w:sz w:val="20"/>
              </w:rPr>
              <w:t>0991161173</w:t>
            </w:r>
            <w:r w:rsidRPr="00DA7DB5">
              <w:rPr>
                <w:rFonts w:ascii="Arial" w:eastAsia="細明體" w:hAnsi="細明體" w:cs="Arial"/>
                <w:sz w:val="20"/>
              </w:rPr>
              <w:t>號函及衛署人字第</w:t>
            </w:r>
            <w:r w:rsidRPr="00DA7DB5">
              <w:rPr>
                <w:rFonts w:ascii="Arial" w:eastAsia="細明體" w:hAnsi="Arial" w:cs="Arial"/>
                <w:sz w:val="20"/>
              </w:rPr>
              <w:t>0991161225</w:t>
            </w:r>
            <w:r w:rsidRPr="00DA7DB5">
              <w:rPr>
                <w:rFonts w:ascii="Arial" w:eastAsia="細明體" w:hAnsi="細明體" w:cs="Arial"/>
                <w:sz w:val="20"/>
              </w:rPr>
              <w:t>號函知本署各醫院配合辦理，並公告於本署醫院管理委員會網站。另有關會商人事行政局研議改善乙節，因該獎勵金</w:t>
            </w:r>
            <w:r w:rsidR="00764DA5">
              <w:rPr>
                <w:rFonts w:ascii="Arial" w:eastAsia="細明體" w:hAnsi="細明體" w:cs="Arial" w:hint="eastAsia"/>
                <w:sz w:val="20"/>
              </w:rPr>
              <w:t>之</w:t>
            </w:r>
            <w:r w:rsidRPr="00DA7DB5">
              <w:rPr>
                <w:rFonts w:ascii="Arial" w:eastAsia="細明體" w:hAnsi="細明體" w:cs="Arial"/>
                <w:sz w:val="20"/>
              </w:rPr>
              <w:t>提撥比例原則並未涉母法之修正，僅於本署</w:t>
            </w:r>
            <w:r w:rsidR="004A1D8F" w:rsidRPr="00DA7DB5">
              <w:rPr>
                <w:rFonts w:ascii="Arial" w:eastAsia="細明體" w:hAnsi="細明體" w:cs="Arial"/>
                <w:sz w:val="20"/>
              </w:rPr>
              <w:t>所屬醫院</w:t>
            </w:r>
            <w:r w:rsidRPr="00DA7DB5">
              <w:rPr>
                <w:rFonts w:ascii="Arial" w:eastAsia="細明體" w:hAnsi="細明體" w:cs="Arial"/>
                <w:sz w:val="20"/>
              </w:rPr>
              <w:t>獎勵金額度內做分配比率之調整。</w:t>
            </w:r>
          </w:p>
        </w:tc>
      </w:tr>
      <w:tr w:rsidR="0011021D" w:rsidRPr="0011021D" w14:paraId="092B2925" w14:textId="77777777" w:rsidTr="00C74FC4">
        <w:trPr>
          <w:trHeight w:val="657"/>
        </w:trPr>
        <w:tc>
          <w:tcPr>
            <w:tcW w:w="869" w:type="dxa"/>
            <w:tcBorders>
              <w:top w:val="single" w:sz="4" w:space="0" w:color="auto"/>
              <w:bottom w:val="single" w:sz="4" w:space="0" w:color="auto"/>
            </w:tcBorders>
          </w:tcPr>
          <w:p w14:paraId="47FF4F65" w14:textId="77777777" w:rsidR="0011021D" w:rsidRPr="0011021D" w:rsidRDefault="0011021D" w:rsidP="0011021D">
            <w:pPr>
              <w:pStyle w:val="a9"/>
              <w:autoSpaceDE/>
              <w:autoSpaceDN/>
              <w:ind w:leftChars="-12" w:left="-1" w:hangingChars="14" w:hanging="28"/>
              <w:jc w:val="center"/>
              <w:textAlignment w:val="center"/>
              <w:rPr>
                <w:rFonts w:ascii="Arial" w:eastAsia="細明體" w:hAnsi="Arial" w:cs="Arial"/>
                <w:snapToGrid/>
                <w:sz w:val="20"/>
                <w:szCs w:val="20"/>
              </w:rPr>
            </w:pPr>
          </w:p>
          <w:p w14:paraId="2895A03F" w14:textId="77777777" w:rsidR="0011021D" w:rsidRPr="0011021D" w:rsidRDefault="0011021D" w:rsidP="0011021D">
            <w:pPr>
              <w:pStyle w:val="a9"/>
              <w:autoSpaceDE/>
              <w:autoSpaceDN/>
              <w:ind w:leftChars="-12" w:left="-1" w:hangingChars="14" w:hanging="28"/>
              <w:jc w:val="center"/>
              <w:textAlignment w:val="center"/>
              <w:rPr>
                <w:rFonts w:ascii="Arial" w:eastAsia="細明體" w:hAnsi="Arial" w:cs="Arial"/>
                <w:snapToGrid/>
                <w:sz w:val="20"/>
                <w:szCs w:val="20"/>
              </w:rPr>
            </w:pPr>
          </w:p>
          <w:p w14:paraId="0F316077" w14:textId="77777777" w:rsidR="0011021D" w:rsidRPr="0011021D" w:rsidRDefault="00812627" w:rsidP="0011021D">
            <w:pPr>
              <w:pStyle w:val="a9"/>
              <w:autoSpaceDE/>
              <w:autoSpaceDN/>
              <w:ind w:leftChars="-12" w:left="-1" w:hangingChars="14" w:hanging="28"/>
              <w:jc w:val="center"/>
              <w:textAlignment w:val="center"/>
              <w:rPr>
                <w:rFonts w:ascii="Arial" w:eastAsia="細明體" w:hAnsi="Arial" w:cs="Arial"/>
                <w:snapToGrid/>
                <w:sz w:val="20"/>
                <w:szCs w:val="20"/>
              </w:rPr>
            </w:pPr>
            <w:r>
              <w:rPr>
                <w:rFonts w:ascii="Arial" w:eastAsia="細明體" w:hAnsi="Arial" w:cs="Arial" w:hint="eastAsia"/>
                <w:snapToGrid/>
                <w:sz w:val="20"/>
                <w:szCs w:val="20"/>
              </w:rPr>
              <w:t>1.</w:t>
            </w:r>
          </w:p>
        </w:tc>
        <w:tc>
          <w:tcPr>
            <w:tcW w:w="3988" w:type="dxa"/>
            <w:tcBorders>
              <w:top w:val="single" w:sz="4" w:space="0" w:color="auto"/>
              <w:bottom w:val="single" w:sz="4" w:space="0" w:color="auto"/>
            </w:tcBorders>
          </w:tcPr>
          <w:p w14:paraId="744E64F5" w14:textId="77777777" w:rsidR="0011021D" w:rsidRPr="0011021D" w:rsidRDefault="0011021D" w:rsidP="009433DC">
            <w:pPr>
              <w:numPr>
                <w:ilvl w:val="0"/>
                <w:numId w:val="1"/>
              </w:numPr>
              <w:jc w:val="both"/>
              <w:rPr>
                <w:rFonts w:ascii="Arial" w:hAnsi="Arial" w:cs="Arial"/>
                <w:b/>
                <w:bCs/>
                <w:sz w:val="20"/>
                <w:szCs w:val="20"/>
              </w:rPr>
            </w:pPr>
            <w:r w:rsidRPr="0011021D">
              <w:rPr>
                <w:rFonts w:ascii="Arial" w:eastAsia="細明體" w:hAnsi="Arial" w:cs="Arial"/>
                <w:b/>
                <w:bCs/>
                <w:sz w:val="20"/>
                <w:szCs w:val="20"/>
              </w:rPr>
              <w:t>全民健康保險基金</w:t>
            </w:r>
            <w:r w:rsidRPr="0011021D">
              <w:rPr>
                <w:rFonts w:ascii="Arial" w:hAnsi="Arial" w:cs="Arial"/>
                <w:b/>
                <w:bCs/>
                <w:sz w:val="20"/>
                <w:szCs w:val="20"/>
              </w:rPr>
              <w:t>通過決議，屬主管機關應辦事項：</w:t>
            </w:r>
          </w:p>
          <w:p w14:paraId="7E83FFE3" w14:textId="77777777" w:rsidR="0011021D" w:rsidRPr="0011021D" w:rsidRDefault="0011021D" w:rsidP="009433DC">
            <w:pPr>
              <w:jc w:val="both"/>
              <w:rPr>
                <w:rFonts w:ascii="Arial" w:eastAsia="細明體" w:hAnsi="Arial" w:cs="Arial"/>
                <w:sz w:val="20"/>
              </w:rPr>
            </w:pPr>
            <w:r w:rsidRPr="0011021D">
              <w:rPr>
                <w:rFonts w:ascii="Arial" w:eastAsia="細明體" w:hAnsi="Arial" w:cs="Arial"/>
                <w:sz w:val="20"/>
              </w:rPr>
              <w:t>有關全民健康保險基金</w:t>
            </w:r>
            <w:r w:rsidRPr="0011021D">
              <w:rPr>
                <w:rFonts w:ascii="Arial" w:eastAsia="細明體" w:hAnsi="Arial" w:cs="Arial"/>
                <w:sz w:val="20"/>
              </w:rPr>
              <w:t>99</w:t>
            </w:r>
            <w:r w:rsidRPr="0011021D">
              <w:rPr>
                <w:rFonts w:ascii="Arial" w:eastAsia="細明體" w:hAnsi="Arial" w:cs="Arial"/>
                <w:sz w:val="20"/>
              </w:rPr>
              <w:t>年度於「其他業務成本</w:t>
            </w:r>
            <w:r w:rsidRPr="0011021D">
              <w:rPr>
                <w:rFonts w:ascii="Arial" w:eastAsia="細明體" w:hAnsi="Arial" w:cs="Arial"/>
                <w:sz w:val="20"/>
              </w:rPr>
              <w:t>—</w:t>
            </w:r>
            <w:r w:rsidRPr="0011021D">
              <w:rPr>
                <w:rFonts w:ascii="Arial" w:eastAsia="細明體" w:hAnsi="Arial" w:cs="Arial"/>
                <w:sz w:val="20"/>
              </w:rPr>
              <w:t>材料及用品費</w:t>
            </w:r>
            <w:r w:rsidRPr="0011021D">
              <w:rPr>
                <w:rFonts w:ascii="Arial" w:eastAsia="細明體" w:hAnsi="Arial" w:cs="Arial"/>
                <w:sz w:val="20"/>
              </w:rPr>
              <w:t>—</w:t>
            </w:r>
            <w:r w:rsidRPr="0011021D">
              <w:rPr>
                <w:rFonts w:ascii="Arial" w:eastAsia="細明體" w:hAnsi="Arial" w:cs="Arial"/>
                <w:sz w:val="20"/>
              </w:rPr>
              <w:t>商品及醫療用品」編列</w:t>
            </w:r>
            <w:r w:rsidRPr="0011021D">
              <w:rPr>
                <w:rFonts w:ascii="Arial" w:eastAsia="細明體" w:hAnsi="Arial" w:cs="Arial"/>
                <w:sz w:val="20"/>
              </w:rPr>
              <w:t>1</w:t>
            </w:r>
            <w:r w:rsidRPr="0011021D">
              <w:rPr>
                <w:rFonts w:ascii="Arial" w:eastAsia="細明體" w:hAnsi="Arial" w:cs="Arial"/>
                <w:sz w:val="20"/>
              </w:rPr>
              <w:t>億</w:t>
            </w:r>
            <w:r w:rsidRPr="0011021D">
              <w:rPr>
                <w:rFonts w:ascii="Arial" w:eastAsia="細明體" w:hAnsi="Arial" w:cs="Arial"/>
                <w:sz w:val="20"/>
              </w:rPr>
              <w:t>2,800</w:t>
            </w:r>
            <w:r w:rsidRPr="0011021D">
              <w:rPr>
                <w:rFonts w:ascii="Arial" w:eastAsia="細明體" w:hAnsi="Arial" w:cs="Arial"/>
                <w:sz w:val="20"/>
              </w:rPr>
              <w:t>萬元購置美沙冬藥品費用，</w:t>
            </w:r>
            <w:r w:rsidRPr="0011021D">
              <w:rPr>
                <w:rFonts w:ascii="Arial" w:eastAsia="細明體" w:hAnsi="Arial" w:cs="Arial"/>
                <w:sz w:val="20"/>
              </w:rPr>
              <w:t>99</w:t>
            </w:r>
            <w:r w:rsidRPr="0011021D">
              <w:rPr>
                <w:rFonts w:ascii="Arial" w:eastAsia="細明體" w:hAnsi="Arial" w:cs="Arial"/>
                <w:sz w:val="20"/>
              </w:rPr>
              <w:t>年度預算同意照列。惟藥癮者減害計畫係行政院衛生署應辦業務，</w:t>
            </w:r>
            <w:r w:rsidRPr="0011021D">
              <w:rPr>
                <w:rFonts w:ascii="Arial" w:eastAsia="細明體" w:hAnsi="Arial" w:cs="Arial"/>
                <w:sz w:val="20"/>
              </w:rPr>
              <w:t>100</w:t>
            </w:r>
            <w:r w:rsidRPr="0011021D">
              <w:rPr>
                <w:rFonts w:ascii="Arial" w:eastAsia="細明體" w:hAnsi="Arial" w:cs="Arial"/>
                <w:sz w:val="20"/>
              </w:rPr>
              <w:t>年度起不得再編列於全民健康保險基金項下，應納入公務預算編列。</w:t>
            </w:r>
          </w:p>
        </w:tc>
        <w:tc>
          <w:tcPr>
            <w:tcW w:w="4823" w:type="dxa"/>
            <w:tcBorders>
              <w:top w:val="single" w:sz="4" w:space="0" w:color="auto"/>
              <w:bottom w:val="single" w:sz="4" w:space="0" w:color="auto"/>
            </w:tcBorders>
          </w:tcPr>
          <w:p w14:paraId="28FCB575" w14:textId="77777777" w:rsidR="0011021D" w:rsidRPr="0011021D" w:rsidRDefault="0011021D" w:rsidP="009433DC">
            <w:pPr>
              <w:jc w:val="both"/>
              <w:rPr>
                <w:rFonts w:ascii="Arial" w:eastAsia="細明體" w:hAnsi="Arial" w:cs="Arial"/>
                <w:sz w:val="20"/>
              </w:rPr>
            </w:pPr>
          </w:p>
          <w:p w14:paraId="01CA0513" w14:textId="77777777" w:rsidR="0011021D" w:rsidRPr="0011021D" w:rsidRDefault="0011021D" w:rsidP="009433DC">
            <w:pPr>
              <w:jc w:val="both"/>
              <w:rPr>
                <w:rFonts w:ascii="Arial" w:eastAsia="細明體" w:hAnsi="Arial" w:cs="Arial"/>
                <w:sz w:val="20"/>
              </w:rPr>
            </w:pPr>
          </w:p>
          <w:p w14:paraId="3E316CE4" w14:textId="77777777" w:rsidR="0011021D" w:rsidRPr="0011021D" w:rsidRDefault="0011021D" w:rsidP="009433DC">
            <w:pPr>
              <w:jc w:val="both"/>
              <w:rPr>
                <w:rFonts w:ascii="Arial" w:eastAsia="細明體" w:hAnsi="Arial" w:cs="Arial"/>
                <w:sz w:val="20"/>
              </w:rPr>
            </w:pPr>
            <w:r w:rsidRPr="0011021D">
              <w:rPr>
                <w:rFonts w:ascii="Arial" w:eastAsia="細明體" w:hAnsi="Arial" w:cs="Arial"/>
                <w:sz w:val="20"/>
              </w:rPr>
              <w:t>本署遵照決議事項辦理。</w:t>
            </w:r>
          </w:p>
        </w:tc>
      </w:tr>
      <w:tr w:rsidR="0011021D" w:rsidRPr="0011021D" w14:paraId="6D9CD4B8" w14:textId="77777777" w:rsidTr="00C74FC4">
        <w:trPr>
          <w:trHeight w:val="657"/>
        </w:trPr>
        <w:tc>
          <w:tcPr>
            <w:tcW w:w="869" w:type="dxa"/>
            <w:tcBorders>
              <w:top w:val="single" w:sz="4" w:space="0" w:color="auto"/>
              <w:bottom w:val="single" w:sz="4" w:space="0" w:color="auto"/>
            </w:tcBorders>
          </w:tcPr>
          <w:p w14:paraId="57D63167" w14:textId="77777777" w:rsidR="0011021D" w:rsidRPr="0011021D" w:rsidRDefault="00812627" w:rsidP="0011021D">
            <w:pPr>
              <w:pStyle w:val="a9"/>
              <w:autoSpaceDE/>
              <w:autoSpaceDN/>
              <w:ind w:leftChars="-12" w:left="-1" w:hangingChars="14" w:hanging="28"/>
              <w:jc w:val="center"/>
              <w:textAlignment w:val="center"/>
              <w:rPr>
                <w:rFonts w:ascii="Arial" w:eastAsia="細明體" w:hAnsi="Arial" w:cs="Arial"/>
                <w:snapToGrid/>
                <w:sz w:val="20"/>
                <w:szCs w:val="20"/>
              </w:rPr>
            </w:pPr>
            <w:r>
              <w:rPr>
                <w:rFonts w:ascii="Arial" w:eastAsia="細明體" w:hAnsi="Arial" w:cs="Arial" w:hint="eastAsia"/>
                <w:snapToGrid/>
                <w:sz w:val="20"/>
                <w:szCs w:val="20"/>
              </w:rPr>
              <w:t>2.</w:t>
            </w:r>
          </w:p>
        </w:tc>
        <w:tc>
          <w:tcPr>
            <w:tcW w:w="3988" w:type="dxa"/>
            <w:tcBorders>
              <w:top w:val="single" w:sz="4" w:space="0" w:color="auto"/>
              <w:bottom w:val="single" w:sz="4" w:space="0" w:color="auto"/>
            </w:tcBorders>
          </w:tcPr>
          <w:p w14:paraId="4F3228C4" w14:textId="77777777" w:rsidR="0011021D" w:rsidRPr="0011021D" w:rsidRDefault="0011021D" w:rsidP="009433DC">
            <w:pPr>
              <w:pStyle w:val="a9"/>
              <w:autoSpaceDE/>
              <w:autoSpaceDN/>
              <w:ind w:leftChars="-12" w:left="-1" w:hangingChars="14" w:hanging="28"/>
              <w:textAlignment w:val="center"/>
              <w:rPr>
                <w:rFonts w:ascii="Arial" w:hAnsi="Arial" w:cs="Arial"/>
                <w:color w:val="FF0000"/>
              </w:rPr>
            </w:pPr>
            <w:r w:rsidRPr="0011021D">
              <w:rPr>
                <w:rFonts w:ascii="Arial" w:eastAsia="細明體" w:hAnsi="Arial" w:cs="Arial"/>
                <w:snapToGrid/>
                <w:sz w:val="20"/>
                <w:szCs w:val="20"/>
              </w:rPr>
              <w:t>現行旅外國人及外籍人士加入全民健康保險多以第</w:t>
            </w:r>
            <w:r w:rsidRPr="0011021D">
              <w:rPr>
                <w:rFonts w:ascii="Arial" w:eastAsia="細明體" w:hAnsi="Arial" w:cs="Arial"/>
                <w:snapToGrid/>
                <w:sz w:val="20"/>
                <w:szCs w:val="20"/>
              </w:rPr>
              <w:t>6</w:t>
            </w:r>
            <w:r w:rsidRPr="0011021D">
              <w:rPr>
                <w:rFonts w:ascii="Arial" w:eastAsia="細明體" w:hAnsi="Arial" w:cs="Arial"/>
                <w:snapToGrid/>
                <w:sz w:val="20"/>
                <w:szCs w:val="20"/>
              </w:rPr>
              <w:t>類人員身分辦理加保，政府之保險費負擔比例高達</w:t>
            </w:r>
            <w:r w:rsidRPr="0011021D">
              <w:rPr>
                <w:rFonts w:ascii="Arial" w:eastAsia="細明體" w:hAnsi="Arial" w:cs="Arial"/>
                <w:snapToGrid/>
                <w:sz w:val="20"/>
                <w:szCs w:val="20"/>
              </w:rPr>
              <w:t>40%</w:t>
            </w:r>
            <w:r w:rsidRPr="0011021D">
              <w:rPr>
                <w:rFonts w:ascii="Arial" w:eastAsia="細明體" w:hAnsi="Arial" w:cs="Arial"/>
                <w:snapToGrid/>
                <w:sz w:val="20"/>
                <w:szCs w:val="20"/>
              </w:rPr>
              <w:t>，而使用的健保資源為其繳納保險費的</w:t>
            </w:r>
            <w:r w:rsidRPr="0011021D">
              <w:rPr>
                <w:rFonts w:ascii="Arial" w:eastAsia="細明體" w:hAnsi="Arial" w:cs="Arial"/>
                <w:snapToGrid/>
                <w:sz w:val="20"/>
                <w:szCs w:val="20"/>
              </w:rPr>
              <w:t>2</w:t>
            </w:r>
            <w:r w:rsidRPr="0011021D">
              <w:rPr>
                <w:rFonts w:ascii="Arial" w:eastAsia="細明體" w:hAnsi="Arial" w:cs="Arial"/>
                <w:snapToGrid/>
                <w:sz w:val="20"/>
                <w:szCs w:val="20"/>
              </w:rPr>
              <w:t>倍，行政院衛生署應檢討旅外國人及外籍人士是否得繼續以第</w:t>
            </w:r>
            <w:r w:rsidRPr="0011021D">
              <w:rPr>
                <w:rFonts w:ascii="Arial" w:eastAsia="細明體" w:hAnsi="Arial" w:cs="Arial"/>
                <w:snapToGrid/>
                <w:sz w:val="20"/>
                <w:szCs w:val="20"/>
              </w:rPr>
              <w:t>6</w:t>
            </w:r>
            <w:r w:rsidRPr="0011021D">
              <w:rPr>
                <w:rFonts w:ascii="Arial" w:eastAsia="細明體" w:hAnsi="Arial" w:cs="Arial"/>
                <w:snapToGrid/>
                <w:sz w:val="20"/>
                <w:szCs w:val="20"/>
              </w:rPr>
              <w:t>類人員身分納保，並研議改進措施，於立法院第</w:t>
            </w:r>
            <w:r w:rsidRPr="0011021D">
              <w:rPr>
                <w:rFonts w:ascii="Arial" w:eastAsia="細明體" w:hAnsi="Arial" w:cs="Arial"/>
                <w:snapToGrid/>
                <w:sz w:val="20"/>
                <w:szCs w:val="20"/>
              </w:rPr>
              <w:lastRenderedPageBreak/>
              <w:t>7</w:t>
            </w:r>
            <w:r w:rsidRPr="0011021D">
              <w:rPr>
                <w:rFonts w:ascii="Arial" w:eastAsia="細明體" w:hAnsi="Arial" w:cs="Arial"/>
                <w:snapToGrid/>
                <w:sz w:val="20"/>
                <w:szCs w:val="20"/>
              </w:rPr>
              <w:t>屆第</w:t>
            </w:r>
            <w:r w:rsidRPr="0011021D">
              <w:rPr>
                <w:rFonts w:ascii="Arial" w:eastAsia="細明體" w:hAnsi="Arial" w:cs="Arial"/>
                <w:snapToGrid/>
                <w:sz w:val="20"/>
                <w:szCs w:val="20"/>
              </w:rPr>
              <w:t>5</w:t>
            </w:r>
            <w:r w:rsidRPr="0011021D">
              <w:rPr>
                <w:rFonts w:ascii="Arial" w:eastAsia="細明體" w:hAnsi="Arial" w:cs="Arial"/>
                <w:snapToGrid/>
                <w:sz w:val="20"/>
                <w:szCs w:val="20"/>
              </w:rPr>
              <w:t>會期提出。</w:t>
            </w:r>
          </w:p>
          <w:p w14:paraId="5252B3B4" w14:textId="77777777" w:rsidR="0011021D" w:rsidRPr="0011021D" w:rsidRDefault="0011021D" w:rsidP="009433DC">
            <w:pPr>
              <w:jc w:val="both"/>
              <w:rPr>
                <w:rFonts w:ascii="Arial" w:eastAsia="細明體" w:hAnsi="Arial" w:cs="Arial"/>
                <w:sz w:val="20"/>
              </w:rPr>
            </w:pPr>
          </w:p>
        </w:tc>
        <w:tc>
          <w:tcPr>
            <w:tcW w:w="4823" w:type="dxa"/>
            <w:tcBorders>
              <w:top w:val="single" w:sz="4" w:space="0" w:color="auto"/>
              <w:bottom w:val="single" w:sz="4" w:space="0" w:color="auto"/>
            </w:tcBorders>
          </w:tcPr>
          <w:p w14:paraId="49C4EBB0" w14:textId="77777777" w:rsidR="0011021D" w:rsidRPr="00DA7DB5" w:rsidRDefault="0011021D" w:rsidP="009433DC">
            <w:pPr>
              <w:pStyle w:val="a9"/>
              <w:autoSpaceDE/>
              <w:autoSpaceDN/>
              <w:ind w:leftChars="-12" w:left="435" w:hangingChars="232" w:hanging="464"/>
              <w:textAlignment w:val="center"/>
              <w:rPr>
                <w:rFonts w:ascii="Arial" w:eastAsia="細明體" w:hAnsi="Arial" w:cs="Arial"/>
                <w:sz w:val="20"/>
                <w:szCs w:val="20"/>
              </w:rPr>
            </w:pPr>
            <w:r w:rsidRPr="00DA7DB5">
              <w:rPr>
                <w:rFonts w:ascii="Arial" w:eastAsia="細明體" w:hAnsi="Arial" w:cs="Arial"/>
                <w:sz w:val="20"/>
                <w:szCs w:val="20"/>
              </w:rPr>
              <w:lastRenderedPageBreak/>
              <w:t>一、</w:t>
            </w:r>
            <w:r w:rsidR="00D3277A" w:rsidRPr="00DA7DB5">
              <w:rPr>
                <w:rFonts w:ascii="Arial" w:eastAsia="細明體" w:hAnsi="Arial" w:cs="Arial"/>
                <w:sz w:val="20"/>
                <w:szCs w:val="20"/>
              </w:rPr>
              <w:t xml:space="preserve"> </w:t>
            </w:r>
            <w:r w:rsidRPr="00DA7DB5">
              <w:rPr>
                <w:rFonts w:ascii="Arial" w:eastAsia="細明體" w:hAnsi="Arial" w:cs="Arial"/>
                <w:sz w:val="20"/>
                <w:szCs w:val="20"/>
              </w:rPr>
              <w:t>現行健保法係依據保險對象之職業區分其投保類別，未就業之</w:t>
            </w:r>
            <w:r w:rsidRPr="00DA7DB5">
              <w:rPr>
                <w:rFonts w:ascii="Arial" w:eastAsia="細明體" w:hAnsi="Arial" w:cs="Arial"/>
                <w:snapToGrid/>
                <w:sz w:val="20"/>
                <w:szCs w:val="20"/>
              </w:rPr>
              <w:t>配偶</w:t>
            </w:r>
            <w:r w:rsidRPr="00DA7DB5">
              <w:rPr>
                <w:rFonts w:ascii="Arial" w:eastAsia="細明體" w:hAnsi="Arial" w:cs="Arial"/>
                <w:sz w:val="20"/>
                <w:szCs w:val="20"/>
              </w:rPr>
              <w:t>與未成年子女，應以眷屬身分依附有工作者投保並收取保險費，因此，符合投保資格之旅外國人或外籍人士，在臺灣期間如不符合前揭眷屬身分依附投保，則</w:t>
            </w:r>
            <w:r w:rsidR="00441554">
              <w:rPr>
                <w:rFonts w:ascii="Arial" w:eastAsia="細明體" w:hAnsi="Arial" w:cs="Arial" w:hint="eastAsia"/>
                <w:sz w:val="20"/>
                <w:szCs w:val="20"/>
              </w:rPr>
              <w:t>應</w:t>
            </w:r>
            <w:r w:rsidRPr="00DA7DB5">
              <w:rPr>
                <w:rFonts w:ascii="Arial" w:eastAsia="細明體" w:hAnsi="Arial" w:cs="Arial"/>
                <w:sz w:val="20"/>
                <w:szCs w:val="20"/>
              </w:rPr>
              <w:t>以第六類地區人口於戶籍地公所投保，就如同其他</w:t>
            </w:r>
            <w:r w:rsidR="00441554">
              <w:rPr>
                <w:rFonts w:ascii="Arial" w:eastAsia="細明體" w:hAnsi="Arial" w:cs="Arial" w:hint="eastAsia"/>
                <w:sz w:val="20"/>
                <w:szCs w:val="20"/>
              </w:rPr>
              <w:t>因</w:t>
            </w:r>
            <w:r w:rsidRPr="00DA7DB5">
              <w:rPr>
                <w:rFonts w:ascii="Arial" w:eastAsia="細明體" w:hAnsi="Arial" w:cs="Arial"/>
                <w:sz w:val="20"/>
                <w:szCs w:val="20"/>
              </w:rPr>
              <w:t>轉換工作</w:t>
            </w:r>
            <w:r w:rsidRPr="00DA7DB5">
              <w:rPr>
                <w:rFonts w:ascii="Arial" w:eastAsia="細明體" w:hAnsi="Arial" w:cs="Arial"/>
                <w:sz w:val="20"/>
                <w:szCs w:val="20"/>
              </w:rPr>
              <w:lastRenderedPageBreak/>
              <w:t>、從職場上退休或未就業而於第六類投保之民眾一樣。</w:t>
            </w:r>
          </w:p>
          <w:p w14:paraId="22929CFA" w14:textId="77777777" w:rsidR="0011021D" w:rsidRPr="00DA7DB5" w:rsidRDefault="009F0692" w:rsidP="009433DC">
            <w:pPr>
              <w:pStyle w:val="a9"/>
              <w:autoSpaceDE/>
              <w:autoSpaceDN/>
              <w:ind w:leftChars="-12" w:left="435" w:hangingChars="232" w:hanging="464"/>
              <w:textAlignment w:val="center"/>
              <w:rPr>
                <w:rFonts w:ascii="Arial" w:eastAsia="細明體" w:hAnsi="Arial" w:cs="Arial"/>
                <w:sz w:val="20"/>
              </w:rPr>
            </w:pPr>
            <w:r w:rsidRPr="00DA7DB5">
              <w:rPr>
                <w:rFonts w:ascii="Arial" w:eastAsia="細明體" w:hAnsi="細明體" w:cs="Arial"/>
                <w:sz w:val="20"/>
                <w:szCs w:val="20"/>
              </w:rPr>
              <w:t>二、</w:t>
            </w:r>
            <w:r w:rsidRPr="00DA7DB5">
              <w:rPr>
                <w:rFonts w:ascii="Arial" w:eastAsia="細明體" w:hAnsi="Arial" w:cs="Arial"/>
                <w:sz w:val="20"/>
                <w:szCs w:val="20"/>
              </w:rPr>
              <w:t>100</w:t>
            </w:r>
            <w:r w:rsidRPr="00DA7DB5">
              <w:rPr>
                <w:rFonts w:ascii="Arial" w:eastAsia="細明體" w:hAnsi="細明體" w:cs="Arial"/>
                <w:sz w:val="20"/>
                <w:szCs w:val="20"/>
              </w:rPr>
              <w:t>年</w:t>
            </w:r>
            <w:r w:rsidRPr="00DA7DB5">
              <w:rPr>
                <w:rFonts w:ascii="Arial" w:eastAsia="細明體" w:hAnsi="Arial" w:cs="Arial"/>
                <w:sz w:val="20"/>
                <w:szCs w:val="20"/>
              </w:rPr>
              <w:t>1</w:t>
            </w:r>
            <w:r w:rsidRPr="00DA7DB5">
              <w:rPr>
                <w:rFonts w:ascii="Arial" w:eastAsia="細明體" w:hAnsi="細明體" w:cs="Arial"/>
                <w:sz w:val="20"/>
                <w:szCs w:val="20"/>
              </w:rPr>
              <w:t>月</w:t>
            </w:r>
            <w:r w:rsidRPr="00DA7DB5">
              <w:rPr>
                <w:rFonts w:ascii="Arial" w:eastAsia="細明體" w:hAnsi="Arial" w:cs="Arial"/>
                <w:sz w:val="20"/>
                <w:szCs w:val="20"/>
              </w:rPr>
              <w:t>4</w:t>
            </w:r>
            <w:r w:rsidRPr="00DA7DB5">
              <w:rPr>
                <w:rFonts w:ascii="Arial" w:eastAsia="細明體" w:hAnsi="細明體" w:cs="Arial"/>
                <w:sz w:val="20"/>
                <w:szCs w:val="20"/>
              </w:rPr>
              <w:t>日立法院三讀通過的二代健保修法案，除</w:t>
            </w:r>
            <w:r w:rsidR="00441554">
              <w:rPr>
                <w:rFonts w:ascii="Arial" w:eastAsia="細明體" w:hAnsi="細明體" w:cs="Arial" w:hint="eastAsia"/>
                <w:sz w:val="20"/>
                <w:szCs w:val="20"/>
              </w:rPr>
              <w:t>了</w:t>
            </w:r>
            <w:r w:rsidRPr="00DA7DB5">
              <w:rPr>
                <w:rFonts w:ascii="Arial" w:eastAsia="細明體" w:hAnsi="細明體" w:cs="Arial"/>
                <w:sz w:val="20"/>
                <w:szCs w:val="20"/>
              </w:rPr>
              <w:t>維持現行</w:t>
            </w:r>
            <w:r w:rsidRPr="00DA7DB5">
              <w:rPr>
                <w:rFonts w:ascii="Arial" w:eastAsia="細明體" w:hAnsi="Arial" w:cs="Arial"/>
                <w:sz w:val="20"/>
                <w:szCs w:val="20"/>
              </w:rPr>
              <w:t>6</w:t>
            </w:r>
            <w:r w:rsidRPr="00DA7DB5">
              <w:rPr>
                <w:rFonts w:ascii="Arial" w:eastAsia="細明體" w:hAnsi="細明體" w:cs="Arial"/>
                <w:sz w:val="20"/>
                <w:szCs w:val="20"/>
              </w:rPr>
              <w:t>類</w:t>
            </w:r>
            <w:r w:rsidRPr="00DA7DB5">
              <w:rPr>
                <w:rFonts w:ascii="Arial" w:eastAsia="細明體" w:hAnsi="Arial" w:cs="Arial"/>
                <w:sz w:val="20"/>
                <w:szCs w:val="20"/>
              </w:rPr>
              <w:t>14</w:t>
            </w:r>
            <w:r w:rsidRPr="00DA7DB5">
              <w:rPr>
                <w:rFonts w:ascii="Arial" w:eastAsia="細明體" w:hAnsi="細明體" w:cs="Arial"/>
                <w:sz w:val="20"/>
                <w:szCs w:val="20"/>
              </w:rPr>
              <w:t>目之分類及繳費方式外，對</w:t>
            </w:r>
            <w:r w:rsidR="00441554">
              <w:rPr>
                <w:rFonts w:ascii="Arial" w:eastAsia="細明體" w:hAnsi="細明體" w:cs="Arial" w:hint="eastAsia"/>
                <w:sz w:val="20"/>
                <w:szCs w:val="20"/>
              </w:rPr>
              <w:t>於</w:t>
            </w:r>
            <w:r w:rsidRPr="00DA7DB5">
              <w:rPr>
                <w:rFonts w:ascii="Arial" w:eastAsia="細明體" w:hAnsi="細明體" w:cs="Arial"/>
                <w:sz w:val="20"/>
                <w:szCs w:val="20"/>
              </w:rPr>
              <w:t>參加健保</w:t>
            </w:r>
            <w:r w:rsidR="00441554">
              <w:rPr>
                <w:rFonts w:ascii="Arial" w:eastAsia="細明體" w:hAnsi="細明體" w:cs="Arial" w:hint="eastAsia"/>
                <w:sz w:val="20"/>
                <w:szCs w:val="20"/>
              </w:rPr>
              <w:t>所需</w:t>
            </w:r>
            <w:r w:rsidRPr="00DA7DB5">
              <w:rPr>
                <w:rFonts w:ascii="Arial" w:eastAsia="細明體" w:hAnsi="細明體" w:cs="Arial"/>
                <w:sz w:val="20"/>
                <w:szCs w:val="20"/>
              </w:rPr>
              <w:t>的等待期，</w:t>
            </w:r>
            <w:r w:rsidR="00441554">
              <w:rPr>
                <w:rFonts w:ascii="Arial" w:eastAsia="細明體" w:hAnsi="細明體" w:cs="Arial" w:hint="eastAsia"/>
                <w:sz w:val="20"/>
                <w:szCs w:val="20"/>
              </w:rPr>
              <w:t>亦</w:t>
            </w:r>
            <w:r w:rsidRPr="00DA7DB5">
              <w:rPr>
                <w:rFonts w:ascii="Arial" w:eastAsia="細明體" w:hAnsi="細明體" w:cs="Arial"/>
                <w:sz w:val="20"/>
                <w:szCs w:val="20"/>
              </w:rPr>
              <w:t>由</w:t>
            </w:r>
            <w:r w:rsidR="00441554">
              <w:rPr>
                <w:rFonts w:ascii="Arial" w:eastAsia="細明體" w:hAnsi="細明體" w:cs="Arial" w:hint="eastAsia"/>
                <w:sz w:val="20"/>
                <w:szCs w:val="20"/>
              </w:rPr>
              <w:t>原</w:t>
            </w:r>
            <w:r w:rsidRPr="00DA7DB5">
              <w:rPr>
                <w:rFonts w:ascii="Arial" w:eastAsia="細明體" w:hAnsi="Arial" w:cs="Arial"/>
                <w:sz w:val="20"/>
                <w:szCs w:val="20"/>
              </w:rPr>
              <w:t>4</w:t>
            </w:r>
            <w:r w:rsidRPr="00DA7DB5">
              <w:rPr>
                <w:rFonts w:ascii="Arial" w:eastAsia="細明體" w:hAnsi="細明體" w:cs="Arial"/>
                <w:sz w:val="20"/>
                <w:szCs w:val="20"/>
              </w:rPr>
              <w:t>個月延長為</w:t>
            </w:r>
            <w:r w:rsidRPr="00DA7DB5">
              <w:rPr>
                <w:rFonts w:ascii="Arial" w:eastAsia="細明體" w:hAnsi="Arial" w:cs="Arial"/>
                <w:sz w:val="20"/>
                <w:szCs w:val="20"/>
              </w:rPr>
              <w:t>6</w:t>
            </w:r>
            <w:r w:rsidRPr="00DA7DB5">
              <w:rPr>
                <w:rFonts w:ascii="Arial" w:eastAsia="細明體" w:hAnsi="細明體" w:cs="Arial"/>
                <w:sz w:val="20"/>
                <w:szCs w:val="20"/>
              </w:rPr>
              <w:t>個月，除了最近二年曾有參加本保險紀錄者，於返台設籍後就可</w:t>
            </w:r>
            <w:r w:rsidR="00441554">
              <w:rPr>
                <w:rFonts w:ascii="Arial" w:eastAsia="細明體" w:hAnsi="細明體" w:cs="Arial" w:hint="eastAsia"/>
                <w:sz w:val="20"/>
                <w:szCs w:val="20"/>
              </w:rPr>
              <w:t>以</w:t>
            </w:r>
            <w:r w:rsidRPr="00DA7DB5">
              <w:rPr>
                <w:rFonts w:ascii="Arial" w:eastAsia="細明體" w:hAnsi="細明體" w:cs="Arial"/>
                <w:sz w:val="20"/>
                <w:szCs w:val="20"/>
              </w:rPr>
              <w:t>加保外，其他長期出國且戶籍被遷出國外或從未加保者，均需設籍且等待</w:t>
            </w:r>
            <w:r w:rsidRPr="00DA7DB5">
              <w:rPr>
                <w:rFonts w:ascii="Arial" w:eastAsia="細明體" w:hAnsi="Arial" w:cs="Arial"/>
                <w:sz w:val="20"/>
                <w:szCs w:val="20"/>
              </w:rPr>
              <w:t>6</w:t>
            </w:r>
            <w:r w:rsidRPr="00DA7DB5">
              <w:rPr>
                <w:rFonts w:ascii="Arial" w:eastAsia="細明體" w:hAnsi="細明體" w:cs="Arial"/>
                <w:sz w:val="20"/>
                <w:szCs w:val="20"/>
              </w:rPr>
              <w:t>個月才可加保。已可排除平時不繳保費，一有重大疾病</w:t>
            </w:r>
            <w:r w:rsidR="00441554">
              <w:rPr>
                <w:rFonts w:ascii="Arial" w:eastAsia="細明體" w:hAnsi="細明體" w:cs="Arial" w:hint="eastAsia"/>
                <w:sz w:val="20"/>
                <w:szCs w:val="20"/>
              </w:rPr>
              <w:t>才</w:t>
            </w:r>
            <w:r w:rsidRPr="00DA7DB5">
              <w:rPr>
                <w:rFonts w:ascii="Arial" w:eastAsia="細明體" w:hAnsi="細明體" w:cs="Arial"/>
                <w:sz w:val="20"/>
                <w:szCs w:val="20"/>
              </w:rPr>
              <w:t>回國就醫之投機情況。</w:t>
            </w:r>
          </w:p>
        </w:tc>
      </w:tr>
      <w:tr w:rsidR="0011021D" w:rsidRPr="0011021D" w14:paraId="3FA6297A" w14:textId="77777777" w:rsidTr="00C74FC4">
        <w:trPr>
          <w:trHeight w:val="657"/>
        </w:trPr>
        <w:tc>
          <w:tcPr>
            <w:tcW w:w="869" w:type="dxa"/>
            <w:tcBorders>
              <w:top w:val="single" w:sz="4" w:space="0" w:color="auto"/>
              <w:bottom w:val="single" w:sz="4" w:space="0" w:color="auto"/>
            </w:tcBorders>
          </w:tcPr>
          <w:p w14:paraId="34999600" w14:textId="77777777" w:rsidR="0011021D" w:rsidRPr="0011021D" w:rsidRDefault="0011021D" w:rsidP="009433DC">
            <w:pPr>
              <w:jc w:val="right"/>
              <w:rPr>
                <w:rFonts w:ascii="Arial" w:eastAsia="細明體" w:hAnsi="Arial" w:cs="Arial"/>
                <w:sz w:val="20"/>
              </w:rPr>
            </w:pPr>
          </w:p>
          <w:p w14:paraId="031C3AEC" w14:textId="77777777" w:rsidR="0011021D" w:rsidRPr="0011021D" w:rsidRDefault="0011021D" w:rsidP="009433DC">
            <w:pPr>
              <w:jc w:val="right"/>
              <w:rPr>
                <w:rFonts w:ascii="Arial" w:eastAsia="細明體" w:hAnsi="Arial" w:cs="Arial"/>
                <w:sz w:val="20"/>
              </w:rPr>
            </w:pPr>
          </w:p>
          <w:p w14:paraId="6D0D16B2" w14:textId="77777777" w:rsidR="0011021D" w:rsidRPr="0011021D" w:rsidRDefault="0011021D" w:rsidP="009433DC">
            <w:pPr>
              <w:jc w:val="center"/>
              <w:rPr>
                <w:rFonts w:ascii="Arial" w:eastAsia="細明體" w:hAnsi="Arial" w:cs="Arial"/>
                <w:sz w:val="20"/>
              </w:rPr>
            </w:pPr>
            <w:r w:rsidRPr="0011021D">
              <w:rPr>
                <w:rFonts w:ascii="Arial" w:eastAsia="細明體" w:hAnsi="Arial" w:cs="Arial"/>
                <w:sz w:val="20"/>
              </w:rPr>
              <w:t>(</w:t>
            </w:r>
            <w:r w:rsidR="00812627">
              <w:rPr>
                <w:rFonts w:ascii="Arial" w:eastAsia="細明體" w:hAnsi="Arial" w:cs="Arial" w:hint="eastAsia"/>
                <w:sz w:val="20"/>
              </w:rPr>
              <w:t>二</w:t>
            </w:r>
            <w:r w:rsidRPr="0011021D">
              <w:rPr>
                <w:rFonts w:ascii="Arial" w:eastAsia="細明體" w:hAnsi="Arial" w:cs="Arial"/>
                <w:sz w:val="20"/>
              </w:rPr>
              <w:t>)</w:t>
            </w:r>
          </w:p>
          <w:p w14:paraId="2A2C95E4" w14:textId="77777777" w:rsidR="0011021D" w:rsidRPr="0011021D" w:rsidRDefault="00812627" w:rsidP="009433DC">
            <w:pPr>
              <w:spacing w:line="0" w:lineRule="atLeast"/>
              <w:jc w:val="center"/>
              <w:rPr>
                <w:rFonts w:ascii="Arial" w:eastAsia="細明體" w:hAnsi="Arial" w:cs="Arial"/>
                <w:sz w:val="20"/>
              </w:rPr>
            </w:pPr>
            <w:r>
              <w:rPr>
                <w:rFonts w:ascii="Arial" w:eastAsia="細明體" w:hAnsi="Arial" w:cs="Arial" w:hint="eastAsia"/>
                <w:sz w:val="20"/>
              </w:rPr>
              <w:t>(1)</w:t>
            </w:r>
          </w:p>
        </w:tc>
        <w:tc>
          <w:tcPr>
            <w:tcW w:w="3988" w:type="dxa"/>
            <w:tcBorders>
              <w:top w:val="single" w:sz="4" w:space="0" w:color="auto"/>
              <w:bottom w:val="single" w:sz="4" w:space="0" w:color="auto"/>
            </w:tcBorders>
          </w:tcPr>
          <w:p w14:paraId="0B7F138A" w14:textId="77777777" w:rsidR="0011021D" w:rsidRPr="0011021D" w:rsidRDefault="0011021D" w:rsidP="009433DC">
            <w:pPr>
              <w:numPr>
                <w:ilvl w:val="0"/>
                <w:numId w:val="1"/>
              </w:numPr>
              <w:jc w:val="both"/>
              <w:rPr>
                <w:rFonts w:ascii="Arial" w:hAnsi="Arial" w:cs="Arial"/>
                <w:b/>
                <w:bCs/>
                <w:sz w:val="20"/>
                <w:szCs w:val="20"/>
              </w:rPr>
            </w:pPr>
            <w:r w:rsidRPr="0011021D">
              <w:rPr>
                <w:rFonts w:ascii="Arial" w:eastAsia="細明體" w:hAnsi="Arial" w:cs="Arial"/>
                <w:b/>
                <w:bCs/>
                <w:sz w:val="20"/>
                <w:szCs w:val="20"/>
              </w:rPr>
              <w:t>健康照護基金</w:t>
            </w:r>
            <w:r w:rsidRPr="0011021D">
              <w:rPr>
                <w:rFonts w:ascii="Arial" w:hAnsi="Arial" w:cs="Arial"/>
                <w:b/>
                <w:bCs/>
                <w:sz w:val="20"/>
                <w:szCs w:val="20"/>
              </w:rPr>
              <w:t>通過決議，屬主管機關應辦事項：</w:t>
            </w:r>
          </w:p>
          <w:p w14:paraId="251D4217" w14:textId="77777777" w:rsidR="0011021D" w:rsidRPr="0011021D" w:rsidRDefault="0011021D" w:rsidP="009433DC">
            <w:pPr>
              <w:jc w:val="both"/>
              <w:rPr>
                <w:rFonts w:ascii="Arial" w:eastAsia="細明體" w:hAnsi="Arial" w:cs="Arial"/>
                <w:sz w:val="20"/>
              </w:rPr>
            </w:pPr>
            <w:r w:rsidRPr="0011021D">
              <w:rPr>
                <w:rFonts w:ascii="Arial" w:eastAsia="細明體" w:hAnsi="Arial" w:cs="Arial"/>
                <w:sz w:val="20"/>
              </w:rPr>
              <w:t>基金來源、用途及餘絀部分，通過決議：</w:t>
            </w:r>
          </w:p>
          <w:p w14:paraId="6E7D4598" w14:textId="77777777" w:rsidR="0011021D" w:rsidRPr="0011021D" w:rsidRDefault="0011021D" w:rsidP="009433DC">
            <w:pPr>
              <w:ind w:left="1"/>
              <w:jc w:val="both"/>
              <w:rPr>
                <w:rFonts w:ascii="Arial" w:eastAsia="細明體" w:hAnsi="Arial" w:cs="Arial"/>
                <w:bCs/>
                <w:sz w:val="20"/>
              </w:rPr>
            </w:pPr>
            <w:r w:rsidRPr="0011021D">
              <w:rPr>
                <w:rFonts w:ascii="Arial" w:eastAsia="細明體" w:hAnsi="Arial" w:cs="Arial"/>
                <w:bCs/>
                <w:sz w:val="20"/>
              </w:rPr>
              <w:t>行政院衛生署於</w:t>
            </w:r>
            <w:r w:rsidRPr="0011021D">
              <w:rPr>
                <w:rFonts w:ascii="Arial" w:eastAsia="細明體" w:hAnsi="Arial" w:cs="Arial"/>
                <w:bCs/>
                <w:sz w:val="20"/>
              </w:rPr>
              <w:t>97</w:t>
            </w:r>
            <w:r w:rsidRPr="0011021D">
              <w:rPr>
                <w:rFonts w:ascii="Arial" w:eastAsia="細明體" w:hAnsi="Arial" w:cs="Arial"/>
                <w:bCs/>
                <w:sz w:val="20"/>
              </w:rPr>
              <w:t>年</w:t>
            </w:r>
            <w:r w:rsidRPr="0011021D">
              <w:rPr>
                <w:rFonts w:ascii="Arial" w:eastAsia="細明體" w:hAnsi="Arial" w:cs="Arial"/>
                <w:bCs/>
                <w:sz w:val="20"/>
              </w:rPr>
              <w:t>3</w:t>
            </w:r>
            <w:r w:rsidRPr="0011021D">
              <w:rPr>
                <w:rFonts w:ascii="Arial" w:eastAsia="細明體" w:hAnsi="Arial" w:cs="Arial"/>
                <w:bCs/>
                <w:sz w:val="20"/>
              </w:rPr>
              <w:t>月修訂醫療事業發展獎勵辦法，以促進醫療事業之發展，獎勵辦法施行已近</w:t>
            </w:r>
            <w:r w:rsidRPr="0011021D">
              <w:rPr>
                <w:rFonts w:ascii="Arial" w:eastAsia="細明體" w:hAnsi="Arial" w:cs="Arial"/>
                <w:bCs/>
                <w:sz w:val="20"/>
              </w:rPr>
              <w:t>2</w:t>
            </w:r>
            <w:r w:rsidRPr="0011021D">
              <w:rPr>
                <w:rFonts w:ascii="Arial" w:eastAsia="細明體" w:hAnsi="Arial" w:cs="Arial"/>
                <w:bCs/>
                <w:sz w:val="20"/>
              </w:rPr>
              <w:t>年，為能確實瞭解行政院衛生署對於醫療事業發展之整體規劃及目前執行進度，凍結醫療品質提升計畫</w:t>
            </w:r>
            <w:r w:rsidRPr="0011021D">
              <w:rPr>
                <w:rFonts w:ascii="Arial" w:eastAsia="細明體" w:hAnsi="Arial" w:cs="Arial"/>
                <w:bCs/>
                <w:sz w:val="20"/>
              </w:rPr>
              <w:t>7,000</w:t>
            </w:r>
            <w:r w:rsidRPr="0011021D">
              <w:rPr>
                <w:rFonts w:ascii="Arial" w:eastAsia="細明體" w:hAnsi="Arial" w:cs="Arial"/>
                <w:bCs/>
                <w:sz w:val="20"/>
              </w:rPr>
              <w:t>萬元，待行政院衛生署至立法院社會福利及衛生環境委員會報告經同意後，始得動支。</w:t>
            </w:r>
          </w:p>
          <w:p w14:paraId="56E3BEDF" w14:textId="77777777" w:rsidR="0011021D" w:rsidRPr="0011021D" w:rsidRDefault="0011021D" w:rsidP="009433DC">
            <w:pPr>
              <w:jc w:val="both"/>
              <w:rPr>
                <w:rFonts w:ascii="Arial" w:eastAsia="細明體" w:hAnsi="Arial" w:cs="Arial"/>
                <w:color w:val="FF0000"/>
                <w:sz w:val="20"/>
              </w:rPr>
            </w:pPr>
            <w:r w:rsidRPr="0011021D">
              <w:rPr>
                <w:rFonts w:ascii="Arial" w:eastAsia="細明體" w:hAnsi="Arial" w:cs="Arial"/>
                <w:sz w:val="20"/>
              </w:rPr>
              <w:t xml:space="preserve"> </w:t>
            </w:r>
            <w:r w:rsidRPr="0011021D">
              <w:rPr>
                <w:rFonts w:ascii="Arial" w:eastAsia="細明體" w:hAnsi="Arial" w:cs="Arial"/>
                <w:color w:val="FF0000"/>
                <w:sz w:val="20"/>
              </w:rPr>
              <w:t xml:space="preserve">  </w:t>
            </w:r>
          </w:p>
        </w:tc>
        <w:tc>
          <w:tcPr>
            <w:tcW w:w="4823" w:type="dxa"/>
            <w:tcBorders>
              <w:top w:val="single" w:sz="4" w:space="0" w:color="auto"/>
              <w:bottom w:val="single" w:sz="4" w:space="0" w:color="auto"/>
            </w:tcBorders>
          </w:tcPr>
          <w:p w14:paraId="7A1E4527" w14:textId="77777777" w:rsidR="0011021D" w:rsidRPr="0011021D" w:rsidRDefault="0011021D" w:rsidP="009433DC">
            <w:pPr>
              <w:ind w:left="330" w:hangingChars="165" w:hanging="330"/>
              <w:jc w:val="both"/>
              <w:rPr>
                <w:rFonts w:ascii="Arial" w:eastAsia="細明體" w:hAnsi="Arial" w:cs="Arial"/>
                <w:sz w:val="20"/>
              </w:rPr>
            </w:pPr>
          </w:p>
          <w:p w14:paraId="764FE8B1" w14:textId="77777777" w:rsidR="0011021D" w:rsidRPr="0011021D" w:rsidRDefault="0011021D" w:rsidP="009433DC">
            <w:pPr>
              <w:ind w:left="330" w:hangingChars="165" w:hanging="330"/>
              <w:jc w:val="both"/>
              <w:rPr>
                <w:rFonts w:ascii="Arial" w:eastAsia="細明體" w:hAnsi="Arial" w:cs="Arial"/>
                <w:sz w:val="20"/>
              </w:rPr>
            </w:pPr>
          </w:p>
          <w:p w14:paraId="729ED47F" w14:textId="77777777" w:rsidR="0011021D" w:rsidRPr="0011021D" w:rsidRDefault="0011021D" w:rsidP="009433DC">
            <w:pPr>
              <w:ind w:left="330" w:hangingChars="165" w:hanging="330"/>
              <w:jc w:val="both"/>
              <w:rPr>
                <w:rFonts w:ascii="Arial" w:eastAsia="細明體" w:hAnsi="Arial" w:cs="Arial"/>
                <w:sz w:val="20"/>
              </w:rPr>
            </w:pPr>
          </w:p>
          <w:p w14:paraId="524AF243" w14:textId="77777777" w:rsidR="0011021D" w:rsidRPr="00DA7DB5" w:rsidRDefault="0011021D" w:rsidP="009433DC">
            <w:pPr>
              <w:ind w:left="330" w:hangingChars="165" w:hanging="330"/>
              <w:jc w:val="both"/>
              <w:rPr>
                <w:rFonts w:ascii="Arial" w:eastAsia="細明體" w:hAnsi="Arial" w:cs="Arial"/>
                <w:sz w:val="20"/>
              </w:rPr>
            </w:pPr>
            <w:r w:rsidRPr="00DA7DB5">
              <w:rPr>
                <w:rFonts w:ascii="Arial" w:eastAsia="細明體" w:hAnsi="Arial" w:cs="Arial"/>
                <w:sz w:val="20"/>
              </w:rPr>
              <w:t>一、「醫療品質提升計畫」</w:t>
            </w:r>
            <w:r w:rsidR="00441554">
              <w:rPr>
                <w:rFonts w:ascii="Arial" w:eastAsia="細明體" w:hAnsi="Arial" w:cs="Arial" w:hint="eastAsia"/>
                <w:sz w:val="20"/>
              </w:rPr>
              <w:t>之預算，</w:t>
            </w:r>
            <w:r w:rsidRPr="00DA7DB5">
              <w:rPr>
                <w:rFonts w:ascii="Arial" w:eastAsia="細明體" w:hAnsi="Arial" w:cs="Arial"/>
                <w:sz w:val="20"/>
              </w:rPr>
              <w:t>係包含「新擴建醫療機構之貸款利息」、「緊急醫療資源缺乏地區之改善」、「婦產科、兒科醫療資源整合及品質之提升」等三項子計畫。計畫</w:t>
            </w:r>
            <w:r w:rsidRPr="00DA7DB5">
              <w:rPr>
                <w:rFonts w:ascii="Arial" w:eastAsia="細明體" w:hAnsi="Arial" w:cs="Arial"/>
                <w:bCs/>
                <w:sz w:val="20"/>
              </w:rPr>
              <w:t>整體規劃及目前執行</w:t>
            </w:r>
            <w:r w:rsidR="00441554">
              <w:rPr>
                <w:rFonts w:ascii="Arial" w:eastAsia="細明體" w:hAnsi="Arial" w:cs="Arial" w:hint="eastAsia"/>
                <w:bCs/>
                <w:sz w:val="20"/>
              </w:rPr>
              <w:t>之</w:t>
            </w:r>
            <w:r w:rsidRPr="00DA7DB5">
              <w:rPr>
                <w:rFonts w:ascii="Arial" w:eastAsia="細明體" w:hAnsi="Arial" w:cs="Arial"/>
                <w:bCs/>
                <w:sz w:val="20"/>
              </w:rPr>
              <w:t>進度</w:t>
            </w:r>
            <w:r w:rsidRPr="00DA7DB5">
              <w:rPr>
                <w:rFonts w:ascii="Arial" w:eastAsia="細明體" w:hAnsi="Arial" w:cs="Arial"/>
                <w:sz w:val="20"/>
              </w:rPr>
              <w:t>檢討分別說明如下：</w:t>
            </w:r>
          </w:p>
          <w:p w14:paraId="203CE45C" w14:textId="77777777" w:rsidR="0011021D" w:rsidRPr="00DA7DB5" w:rsidRDefault="0011021D" w:rsidP="009433DC">
            <w:pPr>
              <w:ind w:left="330" w:hangingChars="165" w:hanging="330"/>
              <w:jc w:val="both"/>
              <w:rPr>
                <w:rFonts w:ascii="Arial" w:eastAsia="細明體" w:hAnsi="Arial" w:cs="Arial"/>
                <w:sz w:val="20"/>
              </w:rPr>
            </w:pPr>
            <w:r w:rsidRPr="00DA7DB5">
              <w:rPr>
                <w:rFonts w:ascii="Arial" w:eastAsia="細明體" w:hAnsi="Arial" w:cs="Arial"/>
                <w:sz w:val="20"/>
              </w:rPr>
              <w:t>1.</w:t>
            </w:r>
            <w:r w:rsidRPr="00DA7DB5">
              <w:rPr>
                <w:rFonts w:ascii="Arial" w:eastAsia="細明體" w:hAnsi="Arial" w:cs="Arial"/>
                <w:sz w:val="20"/>
              </w:rPr>
              <w:t>「新擴建醫療機構之貸款利息」計畫：係以中華郵政股份有限公司定期儲金二年期</w:t>
            </w:r>
            <w:r w:rsidR="00441554">
              <w:rPr>
                <w:rFonts w:ascii="Arial" w:eastAsia="細明體" w:hAnsi="Arial" w:cs="Arial" w:hint="eastAsia"/>
                <w:sz w:val="20"/>
              </w:rPr>
              <w:t>之</w:t>
            </w:r>
            <w:r w:rsidRPr="00DA7DB5">
              <w:rPr>
                <w:rFonts w:ascii="Arial" w:eastAsia="細明體" w:hAnsi="Arial" w:cs="Arial"/>
                <w:sz w:val="20"/>
              </w:rPr>
              <w:t>機動利率加碼銀行年利率計算，並機動調整計息。各銀行核貸利率若有過高情形，本署將隨時向銀行協調</w:t>
            </w:r>
            <w:r w:rsidR="00441554">
              <w:rPr>
                <w:rFonts w:ascii="Arial" w:eastAsia="細明體" w:hAnsi="Arial" w:cs="Arial" w:hint="eastAsia"/>
                <w:sz w:val="20"/>
              </w:rPr>
              <w:t>要求</w:t>
            </w:r>
            <w:r w:rsidRPr="00DA7DB5">
              <w:rPr>
                <w:rFonts w:ascii="Arial" w:eastAsia="細明體" w:hAnsi="Arial" w:cs="Arial"/>
                <w:sz w:val="20"/>
              </w:rPr>
              <w:t>調降，如經協調未獲同意，本署將請受獎助</w:t>
            </w:r>
            <w:r w:rsidR="00441554">
              <w:rPr>
                <w:rFonts w:ascii="Arial" w:eastAsia="細明體" w:hAnsi="Arial" w:cs="Arial" w:hint="eastAsia"/>
                <w:sz w:val="20"/>
              </w:rPr>
              <w:t>之</w:t>
            </w:r>
            <w:r w:rsidRPr="00DA7DB5">
              <w:rPr>
                <w:rFonts w:ascii="Arial" w:eastAsia="細明體" w:hAnsi="Arial" w:cs="Arial"/>
                <w:sz w:val="20"/>
              </w:rPr>
              <w:t>機構轉貸；其中授信差之醫療機構轉貸，如其他銀行不</w:t>
            </w:r>
            <w:r w:rsidR="00441554">
              <w:rPr>
                <w:rFonts w:ascii="Arial" w:eastAsia="細明體" w:hAnsi="Arial" w:cs="Arial" w:hint="eastAsia"/>
                <w:sz w:val="20"/>
              </w:rPr>
              <w:t>給</w:t>
            </w:r>
            <w:r w:rsidRPr="00DA7DB5">
              <w:rPr>
                <w:rFonts w:ascii="Arial" w:eastAsia="細明體" w:hAnsi="Arial" w:cs="Arial"/>
                <w:sz w:val="20"/>
              </w:rPr>
              <w:t>予承作，須留於原承貸銀行，則</w:t>
            </w:r>
            <w:r w:rsidR="00441554">
              <w:rPr>
                <w:rFonts w:ascii="Arial" w:eastAsia="細明體" w:hAnsi="Arial" w:cs="Arial" w:hint="eastAsia"/>
                <w:sz w:val="20"/>
              </w:rPr>
              <w:t>會</w:t>
            </w:r>
            <w:r w:rsidRPr="00DA7DB5">
              <w:rPr>
                <w:rFonts w:ascii="Arial" w:eastAsia="細明體" w:hAnsi="Arial" w:cs="Arial"/>
                <w:sz w:val="20"/>
              </w:rPr>
              <w:t>視情況僅給予原公告利率之利息補助。</w:t>
            </w:r>
          </w:p>
          <w:p w14:paraId="5B11661A" w14:textId="77777777" w:rsidR="0011021D" w:rsidRPr="00DA7DB5" w:rsidRDefault="0011021D" w:rsidP="009433DC">
            <w:pPr>
              <w:ind w:left="330" w:hangingChars="165" w:hanging="330"/>
              <w:jc w:val="both"/>
              <w:rPr>
                <w:rFonts w:ascii="Arial" w:eastAsia="細明體" w:hAnsi="Arial" w:cs="Arial"/>
                <w:sz w:val="20"/>
              </w:rPr>
            </w:pPr>
            <w:r w:rsidRPr="00DA7DB5">
              <w:rPr>
                <w:rFonts w:ascii="Arial" w:eastAsia="細明體" w:hAnsi="Arial" w:cs="Arial"/>
                <w:sz w:val="20"/>
              </w:rPr>
              <w:t>2.</w:t>
            </w:r>
            <w:r w:rsidRPr="00DA7DB5">
              <w:rPr>
                <w:rFonts w:ascii="Arial" w:eastAsia="細明體" w:hAnsi="Arial" w:cs="Arial"/>
                <w:sz w:val="20"/>
              </w:rPr>
              <w:t>「緊急醫療資源缺乏地區之改善」計畫：業經各衛生局提報該地區之需求，並經本署邀集相關專家實地訪查，公告獎勵地區，由申請</w:t>
            </w:r>
            <w:r w:rsidR="00441554">
              <w:rPr>
                <w:rFonts w:ascii="Arial" w:eastAsia="細明體" w:hAnsi="Arial" w:cs="Arial" w:hint="eastAsia"/>
                <w:sz w:val="20"/>
              </w:rPr>
              <w:t>之</w:t>
            </w:r>
            <w:r w:rsidRPr="00DA7DB5">
              <w:rPr>
                <w:rFonts w:ascii="Arial" w:eastAsia="細明體" w:hAnsi="Arial" w:cs="Arial"/>
                <w:sz w:val="20"/>
              </w:rPr>
              <w:t>醫院結合當地醫療資源</w:t>
            </w:r>
            <w:r w:rsidR="005E5919">
              <w:rPr>
                <w:rFonts w:ascii="Arial" w:eastAsia="細明體" w:hAnsi="Arial" w:cs="Arial" w:hint="eastAsia"/>
                <w:sz w:val="20"/>
              </w:rPr>
              <w:t>，</w:t>
            </w:r>
            <w:r w:rsidRPr="00DA7DB5">
              <w:rPr>
                <w:rFonts w:ascii="Arial" w:eastAsia="細明體" w:hAnsi="Arial" w:cs="Arial"/>
                <w:sz w:val="20"/>
              </w:rPr>
              <w:t>共同提供緊急醫療服務，派遣</w:t>
            </w:r>
            <w:r w:rsidRPr="00DA7DB5">
              <w:rPr>
                <w:rFonts w:ascii="Arial" w:eastAsia="細明體" w:hAnsi="Arial" w:cs="Arial"/>
                <w:kern w:val="0"/>
                <w:sz w:val="20"/>
              </w:rPr>
              <w:t>醫護人員</w:t>
            </w:r>
            <w:r w:rsidR="00441554">
              <w:rPr>
                <w:rFonts w:ascii="Arial" w:eastAsia="細明體" w:hAnsi="Arial" w:cs="Arial" w:hint="eastAsia"/>
                <w:kern w:val="0"/>
                <w:sz w:val="20"/>
              </w:rPr>
              <w:t>前往</w:t>
            </w:r>
            <w:r w:rsidRPr="00DA7DB5">
              <w:rPr>
                <w:rFonts w:ascii="Arial" w:eastAsia="細明體" w:hAnsi="Arial" w:cs="Arial"/>
                <w:kern w:val="0"/>
                <w:sz w:val="20"/>
              </w:rPr>
              <w:t>緊急醫療資源缺乏地區提供急診醫療服務，並於偏遠地區與觀光風景區設置緊急</w:t>
            </w:r>
            <w:r w:rsidR="00441554">
              <w:rPr>
                <w:rFonts w:ascii="Arial" w:eastAsia="細明體" w:hAnsi="Arial" w:cs="Arial" w:hint="eastAsia"/>
                <w:kern w:val="0"/>
                <w:sz w:val="20"/>
              </w:rPr>
              <w:t>之</w:t>
            </w:r>
            <w:r w:rsidRPr="00DA7DB5">
              <w:rPr>
                <w:rFonts w:ascii="Arial" w:eastAsia="細明體" w:hAnsi="Arial" w:cs="Arial"/>
                <w:kern w:val="0"/>
                <w:sz w:val="20"/>
              </w:rPr>
              <w:t>醫療站，經查</w:t>
            </w:r>
            <w:r w:rsidRPr="00DA7DB5">
              <w:rPr>
                <w:rFonts w:ascii="Arial" w:eastAsia="細明體" w:hAnsi="Arial" w:cs="Arial"/>
                <w:sz w:val="20"/>
              </w:rPr>
              <w:t>目前仍在獎勵中者計有</w:t>
            </w:r>
            <w:r w:rsidRPr="00DA7DB5">
              <w:rPr>
                <w:rFonts w:ascii="Arial" w:eastAsia="細明體" w:hAnsi="Arial" w:cs="Arial"/>
                <w:sz w:val="20"/>
              </w:rPr>
              <w:t>21</w:t>
            </w:r>
            <w:r w:rsidRPr="00DA7DB5">
              <w:rPr>
                <w:rFonts w:ascii="Arial" w:eastAsia="細明體" w:hAnsi="Arial" w:cs="Arial"/>
                <w:sz w:val="20"/>
              </w:rPr>
              <w:t>家。</w:t>
            </w:r>
          </w:p>
          <w:p w14:paraId="4586D4A1" w14:textId="77777777" w:rsidR="0011021D" w:rsidRPr="00DA7DB5" w:rsidRDefault="0011021D" w:rsidP="009433DC">
            <w:pPr>
              <w:ind w:left="330" w:hangingChars="165" w:hanging="330"/>
              <w:jc w:val="both"/>
              <w:rPr>
                <w:rFonts w:ascii="Arial" w:eastAsia="細明體" w:hAnsi="Arial" w:cs="Arial"/>
                <w:sz w:val="20"/>
              </w:rPr>
            </w:pPr>
            <w:r w:rsidRPr="00DA7DB5">
              <w:rPr>
                <w:rFonts w:ascii="Arial" w:eastAsia="細明體" w:hAnsi="Arial" w:cs="Arial"/>
                <w:sz w:val="20"/>
              </w:rPr>
              <w:t>3.</w:t>
            </w:r>
            <w:r w:rsidRPr="00DA7DB5">
              <w:rPr>
                <w:rFonts w:ascii="Arial" w:eastAsia="細明體" w:hAnsi="Arial" w:cs="Arial"/>
                <w:sz w:val="20"/>
              </w:rPr>
              <w:t>「婦產科、兒科醫療資源整合及品質之提升」計畫：</w:t>
            </w:r>
            <w:r w:rsidRPr="00DA7DB5">
              <w:rPr>
                <w:rFonts w:ascii="Arial" w:eastAsia="細明體" w:hAnsi="Arial" w:cs="Arial"/>
                <w:sz w:val="20"/>
              </w:rPr>
              <w:lastRenderedPageBreak/>
              <w:t>業經專家嚴格審核，目前共計獎勵</w:t>
            </w:r>
            <w:r w:rsidRPr="00DA7DB5">
              <w:rPr>
                <w:rFonts w:ascii="Arial" w:eastAsia="細明體" w:hAnsi="Arial" w:cs="Arial"/>
                <w:sz w:val="20"/>
              </w:rPr>
              <w:t>2</w:t>
            </w:r>
            <w:r w:rsidRPr="00DA7DB5">
              <w:rPr>
                <w:rFonts w:ascii="Arial" w:eastAsia="細明體" w:hAnsi="Arial" w:cs="Arial"/>
                <w:sz w:val="20"/>
              </w:rPr>
              <w:t>家醫院推展該項計畫，計畫執行期限截至</w:t>
            </w:r>
            <w:r w:rsidRPr="00DA7DB5">
              <w:rPr>
                <w:rFonts w:ascii="Arial" w:eastAsia="細明體" w:hAnsi="Arial" w:cs="Arial"/>
                <w:sz w:val="20"/>
              </w:rPr>
              <w:t>99</w:t>
            </w:r>
            <w:r w:rsidRPr="00DA7DB5">
              <w:rPr>
                <w:rFonts w:ascii="Arial" w:eastAsia="細明體" w:hAnsi="Arial" w:cs="Arial"/>
                <w:sz w:val="20"/>
              </w:rPr>
              <w:t>年</w:t>
            </w:r>
            <w:r w:rsidRPr="00DA7DB5">
              <w:rPr>
                <w:rFonts w:ascii="Arial" w:eastAsia="細明體" w:hAnsi="Arial" w:cs="Arial"/>
                <w:sz w:val="20"/>
              </w:rPr>
              <w:t>12</w:t>
            </w:r>
            <w:r w:rsidRPr="00DA7DB5">
              <w:rPr>
                <w:rFonts w:ascii="Arial" w:eastAsia="細明體" w:hAnsi="Arial" w:cs="Arial"/>
                <w:sz w:val="20"/>
              </w:rPr>
              <w:t>月底，期能藉由</w:t>
            </w:r>
            <w:r w:rsidRPr="00DA7DB5">
              <w:rPr>
                <w:rFonts w:ascii="Arial" w:eastAsia="細明體" w:hAnsi="Arial" w:cs="Arial"/>
                <w:kern w:val="0"/>
                <w:sz w:val="20"/>
              </w:rPr>
              <w:t>整合區域婦產科及兒科醫療資源，建構</w:t>
            </w:r>
            <w:r w:rsidRPr="00DA7DB5">
              <w:rPr>
                <w:rFonts w:ascii="Arial" w:eastAsia="細明體" w:hAnsi="Arial" w:cs="Arial"/>
                <w:kern w:val="0"/>
                <w:sz w:val="20"/>
              </w:rPr>
              <w:t>24</w:t>
            </w:r>
            <w:r w:rsidRPr="00DA7DB5">
              <w:rPr>
                <w:rFonts w:ascii="Arial" w:eastAsia="細明體" w:hAnsi="Arial" w:cs="Arial"/>
                <w:kern w:val="0"/>
                <w:sz w:val="20"/>
              </w:rPr>
              <w:t>小時運作之婦幼共同照護網絡，提升基地醫院及其合作診所之生產服務量能及兒科照護之處置效能。</w:t>
            </w:r>
            <w:r w:rsidRPr="00DA7DB5">
              <w:rPr>
                <w:rFonts w:ascii="Arial" w:eastAsia="細明體" w:hAnsi="Arial" w:cs="Arial"/>
                <w:sz w:val="20"/>
              </w:rPr>
              <w:t>此外，</w:t>
            </w:r>
            <w:r w:rsidR="00441554">
              <w:rPr>
                <w:rFonts w:ascii="Arial" w:eastAsia="細明體" w:hAnsi="Arial" w:cs="Arial" w:hint="eastAsia"/>
                <w:sz w:val="20"/>
              </w:rPr>
              <w:t>於</w:t>
            </w:r>
            <w:r w:rsidRPr="00DA7DB5">
              <w:rPr>
                <w:rFonts w:ascii="Arial" w:eastAsia="細明體" w:hAnsi="Arial" w:cs="Arial"/>
                <w:sz w:val="20"/>
              </w:rPr>
              <w:t>計畫執行中並安排委員實際訪視查核，以瞭解計畫之執行情況。</w:t>
            </w:r>
          </w:p>
          <w:p w14:paraId="6097EE84" w14:textId="77777777" w:rsidR="0011021D" w:rsidRPr="0011021D" w:rsidRDefault="0011021D" w:rsidP="009433DC">
            <w:pPr>
              <w:ind w:left="330" w:hangingChars="165" w:hanging="330"/>
              <w:jc w:val="both"/>
              <w:rPr>
                <w:rFonts w:ascii="Arial" w:eastAsia="細明體" w:hAnsi="Arial" w:cs="Arial"/>
                <w:sz w:val="20"/>
              </w:rPr>
            </w:pPr>
            <w:r w:rsidRPr="00DA7DB5">
              <w:rPr>
                <w:rFonts w:ascii="Arial" w:eastAsia="細明體" w:hAnsi="Arial" w:cs="Arial"/>
                <w:sz w:val="20"/>
              </w:rPr>
              <w:t>二、</w:t>
            </w:r>
            <w:r w:rsidR="00AB5758" w:rsidRPr="00DA7DB5">
              <w:rPr>
                <w:rFonts w:ascii="Arial" w:eastAsia="細明體" w:hAnsi="細明體" w:cs="Arial"/>
                <w:bCs/>
                <w:sz w:val="20"/>
              </w:rPr>
              <w:t>本項決議於</w:t>
            </w:r>
            <w:smartTag w:uri="urn:schemas-microsoft-com:office:smarttags" w:element="chsdate">
              <w:smartTagPr>
                <w:attr w:name="Year" w:val="1999"/>
                <w:attr w:name="Month" w:val="8"/>
                <w:attr w:name="Day" w:val="16"/>
                <w:attr w:name="IsLunarDate" w:val="False"/>
                <w:attr w:name="IsROCDate" w:val="False"/>
              </w:smartTagPr>
              <w:r w:rsidR="00AB5758" w:rsidRPr="00DA7DB5">
                <w:rPr>
                  <w:rFonts w:ascii="Arial" w:eastAsia="細明體" w:hAnsi="Arial" w:cs="Arial"/>
                  <w:bCs/>
                  <w:sz w:val="20"/>
                </w:rPr>
                <w:t>99</w:t>
              </w:r>
              <w:r w:rsidR="00AB5758" w:rsidRPr="00DA7DB5">
                <w:rPr>
                  <w:rFonts w:ascii="Arial" w:eastAsia="細明體" w:hAnsi="細明體" w:cs="Arial"/>
                  <w:bCs/>
                  <w:sz w:val="20"/>
                </w:rPr>
                <w:t>年</w:t>
              </w:r>
              <w:r w:rsidR="00AB5758" w:rsidRPr="00DA7DB5">
                <w:rPr>
                  <w:rFonts w:ascii="Arial" w:eastAsia="細明體" w:hAnsi="Arial" w:cs="Arial"/>
                  <w:bCs/>
                  <w:sz w:val="20"/>
                </w:rPr>
                <w:t>8</w:t>
              </w:r>
              <w:r w:rsidR="00AB5758" w:rsidRPr="00DA7DB5">
                <w:rPr>
                  <w:rFonts w:ascii="Arial" w:eastAsia="細明體" w:hAnsi="細明體" w:cs="Arial"/>
                  <w:bCs/>
                  <w:sz w:val="20"/>
                </w:rPr>
                <w:t>月</w:t>
              </w:r>
              <w:r w:rsidR="00AB5758" w:rsidRPr="00DA7DB5">
                <w:rPr>
                  <w:rFonts w:ascii="Arial" w:eastAsia="細明體" w:hAnsi="Arial" w:cs="Arial"/>
                  <w:bCs/>
                  <w:sz w:val="20"/>
                </w:rPr>
                <w:t>16</w:t>
              </w:r>
              <w:r w:rsidR="00AB5758" w:rsidRPr="00DA7DB5">
                <w:rPr>
                  <w:rFonts w:ascii="Arial" w:eastAsia="細明體" w:hAnsi="細明體" w:cs="Arial"/>
                  <w:bCs/>
                  <w:sz w:val="20"/>
                </w:rPr>
                <w:t>日</w:t>
              </w:r>
            </w:smartTag>
            <w:r w:rsidR="00AB5758" w:rsidRPr="00DA7DB5">
              <w:rPr>
                <w:rFonts w:ascii="Arial" w:eastAsia="細明體" w:hAnsi="細明體" w:cs="Arial"/>
                <w:bCs/>
                <w:sz w:val="20"/>
              </w:rPr>
              <w:t>以衛署會字第</w:t>
            </w:r>
            <w:r w:rsidR="00AB5758" w:rsidRPr="00DA7DB5">
              <w:rPr>
                <w:rFonts w:ascii="Arial" w:eastAsia="細明體" w:hAnsi="Arial" w:cs="Arial"/>
                <w:bCs/>
                <w:sz w:val="20"/>
              </w:rPr>
              <w:t>0991360354</w:t>
            </w:r>
            <w:r w:rsidR="00AB5758" w:rsidRPr="00DA7DB5">
              <w:rPr>
                <w:rFonts w:ascii="Arial" w:eastAsia="細明體" w:hAnsi="細明體" w:cs="Arial"/>
                <w:bCs/>
                <w:sz w:val="20"/>
              </w:rPr>
              <w:t>號函向立法院提出專案報告在案，經立法院社會福利及衛生環境委員會於</w:t>
            </w:r>
            <w:smartTag w:uri="urn:schemas-microsoft-com:office:smarttags" w:element="chsdate">
              <w:smartTagPr>
                <w:attr w:name="Year" w:val="1999"/>
                <w:attr w:name="Month" w:val="11"/>
                <w:attr w:name="Day" w:val="4"/>
                <w:attr w:name="IsLunarDate" w:val="False"/>
                <w:attr w:name="IsROCDate" w:val="False"/>
              </w:smartTagPr>
              <w:r w:rsidR="00AB5758" w:rsidRPr="00DA7DB5">
                <w:rPr>
                  <w:rFonts w:ascii="Arial" w:eastAsia="細明體" w:hAnsi="Arial" w:cs="Arial"/>
                  <w:bCs/>
                  <w:sz w:val="20"/>
                </w:rPr>
                <w:t>99</w:t>
              </w:r>
              <w:r w:rsidR="00AB5758" w:rsidRPr="00DA7DB5">
                <w:rPr>
                  <w:rFonts w:ascii="Arial" w:eastAsia="細明體" w:hAnsi="細明體" w:cs="Arial"/>
                  <w:bCs/>
                  <w:sz w:val="20"/>
                </w:rPr>
                <w:t>年</w:t>
              </w:r>
              <w:r w:rsidR="00AB5758" w:rsidRPr="00DA7DB5">
                <w:rPr>
                  <w:rFonts w:ascii="Arial" w:eastAsia="細明體" w:hAnsi="Arial" w:cs="Arial"/>
                  <w:bCs/>
                  <w:sz w:val="20"/>
                </w:rPr>
                <w:t>11</w:t>
              </w:r>
              <w:r w:rsidR="00AB5758" w:rsidRPr="00DA7DB5">
                <w:rPr>
                  <w:rFonts w:ascii="Arial" w:eastAsia="細明體" w:hAnsi="細明體" w:cs="Arial"/>
                  <w:bCs/>
                  <w:sz w:val="20"/>
                </w:rPr>
                <w:t>月</w:t>
              </w:r>
              <w:r w:rsidR="00AB5758" w:rsidRPr="00DA7DB5">
                <w:rPr>
                  <w:rFonts w:ascii="Arial" w:eastAsia="細明體" w:hAnsi="Arial" w:cs="Arial"/>
                  <w:bCs/>
                  <w:sz w:val="20"/>
                </w:rPr>
                <w:t>4</w:t>
              </w:r>
              <w:r w:rsidR="00AB5758" w:rsidRPr="00DA7DB5">
                <w:rPr>
                  <w:rFonts w:ascii="Arial" w:eastAsia="細明體" w:hAnsi="細明體" w:cs="Arial"/>
                  <w:bCs/>
                  <w:sz w:val="20"/>
                </w:rPr>
                <w:t>日</w:t>
              </w:r>
            </w:smartTag>
            <w:r w:rsidR="00AB5758" w:rsidRPr="00DA7DB5">
              <w:rPr>
                <w:rFonts w:ascii="Arial" w:eastAsia="細明體" w:hAnsi="細明體" w:cs="Arial"/>
                <w:bCs/>
                <w:sz w:val="20"/>
              </w:rPr>
              <w:t>會議審查結果，繼續凍結</w:t>
            </w:r>
            <w:r w:rsidR="00AB5758" w:rsidRPr="00DA7DB5">
              <w:rPr>
                <w:rFonts w:ascii="Arial" w:eastAsia="細明體" w:hAnsi="Arial" w:cs="Arial"/>
                <w:bCs/>
                <w:sz w:val="20"/>
              </w:rPr>
              <w:t>2,000</w:t>
            </w:r>
            <w:r w:rsidR="00AB5758" w:rsidRPr="00DA7DB5">
              <w:rPr>
                <w:rFonts w:ascii="Arial" w:eastAsia="細明體" w:hAnsi="細明體" w:cs="Arial"/>
                <w:bCs/>
                <w:sz w:val="20"/>
              </w:rPr>
              <w:t>萬元，其餘准予動支，並經立法院於</w:t>
            </w:r>
            <w:smartTag w:uri="urn:schemas-microsoft-com:office:smarttags" w:element="chsdate">
              <w:smartTagPr>
                <w:attr w:name="Year" w:val="1999"/>
                <w:attr w:name="Month" w:val="12"/>
                <w:attr w:name="Day" w:val="8"/>
                <w:attr w:name="IsLunarDate" w:val="False"/>
                <w:attr w:name="IsROCDate" w:val="False"/>
              </w:smartTagPr>
              <w:r w:rsidR="00AB5758" w:rsidRPr="00DA7DB5">
                <w:rPr>
                  <w:rFonts w:ascii="Arial" w:eastAsia="細明體" w:hAnsi="Arial" w:cs="Arial"/>
                  <w:bCs/>
                  <w:sz w:val="20"/>
                </w:rPr>
                <w:t>99</w:t>
              </w:r>
              <w:r w:rsidR="00AB5758" w:rsidRPr="00DA7DB5">
                <w:rPr>
                  <w:rFonts w:ascii="Arial" w:eastAsia="細明體" w:hAnsi="細明體" w:cs="Arial"/>
                  <w:bCs/>
                  <w:sz w:val="20"/>
                </w:rPr>
                <w:t>年</w:t>
              </w:r>
              <w:r w:rsidR="00AB5758" w:rsidRPr="00DA7DB5">
                <w:rPr>
                  <w:rFonts w:ascii="Arial" w:eastAsia="細明體" w:hAnsi="Arial" w:cs="Arial"/>
                  <w:bCs/>
                  <w:sz w:val="20"/>
                </w:rPr>
                <w:t>12</w:t>
              </w:r>
              <w:r w:rsidR="00AB5758" w:rsidRPr="00DA7DB5">
                <w:rPr>
                  <w:rFonts w:ascii="Arial" w:eastAsia="細明體" w:hAnsi="細明體" w:cs="Arial"/>
                  <w:bCs/>
                  <w:sz w:val="20"/>
                </w:rPr>
                <w:t>月</w:t>
              </w:r>
              <w:r w:rsidR="00AB5758" w:rsidRPr="00DA7DB5">
                <w:rPr>
                  <w:rFonts w:ascii="Arial" w:eastAsia="細明體" w:hAnsi="Arial" w:cs="Arial"/>
                  <w:bCs/>
                  <w:sz w:val="20"/>
                </w:rPr>
                <w:t>8</w:t>
              </w:r>
              <w:r w:rsidR="00AB5758" w:rsidRPr="00DA7DB5">
                <w:rPr>
                  <w:rFonts w:ascii="Arial" w:eastAsia="細明體" w:hAnsi="細明體" w:cs="Arial"/>
                  <w:bCs/>
                  <w:sz w:val="20"/>
                </w:rPr>
                <w:t>日</w:t>
              </w:r>
            </w:smartTag>
            <w:r w:rsidR="00AB5758" w:rsidRPr="00DA7DB5">
              <w:rPr>
                <w:rFonts w:ascii="Arial" w:eastAsia="細明體" w:hAnsi="細明體" w:cs="Arial"/>
                <w:bCs/>
                <w:sz w:val="20"/>
              </w:rPr>
              <w:t>以台立院議字第</w:t>
            </w:r>
            <w:r w:rsidR="00AB5758" w:rsidRPr="00DA7DB5">
              <w:rPr>
                <w:rFonts w:ascii="Arial" w:eastAsia="細明體" w:hAnsi="Arial" w:cs="Arial"/>
                <w:bCs/>
                <w:sz w:val="20"/>
              </w:rPr>
              <w:t>0990704141</w:t>
            </w:r>
            <w:r w:rsidR="00AB5758" w:rsidRPr="00DA7DB5">
              <w:rPr>
                <w:rFonts w:ascii="Arial" w:eastAsia="細明體" w:hAnsi="細明體" w:cs="Arial"/>
                <w:bCs/>
                <w:sz w:val="20"/>
              </w:rPr>
              <w:t>號函復在案。</w:t>
            </w:r>
          </w:p>
        </w:tc>
      </w:tr>
      <w:tr w:rsidR="00961EF8" w:rsidRPr="0011021D" w14:paraId="6DA6F382" w14:textId="77777777" w:rsidTr="00C74FC4">
        <w:trPr>
          <w:trHeight w:val="657"/>
        </w:trPr>
        <w:tc>
          <w:tcPr>
            <w:tcW w:w="869" w:type="dxa"/>
            <w:tcBorders>
              <w:top w:val="single" w:sz="4" w:space="0" w:color="auto"/>
              <w:bottom w:val="single" w:sz="4" w:space="0" w:color="auto"/>
            </w:tcBorders>
          </w:tcPr>
          <w:p w14:paraId="6491F9E5" w14:textId="77777777" w:rsidR="00961EF8"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lastRenderedPageBreak/>
              <w:t>(</w:t>
            </w:r>
            <w:r w:rsidR="00961EF8" w:rsidRPr="0011021D">
              <w:rPr>
                <w:rFonts w:ascii="Arial" w:eastAsia="細明體" w:hAnsi="Arial" w:cs="Arial"/>
                <w:bCs/>
                <w:sz w:val="20"/>
              </w:rPr>
              <w:t>2</w:t>
            </w:r>
            <w:r>
              <w:rPr>
                <w:rFonts w:ascii="Arial" w:eastAsia="細明體" w:hAnsi="Arial" w:cs="Arial" w:hint="eastAsia"/>
                <w:bCs/>
                <w:sz w:val="20"/>
              </w:rPr>
              <w:t>)</w:t>
            </w:r>
          </w:p>
        </w:tc>
        <w:tc>
          <w:tcPr>
            <w:tcW w:w="3988" w:type="dxa"/>
            <w:tcBorders>
              <w:top w:val="single" w:sz="4" w:space="0" w:color="auto"/>
              <w:bottom w:val="single" w:sz="4" w:space="0" w:color="auto"/>
            </w:tcBorders>
          </w:tcPr>
          <w:p w14:paraId="4F2CB875" w14:textId="77777777" w:rsidR="00961EF8" w:rsidRPr="0011021D" w:rsidRDefault="00961EF8" w:rsidP="009433DC">
            <w:pPr>
              <w:ind w:left="1"/>
              <w:jc w:val="both"/>
              <w:rPr>
                <w:rFonts w:ascii="Arial" w:eastAsia="細明體" w:hAnsi="Arial" w:cs="Arial"/>
                <w:bCs/>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年度行政院衛生署健康照護基金附屬單位預算醫療發展基金「醫療品質提升計畫」原編列</w:t>
            </w:r>
            <w:r w:rsidRPr="0011021D">
              <w:rPr>
                <w:rFonts w:ascii="Arial" w:eastAsia="細明體" w:hAnsi="Arial" w:cs="Arial"/>
                <w:bCs/>
                <w:sz w:val="20"/>
              </w:rPr>
              <w:t>4</w:t>
            </w:r>
            <w:r w:rsidRPr="0011021D">
              <w:rPr>
                <w:rFonts w:ascii="Arial" w:eastAsia="細明體" w:hAnsi="Arial" w:cs="Arial"/>
                <w:bCs/>
                <w:sz w:val="20"/>
              </w:rPr>
              <w:t>億</w:t>
            </w:r>
            <w:r w:rsidRPr="0011021D">
              <w:rPr>
                <w:rFonts w:ascii="Arial" w:eastAsia="細明體" w:hAnsi="Arial" w:cs="Arial"/>
                <w:bCs/>
                <w:sz w:val="20"/>
              </w:rPr>
              <w:t>1,500</w:t>
            </w:r>
            <w:r w:rsidRPr="0011021D">
              <w:rPr>
                <w:rFonts w:ascii="Arial" w:eastAsia="細明體" w:hAnsi="Arial" w:cs="Arial"/>
                <w:bCs/>
                <w:sz w:val="20"/>
              </w:rPr>
              <w:t>萬元，「醫療品質提升計畫」之內容，多數為行政院衛生署應為之一般業務範疇，理應編列於公務預算中，而非另以基金名義規劃醫療品質提升計畫，爰此，除緊急醫療資源缺乏地區之改善</w:t>
            </w:r>
            <w:r w:rsidRPr="0011021D">
              <w:rPr>
                <w:rFonts w:ascii="Arial" w:eastAsia="細明體" w:hAnsi="Arial" w:cs="Arial"/>
                <w:bCs/>
                <w:sz w:val="20"/>
              </w:rPr>
              <w:t>1</w:t>
            </w:r>
            <w:r w:rsidRPr="0011021D">
              <w:rPr>
                <w:rFonts w:ascii="Arial" w:eastAsia="細明體" w:hAnsi="Arial" w:cs="Arial"/>
                <w:bCs/>
                <w:sz w:val="20"/>
              </w:rPr>
              <w:t>億</w:t>
            </w:r>
            <w:r w:rsidRPr="0011021D">
              <w:rPr>
                <w:rFonts w:ascii="Arial" w:eastAsia="細明體" w:hAnsi="Arial" w:cs="Arial"/>
                <w:bCs/>
                <w:sz w:val="20"/>
              </w:rPr>
              <w:t>6,350</w:t>
            </w:r>
            <w:r w:rsidRPr="0011021D">
              <w:rPr>
                <w:rFonts w:ascii="Arial" w:eastAsia="細明體" w:hAnsi="Arial" w:cs="Arial"/>
                <w:bCs/>
                <w:sz w:val="20"/>
              </w:rPr>
              <w:t>萬元外，凍結該預算</w:t>
            </w:r>
            <w:r w:rsidRPr="0011021D">
              <w:rPr>
                <w:rFonts w:ascii="Arial" w:eastAsia="細明體" w:hAnsi="Arial" w:cs="Arial"/>
                <w:bCs/>
                <w:sz w:val="20"/>
              </w:rPr>
              <w:t>5,150</w:t>
            </w:r>
            <w:r w:rsidRPr="0011021D">
              <w:rPr>
                <w:rFonts w:ascii="Arial" w:eastAsia="細明體" w:hAnsi="Arial" w:cs="Arial"/>
                <w:bCs/>
                <w:sz w:val="20"/>
              </w:rPr>
              <w:t>萬元，俟行政院衛生署提出改善措施，並至立法院社會福利及衛生環境委員會報告經同意後，始得動支。</w:t>
            </w:r>
            <w:r w:rsidRPr="0011021D">
              <w:rPr>
                <w:rFonts w:ascii="Arial" w:eastAsia="細明體" w:hAnsi="Arial" w:cs="Arial"/>
                <w:color w:val="FF0000"/>
                <w:sz w:val="20"/>
              </w:rPr>
              <w:t xml:space="preserve"> </w:t>
            </w:r>
          </w:p>
        </w:tc>
        <w:tc>
          <w:tcPr>
            <w:tcW w:w="4823" w:type="dxa"/>
            <w:tcBorders>
              <w:top w:val="single" w:sz="4" w:space="0" w:color="auto"/>
              <w:bottom w:val="single" w:sz="4" w:space="0" w:color="auto"/>
            </w:tcBorders>
          </w:tcPr>
          <w:p w14:paraId="01AD3A6C" w14:textId="77777777" w:rsidR="00961EF8" w:rsidRPr="00DA7DB5" w:rsidRDefault="00961EF8" w:rsidP="00B745B5">
            <w:pPr>
              <w:jc w:val="both"/>
              <w:rPr>
                <w:rFonts w:ascii="Arial" w:eastAsia="細明體" w:hAnsi="Arial" w:cs="Arial"/>
                <w:sz w:val="20"/>
              </w:rPr>
            </w:pPr>
            <w:r w:rsidRPr="00DA7DB5">
              <w:rPr>
                <w:rFonts w:ascii="Arial" w:eastAsia="細明體" w:hAnsi="細明體" w:cs="Arial"/>
                <w:bCs/>
                <w:sz w:val="20"/>
              </w:rPr>
              <w:t>本項決議於</w:t>
            </w:r>
            <w:smartTag w:uri="urn:schemas-microsoft-com:office:smarttags" w:element="chsdate">
              <w:smartTagPr>
                <w:attr w:name="Year" w:val="1999"/>
                <w:attr w:name="Month" w:val="8"/>
                <w:attr w:name="Day" w:val="16"/>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8</w:t>
              </w:r>
              <w:r w:rsidRPr="00DA7DB5">
                <w:rPr>
                  <w:rFonts w:ascii="Arial" w:eastAsia="細明體" w:hAnsi="細明體" w:cs="Arial"/>
                  <w:bCs/>
                  <w:sz w:val="20"/>
                </w:rPr>
                <w:t>月</w:t>
              </w:r>
              <w:r w:rsidRPr="00DA7DB5">
                <w:rPr>
                  <w:rFonts w:ascii="Arial" w:eastAsia="細明體" w:hAnsi="Arial" w:cs="Arial"/>
                  <w:bCs/>
                  <w:sz w:val="20"/>
                </w:rPr>
                <w:t>16</w:t>
              </w:r>
              <w:r w:rsidRPr="00DA7DB5">
                <w:rPr>
                  <w:rFonts w:ascii="Arial" w:eastAsia="細明體" w:hAnsi="細明體" w:cs="Arial"/>
                  <w:bCs/>
                  <w:sz w:val="20"/>
                </w:rPr>
                <w:t>日</w:t>
              </w:r>
            </w:smartTag>
            <w:r w:rsidRPr="00DA7DB5">
              <w:rPr>
                <w:rFonts w:ascii="Arial" w:eastAsia="細明體" w:hAnsi="細明體" w:cs="Arial"/>
                <w:bCs/>
                <w:sz w:val="20"/>
              </w:rPr>
              <w:t>以衛署會字第</w:t>
            </w:r>
            <w:r w:rsidRPr="00DA7DB5">
              <w:rPr>
                <w:rFonts w:ascii="Arial" w:eastAsia="細明體" w:hAnsi="Arial" w:cs="Arial"/>
                <w:bCs/>
                <w:sz w:val="20"/>
              </w:rPr>
              <w:t>0991360355</w:t>
            </w:r>
            <w:r w:rsidRPr="00DA7DB5">
              <w:rPr>
                <w:rFonts w:ascii="Arial" w:eastAsia="細明體" w:hAnsi="細明體" w:cs="Arial"/>
                <w:bCs/>
                <w:sz w:val="20"/>
              </w:rPr>
              <w:t>號函向立法院提出專案報告在案，經立法院社會福利及衛生環境委員會於</w:t>
            </w:r>
            <w:smartTag w:uri="urn:schemas-microsoft-com:office:smarttags" w:element="chsdate">
              <w:smartTagPr>
                <w:attr w:name="Year" w:val="1999"/>
                <w:attr w:name="Month" w:val="11"/>
                <w:attr w:name="Day" w:val="4"/>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11</w:t>
              </w:r>
              <w:r w:rsidRPr="00DA7DB5">
                <w:rPr>
                  <w:rFonts w:ascii="Arial" w:eastAsia="細明體" w:hAnsi="細明體" w:cs="Arial"/>
                  <w:bCs/>
                  <w:sz w:val="20"/>
                </w:rPr>
                <w:t>月</w:t>
              </w:r>
              <w:r w:rsidRPr="00DA7DB5">
                <w:rPr>
                  <w:rFonts w:ascii="Arial" w:eastAsia="細明體" w:hAnsi="Arial" w:cs="Arial"/>
                  <w:bCs/>
                  <w:sz w:val="20"/>
                </w:rPr>
                <w:t>4</w:t>
              </w:r>
              <w:r w:rsidRPr="00DA7DB5">
                <w:rPr>
                  <w:rFonts w:ascii="Arial" w:eastAsia="細明體" w:hAnsi="細明體" w:cs="Arial"/>
                  <w:bCs/>
                  <w:sz w:val="20"/>
                </w:rPr>
                <w:t>日</w:t>
              </w:r>
            </w:smartTag>
            <w:r w:rsidRPr="00DA7DB5">
              <w:rPr>
                <w:rFonts w:ascii="Arial" w:eastAsia="細明體" w:hAnsi="細明體" w:cs="Arial"/>
                <w:bCs/>
                <w:sz w:val="20"/>
              </w:rPr>
              <w:t>會議審查通過，准予動支，並經立法院於</w:t>
            </w:r>
            <w:smartTag w:uri="urn:schemas-microsoft-com:office:smarttags" w:element="chsdate">
              <w:smartTagPr>
                <w:attr w:name="Year" w:val="1999"/>
                <w:attr w:name="Month" w:val="12"/>
                <w:attr w:name="Day" w:val="8"/>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12</w:t>
              </w:r>
              <w:r w:rsidRPr="00DA7DB5">
                <w:rPr>
                  <w:rFonts w:ascii="Arial" w:eastAsia="細明體" w:hAnsi="細明體" w:cs="Arial"/>
                  <w:bCs/>
                  <w:sz w:val="20"/>
                </w:rPr>
                <w:t>月</w:t>
              </w:r>
              <w:r w:rsidRPr="00DA7DB5">
                <w:rPr>
                  <w:rFonts w:ascii="Arial" w:eastAsia="細明體" w:hAnsi="Arial" w:cs="Arial"/>
                  <w:bCs/>
                  <w:sz w:val="20"/>
                </w:rPr>
                <w:t>8</w:t>
              </w:r>
              <w:r w:rsidRPr="00DA7DB5">
                <w:rPr>
                  <w:rFonts w:ascii="Arial" w:eastAsia="細明體" w:hAnsi="細明體" w:cs="Arial"/>
                  <w:bCs/>
                  <w:sz w:val="20"/>
                </w:rPr>
                <w:t>日</w:t>
              </w:r>
            </w:smartTag>
            <w:r w:rsidRPr="00DA7DB5">
              <w:rPr>
                <w:rFonts w:ascii="Arial" w:eastAsia="細明體" w:hAnsi="細明體" w:cs="Arial"/>
                <w:bCs/>
                <w:sz w:val="20"/>
              </w:rPr>
              <w:t>以台立院議字第</w:t>
            </w:r>
            <w:r w:rsidRPr="00DA7DB5">
              <w:rPr>
                <w:rFonts w:ascii="Arial" w:eastAsia="細明體" w:hAnsi="Arial" w:cs="Arial"/>
                <w:bCs/>
                <w:sz w:val="20"/>
              </w:rPr>
              <w:t>0990704142</w:t>
            </w:r>
            <w:r w:rsidRPr="00DA7DB5">
              <w:rPr>
                <w:rFonts w:ascii="Arial" w:eastAsia="細明體" w:hAnsi="細明體" w:cs="Arial"/>
                <w:bCs/>
                <w:sz w:val="20"/>
              </w:rPr>
              <w:t>號函復在案。</w:t>
            </w:r>
          </w:p>
        </w:tc>
      </w:tr>
      <w:tr w:rsidR="003E705E" w:rsidRPr="0011021D" w14:paraId="168141B5" w14:textId="77777777" w:rsidTr="00C74FC4">
        <w:trPr>
          <w:trHeight w:val="657"/>
        </w:trPr>
        <w:tc>
          <w:tcPr>
            <w:tcW w:w="869" w:type="dxa"/>
            <w:tcBorders>
              <w:top w:val="single" w:sz="4" w:space="0" w:color="auto"/>
              <w:bottom w:val="single" w:sz="4" w:space="0" w:color="auto"/>
            </w:tcBorders>
          </w:tcPr>
          <w:p w14:paraId="38D8BDDD" w14:textId="77777777" w:rsidR="003E705E"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w:t>
            </w:r>
            <w:r w:rsidR="003E705E" w:rsidRPr="0011021D">
              <w:rPr>
                <w:rFonts w:ascii="Arial" w:eastAsia="細明體" w:hAnsi="Arial" w:cs="Arial"/>
                <w:bCs/>
                <w:sz w:val="20"/>
              </w:rPr>
              <w:t>3</w:t>
            </w:r>
            <w:r>
              <w:rPr>
                <w:rFonts w:ascii="Arial" w:eastAsia="細明體" w:hAnsi="Arial" w:cs="Arial" w:hint="eastAsia"/>
                <w:bCs/>
                <w:sz w:val="20"/>
              </w:rPr>
              <w:t>)</w:t>
            </w:r>
          </w:p>
        </w:tc>
        <w:tc>
          <w:tcPr>
            <w:tcW w:w="3988" w:type="dxa"/>
            <w:tcBorders>
              <w:top w:val="single" w:sz="4" w:space="0" w:color="auto"/>
              <w:bottom w:val="single" w:sz="4" w:space="0" w:color="auto"/>
            </w:tcBorders>
          </w:tcPr>
          <w:p w14:paraId="6DF88699" w14:textId="77777777" w:rsidR="003E705E" w:rsidRPr="0011021D" w:rsidRDefault="003E705E" w:rsidP="009433DC">
            <w:pPr>
              <w:ind w:left="1"/>
              <w:jc w:val="both"/>
              <w:rPr>
                <w:rFonts w:ascii="Arial" w:eastAsia="細明體" w:hAnsi="Arial" w:cs="Arial"/>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年度行政院衛生署健康照護基金附屬單位預算醫療發展基金，因菸品健康福利捐調漲結果，新增</w:t>
            </w:r>
            <w:r w:rsidRPr="0011021D">
              <w:rPr>
                <w:rFonts w:ascii="Arial" w:eastAsia="細明體" w:hAnsi="Arial" w:cs="Arial"/>
                <w:bCs/>
                <w:sz w:val="20"/>
              </w:rPr>
              <w:t>12</w:t>
            </w:r>
            <w:r w:rsidRPr="0011021D">
              <w:rPr>
                <w:rFonts w:ascii="Arial" w:eastAsia="細明體" w:hAnsi="Arial" w:cs="Arial"/>
                <w:bCs/>
                <w:sz w:val="20"/>
              </w:rPr>
              <w:t>億餘元，其中健康照護提升計畫即編列</w:t>
            </w:r>
            <w:r w:rsidRPr="0011021D">
              <w:rPr>
                <w:rFonts w:ascii="Arial" w:eastAsia="細明體" w:hAnsi="Arial" w:cs="Arial"/>
                <w:bCs/>
                <w:sz w:val="20"/>
              </w:rPr>
              <w:t>12</w:t>
            </w:r>
            <w:r w:rsidRPr="0011021D">
              <w:rPr>
                <w:rFonts w:ascii="Arial" w:eastAsia="細明體" w:hAnsi="Arial" w:cs="Arial"/>
                <w:bCs/>
                <w:sz w:val="20"/>
              </w:rPr>
              <w:t>億</w:t>
            </w:r>
            <w:r w:rsidRPr="0011021D">
              <w:rPr>
                <w:rFonts w:ascii="Arial" w:eastAsia="細明體" w:hAnsi="Arial" w:cs="Arial"/>
                <w:bCs/>
                <w:sz w:val="20"/>
              </w:rPr>
              <w:t>8,309</w:t>
            </w:r>
            <w:r w:rsidRPr="0011021D">
              <w:rPr>
                <w:rFonts w:ascii="Arial" w:eastAsia="細明體" w:hAnsi="Arial" w:cs="Arial"/>
                <w:bCs/>
                <w:sz w:val="20"/>
              </w:rPr>
              <w:t>萬</w:t>
            </w:r>
            <w:r w:rsidRPr="0011021D">
              <w:rPr>
                <w:rFonts w:ascii="Arial" w:eastAsia="細明體" w:hAnsi="Arial" w:cs="Arial"/>
                <w:bCs/>
                <w:sz w:val="20"/>
              </w:rPr>
              <w:t>5,000</w:t>
            </w:r>
            <w:r w:rsidRPr="0011021D">
              <w:rPr>
                <w:rFonts w:ascii="Arial" w:eastAsia="細明體" w:hAnsi="Arial" w:cs="Arial"/>
                <w:bCs/>
                <w:sz w:val="20"/>
              </w:rPr>
              <w:t>元，但視其計畫內容，包括委託諮詢、專案管理、研究調查、論質計酬之獎補助</w:t>
            </w:r>
            <w:r w:rsidRPr="0011021D">
              <w:rPr>
                <w:rFonts w:ascii="Arial" w:eastAsia="細明體" w:hAnsi="Arial" w:cs="Arial"/>
                <w:bCs/>
                <w:sz w:val="20"/>
              </w:rPr>
              <w:t>……</w:t>
            </w:r>
            <w:r w:rsidRPr="0011021D">
              <w:rPr>
                <w:rFonts w:ascii="Arial" w:eastAsia="細明體" w:hAnsi="Arial" w:cs="Arial"/>
                <w:bCs/>
                <w:sz w:val="20"/>
              </w:rPr>
              <w:t>等等，與行政院衛生署之其他應推動業務相較之下，緊急性皆不如其他計畫，且多數亦屬於公務預算之範疇，爰此，凍結預算</w:t>
            </w:r>
            <w:r w:rsidRPr="0011021D">
              <w:rPr>
                <w:rFonts w:ascii="Arial" w:eastAsia="細明體" w:hAnsi="Arial" w:cs="Arial"/>
                <w:bCs/>
                <w:sz w:val="20"/>
              </w:rPr>
              <w:t>1</w:t>
            </w:r>
            <w:r w:rsidRPr="0011021D">
              <w:rPr>
                <w:rFonts w:ascii="Arial" w:eastAsia="細明體" w:hAnsi="Arial" w:cs="Arial"/>
                <w:bCs/>
                <w:sz w:val="20"/>
              </w:rPr>
              <w:t>億</w:t>
            </w:r>
            <w:r w:rsidRPr="0011021D">
              <w:rPr>
                <w:rFonts w:ascii="Arial" w:eastAsia="細明體" w:hAnsi="Arial" w:cs="Arial"/>
                <w:bCs/>
                <w:sz w:val="20"/>
              </w:rPr>
              <w:t>5,000</w:t>
            </w:r>
            <w:r w:rsidRPr="0011021D">
              <w:rPr>
                <w:rFonts w:ascii="Arial" w:eastAsia="細明體" w:hAnsi="Arial" w:cs="Arial"/>
                <w:bCs/>
                <w:sz w:val="20"/>
              </w:rPr>
              <w:t>萬元，俟行政院衛生署提出改善措施，並至</w:t>
            </w:r>
            <w:r w:rsidRPr="0011021D">
              <w:rPr>
                <w:rFonts w:ascii="Arial" w:eastAsia="細明體" w:hAnsi="Arial" w:cs="Arial"/>
                <w:bCs/>
                <w:sz w:val="20"/>
              </w:rPr>
              <w:lastRenderedPageBreak/>
              <w:t>立法院社會福利及衛生環境委員會報告經同意後，始得動支。</w:t>
            </w:r>
            <w:r w:rsidRPr="0011021D">
              <w:rPr>
                <w:rFonts w:ascii="Arial" w:eastAsia="細明體" w:hAnsi="Arial" w:cs="Arial"/>
                <w:color w:val="FF0000"/>
                <w:sz w:val="20"/>
              </w:rPr>
              <w:t xml:space="preserve">  </w:t>
            </w:r>
          </w:p>
        </w:tc>
        <w:tc>
          <w:tcPr>
            <w:tcW w:w="4823" w:type="dxa"/>
            <w:tcBorders>
              <w:top w:val="single" w:sz="4" w:space="0" w:color="auto"/>
              <w:bottom w:val="single" w:sz="4" w:space="0" w:color="auto"/>
            </w:tcBorders>
          </w:tcPr>
          <w:p w14:paraId="72508813" w14:textId="77777777" w:rsidR="003E705E" w:rsidRPr="00DA7DB5" w:rsidRDefault="003E705E" w:rsidP="008C32B3">
            <w:pPr>
              <w:ind w:left="1"/>
              <w:jc w:val="both"/>
              <w:rPr>
                <w:rFonts w:ascii="Arial" w:eastAsia="細明體" w:hAnsi="Arial" w:cs="Arial"/>
                <w:sz w:val="20"/>
              </w:rPr>
            </w:pPr>
            <w:r w:rsidRPr="00DA7DB5">
              <w:rPr>
                <w:rFonts w:ascii="Arial" w:eastAsia="細明體" w:hAnsi="細明體" w:cs="Arial"/>
                <w:bCs/>
                <w:sz w:val="20"/>
              </w:rPr>
              <w:lastRenderedPageBreak/>
              <w:t>本項決議於</w:t>
            </w:r>
            <w:smartTag w:uri="urn:schemas-microsoft-com:office:smarttags" w:element="chsdate">
              <w:smartTagPr>
                <w:attr w:name="Year" w:val="1999"/>
                <w:attr w:name="Month" w:val="8"/>
                <w:attr w:name="Day" w:val="16"/>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8</w:t>
              </w:r>
              <w:r w:rsidRPr="00DA7DB5">
                <w:rPr>
                  <w:rFonts w:ascii="Arial" w:eastAsia="細明體" w:hAnsi="細明體" w:cs="Arial"/>
                  <w:bCs/>
                  <w:sz w:val="20"/>
                </w:rPr>
                <w:t>月</w:t>
              </w:r>
              <w:r w:rsidRPr="00DA7DB5">
                <w:rPr>
                  <w:rFonts w:ascii="Arial" w:eastAsia="細明體" w:hAnsi="Arial" w:cs="Arial"/>
                  <w:bCs/>
                  <w:sz w:val="20"/>
                </w:rPr>
                <w:t>16</w:t>
              </w:r>
              <w:r w:rsidRPr="00DA7DB5">
                <w:rPr>
                  <w:rFonts w:ascii="Arial" w:eastAsia="細明體" w:hAnsi="細明體" w:cs="Arial"/>
                  <w:bCs/>
                  <w:sz w:val="20"/>
                </w:rPr>
                <w:t>日</w:t>
              </w:r>
            </w:smartTag>
            <w:r w:rsidRPr="00DA7DB5">
              <w:rPr>
                <w:rFonts w:ascii="Arial" w:eastAsia="細明體" w:hAnsi="細明體" w:cs="Arial"/>
                <w:bCs/>
                <w:sz w:val="20"/>
              </w:rPr>
              <w:t>以衛署會字第</w:t>
            </w:r>
            <w:r w:rsidRPr="00DA7DB5">
              <w:rPr>
                <w:rFonts w:ascii="Arial" w:eastAsia="細明體" w:hAnsi="Arial" w:cs="Arial"/>
                <w:bCs/>
                <w:sz w:val="20"/>
              </w:rPr>
              <w:t>0991360356</w:t>
            </w:r>
            <w:r w:rsidRPr="00DA7DB5">
              <w:rPr>
                <w:rFonts w:ascii="Arial" w:eastAsia="細明體" w:hAnsi="細明體" w:cs="Arial"/>
                <w:bCs/>
                <w:sz w:val="20"/>
              </w:rPr>
              <w:t>號函向立法院提出專案報告在案，經立法院社會福利及衛生環境委員會於</w:t>
            </w:r>
            <w:smartTag w:uri="urn:schemas-microsoft-com:office:smarttags" w:element="chsdate">
              <w:smartTagPr>
                <w:attr w:name="Year" w:val="1999"/>
                <w:attr w:name="Month" w:val="11"/>
                <w:attr w:name="Day" w:val="4"/>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11</w:t>
              </w:r>
              <w:r w:rsidRPr="00DA7DB5">
                <w:rPr>
                  <w:rFonts w:ascii="Arial" w:eastAsia="細明體" w:hAnsi="細明體" w:cs="Arial"/>
                  <w:bCs/>
                  <w:sz w:val="20"/>
                </w:rPr>
                <w:t>月</w:t>
              </w:r>
              <w:r w:rsidRPr="00DA7DB5">
                <w:rPr>
                  <w:rFonts w:ascii="Arial" w:eastAsia="細明體" w:hAnsi="Arial" w:cs="Arial"/>
                  <w:bCs/>
                  <w:sz w:val="20"/>
                </w:rPr>
                <w:t>4</w:t>
              </w:r>
              <w:r w:rsidRPr="00DA7DB5">
                <w:rPr>
                  <w:rFonts w:ascii="Arial" w:eastAsia="細明體" w:hAnsi="細明體" w:cs="Arial"/>
                  <w:bCs/>
                  <w:sz w:val="20"/>
                </w:rPr>
                <w:t>日</w:t>
              </w:r>
            </w:smartTag>
            <w:r w:rsidRPr="00DA7DB5">
              <w:rPr>
                <w:rFonts w:ascii="Arial" w:eastAsia="細明體" w:hAnsi="細明體" w:cs="Arial"/>
                <w:bCs/>
                <w:sz w:val="20"/>
              </w:rPr>
              <w:t>會議審查通過，准予動支，並經立法院於</w:t>
            </w:r>
            <w:smartTag w:uri="urn:schemas-microsoft-com:office:smarttags" w:element="chsdate">
              <w:smartTagPr>
                <w:attr w:name="Year" w:val="1999"/>
                <w:attr w:name="Month" w:val="12"/>
                <w:attr w:name="Day" w:val="8"/>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12</w:t>
              </w:r>
              <w:r w:rsidRPr="00DA7DB5">
                <w:rPr>
                  <w:rFonts w:ascii="Arial" w:eastAsia="細明體" w:hAnsi="細明體" w:cs="Arial"/>
                  <w:bCs/>
                  <w:sz w:val="20"/>
                </w:rPr>
                <w:t>月</w:t>
              </w:r>
              <w:r w:rsidRPr="00DA7DB5">
                <w:rPr>
                  <w:rFonts w:ascii="Arial" w:eastAsia="細明體" w:hAnsi="Arial" w:cs="Arial"/>
                  <w:bCs/>
                  <w:sz w:val="20"/>
                </w:rPr>
                <w:t>8</w:t>
              </w:r>
              <w:r w:rsidRPr="00DA7DB5">
                <w:rPr>
                  <w:rFonts w:ascii="Arial" w:eastAsia="細明體" w:hAnsi="細明體" w:cs="Arial"/>
                  <w:bCs/>
                  <w:sz w:val="20"/>
                </w:rPr>
                <w:t>日</w:t>
              </w:r>
            </w:smartTag>
            <w:r w:rsidRPr="00DA7DB5">
              <w:rPr>
                <w:rFonts w:ascii="Arial" w:eastAsia="細明體" w:hAnsi="細明體" w:cs="Arial"/>
                <w:bCs/>
                <w:sz w:val="20"/>
              </w:rPr>
              <w:t>以台立院議字第</w:t>
            </w:r>
            <w:r w:rsidRPr="00DA7DB5">
              <w:rPr>
                <w:rFonts w:ascii="Arial" w:eastAsia="細明體" w:hAnsi="Arial" w:cs="Arial"/>
                <w:bCs/>
                <w:sz w:val="20"/>
              </w:rPr>
              <w:t>0990704143</w:t>
            </w:r>
            <w:r w:rsidRPr="00DA7DB5">
              <w:rPr>
                <w:rFonts w:ascii="Arial" w:eastAsia="細明體" w:hAnsi="細明體" w:cs="Arial"/>
                <w:bCs/>
                <w:sz w:val="20"/>
              </w:rPr>
              <w:t>號函復在案。</w:t>
            </w:r>
          </w:p>
        </w:tc>
      </w:tr>
      <w:tr w:rsidR="00EA173A" w:rsidRPr="0011021D" w14:paraId="72451DB6" w14:textId="77777777" w:rsidTr="00C74FC4">
        <w:trPr>
          <w:trHeight w:val="657"/>
        </w:trPr>
        <w:tc>
          <w:tcPr>
            <w:tcW w:w="869" w:type="dxa"/>
            <w:tcBorders>
              <w:top w:val="single" w:sz="4" w:space="0" w:color="auto"/>
              <w:bottom w:val="single" w:sz="4" w:space="0" w:color="auto"/>
            </w:tcBorders>
          </w:tcPr>
          <w:p w14:paraId="77C27985" w14:textId="77777777" w:rsidR="00EA173A"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(4)</w:t>
            </w:r>
          </w:p>
        </w:tc>
        <w:tc>
          <w:tcPr>
            <w:tcW w:w="3988" w:type="dxa"/>
            <w:tcBorders>
              <w:top w:val="single" w:sz="4" w:space="0" w:color="auto"/>
              <w:bottom w:val="single" w:sz="4" w:space="0" w:color="auto"/>
            </w:tcBorders>
          </w:tcPr>
          <w:p w14:paraId="7ABCC911" w14:textId="77777777" w:rsidR="00EA173A" w:rsidRPr="0011021D" w:rsidRDefault="00EA173A" w:rsidP="009433DC">
            <w:pPr>
              <w:ind w:left="1"/>
              <w:jc w:val="both"/>
              <w:rPr>
                <w:rFonts w:ascii="Arial" w:eastAsia="細明體" w:hAnsi="Arial" w:cs="Arial"/>
                <w:bCs/>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年度行政院衛生署健康照護基金附屬單位預算菸害防制及衛生保健基金「菸害防制計畫」項下「服務費用」之「一般服務費」與「專業服務費」分別編列</w:t>
            </w:r>
            <w:r w:rsidRPr="0011021D">
              <w:rPr>
                <w:rFonts w:ascii="Arial" w:eastAsia="細明體" w:hAnsi="Arial" w:cs="Arial"/>
                <w:bCs/>
                <w:sz w:val="20"/>
              </w:rPr>
              <w:t>1,343</w:t>
            </w:r>
            <w:r w:rsidRPr="0011021D">
              <w:rPr>
                <w:rFonts w:ascii="Arial" w:eastAsia="細明體" w:hAnsi="Arial" w:cs="Arial"/>
                <w:bCs/>
                <w:sz w:val="20"/>
              </w:rPr>
              <w:t>萬</w:t>
            </w:r>
            <w:r w:rsidRPr="0011021D">
              <w:rPr>
                <w:rFonts w:ascii="Arial" w:eastAsia="細明體" w:hAnsi="Arial" w:cs="Arial"/>
                <w:bCs/>
                <w:sz w:val="20"/>
              </w:rPr>
              <w:t>6,000</w:t>
            </w:r>
            <w:r w:rsidRPr="0011021D">
              <w:rPr>
                <w:rFonts w:ascii="Arial" w:eastAsia="細明體" w:hAnsi="Arial" w:cs="Arial"/>
                <w:bCs/>
                <w:sz w:val="20"/>
              </w:rPr>
              <w:t>元及</w:t>
            </w:r>
            <w:r w:rsidRPr="0011021D">
              <w:rPr>
                <w:rFonts w:ascii="Arial" w:eastAsia="細明體" w:hAnsi="Arial" w:cs="Arial"/>
                <w:bCs/>
                <w:sz w:val="20"/>
              </w:rPr>
              <w:t>2</w:t>
            </w:r>
            <w:r w:rsidRPr="0011021D">
              <w:rPr>
                <w:rFonts w:ascii="Arial" w:eastAsia="細明體" w:hAnsi="Arial" w:cs="Arial"/>
                <w:bCs/>
                <w:sz w:val="20"/>
              </w:rPr>
              <w:t>億</w:t>
            </w:r>
            <w:r w:rsidRPr="0011021D">
              <w:rPr>
                <w:rFonts w:ascii="Arial" w:eastAsia="細明體" w:hAnsi="Arial" w:cs="Arial"/>
                <w:bCs/>
                <w:sz w:val="20"/>
              </w:rPr>
              <w:t>8,108</w:t>
            </w:r>
            <w:r w:rsidRPr="0011021D">
              <w:rPr>
                <w:rFonts w:ascii="Arial" w:eastAsia="細明體" w:hAnsi="Arial" w:cs="Arial"/>
                <w:bCs/>
                <w:sz w:val="20"/>
              </w:rPr>
              <w:t>萬</w:t>
            </w:r>
            <w:r w:rsidRPr="0011021D">
              <w:rPr>
                <w:rFonts w:ascii="Arial" w:eastAsia="細明體" w:hAnsi="Arial" w:cs="Arial"/>
                <w:bCs/>
                <w:sz w:val="20"/>
              </w:rPr>
              <w:t>1,000</w:t>
            </w:r>
            <w:r w:rsidRPr="0011021D">
              <w:rPr>
                <w:rFonts w:ascii="Arial" w:eastAsia="細明體" w:hAnsi="Arial" w:cs="Arial"/>
                <w:bCs/>
                <w:sz w:val="20"/>
              </w:rPr>
              <w:t>元，兩者合計為</w:t>
            </w:r>
            <w:r w:rsidRPr="0011021D">
              <w:rPr>
                <w:rFonts w:ascii="Arial" w:eastAsia="細明體" w:hAnsi="Arial" w:cs="Arial"/>
                <w:bCs/>
                <w:sz w:val="20"/>
              </w:rPr>
              <w:t>2</w:t>
            </w:r>
            <w:r w:rsidRPr="0011021D">
              <w:rPr>
                <w:rFonts w:ascii="Arial" w:eastAsia="細明體" w:hAnsi="Arial" w:cs="Arial"/>
                <w:bCs/>
                <w:sz w:val="20"/>
              </w:rPr>
              <w:t>億</w:t>
            </w:r>
            <w:r w:rsidRPr="0011021D">
              <w:rPr>
                <w:rFonts w:ascii="Arial" w:eastAsia="細明體" w:hAnsi="Arial" w:cs="Arial"/>
                <w:bCs/>
                <w:sz w:val="20"/>
              </w:rPr>
              <w:t>9,451</w:t>
            </w:r>
            <w:r w:rsidRPr="0011021D">
              <w:rPr>
                <w:rFonts w:ascii="Arial" w:eastAsia="細明體" w:hAnsi="Arial" w:cs="Arial"/>
                <w:bCs/>
                <w:sz w:val="20"/>
              </w:rPr>
              <w:t>萬</w:t>
            </w:r>
            <w:r w:rsidRPr="0011021D">
              <w:rPr>
                <w:rFonts w:ascii="Arial" w:eastAsia="細明體" w:hAnsi="Arial" w:cs="Arial"/>
                <w:bCs/>
                <w:sz w:val="20"/>
              </w:rPr>
              <w:t>7,000</w:t>
            </w:r>
            <w:r w:rsidRPr="0011021D">
              <w:rPr>
                <w:rFonts w:ascii="Arial" w:eastAsia="細明體" w:hAnsi="Arial" w:cs="Arial"/>
                <w:bCs/>
                <w:sz w:val="20"/>
              </w:rPr>
              <w:t>元，均較</w:t>
            </w:r>
            <w:r w:rsidRPr="0011021D">
              <w:rPr>
                <w:rFonts w:ascii="Arial" w:eastAsia="細明體" w:hAnsi="Arial" w:cs="Arial"/>
                <w:bCs/>
                <w:sz w:val="20"/>
              </w:rPr>
              <w:t>96</w:t>
            </w:r>
            <w:r w:rsidRPr="0011021D">
              <w:rPr>
                <w:rFonts w:ascii="Arial" w:eastAsia="細明體" w:hAnsi="Arial" w:cs="Arial"/>
                <w:bCs/>
                <w:sz w:val="20"/>
              </w:rPr>
              <w:t>、</w:t>
            </w:r>
            <w:r w:rsidRPr="0011021D">
              <w:rPr>
                <w:rFonts w:ascii="Arial" w:eastAsia="細明體" w:hAnsi="Arial" w:cs="Arial"/>
                <w:bCs/>
                <w:sz w:val="20"/>
              </w:rPr>
              <w:t>97</w:t>
            </w:r>
            <w:r w:rsidRPr="0011021D">
              <w:rPr>
                <w:rFonts w:ascii="Arial" w:eastAsia="細明體" w:hAnsi="Arial" w:cs="Arial"/>
                <w:bCs/>
                <w:sz w:val="20"/>
              </w:rPr>
              <w:t>、</w:t>
            </w:r>
            <w:r w:rsidRPr="0011021D">
              <w:rPr>
                <w:rFonts w:ascii="Arial" w:eastAsia="細明體" w:hAnsi="Arial" w:cs="Arial"/>
                <w:bCs/>
                <w:sz w:val="20"/>
              </w:rPr>
              <w:t>98</w:t>
            </w:r>
            <w:r w:rsidRPr="0011021D">
              <w:rPr>
                <w:rFonts w:ascii="Arial" w:eastAsia="細明體" w:hAnsi="Arial" w:cs="Arial"/>
                <w:bCs/>
                <w:sz w:val="20"/>
              </w:rPr>
              <w:t>年預算年年增加，尤其與上（</w:t>
            </w:r>
            <w:r w:rsidRPr="0011021D">
              <w:rPr>
                <w:rFonts w:ascii="Arial" w:eastAsia="細明體" w:hAnsi="Arial" w:cs="Arial"/>
                <w:bCs/>
                <w:sz w:val="20"/>
              </w:rPr>
              <w:t>98</w:t>
            </w:r>
            <w:r w:rsidRPr="0011021D">
              <w:rPr>
                <w:rFonts w:ascii="Arial" w:eastAsia="細明體" w:hAnsi="Arial" w:cs="Arial"/>
                <w:bCs/>
                <w:sz w:val="20"/>
              </w:rPr>
              <w:t>）年</w:t>
            </w:r>
            <w:r w:rsidRPr="0011021D">
              <w:rPr>
                <w:rFonts w:ascii="Arial" w:eastAsia="細明體" w:hAnsi="Arial" w:cs="Arial"/>
                <w:bCs/>
                <w:sz w:val="20"/>
              </w:rPr>
              <w:t>1</w:t>
            </w:r>
            <w:r w:rsidRPr="0011021D">
              <w:rPr>
                <w:rFonts w:ascii="Arial" w:eastAsia="細明體" w:hAnsi="Arial" w:cs="Arial"/>
                <w:bCs/>
                <w:sz w:val="20"/>
              </w:rPr>
              <w:t>億</w:t>
            </w:r>
            <w:r w:rsidRPr="0011021D">
              <w:rPr>
                <w:rFonts w:ascii="Arial" w:eastAsia="細明體" w:hAnsi="Arial" w:cs="Arial"/>
                <w:bCs/>
                <w:sz w:val="20"/>
              </w:rPr>
              <w:t>5,352</w:t>
            </w:r>
            <w:r w:rsidRPr="0011021D">
              <w:rPr>
                <w:rFonts w:ascii="Arial" w:eastAsia="細明體" w:hAnsi="Arial" w:cs="Arial"/>
                <w:bCs/>
                <w:sz w:val="20"/>
              </w:rPr>
              <w:t>萬</w:t>
            </w:r>
            <w:r w:rsidRPr="0011021D">
              <w:rPr>
                <w:rFonts w:ascii="Arial" w:eastAsia="細明體" w:hAnsi="Arial" w:cs="Arial"/>
                <w:bCs/>
                <w:sz w:val="20"/>
              </w:rPr>
              <w:t>8,000</w:t>
            </w:r>
            <w:r w:rsidRPr="0011021D">
              <w:rPr>
                <w:rFonts w:ascii="Arial" w:eastAsia="細明體" w:hAnsi="Arial" w:cs="Arial"/>
                <w:bCs/>
                <w:sz w:val="20"/>
              </w:rPr>
              <w:t>元增加了</w:t>
            </w:r>
            <w:r w:rsidRPr="0011021D">
              <w:rPr>
                <w:rFonts w:ascii="Arial" w:eastAsia="細明體" w:hAnsi="Arial" w:cs="Arial"/>
                <w:bCs/>
                <w:sz w:val="20"/>
              </w:rPr>
              <w:t>1</w:t>
            </w:r>
            <w:r w:rsidRPr="0011021D">
              <w:rPr>
                <w:rFonts w:ascii="Arial" w:eastAsia="細明體" w:hAnsi="Arial" w:cs="Arial"/>
                <w:bCs/>
                <w:sz w:val="20"/>
              </w:rPr>
              <w:t>億</w:t>
            </w:r>
            <w:r w:rsidRPr="0011021D">
              <w:rPr>
                <w:rFonts w:ascii="Arial" w:eastAsia="細明體" w:hAnsi="Arial" w:cs="Arial"/>
                <w:bCs/>
                <w:sz w:val="20"/>
              </w:rPr>
              <w:t>4,098</w:t>
            </w:r>
            <w:r w:rsidRPr="0011021D">
              <w:rPr>
                <w:rFonts w:ascii="Arial" w:eastAsia="細明體" w:hAnsi="Arial" w:cs="Arial"/>
                <w:bCs/>
                <w:sz w:val="20"/>
              </w:rPr>
              <w:t>萬</w:t>
            </w:r>
            <w:r w:rsidRPr="0011021D">
              <w:rPr>
                <w:rFonts w:ascii="Arial" w:eastAsia="細明體" w:hAnsi="Arial" w:cs="Arial"/>
                <w:bCs/>
                <w:sz w:val="20"/>
              </w:rPr>
              <w:t>9,000</w:t>
            </w:r>
            <w:r w:rsidRPr="0011021D">
              <w:rPr>
                <w:rFonts w:ascii="Arial" w:eastAsia="細明體" w:hAnsi="Arial" w:cs="Arial"/>
                <w:bCs/>
                <w:sz w:val="20"/>
              </w:rPr>
              <w:t>元。觀其內容說明皆是辦理菸害防制等相關業務，近年來政府積極推動菸害防制教育宣導，國人對菸害已有相當之認識，實不須再編列過多之預算，爰凍結預算</w:t>
            </w:r>
            <w:r w:rsidRPr="0011021D">
              <w:rPr>
                <w:rFonts w:ascii="Arial" w:eastAsia="細明體" w:hAnsi="Arial" w:cs="Arial"/>
                <w:bCs/>
                <w:sz w:val="20"/>
              </w:rPr>
              <w:t>5,000</w:t>
            </w:r>
            <w:r w:rsidRPr="0011021D">
              <w:rPr>
                <w:rFonts w:ascii="Arial" w:eastAsia="細明體" w:hAnsi="Arial" w:cs="Arial"/>
                <w:bCs/>
                <w:sz w:val="20"/>
              </w:rPr>
              <w:t>萬元，待行政院衛生署至立法院社會福利及衛生環境委員會報告經同意後，始得動支。</w:t>
            </w:r>
          </w:p>
        </w:tc>
        <w:tc>
          <w:tcPr>
            <w:tcW w:w="4823" w:type="dxa"/>
            <w:tcBorders>
              <w:top w:val="single" w:sz="4" w:space="0" w:color="auto"/>
              <w:bottom w:val="single" w:sz="4" w:space="0" w:color="auto"/>
            </w:tcBorders>
          </w:tcPr>
          <w:p w14:paraId="377A84CA" w14:textId="77777777" w:rsidR="00EA173A" w:rsidRPr="00C24E33" w:rsidRDefault="00EA173A" w:rsidP="008C32B3">
            <w:pPr>
              <w:ind w:left="1"/>
              <w:jc w:val="both"/>
              <w:rPr>
                <w:rFonts w:ascii="細明體" w:eastAsia="細明體" w:hAnsi="細明體" w:hint="eastAsia"/>
                <w:sz w:val="20"/>
              </w:rPr>
            </w:pPr>
            <w:r w:rsidRPr="00DA7DB5">
              <w:rPr>
                <w:rFonts w:ascii="Arial" w:eastAsia="細明體" w:hAnsi="細明體" w:cs="Arial"/>
                <w:bCs/>
                <w:sz w:val="20"/>
              </w:rPr>
              <w:t>本項決議於</w:t>
            </w:r>
            <w:smartTag w:uri="urn:schemas-microsoft-com:office:smarttags" w:element="chsdate">
              <w:smartTagPr>
                <w:attr w:name="Year" w:val="1999"/>
                <w:attr w:name="Month" w:val="8"/>
                <w:attr w:name="Day" w:val="16"/>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8</w:t>
              </w:r>
              <w:r w:rsidRPr="00DA7DB5">
                <w:rPr>
                  <w:rFonts w:ascii="Arial" w:eastAsia="細明體" w:hAnsi="細明體" w:cs="Arial"/>
                  <w:bCs/>
                  <w:sz w:val="20"/>
                </w:rPr>
                <w:t>月</w:t>
              </w:r>
              <w:r w:rsidRPr="00DA7DB5">
                <w:rPr>
                  <w:rFonts w:ascii="Arial" w:eastAsia="細明體" w:hAnsi="Arial" w:cs="Arial"/>
                  <w:bCs/>
                  <w:sz w:val="20"/>
                </w:rPr>
                <w:t>16</w:t>
              </w:r>
              <w:r w:rsidRPr="00DA7DB5">
                <w:rPr>
                  <w:rFonts w:ascii="Arial" w:eastAsia="細明體" w:hAnsi="細明體" w:cs="Arial"/>
                  <w:bCs/>
                  <w:sz w:val="20"/>
                </w:rPr>
                <w:t>日</w:t>
              </w:r>
            </w:smartTag>
            <w:r w:rsidRPr="00DA7DB5">
              <w:rPr>
                <w:rFonts w:ascii="Arial" w:eastAsia="細明體" w:hAnsi="細明體" w:cs="Arial"/>
                <w:bCs/>
                <w:sz w:val="20"/>
              </w:rPr>
              <w:t>以衛署會字第</w:t>
            </w:r>
            <w:r w:rsidRPr="00DA7DB5">
              <w:rPr>
                <w:rFonts w:ascii="Arial" w:eastAsia="細明體" w:hAnsi="Arial" w:cs="Arial"/>
                <w:bCs/>
                <w:sz w:val="20"/>
              </w:rPr>
              <w:t>0991360357</w:t>
            </w:r>
            <w:r w:rsidRPr="00DA7DB5">
              <w:rPr>
                <w:rFonts w:ascii="Arial" w:eastAsia="細明體" w:hAnsi="細明體" w:cs="Arial"/>
                <w:bCs/>
                <w:sz w:val="20"/>
              </w:rPr>
              <w:t>號函向立法院提出專案報告在案，經立法院社會福利及衛生環境委員會於</w:t>
            </w:r>
            <w:smartTag w:uri="urn:schemas-microsoft-com:office:smarttags" w:element="chsdate">
              <w:smartTagPr>
                <w:attr w:name="Year" w:val="1999"/>
                <w:attr w:name="Month" w:val="11"/>
                <w:attr w:name="Day" w:val="4"/>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11</w:t>
              </w:r>
              <w:r w:rsidRPr="00DA7DB5">
                <w:rPr>
                  <w:rFonts w:ascii="Arial" w:eastAsia="細明體" w:hAnsi="細明體" w:cs="Arial"/>
                  <w:bCs/>
                  <w:sz w:val="20"/>
                </w:rPr>
                <w:t>月</w:t>
              </w:r>
              <w:r w:rsidRPr="00DA7DB5">
                <w:rPr>
                  <w:rFonts w:ascii="Arial" w:eastAsia="細明體" w:hAnsi="Arial" w:cs="Arial"/>
                  <w:bCs/>
                  <w:sz w:val="20"/>
                </w:rPr>
                <w:t>4</w:t>
              </w:r>
              <w:r w:rsidRPr="00DA7DB5">
                <w:rPr>
                  <w:rFonts w:ascii="Arial" w:eastAsia="細明體" w:hAnsi="細明體" w:cs="Arial"/>
                  <w:bCs/>
                  <w:sz w:val="20"/>
                </w:rPr>
                <w:t>日</w:t>
              </w:r>
            </w:smartTag>
            <w:r w:rsidRPr="00DA7DB5">
              <w:rPr>
                <w:rFonts w:ascii="Arial" w:eastAsia="細明體" w:hAnsi="細明體" w:cs="Arial"/>
                <w:bCs/>
                <w:sz w:val="20"/>
              </w:rPr>
              <w:t>會議審查通過，准予動支，並經立法院於</w:t>
            </w:r>
            <w:smartTag w:uri="urn:schemas-microsoft-com:office:smarttags" w:element="chsdate">
              <w:smartTagPr>
                <w:attr w:name="Year" w:val="1999"/>
                <w:attr w:name="Month" w:val="12"/>
                <w:attr w:name="Day" w:val="8"/>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12</w:t>
              </w:r>
              <w:r w:rsidRPr="00DA7DB5">
                <w:rPr>
                  <w:rFonts w:ascii="Arial" w:eastAsia="細明體" w:hAnsi="細明體" w:cs="Arial"/>
                  <w:bCs/>
                  <w:sz w:val="20"/>
                </w:rPr>
                <w:t>月</w:t>
              </w:r>
              <w:r w:rsidRPr="00DA7DB5">
                <w:rPr>
                  <w:rFonts w:ascii="Arial" w:eastAsia="細明體" w:hAnsi="Arial" w:cs="Arial"/>
                  <w:bCs/>
                  <w:sz w:val="20"/>
                </w:rPr>
                <w:t>8</w:t>
              </w:r>
              <w:r w:rsidRPr="00DA7DB5">
                <w:rPr>
                  <w:rFonts w:ascii="Arial" w:eastAsia="細明體" w:hAnsi="細明體" w:cs="Arial"/>
                  <w:bCs/>
                  <w:sz w:val="20"/>
                </w:rPr>
                <w:t>日</w:t>
              </w:r>
            </w:smartTag>
            <w:r w:rsidRPr="00DA7DB5">
              <w:rPr>
                <w:rFonts w:ascii="Arial" w:eastAsia="細明體" w:hAnsi="細明體" w:cs="Arial"/>
                <w:bCs/>
                <w:sz w:val="20"/>
              </w:rPr>
              <w:t>以台立院議字第</w:t>
            </w:r>
            <w:r w:rsidRPr="00DA7DB5">
              <w:rPr>
                <w:rFonts w:ascii="Arial" w:eastAsia="細明體" w:hAnsi="Arial" w:cs="Arial"/>
                <w:bCs/>
                <w:sz w:val="20"/>
              </w:rPr>
              <w:t>0990704144</w:t>
            </w:r>
            <w:r w:rsidRPr="00DA7DB5">
              <w:rPr>
                <w:rFonts w:ascii="Arial" w:eastAsia="細明體" w:hAnsi="細明體" w:cs="Arial"/>
                <w:bCs/>
                <w:sz w:val="20"/>
              </w:rPr>
              <w:t>號函復在案。</w:t>
            </w:r>
          </w:p>
        </w:tc>
      </w:tr>
      <w:tr w:rsidR="00AF417D" w:rsidRPr="0011021D" w14:paraId="0D978AAD" w14:textId="77777777" w:rsidTr="00C74FC4">
        <w:trPr>
          <w:trHeight w:val="657"/>
        </w:trPr>
        <w:tc>
          <w:tcPr>
            <w:tcW w:w="869" w:type="dxa"/>
            <w:tcBorders>
              <w:top w:val="single" w:sz="4" w:space="0" w:color="auto"/>
              <w:bottom w:val="single" w:sz="4" w:space="0" w:color="auto"/>
            </w:tcBorders>
          </w:tcPr>
          <w:p w14:paraId="6091B146" w14:textId="77777777" w:rsidR="00AF417D"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w:t>
            </w:r>
            <w:r w:rsidR="00AF417D" w:rsidRPr="0011021D">
              <w:rPr>
                <w:rFonts w:ascii="Arial" w:eastAsia="細明體" w:hAnsi="Arial" w:cs="Arial"/>
                <w:bCs/>
                <w:sz w:val="20"/>
              </w:rPr>
              <w:t>5</w:t>
            </w:r>
            <w:r>
              <w:rPr>
                <w:rFonts w:ascii="Arial" w:eastAsia="細明體" w:hAnsi="Arial" w:cs="Arial" w:hint="eastAsia"/>
                <w:bCs/>
                <w:sz w:val="20"/>
              </w:rPr>
              <w:t>)</w:t>
            </w:r>
          </w:p>
        </w:tc>
        <w:tc>
          <w:tcPr>
            <w:tcW w:w="3988" w:type="dxa"/>
            <w:tcBorders>
              <w:top w:val="single" w:sz="4" w:space="0" w:color="auto"/>
              <w:bottom w:val="single" w:sz="4" w:space="0" w:color="auto"/>
            </w:tcBorders>
          </w:tcPr>
          <w:p w14:paraId="504AA278" w14:textId="77777777" w:rsidR="00AF417D" w:rsidRPr="0011021D" w:rsidRDefault="00AF417D" w:rsidP="009433DC">
            <w:pPr>
              <w:ind w:left="1"/>
              <w:jc w:val="both"/>
              <w:rPr>
                <w:rFonts w:ascii="Arial" w:eastAsia="細明體" w:hAnsi="Arial" w:cs="Arial"/>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年度行政院衛生署健康照護基金附屬單位預算菸害防制及衛生保健基金內編列「建置癌症卓越研究體系計畫」</w:t>
            </w:r>
            <w:r w:rsidRPr="0011021D">
              <w:rPr>
                <w:rFonts w:ascii="Arial" w:eastAsia="細明體" w:hAnsi="Arial" w:cs="Arial"/>
                <w:bCs/>
                <w:sz w:val="20"/>
              </w:rPr>
              <w:t>3</w:t>
            </w:r>
            <w:r w:rsidRPr="0011021D">
              <w:rPr>
                <w:rFonts w:ascii="Arial" w:eastAsia="細明體" w:hAnsi="Arial" w:cs="Arial"/>
                <w:bCs/>
                <w:sz w:val="20"/>
              </w:rPr>
              <w:t>億</w:t>
            </w:r>
            <w:r w:rsidRPr="0011021D">
              <w:rPr>
                <w:rFonts w:ascii="Arial" w:eastAsia="細明體" w:hAnsi="Arial" w:cs="Arial"/>
                <w:bCs/>
                <w:sz w:val="20"/>
              </w:rPr>
              <w:t>9,784</w:t>
            </w:r>
            <w:r w:rsidRPr="0011021D">
              <w:rPr>
                <w:rFonts w:ascii="Arial" w:eastAsia="細明體" w:hAnsi="Arial" w:cs="Arial"/>
                <w:bCs/>
                <w:sz w:val="20"/>
              </w:rPr>
              <w:t>萬</w:t>
            </w:r>
            <w:r w:rsidRPr="0011021D">
              <w:rPr>
                <w:rFonts w:ascii="Arial" w:eastAsia="細明體" w:hAnsi="Arial" w:cs="Arial"/>
                <w:bCs/>
                <w:sz w:val="20"/>
              </w:rPr>
              <w:t>8,000</w:t>
            </w:r>
            <w:r w:rsidRPr="0011021D">
              <w:rPr>
                <w:rFonts w:ascii="Arial" w:eastAsia="細明體" w:hAnsi="Arial" w:cs="Arial"/>
                <w:bCs/>
                <w:sz w:val="20"/>
              </w:rPr>
              <w:t>元，此項計畫與行政院衛生署科技發展工作之「卓越臨床試驗與研究中心計畫」，顯有重複編列之疑，另該計畫中有關「捐助、補助與獎助」之計畫內容說明，可知該計畫係透過公開徵選，補助</w:t>
            </w:r>
            <w:r w:rsidRPr="0011021D">
              <w:rPr>
                <w:rFonts w:ascii="Arial" w:eastAsia="細明體" w:hAnsi="Arial" w:cs="Arial"/>
                <w:bCs/>
                <w:sz w:val="20"/>
              </w:rPr>
              <w:t>7</w:t>
            </w:r>
            <w:r w:rsidRPr="0011021D">
              <w:rPr>
                <w:rFonts w:ascii="Arial" w:eastAsia="細明體" w:hAnsi="Arial" w:cs="Arial"/>
                <w:bCs/>
                <w:sz w:val="20"/>
              </w:rPr>
              <w:t>個評選條件最佳醫學中心之癌症中心，依其編列之預算數為</w:t>
            </w:r>
            <w:r w:rsidRPr="0011021D">
              <w:rPr>
                <w:rFonts w:ascii="Arial" w:eastAsia="細明體" w:hAnsi="Arial" w:cs="Arial"/>
                <w:bCs/>
                <w:sz w:val="20"/>
              </w:rPr>
              <w:t>3</w:t>
            </w:r>
            <w:r w:rsidRPr="0011021D">
              <w:rPr>
                <w:rFonts w:ascii="Arial" w:eastAsia="細明體" w:hAnsi="Arial" w:cs="Arial"/>
                <w:bCs/>
                <w:sz w:val="20"/>
              </w:rPr>
              <w:t>億</w:t>
            </w:r>
            <w:r w:rsidRPr="0011021D">
              <w:rPr>
                <w:rFonts w:ascii="Arial" w:eastAsia="細明體" w:hAnsi="Arial" w:cs="Arial"/>
                <w:bCs/>
                <w:sz w:val="20"/>
              </w:rPr>
              <w:t>8,800</w:t>
            </w:r>
            <w:r w:rsidRPr="0011021D">
              <w:rPr>
                <w:rFonts w:ascii="Arial" w:eastAsia="細明體" w:hAnsi="Arial" w:cs="Arial"/>
                <w:bCs/>
                <w:sz w:val="20"/>
              </w:rPr>
              <w:t>萬元，評選出的</w:t>
            </w:r>
            <w:r w:rsidRPr="0011021D">
              <w:rPr>
                <w:rFonts w:ascii="Arial" w:eastAsia="細明體" w:hAnsi="Arial" w:cs="Arial"/>
                <w:bCs/>
                <w:sz w:val="20"/>
              </w:rPr>
              <w:t>7</w:t>
            </w:r>
            <w:r w:rsidRPr="0011021D">
              <w:rPr>
                <w:rFonts w:ascii="Arial" w:eastAsia="細明體" w:hAnsi="Arial" w:cs="Arial"/>
                <w:bCs/>
                <w:sz w:val="20"/>
              </w:rPr>
              <w:t>家癌症中心可獲得為數不少之經費補助，平均為</w:t>
            </w:r>
            <w:r w:rsidRPr="0011021D">
              <w:rPr>
                <w:rFonts w:ascii="Arial" w:eastAsia="細明體" w:hAnsi="Arial" w:cs="Arial"/>
                <w:bCs/>
                <w:sz w:val="20"/>
              </w:rPr>
              <w:t>5,542</w:t>
            </w:r>
            <w:r w:rsidRPr="0011021D">
              <w:rPr>
                <w:rFonts w:ascii="Arial" w:eastAsia="細明體" w:hAnsi="Arial" w:cs="Arial"/>
                <w:bCs/>
                <w:sz w:val="20"/>
              </w:rPr>
              <w:t>萬</w:t>
            </w:r>
            <w:r w:rsidRPr="0011021D">
              <w:rPr>
                <w:rFonts w:ascii="Arial" w:eastAsia="細明體" w:hAnsi="Arial" w:cs="Arial"/>
                <w:bCs/>
                <w:sz w:val="20"/>
              </w:rPr>
              <w:t>8,000</w:t>
            </w:r>
            <w:r w:rsidRPr="0011021D">
              <w:rPr>
                <w:rFonts w:ascii="Arial" w:eastAsia="細明體" w:hAnsi="Arial" w:cs="Arial"/>
                <w:bCs/>
                <w:sz w:val="20"/>
              </w:rPr>
              <w:t>元，但對於補助之評選標的卻只有由各中心提出之計畫書載明標竿對象及績效評估，未見政府對於建置卓越癌症中心之主導以及明確政策性目標，爰凍結該預算二分之一，待行政院衛生署向立法院社會福利及衛生環境委員會提出該計畫之政策目標、未來評選與補助方式以及考核標準</w:t>
            </w:r>
            <w:r w:rsidRPr="0011021D">
              <w:rPr>
                <w:rFonts w:ascii="Arial" w:eastAsia="細明體" w:hAnsi="Arial" w:cs="Arial"/>
                <w:bCs/>
                <w:sz w:val="20"/>
              </w:rPr>
              <w:lastRenderedPageBreak/>
              <w:t>等相關資料，進行專案報告經同意後，始得動支。</w:t>
            </w:r>
          </w:p>
        </w:tc>
        <w:tc>
          <w:tcPr>
            <w:tcW w:w="4823" w:type="dxa"/>
            <w:tcBorders>
              <w:top w:val="single" w:sz="4" w:space="0" w:color="auto"/>
              <w:bottom w:val="single" w:sz="4" w:space="0" w:color="auto"/>
            </w:tcBorders>
          </w:tcPr>
          <w:p w14:paraId="5A47BFD7" w14:textId="77777777" w:rsidR="00AF417D" w:rsidRPr="00DA7DB5" w:rsidRDefault="00AF417D" w:rsidP="008C32B3">
            <w:pPr>
              <w:ind w:left="2"/>
              <w:jc w:val="both"/>
              <w:rPr>
                <w:rFonts w:ascii="Arial" w:eastAsia="細明體" w:hAnsi="Arial" w:cs="Arial"/>
                <w:sz w:val="20"/>
              </w:rPr>
            </w:pPr>
            <w:r w:rsidRPr="00DA7DB5">
              <w:rPr>
                <w:rFonts w:ascii="Arial" w:eastAsia="細明體" w:hAnsi="細明體" w:cs="Arial"/>
                <w:bCs/>
                <w:sz w:val="20"/>
              </w:rPr>
              <w:lastRenderedPageBreak/>
              <w:t>本項決議於</w:t>
            </w:r>
            <w:smartTag w:uri="urn:schemas-microsoft-com:office:smarttags" w:element="chsdate">
              <w:smartTagPr>
                <w:attr w:name="Year" w:val="1999"/>
                <w:attr w:name="Month" w:val="8"/>
                <w:attr w:name="Day" w:val="16"/>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8</w:t>
              </w:r>
              <w:r w:rsidRPr="00DA7DB5">
                <w:rPr>
                  <w:rFonts w:ascii="Arial" w:eastAsia="細明體" w:hAnsi="細明體" w:cs="Arial"/>
                  <w:bCs/>
                  <w:sz w:val="20"/>
                </w:rPr>
                <w:t>月</w:t>
              </w:r>
              <w:r w:rsidRPr="00DA7DB5">
                <w:rPr>
                  <w:rFonts w:ascii="Arial" w:eastAsia="細明體" w:hAnsi="Arial" w:cs="Arial"/>
                  <w:bCs/>
                  <w:sz w:val="20"/>
                </w:rPr>
                <w:t>16</w:t>
              </w:r>
              <w:r w:rsidRPr="00DA7DB5">
                <w:rPr>
                  <w:rFonts w:ascii="Arial" w:eastAsia="細明體" w:hAnsi="細明體" w:cs="Arial"/>
                  <w:bCs/>
                  <w:sz w:val="20"/>
                </w:rPr>
                <w:t>日</w:t>
              </w:r>
            </w:smartTag>
            <w:r w:rsidRPr="00DA7DB5">
              <w:rPr>
                <w:rFonts w:ascii="Arial" w:eastAsia="細明體" w:hAnsi="細明體" w:cs="Arial"/>
                <w:bCs/>
                <w:sz w:val="20"/>
              </w:rPr>
              <w:t>以衛署會字第</w:t>
            </w:r>
            <w:r w:rsidRPr="00DA7DB5">
              <w:rPr>
                <w:rFonts w:ascii="Arial" w:eastAsia="細明體" w:hAnsi="Arial" w:cs="Arial"/>
                <w:bCs/>
                <w:sz w:val="20"/>
              </w:rPr>
              <w:t>0991360358</w:t>
            </w:r>
            <w:r w:rsidRPr="00DA7DB5">
              <w:rPr>
                <w:rFonts w:ascii="Arial" w:eastAsia="細明體" w:hAnsi="細明體" w:cs="Arial"/>
                <w:bCs/>
                <w:sz w:val="20"/>
              </w:rPr>
              <w:t>號函向立法院提出專案報告在案，經立法院社會福利及衛生環境委員會於</w:t>
            </w:r>
            <w:smartTag w:uri="urn:schemas-microsoft-com:office:smarttags" w:element="chsdate">
              <w:smartTagPr>
                <w:attr w:name="Year" w:val="1999"/>
                <w:attr w:name="Month" w:val="11"/>
                <w:attr w:name="Day" w:val="4"/>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11</w:t>
              </w:r>
              <w:r w:rsidRPr="00DA7DB5">
                <w:rPr>
                  <w:rFonts w:ascii="Arial" w:eastAsia="細明體" w:hAnsi="細明體" w:cs="Arial"/>
                  <w:bCs/>
                  <w:sz w:val="20"/>
                </w:rPr>
                <w:t>月</w:t>
              </w:r>
              <w:r w:rsidRPr="00DA7DB5">
                <w:rPr>
                  <w:rFonts w:ascii="Arial" w:eastAsia="細明體" w:hAnsi="Arial" w:cs="Arial"/>
                  <w:bCs/>
                  <w:sz w:val="20"/>
                </w:rPr>
                <w:t>4</w:t>
              </w:r>
              <w:r w:rsidRPr="00DA7DB5">
                <w:rPr>
                  <w:rFonts w:ascii="Arial" w:eastAsia="細明體" w:hAnsi="細明體" w:cs="Arial"/>
                  <w:bCs/>
                  <w:sz w:val="20"/>
                </w:rPr>
                <w:t>日</w:t>
              </w:r>
            </w:smartTag>
            <w:r w:rsidRPr="00DA7DB5">
              <w:rPr>
                <w:rFonts w:ascii="Arial" w:eastAsia="細明體" w:hAnsi="細明體" w:cs="Arial"/>
                <w:bCs/>
                <w:sz w:val="20"/>
              </w:rPr>
              <w:t>會議審查通過，准予動支，並經立法院於</w:t>
            </w:r>
            <w:smartTag w:uri="urn:schemas-microsoft-com:office:smarttags" w:element="chsdate">
              <w:smartTagPr>
                <w:attr w:name="Year" w:val="1999"/>
                <w:attr w:name="Month" w:val="12"/>
                <w:attr w:name="Day" w:val="8"/>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12</w:t>
              </w:r>
              <w:r w:rsidRPr="00DA7DB5">
                <w:rPr>
                  <w:rFonts w:ascii="Arial" w:eastAsia="細明體" w:hAnsi="細明體" w:cs="Arial"/>
                  <w:bCs/>
                  <w:sz w:val="20"/>
                </w:rPr>
                <w:t>月</w:t>
              </w:r>
              <w:r w:rsidRPr="00DA7DB5">
                <w:rPr>
                  <w:rFonts w:ascii="Arial" w:eastAsia="細明體" w:hAnsi="Arial" w:cs="Arial"/>
                  <w:bCs/>
                  <w:sz w:val="20"/>
                </w:rPr>
                <w:t>8</w:t>
              </w:r>
              <w:r w:rsidRPr="00DA7DB5">
                <w:rPr>
                  <w:rFonts w:ascii="Arial" w:eastAsia="細明體" w:hAnsi="細明體" w:cs="Arial"/>
                  <w:bCs/>
                  <w:sz w:val="20"/>
                </w:rPr>
                <w:t>日</w:t>
              </w:r>
            </w:smartTag>
            <w:r w:rsidRPr="00DA7DB5">
              <w:rPr>
                <w:rFonts w:ascii="Arial" w:eastAsia="細明體" w:hAnsi="細明體" w:cs="Arial"/>
                <w:bCs/>
                <w:sz w:val="20"/>
              </w:rPr>
              <w:t>以台立院議字第</w:t>
            </w:r>
            <w:r w:rsidRPr="00DA7DB5">
              <w:rPr>
                <w:rFonts w:ascii="Arial" w:eastAsia="細明體" w:hAnsi="Arial" w:cs="Arial"/>
                <w:bCs/>
                <w:sz w:val="20"/>
              </w:rPr>
              <w:t>0990704146</w:t>
            </w:r>
            <w:r w:rsidRPr="00DA7DB5">
              <w:rPr>
                <w:rFonts w:ascii="Arial" w:eastAsia="細明體" w:hAnsi="細明體" w:cs="Arial"/>
                <w:bCs/>
                <w:sz w:val="20"/>
              </w:rPr>
              <w:t>號函復在案。</w:t>
            </w:r>
          </w:p>
        </w:tc>
      </w:tr>
      <w:tr w:rsidR="0011021D" w:rsidRPr="0011021D" w14:paraId="727C1F46" w14:textId="77777777" w:rsidTr="00C74FC4">
        <w:trPr>
          <w:trHeight w:val="657"/>
        </w:trPr>
        <w:tc>
          <w:tcPr>
            <w:tcW w:w="869" w:type="dxa"/>
            <w:tcBorders>
              <w:top w:val="single" w:sz="4" w:space="0" w:color="auto"/>
              <w:bottom w:val="single" w:sz="4" w:space="0" w:color="auto"/>
            </w:tcBorders>
          </w:tcPr>
          <w:p w14:paraId="09AFD416" w14:textId="77777777" w:rsidR="0011021D"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w:t>
            </w:r>
            <w:r w:rsidR="0011021D" w:rsidRPr="0011021D">
              <w:rPr>
                <w:rFonts w:ascii="Arial" w:eastAsia="細明體" w:hAnsi="Arial" w:cs="Arial"/>
                <w:bCs/>
                <w:sz w:val="20"/>
              </w:rPr>
              <w:t>6</w:t>
            </w:r>
            <w:r>
              <w:rPr>
                <w:rFonts w:ascii="Arial" w:eastAsia="細明體" w:hAnsi="Arial" w:cs="Arial" w:hint="eastAsia"/>
                <w:bCs/>
                <w:sz w:val="20"/>
              </w:rPr>
              <w:t>)</w:t>
            </w:r>
          </w:p>
        </w:tc>
        <w:tc>
          <w:tcPr>
            <w:tcW w:w="3988" w:type="dxa"/>
            <w:tcBorders>
              <w:top w:val="single" w:sz="4" w:space="0" w:color="auto"/>
              <w:bottom w:val="single" w:sz="4" w:space="0" w:color="auto"/>
            </w:tcBorders>
          </w:tcPr>
          <w:p w14:paraId="3967FD2D" w14:textId="77777777" w:rsidR="0011021D" w:rsidRPr="0011021D" w:rsidRDefault="0011021D" w:rsidP="009433DC">
            <w:pPr>
              <w:ind w:left="1"/>
              <w:jc w:val="both"/>
              <w:rPr>
                <w:rFonts w:ascii="Arial" w:eastAsia="細明體" w:hAnsi="Arial" w:cs="Arial"/>
                <w:bCs/>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年度行政院衛生署健康照護基金附屬單位預算預防接種受害救濟基金編列「一般行政管理計畫」</w:t>
            </w:r>
            <w:r w:rsidRPr="0011021D">
              <w:rPr>
                <w:rFonts w:ascii="Arial" w:eastAsia="細明體" w:hAnsi="Arial" w:cs="Arial"/>
                <w:bCs/>
                <w:sz w:val="20"/>
              </w:rPr>
              <w:t>409</w:t>
            </w:r>
            <w:r w:rsidRPr="0011021D">
              <w:rPr>
                <w:rFonts w:ascii="Arial" w:eastAsia="細明體" w:hAnsi="Arial" w:cs="Arial"/>
                <w:bCs/>
                <w:sz w:val="20"/>
              </w:rPr>
              <w:t>萬元，以供執行徵收基金之收取、救濟金之給付、受理民眾申請及諮詢等行政人力費用。預防接種受害救濟基金係按傳染病防治法第</w:t>
            </w:r>
            <w:r w:rsidRPr="0011021D">
              <w:rPr>
                <w:rFonts w:ascii="Arial" w:eastAsia="細明體" w:hAnsi="Arial" w:cs="Arial"/>
                <w:bCs/>
                <w:sz w:val="20"/>
              </w:rPr>
              <w:t>5</w:t>
            </w:r>
            <w:r w:rsidRPr="0011021D">
              <w:rPr>
                <w:rFonts w:ascii="Arial" w:eastAsia="細明體" w:hAnsi="Arial" w:cs="Arial"/>
                <w:bCs/>
                <w:sz w:val="20"/>
              </w:rPr>
              <w:t>條第</w:t>
            </w:r>
            <w:r w:rsidRPr="0011021D">
              <w:rPr>
                <w:rFonts w:ascii="Arial" w:eastAsia="細明體" w:hAnsi="Arial" w:cs="Arial"/>
                <w:bCs/>
                <w:sz w:val="20"/>
              </w:rPr>
              <w:t>1</w:t>
            </w:r>
            <w:r w:rsidRPr="0011021D">
              <w:rPr>
                <w:rFonts w:ascii="Arial" w:eastAsia="細明體" w:hAnsi="Arial" w:cs="Arial"/>
                <w:bCs/>
                <w:sz w:val="20"/>
              </w:rPr>
              <w:t>項第</w:t>
            </w:r>
            <w:r w:rsidRPr="0011021D">
              <w:rPr>
                <w:rFonts w:ascii="Arial" w:eastAsia="細明體" w:hAnsi="Arial" w:cs="Arial"/>
                <w:bCs/>
                <w:sz w:val="20"/>
              </w:rPr>
              <w:t>1</w:t>
            </w:r>
            <w:r w:rsidRPr="0011021D">
              <w:rPr>
                <w:rFonts w:ascii="Arial" w:eastAsia="細明體" w:hAnsi="Arial" w:cs="Arial"/>
                <w:bCs/>
                <w:sz w:val="20"/>
              </w:rPr>
              <w:t>款第</w:t>
            </w:r>
            <w:r w:rsidRPr="0011021D">
              <w:rPr>
                <w:rFonts w:ascii="Arial" w:eastAsia="細明體" w:hAnsi="Arial" w:cs="Arial"/>
                <w:bCs/>
                <w:sz w:val="20"/>
              </w:rPr>
              <w:t>3</w:t>
            </w:r>
            <w:r w:rsidRPr="0011021D">
              <w:rPr>
                <w:rFonts w:ascii="Arial" w:eastAsia="細明體" w:hAnsi="Arial" w:cs="Arial"/>
                <w:bCs/>
                <w:sz w:val="20"/>
              </w:rPr>
              <w:t>目設立，其目的乃為保障因正當使用合法疫苗而受害者即時獲得救濟。其審議品質及結果，影響人民權利甚鉅，行政院衛生署應確保預防接種受害救濟程序及結果公開、透明。然行政院衛生署未公開歷年收案件數、審議結果等相關統計，亦無性別分析，顯示預防接種受害救濟審議資訊公開透明度不足。為保障人民權利，凍結一般行政管理計畫預算</w:t>
            </w:r>
            <w:r w:rsidRPr="0011021D">
              <w:rPr>
                <w:rFonts w:ascii="Arial" w:eastAsia="細明體" w:hAnsi="Arial" w:cs="Arial"/>
                <w:bCs/>
                <w:sz w:val="20"/>
              </w:rPr>
              <w:t>409</w:t>
            </w:r>
            <w:r w:rsidRPr="0011021D">
              <w:rPr>
                <w:rFonts w:ascii="Arial" w:eastAsia="細明體" w:hAnsi="Arial" w:cs="Arial"/>
                <w:bCs/>
                <w:sz w:val="20"/>
              </w:rPr>
              <w:t>萬元之二分之一，計</w:t>
            </w:r>
            <w:r w:rsidRPr="0011021D">
              <w:rPr>
                <w:rFonts w:ascii="Arial" w:eastAsia="細明體" w:hAnsi="Arial" w:cs="Arial"/>
                <w:bCs/>
                <w:sz w:val="20"/>
              </w:rPr>
              <w:t>204</w:t>
            </w:r>
            <w:r w:rsidRPr="0011021D">
              <w:rPr>
                <w:rFonts w:ascii="Arial" w:eastAsia="細明體" w:hAnsi="Arial" w:cs="Arial"/>
                <w:bCs/>
                <w:sz w:val="20"/>
              </w:rPr>
              <w:t>萬</w:t>
            </w:r>
            <w:r w:rsidRPr="0011021D">
              <w:rPr>
                <w:rFonts w:ascii="Arial" w:eastAsia="細明體" w:hAnsi="Arial" w:cs="Arial"/>
                <w:bCs/>
                <w:sz w:val="20"/>
              </w:rPr>
              <w:t>5,000</w:t>
            </w:r>
            <w:r w:rsidRPr="0011021D">
              <w:rPr>
                <w:rFonts w:ascii="Arial" w:eastAsia="細明體" w:hAnsi="Arial" w:cs="Arial"/>
                <w:bCs/>
                <w:sz w:val="20"/>
              </w:rPr>
              <w:t>元，行政院衛生署應於</w:t>
            </w:r>
            <w:r w:rsidRPr="0011021D">
              <w:rPr>
                <w:rFonts w:ascii="Arial" w:eastAsia="細明體" w:hAnsi="Arial" w:cs="Arial"/>
                <w:bCs/>
                <w:sz w:val="20"/>
              </w:rPr>
              <w:t>3</w:t>
            </w:r>
            <w:r w:rsidRPr="0011021D">
              <w:rPr>
                <w:rFonts w:ascii="Arial" w:eastAsia="細明體" w:hAnsi="Arial" w:cs="Arial"/>
                <w:bCs/>
                <w:sz w:val="20"/>
              </w:rPr>
              <w:t>個月內公開預防接種受害救濟基金歷年審議結果之詳細統計資料，且應將相關資料公告上網，並向立法院社會福利及衛生環境委員會提出檢討報告經同意後，始得動支。</w:t>
            </w:r>
          </w:p>
        </w:tc>
        <w:tc>
          <w:tcPr>
            <w:tcW w:w="4823" w:type="dxa"/>
            <w:tcBorders>
              <w:top w:val="single" w:sz="4" w:space="0" w:color="auto"/>
              <w:bottom w:val="single" w:sz="4" w:space="0" w:color="auto"/>
            </w:tcBorders>
          </w:tcPr>
          <w:p w14:paraId="65686F21" w14:textId="77777777" w:rsidR="0011021D" w:rsidRPr="0011021D" w:rsidRDefault="000737CC" w:rsidP="00C9781E">
            <w:pPr>
              <w:ind w:left="2"/>
              <w:jc w:val="both"/>
              <w:rPr>
                <w:rFonts w:ascii="Arial" w:eastAsia="細明體" w:hAnsi="Arial" w:cs="Arial"/>
                <w:sz w:val="20"/>
              </w:rPr>
            </w:pPr>
            <w:r w:rsidRPr="00DA7DB5">
              <w:rPr>
                <w:rFonts w:ascii="Arial" w:eastAsia="細明體" w:hAnsi="細明體" w:cs="Arial"/>
                <w:bCs/>
                <w:sz w:val="20"/>
              </w:rPr>
              <w:t>本項決議</w:t>
            </w:r>
            <w:r w:rsidR="00047C29">
              <w:rPr>
                <w:rFonts w:ascii="Arial" w:eastAsia="細明體" w:hAnsi="細明體" w:cs="Arial" w:hint="eastAsia"/>
                <w:bCs/>
                <w:sz w:val="20"/>
              </w:rPr>
              <w:t>已</w:t>
            </w:r>
            <w:r w:rsidRPr="00DA7DB5">
              <w:rPr>
                <w:rFonts w:ascii="Arial" w:eastAsia="細明體" w:hAnsi="細明體" w:cs="Arial"/>
                <w:bCs/>
                <w:sz w:val="20"/>
              </w:rPr>
              <w:t>於</w:t>
            </w:r>
            <w:smartTag w:uri="urn:schemas-microsoft-com:office:smarttags" w:element="chsdate">
              <w:smartTagPr>
                <w:attr w:name="Year" w:val="1999"/>
                <w:attr w:name="Month" w:val="8"/>
                <w:attr w:name="Day" w:val="16"/>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8</w:t>
              </w:r>
              <w:r w:rsidRPr="00DA7DB5">
                <w:rPr>
                  <w:rFonts w:ascii="Arial" w:eastAsia="細明體" w:hAnsi="細明體" w:cs="Arial"/>
                  <w:bCs/>
                  <w:sz w:val="20"/>
                </w:rPr>
                <w:t>月</w:t>
              </w:r>
              <w:r w:rsidRPr="00DA7DB5">
                <w:rPr>
                  <w:rFonts w:ascii="Arial" w:eastAsia="細明體" w:hAnsi="Arial" w:cs="Arial"/>
                  <w:bCs/>
                  <w:sz w:val="20"/>
                </w:rPr>
                <w:t>16</w:t>
              </w:r>
              <w:r w:rsidRPr="00DA7DB5">
                <w:rPr>
                  <w:rFonts w:ascii="Arial" w:eastAsia="細明體" w:hAnsi="細明體" w:cs="Arial"/>
                  <w:bCs/>
                  <w:sz w:val="20"/>
                </w:rPr>
                <w:t>日</w:t>
              </w:r>
            </w:smartTag>
            <w:r w:rsidRPr="00DA7DB5">
              <w:rPr>
                <w:rFonts w:ascii="Arial" w:eastAsia="細明體" w:hAnsi="細明體" w:cs="Arial"/>
                <w:bCs/>
                <w:sz w:val="20"/>
              </w:rPr>
              <w:t>以衛署會字第</w:t>
            </w:r>
            <w:r w:rsidRPr="00DA7DB5">
              <w:rPr>
                <w:rFonts w:ascii="Arial" w:eastAsia="細明體" w:hAnsi="Arial" w:cs="Arial"/>
                <w:bCs/>
                <w:sz w:val="20"/>
              </w:rPr>
              <w:t>0991360360</w:t>
            </w:r>
            <w:r w:rsidRPr="00DA7DB5">
              <w:rPr>
                <w:rFonts w:ascii="Arial" w:eastAsia="細明體" w:hAnsi="細明體" w:cs="Arial"/>
                <w:bCs/>
                <w:sz w:val="20"/>
              </w:rPr>
              <w:t>號函向立法院提出專案報告在案，經立法院社會福利及衛生環境委員會於</w:t>
            </w:r>
            <w:smartTag w:uri="urn:schemas-microsoft-com:office:smarttags" w:element="chsdate">
              <w:smartTagPr>
                <w:attr w:name="Year" w:val="1999"/>
                <w:attr w:name="Month" w:val="11"/>
                <w:attr w:name="Day" w:val="4"/>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11</w:t>
              </w:r>
              <w:r w:rsidRPr="00DA7DB5">
                <w:rPr>
                  <w:rFonts w:ascii="Arial" w:eastAsia="細明體" w:hAnsi="細明體" w:cs="Arial"/>
                  <w:bCs/>
                  <w:sz w:val="20"/>
                </w:rPr>
                <w:t>月</w:t>
              </w:r>
              <w:r w:rsidRPr="00DA7DB5">
                <w:rPr>
                  <w:rFonts w:ascii="Arial" w:eastAsia="細明體" w:hAnsi="Arial" w:cs="Arial"/>
                  <w:bCs/>
                  <w:sz w:val="20"/>
                </w:rPr>
                <w:t>4</w:t>
              </w:r>
              <w:r w:rsidRPr="00DA7DB5">
                <w:rPr>
                  <w:rFonts w:ascii="Arial" w:eastAsia="細明體" w:hAnsi="細明體" w:cs="Arial"/>
                  <w:bCs/>
                  <w:sz w:val="20"/>
                </w:rPr>
                <w:t>日</w:t>
              </w:r>
            </w:smartTag>
            <w:r w:rsidRPr="00DA7DB5">
              <w:rPr>
                <w:rFonts w:ascii="Arial" w:eastAsia="細明體" w:hAnsi="細明體" w:cs="Arial"/>
                <w:bCs/>
                <w:sz w:val="20"/>
              </w:rPr>
              <w:t>會議審查通過，准予動支，並經立法院於</w:t>
            </w:r>
            <w:smartTag w:uri="urn:schemas-microsoft-com:office:smarttags" w:element="chsdate">
              <w:smartTagPr>
                <w:attr w:name="Year" w:val="1999"/>
                <w:attr w:name="Month" w:val="12"/>
                <w:attr w:name="Day" w:val="8"/>
                <w:attr w:name="IsLunarDate" w:val="False"/>
                <w:attr w:name="IsROCDate" w:val="False"/>
              </w:smartTagPr>
              <w:r w:rsidRPr="00DA7DB5">
                <w:rPr>
                  <w:rFonts w:ascii="Arial" w:eastAsia="細明體" w:hAnsi="Arial" w:cs="Arial"/>
                  <w:bCs/>
                  <w:sz w:val="20"/>
                </w:rPr>
                <w:t>99</w:t>
              </w:r>
              <w:r w:rsidRPr="00DA7DB5">
                <w:rPr>
                  <w:rFonts w:ascii="Arial" w:eastAsia="細明體" w:hAnsi="細明體" w:cs="Arial"/>
                  <w:bCs/>
                  <w:sz w:val="20"/>
                </w:rPr>
                <w:t>年</w:t>
              </w:r>
              <w:r w:rsidRPr="00DA7DB5">
                <w:rPr>
                  <w:rFonts w:ascii="Arial" w:eastAsia="細明體" w:hAnsi="Arial" w:cs="Arial"/>
                  <w:bCs/>
                  <w:sz w:val="20"/>
                </w:rPr>
                <w:t>12</w:t>
              </w:r>
              <w:r w:rsidRPr="00DA7DB5">
                <w:rPr>
                  <w:rFonts w:ascii="Arial" w:eastAsia="細明體" w:hAnsi="細明體" w:cs="Arial"/>
                  <w:bCs/>
                  <w:sz w:val="20"/>
                </w:rPr>
                <w:t>月</w:t>
              </w:r>
              <w:r w:rsidRPr="00DA7DB5">
                <w:rPr>
                  <w:rFonts w:ascii="Arial" w:eastAsia="細明體" w:hAnsi="Arial" w:cs="Arial"/>
                  <w:bCs/>
                  <w:sz w:val="20"/>
                </w:rPr>
                <w:t>8</w:t>
              </w:r>
              <w:r w:rsidRPr="00DA7DB5">
                <w:rPr>
                  <w:rFonts w:ascii="Arial" w:eastAsia="細明體" w:hAnsi="細明體" w:cs="Arial"/>
                  <w:bCs/>
                  <w:sz w:val="20"/>
                </w:rPr>
                <w:t>日</w:t>
              </w:r>
            </w:smartTag>
            <w:r w:rsidRPr="00DA7DB5">
              <w:rPr>
                <w:rFonts w:ascii="Arial" w:eastAsia="細明體" w:hAnsi="細明體" w:cs="Arial"/>
                <w:bCs/>
                <w:sz w:val="20"/>
              </w:rPr>
              <w:t>以台立院議字第</w:t>
            </w:r>
            <w:r w:rsidRPr="00DA7DB5">
              <w:rPr>
                <w:rFonts w:ascii="Arial" w:eastAsia="細明體" w:hAnsi="Arial" w:cs="Arial"/>
                <w:bCs/>
                <w:sz w:val="20"/>
              </w:rPr>
              <w:t>0990704147</w:t>
            </w:r>
            <w:r w:rsidRPr="00DA7DB5">
              <w:rPr>
                <w:rFonts w:ascii="Arial" w:eastAsia="細明體" w:hAnsi="細明體" w:cs="Arial"/>
                <w:bCs/>
                <w:sz w:val="20"/>
              </w:rPr>
              <w:t>號函復在案。</w:t>
            </w:r>
          </w:p>
        </w:tc>
      </w:tr>
      <w:tr w:rsidR="0011021D" w:rsidRPr="0011021D" w14:paraId="5455D1FD" w14:textId="77777777" w:rsidTr="0011021D">
        <w:trPr>
          <w:trHeight w:val="358"/>
        </w:trPr>
        <w:tc>
          <w:tcPr>
            <w:tcW w:w="869" w:type="dxa"/>
            <w:tcBorders>
              <w:top w:val="single" w:sz="4" w:space="0" w:color="auto"/>
              <w:bottom w:val="nil"/>
            </w:tcBorders>
            <w:vAlign w:val="center"/>
          </w:tcPr>
          <w:p w14:paraId="1EC8BBEA" w14:textId="77777777" w:rsidR="0011021D" w:rsidRPr="0011021D" w:rsidRDefault="0011021D" w:rsidP="0011021D">
            <w:pPr>
              <w:ind w:left="1"/>
              <w:jc w:val="center"/>
              <w:rPr>
                <w:rFonts w:ascii="Arial" w:eastAsia="細明體" w:hAnsi="Arial" w:cs="Arial"/>
                <w:bCs/>
                <w:sz w:val="20"/>
              </w:rPr>
            </w:pPr>
            <w:r w:rsidRPr="0011021D">
              <w:rPr>
                <w:rFonts w:ascii="Arial" w:eastAsia="細明體" w:hAnsi="Arial" w:cs="Arial"/>
                <w:bCs/>
                <w:sz w:val="20"/>
              </w:rPr>
              <w:t>(</w:t>
            </w:r>
            <w:r w:rsidR="00812627">
              <w:rPr>
                <w:rFonts w:ascii="Arial" w:eastAsia="細明體" w:hAnsi="Arial" w:cs="Arial" w:hint="eastAsia"/>
                <w:bCs/>
                <w:sz w:val="20"/>
              </w:rPr>
              <w:t>四</w:t>
            </w:r>
            <w:r w:rsidRPr="0011021D">
              <w:rPr>
                <w:rFonts w:ascii="Arial" w:eastAsia="細明體" w:hAnsi="Arial" w:cs="Arial"/>
                <w:bCs/>
                <w:sz w:val="20"/>
              </w:rPr>
              <w:t>)</w:t>
            </w:r>
          </w:p>
        </w:tc>
        <w:tc>
          <w:tcPr>
            <w:tcW w:w="3988" w:type="dxa"/>
            <w:tcBorders>
              <w:top w:val="single" w:sz="4" w:space="0" w:color="auto"/>
              <w:bottom w:val="nil"/>
            </w:tcBorders>
            <w:vAlign w:val="center"/>
          </w:tcPr>
          <w:p w14:paraId="15DDC0AD" w14:textId="77777777" w:rsidR="0011021D" w:rsidRPr="0011021D" w:rsidRDefault="0011021D" w:rsidP="0011021D">
            <w:pPr>
              <w:ind w:left="1"/>
              <w:jc w:val="both"/>
              <w:rPr>
                <w:rFonts w:ascii="Arial" w:eastAsia="細明體" w:hAnsi="Arial" w:cs="Arial"/>
                <w:bCs/>
                <w:sz w:val="20"/>
              </w:rPr>
            </w:pPr>
            <w:r w:rsidRPr="0011021D">
              <w:rPr>
                <w:rFonts w:ascii="Arial" w:eastAsia="細明體" w:hAnsi="Arial" w:cs="Arial"/>
                <w:bCs/>
                <w:sz w:val="20"/>
              </w:rPr>
              <w:t>通過決議：</w:t>
            </w:r>
          </w:p>
        </w:tc>
        <w:tc>
          <w:tcPr>
            <w:tcW w:w="4823" w:type="dxa"/>
            <w:tcBorders>
              <w:top w:val="single" w:sz="4" w:space="0" w:color="auto"/>
              <w:bottom w:val="nil"/>
            </w:tcBorders>
            <w:vAlign w:val="center"/>
          </w:tcPr>
          <w:p w14:paraId="773556F4" w14:textId="77777777" w:rsidR="0011021D" w:rsidRPr="0011021D" w:rsidRDefault="0011021D" w:rsidP="0011021D">
            <w:pPr>
              <w:jc w:val="both"/>
              <w:rPr>
                <w:rFonts w:ascii="Arial" w:eastAsia="細明體" w:hAnsi="Arial" w:cs="Arial"/>
                <w:sz w:val="20"/>
                <w:szCs w:val="20"/>
              </w:rPr>
            </w:pPr>
          </w:p>
        </w:tc>
      </w:tr>
      <w:tr w:rsidR="0011021D" w:rsidRPr="0011021D" w14:paraId="39ED7AB3" w14:textId="77777777" w:rsidTr="0011021D">
        <w:trPr>
          <w:trHeight w:val="657"/>
        </w:trPr>
        <w:tc>
          <w:tcPr>
            <w:tcW w:w="869" w:type="dxa"/>
            <w:tcBorders>
              <w:top w:val="nil"/>
              <w:bottom w:val="single" w:sz="4" w:space="0" w:color="auto"/>
            </w:tcBorders>
          </w:tcPr>
          <w:p w14:paraId="7B65C0C8" w14:textId="77777777" w:rsidR="0011021D"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5.</w:t>
            </w:r>
          </w:p>
        </w:tc>
        <w:tc>
          <w:tcPr>
            <w:tcW w:w="3988" w:type="dxa"/>
            <w:tcBorders>
              <w:top w:val="nil"/>
              <w:bottom w:val="single" w:sz="4" w:space="0" w:color="auto"/>
            </w:tcBorders>
          </w:tcPr>
          <w:p w14:paraId="09A1ABC0" w14:textId="77777777" w:rsidR="0011021D" w:rsidRPr="0011021D" w:rsidRDefault="0011021D" w:rsidP="009433DC">
            <w:pPr>
              <w:ind w:left="1"/>
              <w:jc w:val="both"/>
              <w:rPr>
                <w:rFonts w:ascii="Arial" w:eastAsia="細明體" w:hAnsi="Arial" w:cs="Arial"/>
                <w:bCs/>
                <w:sz w:val="20"/>
              </w:rPr>
            </w:pPr>
            <w:r w:rsidRPr="0011021D">
              <w:rPr>
                <w:rFonts w:ascii="Arial" w:eastAsia="細明體" w:hAnsi="Arial" w:cs="Arial"/>
                <w:bCs/>
                <w:sz w:val="20"/>
              </w:rPr>
              <w:t>99</w:t>
            </w:r>
            <w:r w:rsidRPr="0011021D">
              <w:rPr>
                <w:rFonts w:ascii="Arial" w:eastAsia="細明體" w:hAnsi="Arial" w:cs="Arial"/>
                <w:bCs/>
                <w:sz w:val="20"/>
              </w:rPr>
              <w:t>年度因菸品健康福利捐調漲之緣故，以致僅健康福利捐分配收入就較上年度預算數增加</w:t>
            </w:r>
            <w:r w:rsidRPr="0011021D">
              <w:rPr>
                <w:rFonts w:ascii="Arial" w:eastAsia="細明體" w:hAnsi="Arial" w:cs="Arial"/>
                <w:bCs/>
                <w:sz w:val="20"/>
              </w:rPr>
              <w:t>64</w:t>
            </w:r>
            <w:r w:rsidRPr="0011021D">
              <w:rPr>
                <w:rFonts w:ascii="Arial" w:eastAsia="細明體" w:hAnsi="Arial" w:cs="Arial"/>
                <w:bCs/>
                <w:sz w:val="20"/>
              </w:rPr>
              <w:t>億</w:t>
            </w:r>
            <w:r w:rsidRPr="0011021D">
              <w:rPr>
                <w:rFonts w:ascii="Arial" w:eastAsia="細明體" w:hAnsi="Arial" w:cs="Arial"/>
                <w:bCs/>
                <w:sz w:val="20"/>
              </w:rPr>
              <w:t>7,800</w:t>
            </w:r>
            <w:r w:rsidRPr="0011021D">
              <w:rPr>
                <w:rFonts w:ascii="Arial" w:eastAsia="細明體" w:hAnsi="Arial" w:cs="Arial"/>
                <w:bCs/>
                <w:sz w:val="20"/>
              </w:rPr>
              <w:t>萬元，為避免大幅度增加收入而造成浮濫支出，菸害防制及衛生保健基金中用於菸害防制之相關委辦及補助費用，不論是補助地方政府或委託相關團體，主管機關應盡嚴格監督之責，避免無謂浪費作為，以求相關預算都能確實執行專用菸害防制之具體作為上，以免有違課徵菸品健康捐專款專用於菸害防制工作之立法精神。</w:t>
            </w:r>
          </w:p>
          <w:p w14:paraId="1A46983A" w14:textId="77777777" w:rsidR="0011021D" w:rsidRPr="0011021D" w:rsidRDefault="0011021D" w:rsidP="009433DC">
            <w:pPr>
              <w:ind w:left="210" w:hangingChars="105" w:hanging="210"/>
              <w:jc w:val="both"/>
              <w:rPr>
                <w:rFonts w:ascii="Arial" w:eastAsia="細明體" w:hAnsi="Arial" w:cs="Arial"/>
                <w:sz w:val="20"/>
              </w:rPr>
            </w:pPr>
          </w:p>
        </w:tc>
        <w:tc>
          <w:tcPr>
            <w:tcW w:w="4823" w:type="dxa"/>
            <w:tcBorders>
              <w:top w:val="nil"/>
              <w:bottom w:val="single" w:sz="4" w:space="0" w:color="auto"/>
            </w:tcBorders>
          </w:tcPr>
          <w:p w14:paraId="214ABABF" w14:textId="77777777" w:rsidR="0011021D" w:rsidRPr="00DA7DB5" w:rsidRDefault="0011021D" w:rsidP="009433DC">
            <w:pPr>
              <w:jc w:val="both"/>
              <w:rPr>
                <w:rFonts w:ascii="Arial" w:eastAsia="細明體" w:hAnsi="Arial" w:cs="Arial"/>
                <w:sz w:val="20"/>
              </w:rPr>
            </w:pPr>
            <w:r w:rsidRPr="00DA7DB5">
              <w:rPr>
                <w:rFonts w:ascii="Arial" w:eastAsia="細明體" w:hAnsi="Arial" w:cs="Arial"/>
                <w:sz w:val="20"/>
              </w:rPr>
              <w:lastRenderedPageBreak/>
              <w:t>本署國民健康局對</w:t>
            </w:r>
            <w:r w:rsidRPr="00DA7DB5">
              <w:rPr>
                <w:rFonts w:ascii="Arial" w:eastAsia="細明體" w:hAnsi="Arial" w:cs="Arial"/>
                <w:bCs/>
                <w:sz w:val="20"/>
              </w:rPr>
              <w:t>菸害防制及衛生保健基金中</w:t>
            </w:r>
            <w:r w:rsidR="00047C29">
              <w:rPr>
                <w:rFonts w:ascii="Arial" w:eastAsia="細明體" w:hAnsi="Arial" w:cs="Arial" w:hint="eastAsia"/>
                <w:bCs/>
                <w:sz w:val="20"/>
              </w:rPr>
              <w:t>，</w:t>
            </w:r>
            <w:r w:rsidRPr="00DA7DB5">
              <w:rPr>
                <w:rFonts w:ascii="Arial" w:eastAsia="細明體" w:hAnsi="Arial" w:cs="Arial"/>
                <w:bCs/>
                <w:sz w:val="20"/>
              </w:rPr>
              <w:t>用於菸害防制之相關委辦及補助費用，</w:t>
            </w:r>
            <w:r w:rsidRPr="00DA7DB5">
              <w:rPr>
                <w:rFonts w:ascii="Arial" w:eastAsia="細明體" w:hAnsi="Arial" w:cs="Arial"/>
                <w:sz w:val="20"/>
              </w:rPr>
              <w:t>為盡主管機關監督之責，避免無謂浪費</w:t>
            </w:r>
            <w:r w:rsidR="00047C29">
              <w:rPr>
                <w:rFonts w:ascii="Arial" w:eastAsia="細明體" w:hAnsi="Arial" w:cs="Arial" w:hint="eastAsia"/>
                <w:sz w:val="20"/>
              </w:rPr>
              <w:t>，已採以下</w:t>
            </w:r>
            <w:r w:rsidRPr="00DA7DB5">
              <w:rPr>
                <w:rFonts w:ascii="Arial" w:eastAsia="細明體" w:hAnsi="Arial" w:cs="Arial"/>
                <w:sz w:val="20"/>
              </w:rPr>
              <w:t>具體作為：</w:t>
            </w:r>
          </w:p>
          <w:p w14:paraId="4AEAE46A" w14:textId="77777777" w:rsidR="0011021D" w:rsidRPr="00DA7DB5" w:rsidRDefault="0011021D" w:rsidP="009433DC">
            <w:pPr>
              <w:ind w:left="400" w:hangingChars="200" w:hanging="400"/>
              <w:jc w:val="both"/>
              <w:rPr>
                <w:rFonts w:ascii="Arial" w:eastAsia="細明體" w:hAnsi="Arial" w:cs="Arial"/>
                <w:sz w:val="20"/>
              </w:rPr>
            </w:pPr>
            <w:r w:rsidRPr="00DA7DB5">
              <w:rPr>
                <w:rFonts w:ascii="Arial" w:eastAsia="細明體" w:hAnsi="Arial" w:cs="Arial"/>
                <w:sz w:val="20"/>
              </w:rPr>
              <w:t>一、有關補助地方政府部分，除須符合「菸害防制與衛生保健基金審議作業要點」及行政院衛生署執行委辦及獎補助計畫等相關規定</w:t>
            </w:r>
            <w:r w:rsidR="00047C29">
              <w:rPr>
                <w:rFonts w:ascii="Arial" w:eastAsia="細明體" w:hAnsi="Arial" w:cs="Arial" w:hint="eastAsia"/>
                <w:sz w:val="20"/>
              </w:rPr>
              <w:t>外</w:t>
            </w:r>
            <w:r w:rsidRPr="00DA7DB5">
              <w:rPr>
                <w:rFonts w:ascii="Arial" w:eastAsia="細明體" w:hAnsi="Arial" w:cs="Arial"/>
                <w:sz w:val="20"/>
              </w:rPr>
              <w:t>，每年亦</w:t>
            </w:r>
            <w:r w:rsidR="00047C29">
              <w:rPr>
                <w:rFonts w:ascii="Arial" w:eastAsia="細明體" w:hAnsi="Arial" w:cs="Arial" w:hint="eastAsia"/>
                <w:sz w:val="20"/>
              </w:rPr>
              <w:t>均</w:t>
            </w:r>
            <w:r w:rsidRPr="00DA7DB5">
              <w:rPr>
                <w:rFonts w:ascii="Arial" w:eastAsia="細明體" w:hAnsi="Arial" w:cs="Arial"/>
                <w:sz w:val="20"/>
              </w:rPr>
              <w:t>辦理補助縣市菸害防制工作實地訪查計畫，另每年度</w:t>
            </w:r>
            <w:r w:rsidR="00047C29">
              <w:rPr>
                <w:rFonts w:ascii="Arial" w:eastAsia="細明體" w:hAnsi="Arial" w:cs="Arial" w:hint="eastAsia"/>
                <w:sz w:val="20"/>
              </w:rPr>
              <w:t>對</w:t>
            </w:r>
            <w:r w:rsidRPr="00DA7DB5">
              <w:rPr>
                <w:rFonts w:ascii="Arial" w:eastAsia="細明體" w:hAnsi="Arial" w:cs="Arial"/>
                <w:sz w:val="20"/>
              </w:rPr>
              <w:t>各縣市經費訂有分配原則及相關</w:t>
            </w:r>
            <w:r w:rsidR="00047C29">
              <w:rPr>
                <w:rFonts w:ascii="Arial" w:eastAsia="細明體" w:hAnsi="Arial" w:cs="Arial" w:hint="eastAsia"/>
                <w:sz w:val="20"/>
              </w:rPr>
              <w:t>之</w:t>
            </w:r>
            <w:r w:rsidRPr="00DA7DB5">
              <w:rPr>
                <w:rFonts w:ascii="Arial" w:eastAsia="細明體" w:hAnsi="Arial" w:cs="Arial"/>
                <w:sz w:val="20"/>
              </w:rPr>
              <w:t>考評監測指標。</w:t>
            </w:r>
          </w:p>
          <w:p w14:paraId="304984BC" w14:textId="77777777" w:rsidR="0011021D" w:rsidRPr="00DA7DB5" w:rsidRDefault="0011021D" w:rsidP="009433DC">
            <w:pPr>
              <w:ind w:left="400" w:hangingChars="200" w:hanging="400"/>
              <w:jc w:val="both"/>
              <w:rPr>
                <w:rFonts w:ascii="Arial" w:eastAsia="細明體" w:hAnsi="Arial" w:cs="Arial"/>
                <w:sz w:val="20"/>
              </w:rPr>
            </w:pPr>
            <w:r w:rsidRPr="00DA7DB5">
              <w:rPr>
                <w:rFonts w:ascii="Arial" w:eastAsia="細明體" w:hAnsi="Arial" w:cs="Arial"/>
                <w:sz w:val="20"/>
              </w:rPr>
              <w:t>二、</w:t>
            </w:r>
            <w:r w:rsidR="00ED5FAA">
              <w:rPr>
                <w:rFonts w:ascii="Arial" w:eastAsia="細明體" w:hAnsi="Arial" w:cs="Arial" w:hint="eastAsia"/>
                <w:sz w:val="20"/>
              </w:rPr>
              <w:t>在</w:t>
            </w:r>
            <w:r w:rsidRPr="00DA7DB5">
              <w:rPr>
                <w:rFonts w:ascii="Arial" w:eastAsia="細明體" w:hAnsi="Arial" w:cs="Arial"/>
                <w:sz w:val="20"/>
              </w:rPr>
              <w:t>管控委辦或補助菸害防制計畫之執行狀況及品質方面，除依計畫書及合約書之規定執行計畫及</w:t>
            </w:r>
            <w:r w:rsidRPr="00DA7DB5">
              <w:rPr>
                <w:rFonts w:ascii="Arial" w:eastAsia="細明體" w:hAnsi="Arial" w:cs="Arial"/>
                <w:sz w:val="20"/>
              </w:rPr>
              <w:lastRenderedPageBreak/>
              <w:t>控管進度外，並</w:t>
            </w:r>
            <w:r w:rsidR="00047C29">
              <w:rPr>
                <w:rFonts w:ascii="Arial" w:eastAsia="細明體" w:hAnsi="Arial" w:cs="Arial" w:hint="eastAsia"/>
                <w:sz w:val="20"/>
              </w:rPr>
              <w:t>且</w:t>
            </w:r>
            <w:r w:rsidRPr="00DA7DB5">
              <w:rPr>
                <w:rFonts w:ascii="Arial" w:eastAsia="細明體" w:hAnsi="Arial" w:cs="Arial"/>
                <w:sz w:val="20"/>
              </w:rPr>
              <w:t>訂有</w:t>
            </w:r>
            <w:r w:rsidR="008E7599" w:rsidRPr="00DA7DB5">
              <w:rPr>
                <w:rFonts w:ascii="Arial" w:eastAsia="細明體" w:hAnsi="細明體" w:cs="Arial"/>
                <w:sz w:val="20"/>
              </w:rPr>
              <w:t>「行政院衛生署國民健康局衛生教育中心委辦及補助案件實地查核計畫」</w:t>
            </w:r>
            <w:r w:rsidRPr="00DA7DB5">
              <w:rPr>
                <w:rFonts w:ascii="Arial" w:eastAsia="細明體" w:hAnsi="Arial" w:cs="Arial"/>
                <w:sz w:val="20"/>
              </w:rPr>
              <w:t>，供各計畫不定期查核之依循。</w:t>
            </w:r>
          </w:p>
          <w:p w14:paraId="0F75EC0D" w14:textId="77777777" w:rsidR="0011021D" w:rsidRPr="00DA7DB5" w:rsidRDefault="0011021D" w:rsidP="009433DC">
            <w:pPr>
              <w:ind w:left="400" w:hangingChars="200" w:hanging="400"/>
              <w:jc w:val="both"/>
              <w:rPr>
                <w:rFonts w:ascii="Arial" w:eastAsia="細明體" w:hAnsi="Arial" w:cs="Arial"/>
                <w:sz w:val="20"/>
              </w:rPr>
            </w:pPr>
            <w:r w:rsidRPr="00DA7DB5">
              <w:rPr>
                <w:rFonts w:ascii="Arial" w:eastAsia="細明體" w:hAnsi="Arial" w:cs="Arial"/>
                <w:sz w:val="20"/>
              </w:rPr>
              <w:t>三、有關委託相關團體辦理部分，應依政府採購法等相關規定辦理，並</w:t>
            </w:r>
            <w:r w:rsidR="00047C29">
              <w:rPr>
                <w:rFonts w:ascii="Arial" w:eastAsia="細明體" w:hAnsi="Arial" w:cs="Arial" w:hint="eastAsia"/>
                <w:sz w:val="20"/>
              </w:rPr>
              <w:t>且</w:t>
            </w:r>
            <w:r w:rsidRPr="00DA7DB5">
              <w:rPr>
                <w:rFonts w:ascii="Arial" w:eastAsia="細明體" w:hAnsi="Arial" w:cs="Arial"/>
                <w:sz w:val="20"/>
              </w:rPr>
              <w:t>依據「菸害防制與衛生保健基金審議作業要點」規定，</w:t>
            </w:r>
            <w:r w:rsidR="00047C29">
              <w:rPr>
                <w:rFonts w:ascii="Arial" w:eastAsia="細明體" w:hAnsi="Arial" w:cs="Arial" w:hint="eastAsia"/>
                <w:sz w:val="20"/>
              </w:rPr>
              <w:t>於</w:t>
            </w:r>
            <w:r w:rsidRPr="00DA7DB5">
              <w:rPr>
                <w:rFonts w:ascii="Arial" w:eastAsia="細明體" w:hAnsi="Arial" w:cs="Arial"/>
                <w:sz w:val="20"/>
              </w:rPr>
              <w:t>計畫執行</w:t>
            </w:r>
            <w:r w:rsidR="00047C29">
              <w:rPr>
                <w:rFonts w:ascii="Arial" w:eastAsia="細明體" w:hAnsi="Arial" w:cs="Arial" w:hint="eastAsia"/>
                <w:sz w:val="20"/>
              </w:rPr>
              <w:t>之</w:t>
            </w:r>
            <w:r w:rsidRPr="00DA7DB5">
              <w:rPr>
                <w:rFonts w:ascii="Arial" w:eastAsia="細明體" w:hAnsi="Arial" w:cs="Arial"/>
                <w:sz w:val="20"/>
              </w:rPr>
              <w:t>期間</w:t>
            </w:r>
            <w:r w:rsidR="00047C29">
              <w:rPr>
                <w:rFonts w:ascii="Arial" w:eastAsia="細明體" w:hAnsi="Arial" w:cs="Arial" w:hint="eastAsia"/>
                <w:sz w:val="20"/>
              </w:rPr>
              <w:t>，</w:t>
            </w:r>
            <w:r w:rsidRPr="00DA7DB5">
              <w:rPr>
                <w:rFonts w:ascii="Arial" w:eastAsia="細明體" w:hAnsi="Arial" w:cs="Arial"/>
                <w:sz w:val="20"/>
              </w:rPr>
              <w:t>嚴格管控計畫</w:t>
            </w:r>
            <w:r w:rsidR="00047C29">
              <w:rPr>
                <w:rFonts w:ascii="Arial" w:eastAsia="細明體" w:hAnsi="Arial" w:cs="Arial" w:hint="eastAsia"/>
                <w:sz w:val="20"/>
              </w:rPr>
              <w:t>之</w:t>
            </w:r>
            <w:r w:rsidRPr="00DA7DB5">
              <w:rPr>
                <w:rFonts w:ascii="Arial" w:eastAsia="細明體" w:hAnsi="Arial" w:cs="Arial"/>
                <w:sz w:val="20"/>
              </w:rPr>
              <w:t>進度與品質，計畫執行完竣</w:t>
            </w:r>
            <w:r w:rsidR="00047C29">
              <w:rPr>
                <w:rFonts w:ascii="Arial" w:eastAsia="細明體" w:hAnsi="Arial" w:cs="Arial" w:hint="eastAsia"/>
                <w:sz w:val="20"/>
              </w:rPr>
              <w:t>並</w:t>
            </w:r>
            <w:r w:rsidRPr="00DA7DB5">
              <w:rPr>
                <w:rFonts w:ascii="Arial" w:eastAsia="細明體" w:hAnsi="Arial" w:cs="Arial"/>
                <w:sz w:val="20"/>
              </w:rPr>
              <w:t>需繳交期末報告</w:t>
            </w:r>
            <w:r w:rsidR="00047C29">
              <w:rPr>
                <w:rFonts w:ascii="Arial" w:eastAsia="細明體" w:hAnsi="Arial" w:cs="Arial" w:hint="eastAsia"/>
                <w:sz w:val="20"/>
              </w:rPr>
              <w:t>，</w:t>
            </w:r>
            <w:r w:rsidRPr="00DA7DB5">
              <w:rPr>
                <w:rFonts w:ascii="Arial" w:eastAsia="細明體" w:hAnsi="Arial" w:cs="Arial"/>
                <w:sz w:val="20"/>
              </w:rPr>
              <w:t>經審查通過後，才能完成驗收。</w:t>
            </w:r>
          </w:p>
        </w:tc>
      </w:tr>
      <w:tr w:rsidR="0011021D" w:rsidRPr="0011021D" w14:paraId="607AD1FB" w14:textId="77777777" w:rsidTr="00C74FC4">
        <w:trPr>
          <w:trHeight w:val="657"/>
        </w:trPr>
        <w:tc>
          <w:tcPr>
            <w:tcW w:w="869" w:type="dxa"/>
            <w:tcBorders>
              <w:top w:val="single" w:sz="4" w:space="0" w:color="auto"/>
              <w:bottom w:val="single" w:sz="4" w:space="0" w:color="auto"/>
            </w:tcBorders>
          </w:tcPr>
          <w:p w14:paraId="668905E8" w14:textId="77777777" w:rsidR="0011021D"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lastRenderedPageBreak/>
              <w:t>6</w:t>
            </w:r>
            <w:r w:rsidR="0011021D" w:rsidRPr="0011021D">
              <w:rPr>
                <w:rFonts w:ascii="Arial" w:eastAsia="細明體" w:hAnsi="Arial" w:cs="Arial"/>
                <w:bCs/>
                <w:sz w:val="20"/>
              </w:rPr>
              <w:t>.</w:t>
            </w:r>
          </w:p>
        </w:tc>
        <w:tc>
          <w:tcPr>
            <w:tcW w:w="3988" w:type="dxa"/>
            <w:tcBorders>
              <w:top w:val="single" w:sz="4" w:space="0" w:color="auto"/>
              <w:bottom w:val="single" w:sz="4" w:space="0" w:color="auto"/>
            </w:tcBorders>
          </w:tcPr>
          <w:p w14:paraId="31B4902A" w14:textId="77777777" w:rsidR="0011021D" w:rsidRPr="0011021D" w:rsidRDefault="0011021D" w:rsidP="009433DC">
            <w:pPr>
              <w:ind w:left="1"/>
              <w:jc w:val="both"/>
              <w:rPr>
                <w:rFonts w:ascii="Arial" w:eastAsia="細明體" w:hAnsi="Arial" w:cs="Arial"/>
                <w:bCs/>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年度行政院衛生署健康照護基金附屬單位預算菸害防制及衛生保健基金之「菸害防制計畫」中有關辦理預防業務性質之「建構無菸環境，辦理全方位菸害教育計畫」，在</w:t>
            </w:r>
            <w:r w:rsidRPr="0011021D">
              <w:rPr>
                <w:rFonts w:ascii="Arial" w:eastAsia="細明體" w:hAnsi="Arial" w:cs="Arial"/>
                <w:bCs/>
                <w:sz w:val="20"/>
              </w:rPr>
              <w:t>99</w:t>
            </w:r>
            <w:r w:rsidRPr="0011021D">
              <w:rPr>
                <w:rFonts w:ascii="Arial" w:eastAsia="細明體" w:hAnsi="Arial" w:cs="Arial"/>
                <w:bCs/>
                <w:sz w:val="20"/>
              </w:rPr>
              <w:t>年度菸害防制經費鉅增的情形下，該計畫之預算水準卻無顯著增加，僅回復到</w:t>
            </w:r>
            <w:r w:rsidRPr="0011021D">
              <w:rPr>
                <w:rFonts w:ascii="Arial" w:eastAsia="細明體" w:hAnsi="Arial" w:cs="Arial"/>
                <w:bCs/>
                <w:sz w:val="20"/>
              </w:rPr>
              <w:t>97</w:t>
            </w:r>
            <w:r w:rsidRPr="0011021D">
              <w:rPr>
                <w:rFonts w:ascii="Arial" w:eastAsia="細明體" w:hAnsi="Arial" w:cs="Arial"/>
                <w:bCs/>
                <w:sz w:val="20"/>
              </w:rPr>
              <w:t>年度的編列水準，顯示行政院衛生署對於菸害防制工作偏重於後端的吸菸戒治與癌症防治方面，未有效重視源頭預防工作，對此行政院衛生署應立即調整並加強菸害防制源頭預防業務之比重，以有效降低青少年吸菸比率。</w:t>
            </w:r>
          </w:p>
          <w:p w14:paraId="770B70E6" w14:textId="77777777" w:rsidR="0011021D" w:rsidRPr="0011021D" w:rsidRDefault="0011021D" w:rsidP="009433DC">
            <w:pPr>
              <w:ind w:left="210" w:hangingChars="105" w:hanging="210"/>
              <w:jc w:val="both"/>
              <w:rPr>
                <w:rFonts w:ascii="Arial" w:eastAsia="細明體" w:hAnsi="Arial" w:cs="Arial"/>
                <w:sz w:val="20"/>
              </w:rPr>
            </w:pPr>
          </w:p>
        </w:tc>
        <w:tc>
          <w:tcPr>
            <w:tcW w:w="4823" w:type="dxa"/>
            <w:tcBorders>
              <w:top w:val="single" w:sz="4" w:space="0" w:color="auto"/>
              <w:bottom w:val="single" w:sz="4" w:space="0" w:color="auto"/>
            </w:tcBorders>
          </w:tcPr>
          <w:p w14:paraId="0CF71900" w14:textId="77777777" w:rsidR="0011021D" w:rsidRPr="00DA7DB5" w:rsidRDefault="0011021D" w:rsidP="00B745B5">
            <w:pPr>
              <w:rPr>
                <w:rFonts w:ascii="Arial" w:eastAsia="細明體" w:hAnsi="Arial" w:cs="Arial"/>
                <w:bCs/>
                <w:sz w:val="20"/>
              </w:rPr>
            </w:pPr>
            <w:r w:rsidRPr="00DA7DB5">
              <w:rPr>
                <w:rFonts w:ascii="Arial" w:eastAsia="細明體" w:hAnsi="Arial" w:cs="Arial"/>
                <w:bCs/>
                <w:sz w:val="20"/>
              </w:rPr>
              <w:t>世界衛生組織報告及相關</w:t>
            </w:r>
            <w:r w:rsidR="00245EEC">
              <w:rPr>
                <w:rFonts w:ascii="Arial" w:eastAsia="細明體" w:hAnsi="Arial" w:cs="Arial" w:hint="eastAsia"/>
                <w:bCs/>
                <w:sz w:val="20"/>
              </w:rPr>
              <w:t>之</w:t>
            </w:r>
            <w:r w:rsidRPr="00DA7DB5">
              <w:rPr>
                <w:rFonts w:ascii="Arial" w:eastAsia="細明體" w:hAnsi="Arial" w:cs="Arial"/>
                <w:bCs/>
                <w:sz w:val="20"/>
              </w:rPr>
              <w:t>研究證實，個別</w:t>
            </w:r>
            <w:r w:rsidR="00245EEC">
              <w:rPr>
                <w:rFonts w:ascii="Arial" w:eastAsia="細明體" w:hAnsi="Arial" w:cs="Arial" w:hint="eastAsia"/>
                <w:bCs/>
                <w:sz w:val="20"/>
              </w:rPr>
              <w:t>性</w:t>
            </w:r>
            <w:r w:rsidRPr="00DA7DB5">
              <w:rPr>
                <w:rFonts w:ascii="Arial" w:eastAsia="細明體" w:hAnsi="Arial" w:cs="Arial"/>
                <w:bCs/>
                <w:sz w:val="20"/>
              </w:rPr>
              <w:t>的策略</w:t>
            </w:r>
            <w:r w:rsidRPr="00DA7DB5">
              <w:rPr>
                <w:rFonts w:ascii="Arial" w:eastAsia="細明體" w:hAnsi="Arial" w:cs="Arial"/>
                <w:bCs/>
                <w:sz w:val="20"/>
              </w:rPr>
              <w:t>(</w:t>
            </w:r>
            <w:r w:rsidRPr="00DA7DB5">
              <w:rPr>
                <w:rFonts w:ascii="Arial" w:eastAsia="細明體" w:hAnsi="Arial" w:cs="Arial"/>
                <w:bCs/>
                <w:sz w:val="20"/>
              </w:rPr>
              <w:t>例如學校預防菸害計畫</w:t>
            </w:r>
            <w:r w:rsidRPr="00DA7DB5">
              <w:rPr>
                <w:rFonts w:ascii="Arial" w:eastAsia="細明體" w:hAnsi="Arial" w:cs="Arial"/>
                <w:bCs/>
                <w:sz w:val="20"/>
              </w:rPr>
              <w:t>)</w:t>
            </w:r>
            <w:r w:rsidRPr="00DA7DB5">
              <w:rPr>
                <w:rFonts w:ascii="Arial" w:eastAsia="細明體" w:hAnsi="Arial" w:cs="Arial"/>
                <w:bCs/>
                <w:sz w:val="20"/>
              </w:rPr>
              <w:t>難以發揮成效，必須綜合推動多元策略</w:t>
            </w:r>
            <w:r w:rsidR="00245EEC">
              <w:rPr>
                <w:rFonts w:ascii="Arial" w:eastAsia="細明體" w:hAnsi="Arial" w:cs="Arial" w:hint="eastAsia"/>
                <w:bCs/>
                <w:sz w:val="20"/>
              </w:rPr>
              <w:t>，</w:t>
            </w:r>
            <w:r w:rsidRPr="00DA7DB5">
              <w:rPr>
                <w:rFonts w:ascii="Arial" w:eastAsia="細明體" w:hAnsi="Arial" w:cs="Arial"/>
                <w:bCs/>
                <w:sz w:val="20"/>
              </w:rPr>
              <w:t>方可有效降低青少年吸菸率。對青少年之菸害防制而言，立法提高菸價、禁止菸品廣告與違規販賣、鼓勵成人戒菸</w:t>
            </w:r>
            <w:r w:rsidRPr="00DA7DB5">
              <w:rPr>
                <w:rFonts w:ascii="Arial" w:eastAsia="細明體" w:hAnsi="Arial" w:cs="Arial"/>
                <w:bCs/>
                <w:sz w:val="20"/>
              </w:rPr>
              <w:t>(</w:t>
            </w:r>
            <w:r w:rsidRPr="00DA7DB5">
              <w:rPr>
                <w:rFonts w:ascii="Arial" w:eastAsia="細明體" w:hAnsi="Arial" w:cs="Arial"/>
                <w:bCs/>
                <w:sz w:val="20"/>
              </w:rPr>
              <w:t>以身作則</w:t>
            </w:r>
            <w:r w:rsidRPr="00DA7DB5">
              <w:rPr>
                <w:rFonts w:ascii="Arial" w:eastAsia="細明體" w:hAnsi="Arial" w:cs="Arial"/>
                <w:bCs/>
                <w:sz w:val="20"/>
              </w:rPr>
              <w:t>)</w:t>
            </w:r>
            <w:r w:rsidRPr="00DA7DB5">
              <w:rPr>
                <w:rFonts w:ascii="Arial" w:eastAsia="細明體" w:hAnsi="Arial" w:cs="Arial"/>
                <w:bCs/>
                <w:sz w:val="20"/>
              </w:rPr>
              <w:t>、宣導吸菸危害等</w:t>
            </w:r>
            <w:r w:rsidR="00245EEC">
              <w:rPr>
                <w:rFonts w:ascii="Arial" w:eastAsia="細明體" w:hAnsi="Arial" w:cs="Arial" w:hint="eastAsia"/>
                <w:bCs/>
                <w:sz w:val="20"/>
              </w:rPr>
              <w:t>等</w:t>
            </w:r>
            <w:r w:rsidRPr="00DA7DB5">
              <w:rPr>
                <w:rFonts w:ascii="Arial" w:eastAsia="細明體" w:hAnsi="Arial" w:cs="Arial"/>
                <w:bCs/>
                <w:sz w:val="20"/>
              </w:rPr>
              <w:t>，均屬源頭預防措施。</w:t>
            </w:r>
            <w:r w:rsidR="00245EEC">
              <w:rPr>
                <w:rFonts w:ascii="Arial" w:eastAsia="細明體" w:hAnsi="Arial" w:cs="Arial" w:hint="eastAsia"/>
                <w:bCs/>
                <w:sz w:val="20"/>
              </w:rPr>
              <w:t>就</w:t>
            </w:r>
            <w:r w:rsidRPr="00DA7DB5">
              <w:rPr>
                <w:rFonts w:ascii="Arial" w:eastAsia="細明體" w:hAnsi="Arial" w:cs="Arial"/>
                <w:bCs/>
                <w:sz w:val="20"/>
              </w:rPr>
              <w:t>以美國加州為例，透過推動上述策略</w:t>
            </w:r>
            <w:r w:rsidR="009044D9">
              <w:rPr>
                <w:rFonts w:ascii="Arial" w:eastAsia="細明體" w:hAnsi="Arial" w:cs="Arial" w:hint="eastAsia"/>
                <w:bCs/>
                <w:sz w:val="20"/>
              </w:rPr>
              <w:t>已</w:t>
            </w:r>
            <w:r w:rsidRPr="00DA7DB5">
              <w:rPr>
                <w:rFonts w:ascii="Arial" w:eastAsia="細明體" w:hAnsi="Arial" w:cs="Arial"/>
                <w:bCs/>
                <w:sz w:val="20"/>
              </w:rPr>
              <w:t>使其青少年吸菸率遠低於美國各州</w:t>
            </w:r>
            <w:r w:rsidR="009044D9">
              <w:rPr>
                <w:rFonts w:ascii="Arial" w:eastAsia="細明體" w:hAnsi="Arial" w:cs="Arial" w:hint="eastAsia"/>
                <w:bCs/>
                <w:sz w:val="20"/>
              </w:rPr>
              <w:t>之</w:t>
            </w:r>
            <w:r w:rsidRPr="00DA7DB5">
              <w:rPr>
                <w:rFonts w:ascii="Arial" w:eastAsia="細明體" w:hAnsi="Arial" w:cs="Arial"/>
                <w:bCs/>
                <w:sz w:val="20"/>
              </w:rPr>
              <w:t>平均值，</w:t>
            </w:r>
            <w:r w:rsidR="009044D9">
              <w:rPr>
                <w:rFonts w:ascii="Arial" w:eastAsia="細明體" w:hAnsi="Arial" w:cs="Arial" w:hint="eastAsia"/>
                <w:bCs/>
                <w:sz w:val="20"/>
              </w:rPr>
              <w:t>其並</w:t>
            </w:r>
            <w:r w:rsidRPr="00DA7DB5">
              <w:rPr>
                <w:rFonts w:ascii="Arial" w:eastAsia="細明體" w:hAnsi="Arial" w:cs="Arial"/>
                <w:bCs/>
                <w:sz w:val="20"/>
              </w:rPr>
              <w:t>特別強調</w:t>
            </w:r>
            <w:r w:rsidR="009044D9">
              <w:rPr>
                <w:rFonts w:ascii="Arial" w:eastAsia="細明體" w:hAnsi="Arial" w:cs="Arial" w:hint="eastAsia"/>
                <w:bCs/>
                <w:sz w:val="20"/>
              </w:rPr>
              <w:t>應</w:t>
            </w:r>
            <w:r w:rsidRPr="00DA7DB5">
              <w:rPr>
                <w:rFonts w:ascii="Arial" w:eastAsia="細明體" w:hAnsi="Arial" w:cs="Arial"/>
                <w:bCs/>
                <w:sz w:val="20"/>
              </w:rPr>
              <w:t>鼓勵成人戒菸及進行菸害宣導，以塑造無菸的社會常模</w:t>
            </w:r>
            <w:r w:rsidRPr="00DA7DB5">
              <w:rPr>
                <w:rFonts w:ascii="Arial" w:eastAsia="細明體" w:hAnsi="Arial" w:cs="Arial"/>
                <w:bCs/>
                <w:sz w:val="20"/>
              </w:rPr>
              <w:t>(social norm)</w:t>
            </w:r>
            <w:r w:rsidRPr="00DA7DB5">
              <w:rPr>
                <w:rFonts w:ascii="Arial" w:eastAsia="細明體" w:hAnsi="Arial" w:cs="Arial"/>
                <w:bCs/>
                <w:sz w:val="20"/>
              </w:rPr>
              <w:t>，我國菸害防制政策亦</w:t>
            </w:r>
            <w:r w:rsidR="009044D9">
              <w:rPr>
                <w:rFonts w:ascii="Arial" w:eastAsia="細明體" w:hAnsi="Arial" w:cs="Arial" w:hint="eastAsia"/>
                <w:bCs/>
                <w:sz w:val="20"/>
              </w:rPr>
              <w:t>皆</w:t>
            </w:r>
            <w:r w:rsidRPr="00DA7DB5">
              <w:rPr>
                <w:rFonts w:ascii="Arial" w:eastAsia="細明體" w:hAnsi="Arial" w:cs="Arial"/>
                <w:bCs/>
                <w:sz w:val="20"/>
              </w:rPr>
              <w:t>遵循上述原則規劃，參酌</w:t>
            </w:r>
            <w:r w:rsidRPr="00DA7DB5">
              <w:rPr>
                <w:rFonts w:ascii="Arial" w:eastAsia="細明體" w:hAnsi="Arial" w:cs="Arial"/>
                <w:bCs/>
                <w:sz w:val="20"/>
              </w:rPr>
              <w:t>WHO1986</w:t>
            </w:r>
            <w:r w:rsidRPr="00DA7DB5">
              <w:rPr>
                <w:rFonts w:ascii="Arial" w:eastAsia="細明體" w:hAnsi="Arial" w:cs="Arial"/>
                <w:bCs/>
                <w:sz w:val="20"/>
              </w:rPr>
              <w:t>年渥太華憲章健康促進行動綱領，近期推動之青少年菸害防制工作概述如下：</w:t>
            </w:r>
          </w:p>
          <w:p w14:paraId="7E86C8C6" w14:textId="77777777" w:rsidR="0011021D" w:rsidRPr="00DA7DB5" w:rsidRDefault="0011021D" w:rsidP="0011021D">
            <w:pPr>
              <w:numPr>
                <w:ilvl w:val="0"/>
                <w:numId w:val="2"/>
              </w:numPr>
              <w:tabs>
                <w:tab w:val="clear" w:pos="720"/>
              </w:tabs>
              <w:ind w:left="454" w:hanging="454"/>
              <w:rPr>
                <w:rFonts w:ascii="Arial" w:eastAsia="細明體" w:hAnsi="Arial" w:cs="Arial"/>
                <w:bCs/>
                <w:sz w:val="20"/>
              </w:rPr>
            </w:pPr>
            <w:r w:rsidRPr="00DA7DB5">
              <w:rPr>
                <w:rFonts w:ascii="Arial" w:eastAsia="細明體" w:hAnsi="Arial" w:cs="Arial"/>
                <w:bCs/>
                <w:sz w:val="20"/>
              </w:rPr>
              <w:t>建立校園菸害防制公共策略：與教育部共同訂定校園菸害防制計畫，明定量化具體目標、輔導及考核</w:t>
            </w:r>
            <w:r w:rsidR="009044D9">
              <w:rPr>
                <w:rFonts w:ascii="Arial" w:eastAsia="細明體" w:hAnsi="Arial" w:cs="Arial" w:hint="eastAsia"/>
                <w:bCs/>
                <w:sz w:val="20"/>
              </w:rPr>
              <w:t>之</w:t>
            </w:r>
            <w:r w:rsidRPr="00DA7DB5">
              <w:rPr>
                <w:rFonts w:ascii="Arial" w:eastAsia="細明體" w:hAnsi="Arial" w:cs="Arial"/>
                <w:bCs/>
                <w:sz w:val="20"/>
              </w:rPr>
              <w:t>辦法。</w:t>
            </w:r>
          </w:p>
          <w:p w14:paraId="13D1417A" w14:textId="77777777" w:rsidR="0011021D" w:rsidRPr="00DA7DB5" w:rsidRDefault="0011021D" w:rsidP="0011021D">
            <w:pPr>
              <w:numPr>
                <w:ilvl w:val="0"/>
                <w:numId w:val="2"/>
              </w:numPr>
              <w:tabs>
                <w:tab w:val="clear" w:pos="720"/>
              </w:tabs>
              <w:ind w:left="454" w:hanging="454"/>
              <w:rPr>
                <w:rFonts w:ascii="Arial" w:eastAsia="細明體" w:hAnsi="Arial" w:cs="Arial"/>
                <w:bCs/>
                <w:sz w:val="20"/>
              </w:rPr>
            </w:pPr>
            <w:r w:rsidRPr="00DA7DB5">
              <w:rPr>
                <w:rFonts w:ascii="Arial" w:eastAsia="細明體" w:hAnsi="Arial" w:cs="Arial"/>
                <w:bCs/>
                <w:sz w:val="20"/>
              </w:rPr>
              <w:t>創造支持性的環境：辦理菸害防制法實地抽查或調查、透過宣導與設置標示、請學校鄰近商店配合「拒售菸品予未滿</w:t>
            </w:r>
            <w:r w:rsidRPr="00DA7DB5">
              <w:rPr>
                <w:rFonts w:ascii="Arial" w:eastAsia="細明體" w:hAnsi="Arial" w:cs="Arial"/>
                <w:bCs/>
                <w:sz w:val="20"/>
              </w:rPr>
              <w:t>18</w:t>
            </w:r>
            <w:r w:rsidRPr="00DA7DB5">
              <w:rPr>
                <w:rFonts w:ascii="Arial" w:eastAsia="細明體" w:hAnsi="Arial" w:cs="Arial"/>
                <w:bCs/>
                <w:sz w:val="20"/>
              </w:rPr>
              <w:t>歲青少年」。</w:t>
            </w:r>
          </w:p>
          <w:p w14:paraId="5DC9AE60" w14:textId="77777777" w:rsidR="0011021D" w:rsidRPr="00DA7DB5" w:rsidRDefault="0011021D" w:rsidP="0011021D">
            <w:pPr>
              <w:numPr>
                <w:ilvl w:val="0"/>
                <w:numId w:val="2"/>
              </w:numPr>
              <w:tabs>
                <w:tab w:val="clear" w:pos="720"/>
              </w:tabs>
              <w:ind w:left="454" w:hanging="454"/>
              <w:rPr>
                <w:rFonts w:ascii="Arial" w:eastAsia="細明體" w:hAnsi="Arial" w:cs="Arial"/>
                <w:bCs/>
                <w:sz w:val="20"/>
              </w:rPr>
            </w:pPr>
            <w:r w:rsidRPr="00DA7DB5">
              <w:rPr>
                <w:rFonts w:ascii="Arial" w:eastAsia="細明體" w:hAnsi="Arial" w:cs="Arial"/>
                <w:bCs/>
                <w:sz w:val="20"/>
              </w:rPr>
              <w:t>強化社區行動：結合民間團體或社區志工等，監督校園周遭商店不得販賣菸品予未滿</w:t>
            </w:r>
            <w:r w:rsidRPr="00DA7DB5">
              <w:rPr>
                <w:rFonts w:ascii="Arial" w:eastAsia="細明體" w:hAnsi="Arial" w:cs="Arial"/>
                <w:bCs/>
                <w:sz w:val="20"/>
              </w:rPr>
              <w:t>18</w:t>
            </w:r>
            <w:r w:rsidRPr="00DA7DB5">
              <w:rPr>
                <w:rFonts w:ascii="Arial" w:eastAsia="細明體" w:hAnsi="Arial" w:cs="Arial"/>
                <w:bCs/>
                <w:sz w:val="20"/>
              </w:rPr>
              <w:t>歲青少年、推動民間團體參與無菸社區計畫、監測菸品販售業者販售菸品予未滿</w:t>
            </w:r>
            <w:r w:rsidRPr="00DA7DB5">
              <w:rPr>
                <w:rFonts w:ascii="Arial" w:eastAsia="細明體" w:hAnsi="Arial" w:cs="Arial"/>
                <w:bCs/>
                <w:sz w:val="20"/>
              </w:rPr>
              <w:t>18</w:t>
            </w:r>
            <w:r w:rsidRPr="00DA7DB5">
              <w:rPr>
                <w:rFonts w:ascii="Arial" w:eastAsia="細明體" w:hAnsi="Arial" w:cs="Arial"/>
                <w:bCs/>
                <w:sz w:val="20"/>
              </w:rPr>
              <w:t>歲者，透過社會輿論進行監督。</w:t>
            </w:r>
          </w:p>
          <w:p w14:paraId="1D33768A" w14:textId="77777777" w:rsidR="0011021D" w:rsidRPr="00DA7DB5" w:rsidRDefault="0011021D" w:rsidP="0011021D">
            <w:pPr>
              <w:numPr>
                <w:ilvl w:val="0"/>
                <w:numId w:val="2"/>
              </w:numPr>
              <w:tabs>
                <w:tab w:val="clear" w:pos="720"/>
              </w:tabs>
              <w:ind w:left="454" w:hanging="454"/>
              <w:rPr>
                <w:rFonts w:ascii="Arial" w:eastAsia="細明體" w:hAnsi="Arial" w:cs="Arial"/>
                <w:bCs/>
                <w:sz w:val="20"/>
              </w:rPr>
            </w:pPr>
            <w:r w:rsidRPr="00DA7DB5">
              <w:rPr>
                <w:rFonts w:ascii="Arial" w:eastAsia="細明體" w:hAnsi="Arial" w:cs="Arial"/>
                <w:bCs/>
                <w:sz w:val="20"/>
              </w:rPr>
              <w:t>發展個人技能：研發菸害防制與戒菸教育</w:t>
            </w:r>
            <w:r w:rsidR="009044D9">
              <w:rPr>
                <w:rFonts w:ascii="Arial" w:eastAsia="細明體" w:hAnsi="Arial" w:cs="Arial" w:hint="eastAsia"/>
                <w:bCs/>
                <w:sz w:val="20"/>
              </w:rPr>
              <w:t>之</w:t>
            </w:r>
            <w:r w:rsidRPr="00DA7DB5">
              <w:rPr>
                <w:rFonts w:ascii="Arial" w:eastAsia="細明體" w:hAnsi="Arial" w:cs="Arial"/>
                <w:bCs/>
                <w:sz w:val="20"/>
              </w:rPr>
              <w:t>教材、培育戒菸教育種籽師資，提供師生對預防吸菸</w:t>
            </w:r>
            <w:r w:rsidRPr="00DA7DB5">
              <w:rPr>
                <w:rFonts w:ascii="Arial" w:eastAsia="細明體" w:hAnsi="Arial" w:cs="Arial"/>
                <w:bCs/>
                <w:sz w:val="20"/>
              </w:rPr>
              <w:t>/</w:t>
            </w:r>
            <w:r w:rsidRPr="00DA7DB5">
              <w:rPr>
                <w:rFonts w:ascii="Arial" w:eastAsia="細明體" w:hAnsi="Arial" w:cs="Arial"/>
                <w:bCs/>
                <w:sz w:val="20"/>
              </w:rPr>
              <w:t>戒菸及拒菸與菸品危害之認知</w:t>
            </w:r>
            <w:r w:rsidRPr="00DA7DB5">
              <w:rPr>
                <w:rFonts w:ascii="Arial" w:eastAsia="細明體" w:hAnsi="Arial" w:cs="Arial"/>
                <w:bCs/>
                <w:sz w:val="20"/>
              </w:rPr>
              <w:t>-</w:t>
            </w:r>
            <w:r w:rsidRPr="00DA7DB5">
              <w:rPr>
                <w:rFonts w:ascii="Arial" w:eastAsia="細明體" w:hAnsi="Arial" w:cs="Arial"/>
                <w:bCs/>
                <w:sz w:val="20"/>
              </w:rPr>
              <w:t>拒絕二手菸</w:t>
            </w:r>
            <w:r w:rsidRPr="00DA7DB5">
              <w:rPr>
                <w:rFonts w:ascii="Arial" w:eastAsia="細明體" w:hAnsi="Arial" w:cs="Arial"/>
                <w:bCs/>
                <w:sz w:val="20"/>
              </w:rPr>
              <w:t>/</w:t>
            </w:r>
            <w:r w:rsidRPr="00DA7DB5">
              <w:rPr>
                <w:rFonts w:ascii="Arial" w:eastAsia="細明體" w:hAnsi="Arial" w:cs="Arial"/>
                <w:bCs/>
                <w:sz w:val="20"/>
              </w:rPr>
              <w:lastRenderedPageBreak/>
              <w:t>如何戒菸等的教育與宣導。</w:t>
            </w:r>
          </w:p>
          <w:p w14:paraId="5A57418E" w14:textId="77777777" w:rsidR="0011021D" w:rsidRPr="0011021D" w:rsidRDefault="0011021D" w:rsidP="0011021D">
            <w:pPr>
              <w:numPr>
                <w:ilvl w:val="0"/>
                <w:numId w:val="2"/>
              </w:numPr>
              <w:tabs>
                <w:tab w:val="clear" w:pos="720"/>
              </w:tabs>
              <w:ind w:left="454" w:hanging="454"/>
              <w:rPr>
                <w:rFonts w:ascii="Arial" w:eastAsia="細明體" w:hAnsi="Arial" w:cs="Arial"/>
                <w:sz w:val="20"/>
              </w:rPr>
            </w:pPr>
            <w:r w:rsidRPr="00DA7DB5">
              <w:rPr>
                <w:rFonts w:ascii="Arial" w:eastAsia="細明體" w:hAnsi="Arial" w:cs="Arial"/>
                <w:bCs/>
                <w:sz w:val="20"/>
              </w:rPr>
              <w:t>重新定位健康服務：針對吸菸之教職員及學生，提供轉介，利用門診戒菸、戒菸專線及戒菸班之</w:t>
            </w:r>
            <w:r w:rsidR="009044D9">
              <w:rPr>
                <w:rFonts w:ascii="Arial" w:eastAsia="細明體" w:hAnsi="Arial" w:cs="Arial" w:hint="eastAsia"/>
                <w:bCs/>
                <w:sz w:val="20"/>
              </w:rPr>
              <w:t>各種</w:t>
            </w:r>
            <w:r w:rsidRPr="00DA7DB5">
              <w:rPr>
                <w:rFonts w:ascii="Arial" w:eastAsia="細明體" w:hAnsi="Arial" w:cs="Arial"/>
                <w:bCs/>
                <w:sz w:val="20"/>
              </w:rPr>
              <w:t>戒菸服務。</w:t>
            </w:r>
          </w:p>
        </w:tc>
      </w:tr>
      <w:tr w:rsidR="0011021D" w:rsidRPr="0011021D" w14:paraId="19511935" w14:textId="77777777" w:rsidTr="00C74FC4">
        <w:trPr>
          <w:trHeight w:val="657"/>
        </w:trPr>
        <w:tc>
          <w:tcPr>
            <w:tcW w:w="869" w:type="dxa"/>
            <w:tcBorders>
              <w:top w:val="single" w:sz="4" w:space="0" w:color="auto"/>
              <w:bottom w:val="single" w:sz="4" w:space="0" w:color="auto"/>
            </w:tcBorders>
          </w:tcPr>
          <w:p w14:paraId="62D66B83" w14:textId="77777777" w:rsidR="0011021D"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lastRenderedPageBreak/>
              <w:t>7</w:t>
            </w:r>
            <w:r w:rsidR="0011021D" w:rsidRPr="0011021D">
              <w:rPr>
                <w:rFonts w:ascii="Arial" w:eastAsia="細明體" w:hAnsi="Arial" w:cs="Arial"/>
                <w:bCs/>
                <w:sz w:val="20"/>
              </w:rPr>
              <w:t>.</w:t>
            </w:r>
          </w:p>
        </w:tc>
        <w:tc>
          <w:tcPr>
            <w:tcW w:w="3988" w:type="dxa"/>
            <w:tcBorders>
              <w:top w:val="single" w:sz="4" w:space="0" w:color="auto"/>
              <w:bottom w:val="single" w:sz="4" w:space="0" w:color="auto"/>
            </w:tcBorders>
          </w:tcPr>
          <w:p w14:paraId="56E77EEB" w14:textId="77777777" w:rsidR="0011021D" w:rsidRPr="0011021D" w:rsidRDefault="0011021D" w:rsidP="009433DC">
            <w:pPr>
              <w:ind w:left="1"/>
              <w:jc w:val="both"/>
              <w:rPr>
                <w:rFonts w:ascii="Arial" w:eastAsia="細明體" w:hAnsi="Arial" w:cs="Arial"/>
                <w:bCs/>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年度行政院衛生署健康照護基金附屬單位預算於菸害防制及衛生保健基金內編列「菸害防制客服專線服務」</w:t>
            </w:r>
            <w:r w:rsidRPr="0011021D">
              <w:rPr>
                <w:rFonts w:ascii="Arial" w:eastAsia="細明體" w:hAnsi="Arial" w:cs="Arial"/>
                <w:bCs/>
                <w:sz w:val="20"/>
              </w:rPr>
              <w:t>400</w:t>
            </w:r>
            <w:r w:rsidRPr="0011021D">
              <w:rPr>
                <w:rFonts w:ascii="Arial" w:eastAsia="細明體" w:hAnsi="Arial" w:cs="Arial"/>
                <w:bCs/>
                <w:sz w:val="20"/>
              </w:rPr>
              <w:t>萬元，該專線主要提供菸害防制法令諮詢及申訴服務。提供民眾菸害諮詢與申訴的服務確實有其必要性；然而，根據</w:t>
            </w:r>
            <w:r w:rsidRPr="0011021D">
              <w:rPr>
                <w:rFonts w:ascii="Arial" w:eastAsia="細明體" w:hAnsi="Arial" w:cs="Arial"/>
                <w:bCs/>
                <w:sz w:val="20"/>
              </w:rPr>
              <w:t>98</w:t>
            </w:r>
            <w:r w:rsidRPr="0011021D">
              <w:rPr>
                <w:rFonts w:ascii="Arial" w:eastAsia="細明體" w:hAnsi="Arial" w:cs="Arial"/>
                <w:bCs/>
                <w:sz w:val="20"/>
              </w:rPr>
              <w:t>年菸害防制客服專線之成果資料顯示，該專線之來電數從</w:t>
            </w:r>
            <w:r w:rsidRPr="0011021D">
              <w:rPr>
                <w:rFonts w:ascii="Arial" w:eastAsia="細明體" w:hAnsi="Arial" w:cs="Arial"/>
                <w:bCs/>
                <w:sz w:val="20"/>
              </w:rPr>
              <w:t>98</w:t>
            </w:r>
            <w:r w:rsidRPr="0011021D">
              <w:rPr>
                <w:rFonts w:ascii="Arial" w:eastAsia="細明體" w:hAnsi="Arial" w:cs="Arial"/>
                <w:bCs/>
                <w:sz w:val="20"/>
              </w:rPr>
              <w:t>年</w:t>
            </w:r>
            <w:r w:rsidRPr="0011021D">
              <w:rPr>
                <w:rFonts w:ascii="Arial" w:eastAsia="細明體" w:hAnsi="Arial" w:cs="Arial"/>
                <w:bCs/>
                <w:sz w:val="20"/>
              </w:rPr>
              <w:t>1</w:t>
            </w:r>
            <w:r w:rsidRPr="0011021D">
              <w:rPr>
                <w:rFonts w:ascii="Arial" w:eastAsia="細明體" w:hAnsi="Arial" w:cs="Arial"/>
                <w:bCs/>
                <w:sz w:val="20"/>
              </w:rPr>
              <w:t>月的</w:t>
            </w:r>
            <w:r w:rsidRPr="0011021D">
              <w:rPr>
                <w:rFonts w:ascii="Arial" w:eastAsia="細明體" w:hAnsi="Arial" w:cs="Arial"/>
                <w:bCs/>
                <w:sz w:val="20"/>
              </w:rPr>
              <w:t>4,664</w:t>
            </w:r>
            <w:r w:rsidRPr="0011021D">
              <w:rPr>
                <w:rFonts w:ascii="Arial" w:eastAsia="細明體" w:hAnsi="Arial" w:cs="Arial"/>
                <w:bCs/>
                <w:sz w:val="20"/>
              </w:rPr>
              <w:t>通，至</w:t>
            </w:r>
            <w:r w:rsidRPr="0011021D">
              <w:rPr>
                <w:rFonts w:ascii="Arial" w:eastAsia="細明體" w:hAnsi="Arial" w:cs="Arial"/>
                <w:bCs/>
                <w:sz w:val="20"/>
              </w:rPr>
              <w:t>98</w:t>
            </w:r>
            <w:r w:rsidRPr="0011021D">
              <w:rPr>
                <w:rFonts w:ascii="Arial" w:eastAsia="細明體" w:hAnsi="Arial" w:cs="Arial"/>
                <w:bCs/>
                <w:sz w:val="20"/>
              </w:rPr>
              <w:t>年</w:t>
            </w:r>
            <w:r w:rsidRPr="0011021D">
              <w:rPr>
                <w:rFonts w:ascii="Arial" w:eastAsia="細明體" w:hAnsi="Arial" w:cs="Arial"/>
                <w:bCs/>
                <w:sz w:val="20"/>
              </w:rPr>
              <w:t>10</w:t>
            </w:r>
            <w:r w:rsidRPr="0011021D">
              <w:rPr>
                <w:rFonts w:ascii="Arial" w:eastAsia="細明體" w:hAnsi="Arial" w:cs="Arial"/>
                <w:bCs/>
                <w:sz w:val="20"/>
              </w:rPr>
              <w:t>月已降低至</w:t>
            </w:r>
            <w:r w:rsidRPr="0011021D">
              <w:rPr>
                <w:rFonts w:ascii="Arial" w:eastAsia="細明體" w:hAnsi="Arial" w:cs="Arial"/>
                <w:bCs/>
                <w:sz w:val="20"/>
              </w:rPr>
              <w:t>513</w:t>
            </w:r>
            <w:r w:rsidRPr="0011021D">
              <w:rPr>
                <w:rFonts w:ascii="Arial" w:eastAsia="細明體" w:hAnsi="Arial" w:cs="Arial"/>
                <w:bCs/>
                <w:sz w:val="20"/>
              </w:rPr>
              <w:t>通，顯示該專線之需求量呈現大幅下降的趨勢。</w:t>
            </w:r>
          </w:p>
          <w:p w14:paraId="09FCE0A8" w14:textId="77777777" w:rsidR="0011021D" w:rsidRPr="0011021D" w:rsidRDefault="0011021D" w:rsidP="009433DC">
            <w:pPr>
              <w:ind w:leftChars="-87" w:left="1" w:hangingChars="105" w:hanging="210"/>
              <w:jc w:val="both"/>
              <w:rPr>
                <w:rFonts w:ascii="Arial" w:eastAsia="細明體" w:hAnsi="Arial" w:cs="Arial"/>
                <w:sz w:val="20"/>
              </w:rPr>
            </w:pPr>
            <w:r w:rsidRPr="0011021D">
              <w:rPr>
                <w:rFonts w:ascii="Arial" w:eastAsia="細明體" w:hAnsi="Arial" w:cs="Arial"/>
                <w:bCs/>
                <w:sz w:val="20"/>
              </w:rPr>
              <w:t xml:space="preserve">      </w:t>
            </w:r>
            <w:r w:rsidRPr="0011021D">
              <w:rPr>
                <w:rFonts w:ascii="Arial" w:eastAsia="細明體" w:hAnsi="Arial" w:cs="Arial"/>
                <w:bCs/>
                <w:sz w:val="20"/>
              </w:rPr>
              <w:t>再者，行政院衛生署國民健康局自</w:t>
            </w:r>
            <w:r w:rsidRPr="0011021D">
              <w:rPr>
                <w:rFonts w:ascii="Arial" w:eastAsia="細明體" w:hAnsi="Arial" w:cs="Arial"/>
                <w:bCs/>
                <w:sz w:val="20"/>
              </w:rPr>
              <w:t>98</w:t>
            </w:r>
            <w:r w:rsidRPr="0011021D">
              <w:rPr>
                <w:rFonts w:ascii="Arial" w:eastAsia="細明體" w:hAnsi="Arial" w:cs="Arial"/>
                <w:bCs/>
                <w:sz w:val="20"/>
              </w:rPr>
              <w:t>年</w:t>
            </w:r>
            <w:r w:rsidRPr="0011021D">
              <w:rPr>
                <w:rFonts w:ascii="Arial" w:eastAsia="細明體" w:hAnsi="Arial" w:cs="Arial"/>
                <w:bCs/>
                <w:sz w:val="20"/>
              </w:rPr>
              <w:t>9</w:t>
            </w:r>
            <w:r w:rsidRPr="0011021D">
              <w:rPr>
                <w:rFonts w:ascii="Arial" w:eastAsia="細明體" w:hAnsi="Arial" w:cs="Arial"/>
                <w:bCs/>
                <w:sz w:val="20"/>
              </w:rPr>
              <w:t>月起將衛生保健相關問題之諮詢增加為該專線之服務內容；然新增之諮詢服務項目並不符合該專線設立之目的，顯見設置該專線之必要性有討論的空間。因此，行政院衛生署應重新檢視菸害防制客服專線之設置目的與服務內容，並尋求將此專線與其他專線整併的可能性。</w:t>
            </w:r>
          </w:p>
        </w:tc>
        <w:tc>
          <w:tcPr>
            <w:tcW w:w="4823" w:type="dxa"/>
            <w:tcBorders>
              <w:top w:val="single" w:sz="4" w:space="0" w:color="auto"/>
              <w:bottom w:val="single" w:sz="4" w:space="0" w:color="auto"/>
            </w:tcBorders>
          </w:tcPr>
          <w:p w14:paraId="454333FE" w14:textId="77777777" w:rsidR="0011021D" w:rsidRPr="00DA7DB5" w:rsidRDefault="0011021D" w:rsidP="0011021D">
            <w:pPr>
              <w:numPr>
                <w:ilvl w:val="0"/>
                <w:numId w:val="3"/>
              </w:numPr>
              <w:tabs>
                <w:tab w:val="clear" w:pos="360"/>
              </w:tabs>
              <w:ind w:left="454" w:hanging="454"/>
              <w:jc w:val="both"/>
              <w:rPr>
                <w:rFonts w:ascii="Arial" w:eastAsia="細明體" w:hAnsi="Arial" w:cs="Arial"/>
                <w:sz w:val="20"/>
              </w:rPr>
            </w:pPr>
            <w:r w:rsidRPr="00DA7DB5">
              <w:rPr>
                <w:rFonts w:ascii="Arial" w:eastAsia="細明體" w:hAnsi="Arial" w:cs="Arial"/>
                <w:sz w:val="20"/>
              </w:rPr>
              <w:t>菸害防制客服專線來電數雖</w:t>
            </w:r>
            <w:r w:rsidR="009044D9">
              <w:rPr>
                <w:rFonts w:ascii="Arial" w:eastAsia="細明體" w:hAnsi="Arial" w:cs="Arial" w:hint="eastAsia"/>
                <w:sz w:val="20"/>
              </w:rPr>
              <w:t>然於</w:t>
            </w:r>
            <w:r w:rsidRPr="00DA7DB5">
              <w:rPr>
                <w:rFonts w:ascii="Arial" w:eastAsia="細明體" w:hAnsi="Arial" w:cs="Arial"/>
                <w:sz w:val="20"/>
              </w:rPr>
              <w:t>98</w:t>
            </w:r>
            <w:r w:rsidRPr="00DA7DB5">
              <w:rPr>
                <w:rFonts w:ascii="Arial" w:eastAsia="細明體" w:hAnsi="Arial" w:cs="Arial"/>
                <w:sz w:val="20"/>
              </w:rPr>
              <w:t>年</w:t>
            </w:r>
            <w:r w:rsidRPr="00DA7DB5">
              <w:rPr>
                <w:rFonts w:ascii="Arial" w:eastAsia="細明體" w:hAnsi="Arial" w:cs="Arial"/>
                <w:sz w:val="20"/>
              </w:rPr>
              <w:t>1</w:t>
            </w:r>
            <w:r w:rsidRPr="00DA7DB5">
              <w:rPr>
                <w:rFonts w:ascii="Arial" w:eastAsia="細明體" w:hAnsi="Arial" w:cs="Arial"/>
                <w:sz w:val="20"/>
              </w:rPr>
              <w:t>月</w:t>
            </w:r>
            <w:r w:rsidR="009044D9">
              <w:rPr>
                <w:rFonts w:ascii="Arial" w:eastAsia="細明體" w:hAnsi="Arial" w:cs="Arial" w:hint="eastAsia"/>
                <w:sz w:val="20"/>
              </w:rPr>
              <w:t>呈現</w:t>
            </w:r>
            <w:r w:rsidRPr="00DA7DB5">
              <w:rPr>
                <w:rFonts w:ascii="Arial" w:eastAsia="細明體" w:hAnsi="Arial" w:cs="Arial"/>
                <w:sz w:val="20"/>
              </w:rPr>
              <w:t>大幅下降，惟經審慎評估</w:t>
            </w:r>
            <w:r w:rsidR="009044D9">
              <w:rPr>
                <w:rFonts w:ascii="Arial" w:eastAsia="細明體" w:hAnsi="Arial" w:cs="Arial" w:hint="eastAsia"/>
                <w:sz w:val="20"/>
              </w:rPr>
              <w:t>結果</w:t>
            </w:r>
            <w:r w:rsidRPr="00DA7DB5">
              <w:rPr>
                <w:rFonts w:ascii="Arial" w:eastAsia="細明體" w:hAnsi="Arial" w:cs="Arial"/>
                <w:sz w:val="20"/>
              </w:rPr>
              <w:t>，該專線之菸害申訴服務確有存續必要，故自</w:t>
            </w:r>
            <w:smartTag w:uri="urn:schemas-microsoft-com:office:smarttags" w:element="chsdate">
              <w:smartTagPr>
                <w:attr w:name="Year" w:val="1999"/>
                <w:attr w:name="Month" w:val="1"/>
                <w:attr w:name="Day" w:val="1"/>
                <w:attr w:name="IsLunarDate" w:val="False"/>
                <w:attr w:name="IsROCDate" w:val="False"/>
              </w:smartTagPr>
              <w:r w:rsidRPr="00DA7DB5">
                <w:rPr>
                  <w:rFonts w:ascii="Arial" w:eastAsia="細明體" w:hAnsi="Arial" w:cs="Arial"/>
                  <w:sz w:val="20"/>
                </w:rPr>
                <w:t>99</w:t>
              </w:r>
              <w:r w:rsidRPr="00DA7DB5">
                <w:rPr>
                  <w:rFonts w:ascii="Arial" w:eastAsia="細明體" w:hAnsi="Arial" w:cs="Arial"/>
                  <w:sz w:val="20"/>
                </w:rPr>
                <w:t>年</w:t>
              </w:r>
              <w:r w:rsidRPr="00DA7DB5">
                <w:rPr>
                  <w:rFonts w:ascii="Arial" w:eastAsia="細明體" w:hAnsi="Arial" w:cs="Arial"/>
                  <w:sz w:val="20"/>
                </w:rPr>
                <w:t>1</w:t>
              </w:r>
              <w:r w:rsidRPr="00DA7DB5">
                <w:rPr>
                  <w:rFonts w:ascii="Arial" w:eastAsia="細明體" w:hAnsi="Arial" w:cs="Arial"/>
                  <w:sz w:val="20"/>
                </w:rPr>
                <w:t>月</w:t>
              </w:r>
              <w:r w:rsidRPr="00DA7DB5">
                <w:rPr>
                  <w:rFonts w:ascii="Arial" w:eastAsia="細明體" w:hAnsi="Arial" w:cs="Arial"/>
                  <w:sz w:val="20"/>
                </w:rPr>
                <w:t>1</w:t>
              </w:r>
              <w:r w:rsidRPr="00DA7DB5">
                <w:rPr>
                  <w:rFonts w:ascii="Arial" w:eastAsia="細明體" w:hAnsi="Arial" w:cs="Arial"/>
                  <w:sz w:val="20"/>
                </w:rPr>
                <w:t>日</w:t>
              </w:r>
            </w:smartTag>
            <w:r w:rsidR="009044D9">
              <w:rPr>
                <w:rFonts w:ascii="Arial" w:eastAsia="細明體" w:hAnsi="Arial" w:cs="Arial" w:hint="eastAsia"/>
                <w:sz w:val="20"/>
              </w:rPr>
              <w:t>開始</w:t>
            </w:r>
            <w:r w:rsidRPr="00DA7DB5">
              <w:rPr>
                <w:rFonts w:ascii="Arial" w:eastAsia="細明體" w:hAnsi="Arial" w:cs="Arial"/>
                <w:sz w:val="20"/>
              </w:rPr>
              <w:t>，已將本專線併入「菸害防制法律服務暨執法人員訓練計畫」，賡續提供民眾菸害諮詢與申訴之相關服務，</w:t>
            </w:r>
            <w:r w:rsidRPr="00DA7DB5">
              <w:rPr>
                <w:rFonts w:ascii="Arial" w:eastAsia="細明體" w:hAnsi="Arial" w:cs="Arial"/>
                <w:sz w:val="20"/>
              </w:rPr>
              <w:t>98</w:t>
            </w:r>
            <w:r w:rsidRPr="00DA7DB5">
              <w:rPr>
                <w:rFonts w:ascii="Arial" w:eastAsia="細明體" w:hAnsi="Arial" w:cs="Arial"/>
                <w:sz w:val="20"/>
              </w:rPr>
              <w:t>年</w:t>
            </w:r>
            <w:r w:rsidR="00B745B5">
              <w:rPr>
                <w:rFonts w:ascii="Arial" w:eastAsia="細明體" w:hAnsi="Arial" w:cs="Arial" w:hint="eastAsia"/>
                <w:sz w:val="20"/>
              </w:rPr>
              <w:t>至</w:t>
            </w:r>
            <w:r w:rsidR="00B745B5">
              <w:rPr>
                <w:rFonts w:ascii="Arial" w:eastAsia="細明體" w:hAnsi="Arial" w:cs="Arial" w:hint="eastAsia"/>
                <w:sz w:val="20"/>
              </w:rPr>
              <w:t>99</w:t>
            </w:r>
            <w:r w:rsidR="00B745B5">
              <w:rPr>
                <w:rFonts w:ascii="Arial" w:eastAsia="細明體" w:hAnsi="Arial" w:cs="Arial" w:hint="eastAsia"/>
                <w:sz w:val="20"/>
              </w:rPr>
              <w:t>年底</w:t>
            </w:r>
            <w:r w:rsidRPr="00DA7DB5">
              <w:rPr>
                <w:rFonts w:ascii="Arial" w:eastAsia="細明體" w:hAnsi="Arial" w:cs="Arial"/>
                <w:sz w:val="20"/>
              </w:rPr>
              <w:t>來電數計</w:t>
            </w:r>
            <w:r w:rsidRPr="00DA7DB5">
              <w:rPr>
                <w:rFonts w:ascii="Arial" w:eastAsia="細明體" w:hAnsi="Arial" w:cs="Arial"/>
                <w:sz w:val="20"/>
              </w:rPr>
              <w:t>2</w:t>
            </w:r>
            <w:r w:rsidRPr="00DA7DB5">
              <w:rPr>
                <w:rFonts w:ascii="Arial" w:eastAsia="細明體" w:hAnsi="Arial" w:cs="Arial"/>
                <w:sz w:val="20"/>
              </w:rPr>
              <w:t>萬</w:t>
            </w:r>
            <w:r w:rsidR="00160CA3">
              <w:rPr>
                <w:rFonts w:ascii="Arial" w:eastAsia="細明體" w:hAnsi="Arial" w:cs="Arial" w:hint="eastAsia"/>
                <w:sz w:val="20"/>
              </w:rPr>
              <w:t>4</w:t>
            </w:r>
            <w:r w:rsidRPr="00DA7DB5">
              <w:rPr>
                <w:rFonts w:ascii="Arial" w:eastAsia="細明體" w:hAnsi="Arial" w:cs="Arial"/>
                <w:sz w:val="20"/>
              </w:rPr>
              <w:t>,</w:t>
            </w:r>
            <w:r w:rsidR="00160CA3">
              <w:rPr>
                <w:rFonts w:ascii="Arial" w:eastAsia="細明體" w:hAnsi="Arial" w:cs="Arial" w:hint="eastAsia"/>
                <w:sz w:val="20"/>
              </w:rPr>
              <w:t>067</w:t>
            </w:r>
            <w:r w:rsidRPr="00DA7DB5">
              <w:rPr>
                <w:rFonts w:ascii="Arial" w:eastAsia="細明體" w:hAnsi="Arial" w:cs="Arial"/>
                <w:sz w:val="20"/>
              </w:rPr>
              <w:t>通，相關申訴案件已請</w:t>
            </w:r>
            <w:r w:rsidR="009044D9">
              <w:rPr>
                <w:rFonts w:ascii="Arial" w:eastAsia="細明體" w:hAnsi="Arial" w:cs="Arial" w:hint="eastAsia"/>
                <w:sz w:val="20"/>
              </w:rPr>
              <w:t>轄區之</w:t>
            </w:r>
            <w:r w:rsidRPr="00DA7DB5">
              <w:rPr>
                <w:rFonts w:ascii="Arial" w:eastAsia="細明體" w:hAnsi="Arial" w:cs="Arial"/>
                <w:sz w:val="20"/>
              </w:rPr>
              <w:t>衛生局處理。</w:t>
            </w:r>
          </w:p>
          <w:p w14:paraId="3E2E827F" w14:textId="77777777" w:rsidR="0011021D" w:rsidRPr="0011021D" w:rsidRDefault="0011021D" w:rsidP="0011021D">
            <w:pPr>
              <w:numPr>
                <w:ilvl w:val="0"/>
                <w:numId w:val="3"/>
              </w:numPr>
              <w:tabs>
                <w:tab w:val="clear" w:pos="360"/>
              </w:tabs>
              <w:ind w:left="454" w:hanging="454"/>
              <w:jc w:val="both"/>
              <w:rPr>
                <w:rFonts w:ascii="Arial" w:eastAsia="細明體" w:hAnsi="Arial" w:cs="Arial"/>
                <w:sz w:val="20"/>
              </w:rPr>
            </w:pPr>
            <w:r w:rsidRPr="00DA7DB5">
              <w:rPr>
                <w:rFonts w:ascii="Arial" w:eastAsia="細明體" w:hAnsi="Arial" w:cs="Arial"/>
                <w:sz w:val="20"/>
              </w:rPr>
              <w:tab/>
            </w:r>
            <w:r w:rsidRPr="00DA7DB5">
              <w:rPr>
                <w:rFonts w:ascii="Arial" w:eastAsia="細明體" w:hAnsi="Arial" w:cs="Arial"/>
                <w:sz w:val="20"/>
              </w:rPr>
              <w:t>因應</w:t>
            </w:r>
            <w:smartTag w:uri="urn:schemas-microsoft-com:office:smarttags" w:element="chsdate">
              <w:smartTagPr>
                <w:attr w:name="Year" w:val="1998"/>
                <w:attr w:name="Month" w:val="1"/>
                <w:attr w:name="Day" w:val="11"/>
                <w:attr w:name="IsLunarDate" w:val="False"/>
                <w:attr w:name="IsROCDate" w:val="False"/>
              </w:smartTagPr>
              <w:r w:rsidRPr="00DA7DB5">
                <w:rPr>
                  <w:rFonts w:ascii="Arial" w:eastAsia="細明體" w:hAnsi="Arial" w:cs="Arial"/>
                  <w:sz w:val="20"/>
                </w:rPr>
                <w:t>98</w:t>
              </w:r>
              <w:r w:rsidRPr="00DA7DB5">
                <w:rPr>
                  <w:rFonts w:ascii="Arial" w:eastAsia="細明體" w:hAnsi="Arial" w:cs="Arial"/>
                  <w:sz w:val="20"/>
                </w:rPr>
                <w:t>年</w:t>
              </w:r>
              <w:r w:rsidRPr="00DA7DB5">
                <w:rPr>
                  <w:rFonts w:ascii="Arial" w:eastAsia="細明體" w:hAnsi="Arial" w:cs="Arial"/>
                  <w:sz w:val="20"/>
                </w:rPr>
                <w:t>1</w:t>
              </w:r>
              <w:r w:rsidRPr="00DA7DB5">
                <w:rPr>
                  <w:rFonts w:ascii="Arial" w:eastAsia="細明體" w:hAnsi="Arial" w:cs="Arial"/>
                  <w:sz w:val="20"/>
                </w:rPr>
                <w:t>月</w:t>
              </w:r>
              <w:r w:rsidRPr="00DA7DB5">
                <w:rPr>
                  <w:rFonts w:ascii="Arial" w:eastAsia="細明體" w:hAnsi="Arial" w:cs="Arial"/>
                  <w:sz w:val="20"/>
                </w:rPr>
                <w:t>11</w:t>
              </w:r>
              <w:r w:rsidRPr="00DA7DB5">
                <w:rPr>
                  <w:rFonts w:ascii="Arial" w:eastAsia="細明體" w:hAnsi="Arial" w:cs="Arial"/>
                  <w:sz w:val="20"/>
                </w:rPr>
                <w:t>日</w:t>
              </w:r>
            </w:smartTag>
            <w:r w:rsidRPr="00DA7DB5">
              <w:rPr>
                <w:rFonts w:ascii="Arial" w:eastAsia="細明體" w:hAnsi="Arial" w:cs="Arial"/>
                <w:sz w:val="20"/>
              </w:rPr>
              <w:t>施行新菸害防制法所面臨之民眾大量來電詢問，提供</w:t>
            </w:r>
            <w:r w:rsidRPr="00DA7DB5">
              <w:rPr>
                <w:rFonts w:ascii="Arial" w:eastAsia="細明體" w:hAnsi="Arial" w:cs="Arial"/>
                <w:sz w:val="20"/>
              </w:rPr>
              <w:t>24</w:t>
            </w:r>
            <w:r w:rsidRPr="00DA7DB5">
              <w:rPr>
                <w:rFonts w:ascii="Arial" w:eastAsia="細明體" w:hAnsi="Arial" w:cs="Arial"/>
                <w:sz w:val="20"/>
              </w:rPr>
              <w:t>小時</w:t>
            </w:r>
            <w:r w:rsidRPr="00DA7DB5">
              <w:rPr>
                <w:rFonts w:ascii="Arial" w:eastAsia="細明體" w:hAnsi="Arial" w:cs="Arial"/>
                <w:sz w:val="20"/>
              </w:rPr>
              <w:t>0800-531-531</w:t>
            </w:r>
            <w:r w:rsidRPr="00DA7DB5">
              <w:rPr>
                <w:rFonts w:ascii="Arial" w:eastAsia="細明體" w:hAnsi="Arial" w:cs="Arial"/>
                <w:sz w:val="20"/>
              </w:rPr>
              <w:t>菸害防制諮詢及申訴</w:t>
            </w:r>
            <w:r w:rsidR="009044D9">
              <w:rPr>
                <w:rFonts w:ascii="Arial" w:eastAsia="細明體" w:hAnsi="Arial" w:cs="Arial" w:hint="eastAsia"/>
                <w:sz w:val="20"/>
              </w:rPr>
              <w:t>之</w:t>
            </w:r>
            <w:r w:rsidRPr="00DA7DB5">
              <w:rPr>
                <w:rFonts w:ascii="Arial" w:eastAsia="細明體" w:hAnsi="Arial" w:cs="Arial"/>
                <w:sz w:val="20"/>
              </w:rPr>
              <w:t>專線服務，該專線已達</w:t>
            </w:r>
            <w:r w:rsidR="009044D9">
              <w:rPr>
                <w:rFonts w:ascii="Arial" w:eastAsia="細明體" w:hAnsi="Arial" w:cs="Arial" w:hint="eastAsia"/>
                <w:sz w:val="20"/>
              </w:rPr>
              <w:t>成</w:t>
            </w:r>
            <w:r w:rsidRPr="00DA7DB5">
              <w:rPr>
                <w:rFonts w:ascii="Arial" w:eastAsia="細明體" w:hAnsi="Arial" w:cs="Arial"/>
                <w:sz w:val="20"/>
              </w:rPr>
              <w:t>預期效益目標；另</w:t>
            </w:r>
            <w:r w:rsidR="009044D9">
              <w:rPr>
                <w:rFonts w:ascii="Arial" w:eastAsia="細明體" w:hAnsi="Arial" w:cs="Arial" w:hint="eastAsia"/>
                <w:sz w:val="20"/>
              </w:rPr>
              <w:t>亦</w:t>
            </w:r>
            <w:r w:rsidRPr="00DA7DB5">
              <w:rPr>
                <w:rFonts w:ascii="Arial" w:eastAsia="細明體" w:hAnsi="Arial" w:cs="Arial"/>
                <w:sz w:val="20"/>
              </w:rPr>
              <w:t>在不增加契約價金</w:t>
            </w:r>
            <w:r w:rsidR="009044D9">
              <w:rPr>
                <w:rFonts w:ascii="Arial" w:eastAsia="細明體" w:hAnsi="Arial" w:cs="Arial" w:hint="eastAsia"/>
                <w:sz w:val="20"/>
              </w:rPr>
              <w:t>之</w:t>
            </w:r>
            <w:r w:rsidRPr="00DA7DB5">
              <w:rPr>
                <w:rFonts w:ascii="Arial" w:eastAsia="細明體" w:hAnsi="Arial" w:cs="Arial"/>
                <w:sz w:val="20"/>
              </w:rPr>
              <w:t>前提下，同時提供保健諮詢功能，該專線功能之擴充</w:t>
            </w:r>
            <w:r w:rsidR="009044D9">
              <w:rPr>
                <w:rFonts w:ascii="Arial" w:eastAsia="細明體" w:hAnsi="Arial" w:cs="Arial" w:hint="eastAsia"/>
                <w:sz w:val="20"/>
              </w:rPr>
              <w:t>，</w:t>
            </w:r>
            <w:r w:rsidRPr="00DA7DB5">
              <w:rPr>
                <w:rFonts w:ascii="Arial" w:eastAsia="細明體" w:hAnsi="Arial" w:cs="Arial"/>
                <w:sz w:val="20"/>
              </w:rPr>
              <w:t>並未造成中華電信業務量</w:t>
            </w:r>
            <w:r w:rsidR="009044D9">
              <w:rPr>
                <w:rFonts w:ascii="Arial" w:eastAsia="細明體" w:hAnsi="Arial" w:cs="Arial" w:hint="eastAsia"/>
                <w:sz w:val="20"/>
              </w:rPr>
              <w:t>之</w:t>
            </w:r>
            <w:r w:rsidRPr="00DA7DB5">
              <w:rPr>
                <w:rFonts w:ascii="Arial" w:eastAsia="細明體" w:hAnsi="Arial" w:cs="Arial"/>
                <w:sz w:val="20"/>
              </w:rPr>
              <w:t>超載。</w:t>
            </w:r>
          </w:p>
        </w:tc>
      </w:tr>
      <w:tr w:rsidR="0011021D" w:rsidRPr="0011021D" w14:paraId="6522C80F" w14:textId="77777777" w:rsidTr="00C74FC4">
        <w:trPr>
          <w:trHeight w:val="657"/>
        </w:trPr>
        <w:tc>
          <w:tcPr>
            <w:tcW w:w="869" w:type="dxa"/>
            <w:tcBorders>
              <w:top w:val="single" w:sz="4" w:space="0" w:color="auto"/>
              <w:bottom w:val="single" w:sz="4" w:space="0" w:color="auto"/>
            </w:tcBorders>
          </w:tcPr>
          <w:p w14:paraId="5740BC47" w14:textId="77777777" w:rsidR="0011021D"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8</w:t>
            </w:r>
            <w:r w:rsidR="0011021D" w:rsidRPr="0011021D">
              <w:rPr>
                <w:rFonts w:ascii="Arial" w:eastAsia="細明體" w:hAnsi="Arial" w:cs="Arial"/>
                <w:bCs/>
                <w:sz w:val="20"/>
              </w:rPr>
              <w:t>.</w:t>
            </w:r>
          </w:p>
        </w:tc>
        <w:tc>
          <w:tcPr>
            <w:tcW w:w="3988" w:type="dxa"/>
            <w:tcBorders>
              <w:top w:val="single" w:sz="4" w:space="0" w:color="auto"/>
              <w:bottom w:val="single" w:sz="4" w:space="0" w:color="auto"/>
            </w:tcBorders>
          </w:tcPr>
          <w:p w14:paraId="6983C835" w14:textId="77777777" w:rsidR="0011021D" w:rsidRPr="0011021D" w:rsidRDefault="0011021D" w:rsidP="009433DC">
            <w:pPr>
              <w:ind w:left="1"/>
              <w:jc w:val="both"/>
              <w:rPr>
                <w:rFonts w:ascii="Arial" w:eastAsia="細明體" w:hAnsi="Arial" w:cs="Arial"/>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年度行政院衛生署健康照護基金附屬單位預算於菸害防制及衛生保健基金中的「專業服務費」，編列「委託專業機構辦理衛生保健相關工作」</w:t>
            </w:r>
            <w:r w:rsidRPr="0011021D">
              <w:rPr>
                <w:rFonts w:ascii="Arial" w:eastAsia="細明體" w:hAnsi="Arial" w:cs="Arial"/>
                <w:bCs/>
                <w:sz w:val="20"/>
              </w:rPr>
              <w:t>7,350</w:t>
            </w:r>
            <w:r w:rsidRPr="0011021D">
              <w:rPr>
                <w:rFonts w:ascii="Arial" w:eastAsia="細明體" w:hAnsi="Arial" w:cs="Arial"/>
                <w:bCs/>
                <w:sz w:val="20"/>
              </w:rPr>
              <w:t>萬元，其中</w:t>
            </w:r>
            <w:r w:rsidRPr="0011021D">
              <w:rPr>
                <w:rFonts w:ascii="Arial" w:eastAsia="細明體" w:hAnsi="Arial" w:cs="Arial"/>
                <w:bCs/>
                <w:sz w:val="20"/>
              </w:rPr>
              <w:t>793</w:t>
            </w:r>
            <w:r w:rsidRPr="0011021D">
              <w:rPr>
                <w:rFonts w:ascii="Arial" w:eastAsia="細明體" w:hAnsi="Arial" w:cs="Arial"/>
                <w:bCs/>
                <w:sz w:val="20"/>
              </w:rPr>
              <w:t>萬元用於提昇婦女健康與母子保健服務。近幾年台灣陸續發生新生兒感染</w:t>
            </w:r>
            <w:r w:rsidRPr="0011021D">
              <w:rPr>
                <w:rFonts w:ascii="Arial" w:eastAsia="細明體" w:hAnsi="Arial" w:cs="Arial"/>
                <w:bCs/>
                <w:sz w:val="20"/>
              </w:rPr>
              <w:t>B</w:t>
            </w:r>
            <w:r w:rsidRPr="0011021D">
              <w:rPr>
                <w:rFonts w:ascii="Arial" w:eastAsia="細明體" w:hAnsi="Arial" w:cs="Arial"/>
                <w:bCs/>
                <w:sz w:val="20"/>
              </w:rPr>
              <w:t>型鏈球菌不治死亡之遺憾事例，</w:t>
            </w:r>
            <w:r w:rsidRPr="0011021D">
              <w:rPr>
                <w:rFonts w:ascii="Arial" w:eastAsia="細明體" w:hAnsi="Arial" w:cs="Arial"/>
                <w:bCs/>
                <w:sz w:val="20"/>
              </w:rPr>
              <w:t>B</w:t>
            </w:r>
            <w:r w:rsidRPr="0011021D">
              <w:rPr>
                <w:rFonts w:ascii="Arial" w:eastAsia="細明體" w:hAnsi="Arial" w:cs="Arial"/>
                <w:bCs/>
                <w:sz w:val="20"/>
              </w:rPr>
              <w:t>型鏈球菌不影響健康成人，然而孕婦若為帶原者，可能會於產程中傳染給新生兒，導致新生兒肺炎、腦膜炎、敗血症，死亡率為</w:t>
            </w:r>
            <w:r w:rsidRPr="0011021D">
              <w:rPr>
                <w:rFonts w:ascii="Arial" w:eastAsia="細明體" w:hAnsi="Arial" w:cs="Arial"/>
                <w:bCs/>
                <w:sz w:val="20"/>
              </w:rPr>
              <w:t>5%</w:t>
            </w:r>
            <w:r w:rsidRPr="0011021D">
              <w:rPr>
                <w:rFonts w:ascii="Arial" w:eastAsia="細明體" w:hAnsi="Arial" w:cs="Arial"/>
                <w:bCs/>
                <w:sz w:val="20"/>
              </w:rPr>
              <w:t>到</w:t>
            </w:r>
            <w:r w:rsidRPr="0011021D">
              <w:rPr>
                <w:rFonts w:ascii="Arial" w:eastAsia="細明體" w:hAnsi="Arial" w:cs="Arial"/>
                <w:bCs/>
                <w:sz w:val="20"/>
              </w:rPr>
              <w:t>20%</w:t>
            </w:r>
            <w:r w:rsidRPr="0011021D">
              <w:rPr>
                <w:rFonts w:ascii="Arial" w:eastAsia="細明體" w:hAnsi="Arial" w:cs="Arial"/>
                <w:bCs/>
                <w:sz w:val="20"/>
              </w:rPr>
              <w:t>，若為敗血症則死亡率高達</w:t>
            </w:r>
            <w:r w:rsidRPr="0011021D">
              <w:rPr>
                <w:rFonts w:ascii="Arial" w:eastAsia="細明體" w:hAnsi="Arial" w:cs="Arial"/>
                <w:bCs/>
                <w:sz w:val="20"/>
              </w:rPr>
              <w:t>70%</w:t>
            </w:r>
            <w:r w:rsidRPr="0011021D">
              <w:rPr>
                <w:rFonts w:ascii="Arial" w:eastAsia="細明體" w:hAnsi="Arial" w:cs="Arial"/>
                <w:bCs/>
                <w:sz w:val="20"/>
              </w:rPr>
              <w:t>，且易有後遺症。然</w:t>
            </w:r>
            <w:r w:rsidRPr="0011021D">
              <w:rPr>
                <w:rFonts w:ascii="Arial" w:eastAsia="細明體" w:hAnsi="Arial" w:cs="Arial"/>
                <w:bCs/>
                <w:sz w:val="20"/>
              </w:rPr>
              <w:t>B</w:t>
            </w:r>
            <w:r w:rsidRPr="0011021D">
              <w:rPr>
                <w:rFonts w:ascii="Arial" w:eastAsia="細明體" w:hAnsi="Arial" w:cs="Arial"/>
                <w:bCs/>
                <w:sz w:val="20"/>
              </w:rPr>
              <w:t>型鏈球菌檢測非孕婦產前檢查必要項目，孕</w:t>
            </w:r>
            <w:r w:rsidRPr="0011021D">
              <w:rPr>
                <w:rFonts w:ascii="Arial" w:eastAsia="細明體" w:hAnsi="Arial" w:cs="Arial"/>
                <w:bCs/>
                <w:sz w:val="20"/>
              </w:rPr>
              <w:lastRenderedPageBreak/>
              <w:t>婦與醫師可能因資訊不足錯失及早介入處理的時機。有鑑於台灣社會少子化現象日趨嚴重，爰提案建請行政院衛生署將</w:t>
            </w:r>
            <w:r w:rsidRPr="0011021D">
              <w:rPr>
                <w:rFonts w:ascii="Arial" w:eastAsia="細明體" w:hAnsi="Arial" w:cs="Arial"/>
                <w:bCs/>
                <w:sz w:val="20"/>
              </w:rPr>
              <w:t>B</w:t>
            </w:r>
            <w:r w:rsidRPr="0011021D">
              <w:rPr>
                <w:rFonts w:ascii="Arial" w:eastAsia="細明體" w:hAnsi="Arial" w:cs="Arial"/>
                <w:bCs/>
                <w:sz w:val="20"/>
              </w:rPr>
              <w:t>型鏈球菌檢測納為孕婦產前檢查必要項目，逐步擴大檢查對象，以確保新生兒健康。</w:t>
            </w:r>
          </w:p>
        </w:tc>
        <w:tc>
          <w:tcPr>
            <w:tcW w:w="4823" w:type="dxa"/>
            <w:tcBorders>
              <w:top w:val="single" w:sz="4" w:space="0" w:color="auto"/>
              <w:bottom w:val="single" w:sz="4" w:space="0" w:color="auto"/>
            </w:tcBorders>
          </w:tcPr>
          <w:p w14:paraId="7FA47FFA" w14:textId="77777777" w:rsidR="0011021D" w:rsidRPr="00DA7DB5" w:rsidRDefault="0011021D" w:rsidP="0011021D">
            <w:pPr>
              <w:numPr>
                <w:ilvl w:val="0"/>
                <w:numId w:val="4"/>
              </w:numPr>
              <w:tabs>
                <w:tab w:val="clear" w:pos="720"/>
              </w:tabs>
              <w:ind w:left="454" w:hanging="454"/>
              <w:jc w:val="both"/>
              <w:rPr>
                <w:rFonts w:ascii="Arial" w:eastAsia="細明體" w:hAnsi="Arial" w:cs="Arial"/>
                <w:bCs/>
                <w:sz w:val="20"/>
              </w:rPr>
            </w:pPr>
            <w:r w:rsidRPr="00DA7DB5">
              <w:rPr>
                <w:rFonts w:ascii="Arial" w:eastAsia="細明體" w:hAnsi="Arial" w:cs="Arial"/>
                <w:sz w:val="20"/>
              </w:rPr>
              <w:lastRenderedPageBreak/>
              <w:t>考量預算資源有限，本署自</w:t>
            </w:r>
            <w:r w:rsidRPr="00DA7DB5">
              <w:rPr>
                <w:rFonts w:ascii="Arial" w:eastAsia="細明體" w:hAnsi="Arial" w:cs="Arial"/>
                <w:sz w:val="20"/>
              </w:rPr>
              <w:t>99</w:t>
            </w:r>
            <w:r w:rsidRPr="00DA7DB5">
              <w:rPr>
                <w:rFonts w:ascii="Arial" w:eastAsia="細明體" w:hAnsi="Arial" w:cs="Arial"/>
                <w:sz w:val="20"/>
              </w:rPr>
              <w:t>年起，優先</w:t>
            </w:r>
            <w:r w:rsidRPr="00DA7DB5">
              <w:rPr>
                <w:rFonts w:ascii="Arial" w:eastAsia="細明體" w:hAnsi="Arial" w:cs="Arial"/>
                <w:bCs/>
                <w:sz w:val="20"/>
              </w:rPr>
              <w:t>補助「低收入戶孕婦」接受乙型鏈球菌培養篩檢，並將本項檢查列為一般孕婦之建議自費檢查項目。</w:t>
            </w:r>
          </w:p>
          <w:p w14:paraId="64CE9B25" w14:textId="77777777" w:rsidR="0011021D" w:rsidRPr="0011021D" w:rsidRDefault="0011021D" w:rsidP="0011021D">
            <w:pPr>
              <w:numPr>
                <w:ilvl w:val="0"/>
                <w:numId w:val="4"/>
              </w:numPr>
              <w:tabs>
                <w:tab w:val="clear" w:pos="720"/>
              </w:tabs>
              <w:ind w:left="454" w:hanging="454"/>
              <w:jc w:val="both"/>
              <w:rPr>
                <w:rFonts w:ascii="Arial" w:eastAsia="細明體" w:hAnsi="Arial" w:cs="Arial"/>
                <w:sz w:val="20"/>
              </w:rPr>
            </w:pPr>
            <w:r w:rsidRPr="00DA7DB5">
              <w:rPr>
                <w:rFonts w:ascii="Arial" w:eastAsia="細明體" w:hAnsi="Arial" w:cs="Arial"/>
                <w:bCs/>
                <w:sz w:val="20"/>
              </w:rPr>
              <w:t>100</w:t>
            </w:r>
            <w:r w:rsidRPr="00DA7DB5">
              <w:rPr>
                <w:rFonts w:ascii="Arial" w:eastAsia="細明體" w:hAnsi="Arial" w:cs="Arial"/>
                <w:bCs/>
                <w:sz w:val="20"/>
              </w:rPr>
              <w:t>年將逐步擴大檢查對象，規劃增列「中低收入戶」、「設籍山地、離島或偏遠地區」孕婦為補助對象，以確保新生兒</w:t>
            </w:r>
            <w:r w:rsidR="00C16D7A">
              <w:rPr>
                <w:rFonts w:ascii="Arial" w:eastAsia="細明體" w:hAnsi="Arial" w:cs="Arial" w:hint="eastAsia"/>
                <w:bCs/>
                <w:sz w:val="20"/>
              </w:rPr>
              <w:t>之</w:t>
            </w:r>
            <w:r w:rsidRPr="00DA7DB5">
              <w:rPr>
                <w:rFonts w:ascii="Arial" w:eastAsia="細明體" w:hAnsi="Arial" w:cs="Arial"/>
                <w:bCs/>
                <w:sz w:val="20"/>
              </w:rPr>
              <w:t>健康。</w:t>
            </w:r>
          </w:p>
        </w:tc>
      </w:tr>
      <w:tr w:rsidR="00281D1E" w:rsidRPr="0011021D" w14:paraId="6B10A5F8" w14:textId="77777777" w:rsidTr="00C74FC4">
        <w:trPr>
          <w:trHeight w:val="657"/>
        </w:trPr>
        <w:tc>
          <w:tcPr>
            <w:tcW w:w="869" w:type="dxa"/>
            <w:tcBorders>
              <w:top w:val="single" w:sz="4" w:space="0" w:color="auto"/>
              <w:bottom w:val="single" w:sz="4" w:space="0" w:color="auto"/>
            </w:tcBorders>
          </w:tcPr>
          <w:p w14:paraId="0261DDB1" w14:textId="77777777" w:rsidR="00281D1E"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9</w:t>
            </w:r>
            <w:r w:rsidR="00281D1E" w:rsidRPr="0011021D">
              <w:rPr>
                <w:rFonts w:ascii="Arial" w:eastAsia="細明體" w:hAnsi="Arial" w:cs="Arial"/>
                <w:bCs/>
                <w:sz w:val="20"/>
              </w:rPr>
              <w:t>.</w:t>
            </w:r>
          </w:p>
        </w:tc>
        <w:tc>
          <w:tcPr>
            <w:tcW w:w="3988" w:type="dxa"/>
            <w:tcBorders>
              <w:top w:val="single" w:sz="4" w:space="0" w:color="auto"/>
              <w:bottom w:val="single" w:sz="4" w:space="0" w:color="auto"/>
            </w:tcBorders>
          </w:tcPr>
          <w:p w14:paraId="7F827489" w14:textId="77777777" w:rsidR="00281D1E" w:rsidRPr="0011021D" w:rsidRDefault="00281D1E" w:rsidP="009433DC">
            <w:pPr>
              <w:ind w:left="1"/>
              <w:jc w:val="both"/>
              <w:rPr>
                <w:rFonts w:ascii="Arial" w:eastAsia="細明體" w:hAnsi="Arial" w:cs="Arial"/>
                <w:sz w:val="20"/>
              </w:rPr>
            </w:pPr>
            <w:r w:rsidRPr="0011021D">
              <w:rPr>
                <w:rFonts w:ascii="Arial" w:eastAsia="細明體" w:hAnsi="Arial" w:cs="Arial"/>
                <w:bCs/>
                <w:sz w:val="20"/>
              </w:rPr>
              <w:t>許多先進國家列為建議施打之疫苗，我國由於經費短絀或其他原因，皆未列入施打名單。子宮頸癌為嚴重威脅我國女性之疾病，目前行政院衛生署已編列低收入戶及山地離島偏遠地區國中女性，免費施打子宮頸癌疫苗之預算，幫助弱勢女性對抗子宮頸癌。然而，仍應整體逐步提升全民健康福利照顧，基於預算之有限性及排他性，宜先由弱勢家庭之國中女性開始，免費施打子宮頸癌疫苗。基此，行政院衛生署應於審慎評估子宮頸癌疫苗之效益後，逐年編列預算，依評估之實證基礎，將免費子宮頸癌疫苗擴及至近貧或新貧家庭之國中女性，並調整子宮頸癌預防政策及預算規劃方向，將癌症防治從消極治療轉向至積極發展預防政策。</w:t>
            </w:r>
          </w:p>
        </w:tc>
        <w:tc>
          <w:tcPr>
            <w:tcW w:w="4823" w:type="dxa"/>
            <w:tcBorders>
              <w:top w:val="single" w:sz="4" w:space="0" w:color="auto"/>
              <w:bottom w:val="single" w:sz="4" w:space="0" w:color="auto"/>
            </w:tcBorders>
          </w:tcPr>
          <w:p w14:paraId="4ABDB68A" w14:textId="77777777" w:rsidR="00281D1E" w:rsidRPr="00DA7DB5" w:rsidRDefault="00C9124F" w:rsidP="00B745B5">
            <w:pPr>
              <w:jc w:val="both"/>
              <w:rPr>
                <w:rFonts w:ascii="Arial" w:hAnsi="Arial" w:cs="Arial"/>
                <w:sz w:val="20"/>
              </w:rPr>
            </w:pPr>
            <w:r w:rsidRPr="00DA7DB5">
              <w:rPr>
                <w:rFonts w:ascii="Arial" w:hAnsi="Arial" w:cs="Arial"/>
                <w:sz w:val="20"/>
              </w:rPr>
              <w:t>99</w:t>
            </w:r>
            <w:r w:rsidRPr="00DA7DB5">
              <w:rPr>
                <w:rFonts w:ascii="Arial" w:hAnsi="Arial" w:cs="Arial"/>
                <w:sz w:val="20"/>
              </w:rPr>
              <w:t>年</w:t>
            </w:r>
            <w:r w:rsidR="00B745B5">
              <w:rPr>
                <w:rFonts w:ascii="Arial" w:hAnsi="Arial" w:cs="Arial" w:hint="eastAsia"/>
                <w:sz w:val="20"/>
              </w:rPr>
              <w:t>度</w:t>
            </w:r>
            <w:r w:rsidRPr="00DA7DB5">
              <w:rPr>
                <w:rFonts w:ascii="Arial" w:hAnsi="Arial" w:cs="Arial"/>
                <w:sz w:val="20"/>
              </w:rPr>
              <w:t>山地離島及低收入戶</w:t>
            </w:r>
            <w:r w:rsidR="00C16D7A">
              <w:rPr>
                <w:rFonts w:ascii="Arial" w:hAnsi="Arial" w:cs="Arial" w:hint="eastAsia"/>
                <w:sz w:val="20"/>
              </w:rPr>
              <w:t>之</w:t>
            </w:r>
            <w:r w:rsidRPr="00DA7DB5">
              <w:rPr>
                <w:rFonts w:ascii="Arial" w:hAnsi="Arial" w:cs="Arial"/>
                <w:sz w:val="20"/>
              </w:rPr>
              <w:t>國中女生人類乳突病毒（</w:t>
            </w:r>
            <w:r w:rsidRPr="00DA7DB5">
              <w:rPr>
                <w:rFonts w:ascii="Arial" w:hAnsi="Arial" w:cs="Arial"/>
                <w:sz w:val="20"/>
              </w:rPr>
              <w:t>HPV</w:t>
            </w:r>
            <w:r w:rsidRPr="00DA7DB5">
              <w:rPr>
                <w:rFonts w:ascii="Arial" w:hAnsi="Arial" w:cs="Arial"/>
                <w:sz w:val="20"/>
              </w:rPr>
              <w:t>）疫苗接種計畫</w:t>
            </w:r>
            <w:r w:rsidR="00C16D7A">
              <w:rPr>
                <w:rFonts w:ascii="Arial" w:hAnsi="Arial" w:cs="Arial" w:hint="eastAsia"/>
                <w:sz w:val="20"/>
              </w:rPr>
              <w:t>，</w:t>
            </w:r>
            <w:r w:rsidRPr="00DA7DB5">
              <w:rPr>
                <w:rFonts w:ascii="Arial" w:hAnsi="Arial" w:cs="Arial"/>
                <w:sz w:val="20"/>
              </w:rPr>
              <w:t>因流標而無法執行。本署國民健康局</w:t>
            </w:r>
            <w:r w:rsidRPr="00DA7DB5">
              <w:rPr>
                <w:rFonts w:ascii="Arial" w:hAnsi="Arial" w:cs="Arial"/>
                <w:sz w:val="20"/>
              </w:rPr>
              <w:t>100</w:t>
            </w:r>
            <w:r w:rsidRPr="00DA7DB5">
              <w:rPr>
                <w:rFonts w:ascii="Arial" w:hAnsi="Arial" w:cs="Arial"/>
                <w:sz w:val="20"/>
              </w:rPr>
              <w:t>年</w:t>
            </w:r>
            <w:r w:rsidR="00B745B5">
              <w:rPr>
                <w:rFonts w:ascii="Arial" w:hAnsi="Arial" w:cs="Arial" w:hint="eastAsia"/>
                <w:sz w:val="20"/>
              </w:rPr>
              <w:t>度</w:t>
            </w:r>
            <w:r w:rsidRPr="00DA7DB5">
              <w:rPr>
                <w:rFonts w:ascii="Arial" w:hAnsi="Arial" w:cs="Arial"/>
                <w:sz w:val="20"/>
              </w:rPr>
              <w:t>菸害防制及衛生保健基金編列</w:t>
            </w:r>
            <w:r w:rsidR="005469D1" w:rsidRPr="00DA7DB5">
              <w:rPr>
                <w:rFonts w:ascii="Arial" w:hAnsi="Arial" w:cs="Arial"/>
                <w:sz w:val="20"/>
              </w:rPr>
              <w:t>之</w:t>
            </w:r>
            <w:r w:rsidRPr="00DA7DB5">
              <w:rPr>
                <w:rFonts w:ascii="Arial" w:hAnsi="Arial" w:cs="Arial"/>
                <w:sz w:val="20"/>
              </w:rPr>
              <w:t>人類乳突病毒（</w:t>
            </w:r>
            <w:r w:rsidRPr="00DA7DB5">
              <w:rPr>
                <w:rFonts w:ascii="Arial" w:hAnsi="Arial" w:cs="Arial"/>
                <w:sz w:val="20"/>
              </w:rPr>
              <w:t>HPV</w:t>
            </w:r>
            <w:r w:rsidRPr="00DA7DB5">
              <w:rPr>
                <w:rFonts w:ascii="Arial" w:hAnsi="Arial" w:cs="Arial"/>
                <w:sz w:val="20"/>
              </w:rPr>
              <w:t>）疫苗預算</w:t>
            </w:r>
            <w:r w:rsidR="005469D1" w:rsidRPr="00DA7DB5">
              <w:rPr>
                <w:rFonts w:ascii="Arial" w:hAnsi="Arial" w:cs="Arial"/>
                <w:sz w:val="20"/>
              </w:rPr>
              <w:t>，</w:t>
            </w:r>
            <w:r w:rsidRPr="00DA7DB5">
              <w:rPr>
                <w:rFonts w:ascii="Arial" w:hAnsi="Arial" w:cs="Arial"/>
                <w:sz w:val="20"/>
              </w:rPr>
              <w:t>仍</w:t>
            </w:r>
            <w:r w:rsidR="00C16D7A">
              <w:rPr>
                <w:rFonts w:ascii="Arial" w:hAnsi="Arial" w:cs="Arial" w:hint="eastAsia"/>
                <w:sz w:val="20"/>
              </w:rPr>
              <w:t>將</w:t>
            </w:r>
            <w:r w:rsidR="005469D1" w:rsidRPr="00DA7DB5">
              <w:rPr>
                <w:rFonts w:ascii="Arial" w:hAnsi="Arial" w:cs="Arial"/>
                <w:sz w:val="20"/>
              </w:rPr>
              <w:t>優先</w:t>
            </w:r>
            <w:r w:rsidRPr="00DA7DB5">
              <w:rPr>
                <w:rFonts w:ascii="Arial" w:hAnsi="Arial" w:cs="Arial"/>
                <w:sz w:val="20"/>
              </w:rPr>
              <w:t>針對上述群體施打，未來將視預算逐年擴大接種對象。</w:t>
            </w:r>
          </w:p>
        </w:tc>
      </w:tr>
      <w:tr w:rsidR="0011021D" w:rsidRPr="0011021D" w14:paraId="2BE2B1A3" w14:textId="77777777" w:rsidTr="00C74FC4">
        <w:trPr>
          <w:trHeight w:val="657"/>
        </w:trPr>
        <w:tc>
          <w:tcPr>
            <w:tcW w:w="869" w:type="dxa"/>
            <w:tcBorders>
              <w:top w:val="single" w:sz="4" w:space="0" w:color="auto"/>
              <w:bottom w:val="single" w:sz="4" w:space="0" w:color="auto"/>
            </w:tcBorders>
          </w:tcPr>
          <w:p w14:paraId="78BC1320" w14:textId="77777777" w:rsidR="0011021D"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10</w:t>
            </w:r>
            <w:r w:rsidR="0011021D" w:rsidRPr="0011021D">
              <w:rPr>
                <w:rFonts w:ascii="Arial" w:eastAsia="細明體" w:hAnsi="Arial" w:cs="Arial"/>
                <w:bCs/>
                <w:sz w:val="20"/>
              </w:rPr>
              <w:t>.</w:t>
            </w:r>
          </w:p>
        </w:tc>
        <w:tc>
          <w:tcPr>
            <w:tcW w:w="3988" w:type="dxa"/>
            <w:tcBorders>
              <w:top w:val="single" w:sz="4" w:space="0" w:color="auto"/>
              <w:bottom w:val="single" w:sz="4" w:space="0" w:color="auto"/>
            </w:tcBorders>
          </w:tcPr>
          <w:p w14:paraId="6236B287" w14:textId="77777777" w:rsidR="0011021D" w:rsidRPr="0011021D" w:rsidRDefault="0011021D" w:rsidP="009433DC">
            <w:pPr>
              <w:ind w:left="1"/>
              <w:jc w:val="both"/>
              <w:rPr>
                <w:rFonts w:ascii="Arial" w:eastAsia="細明體" w:hAnsi="Arial" w:cs="Arial"/>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年度行政院衛生署健康照護基金附屬單位預算藥害救濟基金，</w:t>
            </w:r>
            <w:r w:rsidRPr="0011021D">
              <w:rPr>
                <w:rFonts w:ascii="Arial" w:eastAsia="細明體" w:hAnsi="Arial" w:cs="Arial"/>
                <w:bCs/>
                <w:sz w:val="20"/>
              </w:rPr>
              <w:t>97</w:t>
            </w:r>
            <w:r w:rsidRPr="0011021D">
              <w:rPr>
                <w:rFonts w:ascii="Arial" w:eastAsia="細明體" w:hAnsi="Arial" w:cs="Arial"/>
                <w:bCs/>
                <w:sz w:val="20"/>
              </w:rPr>
              <w:t>年度藥害救濟案件給付數</w:t>
            </w:r>
            <w:r w:rsidRPr="0011021D">
              <w:rPr>
                <w:rFonts w:ascii="Arial" w:eastAsia="細明體" w:hAnsi="Arial" w:cs="Arial"/>
                <w:bCs/>
                <w:sz w:val="20"/>
              </w:rPr>
              <w:t>2,797</w:t>
            </w:r>
            <w:r w:rsidRPr="0011021D">
              <w:rPr>
                <w:rFonts w:ascii="Arial" w:eastAsia="細明體" w:hAnsi="Arial" w:cs="Arial"/>
                <w:bCs/>
                <w:sz w:val="20"/>
              </w:rPr>
              <w:t>萬</w:t>
            </w:r>
            <w:r w:rsidRPr="0011021D">
              <w:rPr>
                <w:rFonts w:ascii="Arial" w:eastAsia="細明體" w:hAnsi="Arial" w:cs="Arial"/>
                <w:bCs/>
                <w:sz w:val="20"/>
              </w:rPr>
              <w:t>9,000</w:t>
            </w:r>
            <w:r w:rsidRPr="0011021D">
              <w:rPr>
                <w:rFonts w:ascii="Arial" w:eastAsia="細明體" w:hAnsi="Arial" w:cs="Arial"/>
                <w:bCs/>
                <w:sz w:val="20"/>
              </w:rPr>
              <w:t>元，案件總數</w:t>
            </w:r>
            <w:r w:rsidRPr="0011021D">
              <w:rPr>
                <w:rFonts w:ascii="Arial" w:eastAsia="細明體" w:hAnsi="Arial" w:cs="Arial"/>
                <w:bCs/>
                <w:sz w:val="20"/>
              </w:rPr>
              <w:t>87</w:t>
            </w:r>
            <w:r w:rsidRPr="0011021D">
              <w:rPr>
                <w:rFonts w:ascii="Arial" w:eastAsia="細明體" w:hAnsi="Arial" w:cs="Arial"/>
                <w:bCs/>
                <w:sz w:val="20"/>
              </w:rPr>
              <w:t>件，均較</w:t>
            </w:r>
            <w:r w:rsidRPr="0011021D">
              <w:rPr>
                <w:rFonts w:ascii="Arial" w:eastAsia="細明體" w:hAnsi="Arial" w:cs="Arial"/>
                <w:bCs/>
                <w:sz w:val="20"/>
              </w:rPr>
              <w:t>96</w:t>
            </w:r>
            <w:r w:rsidRPr="0011021D">
              <w:rPr>
                <w:rFonts w:ascii="Arial" w:eastAsia="細明體" w:hAnsi="Arial" w:cs="Arial"/>
                <w:bCs/>
                <w:sz w:val="20"/>
              </w:rPr>
              <w:t>年度決算數</w:t>
            </w:r>
            <w:r w:rsidRPr="0011021D">
              <w:rPr>
                <w:rFonts w:ascii="Arial" w:eastAsia="細明體" w:hAnsi="Arial" w:cs="Arial"/>
                <w:bCs/>
                <w:sz w:val="20"/>
              </w:rPr>
              <w:t>2,617</w:t>
            </w:r>
            <w:r w:rsidRPr="0011021D">
              <w:rPr>
                <w:rFonts w:ascii="Arial" w:eastAsia="細明體" w:hAnsi="Arial" w:cs="Arial"/>
                <w:bCs/>
                <w:sz w:val="20"/>
              </w:rPr>
              <w:t>萬</w:t>
            </w:r>
            <w:r w:rsidRPr="0011021D">
              <w:rPr>
                <w:rFonts w:ascii="Arial" w:eastAsia="細明體" w:hAnsi="Arial" w:cs="Arial"/>
                <w:bCs/>
                <w:sz w:val="20"/>
              </w:rPr>
              <w:t>9,000</w:t>
            </w:r>
            <w:r w:rsidRPr="0011021D">
              <w:rPr>
                <w:rFonts w:ascii="Arial" w:eastAsia="細明體" w:hAnsi="Arial" w:cs="Arial"/>
                <w:bCs/>
                <w:sz w:val="20"/>
              </w:rPr>
              <w:t>元、案件總數</w:t>
            </w:r>
            <w:r w:rsidRPr="0011021D">
              <w:rPr>
                <w:rFonts w:ascii="Arial" w:eastAsia="細明體" w:hAnsi="Arial" w:cs="Arial"/>
                <w:bCs/>
                <w:sz w:val="20"/>
              </w:rPr>
              <w:t>65</w:t>
            </w:r>
            <w:r w:rsidRPr="0011021D">
              <w:rPr>
                <w:rFonts w:ascii="Arial" w:eastAsia="細明體" w:hAnsi="Arial" w:cs="Arial"/>
                <w:bCs/>
                <w:sz w:val="20"/>
              </w:rPr>
              <w:t>件呈增加趨勢，主要原因為</w:t>
            </w:r>
            <w:r w:rsidRPr="0011021D">
              <w:rPr>
                <w:rFonts w:ascii="Arial" w:eastAsia="細明體" w:hAnsi="Arial" w:cs="Arial"/>
                <w:bCs/>
                <w:sz w:val="20"/>
              </w:rPr>
              <w:t>97</w:t>
            </w:r>
            <w:r w:rsidRPr="0011021D">
              <w:rPr>
                <w:rFonts w:ascii="Arial" w:eastAsia="細明體" w:hAnsi="Arial" w:cs="Arial"/>
                <w:bCs/>
                <w:sz w:val="20"/>
              </w:rPr>
              <w:t>年度死亡給付與障礙給付每案救濟金額均較</w:t>
            </w:r>
            <w:r w:rsidRPr="0011021D">
              <w:rPr>
                <w:rFonts w:ascii="Arial" w:eastAsia="細明體" w:hAnsi="Arial" w:cs="Arial"/>
                <w:bCs/>
                <w:sz w:val="20"/>
              </w:rPr>
              <w:t>96</w:t>
            </w:r>
            <w:r w:rsidRPr="0011021D">
              <w:rPr>
                <w:rFonts w:ascii="Arial" w:eastAsia="細明體" w:hAnsi="Arial" w:cs="Arial"/>
                <w:bCs/>
                <w:sz w:val="20"/>
              </w:rPr>
              <w:t>年度大幅增加，與</w:t>
            </w:r>
            <w:r w:rsidRPr="0011021D">
              <w:rPr>
                <w:rFonts w:ascii="Arial" w:eastAsia="細明體" w:hAnsi="Arial" w:cs="Arial"/>
                <w:bCs/>
                <w:sz w:val="20"/>
              </w:rPr>
              <w:t>97</w:t>
            </w:r>
            <w:r w:rsidRPr="0011021D">
              <w:rPr>
                <w:rFonts w:ascii="Arial" w:eastAsia="細明體" w:hAnsi="Arial" w:cs="Arial"/>
                <w:bCs/>
                <w:sz w:val="20"/>
              </w:rPr>
              <w:t>年度嚴重疾病給付案件數較</w:t>
            </w:r>
            <w:r w:rsidRPr="0011021D">
              <w:rPr>
                <w:rFonts w:ascii="Arial" w:eastAsia="細明體" w:hAnsi="Arial" w:cs="Arial"/>
                <w:bCs/>
                <w:sz w:val="20"/>
              </w:rPr>
              <w:t>96</w:t>
            </w:r>
            <w:r w:rsidRPr="0011021D">
              <w:rPr>
                <w:rFonts w:ascii="Arial" w:eastAsia="細明體" w:hAnsi="Arial" w:cs="Arial"/>
                <w:bCs/>
                <w:sz w:val="20"/>
              </w:rPr>
              <w:t>年度同案件數大幅成長所致，有鑑於</w:t>
            </w:r>
            <w:r w:rsidRPr="0011021D">
              <w:rPr>
                <w:rFonts w:ascii="Arial" w:eastAsia="細明體" w:hAnsi="Arial" w:cs="Arial"/>
                <w:bCs/>
                <w:sz w:val="20"/>
              </w:rPr>
              <w:t>TFDA</w:t>
            </w:r>
            <w:r w:rsidRPr="0011021D">
              <w:rPr>
                <w:rFonts w:ascii="Arial" w:eastAsia="細明體" w:hAnsi="Arial" w:cs="Arial"/>
                <w:bCs/>
                <w:sz w:val="20"/>
              </w:rPr>
              <w:t>已經成立，應加強用藥安全，以維護國人健康。</w:t>
            </w:r>
          </w:p>
        </w:tc>
        <w:tc>
          <w:tcPr>
            <w:tcW w:w="4823" w:type="dxa"/>
            <w:tcBorders>
              <w:top w:val="single" w:sz="4" w:space="0" w:color="auto"/>
              <w:bottom w:val="single" w:sz="4" w:space="0" w:color="auto"/>
            </w:tcBorders>
          </w:tcPr>
          <w:p w14:paraId="676BC147" w14:textId="77777777" w:rsidR="0011021D" w:rsidRPr="00DA7DB5" w:rsidRDefault="0011021D" w:rsidP="009433DC">
            <w:pPr>
              <w:ind w:left="1"/>
              <w:jc w:val="both"/>
              <w:rPr>
                <w:rFonts w:ascii="Arial" w:eastAsia="細明體" w:hAnsi="Arial" w:cs="Arial"/>
                <w:sz w:val="20"/>
              </w:rPr>
            </w:pPr>
            <w:r w:rsidRPr="00DA7DB5">
              <w:rPr>
                <w:rFonts w:ascii="Arial" w:eastAsia="細明體" w:hAnsi="Arial" w:cs="Arial"/>
                <w:sz w:val="20"/>
              </w:rPr>
              <w:t>有關</w:t>
            </w:r>
            <w:r w:rsidRPr="00DA7DB5">
              <w:rPr>
                <w:rFonts w:ascii="Arial" w:eastAsia="細明體" w:hAnsi="Arial" w:cs="Arial"/>
                <w:sz w:val="20"/>
              </w:rPr>
              <w:t>97</w:t>
            </w:r>
            <w:r w:rsidRPr="00DA7DB5">
              <w:rPr>
                <w:rFonts w:ascii="Arial" w:eastAsia="細明體" w:hAnsi="Arial" w:cs="Arial"/>
                <w:sz w:val="20"/>
              </w:rPr>
              <w:t>年度藥害救濟給付案件數及給付金額較</w:t>
            </w:r>
            <w:r w:rsidRPr="00DA7DB5">
              <w:rPr>
                <w:rFonts w:ascii="Arial" w:eastAsia="細明體" w:hAnsi="Arial" w:cs="Arial"/>
                <w:sz w:val="20"/>
              </w:rPr>
              <w:t>96</w:t>
            </w:r>
            <w:r w:rsidRPr="00DA7DB5">
              <w:rPr>
                <w:rFonts w:ascii="Arial" w:eastAsia="細明體" w:hAnsi="Arial" w:cs="Arial"/>
                <w:sz w:val="20"/>
              </w:rPr>
              <w:t>年度增加，其主要因素乃</w:t>
            </w:r>
            <w:r w:rsidR="00BB1F01">
              <w:rPr>
                <w:rFonts w:ascii="Arial" w:eastAsia="細明體" w:hAnsi="Arial" w:cs="Arial" w:hint="eastAsia"/>
                <w:sz w:val="20"/>
              </w:rPr>
              <w:t>係</w:t>
            </w:r>
            <w:r w:rsidRPr="00DA7DB5">
              <w:rPr>
                <w:rFonts w:ascii="Arial" w:eastAsia="細明體" w:hAnsi="Arial" w:cs="Arial"/>
                <w:sz w:val="20"/>
              </w:rPr>
              <w:t>完成審議</w:t>
            </w:r>
            <w:r w:rsidR="00BB1F01">
              <w:rPr>
                <w:rFonts w:ascii="Arial" w:eastAsia="細明體" w:hAnsi="Arial" w:cs="Arial" w:hint="eastAsia"/>
                <w:sz w:val="20"/>
              </w:rPr>
              <w:t>之</w:t>
            </w:r>
            <w:r w:rsidRPr="00DA7DB5">
              <w:rPr>
                <w:rFonts w:ascii="Arial" w:eastAsia="細明體" w:hAnsi="Arial" w:cs="Arial"/>
                <w:sz w:val="20"/>
              </w:rPr>
              <w:t>案件數</w:t>
            </w:r>
            <w:r w:rsidR="00BB1F01">
              <w:rPr>
                <w:rFonts w:ascii="Arial" w:eastAsia="細明體" w:hAnsi="Arial" w:cs="Arial" w:hint="eastAsia"/>
                <w:sz w:val="20"/>
              </w:rPr>
              <w:t>，在</w:t>
            </w:r>
            <w:r w:rsidR="00BB1F01">
              <w:rPr>
                <w:rFonts w:ascii="Arial" w:eastAsia="細明體" w:hAnsi="Arial" w:cs="Arial" w:hint="eastAsia"/>
                <w:sz w:val="20"/>
              </w:rPr>
              <w:t>97</w:t>
            </w:r>
            <w:r w:rsidR="00BB1F01">
              <w:rPr>
                <w:rFonts w:ascii="Arial" w:eastAsia="細明體" w:hAnsi="Arial" w:cs="Arial" w:hint="eastAsia"/>
                <w:sz w:val="20"/>
              </w:rPr>
              <w:t>年度為</w:t>
            </w:r>
            <w:r w:rsidRPr="00DA7DB5">
              <w:rPr>
                <w:rFonts w:ascii="Arial" w:eastAsia="細明體" w:hAnsi="Arial" w:cs="Arial"/>
                <w:sz w:val="20"/>
              </w:rPr>
              <w:t>157</w:t>
            </w:r>
            <w:r w:rsidRPr="00DA7DB5">
              <w:rPr>
                <w:rFonts w:ascii="Arial" w:eastAsia="細明體" w:hAnsi="Arial" w:cs="Arial"/>
                <w:sz w:val="20"/>
              </w:rPr>
              <w:t>件，較</w:t>
            </w:r>
            <w:r w:rsidRPr="00DA7DB5">
              <w:rPr>
                <w:rFonts w:ascii="Arial" w:eastAsia="細明體" w:hAnsi="Arial" w:cs="Arial"/>
                <w:sz w:val="20"/>
              </w:rPr>
              <w:t>96</w:t>
            </w:r>
            <w:r w:rsidRPr="00DA7DB5">
              <w:rPr>
                <w:rFonts w:ascii="Arial" w:eastAsia="細明體" w:hAnsi="Arial" w:cs="Arial"/>
                <w:sz w:val="20"/>
              </w:rPr>
              <w:t>年度</w:t>
            </w:r>
            <w:r w:rsidR="00BB1F01">
              <w:rPr>
                <w:rFonts w:ascii="Arial" w:eastAsia="細明體" w:hAnsi="Arial" w:cs="Arial" w:hint="eastAsia"/>
                <w:sz w:val="20"/>
              </w:rPr>
              <w:t>之</w:t>
            </w:r>
            <w:r w:rsidRPr="00DA7DB5">
              <w:rPr>
                <w:rFonts w:ascii="Arial" w:eastAsia="細明體" w:hAnsi="Arial" w:cs="Arial"/>
                <w:sz w:val="20"/>
              </w:rPr>
              <w:t>129</w:t>
            </w:r>
            <w:r w:rsidRPr="00DA7DB5">
              <w:rPr>
                <w:rFonts w:ascii="Arial" w:eastAsia="細明體" w:hAnsi="Arial" w:cs="Arial"/>
                <w:sz w:val="20"/>
              </w:rPr>
              <w:t>件，增加</w:t>
            </w:r>
            <w:r w:rsidRPr="00DA7DB5">
              <w:rPr>
                <w:rFonts w:ascii="Arial" w:eastAsia="細明體" w:hAnsi="Arial" w:cs="Arial"/>
                <w:sz w:val="20"/>
              </w:rPr>
              <w:t>28</w:t>
            </w:r>
            <w:r w:rsidRPr="00DA7DB5">
              <w:rPr>
                <w:rFonts w:ascii="Arial" w:eastAsia="細明體" w:hAnsi="Arial" w:cs="Arial"/>
                <w:sz w:val="20"/>
              </w:rPr>
              <w:t>件；但在給付比率方面，</w:t>
            </w:r>
            <w:r w:rsidRPr="00DA7DB5">
              <w:rPr>
                <w:rFonts w:ascii="Arial" w:eastAsia="細明體" w:hAnsi="Arial" w:cs="Arial"/>
                <w:sz w:val="20"/>
              </w:rPr>
              <w:t>97</w:t>
            </w:r>
            <w:r w:rsidRPr="00DA7DB5">
              <w:rPr>
                <w:rFonts w:ascii="Arial" w:eastAsia="細明體" w:hAnsi="Arial" w:cs="Arial"/>
                <w:sz w:val="20"/>
              </w:rPr>
              <w:t>年度為</w:t>
            </w:r>
            <w:r w:rsidRPr="00DA7DB5">
              <w:rPr>
                <w:rFonts w:ascii="Arial" w:eastAsia="細明體" w:hAnsi="Arial" w:cs="Arial"/>
                <w:sz w:val="20"/>
              </w:rPr>
              <w:t>56.7</w:t>
            </w:r>
            <w:r w:rsidRPr="00DA7DB5">
              <w:rPr>
                <w:rFonts w:ascii="Arial" w:eastAsia="細明體" w:hAnsi="Arial" w:cs="Arial"/>
                <w:sz w:val="20"/>
              </w:rPr>
              <w:t>％，僅較</w:t>
            </w:r>
            <w:r w:rsidRPr="00DA7DB5">
              <w:rPr>
                <w:rFonts w:ascii="Arial" w:eastAsia="細明體" w:hAnsi="Arial" w:cs="Arial"/>
                <w:sz w:val="20"/>
              </w:rPr>
              <w:t>96</w:t>
            </w:r>
            <w:r w:rsidRPr="00DA7DB5">
              <w:rPr>
                <w:rFonts w:ascii="Arial" w:eastAsia="細明體" w:hAnsi="Arial" w:cs="Arial"/>
                <w:sz w:val="20"/>
              </w:rPr>
              <w:t>年度</w:t>
            </w:r>
            <w:r w:rsidR="00BB1F01">
              <w:rPr>
                <w:rFonts w:ascii="Arial" w:eastAsia="細明體" w:hAnsi="Arial" w:cs="Arial" w:hint="eastAsia"/>
                <w:sz w:val="20"/>
              </w:rPr>
              <w:t>之</w:t>
            </w:r>
            <w:r w:rsidRPr="00DA7DB5">
              <w:rPr>
                <w:rFonts w:ascii="Arial" w:eastAsia="細明體" w:hAnsi="Arial" w:cs="Arial"/>
                <w:sz w:val="20"/>
              </w:rPr>
              <w:t>51.9</w:t>
            </w:r>
            <w:r w:rsidRPr="00DA7DB5">
              <w:rPr>
                <w:rFonts w:ascii="Arial" w:eastAsia="細明體" w:hAnsi="Arial" w:cs="Arial"/>
                <w:sz w:val="20"/>
              </w:rPr>
              <w:t>％微幅增加。未來仍將</w:t>
            </w:r>
            <w:r w:rsidR="00BB1F01">
              <w:rPr>
                <w:rFonts w:ascii="Arial" w:eastAsia="細明體" w:hAnsi="Arial" w:cs="Arial" w:hint="eastAsia"/>
                <w:sz w:val="20"/>
              </w:rPr>
              <w:t>針對</w:t>
            </w:r>
            <w:r w:rsidRPr="00DA7DB5">
              <w:rPr>
                <w:rFonts w:ascii="Arial" w:eastAsia="細明體" w:hAnsi="Arial" w:cs="Arial"/>
                <w:sz w:val="20"/>
              </w:rPr>
              <w:t>用藥安全主題，透過平面媒體、廣播、電視及其他醫事相關公學協會繼續教育或學術研討會議等途徑，持續進行教育訓練及宣導活動。</w:t>
            </w:r>
          </w:p>
        </w:tc>
      </w:tr>
      <w:tr w:rsidR="0011021D" w:rsidRPr="0011021D" w14:paraId="280B3A17" w14:textId="77777777" w:rsidTr="00C74FC4">
        <w:trPr>
          <w:trHeight w:val="657"/>
        </w:trPr>
        <w:tc>
          <w:tcPr>
            <w:tcW w:w="869" w:type="dxa"/>
            <w:tcBorders>
              <w:top w:val="single" w:sz="4" w:space="0" w:color="auto"/>
              <w:bottom w:val="single" w:sz="4" w:space="0" w:color="auto"/>
            </w:tcBorders>
          </w:tcPr>
          <w:p w14:paraId="32C582D2" w14:textId="77777777" w:rsidR="0011021D" w:rsidRPr="0011021D" w:rsidRDefault="00812627" w:rsidP="0011021D">
            <w:pPr>
              <w:ind w:left="1"/>
              <w:jc w:val="center"/>
              <w:rPr>
                <w:rFonts w:ascii="Arial" w:eastAsia="細明體" w:hAnsi="Arial" w:cs="Arial"/>
                <w:bCs/>
                <w:sz w:val="20"/>
              </w:rPr>
            </w:pPr>
            <w:r>
              <w:rPr>
                <w:rFonts w:ascii="Arial" w:eastAsia="細明體" w:hAnsi="Arial" w:cs="Arial" w:hint="eastAsia"/>
                <w:bCs/>
                <w:sz w:val="20"/>
              </w:rPr>
              <w:t>11</w:t>
            </w:r>
            <w:r w:rsidR="0011021D" w:rsidRPr="0011021D">
              <w:rPr>
                <w:rFonts w:ascii="Arial" w:eastAsia="細明體" w:hAnsi="Arial" w:cs="Arial"/>
                <w:bCs/>
                <w:sz w:val="20"/>
              </w:rPr>
              <w:t>.</w:t>
            </w:r>
          </w:p>
        </w:tc>
        <w:tc>
          <w:tcPr>
            <w:tcW w:w="3988" w:type="dxa"/>
            <w:tcBorders>
              <w:top w:val="single" w:sz="4" w:space="0" w:color="auto"/>
              <w:bottom w:val="single" w:sz="4" w:space="0" w:color="auto"/>
            </w:tcBorders>
          </w:tcPr>
          <w:p w14:paraId="5E388C80" w14:textId="77777777" w:rsidR="0011021D" w:rsidRPr="0011021D" w:rsidRDefault="0011021D" w:rsidP="009433DC">
            <w:pPr>
              <w:ind w:left="1"/>
              <w:jc w:val="both"/>
              <w:rPr>
                <w:rFonts w:ascii="Arial" w:eastAsia="細明體" w:hAnsi="Arial" w:cs="Arial"/>
                <w:sz w:val="20"/>
              </w:rPr>
            </w:pPr>
            <w:r w:rsidRPr="0011021D">
              <w:rPr>
                <w:rFonts w:ascii="Arial" w:eastAsia="細明體" w:hAnsi="Arial" w:cs="Arial"/>
                <w:bCs/>
                <w:sz w:val="20"/>
              </w:rPr>
              <w:t>99</w:t>
            </w:r>
            <w:r w:rsidRPr="0011021D">
              <w:rPr>
                <w:rFonts w:ascii="Arial" w:eastAsia="細明體" w:hAnsi="Arial" w:cs="Arial"/>
                <w:bCs/>
                <w:sz w:val="20"/>
              </w:rPr>
              <w:t>年度行政院衛生署健康照護基金附屬單位預算藥害救濟基金編列藥害防制計畫共</w:t>
            </w:r>
            <w:r w:rsidRPr="0011021D">
              <w:rPr>
                <w:rFonts w:ascii="Arial" w:eastAsia="細明體" w:hAnsi="Arial" w:cs="Arial"/>
                <w:bCs/>
                <w:sz w:val="20"/>
              </w:rPr>
              <w:t>1,140</w:t>
            </w:r>
            <w:r w:rsidRPr="0011021D">
              <w:rPr>
                <w:rFonts w:ascii="Arial" w:eastAsia="細明體" w:hAnsi="Arial" w:cs="Arial"/>
                <w:bCs/>
                <w:sz w:val="20"/>
              </w:rPr>
              <w:t>萬元，藉由分析評估藥物不良反應通報資料及藥害救濟案例資料庫，培育藥害防</w:t>
            </w:r>
            <w:r w:rsidRPr="0011021D">
              <w:rPr>
                <w:rFonts w:ascii="Arial" w:eastAsia="細明體" w:hAnsi="Arial" w:cs="Arial"/>
                <w:bCs/>
                <w:sz w:val="20"/>
              </w:rPr>
              <w:lastRenderedPageBreak/>
              <w:t>制人才，加強與國際合作，使藥害防制工作能與國際接軌。經查，目前藥害救濟個案多集中於同種類之藥物，恐因醫師對是類藥物之副作用普遍不熟悉所致，為確保民眾用藥安全，故建議行政院衛生署應多舉辦常見藥害爭議案件之研討，以避免相同案例一再發生。</w:t>
            </w:r>
          </w:p>
        </w:tc>
        <w:tc>
          <w:tcPr>
            <w:tcW w:w="4823" w:type="dxa"/>
            <w:tcBorders>
              <w:top w:val="single" w:sz="4" w:space="0" w:color="auto"/>
              <w:bottom w:val="single" w:sz="4" w:space="0" w:color="auto"/>
            </w:tcBorders>
          </w:tcPr>
          <w:p w14:paraId="3A72FF04" w14:textId="77777777" w:rsidR="0011021D" w:rsidRPr="00DA7DB5" w:rsidRDefault="00BB1F01" w:rsidP="00BB1F01">
            <w:pPr>
              <w:ind w:left="434" w:hangingChars="217" w:hanging="434"/>
              <w:jc w:val="both"/>
              <w:rPr>
                <w:rFonts w:ascii="Arial" w:eastAsia="細明體" w:hAnsi="Arial" w:cs="Arial"/>
                <w:sz w:val="20"/>
              </w:rPr>
            </w:pPr>
            <w:r>
              <w:rPr>
                <w:rFonts w:ascii="Arial" w:eastAsia="細明體" w:hAnsi="Arial" w:cs="Arial" w:hint="eastAsia"/>
                <w:sz w:val="20"/>
              </w:rPr>
              <w:lastRenderedPageBreak/>
              <w:t>一、</w:t>
            </w:r>
            <w:r w:rsidR="009479BB">
              <w:rPr>
                <w:rFonts w:ascii="Arial" w:eastAsia="細明體" w:hAnsi="Arial" w:cs="Arial" w:hint="eastAsia"/>
                <w:sz w:val="20"/>
              </w:rPr>
              <w:t>鑑</w:t>
            </w:r>
            <w:r w:rsidR="0011021D" w:rsidRPr="00DA7DB5">
              <w:rPr>
                <w:rFonts w:ascii="Arial" w:eastAsia="細明體" w:hAnsi="Arial" w:cs="Arial"/>
                <w:sz w:val="20"/>
              </w:rPr>
              <w:t>於藥害防制工作</w:t>
            </w:r>
            <w:r>
              <w:rPr>
                <w:rFonts w:ascii="Arial" w:eastAsia="細明體" w:hAnsi="Arial" w:cs="Arial" w:hint="eastAsia"/>
                <w:sz w:val="20"/>
              </w:rPr>
              <w:t>，</w:t>
            </w:r>
            <w:r w:rsidR="0011021D" w:rsidRPr="00DA7DB5">
              <w:rPr>
                <w:rFonts w:ascii="Arial" w:eastAsia="細明體" w:hAnsi="Arial" w:cs="Arial"/>
                <w:sz w:val="20"/>
              </w:rPr>
              <w:t>應由加強醫藥專業人員對用藥安全及藥物風險管理概念，對於較不常見卻亦可能發生之藥物副作用有所警覺，</w:t>
            </w:r>
            <w:r>
              <w:rPr>
                <w:rFonts w:ascii="Arial" w:eastAsia="細明體" w:hAnsi="Arial" w:cs="Arial" w:hint="eastAsia"/>
                <w:sz w:val="20"/>
              </w:rPr>
              <w:t>同時應致力於</w:t>
            </w:r>
            <w:r w:rsidR="0011021D" w:rsidRPr="00DA7DB5">
              <w:rPr>
                <w:rFonts w:ascii="Arial" w:eastAsia="細明體" w:hAnsi="Arial" w:cs="Arial"/>
                <w:sz w:val="20"/>
              </w:rPr>
              <w:t>培育藥害防制人才及</w:t>
            </w:r>
            <w:r>
              <w:rPr>
                <w:rFonts w:ascii="Arial" w:eastAsia="細明體" w:hAnsi="Arial" w:cs="Arial" w:hint="eastAsia"/>
                <w:sz w:val="20"/>
              </w:rPr>
              <w:t>加強相關之</w:t>
            </w:r>
            <w:r w:rsidR="0011021D" w:rsidRPr="00DA7DB5">
              <w:rPr>
                <w:rFonts w:ascii="Arial" w:eastAsia="細明體" w:hAnsi="Arial" w:cs="Arial"/>
                <w:sz w:val="20"/>
              </w:rPr>
              <w:t>宣導。</w:t>
            </w:r>
            <w:r w:rsidR="0011021D" w:rsidRPr="00DA7DB5">
              <w:rPr>
                <w:rFonts w:ascii="Arial" w:eastAsia="細明體" w:hAnsi="Arial" w:cs="Arial"/>
                <w:sz w:val="20"/>
              </w:rPr>
              <w:t>99</w:t>
            </w:r>
            <w:r w:rsidR="0011021D" w:rsidRPr="00DA7DB5">
              <w:rPr>
                <w:rFonts w:ascii="Arial" w:eastAsia="細明體" w:hAnsi="Arial" w:cs="Arial"/>
                <w:sz w:val="20"/>
              </w:rPr>
              <w:t>年度與</w:t>
            </w:r>
            <w:r w:rsidR="0011021D" w:rsidRPr="00DA7DB5">
              <w:rPr>
                <w:rFonts w:ascii="Arial" w:eastAsia="細明體" w:hAnsi="Arial" w:cs="Arial"/>
                <w:sz w:val="20"/>
              </w:rPr>
              <w:lastRenderedPageBreak/>
              <w:t>中</w:t>
            </w:r>
            <w:smartTag w:uri="urn:schemas-microsoft-com:office:smarttags" w:element="PersonName">
              <w:smartTagPr>
                <w:attr w:name="ProductID" w:val="華民國"/>
              </w:smartTagPr>
              <w:r w:rsidR="0011021D" w:rsidRPr="00DA7DB5">
                <w:rPr>
                  <w:rFonts w:ascii="Arial" w:eastAsia="細明體" w:hAnsi="Arial" w:cs="Arial"/>
                  <w:sz w:val="20"/>
                </w:rPr>
                <w:t>華民國</w:t>
              </w:r>
            </w:smartTag>
            <w:r w:rsidR="0011021D" w:rsidRPr="00DA7DB5">
              <w:rPr>
                <w:rFonts w:ascii="Arial" w:eastAsia="細明體" w:hAnsi="Arial" w:cs="Arial"/>
                <w:sz w:val="20"/>
              </w:rPr>
              <w:t>醫師公會全國聯合會分別在</w:t>
            </w:r>
            <w:smartTag w:uri="urn:schemas-microsoft-com:office:smarttags" w:element="chsdate">
              <w:smartTagPr>
                <w:attr w:name="Year" w:val="2010"/>
                <w:attr w:name="Month" w:val="5"/>
                <w:attr w:name="Day" w:val="29"/>
                <w:attr w:name="IsLunarDate" w:val="False"/>
                <w:attr w:name="IsROCDate" w:val="False"/>
              </w:smartTagPr>
              <w:r w:rsidR="0011021D" w:rsidRPr="00DA7DB5">
                <w:rPr>
                  <w:rFonts w:ascii="Arial" w:eastAsia="細明體" w:hAnsi="Arial" w:cs="Arial"/>
                  <w:sz w:val="20"/>
                </w:rPr>
                <w:t>5</w:t>
              </w:r>
              <w:r w:rsidR="0011021D" w:rsidRPr="00DA7DB5">
                <w:rPr>
                  <w:rFonts w:ascii="Arial" w:eastAsia="細明體" w:hAnsi="Arial" w:cs="Arial"/>
                  <w:sz w:val="20"/>
                </w:rPr>
                <w:t>月</w:t>
              </w:r>
              <w:r w:rsidR="0011021D" w:rsidRPr="00DA7DB5">
                <w:rPr>
                  <w:rFonts w:ascii="Arial" w:eastAsia="細明體" w:hAnsi="Arial" w:cs="Arial"/>
                  <w:sz w:val="20"/>
                </w:rPr>
                <w:t>29</w:t>
              </w:r>
              <w:r w:rsidR="0011021D" w:rsidRPr="00DA7DB5">
                <w:rPr>
                  <w:rFonts w:ascii="Arial" w:eastAsia="細明體" w:hAnsi="Arial" w:cs="Arial"/>
                  <w:sz w:val="20"/>
                </w:rPr>
                <w:t>日</w:t>
              </w:r>
            </w:smartTag>
            <w:r w:rsidR="0011021D" w:rsidRPr="00DA7DB5">
              <w:rPr>
                <w:rFonts w:ascii="Arial" w:eastAsia="細明體" w:hAnsi="Arial" w:cs="Arial"/>
                <w:sz w:val="20"/>
              </w:rPr>
              <w:t>及</w:t>
            </w:r>
            <w:smartTag w:uri="urn:schemas-microsoft-com:office:smarttags" w:element="chsdate">
              <w:smartTagPr>
                <w:attr w:name="Year" w:val="2011"/>
                <w:attr w:name="Month" w:val="7"/>
                <w:attr w:name="Day" w:val="31"/>
                <w:attr w:name="IsLunarDate" w:val="False"/>
                <w:attr w:name="IsROCDate" w:val="False"/>
              </w:smartTagPr>
              <w:r w:rsidR="0011021D" w:rsidRPr="00DA7DB5">
                <w:rPr>
                  <w:rFonts w:ascii="Arial" w:eastAsia="細明體" w:hAnsi="Arial" w:cs="Arial"/>
                  <w:sz w:val="20"/>
                </w:rPr>
                <w:t>7</w:t>
              </w:r>
              <w:r w:rsidR="0011021D" w:rsidRPr="00DA7DB5">
                <w:rPr>
                  <w:rFonts w:ascii="Arial" w:eastAsia="細明體" w:hAnsi="Arial" w:cs="Arial"/>
                  <w:sz w:val="20"/>
                </w:rPr>
                <w:t>月</w:t>
              </w:r>
              <w:r w:rsidR="0011021D" w:rsidRPr="00DA7DB5">
                <w:rPr>
                  <w:rFonts w:ascii="Arial" w:eastAsia="細明體" w:hAnsi="Arial" w:cs="Arial"/>
                  <w:sz w:val="20"/>
                </w:rPr>
                <w:t>31</w:t>
              </w:r>
              <w:r w:rsidR="0011021D" w:rsidRPr="00DA7DB5">
                <w:rPr>
                  <w:rFonts w:ascii="Arial" w:eastAsia="細明體" w:hAnsi="Arial" w:cs="Arial"/>
                  <w:sz w:val="20"/>
                </w:rPr>
                <w:t>日</w:t>
              </w:r>
            </w:smartTag>
            <w:r w:rsidR="0011021D" w:rsidRPr="00DA7DB5">
              <w:rPr>
                <w:rFonts w:ascii="Arial" w:eastAsia="細明體" w:hAnsi="Arial" w:cs="Arial"/>
                <w:sz w:val="20"/>
              </w:rPr>
              <w:t>共同合作</w:t>
            </w:r>
            <w:r>
              <w:rPr>
                <w:rFonts w:ascii="Arial" w:eastAsia="細明體" w:hAnsi="Arial" w:cs="Arial" w:hint="eastAsia"/>
                <w:sz w:val="20"/>
              </w:rPr>
              <w:t>，</w:t>
            </w:r>
            <w:r w:rsidR="0011021D" w:rsidRPr="00DA7DB5">
              <w:rPr>
                <w:rFonts w:ascii="Arial" w:eastAsia="細明體" w:hAnsi="Arial" w:cs="Arial"/>
                <w:sz w:val="20"/>
              </w:rPr>
              <w:t>辦理「民眾健康加值</w:t>
            </w:r>
            <w:r w:rsidR="0011021D" w:rsidRPr="00DA7DB5">
              <w:rPr>
                <w:rFonts w:ascii="Arial" w:eastAsia="細明體" w:hAnsi="Arial" w:cs="Arial"/>
                <w:sz w:val="20"/>
              </w:rPr>
              <w:t>-</w:t>
            </w:r>
            <w:r w:rsidR="0011021D" w:rsidRPr="00DA7DB5">
              <w:rPr>
                <w:rFonts w:ascii="Arial" w:eastAsia="細明體" w:hAnsi="Arial" w:cs="Arial"/>
                <w:sz w:val="20"/>
              </w:rPr>
              <w:t>醫療安全暨品質討論會」。該</w:t>
            </w:r>
            <w:r w:rsidR="0011021D" w:rsidRPr="00DA7DB5">
              <w:rPr>
                <w:rFonts w:ascii="Arial" w:eastAsia="細明體" w:hAnsi="Arial" w:cs="Arial"/>
                <w:sz w:val="20"/>
              </w:rPr>
              <w:t>2</w:t>
            </w:r>
            <w:r w:rsidR="0011021D" w:rsidRPr="00DA7DB5">
              <w:rPr>
                <w:rFonts w:ascii="Arial" w:eastAsia="細明體" w:hAnsi="Arial" w:cs="Arial"/>
                <w:sz w:val="20"/>
              </w:rPr>
              <w:t>場次之主題分別為『藥害防制與藥物基因體學簡介</w:t>
            </w:r>
            <w:r w:rsidR="0011021D" w:rsidRPr="00DA7DB5">
              <w:rPr>
                <w:rFonts w:ascii="Arial" w:eastAsia="細明體" w:hAnsi="Arial" w:cs="Arial"/>
                <w:sz w:val="20"/>
              </w:rPr>
              <w:t>~</w:t>
            </w:r>
            <w:r w:rsidR="0011021D" w:rsidRPr="00DA7DB5">
              <w:rPr>
                <w:rFonts w:ascii="Arial" w:eastAsia="細明體" w:hAnsi="Arial" w:cs="Arial"/>
                <w:sz w:val="20"/>
              </w:rPr>
              <w:t>預防皮膚不良反應之臨床運用』以及『抗感染類藥物之藥害救濟與藥害防制討論』；會中邀請</w:t>
            </w:r>
            <w:r w:rsidR="00B745B5">
              <w:rPr>
                <w:rFonts w:ascii="Arial" w:eastAsia="細明體" w:hAnsi="Arial" w:cs="Arial" w:hint="eastAsia"/>
                <w:sz w:val="20"/>
              </w:rPr>
              <w:t>本署食品藥物管理局</w:t>
            </w:r>
            <w:r>
              <w:rPr>
                <w:rFonts w:ascii="Arial" w:eastAsia="細明體" w:hAnsi="Arial" w:cs="Arial" w:hint="eastAsia"/>
                <w:sz w:val="20"/>
              </w:rPr>
              <w:t>之人</w:t>
            </w:r>
            <w:r w:rsidR="0011021D" w:rsidRPr="00DA7DB5">
              <w:rPr>
                <w:rFonts w:ascii="Arial" w:eastAsia="細明體" w:hAnsi="Arial" w:cs="Arial"/>
                <w:sz w:val="20"/>
              </w:rPr>
              <w:t>員、本署藥害救濟審議委員會委員等專家學者，就法規制度、臨床醫療</w:t>
            </w:r>
            <w:r>
              <w:rPr>
                <w:rFonts w:ascii="Arial" w:eastAsia="細明體" w:hAnsi="Arial" w:cs="Arial" w:hint="eastAsia"/>
                <w:sz w:val="20"/>
              </w:rPr>
              <w:t>、</w:t>
            </w:r>
            <w:r w:rsidR="0011021D" w:rsidRPr="00DA7DB5">
              <w:rPr>
                <w:rFonts w:ascii="Arial" w:eastAsia="細明體" w:hAnsi="Arial" w:cs="Arial"/>
                <w:sz w:val="20"/>
              </w:rPr>
              <w:t>以及審議實務等多方面</w:t>
            </w:r>
            <w:r>
              <w:rPr>
                <w:rFonts w:ascii="Arial" w:eastAsia="細明體" w:hAnsi="Arial" w:cs="Arial" w:hint="eastAsia"/>
                <w:sz w:val="20"/>
              </w:rPr>
              <w:t>加以</w:t>
            </w:r>
            <w:r w:rsidR="0011021D" w:rsidRPr="00DA7DB5">
              <w:rPr>
                <w:rFonts w:ascii="Arial" w:eastAsia="細明體" w:hAnsi="Arial" w:cs="Arial"/>
                <w:sz w:val="20"/>
              </w:rPr>
              <w:t>探討，並</w:t>
            </w:r>
            <w:r>
              <w:rPr>
                <w:rFonts w:ascii="Arial" w:eastAsia="細明體" w:hAnsi="Arial" w:cs="Arial" w:hint="eastAsia"/>
                <w:sz w:val="20"/>
              </w:rPr>
              <w:t>且</w:t>
            </w:r>
            <w:r w:rsidR="0011021D" w:rsidRPr="00DA7DB5">
              <w:rPr>
                <w:rFonts w:ascii="Arial" w:eastAsia="細明體" w:hAnsi="Arial" w:cs="Arial"/>
                <w:sz w:val="20"/>
              </w:rPr>
              <w:t>藉由實地案例分析</w:t>
            </w:r>
            <w:r>
              <w:rPr>
                <w:rFonts w:ascii="Arial" w:eastAsia="細明體" w:hAnsi="Arial" w:cs="Arial" w:hint="eastAsia"/>
                <w:sz w:val="20"/>
              </w:rPr>
              <w:t>，</w:t>
            </w:r>
            <w:r w:rsidR="0011021D" w:rsidRPr="00DA7DB5">
              <w:rPr>
                <w:rFonts w:ascii="Arial" w:eastAsia="細明體" w:hAnsi="Arial" w:cs="Arial"/>
                <w:sz w:val="20"/>
              </w:rPr>
              <w:t>提供與會者在藥物選擇與疾病控制間權衡得失之新思維，提升用藥安全</w:t>
            </w:r>
            <w:r>
              <w:rPr>
                <w:rFonts w:ascii="Arial" w:eastAsia="細明體" w:hAnsi="Arial" w:cs="Arial" w:hint="eastAsia"/>
                <w:sz w:val="20"/>
              </w:rPr>
              <w:t>，</w:t>
            </w:r>
            <w:r w:rsidR="0011021D" w:rsidRPr="00DA7DB5">
              <w:rPr>
                <w:rFonts w:ascii="Arial" w:eastAsia="細明體" w:hAnsi="Arial" w:cs="Arial"/>
                <w:sz w:val="20"/>
              </w:rPr>
              <w:t>以降低可能的藥害發生。</w:t>
            </w:r>
          </w:p>
          <w:p w14:paraId="68AE013C" w14:textId="77777777" w:rsidR="0011021D" w:rsidRPr="00DA7DB5" w:rsidRDefault="00BB1F01" w:rsidP="00BB1F01">
            <w:pPr>
              <w:ind w:left="434" w:hangingChars="217" w:hanging="434"/>
              <w:jc w:val="both"/>
              <w:rPr>
                <w:rFonts w:ascii="Arial" w:eastAsia="細明體" w:hAnsi="Arial" w:cs="Arial"/>
                <w:sz w:val="20"/>
              </w:rPr>
            </w:pPr>
            <w:r>
              <w:rPr>
                <w:rFonts w:ascii="Arial" w:eastAsia="細明體" w:hAnsi="Arial" w:cs="Arial" w:hint="eastAsia"/>
                <w:sz w:val="20"/>
              </w:rPr>
              <w:t>二、</w:t>
            </w:r>
            <w:r w:rsidR="0011021D" w:rsidRPr="00DA7DB5">
              <w:rPr>
                <w:rFonts w:ascii="Arial" w:eastAsia="細明體" w:hAnsi="Arial" w:cs="Arial"/>
                <w:sz w:val="20"/>
              </w:rPr>
              <w:t>此</w:t>
            </w:r>
            <w:r w:rsidR="0011021D" w:rsidRPr="00DA7DB5">
              <w:rPr>
                <w:rFonts w:ascii="Arial" w:eastAsia="細明體" w:hAnsi="Arial" w:cs="Arial"/>
                <w:sz w:val="20"/>
              </w:rPr>
              <w:t>2</w:t>
            </w:r>
            <w:r w:rsidR="0011021D" w:rsidRPr="00DA7DB5">
              <w:rPr>
                <w:rFonts w:ascii="Arial" w:eastAsia="細明體" w:hAnsi="Arial" w:cs="Arial"/>
                <w:sz w:val="20"/>
              </w:rPr>
              <w:t>場討論會之參與人員擴及全省</w:t>
            </w:r>
            <w:r w:rsidR="0011021D" w:rsidRPr="00DA7DB5">
              <w:rPr>
                <w:rFonts w:ascii="Arial" w:eastAsia="細明體" w:hAnsi="Arial" w:cs="Arial"/>
                <w:sz w:val="20"/>
              </w:rPr>
              <w:t>(</w:t>
            </w:r>
            <w:r w:rsidR="0011021D" w:rsidRPr="00DA7DB5">
              <w:rPr>
                <w:rFonts w:ascii="Arial" w:eastAsia="細明體" w:hAnsi="Arial" w:cs="Arial"/>
                <w:sz w:val="20"/>
              </w:rPr>
              <w:t>會議主要地點為臺大醫院國際會議中心及全省</w:t>
            </w:r>
            <w:r w:rsidR="0011021D" w:rsidRPr="00DA7DB5">
              <w:rPr>
                <w:rFonts w:ascii="Arial" w:eastAsia="細明體" w:hAnsi="Arial" w:cs="Arial"/>
                <w:sz w:val="20"/>
              </w:rPr>
              <w:t>18</w:t>
            </w:r>
            <w:r w:rsidR="0011021D" w:rsidRPr="00DA7DB5">
              <w:rPr>
                <w:rFonts w:ascii="Arial" w:eastAsia="細明體" w:hAnsi="Arial" w:cs="Arial"/>
                <w:sz w:val="20"/>
              </w:rPr>
              <w:t>處視訊連線會場</w:t>
            </w:r>
            <w:r w:rsidR="0011021D" w:rsidRPr="00DA7DB5">
              <w:rPr>
                <w:rFonts w:ascii="Arial" w:eastAsia="細明體" w:hAnsi="Arial" w:cs="Arial"/>
                <w:sz w:val="20"/>
              </w:rPr>
              <w:t>)</w:t>
            </w:r>
            <w:r w:rsidR="0011021D" w:rsidRPr="00DA7DB5">
              <w:rPr>
                <w:rFonts w:ascii="Arial" w:eastAsia="細明體" w:hAnsi="Arial" w:cs="Arial"/>
                <w:sz w:val="20"/>
              </w:rPr>
              <w:t>，講授對象主要</w:t>
            </w:r>
            <w:smartTag w:uri="urn:schemas-microsoft-com:office:smarttags" w:element="PersonName">
              <w:smartTagPr>
                <w:attr w:name="ProductID" w:val="包含"/>
              </w:smartTagPr>
              <w:r>
                <w:rPr>
                  <w:rFonts w:ascii="Arial" w:eastAsia="細明體" w:hAnsi="Arial" w:cs="Arial" w:hint="eastAsia"/>
                  <w:sz w:val="20"/>
                </w:rPr>
                <w:t>包含</w:t>
              </w:r>
            </w:smartTag>
            <w:r w:rsidR="0011021D" w:rsidRPr="00DA7DB5">
              <w:rPr>
                <w:rFonts w:ascii="Arial" w:eastAsia="細明體" w:hAnsi="Arial" w:cs="Arial"/>
                <w:sz w:val="20"/>
              </w:rPr>
              <w:t>醫師及護理師；</w:t>
            </w:r>
            <w:r>
              <w:rPr>
                <w:rFonts w:ascii="Arial" w:eastAsia="細明體" w:hAnsi="Arial" w:cs="Arial" w:hint="eastAsia"/>
                <w:sz w:val="20"/>
              </w:rPr>
              <w:t>參加者</w:t>
            </w:r>
            <w:r w:rsidR="0011021D" w:rsidRPr="00DA7DB5">
              <w:rPr>
                <w:rFonts w:ascii="Arial" w:eastAsia="細明體" w:hAnsi="Arial" w:cs="Arial"/>
                <w:sz w:val="20"/>
              </w:rPr>
              <w:t>5</w:t>
            </w:r>
            <w:r w:rsidR="0011021D" w:rsidRPr="00DA7DB5">
              <w:rPr>
                <w:rFonts w:ascii="Arial" w:eastAsia="細明體" w:hAnsi="Arial" w:cs="Arial"/>
                <w:sz w:val="20"/>
              </w:rPr>
              <w:t>月份場次為</w:t>
            </w:r>
            <w:r w:rsidR="0011021D" w:rsidRPr="00DA7DB5">
              <w:rPr>
                <w:rFonts w:ascii="Arial" w:eastAsia="細明體" w:hAnsi="Arial" w:cs="Arial"/>
                <w:sz w:val="20"/>
              </w:rPr>
              <w:t>1,300</w:t>
            </w:r>
            <w:r w:rsidR="0011021D" w:rsidRPr="00DA7DB5">
              <w:rPr>
                <w:rFonts w:ascii="Arial" w:eastAsia="細明體" w:hAnsi="Arial" w:cs="Arial"/>
                <w:sz w:val="20"/>
              </w:rPr>
              <w:t>餘人、</w:t>
            </w:r>
            <w:r w:rsidR="0011021D" w:rsidRPr="00DA7DB5">
              <w:rPr>
                <w:rFonts w:ascii="Arial" w:eastAsia="細明體" w:hAnsi="Arial" w:cs="Arial"/>
                <w:sz w:val="20"/>
              </w:rPr>
              <w:t>7</w:t>
            </w:r>
            <w:r w:rsidR="0011021D" w:rsidRPr="00DA7DB5">
              <w:rPr>
                <w:rFonts w:ascii="Arial" w:eastAsia="細明體" w:hAnsi="Arial" w:cs="Arial"/>
                <w:sz w:val="20"/>
              </w:rPr>
              <w:t>月份場次為</w:t>
            </w:r>
            <w:r w:rsidR="0011021D" w:rsidRPr="00DA7DB5">
              <w:rPr>
                <w:rFonts w:ascii="Arial" w:eastAsia="細明體" w:hAnsi="Arial" w:cs="Arial"/>
                <w:sz w:val="20"/>
              </w:rPr>
              <w:t>1,800</w:t>
            </w:r>
            <w:r w:rsidR="0011021D" w:rsidRPr="00DA7DB5">
              <w:rPr>
                <w:rFonts w:ascii="Arial" w:eastAsia="細明體" w:hAnsi="Arial" w:cs="Arial"/>
                <w:sz w:val="20"/>
              </w:rPr>
              <w:t>餘人。</w:t>
            </w:r>
          </w:p>
          <w:p w14:paraId="76725141" w14:textId="77777777" w:rsidR="0011021D" w:rsidRPr="00DA7DB5" w:rsidRDefault="004746F9" w:rsidP="004746F9">
            <w:pPr>
              <w:ind w:leftChars="180" w:left="432" w:firstLine="1"/>
              <w:jc w:val="both"/>
              <w:rPr>
                <w:rFonts w:ascii="Arial" w:eastAsia="細明體" w:hAnsi="Arial" w:cs="Arial"/>
                <w:sz w:val="20"/>
              </w:rPr>
            </w:pPr>
            <w:r>
              <w:rPr>
                <w:rFonts w:ascii="Arial" w:eastAsia="細明體" w:hAnsi="Arial" w:cs="Arial" w:hint="eastAsia"/>
                <w:sz w:val="20"/>
              </w:rPr>
              <w:t>另</w:t>
            </w:r>
            <w:r w:rsidR="00BB1F01">
              <w:rPr>
                <w:rFonts w:ascii="Arial" w:eastAsia="細明體" w:hAnsi="Arial" w:cs="Arial" w:hint="eastAsia"/>
                <w:sz w:val="20"/>
              </w:rPr>
              <w:t>外，</w:t>
            </w:r>
            <w:r w:rsidR="0011021D" w:rsidRPr="00DA7DB5">
              <w:rPr>
                <w:rFonts w:ascii="Arial" w:eastAsia="細明體" w:hAnsi="Arial" w:cs="Arial"/>
                <w:sz w:val="20"/>
              </w:rPr>
              <w:t>本討論會相關會議內容</w:t>
            </w:r>
            <w:r w:rsidR="00BB1F01">
              <w:rPr>
                <w:rFonts w:ascii="Arial" w:eastAsia="細明體" w:hAnsi="Arial" w:cs="Arial" w:hint="eastAsia"/>
                <w:sz w:val="20"/>
              </w:rPr>
              <w:t>，同</w:t>
            </w:r>
            <w:smartTag w:uri="urn:schemas-microsoft-com:office:smarttags" w:element="PersonName">
              <w:smartTagPr>
                <w:attr w:name="ProductID" w:val="時作為"/>
              </w:smartTagPr>
              <w:r w:rsidR="00BB1F01">
                <w:rPr>
                  <w:rFonts w:ascii="Arial" w:eastAsia="細明體" w:hAnsi="Arial" w:cs="Arial" w:hint="eastAsia"/>
                  <w:sz w:val="20"/>
                </w:rPr>
                <w:t>時</w:t>
              </w:r>
              <w:r w:rsidR="0011021D" w:rsidRPr="00DA7DB5">
                <w:rPr>
                  <w:rFonts w:ascii="Arial" w:eastAsia="細明體" w:hAnsi="Arial" w:cs="Arial"/>
                  <w:sz w:val="20"/>
                </w:rPr>
                <w:t>作為</w:t>
              </w:r>
            </w:smartTag>
            <w:r w:rsidR="0011021D" w:rsidRPr="00DA7DB5">
              <w:rPr>
                <w:rFonts w:ascii="Arial" w:eastAsia="細明體" w:hAnsi="Arial" w:cs="Arial"/>
                <w:sz w:val="20"/>
              </w:rPr>
              <w:t>醫師持續教育課程</w:t>
            </w:r>
            <w:r w:rsidR="00BB1F01">
              <w:rPr>
                <w:rFonts w:ascii="Arial" w:eastAsia="細明體" w:hAnsi="Arial" w:cs="Arial" w:hint="eastAsia"/>
                <w:sz w:val="20"/>
              </w:rPr>
              <w:t>，</w:t>
            </w:r>
            <w:r w:rsidR="0011021D" w:rsidRPr="00DA7DB5">
              <w:rPr>
                <w:rFonts w:ascii="Arial" w:eastAsia="細明體" w:hAnsi="Arial" w:cs="Arial"/>
                <w:sz w:val="20"/>
              </w:rPr>
              <w:t>並登載於「台灣醫界」雜誌，每期約有</w:t>
            </w:r>
            <w:r w:rsidR="0011021D" w:rsidRPr="00DA7DB5">
              <w:rPr>
                <w:rFonts w:ascii="Arial" w:eastAsia="細明體" w:hAnsi="Arial" w:cs="Arial"/>
                <w:sz w:val="20"/>
              </w:rPr>
              <w:t>4,000</w:t>
            </w:r>
            <w:r w:rsidR="0011021D" w:rsidRPr="00DA7DB5">
              <w:rPr>
                <w:rFonts w:ascii="Arial" w:eastAsia="細明體" w:hAnsi="Arial" w:cs="Arial"/>
                <w:sz w:val="20"/>
              </w:rPr>
              <w:t>餘位醫師人員利用此</w:t>
            </w:r>
            <w:r w:rsidR="00BB1F01">
              <w:rPr>
                <w:rFonts w:ascii="Arial" w:eastAsia="細明體" w:hAnsi="Arial" w:cs="Arial" w:hint="eastAsia"/>
                <w:sz w:val="20"/>
              </w:rPr>
              <w:t>一</w:t>
            </w:r>
            <w:r w:rsidR="0011021D" w:rsidRPr="00DA7DB5">
              <w:rPr>
                <w:rFonts w:ascii="Arial" w:eastAsia="細明體" w:hAnsi="Arial" w:cs="Arial"/>
                <w:sz w:val="20"/>
              </w:rPr>
              <w:t>管道吸取新知。</w:t>
            </w:r>
          </w:p>
          <w:p w14:paraId="1AA4317D" w14:textId="77777777" w:rsidR="0011021D" w:rsidRPr="00DA7DB5" w:rsidRDefault="004746F9" w:rsidP="004746F9">
            <w:pPr>
              <w:ind w:left="434" w:hangingChars="217" w:hanging="434"/>
              <w:jc w:val="both"/>
              <w:rPr>
                <w:rFonts w:ascii="Arial" w:eastAsia="細明體" w:hAnsi="Arial" w:cs="Arial"/>
                <w:sz w:val="20"/>
              </w:rPr>
            </w:pPr>
            <w:r>
              <w:rPr>
                <w:rFonts w:ascii="Arial" w:eastAsia="細明體" w:hAnsi="Arial" w:cs="Arial" w:hint="eastAsia"/>
                <w:sz w:val="20"/>
              </w:rPr>
              <w:t>三、</w:t>
            </w:r>
            <w:r w:rsidR="0011021D" w:rsidRPr="00DA7DB5">
              <w:rPr>
                <w:rFonts w:ascii="Arial" w:eastAsia="細明體" w:hAnsi="Arial" w:cs="Arial"/>
                <w:sz w:val="20"/>
              </w:rPr>
              <w:t>除辦理上述</w:t>
            </w:r>
            <w:r>
              <w:rPr>
                <w:rFonts w:ascii="Arial" w:eastAsia="細明體" w:hAnsi="Arial" w:cs="Arial" w:hint="eastAsia"/>
                <w:sz w:val="20"/>
              </w:rPr>
              <w:t>之</w:t>
            </w:r>
            <w:r w:rsidR="0011021D" w:rsidRPr="00DA7DB5">
              <w:rPr>
                <w:rFonts w:ascii="Arial" w:eastAsia="細明體" w:hAnsi="Arial" w:cs="Arial"/>
                <w:sz w:val="20"/>
              </w:rPr>
              <w:t>醫療安全暨品質</w:t>
            </w:r>
            <w:r>
              <w:rPr>
                <w:rFonts w:ascii="Arial" w:eastAsia="細明體" w:hAnsi="Arial" w:cs="Arial" w:hint="eastAsia"/>
                <w:sz w:val="20"/>
              </w:rPr>
              <w:t>之</w:t>
            </w:r>
            <w:r w:rsidR="0011021D" w:rsidRPr="00DA7DB5">
              <w:rPr>
                <w:rFonts w:ascii="Arial" w:eastAsia="細明體" w:hAnsi="Arial" w:cs="Arial"/>
                <w:sz w:val="20"/>
              </w:rPr>
              <w:t>討論會外，亦受邀或辦理醫療院所醫事人員之藥害救濟演講與藥物安全監視宣導會，截至</w:t>
            </w:r>
            <w:r w:rsidR="0011021D" w:rsidRPr="00DA7DB5">
              <w:rPr>
                <w:rFonts w:ascii="Arial" w:eastAsia="細明體" w:hAnsi="Arial" w:cs="Arial"/>
                <w:sz w:val="20"/>
              </w:rPr>
              <w:t>99</w:t>
            </w:r>
            <w:r w:rsidR="0011021D" w:rsidRPr="00DA7DB5">
              <w:rPr>
                <w:rFonts w:ascii="Arial" w:eastAsia="細明體" w:hAnsi="Arial" w:cs="Arial"/>
                <w:sz w:val="20"/>
              </w:rPr>
              <w:t>年</w:t>
            </w:r>
            <w:r w:rsidR="00940443" w:rsidRPr="00DA7DB5">
              <w:rPr>
                <w:rFonts w:ascii="Arial" w:eastAsia="細明體" w:hAnsi="Arial" w:cs="Arial"/>
                <w:sz w:val="20"/>
              </w:rPr>
              <w:t>12</w:t>
            </w:r>
            <w:r w:rsidR="0011021D" w:rsidRPr="00DA7DB5">
              <w:rPr>
                <w:rFonts w:ascii="Arial" w:eastAsia="細明體" w:hAnsi="Arial" w:cs="Arial"/>
                <w:sz w:val="20"/>
              </w:rPr>
              <w:t>月底</w:t>
            </w:r>
            <w:r w:rsidR="00FF7BB3">
              <w:rPr>
                <w:rFonts w:ascii="Arial" w:eastAsia="細明體" w:hAnsi="Arial" w:cs="Arial" w:hint="eastAsia"/>
                <w:sz w:val="20"/>
              </w:rPr>
              <w:t>為</w:t>
            </w:r>
            <w:r w:rsidR="0011021D" w:rsidRPr="00DA7DB5">
              <w:rPr>
                <w:rFonts w:ascii="Arial" w:eastAsia="細明體" w:hAnsi="Arial" w:cs="Arial"/>
                <w:sz w:val="20"/>
              </w:rPr>
              <w:t>止，已辦理</w:t>
            </w:r>
            <w:r w:rsidR="00940443" w:rsidRPr="00DA7DB5">
              <w:rPr>
                <w:rFonts w:ascii="Arial" w:eastAsia="細明體" w:hAnsi="Arial" w:cs="Arial"/>
                <w:sz w:val="20"/>
              </w:rPr>
              <w:t>10</w:t>
            </w:r>
            <w:r w:rsidR="0011021D" w:rsidRPr="00DA7DB5">
              <w:rPr>
                <w:rFonts w:ascii="Arial" w:eastAsia="細明體" w:hAnsi="Arial" w:cs="Arial"/>
                <w:sz w:val="20"/>
              </w:rPr>
              <w:t>場次，</w:t>
            </w:r>
            <w:r w:rsidR="0083288E">
              <w:rPr>
                <w:rFonts w:ascii="Arial" w:eastAsia="細明體" w:hAnsi="Arial" w:cs="Arial" w:hint="eastAsia"/>
                <w:sz w:val="20"/>
              </w:rPr>
              <w:t>共</w:t>
            </w:r>
            <w:r>
              <w:rPr>
                <w:rFonts w:ascii="Arial" w:eastAsia="細明體" w:hAnsi="Arial" w:cs="Arial" w:hint="eastAsia"/>
                <w:sz w:val="20"/>
              </w:rPr>
              <w:t>計</w:t>
            </w:r>
            <w:r w:rsidR="0083288E">
              <w:rPr>
                <w:rFonts w:ascii="Arial" w:eastAsia="細明體" w:hAnsi="Arial" w:cs="Arial" w:hint="eastAsia"/>
                <w:sz w:val="20"/>
              </w:rPr>
              <w:t>有</w:t>
            </w:r>
            <w:r w:rsidR="00940443" w:rsidRPr="00DA7DB5">
              <w:rPr>
                <w:rFonts w:ascii="Arial" w:eastAsia="細明體" w:hAnsi="Arial" w:cs="Arial"/>
                <w:sz w:val="20"/>
              </w:rPr>
              <w:t>3,663</w:t>
            </w:r>
            <w:r w:rsidR="0011021D" w:rsidRPr="00DA7DB5">
              <w:rPr>
                <w:rFonts w:ascii="Arial" w:eastAsia="細明體" w:hAnsi="Arial" w:cs="Arial"/>
                <w:sz w:val="20"/>
              </w:rPr>
              <w:t>人次參與。</w:t>
            </w:r>
          </w:p>
        </w:tc>
      </w:tr>
    </w:tbl>
    <w:p w14:paraId="51C0483D" w14:textId="77777777" w:rsidR="008B604F" w:rsidRPr="0011021D" w:rsidRDefault="008B604F">
      <w:pPr>
        <w:rPr>
          <w:rFonts w:ascii="Arial" w:hAnsi="Arial" w:cs="Arial" w:hint="eastAsia"/>
        </w:rPr>
      </w:pPr>
    </w:p>
    <w:sectPr w:rsidR="008B604F" w:rsidRPr="0011021D" w:rsidSect="005C2D1A">
      <w:headerReference w:type="default" r:id="rId7"/>
      <w:footerReference w:type="even" r:id="rId8"/>
      <w:footerReference w:type="default" r:id="rId9"/>
      <w:pgSz w:w="11906" w:h="16838"/>
      <w:pgMar w:top="1440" w:right="1077" w:bottom="1440" w:left="1077" w:header="851" w:footer="992" w:gutter="0"/>
      <w:pgNumType w:start="204"/>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5AF1A" w14:textId="77777777" w:rsidR="0096260B" w:rsidRDefault="0096260B">
      <w:r>
        <w:separator/>
      </w:r>
    </w:p>
  </w:endnote>
  <w:endnote w:type="continuationSeparator" w:id="0">
    <w:p w14:paraId="7F2CE979" w14:textId="77777777" w:rsidR="0096260B" w:rsidRDefault="0096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新細明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4A1B5" w14:textId="77777777" w:rsidR="00ED5FAA" w:rsidRDefault="00ED5FAA" w:rsidP="00C74FC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575C68F4" w14:textId="77777777" w:rsidR="00ED5FAA" w:rsidRDefault="00ED5FA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9A1E" w14:textId="77777777" w:rsidR="00ED5FAA" w:rsidRDefault="00ED5FAA" w:rsidP="00C74FC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C2D1A">
      <w:rPr>
        <w:rStyle w:val="a8"/>
        <w:noProof/>
      </w:rPr>
      <w:t>204</w:t>
    </w:r>
    <w:r>
      <w:rPr>
        <w:rStyle w:val="a8"/>
      </w:rPr>
      <w:fldChar w:fldCharType="end"/>
    </w:r>
  </w:p>
  <w:p w14:paraId="4EA947AA" w14:textId="77777777" w:rsidR="00ED5FAA" w:rsidRDefault="00ED5FA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FB209" w14:textId="77777777" w:rsidR="0096260B" w:rsidRDefault="0096260B">
      <w:r>
        <w:separator/>
      </w:r>
    </w:p>
  </w:footnote>
  <w:footnote w:type="continuationSeparator" w:id="0">
    <w:p w14:paraId="7CB1F5C4" w14:textId="77777777" w:rsidR="0096260B" w:rsidRDefault="00962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B0A5B" w14:textId="77777777" w:rsidR="00ED5FAA" w:rsidRPr="00A94EAB" w:rsidRDefault="00ED5FAA" w:rsidP="008B604F">
    <w:pPr>
      <w:pStyle w:val="a7"/>
      <w:spacing w:line="0" w:lineRule="atLeast"/>
      <w:ind w:rightChars="-61" w:right="-146"/>
      <w:jc w:val="center"/>
      <w:rPr>
        <w:rFonts w:hint="eastAsia"/>
        <w:b/>
        <w:sz w:val="27"/>
        <w:szCs w:val="27"/>
      </w:rPr>
    </w:pPr>
    <w:r>
      <w:rPr>
        <w:rFonts w:hint="eastAsia"/>
        <w:b/>
        <w:sz w:val="32"/>
      </w:rPr>
      <w:t>行政院衛生署</w:t>
    </w:r>
    <w:r>
      <w:rPr>
        <w:rFonts w:hint="eastAsia"/>
        <w:b/>
        <w:sz w:val="32"/>
      </w:rPr>
      <w:cr/>
      <w:t xml:space="preserve"> </w:t>
    </w:r>
    <w:r w:rsidRPr="00A94EAB">
      <w:rPr>
        <w:rFonts w:hint="eastAsia"/>
        <w:b/>
        <w:sz w:val="27"/>
        <w:szCs w:val="27"/>
      </w:rPr>
      <w:t>立法院審議中央政府總預算案所提決議、附帶決議及注意辦理事項辦理情形報告表</w:t>
    </w:r>
  </w:p>
  <w:p w14:paraId="28B934EE" w14:textId="77777777" w:rsidR="00ED5FAA" w:rsidRPr="002F1B37" w:rsidRDefault="00ED5FAA" w:rsidP="008B604F">
    <w:pPr>
      <w:pStyle w:val="a7"/>
      <w:spacing w:before="120" w:line="0" w:lineRule="atLeast"/>
      <w:ind w:left="220" w:hanging="220"/>
      <w:jc w:val="center"/>
      <w:rPr>
        <w:rFonts w:ascii="Arial" w:hAnsi="Arial" w:cs="Arial"/>
      </w:rPr>
    </w:pPr>
    <w:r w:rsidRPr="002F1B37">
      <w:rPr>
        <w:rFonts w:ascii="Arial" w:hAnsi="Arial" w:cs="Arial"/>
      </w:rPr>
      <w:t>中華民國</w:t>
    </w:r>
    <w:r w:rsidRPr="002F1B37">
      <w:rPr>
        <w:rFonts w:ascii="Arial" w:hAnsi="Arial" w:cs="Arial"/>
      </w:rPr>
      <w:t>9</w:t>
    </w:r>
    <w:r>
      <w:rPr>
        <w:rFonts w:ascii="Arial" w:hAnsi="Arial" w:cs="Arial" w:hint="eastAsia"/>
      </w:rPr>
      <w:t>9</w:t>
    </w:r>
    <w:r w:rsidRPr="002F1B37">
      <w:rPr>
        <w:rFonts w:ascii="Arial" w:hAnsi="Arial" w:cs="Arial"/>
      </w:rPr>
      <w:t>年度</w:t>
    </w:r>
  </w:p>
  <w:p w14:paraId="64304934" w14:textId="77777777" w:rsidR="00ED5FAA" w:rsidRDefault="00ED5FA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234CE"/>
    <w:multiLevelType w:val="hybridMultilevel"/>
    <w:tmpl w:val="36A485E4"/>
    <w:lvl w:ilvl="0" w:tplc="3A8C7258">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AA6660C"/>
    <w:multiLevelType w:val="hybridMultilevel"/>
    <w:tmpl w:val="6E1EE1EC"/>
    <w:lvl w:ilvl="0" w:tplc="77E04B8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A3B32BB"/>
    <w:multiLevelType w:val="hybridMultilevel"/>
    <w:tmpl w:val="2480CCEC"/>
    <w:lvl w:ilvl="0" w:tplc="04090015">
      <w:start w:val="1"/>
      <w:numFmt w:val="taiwaneseCountingThousand"/>
      <w:lvlText w:val="%1、"/>
      <w:lvlJc w:val="left"/>
      <w:pPr>
        <w:tabs>
          <w:tab w:val="num" w:pos="480"/>
        </w:tabs>
        <w:ind w:left="480" w:hanging="480"/>
      </w:pPr>
      <w:rPr>
        <w:rFonts w:hint="default"/>
      </w:rPr>
    </w:lvl>
    <w:lvl w:ilvl="1" w:tplc="0382FD1C">
      <w:start w:val="1"/>
      <w:numFmt w:val="decimal"/>
      <w:lvlText w:val="%2."/>
      <w:lvlJc w:val="left"/>
      <w:pPr>
        <w:tabs>
          <w:tab w:val="num" w:pos="960"/>
        </w:tabs>
        <w:ind w:left="960" w:hanging="480"/>
      </w:pPr>
      <w:rPr>
        <w:rFonts w:ascii="Times New Roman" w:eastAsia="Times New Roman" w:hAnsi="Times New Roman" w:cs="Times New Roman"/>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5B5224B9"/>
    <w:multiLevelType w:val="hybridMultilevel"/>
    <w:tmpl w:val="17D6AE94"/>
    <w:lvl w:ilvl="0" w:tplc="E02ED862">
      <w:start w:val="1"/>
      <w:numFmt w:val="decimal"/>
      <w:lvlText w:val="%1."/>
      <w:lvlJc w:val="left"/>
      <w:pPr>
        <w:tabs>
          <w:tab w:val="num" w:pos="170"/>
        </w:tabs>
        <w:ind w:left="397" w:hanging="397"/>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1B2293B"/>
    <w:multiLevelType w:val="hybridMultilevel"/>
    <w:tmpl w:val="420AEE4E"/>
    <w:lvl w:ilvl="0" w:tplc="97AAC2E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6C780A0D"/>
    <w:multiLevelType w:val="hybridMultilevel"/>
    <w:tmpl w:val="1E7CE7CC"/>
    <w:lvl w:ilvl="0" w:tplc="97AAC2E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916669103">
    <w:abstractNumId w:val="2"/>
  </w:num>
  <w:num w:numId="2" w16cid:durableId="1852723882">
    <w:abstractNumId w:val="4"/>
  </w:num>
  <w:num w:numId="3" w16cid:durableId="279915073">
    <w:abstractNumId w:val="0"/>
  </w:num>
  <w:num w:numId="4" w16cid:durableId="673459564">
    <w:abstractNumId w:val="5"/>
  </w:num>
  <w:num w:numId="5" w16cid:durableId="914508085">
    <w:abstractNumId w:val="3"/>
  </w:num>
  <w:num w:numId="6" w16cid:durableId="964888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04F"/>
    <w:rsid w:val="00044687"/>
    <w:rsid w:val="00047C29"/>
    <w:rsid w:val="00051F7D"/>
    <w:rsid w:val="00057712"/>
    <w:rsid w:val="000737CC"/>
    <w:rsid w:val="000859BD"/>
    <w:rsid w:val="0009372D"/>
    <w:rsid w:val="00093C5D"/>
    <w:rsid w:val="000E402C"/>
    <w:rsid w:val="001071AC"/>
    <w:rsid w:val="0011021D"/>
    <w:rsid w:val="001124CB"/>
    <w:rsid w:val="00125395"/>
    <w:rsid w:val="001411FF"/>
    <w:rsid w:val="00143EDA"/>
    <w:rsid w:val="0015731C"/>
    <w:rsid w:val="00160CA3"/>
    <w:rsid w:val="0016393C"/>
    <w:rsid w:val="00164BE4"/>
    <w:rsid w:val="001720B7"/>
    <w:rsid w:val="00181EED"/>
    <w:rsid w:val="0018767F"/>
    <w:rsid w:val="001A1BF0"/>
    <w:rsid w:val="001A1E22"/>
    <w:rsid w:val="001A6CD2"/>
    <w:rsid w:val="001E19C4"/>
    <w:rsid w:val="00213155"/>
    <w:rsid w:val="00223ECB"/>
    <w:rsid w:val="00235FDF"/>
    <w:rsid w:val="002410AE"/>
    <w:rsid w:val="00245EEC"/>
    <w:rsid w:val="00252997"/>
    <w:rsid w:val="00255D2C"/>
    <w:rsid w:val="0027089F"/>
    <w:rsid w:val="00270E03"/>
    <w:rsid w:val="002748F3"/>
    <w:rsid w:val="00275F81"/>
    <w:rsid w:val="00281D1E"/>
    <w:rsid w:val="002820FA"/>
    <w:rsid w:val="002948D7"/>
    <w:rsid w:val="002A0DD3"/>
    <w:rsid w:val="002A1282"/>
    <w:rsid w:val="002B1C4E"/>
    <w:rsid w:val="002C0C6A"/>
    <w:rsid w:val="002C50DD"/>
    <w:rsid w:val="002C6729"/>
    <w:rsid w:val="002F0662"/>
    <w:rsid w:val="00304341"/>
    <w:rsid w:val="003207B4"/>
    <w:rsid w:val="00326E8B"/>
    <w:rsid w:val="00352EAF"/>
    <w:rsid w:val="00353EED"/>
    <w:rsid w:val="00371C68"/>
    <w:rsid w:val="00376CA6"/>
    <w:rsid w:val="00386569"/>
    <w:rsid w:val="00395918"/>
    <w:rsid w:val="003A2444"/>
    <w:rsid w:val="003A40F6"/>
    <w:rsid w:val="003E705E"/>
    <w:rsid w:val="004104E9"/>
    <w:rsid w:val="00411950"/>
    <w:rsid w:val="00417BC4"/>
    <w:rsid w:val="00440651"/>
    <w:rsid w:val="00441554"/>
    <w:rsid w:val="004512FF"/>
    <w:rsid w:val="004746F9"/>
    <w:rsid w:val="00491D73"/>
    <w:rsid w:val="00492598"/>
    <w:rsid w:val="004A1D8F"/>
    <w:rsid w:val="004A5CB9"/>
    <w:rsid w:val="004B1BDD"/>
    <w:rsid w:val="004D2DCA"/>
    <w:rsid w:val="00502C16"/>
    <w:rsid w:val="00503FD2"/>
    <w:rsid w:val="00516F5F"/>
    <w:rsid w:val="0053181F"/>
    <w:rsid w:val="005469D1"/>
    <w:rsid w:val="00556028"/>
    <w:rsid w:val="00556090"/>
    <w:rsid w:val="00571192"/>
    <w:rsid w:val="00591730"/>
    <w:rsid w:val="005C2D1A"/>
    <w:rsid w:val="005C318D"/>
    <w:rsid w:val="005D08BE"/>
    <w:rsid w:val="005E5919"/>
    <w:rsid w:val="005F4E69"/>
    <w:rsid w:val="006162AF"/>
    <w:rsid w:val="006176F1"/>
    <w:rsid w:val="006310A8"/>
    <w:rsid w:val="006311F0"/>
    <w:rsid w:val="00663A66"/>
    <w:rsid w:val="00663B3D"/>
    <w:rsid w:val="00671F56"/>
    <w:rsid w:val="006854AC"/>
    <w:rsid w:val="006926BE"/>
    <w:rsid w:val="00693C3C"/>
    <w:rsid w:val="00697930"/>
    <w:rsid w:val="006A788A"/>
    <w:rsid w:val="006B233A"/>
    <w:rsid w:val="006F6DC3"/>
    <w:rsid w:val="006F6FB2"/>
    <w:rsid w:val="00703523"/>
    <w:rsid w:val="00704DF8"/>
    <w:rsid w:val="0074311F"/>
    <w:rsid w:val="007623F5"/>
    <w:rsid w:val="00764DA5"/>
    <w:rsid w:val="00781D59"/>
    <w:rsid w:val="0079353C"/>
    <w:rsid w:val="007A21A0"/>
    <w:rsid w:val="007A70D4"/>
    <w:rsid w:val="007B3059"/>
    <w:rsid w:val="007C0DFA"/>
    <w:rsid w:val="007D13AC"/>
    <w:rsid w:val="007D443F"/>
    <w:rsid w:val="007E5DBA"/>
    <w:rsid w:val="007F5116"/>
    <w:rsid w:val="007F57C3"/>
    <w:rsid w:val="0080663E"/>
    <w:rsid w:val="00812627"/>
    <w:rsid w:val="00813E04"/>
    <w:rsid w:val="0081655A"/>
    <w:rsid w:val="0083288E"/>
    <w:rsid w:val="008472B0"/>
    <w:rsid w:val="008643BF"/>
    <w:rsid w:val="00867ADF"/>
    <w:rsid w:val="00884C2F"/>
    <w:rsid w:val="00885D6F"/>
    <w:rsid w:val="008A49C6"/>
    <w:rsid w:val="008B38EE"/>
    <w:rsid w:val="008B44B4"/>
    <w:rsid w:val="008B604F"/>
    <w:rsid w:val="008C2A02"/>
    <w:rsid w:val="008C32B3"/>
    <w:rsid w:val="008D7392"/>
    <w:rsid w:val="008D7A62"/>
    <w:rsid w:val="008E4845"/>
    <w:rsid w:val="008E7599"/>
    <w:rsid w:val="009044D9"/>
    <w:rsid w:val="00916F75"/>
    <w:rsid w:val="00940443"/>
    <w:rsid w:val="009433DC"/>
    <w:rsid w:val="00946ACF"/>
    <w:rsid w:val="009479BB"/>
    <w:rsid w:val="009618B5"/>
    <w:rsid w:val="00961EF8"/>
    <w:rsid w:val="0096260B"/>
    <w:rsid w:val="0096305D"/>
    <w:rsid w:val="00972269"/>
    <w:rsid w:val="009B1F72"/>
    <w:rsid w:val="009C4422"/>
    <w:rsid w:val="009F0692"/>
    <w:rsid w:val="00A038DC"/>
    <w:rsid w:val="00A0463A"/>
    <w:rsid w:val="00A221C2"/>
    <w:rsid w:val="00A30F38"/>
    <w:rsid w:val="00A369FB"/>
    <w:rsid w:val="00A41F77"/>
    <w:rsid w:val="00A54DE6"/>
    <w:rsid w:val="00A63140"/>
    <w:rsid w:val="00A65D63"/>
    <w:rsid w:val="00A7753A"/>
    <w:rsid w:val="00A8124E"/>
    <w:rsid w:val="00A93A3A"/>
    <w:rsid w:val="00AB5758"/>
    <w:rsid w:val="00AC1BA2"/>
    <w:rsid w:val="00AC723D"/>
    <w:rsid w:val="00AD2A1A"/>
    <w:rsid w:val="00AE2817"/>
    <w:rsid w:val="00AE7052"/>
    <w:rsid w:val="00AF417D"/>
    <w:rsid w:val="00B01710"/>
    <w:rsid w:val="00B06A40"/>
    <w:rsid w:val="00B1342D"/>
    <w:rsid w:val="00B2641B"/>
    <w:rsid w:val="00B40E7F"/>
    <w:rsid w:val="00B5601B"/>
    <w:rsid w:val="00B57D02"/>
    <w:rsid w:val="00B745B5"/>
    <w:rsid w:val="00B7466E"/>
    <w:rsid w:val="00B90533"/>
    <w:rsid w:val="00BB0B1F"/>
    <w:rsid w:val="00BB1F01"/>
    <w:rsid w:val="00BB3F0B"/>
    <w:rsid w:val="00BC0268"/>
    <w:rsid w:val="00BC1648"/>
    <w:rsid w:val="00BD1108"/>
    <w:rsid w:val="00BE77FE"/>
    <w:rsid w:val="00C109B0"/>
    <w:rsid w:val="00C16D7A"/>
    <w:rsid w:val="00C4311B"/>
    <w:rsid w:val="00C44C01"/>
    <w:rsid w:val="00C450F3"/>
    <w:rsid w:val="00C554F9"/>
    <w:rsid w:val="00C74FC4"/>
    <w:rsid w:val="00C767BA"/>
    <w:rsid w:val="00C7720D"/>
    <w:rsid w:val="00C826F7"/>
    <w:rsid w:val="00C9124F"/>
    <w:rsid w:val="00C92F26"/>
    <w:rsid w:val="00C9781E"/>
    <w:rsid w:val="00CB08FA"/>
    <w:rsid w:val="00CC1483"/>
    <w:rsid w:val="00CD61F4"/>
    <w:rsid w:val="00CE2C0E"/>
    <w:rsid w:val="00CF2AF7"/>
    <w:rsid w:val="00CF4E90"/>
    <w:rsid w:val="00CF7746"/>
    <w:rsid w:val="00D3277A"/>
    <w:rsid w:val="00D4079B"/>
    <w:rsid w:val="00D526B7"/>
    <w:rsid w:val="00D61A25"/>
    <w:rsid w:val="00D61A90"/>
    <w:rsid w:val="00D72C2A"/>
    <w:rsid w:val="00DA000D"/>
    <w:rsid w:val="00DA7DB5"/>
    <w:rsid w:val="00DD20DF"/>
    <w:rsid w:val="00E03031"/>
    <w:rsid w:val="00E04C3E"/>
    <w:rsid w:val="00E0742E"/>
    <w:rsid w:val="00E307C2"/>
    <w:rsid w:val="00E43396"/>
    <w:rsid w:val="00E80FB3"/>
    <w:rsid w:val="00E82F09"/>
    <w:rsid w:val="00E85BDF"/>
    <w:rsid w:val="00EA173A"/>
    <w:rsid w:val="00EA51B9"/>
    <w:rsid w:val="00ED3C61"/>
    <w:rsid w:val="00ED5FAA"/>
    <w:rsid w:val="00ED772D"/>
    <w:rsid w:val="00EE19F3"/>
    <w:rsid w:val="00F153F2"/>
    <w:rsid w:val="00F32331"/>
    <w:rsid w:val="00F5082F"/>
    <w:rsid w:val="00F72F22"/>
    <w:rsid w:val="00FB0572"/>
    <w:rsid w:val="00FB1D68"/>
    <w:rsid w:val="00FC5094"/>
    <w:rsid w:val="00FD4975"/>
    <w:rsid w:val="00FE3C1C"/>
    <w:rsid w:val="00FF7B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sdate"/>
  <w:decimalSymbol w:val="."/>
  <w:listSeparator w:val=","/>
  <w14:docId w14:val="53F9DFDE"/>
  <w15:chartTrackingRefBased/>
  <w15:docId w15:val="{8610B7DD-D6DD-4DC4-9A2C-F961451C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B604F"/>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8B604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8B604F"/>
    <w:pPr>
      <w:spacing w:line="340" w:lineRule="exact"/>
      <w:ind w:left="100" w:hangingChars="100" w:hanging="100"/>
      <w:jc w:val="both"/>
    </w:pPr>
    <w:rPr>
      <w:rFonts w:ascii="標楷體" w:eastAsia="標楷體" w:hAnsi="標楷體"/>
      <w:sz w:val="22"/>
      <w:szCs w:val="22"/>
    </w:rPr>
  </w:style>
  <w:style w:type="paragraph" w:customStyle="1" w:styleId="xl28">
    <w:name w:val="xl28"/>
    <w:basedOn w:val="a"/>
    <w:rsid w:val="008B604F"/>
    <w:pPr>
      <w:widowControl/>
      <w:pBdr>
        <w:bottom w:val="single" w:sz="4" w:space="0" w:color="auto"/>
        <w:right w:val="single" w:sz="4" w:space="0" w:color="auto"/>
      </w:pBdr>
      <w:spacing w:before="100" w:beforeAutospacing="1" w:after="100" w:afterAutospacing="1"/>
      <w:jc w:val="center"/>
    </w:pPr>
    <w:rPr>
      <w:rFonts w:ascii="全真楷書" w:eastAsia="全真楷書" w:hAnsi="Arial Unicode MS" w:cs="Arial Unicode MS" w:hint="eastAsia"/>
      <w:kern w:val="0"/>
    </w:rPr>
  </w:style>
  <w:style w:type="paragraph" w:styleId="HTML">
    <w:name w:val="HTML Preformatted"/>
    <w:basedOn w:val="a"/>
    <w:rsid w:val="008B60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5">
    <w:name w:val="header"/>
    <w:basedOn w:val="a"/>
    <w:rsid w:val="008B604F"/>
    <w:pPr>
      <w:tabs>
        <w:tab w:val="center" w:pos="4153"/>
        <w:tab w:val="right" w:pos="8306"/>
      </w:tabs>
      <w:snapToGrid w:val="0"/>
    </w:pPr>
    <w:rPr>
      <w:sz w:val="20"/>
      <w:szCs w:val="20"/>
    </w:rPr>
  </w:style>
  <w:style w:type="paragraph" w:styleId="a6">
    <w:name w:val="footer"/>
    <w:basedOn w:val="a"/>
    <w:rsid w:val="008B604F"/>
    <w:pPr>
      <w:tabs>
        <w:tab w:val="center" w:pos="4153"/>
        <w:tab w:val="right" w:pos="8306"/>
      </w:tabs>
      <w:snapToGrid w:val="0"/>
    </w:pPr>
    <w:rPr>
      <w:sz w:val="20"/>
      <w:szCs w:val="20"/>
    </w:rPr>
  </w:style>
  <w:style w:type="paragraph" w:styleId="a7">
    <w:name w:val="Plain Text"/>
    <w:basedOn w:val="a"/>
    <w:rsid w:val="008B604F"/>
    <w:rPr>
      <w:rFonts w:ascii="細明體" w:eastAsia="細明體" w:hAnsi="Courier New"/>
      <w:szCs w:val="20"/>
    </w:rPr>
  </w:style>
  <w:style w:type="character" w:styleId="a8">
    <w:name w:val="page number"/>
    <w:basedOn w:val="a0"/>
    <w:rsid w:val="008B604F"/>
  </w:style>
  <w:style w:type="paragraph" w:styleId="1">
    <w:name w:val="toc 1"/>
    <w:basedOn w:val="a"/>
    <w:next w:val="a"/>
    <w:semiHidden/>
    <w:rsid w:val="001071AC"/>
    <w:pPr>
      <w:tabs>
        <w:tab w:val="right" w:leader="dot" w:pos="11726"/>
      </w:tabs>
      <w:spacing w:line="480" w:lineRule="exact"/>
      <w:ind w:left="558" w:hangingChars="215" w:hanging="558"/>
      <w:jc w:val="both"/>
    </w:pPr>
    <w:rPr>
      <w:rFonts w:eastAsia="標楷體"/>
      <w:snapToGrid w:val="0"/>
      <w:spacing w:val="-10"/>
      <w:sz w:val="22"/>
      <w:szCs w:val="22"/>
    </w:rPr>
  </w:style>
  <w:style w:type="paragraph" w:customStyle="1" w:styleId="a9">
    <w:name w:val="特殊段落"/>
    <w:basedOn w:val="a"/>
    <w:rsid w:val="0011021D"/>
    <w:pPr>
      <w:kinsoku w:val="0"/>
      <w:overflowPunct w:val="0"/>
      <w:autoSpaceDE w:val="0"/>
      <w:autoSpaceDN w:val="0"/>
      <w:jc w:val="both"/>
    </w:pPr>
    <w:rPr>
      <w:rFonts w:eastAsia="華康細明體"/>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6739</Words>
  <Characters>38413</Characters>
  <Application>Microsoft Office Word</Application>
  <DocSecurity>0</DocSecurity>
  <Lines>320</Lines>
  <Paragraphs>90</Paragraphs>
  <ScaleCrop>false</ScaleCrop>
  <Company>CMT</Company>
  <LinksUpToDate>false</LinksUpToDate>
  <CharactersWithSpaces>45062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subject/>
  <dc:creator>acirean</dc:creator>
  <cp:keywords/>
  <dc:description/>
  <cp:lastModifiedBy>會計處王緻新</cp:lastModifiedBy>
  <cp:revision>2</cp:revision>
  <cp:lastPrinted>2011-03-07T01:28:00Z</cp:lastPrinted>
  <dcterms:created xsi:type="dcterms:W3CDTF">2025-09-12T05:35:00Z</dcterms:created>
  <dcterms:modified xsi:type="dcterms:W3CDTF">2025-09-12T05:35:00Z</dcterms:modified>
</cp:coreProperties>
</file>