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2CD" w:rsidRPr="006523D3" w:rsidRDefault="004702CD" w:rsidP="004702CD">
      <w:pPr>
        <w:pStyle w:val="1"/>
        <w:spacing w:before="0" w:after="0" w:line="240" w:lineRule="auto"/>
        <w:jc w:val="center"/>
        <w:rPr>
          <w:rFonts w:ascii="Times New Roman" w:eastAsia="標楷體" w:hAnsi="Times New Roman" w:cs="Times New Roman"/>
          <w:sz w:val="28"/>
          <w:szCs w:val="36"/>
        </w:rPr>
      </w:pPr>
      <w:bookmarkStart w:id="0" w:name="_Toc179967133"/>
      <w:r w:rsidRPr="006523D3">
        <w:rPr>
          <w:rFonts w:ascii="Times New Roman" w:eastAsia="標楷體" w:hAnsi="Times New Roman" w:cs="Times New Roman"/>
          <w:sz w:val="28"/>
          <w:szCs w:val="36"/>
        </w:rPr>
        <w:t>衛生福利部</w:t>
      </w:r>
      <w:r w:rsidRPr="006523D3">
        <w:rPr>
          <w:rFonts w:ascii="Times New Roman" w:eastAsia="標楷體" w:hAnsi="Times New Roman" w:cs="Times New Roman"/>
          <w:sz w:val="28"/>
          <w:szCs w:val="36"/>
        </w:rPr>
        <w:t>11</w:t>
      </w:r>
      <w:r>
        <w:rPr>
          <w:rFonts w:ascii="Times New Roman" w:eastAsia="標楷體" w:hAnsi="Times New Roman" w:cs="Times New Roman"/>
          <w:sz w:val="28"/>
          <w:szCs w:val="36"/>
        </w:rPr>
        <w:t>4</w:t>
      </w:r>
      <w:r w:rsidRPr="006523D3">
        <w:rPr>
          <w:rFonts w:ascii="Times New Roman" w:eastAsia="標楷體" w:hAnsi="Times New Roman" w:cs="Times New Roman"/>
          <w:sz w:val="28"/>
          <w:szCs w:val="36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28"/>
          <w:szCs w:val="36"/>
        </w:rPr>
        <w:t>11</w:t>
      </w:r>
      <w:r>
        <w:rPr>
          <w:rFonts w:ascii="Times New Roman" w:eastAsia="標楷體" w:hAnsi="Times New Roman" w:cs="Times New Roman"/>
          <w:sz w:val="28"/>
          <w:szCs w:val="36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28"/>
          <w:szCs w:val="36"/>
        </w:rPr>
        <w:t>年度「</w:t>
      </w:r>
      <w:r w:rsidR="007707FD" w:rsidRPr="007707FD">
        <w:rPr>
          <w:rFonts w:ascii="Times New Roman" w:eastAsia="標楷體" w:hAnsi="Times New Roman" w:cs="Times New Roman" w:hint="eastAsia"/>
          <w:sz w:val="28"/>
          <w:szCs w:val="36"/>
        </w:rPr>
        <w:t>護理機構創新研發補助計畫</w:t>
      </w:r>
      <w:bookmarkStart w:id="1" w:name="_GoBack"/>
      <w:bookmarkEnd w:id="1"/>
      <w:r w:rsidRPr="006523D3">
        <w:rPr>
          <w:rFonts w:ascii="Times New Roman" w:eastAsia="標楷體" w:hAnsi="Times New Roman" w:cs="Times New Roman"/>
          <w:sz w:val="28"/>
          <w:szCs w:val="36"/>
        </w:rPr>
        <w:t>」</w:t>
      </w:r>
      <w:r w:rsidRPr="006523D3">
        <w:rPr>
          <w:rFonts w:ascii="Times New Roman" w:eastAsia="標楷體" w:hAnsi="Times New Roman" w:cs="Times New Roman"/>
          <w:sz w:val="40"/>
          <w:szCs w:val="36"/>
        </w:rPr>
        <w:br/>
      </w:r>
      <w:r w:rsidRPr="006523D3">
        <w:rPr>
          <w:rFonts w:ascii="Times New Roman" w:eastAsia="標楷體" w:hAnsi="Times New Roman" w:cs="Times New Roman"/>
          <w:sz w:val="36"/>
          <w:szCs w:val="36"/>
        </w:rPr>
        <w:t>收支明細表</w:t>
      </w:r>
      <w:bookmarkEnd w:id="0"/>
    </w:p>
    <w:p w:rsidR="004702CD" w:rsidRPr="006523D3" w:rsidRDefault="004702CD" w:rsidP="004702CD">
      <w:pPr>
        <w:jc w:val="both"/>
        <w:rPr>
          <w:rFonts w:ascii="Times New Roman" w:eastAsia="標楷體" w:hAnsi="Times New Roman" w:cs="Times New Roman"/>
        </w:rPr>
      </w:pPr>
      <w:r w:rsidRPr="006523D3">
        <w:rPr>
          <w:rFonts w:ascii="Times New Roman" w:eastAsia="標楷體" w:hAnsi="Times New Roman" w:cs="Times New Roman"/>
        </w:rPr>
        <w:t>補助年度：</w:t>
      </w:r>
      <w:r w:rsidRPr="006523D3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4</w:t>
      </w:r>
      <w:r w:rsidRPr="006523D3">
        <w:rPr>
          <w:rFonts w:ascii="Times New Roman" w:eastAsia="標楷體" w:hAnsi="Times New Roman" w:cs="Times New Roman"/>
        </w:rPr>
        <w:t>-11</w:t>
      </w:r>
      <w:r>
        <w:rPr>
          <w:rFonts w:ascii="Times New Roman" w:eastAsia="標楷體" w:hAnsi="Times New Roman" w:cs="Times New Roman"/>
        </w:rPr>
        <w:t>5</w:t>
      </w:r>
    </w:p>
    <w:p w:rsidR="004702CD" w:rsidRPr="006523D3" w:rsidRDefault="004702CD" w:rsidP="004702CD">
      <w:pPr>
        <w:jc w:val="both"/>
        <w:rPr>
          <w:rFonts w:ascii="Times New Roman" w:eastAsia="標楷體" w:hAnsi="Times New Roman" w:cs="Times New Roman"/>
        </w:rPr>
      </w:pPr>
      <w:r w:rsidRPr="006523D3">
        <w:rPr>
          <w:rFonts w:ascii="Times New Roman" w:eastAsia="標楷體" w:hAnsi="Times New Roman" w:cs="Times New Roman"/>
        </w:rPr>
        <w:t>受補助單位（全名）：</w:t>
      </w:r>
      <w:r w:rsidRPr="006523D3">
        <w:rPr>
          <w:rFonts w:ascii="Times New Roman" w:eastAsia="標楷體" w:hAnsi="Times New Roman" w:cs="Times New Roman"/>
          <w:u w:val="single"/>
        </w:rPr>
        <w:t xml:space="preserve">　　　　　　　　　　　　　　　　　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7"/>
        <w:gridCol w:w="126"/>
        <w:gridCol w:w="2010"/>
        <w:gridCol w:w="2137"/>
        <w:gridCol w:w="2137"/>
      </w:tblGrid>
      <w:tr w:rsidR="004702CD" w:rsidRPr="006523D3" w:rsidTr="00A422C6">
        <w:trPr>
          <w:cantSplit/>
          <w:trHeight w:val="1205"/>
          <w:jc w:val="center"/>
        </w:trPr>
        <w:tc>
          <w:tcPr>
            <w:tcW w:w="1250" w:type="pct"/>
            <w:vMerge w:val="restart"/>
            <w:tcBorders>
              <w:tl2br w:val="single" w:sz="4" w:space="0" w:color="auto"/>
            </w:tcBorders>
            <w:textDirection w:val="tbRlV"/>
          </w:tcPr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核撥</w:t>
            </w: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8566B3D" wp14:editId="565CE5D7">
                      <wp:simplePos x="0" y="0"/>
                      <wp:positionH relativeFrom="column">
                        <wp:posOffset>-179705</wp:posOffset>
                      </wp:positionH>
                      <wp:positionV relativeFrom="paragraph">
                        <wp:posOffset>400050</wp:posOffset>
                      </wp:positionV>
                      <wp:extent cx="685800" cy="276860"/>
                      <wp:effectExtent l="1270" t="0" r="0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02CD" w:rsidRPr="00AD2587" w:rsidRDefault="004702CD" w:rsidP="004702CD">
                                  <w:pPr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 w:rsidRPr="00AD2587">
                                    <w:rPr>
                                      <w:rFonts w:eastAsia="標楷體" w:hint="eastAsia"/>
                                      <w:sz w:val="19"/>
                                      <w:szCs w:val="19"/>
                                    </w:rPr>
                                    <w:t>（結報）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66B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left:0;text-align:left;margin-left:-14.15pt;margin-top:31.5pt;width:54pt;height:21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" stroked="f" strokecolor="white">
                      <v:textbox>
                        <w:txbxContent>
                          <w:p w:rsidR="004702CD" w:rsidRPr="00AD2587" w:rsidRDefault="004702CD" w:rsidP="004702CD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AD2587">
                              <w:rPr>
                                <w:rFonts w:eastAsia="標楷體" w:hint="eastAsia"/>
                                <w:sz w:val="19"/>
                                <w:szCs w:val="19"/>
                              </w:rPr>
                              <w:t>（結報）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523D3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4EA4B69" wp14:editId="6B5BE0F8">
                      <wp:simplePos x="0" y="0"/>
                      <wp:positionH relativeFrom="column">
                        <wp:posOffset>-565785</wp:posOffset>
                      </wp:positionH>
                      <wp:positionV relativeFrom="paragraph">
                        <wp:posOffset>809625</wp:posOffset>
                      </wp:positionV>
                      <wp:extent cx="457200" cy="1509395"/>
                      <wp:effectExtent l="0" t="0" r="381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0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02CD" w:rsidRDefault="004702CD" w:rsidP="004702CD">
                                  <w:pPr>
                                    <w:ind w:firstLineChars="200" w:firstLine="480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經費預算核撥數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A4B69" id="文字方塊 4" o:spid="_x0000_s1027" type="#_x0000_t202" style="position:absolute;left:0;text-align:left;margin-left:-44.55pt;margin-top:63.75pt;width:36pt;height:1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" stroked="f">
                      <v:textbox style="layout-flow:vertical-ideographic">
                        <w:txbxContent>
                          <w:p w:rsidR="004702CD" w:rsidRDefault="004702CD" w:rsidP="004702CD">
                            <w:pPr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經費預算核撥數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第一次核撥日期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第二次核撥日期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cantSplit/>
          <w:trHeight w:val="1206"/>
          <w:jc w:val="center"/>
        </w:trPr>
        <w:tc>
          <w:tcPr>
            <w:tcW w:w="1250" w:type="pct"/>
            <w:vMerge/>
          </w:tcPr>
          <w:p w:rsidR="004702CD" w:rsidRPr="006523D3" w:rsidRDefault="004702CD" w:rsidP="00A422C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第一次餘（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絀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）數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第二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次餘（絀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）數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</w:tr>
      <w:tr w:rsidR="004702CD" w:rsidRPr="006523D3" w:rsidTr="00A422C6">
        <w:trPr>
          <w:cantSplit/>
          <w:trHeight w:val="1206"/>
          <w:jc w:val="center"/>
        </w:trPr>
        <w:tc>
          <w:tcPr>
            <w:tcW w:w="1250" w:type="pct"/>
            <w:vMerge/>
          </w:tcPr>
          <w:p w:rsidR="004702CD" w:rsidRPr="006523D3" w:rsidRDefault="004702CD" w:rsidP="00A422C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第一次結報日期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6523D3">
              <w:rPr>
                <w:rFonts w:ascii="Times New Roman" w:eastAsia="標楷體" w:hAnsi="Times New Roman" w:cs="Times New Roman"/>
              </w:rPr>
              <w:t>第二次結報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日期</w:t>
            </w:r>
          </w:p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一、人事費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二、業務費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三、設備費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四、管理費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小計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餘（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絀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）數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392"/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3750" w:type="pct"/>
            <w:gridSpan w:val="4"/>
            <w:tcBorders>
              <w:bottom w:val="single" w:sz="4" w:space="0" w:color="auto"/>
            </w:tcBorders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利息收入：</w:t>
            </w:r>
            <w:r w:rsidRPr="006523D3">
              <w:rPr>
                <w:rFonts w:ascii="Times New Roman" w:eastAsia="標楷體" w:hAnsi="Times New Roman" w:cs="Times New Roman"/>
              </w:rPr>
              <w:t xml:space="preserve">$       </w:t>
            </w:r>
            <w:r w:rsidRPr="006523D3">
              <w:rPr>
                <w:rFonts w:ascii="Times New Roman" w:eastAsia="標楷體" w:hAnsi="Times New Roman" w:cs="Times New Roman"/>
              </w:rPr>
              <w:t xml:space="preserve">元、其他衍生收入：＄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 </w:t>
            </w:r>
            <w:r w:rsidRPr="006523D3">
              <w:rPr>
                <w:rFonts w:ascii="Times New Roman" w:eastAsia="標楷體" w:hAnsi="Times New Roman" w:cs="Times New Roman"/>
              </w:rPr>
              <w:t>元，</w:t>
            </w:r>
            <w:r w:rsidRPr="006523D3">
              <w:rPr>
                <w:rFonts w:ascii="Times New Roman" w:eastAsia="標楷體" w:hAnsi="Times New Roman" w:cs="Times New Roman"/>
              </w:rPr>
              <w:t>(</w:t>
            </w:r>
            <w:r w:rsidRPr="006523D3">
              <w:rPr>
                <w:rFonts w:ascii="Times New Roman" w:eastAsia="標楷體" w:hAnsi="Times New Roman" w:cs="Times New Roman"/>
              </w:rPr>
              <w:t>經費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結報時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，利息金額為</w:t>
            </w:r>
            <w:r w:rsidRPr="006523D3">
              <w:rPr>
                <w:rFonts w:ascii="Times New Roman" w:eastAsia="標楷體" w:hAnsi="Times New Roman" w:cs="Times New Roman"/>
              </w:rPr>
              <w:t>300</w:t>
            </w:r>
            <w:r w:rsidRPr="006523D3">
              <w:rPr>
                <w:rFonts w:ascii="Times New Roman" w:eastAsia="標楷體" w:hAnsi="Times New Roman" w:cs="Times New Roman"/>
              </w:rPr>
              <w:t>元以下者，得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留存受補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(</w:t>
            </w:r>
            <w:r w:rsidRPr="006523D3">
              <w:rPr>
                <w:rFonts w:ascii="Times New Roman" w:eastAsia="標楷體" w:hAnsi="Times New Roman" w:cs="Times New Roman"/>
              </w:rPr>
              <w:t>捐</w:t>
            </w:r>
            <w:r w:rsidRPr="006523D3">
              <w:rPr>
                <w:rFonts w:ascii="Times New Roman" w:eastAsia="標楷體" w:hAnsi="Times New Roman" w:cs="Times New Roman"/>
              </w:rPr>
              <w:t>)</w:t>
            </w:r>
            <w:r w:rsidRPr="006523D3">
              <w:rPr>
                <w:rFonts w:ascii="Times New Roman" w:eastAsia="標楷體" w:hAnsi="Times New Roman" w:cs="Times New Roman"/>
              </w:rPr>
              <w:t>助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單位免解繳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本部；其餘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併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同其他衍生收入及結餘款，應於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結報時解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繳本部</w:t>
            </w:r>
            <w:r w:rsidRPr="006523D3">
              <w:rPr>
                <w:rFonts w:ascii="Times New Roman" w:eastAsia="標楷體" w:hAnsi="Times New Roman" w:cs="Times New Roman"/>
              </w:rPr>
              <w:t>)</w:t>
            </w:r>
            <w:r w:rsidRPr="006523D3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4702CD" w:rsidRPr="006523D3" w:rsidTr="00A422C6">
        <w:trPr>
          <w:cantSplit/>
          <w:trHeight w:val="686"/>
          <w:jc w:val="center"/>
        </w:trPr>
        <w:tc>
          <w:tcPr>
            <w:tcW w:w="132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02CD" w:rsidRPr="006523D3" w:rsidRDefault="004702CD" w:rsidP="00A422C6">
            <w:pPr>
              <w:spacing w:before="120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製表人</w:t>
            </w:r>
          </w:p>
        </w:tc>
        <w:tc>
          <w:tcPr>
            <w:tcW w:w="367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02CD" w:rsidRPr="006523D3" w:rsidRDefault="004702CD" w:rsidP="00A422C6">
            <w:pPr>
              <w:spacing w:before="120"/>
              <w:ind w:left="4320" w:hanging="4080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覆核</w:t>
            </w:r>
            <w:r w:rsidRPr="006523D3">
              <w:rPr>
                <w:rFonts w:ascii="Times New Roman" w:eastAsia="標楷體" w:hAnsi="Times New Roman" w:cs="Times New Roman"/>
              </w:rPr>
              <w:t xml:space="preserve">            </w:t>
            </w:r>
            <w:r w:rsidRPr="006523D3">
              <w:rPr>
                <w:rFonts w:ascii="Times New Roman" w:eastAsia="標楷體" w:hAnsi="Times New Roman" w:cs="Times New Roman"/>
              </w:rPr>
              <w:t xml:space="preserve">會計人員　　　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>單位首長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（簽約代表人）</w:t>
            </w:r>
            <w:r w:rsidRPr="006523D3">
              <w:rPr>
                <w:rFonts w:ascii="Times New Roman" w:eastAsia="標楷體" w:hAnsi="Times New Roman" w:cs="Times New Roman"/>
              </w:rPr>
              <w:t xml:space="preserve">        </w:t>
            </w:r>
          </w:p>
        </w:tc>
      </w:tr>
    </w:tbl>
    <w:p w:rsidR="00EE0A87" w:rsidRPr="004702CD" w:rsidRDefault="004702CD" w:rsidP="004702CD">
      <w:pPr>
        <w:jc w:val="center"/>
      </w:pPr>
      <w:r>
        <w:rPr>
          <w:rFonts w:ascii="Times New Roman" w:eastAsia="標楷體" w:hAnsi="Times New Roman" w:cs="Times New Roman" w:hint="eastAsia"/>
          <w:b/>
          <w:sz w:val="32"/>
        </w:rPr>
        <w:t>本</w:t>
      </w:r>
      <w:r w:rsidRPr="00922E3F">
        <w:rPr>
          <w:rFonts w:ascii="Times New Roman" w:eastAsia="標楷體" w:hAnsi="Times New Roman" w:cs="Times New Roman" w:hint="eastAsia"/>
          <w:b/>
          <w:sz w:val="32"/>
        </w:rPr>
        <w:t>經費財源來自長照服務發展基</w:t>
      </w:r>
      <w:r>
        <w:rPr>
          <w:rFonts w:ascii="Times New Roman" w:eastAsia="標楷體" w:hAnsi="Times New Roman" w:cs="Times New Roman" w:hint="eastAsia"/>
          <w:b/>
          <w:sz w:val="32"/>
        </w:rPr>
        <w:t>金</w:t>
      </w:r>
    </w:p>
    <w:sectPr w:rsidR="00EE0A87" w:rsidRPr="004702CD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B69" w:rsidRDefault="00602B69" w:rsidP="004702CD">
      <w:r>
        <w:separator/>
      </w:r>
    </w:p>
  </w:endnote>
  <w:endnote w:type="continuationSeparator" w:id="0">
    <w:p w:rsidR="00602B69" w:rsidRDefault="00602B69" w:rsidP="0047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B69" w:rsidRDefault="00602B69" w:rsidP="004702CD">
      <w:r>
        <w:separator/>
      </w:r>
    </w:p>
  </w:footnote>
  <w:footnote w:type="continuationSeparator" w:id="0">
    <w:p w:rsidR="00602B69" w:rsidRDefault="00602B69" w:rsidP="00470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CD" w:rsidRPr="004702CD" w:rsidRDefault="004702CD">
    <w:pPr>
      <w:pStyle w:val="a3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/>
      </w:rPr>
      <w:t>6</w:t>
    </w:r>
    <w:r w:rsidRPr="0030722B">
      <w:rPr>
        <w:rFonts w:ascii="標楷體" w:eastAsia="標楷體" w:hAnsi="標楷體" w:hint="eastAsia"/>
      </w:rPr>
      <w:t>：收支明細表格式（結案核銷時使用）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CD"/>
    <w:rsid w:val="004702CD"/>
    <w:rsid w:val="00602B69"/>
    <w:rsid w:val="007707FD"/>
    <w:rsid w:val="00957C43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14F4B1-A785-4C1A-9AD8-E543C539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02C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02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0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02C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702CD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2</cp:revision>
  <dcterms:created xsi:type="dcterms:W3CDTF">2024-11-04T03:20:00Z</dcterms:created>
  <dcterms:modified xsi:type="dcterms:W3CDTF">2025-07-09T00:59:00Z</dcterms:modified>
</cp:coreProperties>
</file>