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.xml" ContentType="application/vnd.openxmlformats-officedocument.wordprocessingml.document.main+xml"/>
  <Override PartName="/word/media/image1.jpeg" ContentType="image/jpeg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_rels/document.xml.rels" ContentType="application/vnd.openxmlformats-package.relationships+xml"/>
  <Override PartName="/word/theme/theme1.xml" ContentType="application/vnd.openxmlformats-officedocument.theme+xml"/>
  <Override PartName="/_rels/.rels" ContentType="application/vnd.openxmlformats-package.relationship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BodyText"/>
        <w:widowControl/>
        <w:spacing w:lineRule="exact" w:line="480"/>
        <w:jc w:val="center"/>
        <w:rPr>
          <w:rFonts w:ascii="Times New Roman" w:hAnsi="Times New Roman" w:eastAsia="標楷體"/>
          <w:b/>
          <w:bCs/>
          <w:sz w:val="36"/>
          <w:szCs w:val="36"/>
        </w:rPr>
      </w:pPr>
      <w:r>
        <w:rPr>
          <w:rFonts w:eastAsia="標楷體" w:ascii="Times New Roman" w:hAnsi="Times New Roman"/>
          <w:b/>
          <w:bCs/>
          <w:sz w:val="36"/>
          <w:szCs w:val="36"/>
        </w:rPr>
      </w:r>
    </w:p>
    <w:p>
      <w:pPr>
        <w:pStyle w:val="BodyText"/>
        <w:widowControl/>
        <w:spacing w:lineRule="exact" w:line="480"/>
        <w:jc w:val="center"/>
        <w:rPr/>
      </w:pPr>
      <w:r>
        <w:rPr/>
        <w:drawing>
          <wp:anchor behindDoc="0" distT="0" distB="0" distL="0" distR="0" simplePos="0" locked="0" layoutInCell="0" allowOverlap="1" relativeHeight="2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5674360" cy="8086725"/>
            <wp:effectExtent l="0" t="0" r="0" b="0"/>
            <wp:wrapSquare wrapText="bothSides"/>
            <wp:docPr id="1" name="圖片 3" descr="D:\周保宏\保哥的家-2\1 評鑑交接資料\評鑑\108年\精神科醫院及精神科教學醫院\12 108年度精神科醫院及教學醫院評鑑評定會議\1030\4 上網資料\0306_001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圖片 3" descr="D:\周保宏\保哥的家-2\1 評鑑交接資料\評鑑\108年\精神科醫院及精神科教學醫院\12 108年度精神科醫院及教學醫院評鑑評定會議\1030\4 上網資料\0306_001.jpg"/>
                    <pic:cNvPicPr>
                      <a:picLocks noChangeAspect="1" noChangeArrowheads="1"/>
                    </pic:cNvPicPr>
                  </pic:nvPicPr>
                  <pic:blipFill>
                    <a:blip r:embed="rId2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74360" cy="808672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br w:type="page"/>
      </w:r>
    </w:p>
    <w:p>
      <w:pPr>
        <w:pStyle w:val="BodyText"/>
        <w:widowControl/>
        <w:spacing w:lineRule="exact" w:line="480"/>
        <w:jc w:val="center"/>
        <w:rPr/>
      </w:pPr>
      <w:r>
        <w:rPr>
          <w:rStyle w:val="Style14"/>
          <w:rFonts w:eastAsia="標楷體" w:ascii="Times New Roman" w:hAnsi="Times New Roman"/>
          <w:b/>
          <w:bCs/>
          <w:sz w:val="36"/>
          <w:szCs w:val="36"/>
        </w:rPr>
        <w:t>108</w:t>
      </w:r>
      <w:r>
        <w:rPr>
          <w:rStyle w:val="Style14"/>
          <w:rFonts w:ascii="Times New Roman" w:hAnsi="Times New Roman" w:eastAsia="標楷體"/>
          <w:b/>
          <w:bCs/>
          <w:sz w:val="36"/>
          <w:szCs w:val="36"/>
        </w:rPr>
        <w:t>年度精神科醫院評鑑合格名單</w:t>
      </w:r>
    </w:p>
    <w:tbl>
      <w:tblPr>
        <w:tblW w:w="9745" w:type="dxa"/>
        <w:jc w:val="center"/>
        <w:tblInd w:w="0" w:type="dxa"/>
        <w:tblLayout w:type="fixed"/>
        <w:tblCellMar>
          <w:top w:w="0" w:type="dxa"/>
          <w:left w:w="28" w:type="dxa"/>
          <w:bottom w:w="0" w:type="dxa"/>
          <w:right w:w="28" w:type="dxa"/>
        </w:tblCellMar>
      </w:tblPr>
      <w:tblGrid>
        <w:gridCol w:w="815"/>
        <w:gridCol w:w="1834"/>
        <w:gridCol w:w="4000"/>
        <w:gridCol w:w="1100"/>
        <w:gridCol w:w="1996"/>
      </w:tblGrid>
      <w:tr>
        <w:trPr>
          <w:tblHeader w:val="true"/>
          <w:trHeight w:val="562" w:hRule="atLeast"/>
        </w:trPr>
        <w:tc>
          <w:tcPr>
            <w:tcW w:w="9745" w:type="dxa"/>
            <w:gridSpan w:val="5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（合格效期：自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109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日起至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112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年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12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月</w:t>
            </w:r>
            <w:r>
              <w:rPr>
                <w:rStyle w:val="Style14"/>
                <w:rFonts w:eastAsia="標楷體" w:ascii="Times New Roman" w:hAnsi="Times New Roman"/>
                <w:b/>
                <w:sz w:val="32"/>
                <w:szCs w:val="32"/>
              </w:rPr>
              <w:t>31</w:t>
            </w:r>
            <w:r>
              <w:rPr>
                <w:rStyle w:val="Style14"/>
                <w:rFonts w:ascii="Times New Roman" w:hAnsi="Times New Roman" w:eastAsia="標楷體"/>
                <w:b/>
                <w:sz w:val="32"/>
                <w:szCs w:val="32"/>
              </w:rPr>
              <w:t>日止）</w:t>
            </w:r>
          </w:p>
        </w:tc>
      </w:tr>
      <w:tr>
        <w:trPr>
          <w:tblHeader w:val="true"/>
          <w:trHeight w:val="562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編號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機構代碼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醫院名稱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縣市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80"/>
              <w:jc w:val="center"/>
              <w:rPr>
                <w:rFonts w:ascii="Times New Roman" w:hAnsi="Times New Roman" w:eastAsia="標楷體"/>
                <w:kern w:val="0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kern w:val="0"/>
                <w:sz w:val="32"/>
                <w:szCs w:val="32"/>
              </w:rPr>
              <w:t>評定結果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pacing w:lineRule="exact" w:line="400"/>
              <w:jc w:val="center"/>
              <w:rPr/>
            </w:pPr>
            <w:r>
              <w:rPr>
                <w:rStyle w:val="Style14"/>
                <w:rFonts w:eastAsia="標楷體" w:ascii="Times New Roman" w:hAnsi="Times New Roman"/>
                <w:sz w:val="32"/>
                <w:szCs w:val="32"/>
              </w:rPr>
              <w:t>0934060027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海天醫療社團法人海天醫院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宜蘭縣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</w:t>
            </w:r>
          </w:p>
          <w:p>
            <w:pPr>
              <w:pStyle w:val="BodyText"/>
              <w:snapToGrid w:val="false"/>
              <w:spacing w:lineRule="exact" w:line="40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評鑑合格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2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1511060040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暘基醫院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基隆市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</w:t>
            </w:r>
          </w:p>
          <w:p>
            <w:pPr>
              <w:pStyle w:val="BodyText"/>
              <w:snapToGrid w:val="false"/>
              <w:spacing w:lineRule="exact" w:line="40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評鑑合格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3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0917050027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維新醫療社團法人</w:t>
            </w:r>
          </w:p>
          <w:p>
            <w:pPr>
              <w:pStyle w:val="BodyText"/>
              <w:spacing w:lineRule="exact" w:line="40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台中維新醫院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臺中市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</w:t>
            </w:r>
          </w:p>
          <w:p>
            <w:pPr>
              <w:pStyle w:val="BodyText"/>
              <w:snapToGrid w:val="false"/>
              <w:spacing w:lineRule="exact" w:line="40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評鑑合格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4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color w:val="000000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color w:val="000000"/>
                <w:sz w:val="32"/>
                <w:szCs w:val="32"/>
              </w:rPr>
              <w:t>1503030047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美德醫院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臺中市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</w:t>
            </w:r>
          </w:p>
          <w:p>
            <w:pPr>
              <w:pStyle w:val="BodyText"/>
              <w:snapToGrid w:val="false"/>
              <w:spacing w:lineRule="exact" w:line="40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評鑑合格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5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1537051265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敦仁醫院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彰化縣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</w:t>
            </w:r>
          </w:p>
          <w:p>
            <w:pPr>
              <w:pStyle w:val="BodyText"/>
              <w:snapToGrid w:val="false"/>
              <w:spacing w:lineRule="exact" w:line="40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評鑑合格</w:t>
            </w:r>
          </w:p>
        </w:tc>
      </w:tr>
      <w:tr>
        <w:trPr>
          <w:trHeight w:val="408" w:hRule="atLeast"/>
        </w:trPr>
        <w:tc>
          <w:tcPr>
            <w:tcW w:w="815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widowControl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6</w:t>
            </w:r>
          </w:p>
        </w:tc>
        <w:tc>
          <w:tcPr>
            <w:tcW w:w="1834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eastAsia="標楷體" w:ascii="Times New Roman" w:hAnsi="Times New Roman"/>
                <w:sz w:val="32"/>
                <w:szCs w:val="32"/>
              </w:rPr>
              <w:t>0145030020</w:t>
            </w:r>
          </w:p>
        </w:tc>
        <w:tc>
          <w:tcPr>
            <w:tcW w:w="40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衛生福利部玉里醫院</w:t>
            </w:r>
          </w:p>
        </w:tc>
        <w:tc>
          <w:tcPr>
            <w:tcW w:w="1100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>
            <w:pPr>
              <w:pStyle w:val="BodyText"/>
              <w:spacing w:lineRule="exact" w:line="40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花蓮縣</w:t>
            </w:r>
          </w:p>
        </w:tc>
        <w:tc>
          <w:tcPr>
            <w:tcW w:w="1996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>
            <w:pPr>
              <w:pStyle w:val="BodyText"/>
              <w:snapToGrid w:val="false"/>
              <w:spacing w:lineRule="exact" w:line="400"/>
              <w:jc w:val="center"/>
              <w:rPr>
                <w:rFonts w:ascii="Times New Roman" w:hAnsi="Times New Roman" w:eastAsia="標楷體"/>
                <w:sz w:val="32"/>
                <w:szCs w:val="32"/>
              </w:rPr>
            </w:pPr>
            <w:r>
              <w:rPr>
                <w:rFonts w:ascii="Times New Roman" w:hAnsi="Times New Roman" w:eastAsia="標楷體"/>
                <w:sz w:val="32"/>
                <w:szCs w:val="32"/>
              </w:rPr>
              <w:t>精神科醫院</w:t>
            </w:r>
          </w:p>
          <w:p>
            <w:pPr>
              <w:pStyle w:val="BodyText"/>
              <w:snapToGrid w:val="false"/>
              <w:spacing w:lineRule="exact" w:line="400"/>
              <w:jc w:val="center"/>
              <w:rPr/>
            </w:pPr>
            <w:r>
              <w:rPr>
                <w:rStyle w:val="Style14"/>
                <w:rFonts w:ascii="Times New Roman" w:hAnsi="Times New Roman" w:eastAsia="標楷體"/>
                <w:sz w:val="32"/>
                <w:szCs w:val="32"/>
              </w:rPr>
              <w:t>評鑑合格</w:t>
            </w:r>
          </w:p>
        </w:tc>
      </w:tr>
    </w:tbl>
    <w:p>
      <w:pPr>
        <w:pStyle w:val="BodyText"/>
        <w:rPr/>
      </w:pPr>
      <w:r>
        <w:rPr/>
      </w:r>
    </w:p>
    <w:sectPr>
      <w:footerReference w:type="default" r:id="rId3"/>
      <w:type w:val="nextPage"/>
      <w:pgSz w:w="11906" w:h="16838"/>
      <w:pgMar w:left="1800" w:right="1800" w:gutter="0" w:header="0" w:top="851" w:footer="992" w:bottom="1440"/>
      <w:pgNumType w:fmt="decimal"/>
      <w:formProt w:val="false"/>
      <w:textDirection w:val="lrTb"/>
      <w:docGrid w:type="lines" w:linePitch="600" w:charSpace="4294946815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88"/>
    <w:family w:val="roman"/>
    <w:pitch w:val="variable"/>
  </w:font>
  <w:font w:name="Calibri">
    <w:charset w:val="88"/>
    <w:family w:val="swiss"/>
    <w:pitch w:val="variable"/>
  </w:font>
  <w:font w:name="Cambria">
    <w:charset w:val="88"/>
    <w:family w:val="roman"/>
    <w:pitch w:val="variable"/>
  </w:font>
  <w:font w:name="Times New Roman">
    <w:charset w:val="88"/>
    <w:family w:val="roman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p>
    <w:pPr>
      <w:pStyle w:val="Footer"/>
      <w:jc w:val="center"/>
      <w:rPr/>
    </w:pPr>
    <w:r>
      <w:rPr>
        <w:rStyle w:val="Style14"/>
        <w:lang w:val="zh-TW"/>
      </w:rPr>
      <w:fldChar w:fldCharType="begin"/>
    </w:r>
    <w:r>
      <w:rPr>
        <w:rStyle w:val="Style14"/>
        <w:lang w:val="zh-TW"/>
      </w:rPr>
      <w:instrText xml:space="preserve"> PAGE </w:instrText>
    </w:r>
    <w:r>
      <w:rPr>
        <w:rStyle w:val="Style14"/>
        <w:lang w:val="zh-TW"/>
      </w:rPr>
      <w:fldChar w:fldCharType="separate"/>
    </w:r>
    <w:r>
      <w:rPr>
        <w:rStyle w:val="Style14"/>
        <w:lang w:val="zh-TW"/>
      </w:rPr>
      <w:t>2</w:t>
    </w:r>
    <w:r>
      <w:rPr>
        <w:rStyle w:val="Style14"/>
        <w:lang w:val="zh-TW"/>
      </w:rPr>
      <w:fldChar w:fldCharType="end"/>
    </w:r>
  </w:p>
  <w:p>
    <w:pPr>
      <w:pStyle w:val="Footer"/>
      <w:rPr/>
    </w:pPr>
    <w:r>
      <w:rPr/>
    </w:r>
  </w:p>
</w:ftr>
</file>

<file path=word/settings.xml><?xml version="1.0" encoding="utf-8"?>
<w:settings xmlns:w="http://schemas.openxmlformats.org/wordprocessingml/2006/main">
  <w:zoom w:percent="100"/>
  <w:defaultTabStop w:val="480"/>
  <w:autoHyphenation w:val="true"/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新細明體" w:cs="Times New Roman"/>
        <w:lang w:val="en-US" w:eastAsia="zh-TW" w:bidi="ar-SA"/>
      </w:rPr>
    </w:rPrDefault>
    <w:pPrDefault>
      <w:pPr>
        <w:widowControl/>
        <w:suppressAutoHyphens w:val="false"/>
      </w:pPr>
    </w:pPrDefault>
  </w:docDefaults>
  <w:style w:type="paragraph" w:styleId="Normal">
    <w:name w:val="Normal"/>
    <w:qFormat/>
    <w:pPr>
      <w:keepNext w:val="false"/>
      <w:keepLines w:val="false"/>
      <w:pageBreakBefore w:val="false"/>
      <w:widowControl/>
      <w:pBdr/>
      <w:shd w:fill="auto" w:val="clear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0"/>
      <w:position w:val="0"/>
      <w:sz w:val="20"/>
      <w:sz w:val="20"/>
      <w:szCs w:val="20"/>
      <w:u w:val="none"/>
      <w:shd w:fill="auto" w:val="clear"/>
      <w:vertAlign w:val="baseline"/>
      <w:em w:val="none"/>
      <w:lang w:val="en-US" w:eastAsia="zh-TW" w:bidi="ar-SA"/>
    </w:rPr>
  </w:style>
  <w:style w:type="character" w:styleId="Style14">
    <w:name w:val="預設段落字型"/>
    <w:qFormat/>
    <w:rPr/>
  </w:style>
  <w:style w:type="character" w:styleId="Style15">
    <w:name w:val="頁首 字元"/>
    <w:qFormat/>
    <w:rPr>
      <w:kern w:val="2"/>
    </w:rPr>
  </w:style>
  <w:style w:type="character" w:styleId="Style16">
    <w:name w:val="頁尾 字元"/>
    <w:qFormat/>
    <w:rPr>
      <w:kern w:val="2"/>
    </w:rPr>
  </w:style>
  <w:style w:type="character" w:styleId="Style17">
    <w:name w:val="註解方塊文字 字元"/>
    <w:qFormat/>
    <w:rPr>
      <w:rFonts w:ascii="Cambria" w:hAnsi="Cambria" w:eastAsia="新細明體" w:cs="Times New Roman"/>
      <w:kern w:val="2"/>
      <w:sz w:val="18"/>
      <w:szCs w:val="18"/>
    </w:rPr>
  </w:style>
  <w:style w:type="paragraph" w:styleId="BodyText">
    <w:name w:val="Body Text"/>
    <w:pPr>
      <w:keepNext w:val="false"/>
      <w:keepLines w:val="false"/>
      <w:pageBreakBefore w:val="false"/>
      <w:widowControl w:val="false"/>
      <w:pBdr/>
      <w:shd w:fill="auto" w:val="clear"/>
      <w:suppressAutoHyphens w:val="true"/>
      <w:kinsoku w:val="true"/>
      <w:overflowPunct w:val="true"/>
      <w:autoSpaceDE w:val="true"/>
      <w:bidi w:val="0"/>
      <w:snapToGrid w:val="true"/>
      <w:spacing w:lineRule="auto" w:line="240"/>
      <w:jc w:val="left"/>
    </w:pPr>
    <w:rPr>
      <w:rFonts w:ascii="Calibri" w:hAnsi="Calibri" w:eastAsia="新細明體" w:cs="Times New Roman"/>
      <w:b w:val="false"/>
      <w:bCs w:val="false"/>
      <w:i w:val="false"/>
      <w:iCs w:val="false"/>
      <w:caps w:val="false"/>
      <w:smallCaps w:val="false"/>
      <w:strike w:val="false"/>
      <w:dstrike w:val="false"/>
      <w:outline w:val="false"/>
      <w:emboss w:val="false"/>
      <w:imprint w:val="false"/>
      <w:color w:val="auto"/>
      <w:spacing w:val="0"/>
      <w:w w:val="100"/>
      <w:kern w:val="2"/>
      <w:position w:val="0"/>
      <w:sz w:val="24"/>
      <w:sz w:val="24"/>
      <w:szCs w:val="22"/>
      <w:u w:val="none"/>
      <w:shd w:fill="auto" w:val="clear"/>
      <w:vertAlign w:val="baseline"/>
      <w:em w:val="none"/>
      <w:lang w:val="en-US" w:eastAsia="zh-TW" w:bidi="ar-SA"/>
    </w:rPr>
  </w:style>
  <w:style w:type="paragraph" w:styleId="Style18">
    <w:name w:val="頁首與頁尾"/>
    <w:basedOn w:val="Normal"/>
    <w:qFormat/>
    <w:pPr>
      <w:suppressLineNumbers/>
      <w:tabs>
        <w:tab w:val="clear" w:pos="480"/>
        <w:tab w:val="center" w:pos="4819" w:leader="none"/>
        <w:tab w:val="right" w:pos="9638" w:leader="none"/>
      </w:tabs>
    </w:pPr>
    <w:rPr/>
  </w:style>
  <w:style w:type="paragraph" w:styleId="Header">
    <w:name w:val="Head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Footer">
    <w:name w:val="Footer"/>
    <w:basedOn w:val="BodyText"/>
    <w:pPr>
      <w:tabs>
        <w:tab w:val="clear" w:pos="480"/>
        <w:tab w:val="center" w:pos="4153" w:leader="none"/>
        <w:tab w:val="right" w:pos="8306" w:leader="none"/>
      </w:tabs>
      <w:suppressAutoHyphens w:val="true"/>
      <w:snapToGrid w:val="false"/>
    </w:pPr>
    <w:rPr>
      <w:sz w:val="20"/>
      <w:szCs w:val="20"/>
    </w:rPr>
  </w:style>
  <w:style w:type="paragraph" w:styleId="Style19">
    <w:name w:val="註解方塊文字"/>
    <w:basedOn w:val="BodyText"/>
    <w:qFormat/>
    <w:pPr>
      <w:suppressAutoHyphens w:val="true"/>
    </w:pPr>
    <w:rPr>
      <w:rFonts w:ascii="Cambria" w:hAnsi="Cambria"/>
      <w:sz w:val="18"/>
      <w:szCs w:val="18"/>
    </w:rPr>
  </w:style>
  <w:style w:type="paragraph" w:styleId="Style20">
    <w:name w:val="表格內容"/>
    <w:basedOn w:val="Normal"/>
    <w:qFormat/>
    <w:pPr>
      <w:widowControl w:val="false"/>
      <w:suppressLineNumbers/>
    </w:pPr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media/image1.jpeg"/><Relationship Id="rId3" Type="http://schemas.openxmlformats.org/officeDocument/2006/relationships/footer" Target="footer1.xml"/><Relationship Id="rId4" Type="http://schemas.openxmlformats.org/officeDocument/2006/relationships/fontTable" Target="fontTable.xml"/><Relationship Id="rId5" Type="http://schemas.openxmlformats.org/officeDocument/2006/relationships/settings" Target="settings.xml"/><Relationship Id="rId6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xmlns:r="http://schemas.openxmlformats.org/officeDocument/2006/relationships" name="Office">
  <a:themeElements>
    <a:clrScheme name="LibreOffice">
      <a:dk1>
        <a:srgbClr val="000000"/>
      </a:dk1>
      <a:lt1>
        <a:srgbClr val="ffffff"/>
      </a:lt1>
      <a:dk2>
        <a:srgbClr val="000000"/>
      </a:dk2>
      <a:lt2>
        <a:srgbClr val="ffffff"/>
      </a:lt2>
      <a:accent1>
        <a:srgbClr val="18a303"/>
      </a:accent1>
      <a:accent2>
        <a:srgbClr val="0369a3"/>
      </a:accent2>
      <a:accent3>
        <a:srgbClr val="a33e03"/>
      </a:accent3>
      <a:accent4>
        <a:srgbClr val="8e03a3"/>
      </a:accent4>
      <a:accent5>
        <a:srgbClr val="c99c00"/>
      </a:accent5>
      <a:accent6>
        <a:srgbClr val="c9211e"/>
      </a:accent6>
      <a:hlink>
        <a:srgbClr val="0000ee"/>
      </a:hlink>
      <a:folHlink>
        <a:srgbClr val="551a8b"/>
      </a:folHlink>
    </a:clrScheme>
    <a:fontScheme name="Office">
      <a:majorFont>
        <a:latin typeface="Arial" pitchFamily="0" charset="1"/>
        <a:ea typeface="DejaVu Sans" pitchFamily="0" charset="1"/>
        <a:cs typeface="DejaVu Sans" pitchFamily="0" charset="1"/>
      </a:majorFont>
      <a:minorFont>
        <a:latin typeface="Arial" pitchFamily="0" charset="1"/>
        <a:ea typeface="DejaVu Sans" pitchFamily="0" charset="1"/>
        <a:cs typeface="DejaVu Sans" pitchFamily="0" charset="1"/>
      </a:minorFont>
    </a:fontScheme>
    <a:fmtScheme>
      <a:fillStyleLst>
        <a:solidFill>
          <a:schemeClr val="phClr"/>
        </a:solidFill>
        <a:solidFill>
          <a:schemeClr val="phClr"/>
        </a:solidFill>
        <a:solidFill>
          <a:schemeClr val="phClr"/>
        </a:solidFill>
      </a:fillStyleLst>
      <a:lnStyleLst>
        <a:ln w="6350" cap="flat" cmpd="sng" algn="ctr">
          <a:prstDash val="solid"/>
          <a:miter/>
        </a:ln>
        <a:ln w="6350" cap="flat" cmpd="sng" algn="ctr">
          <a:prstDash val="solid"/>
          <a:miter/>
        </a:ln>
        <a:ln w="6350" cap="flat" cmpd="sng" algn="ctr">
          <a:prstDash val="solid"/>
          <a:miter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solidFill>
          <a:schemeClr val="phClr"/>
        </a:solidFill>
        <a:solidFill>
          <a:schemeClr val="phClr"/>
        </a:solidFill>
      </a:bgFillStyleLst>
    </a:fmtScheme>
  </a:themeElements>
</a:theme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MODA_ODF_Application_Tools/3.8.2.1$Windows_X86_64 LibreOffice_project/f5c26b4b56ec181260ce3dbfc96a37e316bb7ca8</Application>
  <AppVersion>15.0000</AppVersion>
  <Pages>2</Pages>
  <Words>45</Words>
  <Characters>257</Characters>
  <CharactersWithSpaces>301</CharactersWithSpaces>
  <Paragraphs>1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2019-11-12T04:17:00Z</dcterms:created>
  <dc:creator>yumei</dc:creator>
  <dc:description/>
  <dc:language>zh-TW</dc:language>
  <cp:lastModifiedBy>心理及口腔健康司周保宏</cp:lastModifiedBy>
  <cp:lastPrinted>2018-12-06T02:28:00Z</cp:lastPrinted>
  <dcterms:modified xsi:type="dcterms:W3CDTF">2019-11-12T04:17:00Z</dcterms:modified>
  <cp:revision>2</cp:revision>
  <dc:subject/>
  <dc:title/>
</cp:coreProperties>
</file>