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532" w:rsidRDefault="002717A7" w:rsidP="000A3532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ascii="Arial" w:eastAsia="標楷體" w:hAnsi="標楷體" w:cs="Arial" w:hint="eastAsia"/>
          <w:b/>
          <w:kern w:val="0"/>
          <w:sz w:val="40"/>
          <w:szCs w:val="40"/>
        </w:rPr>
      </w:pPr>
      <w:bookmarkStart w:id="0" w:name="_GoBack"/>
      <w:bookmarkEnd w:id="0"/>
      <w:r>
        <w:rPr>
          <w:rFonts w:ascii="Arial" w:eastAsia="標楷體" w:hAnsi="標楷體" w:cs="Arial" w:hint="eastAsia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-114300</wp:posOffset>
                </wp:positionV>
                <wp:extent cx="2857500" cy="800100"/>
                <wp:effectExtent l="0" t="0" r="3810" b="381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3532" w:rsidRDefault="000A3532">
                            <w:pP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6"/>
                                <w:attr w:name="Month" w:val="1"/>
                                <w:attr w:name="Day" w:val="11"/>
                                <w:attr w:name="IsLunarDate" w:val="False"/>
                                <w:attr w:name="IsROCDate" w:val="False"/>
                              </w:smartTagP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96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年</w:t>
                              </w: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11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0960201014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0A3532" w:rsidRDefault="000A3532">
                            <w:pP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7"/>
                                <w:attr w:name="Month" w:val="1"/>
                                <w:attr w:name="Day" w:val="23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97</w:t>
                              </w: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年</w:t>
                              </w: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23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70203718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0A3532" w:rsidRDefault="000A3532">
                            <w:pP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8"/>
                                <w:attr w:name="Month" w:val="5"/>
                                <w:attr w:name="Day" w:val="12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98</w:t>
                              </w: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年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12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80260319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0A3532" w:rsidRPr="000A3532" w:rsidRDefault="000A3532">
                            <w:pP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99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="00BD7A1C"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月</w:t>
                            </w:r>
                            <w:r w:rsidR="00BD7A1C"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22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 w:rsidR="00A905C1"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</w:t>
                            </w:r>
                            <w:r w:rsidR="00A905C1"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90006323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in;margin-top:-9pt;width:225pt;height:6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V4ThAIAABAFAAAOAAAAZHJzL2Uyb0RvYy54bWysVNuO2yAQfa/Uf0C8Z32Rs4mtdVabbFNV&#10;2l6k3X4AARyjYqBAYm+r/fcOONl1Lw9VVT9gYIbDmTkzXF0PnURHbp3QqsbZRYoRV1QzofY1/vyw&#10;nS0xcp4oRqRWvMaP3OHr1etXV72peK5bLRm3CECUq3pT49Z7UyWJoy3viLvQhiswNtp2xMPS7hNm&#10;SQ/onUzyNL1Mem2ZsZpy52D3djTiVcRvGk79x6Zx3CNZY+Dm42jjuAtjsroi1d4S0wp6okH+gUVH&#10;hIJLn6FuiSfoYMVvUJ2gVjvd+Auqu0Q3jaA8xgDRZOkv0dy3xPAYCyTHmec0uf8HSz8cP1kkGGiH&#10;kSIdSPTAB4/WekDZMqSnN64Cr3sDfn6A/eAaQnXmTtMvDim9aYna8xtrdd9ywoBeFk4mk6Mjjgsg&#10;u/69ZnAPOXgdgYbGdgEQsoEAHWR6fJYmcKGwmS/ni3kKJgq2ZQq5itolpDqfNtb5t1x3KExqbEH6&#10;iE6Od84HNqQ6u0T2Wgq2FVLGhd3vNtKiI4Ey2cYvBgBBTt2kCs5Kh2Mj4rgDJOGOYAt0o+zfyywv&#10;0nVezraXy8Ws2BbzWblIl7M0K9flZVqUxe32KRDMiqoVjHF1JxQ/l2BW/J3Ep2YYiycWIeprXM7z&#10;+SjRlL2bBpnG709BdsJDR0rRxTyDW3AiVRD2jWJx7omQ4zz5mX7MMuTg/I9ZiWUQlB9rwA+7AVBC&#10;bew0e4SCsBr0AmnhGYFJq+03jHpoyRq7rwdiOUbynYKiKrOiCD0cF8V8kcPCTi27qYUoClA19hiN&#10;040f+/5grNi3cNNYxkrfQCE2ItbIC6tT+ULbxWBOT0To6+k6er08ZKsfAAAA//8DAFBLAwQUAAYA&#10;CAAAACEAN9CsFdwAAAAMAQAADwAAAGRycy9kb3ducmV2LnhtbExPXU+DQBB8N/E/XNbEF9MebSxU&#10;5GjURONrP37AAlsgcnuEuxb6712e9G12ZjI7k+0m26krDb51bGC1jEARl65quTZwOn4utqB8QK6w&#10;c0wGbuRhl9/fZZhWbuQ9XQ+hVhLCPkUDTQh9qrUvG7Lol64nFu3sBotBzqHW1YCjhNtOr6Mo1hZb&#10;lg8N9vTRUPlzuFgD5+/xafMyFl/hlOyf43dsk8LdjHl8mN5eQQWawp8Z5vpSHXLpVLgLV151BjZJ&#10;LFuCgcVqK2B2ROuZKmYklM4z/X9E/gsAAP//AwBQSwECLQAUAAYACAAAACEAtoM4kv4AAADhAQAA&#10;EwAAAAAAAAAAAAAAAAAAAAAAW0NvbnRlbnRfVHlwZXNdLnhtbFBLAQItABQABgAIAAAAIQA4/SH/&#10;1gAAAJQBAAALAAAAAAAAAAAAAAAAAC8BAABfcmVscy8ucmVsc1BLAQItABQABgAIAAAAIQCH8V4T&#10;hAIAABAFAAAOAAAAAAAAAAAAAAAAAC4CAABkcnMvZTJvRG9jLnhtbFBLAQItABQABgAIAAAAIQA3&#10;0KwV3AAAAAwBAAAPAAAAAAAAAAAAAAAAAN4EAABkcnMvZG93bnJldi54bWxQSwUGAAAAAAQABADz&#10;AAAA5wUAAAAA&#10;" stroked="f">
                <v:textbox>
                  <w:txbxContent>
                    <w:p w:rsidR="000A3532" w:rsidRDefault="000A3532">
                      <w:pP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6"/>
                          <w:attr w:name="Month" w:val="1"/>
                          <w:attr w:name="Day" w:val="11"/>
                          <w:attr w:name="IsLunarDate" w:val="False"/>
                          <w:attr w:name="IsROCDate" w:val="False"/>
                        </w:smartTagP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96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年</w:t>
                        </w: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1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11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 w:rsidRPr="000A3532">
                        <w:rPr>
                          <w:rFonts w:eastAsia="標楷體"/>
                          <w:sz w:val="18"/>
                          <w:szCs w:val="18"/>
                        </w:rPr>
                        <w:t>0960201014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0A3532" w:rsidRDefault="000A3532">
                      <w:pP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7"/>
                          <w:attr w:name="Month" w:val="1"/>
                          <w:attr w:name="Day" w:val="23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97</w:t>
                        </w: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年</w:t>
                        </w: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1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23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 w:rsidRPr="000A3532">
                        <w:rPr>
                          <w:rFonts w:eastAsia="標楷體"/>
                          <w:sz w:val="18"/>
                          <w:szCs w:val="18"/>
                        </w:rPr>
                        <w:t>09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70203718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0A3532" w:rsidRDefault="000A3532">
                      <w:pP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8"/>
                          <w:attr w:name="Month" w:val="5"/>
                          <w:attr w:name="Day" w:val="12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98</w:t>
                        </w: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年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5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12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 w:rsidRPr="000A3532">
                        <w:rPr>
                          <w:rFonts w:eastAsia="標楷體"/>
                          <w:sz w:val="18"/>
                          <w:szCs w:val="18"/>
                        </w:rPr>
                        <w:t>09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80260319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0A3532" w:rsidRPr="000A3532" w:rsidRDefault="000A3532">
                      <w:pPr>
                        <w:rPr>
                          <w:rFonts w:eastAsia="標楷體" w:hint="eastAsia"/>
                          <w:sz w:val="18"/>
                          <w:szCs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99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年</w:t>
                      </w:r>
                      <w:r w:rsidR="00BD7A1C">
                        <w:rPr>
                          <w:rFonts w:eastAsia="標楷體" w:hint="eastAsia"/>
                          <w:sz w:val="18"/>
                          <w:szCs w:val="18"/>
                        </w:rPr>
                        <w:t>4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月</w:t>
                      </w:r>
                      <w:r w:rsidR="00BD7A1C">
                        <w:rPr>
                          <w:rFonts w:eastAsia="標楷體" w:hint="eastAsia"/>
                          <w:sz w:val="18"/>
                          <w:szCs w:val="18"/>
                        </w:rPr>
                        <w:t>22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日衛署醫字第</w:t>
                      </w:r>
                      <w:r w:rsidR="00A905C1" w:rsidRPr="000A3532">
                        <w:rPr>
                          <w:rFonts w:eastAsia="標楷體"/>
                          <w:sz w:val="18"/>
                          <w:szCs w:val="18"/>
                        </w:rPr>
                        <w:t>09</w:t>
                      </w:r>
                      <w:r w:rsidR="00A905C1">
                        <w:rPr>
                          <w:rFonts w:eastAsia="標楷體" w:hint="eastAsia"/>
                          <w:sz w:val="18"/>
                          <w:szCs w:val="18"/>
                        </w:rPr>
                        <w:t>90006323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290974" w:rsidRPr="0047426F" w:rsidRDefault="00290974" w:rsidP="000A3532">
      <w:pPr>
        <w:autoSpaceDE w:val="0"/>
        <w:autoSpaceDN w:val="0"/>
        <w:adjustRightInd w:val="0"/>
        <w:snapToGrid w:val="0"/>
        <w:spacing w:afterLines="50" w:after="120"/>
        <w:jc w:val="center"/>
        <w:rPr>
          <w:rFonts w:ascii="Arial" w:eastAsia="標楷體" w:hAnsi="Arial" w:cs="Arial"/>
          <w:b/>
          <w:kern w:val="0"/>
          <w:sz w:val="40"/>
          <w:szCs w:val="40"/>
        </w:rPr>
      </w:pPr>
      <w:r w:rsidRPr="0047426F">
        <w:rPr>
          <w:rFonts w:ascii="Arial" w:eastAsia="標楷體" w:hAnsi="標楷體" w:cs="Arial"/>
          <w:b/>
          <w:kern w:val="0"/>
          <w:sz w:val="40"/>
          <w:szCs w:val="40"/>
        </w:rPr>
        <w:t>精神復健機構評鑑作業程序</w:t>
      </w: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壹、評鑑目的</w:t>
      </w:r>
    </w:p>
    <w:p w:rsidR="00290974" w:rsidRPr="0047426F" w:rsidRDefault="00FE7ECF" w:rsidP="00FE7ECF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Arial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一、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建立安全、有效、以病人為中心、適時、效率、公正優質的精神復健服務體制。</w:t>
      </w:r>
    </w:p>
    <w:p w:rsidR="00290974" w:rsidRPr="0047426F" w:rsidRDefault="00FE7ECF" w:rsidP="00FE7ECF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Arial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二、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評核精神復健機構服務品質，提供民眾選擇參考。</w:t>
      </w:r>
    </w:p>
    <w:p w:rsidR="00290974" w:rsidRPr="0047426F" w:rsidRDefault="00FE7ECF" w:rsidP="00FE7ECF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Arial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三、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監督精神復健機構加強業務管理，確保精神病</w:t>
      </w:r>
      <w:r w:rsidR="0047426F" w:rsidRPr="0047426F">
        <w:rPr>
          <w:rFonts w:ascii="Arial" w:eastAsia="標楷體" w:hAnsi="標楷體" w:cs="Arial"/>
          <w:kern w:val="0"/>
          <w:sz w:val="32"/>
          <w:szCs w:val="32"/>
        </w:rPr>
        <w:t>人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之社區復健服務品質。</w:t>
      </w:r>
    </w:p>
    <w:p w:rsidR="00D919C2" w:rsidRPr="0047426F" w:rsidRDefault="00D919C2" w:rsidP="00FE7ECF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Arial" w:cs="Arial"/>
          <w:kern w:val="0"/>
          <w:sz w:val="32"/>
          <w:szCs w:val="32"/>
        </w:rPr>
      </w:pPr>
    </w:p>
    <w:p w:rsidR="00290974" w:rsidRPr="00D62EE4" w:rsidRDefault="00290974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標楷體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貳、辦理機關</w:t>
      </w:r>
    </w:p>
    <w:p w:rsidR="00290974" w:rsidRPr="0047426F" w:rsidRDefault="00492F06" w:rsidP="003C56FC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行政院衛生署主辦，得委託協辦。至受委託之協辦單位由行政院衛生署每年於網站公告。</w:t>
      </w:r>
    </w:p>
    <w:p w:rsidR="00D919C2" w:rsidRPr="00D62EE4" w:rsidRDefault="00D919C2" w:rsidP="00D62EE4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</w:p>
    <w:p w:rsidR="00B8002B" w:rsidRPr="00D62EE4" w:rsidRDefault="00290974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標楷體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參、</w:t>
      </w:r>
      <w:r w:rsidR="00B8002B" w:rsidRPr="0047426F">
        <w:rPr>
          <w:rFonts w:ascii="Arial" w:eastAsia="標楷體" w:hAnsi="標楷體" w:cs="Arial"/>
          <w:b/>
          <w:kern w:val="0"/>
          <w:sz w:val="32"/>
          <w:szCs w:val="32"/>
        </w:rPr>
        <w:t>辦理年度</w:t>
      </w:r>
    </w:p>
    <w:p w:rsidR="00B8002B" w:rsidRPr="00D62EE4" w:rsidRDefault="00B8002B" w:rsidP="00D62EE4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精神復健機構評鑑</w:t>
      </w:r>
      <w:r w:rsidR="00F76B34" w:rsidRPr="0047426F">
        <w:rPr>
          <w:rFonts w:ascii="Arial" w:eastAsia="標楷體" w:hAnsi="標楷體" w:cs="Arial"/>
          <w:kern w:val="0"/>
          <w:sz w:val="32"/>
          <w:szCs w:val="32"/>
        </w:rPr>
        <w:t>每年</w:t>
      </w:r>
      <w:r w:rsidR="00D919C2" w:rsidRPr="0047426F">
        <w:rPr>
          <w:rFonts w:ascii="Arial" w:eastAsia="標楷體" w:hAnsi="標楷體" w:cs="Arial"/>
          <w:kern w:val="0"/>
          <w:sz w:val="32"/>
          <w:szCs w:val="32"/>
        </w:rPr>
        <w:t>均得辦理。</w:t>
      </w:r>
    </w:p>
    <w:p w:rsidR="00D919C2" w:rsidRPr="00D62EE4" w:rsidRDefault="00D919C2" w:rsidP="00D62EE4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</w:p>
    <w:p w:rsidR="00290974" w:rsidRPr="00D62EE4" w:rsidRDefault="00D919C2" w:rsidP="00D62EE4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標楷體" w:cs="Arial"/>
          <w:b/>
          <w:kern w:val="0"/>
          <w:sz w:val="32"/>
          <w:szCs w:val="32"/>
        </w:rPr>
      </w:pPr>
      <w:r w:rsidRPr="00D62EE4">
        <w:rPr>
          <w:rFonts w:ascii="Arial" w:eastAsia="標楷體" w:hAnsi="標楷體" w:cs="Arial"/>
          <w:b/>
          <w:kern w:val="0"/>
          <w:sz w:val="32"/>
          <w:szCs w:val="32"/>
        </w:rPr>
        <w:t>肆、</w:t>
      </w:r>
      <w:r w:rsidR="00290974" w:rsidRPr="00D62EE4">
        <w:rPr>
          <w:rFonts w:ascii="Arial" w:eastAsia="標楷體" w:hAnsi="標楷體" w:cs="Arial"/>
          <w:b/>
          <w:kern w:val="0"/>
          <w:sz w:val="32"/>
          <w:szCs w:val="32"/>
        </w:rPr>
        <w:t>評鑑委員</w:t>
      </w:r>
    </w:p>
    <w:p w:rsidR="00290974" w:rsidRPr="00D62EE4" w:rsidRDefault="00290974" w:rsidP="00D62EE4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由主辦機關聘請有關專家及相關業務主管擔任評鑑委員，進行實地評鑑。</w:t>
      </w:r>
    </w:p>
    <w:p w:rsidR="00D919C2" w:rsidRPr="00D62EE4" w:rsidRDefault="00D919C2" w:rsidP="00D62EE4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伍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、申請資格</w:t>
      </w:r>
    </w:p>
    <w:p w:rsidR="00290974" w:rsidRPr="00D62EE4" w:rsidRDefault="00D62EE4" w:rsidP="00D62EE4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一、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於本作業程序申請期限截止前領有開業執照（包含機構因故歇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lastRenderedPageBreak/>
        <w:t>業由另一位負責人於原址重新開業者，即俗稱變更負責人），經審查符合「精神復健機構設置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及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管理辦法」與「精神復健機構設置標準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表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」規定者，始得提出申請。</w:t>
      </w:r>
    </w:p>
    <w:p w:rsidR="00290974" w:rsidRPr="00D62EE4" w:rsidRDefault="00D62EE4" w:rsidP="00D62EE4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 w:hint="eastAsia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二、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機構提出申請後，因故歇業由另一位負責人於原址重新開業者，得於原申請機構排定實地評鑑日期前，提出申請以變更後負責人接受評鑑，惟應經當地衛生局查證符合「精神復健機構設置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及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管理辦法」與「精神復健機構設置標準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表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」規</w:t>
      </w:r>
      <w:r w:rsidR="0007497B" w:rsidRPr="0047426F">
        <w:rPr>
          <w:rFonts w:ascii="Arial" w:eastAsia="標楷體" w:hAnsi="標楷體" w:cs="Arial"/>
          <w:kern w:val="0"/>
          <w:sz w:val="32"/>
          <w:szCs w:val="32"/>
        </w:rPr>
        <w:t>定。</w:t>
      </w:r>
    </w:p>
    <w:p w:rsidR="00223351" w:rsidRPr="00D62EE4" w:rsidRDefault="00D62EE4" w:rsidP="00D62EE4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三、</w:t>
      </w:r>
      <w:r w:rsidR="008907B0" w:rsidRPr="00D62EE4">
        <w:rPr>
          <w:rFonts w:ascii="Arial" w:eastAsia="標楷體" w:hAnsi="標楷體" w:cs="Arial" w:hint="eastAsia"/>
          <w:kern w:val="0"/>
          <w:sz w:val="32"/>
          <w:szCs w:val="32"/>
        </w:rPr>
        <w:t>經評定公告為合格之機構，在有效期間內，如有遷移地址（含公立、法人附設及私立機構），即使未有負責人變更之情事，仍應申請專案複評。</w:t>
      </w:r>
    </w:p>
    <w:p w:rsidR="00D919C2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ind w:left="742"/>
        <w:jc w:val="both"/>
        <w:rPr>
          <w:rFonts w:ascii="Arial" w:eastAsia="標楷體" w:hAnsi="Arial" w:cs="Arial"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陸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、申請類別</w:t>
      </w:r>
    </w:p>
    <w:p w:rsidR="00290974" w:rsidRPr="00801C90" w:rsidRDefault="00290974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一、</w:t>
      </w:r>
      <w:r w:rsidR="008E709E" w:rsidRPr="0047426F">
        <w:rPr>
          <w:rFonts w:ascii="Arial" w:eastAsia="標楷體" w:hAnsi="標楷體" w:cs="Arial"/>
          <w:kern w:val="0"/>
          <w:sz w:val="32"/>
          <w:szCs w:val="32"/>
        </w:rPr>
        <w:t>日間型</w:t>
      </w:r>
      <w:r w:rsidR="00B0369F" w:rsidRPr="0047426F">
        <w:rPr>
          <w:rFonts w:ascii="Arial" w:eastAsia="標楷體" w:hAnsi="標楷體" w:cs="Arial"/>
          <w:kern w:val="0"/>
          <w:sz w:val="32"/>
          <w:szCs w:val="32"/>
        </w:rPr>
        <w:t>精神復健</w:t>
      </w:r>
      <w:r w:rsidR="008E709E" w:rsidRPr="0047426F">
        <w:rPr>
          <w:rFonts w:ascii="Arial" w:eastAsia="標楷體" w:hAnsi="標楷體" w:cs="Arial"/>
          <w:kern w:val="0"/>
          <w:sz w:val="32"/>
          <w:szCs w:val="32"/>
        </w:rPr>
        <w:t>機構</w:t>
      </w:r>
      <w:r w:rsidR="009F20AA" w:rsidRPr="0047426F">
        <w:rPr>
          <w:rFonts w:ascii="Arial" w:eastAsia="標楷體" w:hAnsi="標楷體" w:cs="Arial"/>
          <w:kern w:val="0"/>
          <w:sz w:val="32"/>
          <w:szCs w:val="32"/>
        </w:rPr>
        <w:t>。</w:t>
      </w:r>
    </w:p>
    <w:p w:rsidR="00290974" w:rsidRPr="00801C90" w:rsidRDefault="00290974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二、</w:t>
      </w:r>
      <w:r w:rsidR="008E709E" w:rsidRPr="0047426F">
        <w:rPr>
          <w:rFonts w:ascii="Arial" w:eastAsia="標楷體" w:hAnsi="標楷體" w:cs="Arial"/>
          <w:kern w:val="0"/>
          <w:sz w:val="32"/>
          <w:szCs w:val="32"/>
        </w:rPr>
        <w:t>住宿型</w:t>
      </w:r>
      <w:r w:rsidR="00B0369F" w:rsidRPr="0047426F">
        <w:rPr>
          <w:rFonts w:ascii="Arial" w:eastAsia="標楷體" w:hAnsi="標楷體" w:cs="Arial"/>
          <w:kern w:val="0"/>
          <w:sz w:val="32"/>
          <w:szCs w:val="32"/>
        </w:rPr>
        <w:t>精神復健</w:t>
      </w:r>
      <w:r w:rsidR="008E709E" w:rsidRPr="0047426F">
        <w:rPr>
          <w:rFonts w:ascii="Arial" w:eastAsia="標楷體" w:hAnsi="標楷體" w:cs="Arial"/>
          <w:kern w:val="0"/>
          <w:sz w:val="32"/>
          <w:szCs w:val="32"/>
        </w:rPr>
        <w:t>機構</w:t>
      </w:r>
      <w:r w:rsidR="009F20AA" w:rsidRPr="0047426F">
        <w:rPr>
          <w:rFonts w:ascii="Arial" w:eastAsia="標楷體" w:hAnsi="標楷體" w:cs="Arial"/>
          <w:kern w:val="0"/>
          <w:sz w:val="32"/>
          <w:szCs w:val="32"/>
        </w:rPr>
        <w:t>。</w:t>
      </w:r>
    </w:p>
    <w:p w:rsidR="00B0369F" w:rsidRPr="00801C90" w:rsidRDefault="00B0369F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柒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、評鑑內容</w:t>
      </w:r>
    </w:p>
    <w:p w:rsidR="00290974" w:rsidRPr="00801C90" w:rsidRDefault="002D2DD0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日間型</w:t>
      </w:r>
      <w:r w:rsidR="00897B33" w:rsidRPr="0047426F">
        <w:rPr>
          <w:rFonts w:ascii="Arial" w:eastAsia="標楷體" w:hAnsi="標楷體" w:cs="Arial"/>
          <w:kern w:val="0"/>
          <w:sz w:val="32"/>
          <w:szCs w:val="32"/>
        </w:rPr>
        <w:t>精神復健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機構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及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住宿型</w:t>
      </w:r>
      <w:r w:rsidR="00897B33" w:rsidRPr="0047426F">
        <w:rPr>
          <w:rFonts w:ascii="Arial" w:eastAsia="標楷體" w:hAnsi="標楷體" w:cs="Arial"/>
          <w:kern w:val="0"/>
          <w:sz w:val="32"/>
          <w:szCs w:val="32"/>
        </w:rPr>
        <w:t>精神復健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機構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評鑑，依「精神復健機構評鑑基準」所列項目辦理。</w:t>
      </w:r>
    </w:p>
    <w:p w:rsidR="00D919C2" w:rsidRPr="00801C90" w:rsidRDefault="00D919C2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捌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、申請表件</w:t>
      </w:r>
    </w:p>
    <w:p w:rsidR="001B6A5D" w:rsidRPr="00801C90" w:rsidRDefault="001B6A5D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公告於</w:t>
      </w:r>
      <w:r w:rsidR="00EC2B4E" w:rsidRPr="0047426F">
        <w:rPr>
          <w:rFonts w:ascii="Arial" w:eastAsia="標楷體" w:hAnsi="標楷體" w:cs="Arial"/>
          <w:kern w:val="0"/>
          <w:sz w:val="32"/>
          <w:szCs w:val="32"/>
        </w:rPr>
        <w:t>行政院衛生署醫事機構評鑑管理系統與協辦單位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網站。</w:t>
      </w:r>
    </w:p>
    <w:p w:rsidR="006D79B2" w:rsidRPr="00801C90" w:rsidRDefault="006D79B2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</w:p>
    <w:p w:rsidR="001F44D3" w:rsidRDefault="001F44D3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標楷體" w:cs="Arial" w:hint="eastAsia"/>
          <w:b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玖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、申請程序</w:t>
      </w:r>
    </w:p>
    <w:p w:rsidR="00290974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一、</w:t>
      </w:r>
      <w:r w:rsidR="00C461CB" w:rsidRPr="0047426F">
        <w:rPr>
          <w:rFonts w:ascii="Arial" w:eastAsia="標楷體" w:hAnsi="標楷體" w:cs="Arial"/>
          <w:kern w:val="0"/>
          <w:sz w:val="32"/>
          <w:szCs w:val="32"/>
        </w:rPr>
        <w:t>申請日期由協辦單位公告於</w:t>
      </w:r>
      <w:r w:rsidR="002730B4" w:rsidRPr="0047426F">
        <w:rPr>
          <w:rFonts w:ascii="Arial" w:eastAsia="標楷體" w:hAnsi="標楷體" w:cs="Arial"/>
          <w:kern w:val="0"/>
          <w:sz w:val="32"/>
          <w:szCs w:val="32"/>
        </w:rPr>
        <w:t>其</w:t>
      </w:r>
      <w:r w:rsidR="00C461CB" w:rsidRPr="0047426F">
        <w:rPr>
          <w:rFonts w:ascii="Arial" w:eastAsia="標楷體" w:hAnsi="標楷體" w:cs="Arial"/>
          <w:kern w:val="0"/>
          <w:sz w:val="32"/>
          <w:szCs w:val="32"/>
        </w:rPr>
        <w:t>網站。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請於前述期限內，至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行政院衛生署</w:t>
      </w:r>
      <w:r w:rsidR="00F9149E" w:rsidRPr="00801C90">
        <w:rPr>
          <w:rFonts w:ascii="Arial" w:eastAsia="標楷體" w:hAnsi="標楷體" w:cs="Arial"/>
          <w:kern w:val="0"/>
          <w:sz w:val="32"/>
          <w:szCs w:val="32"/>
        </w:rPr>
        <w:t>醫事機構評鑑管理系統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填寫「申請書」，填寫完畢後下載「申請書」（</w:t>
      </w:r>
      <w:r w:rsidR="00290974" w:rsidRPr="00801C90">
        <w:rPr>
          <w:rFonts w:ascii="Arial" w:eastAsia="標楷體" w:hAnsi="標楷體" w:cs="Arial"/>
          <w:kern w:val="0"/>
          <w:sz w:val="32"/>
          <w:szCs w:val="32"/>
        </w:rPr>
        <w:t xml:space="preserve">A4 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紙張規格），並完成負責</w:t>
      </w:r>
      <w:r w:rsidR="00991AE2" w:rsidRPr="0047426F">
        <w:rPr>
          <w:rFonts w:ascii="Arial" w:eastAsia="標楷體" w:hAnsi="標楷體" w:cs="Arial"/>
          <w:kern w:val="0"/>
          <w:sz w:val="32"/>
          <w:szCs w:val="32"/>
        </w:rPr>
        <w:t>人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簽章欄及關防，檢齊後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由專人送達或郵寄</w:t>
      </w:r>
      <w:r w:rsidR="0047426F" w:rsidRPr="00801C90">
        <w:rPr>
          <w:rFonts w:ascii="Arial" w:eastAsia="標楷體" w:hAnsi="標楷體" w:cs="Arial" w:hint="eastAsia"/>
          <w:kern w:val="0"/>
          <w:sz w:val="32"/>
          <w:szCs w:val="32"/>
        </w:rPr>
        <w:t>（</w:t>
      </w:r>
      <w:r w:rsidR="0047426F" w:rsidRPr="0047426F">
        <w:rPr>
          <w:rFonts w:ascii="Arial" w:eastAsia="標楷體" w:hAnsi="標楷體" w:cs="Arial"/>
          <w:kern w:val="0"/>
          <w:sz w:val="32"/>
          <w:szCs w:val="32"/>
        </w:rPr>
        <w:t>以郵戳為憑</w:t>
      </w:r>
      <w:r w:rsidR="0047426F" w:rsidRPr="00801C90">
        <w:rPr>
          <w:rFonts w:ascii="Arial" w:eastAsia="標楷體" w:hAnsi="標楷體" w:cs="Arial" w:hint="eastAsia"/>
          <w:kern w:val="0"/>
          <w:sz w:val="32"/>
          <w:szCs w:val="32"/>
        </w:rPr>
        <w:t>）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至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協辦單位提出申請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，逾期不受理；如有相關証明文件未及備齊，應於截止日起</w:t>
      </w:r>
      <w:r w:rsidR="00290974" w:rsidRPr="00801C90">
        <w:rPr>
          <w:rFonts w:ascii="Arial" w:eastAsia="標楷體" w:hAnsi="標楷體" w:cs="Arial"/>
          <w:kern w:val="0"/>
          <w:sz w:val="32"/>
          <w:szCs w:val="32"/>
        </w:rPr>
        <w:t>5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日內完成補件。</w:t>
      </w:r>
    </w:p>
    <w:p w:rsidR="00290974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二、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於前述期限內，另檢送「</w:t>
      </w:r>
      <w:r w:rsidR="00991AE2" w:rsidRPr="0047426F">
        <w:rPr>
          <w:rFonts w:ascii="Arial" w:eastAsia="標楷體" w:hAnsi="標楷體" w:cs="Arial"/>
          <w:kern w:val="0"/>
          <w:sz w:val="32"/>
          <w:szCs w:val="32"/>
        </w:rPr>
        <w:t>機構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開業登記事項查證回復單」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（</w:t>
      </w:r>
      <w:r w:rsidR="00A31586" w:rsidRPr="00801C90">
        <w:rPr>
          <w:rFonts w:ascii="Arial" w:eastAsia="標楷體" w:hAnsi="標楷體" w:cs="Arial"/>
          <w:kern w:val="0"/>
          <w:sz w:val="32"/>
          <w:szCs w:val="32"/>
        </w:rPr>
        <w:t>A4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紙張規格，請於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上述系統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網頁下載）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至所在地衛生局申請查證，衛生局查證後之結果，將寄回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協辦單位處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。</w:t>
      </w:r>
    </w:p>
    <w:p w:rsidR="00290974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三、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評鑑資料申報方式為</w:t>
      </w:r>
      <w:r w:rsidR="005D2738">
        <w:rPr>
          <w:rFonts w:ascii="Arial" w:eastAsia="標楷體" w:hAnsi="標楷體" w:cs="Arial" w:hint="eastAsia"/>
          <w:kern w:val="0"/>
          <w:sz w:val="32"/>
          <w:szCs w:val="32"/>
        </w:rPr>
        <w:t>網路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申報，資料繳交之相關規定</w:t>
      </w:r>
      <w:r w:rsidR="009F20AA" w:rsidRPr="0047426F">
        <w:rPr>
          <w:rFonts w:ascii="Arial" w:eastAsia="標楷體" w:hAnsi="標楷體" w:cs="Arial"/>
          <w:kern w:val="0"/>
          <w:sz w:val="32"/>
          <w:szCs w:val="32"/>
        </w:rPr>
        <w:t>請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詳參閱申請評鑑注意事項，逾期不受理。</w:t>
      </w:r>
    </w:p>
    <w:p w:rsidR="00D919C2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ind w:left="742"/>
        <w:jc w:val="both"/>
        <w:rPr>
          <w:rFonts w:ascii="Arial" w:eastAsia="標楷體" w:hAnsi="Arial" w:cs="Arial"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拾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、評鑑作業</w:t>
      </w:r>
    </w:p>
    <w:p w:rsidR="00290974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一、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由行政院衛生署及</w:t>
      </w:r>
      <w:r w:rsidR="00A31586" w:rsidRPr="0047426F">
        <w:rPr>
          <w:rFonts w:ascii="Arial" w:eastAsia="標楷體" w:hAnsi="標楷體" w:cs="Arial"/>
          <w:kern w:val="0"/>
          <w:sz w:val="32"/>
          <w:szCs w:val="32"/>
        </w:rPr>
        <w:t>協辦單位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依本程序之規定初審各申請機構所送之資料，經初審不合申請資格者，由</w:t>
      </w:r>
      <w:r w:rsidR="00E836F0" w:rsidRPr="0047426F">
        <w:rPr>
          <w:rFonts w:ascii="Arial" w:eastAsia="標楷體" w:hAnsi="標楷體" w:cs="Arial"/>
          <w:kern w:val="0"/>
          <w:sz w:val="32"/>
          <w:szCs w:val="32"/>
        </w:rPr>
        <w:t>行政院衛生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署通知機構，不再進行實地評鑑。</w:t>
      </w:r>
    </w:p>
    <w:p w:rsidR="00290974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二、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實地評鑑</w:t>
      </w:r>
    </w:p>
    <w:p w:rsidR="00290974" w:rsidRDefault="00290974" w:rsidP="001D0A35">
      <w:pPr>
        <w:autoSpaceDE w:val="0"/>
        <w:autoSpaceDN w:val="0"/>
        <w:adjustRightInd w:val="0"/>
        <w:snapToGrid w:val="0"/>
        <w:spacing w:line="360" w:lineRule="auto"/>
        <w:ind w:leftChars="449" w:left="1990" w:hangingChars="285" w:hanging="912"/>
        <w:jc w:val="both"/>
        <w:rPr>
          <w:rFonts w:ascii="Arial" w:eastAsia="標楷體" w:hAnsi="標楷體" w:cs="Arial" w:hint="eastAsia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（一）經初審合格之機構，將由協辦單位於實地評鑑日程前</w:t>
      </w:r>
      <w:r w:rsidRPr="0047426F">
        <w:rPr>
          <w:rFonts w:ascii="Arial" w:eastAsia="標楷體" w:hAnsi="Arial" w:cs="Arial"/>
          <w:kern w:val="0"/>
          <w:sz w:val="32"/>
          <w:szCs w:val="32"/>
        </w:rPr>
        <w:t>10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個工作天通知受評機構。</w:t>
      </w:r>
    </w:p>
    <w:p w:rsidR="001F44D3" w:rsidRDefault="001F44D3" w:rsidP="001D0A35">
      <w:pPr>
        <w:autoSpaceDE w:val="0"/>
        <w:autoSpaceDN w:val="0"/>
        <w:adjustRightInd w:val="0"/>
        <w:snapToGrid w:val="0"/>
        <w:spacing w:line="360" w:lineRule="auto"/>
        <w:ind w:leftChars="449" w:left="1990" w:hangingChars="285" w:hanging="912"/>
        <w:jc w:val="both"/>
        <w:rPr>
          <w:rFonts w:ascii="Arial" w:eastAsia="標楷體" w:hAnsi="標楷體" w:cs="Arial" w:hint="eastAsia"/>
          <w:kern w:val="0"/>
          <w:sz w:val="32"/>
          <w:szCs w:val="32"/>
        </w:rPr>
      </w:pPr>
    </w:p>
    <w:p w:rsidR="001F44D3" w:rsidRPr="0047426F" w:rsidRDefault="001F44D3" w:rsidP="001D0A35">
      <w:pPr>
        <w:autoSpaceDE w:val="0"/>
        <w:autoSpaceDN w:val="0"/>
        <w:adjustRightInd w:val="0"/>
        <w:snapToGrid w:val="0"/>
        <w:spacing w:line="360" w:lineRule="auto"/>
        <w:ind w:leftChars="449" w:left="1990" w:hangingChars="285" w:hanging="912"/>
        <w:jc w:val="both"/>
        <w:rPr>
          <w:rFonts w:ascii="Arial" w:eastAsia="標楷體" w:hAnsi="Arial" w:cs="Arial" w:hint="eastAsia"/>
          <w:kern w:val="0"/>
          <w:sz w:val="32"/>
          <w:szCs w:val="32"/>
        </w:rPr>
      </w:pP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ind w:leftChars="449" w:left="1990" w:hangingChars="285" w:hanging="912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（二）實地評鑑程序：</w:t>
      </w: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ind w:firstLineChars="653" w:firstLine="2090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１</w:t>
      </w:r>
      <w:r w:rsidR="00EB4AAC" w:rsidRPr="0047426F">
        <w:rPr>
          <w:rFonts w:ascii="Arial" w:eastAsia="標楷體" w:hAnsi="標楷體" w:cs="Arial"/>
          <w:kern w:val="0"/>
          <w:sz w:val="32"/>
          <w:szCs w:val="32"/>
        </w:rPr>
        <w:t>、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機構簡報。</w:t>
      </w: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ind w:firstLineChars="653" w:firstLine="2090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２</w:t>
      </w:r>
      <w:r w:rsidR="00EB4AAC" w:rsidRPr="0047426F">
        <w:rPr>
          <w:rFonts w:ascii="Arial" w:eastAsia="標楷體" w:hAnsi="標楷體" w:cs="Arial"/>
          <w:kern w:val="0"/>
          <w:sz w:val="32"/>
          <w:szCs w:val="32"/>
        </w:rPr>
        <w:t>、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實地查證。</w:t>
      </w: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ind w:firstLineChars="653" w:firstLine="2090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３</w:t>
      </w:r>
      <w:r w:rsidR="00EB4AAC" w:rsidRPr="0047426F">
        <w:rPr>
          <w:rFonts w:ascii="Arial" w:eastAsia="標楷體" w:hAnsi="標楷體" w:cs="Arial"/>
          <w:kern w:val="0"/>
          <w:sz w:val="32"/>
          <w:szCs w:val="32"/>
        </w:rPr>
        <w:t>、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總評。</w:t>
      </w: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ind w:leftChars="449" w:left="1990" w:hangingChars="285" w:hanging="912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（三）實地評鑑時間：以</w:t>
      </w:r>
      <w:r w:rsidR="00704B9E" w:rsidRPr="0047426F">
        <w:rPr>
          <w:rFonts w:ascii="Arial" w:eastAsia="標楷體" w:hAnsi="Arial" w:cs="Arial"/>
          <w:kern w:val="0"/>
          <w:sz w:val="32"/>
          <w:szCs w:val="32"/>
        </w:rPr>
        <w:t>3</w:t>
      </w:r>
      <w:r w:rsidRPr="0047426F">
        <w:rPr>
          <w:rFonts w:ascii="Arial" w:eastAsia="標楷體" w:hAnsi="Arial" w:cs="Arial"/>
          <w:kern w:val="0"/>
          <w:sz w:val="32"/>
          <w:szCs w:val="32"/>
        </w:rPr>
        <w:t>-3</w:t>
      </w:r>
      <w:r w:rsidR="00704B9E" w:rsidRPr="0047426F">
        <w:rPr>
          <w:rFonts w:ascii="Arial" w:eastAsia="標楷體" w:hAnsi="Arial" w:cs="Arial"/>
          <w:kern w:val="0"/>
          <w:sz w:val="32"/>
          <w:szCs w:val="32"/>
        </w:rPr>
        <w:t>.5</w:t>
      </w:r>
      <w:r w:rsidRPr="0047426F">
        <w:rPr>
          <w:rFonts w:ascii="Arial" w:eastAsia="標楷體" w:hAnsi="Arial" w:cs="Arial"/>
          <w:kern w:val="0"/>
          <w:sz w:val="32"/>
          <w:szCs w:val="32"/>
        </w:rPr>
        <w:t xml:space="preserve"> 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小時為原則。</w:t>
      </w:r>
    </w:p>
    <w:p w:rsidR="003867AF" w:rsidRPr="00801C90" w:rsidRDefault="00801C90" w:rsidP="00801C90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三、</w:t>
      </w:r>
      <w:r w:rsidR="003867AF" w:rsidRPr="0047426F">
        <w:rPr>
          <w:rFonts w:ascii="Arial" w:eastAsia="標楷體" w:hAnsi="標楷體" w:cs="Arial"/>
          <w:kern w:val="0"/>
          <w:sz w:val="32"/>
          <w:szCs w:val="32"/>
        </w:rPr>
        <w:t>為符合評鑑作業需要，得由協辦單位安排評鑑委員觀摩實地評鑑作業。</w:t>
      </w:r>
    </w:p>
    <w:p w:rsidR="00D919C2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ind w:left="742"/>
        <w:jc w:val="both"/>
        <w:rPr>
          <w:rFonts w:ascii="Arial" w:eastAsia="標楷體" w:hAnsi="Arial" w:cs="Arial"/>
          <w:kern w:val="0"/>
          <w:sz w:val="32"/>
          <w:szCs w:val="32"/>
        </w:rPr>
      </w:pPr>
    </w:p>
    <w:p w:rsidR="00290974" w:rsidRPr="0047426F" w:rsidRDefault="00290974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拾</w:t>
      </w:r>
      <w:r w:rsidR="00D919C2" w:rsidRPr="0047426F">
        <w:rPr>
          <w:rFonts w:ascii="Arial" w:eastAsia="標楷體" w:hAnsi="標楷體" w:cs="Arial"/>
          <w:b/>
          <w:kern w:val="0"/>
          <w:sz w:val="32"/>
          <w:szCs w:val="32"/>
        </w:rPr>
        <w:t>壹</w:t>
      </w: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、實地評鑑日期</w:t>
      </w:r>
    </w:p>
    <w:p w:rsidR="00290974" w:rsidRDefault="00C461CB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 w:hint="eastAsia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得於每年</w:t>
      </w:r>
      <w:r w:rsidR="009077BD" w:rsidRPr="00801C90">
        <w:rPr>
          <w:rFonts w:ascii="Arial" w:eastAsia="標楷體" w:hAnsi="標楷體" w:cs="Arial"/>
          <w:kern w:val="0"/>
          <w:sz w:val="32"/>
          <w:szCs w:val="32"/>
        </w:rPr>
        <w:t>2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月至</w:t>
      </w:r>
      <w:r w:rsidRPr="00801C90">
        <w:rPr>
          <w:rFonts w:ascii="Arial" w:eastAsia="標楷體" w:hAnsi="標楷體" w:cs="Arial"/>
          <w:kern w:val="0"/>
          <w:sz w:val="32"/>
          <w:szCs w:val="32"/>
        </w:rPr>
        <w:t>11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月辦理。</w:t>
      </w:r>
    </w:p>
    <w:p w:rsidR="00317C24" w:rsidRPr="00801C90" w:rsidRDefault="00317C24" w:rsidP="00801C90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 w:hint="eastAsia"/>
          <w:kern w:val="0"/>
          <w:sz w:val="32"/>
          <w:szCs w:val="32"/>
        </w:rPr>
      </w:pPr>
    </w:p>
    <w:p w:rsidR="00FD74AE" w:rsidRPr="00FD74AE" w:rsidRDefault="00D919C2" w:rsidP="00FD74AE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 w:hint="eastAsia"/>
          <w:b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拾貳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、評鑑成績核算及評定原則</w:t>
      </w:r>
    </w:p>
    <w:p w:rsidR="00290974" w:rsidRPr="00FD74AE" w:rsidRDefault="00290974" w:rsidP="00FD74AE">
      <w:pPr>
        <w:autoSpaceDE w:val="0"/>
        <w:autoSpaceDN w:val="0"/>
        <w:adjustRightInd w:val="0"/>
        <w:snapToGrid w:val="0"/>
        <w:spacing w:line="360" w:lineRule="auto"/>
        <w:ind w:leftChars="250" w:left="600"/>
        <w:rPr>
          <w:rFonts w:ascii="Arial" w:eastAsia="標楷體" w:hAnsi="標楷體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kern w:val="0"/>
          <w:sz w:val="32"/>
          <w:szCs w:val="32"/>
        </w:rPr>
        <w:t>依「精神復健機構評鑑</w:t>
      </w:r>
      <w:r w:rsidR="00FD74AE">
        <w:rPr>
          <w:rFonts w:ascii="Arial" w:eastAsia="標楷體" w:hAnsi="標楷體" w:cs="Arial" w:hint="eastAsia"/>
          <w:kern w:val="0"/>
          <w:sz w:val="32"/>
          <w:szCs w:val="32"/>
        </w:rPr>
        <w:t>成績核算方式與合格基準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」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（</w:t>
      </w:r>
      <w:r w:rsidR="00FD74AE">
        <w:rPr>
          <w:rFonts w:ascii="Arial" w:eastAsia="標楷體" w:hAnsi="標楷體" w:cs="Arial" w:hint="eastAsia"/>
          <w:kern w:val="0"/>
          <w:sz w:val="32"/>
          <w:szCs w:val="32"/>
        </w:rPr>
        <w:t>如</w:t>
      </w:r>
      <w:r w:rsidR="00D80259" w:rsidRPr="0047426F">
        <w:rPr>
          <w:rFonts w:ascii="Arial" w:eastAsia="標楷體" w:hAnsi="標楷體" w:cs="Arial"/>
          <w:kern w:val="0"/>
          <w:sz w:val="32"/>
          <w:szCs w:val="32"/>
        </w:rPr>
        <w:t>附件）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進行評量</w:t>
      </w:r>
      <w:r w:rsidR="00FD74AE">
        <w:rPr>
          <w:rFonts w:ascii="Arial" w:eastAsia="標楷體" w:hAnsi="標楷體" w:cs="Arial" w:hint="eastAsia"/>
          <w:kern w:val="0"/>
          <w:sz w:val="32"/>
          <w:szCs w:val="32"/>
        </w:rPr>
        <w:t>與</w:t>
      </w:r>
      <w:r w:rsidRPr="0047426F">
        <w:rPr>
          <w:rFonts w:ascii="Arial" w:eastAsia="標楷體" w:hAnsi="標楷體" w:cs="Arial"/>
          <w:kern w:val="0"/>
          <w:sz w:val="32"/>
          <w:szCs w:val="32"/>
        </w:rPr>
        <w:t>評定。</w:t>
      </w:r>
    </w:p>
    <w:p w:rsidR="00A31586" w:rsidRPr="0047426F" w:rsidRDefault="00A31586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b/>
          <w:kern w:val="0"/>
          <w:sz w:val="32"/>
          <w:szCs w:val="32"/>
        </w:rPr>
      </w:pPr>
    </w:p>
    <w:p w:rsidR="00290974" w:rsidRPr="0047426F" w:rsidRDefault="00D919C2" w:rsidP="001D0A35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eastAsia="標楷體" w:hAnsi="Arial" w:cs="Arial"/>
          <w:kern w:val="0"/>
          <w:sz w:val="32"/>
          <w:szCs w:val="32"/>
        </w:rPr>
      </w:pPr>
      <w:r w:rsidRPr="0047426F">
        <w:rPr>
          <w:rFonts w:ascii="Arial" w:eastAsia="標楷體" w:hAnsi="標楷體" w:cs="Arial"/>
          <w:b/>
          <w:kern w:val="0"/>
          <w:sz w:val="32"/>
          <w:szCs w:val="32"/>
        </w:rPr>
        <w:t>拾参</w:t>
      </w:r>
      <w:r w:rsidR="00290974" w:rsidRPr="0047426F">
        <w:rPr>
          <w:rFonts w:ascii="Arial" w:eastAsia="標楷體" w:hAnsi="標楷體" w:cs="Arial"/>
          <w:b/>
          <w:kern w:val="0"/>
          <w:sz w:val="32"/>
          <w:szCs w:val="32"/>
        </w:rPr>
        <w:t>、評鑑結果</w:t>
      </w:r>
    </w:p>
    <w:p w:rsidR="00290974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一、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評鑑結果由主辦機關</w:t>
      </w:r>
      <w:r w:rsidR="00135204" w:rsidRPr="0047426F">
        <w:rPr>
          <w:rFonts w:ascii="Arial" w:eastAsia="標楷體" w:hAnsi="標楷體" w:cs="Arial"/>
          <w:kern w:val="0"/>
          <w:sz w:val="32"/>
          <w:szCs w:val="32"/>
        </w:rPr>
        <w:t>召開評定會議確認成績後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公告，並發給合格證明文件，由協辦單位發給實地評鑑個別建議事項。</w:t>
      </w:r>
    </w:p>
    <w:p w:rsidR="00290974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二、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經評鑑合格之機構，其評鑑資格有效期間為</w:t>
      </w:r>
      <w:r w:rsidR="00290974" w:rsidRPr="00A746CA">
        <w:rPr>
          <w:rFonts w:ascii="Arial" w:eastAsia="標楷體" w:hAnsi="標楷體" w:cs="Arial"/>
          <w:kern w:val="0"/>
          <w:sz w:val="32"/>
          <w:szCs w:val="32"/>
        </w:rPr>
        <w:t>3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年，期滿需重新申請評鑑。</w:t>
      </w:r>
    </w:p>
    <w:p w:rsidR="001F44D3" w:rsidRPr="00A746CA" w:rsidRDefault="00A746CA" w:rsidP="00F23825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 w:hint="eastAsia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三、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機構參加評鑑經評定公告為合格者，嗣後如因故歇業，由另一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lastRenderedPageBreak/>
        <w:t>位負責人，於原址重新申請開業者（俗稱變更負責人），即屬新設立機構，應重新申請參加最近一次評鑑。惟為兼顧實情，若該機構實際上其軟硬體設施並無變更，原經核准之評鑑資格，可延續至其得申請參加最近一次評鑑之結果公告生效日止。</w:t>
      </w:r>
    </w:p>
    <w:p w:rsidR="00290974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四、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經評定公告為合格之機構，在有效期間內，如發生重大違規事件，得予註銷評鑑合格類別。所稱發生重大違規事件之處理與認定，由</w:t>
      </w:r>
      <w:r w:rsidR="00F363FD" w:rsidRPr="0047426F">
        <w:rPr>
          <w:rFonts w:ascii="Arial" w:eastAsia="標楷體" w:hAnsi="標楷體" w:cs="Arial"/>
          <w:kern w:val="0"/>
          <w:sz w:val="32"/>
          <w:szCs w:val="32"/>
        </w:rPr>
        <w:t>行政院衛生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署組成審查小組辦理。</w:t>
      </w:r>
    </w:p>
    <w:p w:rsidR="00290974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五、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機構對評鑑結果有疑義者，得</w:t>
      </w:r>
      <w:r w:rsidR="00F65847" w:rsidRPr="0047426F">
        <w:rPr>
          <w:rFonts w:ascii="Arial" w:eastAsia="標楷體" w:hAnsi="標楷體" w:cs="Arial"/>
          <w:kern w:val="0"/>
          <w:sz w:val="32"/>
          <w:szCs w:val="32"/>
        </w:rPr>
        <w:t>於公告後一個月內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向主辦機關申請複查評鑑成績，惟複查結果不提供成績資料。</w:t>
      </w:r>
    </w:p>
    <w:p w:rsidR="00290974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六、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評鑑結果未達合格基準者，於評鑑結果公告後</w:t>
      </w:r>
      <w:r w:rsidR="008907B0" w:rsidRPr="00A746CA">
        <w:rPr>
          <w:rFonts w:ascii="Arial" w:eastAsia="標楷體" w:hAnsi="標楷體" w:cs="Arial" w:hint="eastAsia"/>
          <w:kern w:val="0"/>
          <w:sz w:val="32"/>
          <w:szCs w:val="32"/>
        </w:rPr>
        <w:t>4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個月內僅進行乙次複評</w:t>
      </w:r>
      <w:r w:rsidR="00135204" w:rsidRPr="0047426F">
        <w:rPr>
          <w:rFonts w:ascii="Arial" w:eastAsia="標楷體" w:hAnsi="標楷體" w:cs="Arial"/>
          <w:kern w:val="0"/>
          <w:sz w:val="32"/>
          <w:szCs w:val="32"/>
        </w:rPr>
        <w:t>，若複評仍未達合格</w:t>
      </w:r>
      <w:r w:rsidR="00A46FF4" w:rsidRPr="0047426F">
        <w:rPr>
          <w:rFonts w:ascii="Arial" w:eastAsia="標楷體" w:hAnsi="標楷體" w:cs="Arial"/>
          <w:kern w:val="0"/>
          <w:sz w:val="32"/>
          <w:szCs w:val="32"/>
        </w:rPr>
        <w:t>基準</w:t>
      </w:r>
      <w:r w:rsidR="00135204" w:rsidRPr="0047426F">
        <w:rPr>
          <w:rFonts w:ascii="Arial" w:eastAsia="標楷體" w:hAnsi="標楷體" w:cs="Arial"/>
          <w:kern w:val="0"/>
          <w:sz w:val="32"/>
          <w:szCs w:val="32"/>
        </w:rPr>
        <w:t>者，則列為「評鑑不合格」，</w:t>
      </w:r>
      <w:r w:rsidR="004825C3" w:rsidRPr="0047426F">
        <w:rPr>
          <w:rFonts w:ascii="Arial" w:eastAsia="標楷體" w:hAnsi="標楷體" w:cs="Arial"/>
          <w:kern w:val="0"/>
          <w:sz w:val="32"/>
          <w:szCs w:val="32"/>
        </w:rPr>
        <w:t>並</w:t>
      </w:r>
      <w:r w:rsidR="00135204" w:rsidRPr="0047426F">
        <w:rPr>
          <w:rFonts w:ascii="Arial" w:eastAsia="標楷體" w:hAnsi="標楷體" w:cs="Arial"/>
          <w:kern w:val="0"/>
          <w:sz w:val="32"/>
          <w:szCs w:val="32"/>
        </w:rPr>
        <w:t>以主辦</w:t>
      </w:r>
      <w:r w:rsidR="004825C3" w:rsidRPr="0047426F">
        <w:rPr>
          <w:rFonts w:ascii="Arial" w:eastAsia="標楷體" w:hAnsi="標楷體" w:cs="Arial"/>
          <w:kern w:val="0"/>
          <w:sz w:val="32"/>
          <w:szCs w:val="32"/>
        </w:rPr>
        <w:t>機關</w:t>
      </w:r>
      <w:r w:rsidR="00135204" w:rsidRPr="0047426F">
        <w:rPr>
          <w:rFonts w:ascii="Arial" w:eastAsia="標楷體" w:hAnsi="標楷體" w:cs="Arial"/>
          <w:kern w:val="0"/>
          <w:sz w:val="32"/>
          <w:szCs w:val="32"/>
        </w:rPr>
        <w:t>函知「評鑑不合格」之當月月底，為原評鑑合格效期截止日。</w:t>
      </w:r>
    </w:p>
    <w:p w:rsidR="002D4F78" w:rsidRPr="00A746CA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 w:hint="eastAsia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七、</w:t>
      </w:r>
      <w:r w:rsidR="002D4F78" w:rsidRPr="00A746CA">
        <w:rPr>
          <w:rFonts w:ascii="Arial" w:eastAsia="標楷體" w:hAnsi="標楷體" w:cs="Arial" w:hint="eastAsia"/>
          <w:kern w:val="0"/>
          <w:sz w:val="32"/>
          <w:szCs w:val="32"/>
        </w:rPr>
        <w:t>實地評鑑期間受評機構如有不符「精神復健機構設置</w:t>
      </w:r>
      <w:r w:rsidR="00F54698">
        <w:rPr>
          <w:rFonts w:ascii="Arial" w:eastAsia="標楷體" w:hAnsi="標楷體" w:cs="Arial" w:hint="eastAsia"/>
          <w:kern w:val="0"/>
          <w:sz w:val="32"/>
          <w:szCs w:val="32"/>
        </w:rPr>
        <w:t>及</w:t>
      </w:r>
      <w:r w:rsidR="002D4F78" w:rsidRPr="00A746CA">
        <w:rPr>
          <w:rFonts w:ascii="Arial" w:eastAsia="標楷體" w:hAnsi="標楷體" w:cs="Arial" w:hint="eastAsia"/>
          <w:kern w:val="0"/>
          <w:sz w:val="32"/>
          <w:szCs w:val="32"/>
        </w:rPr>
        <w:t>管理辦法」規定者，得由直轄市、縣（市）衛生局依相關法規及權責要求限期改善。屆期已改善者，精神復健機構評鑑成績雖達合格基準，</w:t>
      </w:r>
      <w:r w:rsidR="007E1265">
        <w:rPr>
          <w:rFonts w:ascii="Arial" w:eastAsia="標楷體" w:hAnsi="標楷體" w:cs="Arial" w:hint="eastAsia"/>
          <w:kern w:val="0"/>
          <w:sz w:val="32"/>
          <w:szCs w:val="32"/>
        </w:rPr>
        <w:t>次一</w:t>
      </w:r>
      <w:r w:rsidR="002D4F78" w:rsidRPr="00A746CA">
        <w:rPr>
          <w:rFonts w:ascii="Arial" w:eastAsia="標楷體" w:hAnsi="標楷體" w:cs="Arial" w:hint="eastAsia"/>
          <w:kern w:val="0"/>
          <w:sz w:val="32"/>
          <w:szCs w:val="32"/>
        </w:rPr>
        <w:t>年度須列為不定時追蹤輔導訪查必要追蹤輔導訪查機構（情</w:t>
      </w:r>
      <w:r w:rsidR="00F54698">
        <w:rPr>
          <w:rFonts w:ascii="Arial" w:eastAsia="標楷體" w:hAnsi="標楷體" w:cs="Arial" w:hint="eastAsia"/>
          <w:kern w:val="0"/>
          <w:sz w:val="32"/>
          <w:szCs w:val="32"/>
        </w:rPr>
        <w:t>節</w:t>
      </w:r>
      <w:r w:rsidR="002D4F78" w:rsidRPr="00A746CA">
        <w:rPr>
          <w:rFonts w:ascii="Arial" w:eastAsia="標楷體" w:hAnsi="標楷體" w:cs="Arial" w:hint="eastAsia"/>
          <w:kern w:val="0"/>
          <w:sz w:val="32"/>
          <w:szCs w:val="32"/>
        </w:rPr>
        <w:t>重大者得縮短合格效期）；屆期未改善者，得由</w:t>
      </w:r>
      <w:r w:rsidR="007E1265">
        <w:rPr>
          <w:rFonts w:ascii="Arial" w:eastAsia="標楷體" w:hAnsi="標楷體" w:cs="Arial" w:hint="eastAsia"/>
          <w:kern w:val="0"/>
          <w:sz w:val="32"/>
          <w:szCs w:val="32"/>
        </w:rPr>
        <w:t>行政院衛生</w:t>
      </w:r>
      <w:r w:rsidR="002D4F78" w:rsidRPr="00A746CA">
        <w:rPr>
          <w:rFonts w:ascii="Arial" w:eastAsia="標楷體" w:hAnsi="標楷體" w:cs="Arial" w:hint="eastAsia"/>
          <w:kern w:val="0"/>
          <w:sz w:val="32"/>
          <w:szCs w:val="32"/>
        </w:rPr>
        <w:t>署逕予核定為「不合格」機構，並應由直轄市、縣（市）衛生局依法裁處。</w:t>
      </w:r>
    </w:p>
    <w:p w:rsidR="00290974" w:rsidRDefault="00A746CA" w:rsidP="00A746CA">
      <w:pPr>
        <w:autoSpaceDE w:val="0"/>
        <w:autoSpaceDN w:val="0"/>
        <w:adjustRightInd w:val="0"/>
        <w:snapToGrid w:val="0"/>
        <w:spacing w:line="360" w:lineRule="auto"/>
        <w:ind w:leftChars="250" w:left="1240" w:hangingChars="200" w:hanging="640"/>
        <w:rPr>
          <w:rFonts w:ascii="Arial" w:eastAsia="標楷體" w:hAnsi="標楷體" w:cs="Arial" w:hint="eastAsia"/>
          <w:kern w:val="0"/>
          <w:sz w:val="32"/>
          <w:szCs w:val="32"/>
        </w:rPr>
      </w:pPr>
      <w:r>
        <w:rPr>
          <w:rFonts w:ascii="Arial" w:eastAsia="標楷體" w:hAnsi="標楷體" w:cs="Arial" w:hint="eastAsia"/>
          <w:kern w:val="0"/>
          <w:sz w:val="32"/>
          <w:szCs w:val="32"/>
        </w:rPr>
        <w:t>八、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評鑑結果</w:t>
      </w:r>
      <w:r w:rsidR="003702E0" w:rsidRPr="0047426F">
        <w:rPr>
          <w:rFonts w:ascii="Arial" w:eastAsia="標楷體" w:hAnsi="標楷體" w:cs="Arial"/>
          <w:kern w:val="0"/>
          <w:sz w:val="32"/>
          <w:szCs w:val="32"/>
        </w:rPr>
        <w:t>將供</w:t>
      </w:r>
      <w:r w:rsidR="00290974" w:rsidRPr="0047426F">
        <w:rPr>
          <w:rFonts w:ascii="Arial" w:eastAsia="標楷體" w:hAnsi="標楷體" w:cs="Arial"/>
          <w:kern w:val="0"/>
          <w:sz w:val="32"/>
          <w:szCs w:val="32"/>
        </w:rPr>
        <w:t>衛生單位、醫療保險及社政單位合約參考。</w:t>
      </w:r>
    </w:p>
    <w:p w:rsidR="00F77EAB" w:rsidRDefault="00F77EAB" w:rsidP="00682571">
      <w:pPr>
        <w:autoSpaceDE w:val="0"/>
        <w:autoSpaceDN w:val="0"/>
        <w:adjustRightInd w:val="0"/>
        <w:spacing w:afterLines="50" w:after="120" w:line="240" w:lineRule="atLeast"/>
        <w:rPr>
          <w:rFonts w:ascii="Arial" w:eastAsia="標楷體" w:hAnsi="標楷體" w:cs="Arial" w:hint="eastAsia"/>
          <w:kern w:val="0"/>
          <w:sz w:val="32"/>
          <w:szCs w:val="32"/>
        </w:rPr>
      </w:pPr>
      <w:r>
        <w:rPr>
          <w:rFonts w:ascii="Arial" w:eastAsia="標楷體" w:hAnsi="標楷體" w:cs="Arial"/>
          <w:kern w:val="0"/>
          <w:sz w:val="32"/>
          <w:szCs w:val="32"/>
        </w:rPr>
        <w:br w:type="page"/>
      </w:r>
      <w:r>
        <w:rPr>
          <w:rFonts w:ascii="Arial" w:eastAsia="標楷體" w:hAnsi="標楷體" w:cs="Arial" w:hint="eastAsia"/>
          <w:kern w:val="0"/>
          <w:sz w:val="32"/>
          <w:szCs w:val="32"/>
        </w:rPr>
        <w:lastRenderedPageBreak/>
        <w:t>附件</w:t>
      </w:r>
    </w:p>
    <w:p w:rsidR="00F77EAB" w:rsidRDefault="00F77EAB" w:rsidP="00F77EAB">
      <w:pPr>
        <w:autoSpaceDE w:val="0"/>
        <w:autoSpaceDN w:val="0"/>
        <w:adjustRightInd w:val="0"/>
        <w:spacing w:afterLines="50" w:after="120" w:line="240" w:lineRule="atLeast"/>
        <w:jc w:val="center"/>
        <w:rPr>
          <w:rFonts w:ascii="Arial" w:eastAsia="標楷體" w:hAnsi="標楷體" w:cs="Arial" w:hint="eastAsia"/>
          <w:kern w:val="0"/>
          <w:sz w:val="36"/>
          <w:szCs w:val="36"/>
        </w:rPr>
      </w:pPr>
      <w:r w:rsidRPr="00B30DEB">
        <w:rPr>
          <w:rFonts w:ascii="Arial" w:eastAsia="標楷體" w:hAnsi="標楷體" w:cs="Arial"/>
          <w:kern w:val="0"/>
          <w:sz w:val="36"/>
          <w:szCs w:val="36"/>
        </w:rPr>
        <w:t>精神復健機構評鑑</w:t>
      </w:r>
      <w:r>
        <w:rPr>
          <w:rFonts w:ascii="Arial" w:eastAsia="標楷體" w:hAnsi="標楷體" w:cs="Arial" w:hint="eastAsia"/>
          <w:kern w:val="0"/>
          <w:sz w:val="36"/>
          <w:szCs w:val="36"/>
        </w:rPr>
        <w:t>成績核算方式與</w:t>
      </w:r>
      <w:r w:rsidRPr="00B30DEB">
        <w:rPr>
          <w:rFonts w:ascii="Arial" w:eastAsia="標楷體" w:hAnsi="標楷體" w:cs="Arial" w:hint="eastAsia"/>
          <w:kern w:val="0"/>
          <w:sz w:val="36"/>
          <w:szCs w:val="36"/>
        </w:rPr>
        <w:t>合格基準</w:t>
      </w:r>
    </w:p>
    <w:p w:rsidR="00A012A0" w:rsidRPr="00B30DEB" w:rsidRDefault="00A012A0" w:rsidP="00F77EAB">
      <w:pPr>
        <w:autoSpaceDE w:val="0"/>
        <w:autoSpaceDN w:val="0"/>
        <w:adjustRightInd w:val="0"/>
        <w:spacing w:afterLines="50" w:after="120" w:line="240" w:lineRule="atLeast"/>
        <w:jc w:val="center"/>
        <w:rPr>
          <w:rFonts w:ascii="Arial" w:eastAsia="標楷體" w:hAnsi="標楷體" w:cs="Arial" w:hint="eastAsia"/>
          <w:kern w:val="0"/>
          <w:sz w:val="36"/>
          <w:szCs w:val="36"/>
        </w:rPr>
      </w:pPr>
    </w:p>
    <w:p w:rsidR="00F77EAB" w:rsidRPr="007935FA" w:rsidRDefault="00F77EAB" w:rsidP="00D4092E">
      <w:pPr>
        <w:autoSpaceDE w:val="0"/>
        <w:autoSpaceDN w:val="0"/>
        <w:adjustRightInd w:val="0"/>
        <w:spacing w:beforeLines="50" w:before="120" w:line="360" w:lineRule="auto"/>
        <w:ind w:left="640" w:hangingChars="200" w:hanging="640"/>
        <w:rPr>
          <w:rFonts w:ascii="Arial" w:eastAsia="標楷體" w:hAnsi="Arial" w:cs="Arial" w:hint="eastAsia"/>
          <w:kern w:val="0"/>
          <w:sz w:val="32"/>
          <w:szCs w:val="32"/>
        </w:rPr>
      </w:pP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一、</w:t>
      </w:r>
      <w:r w:rsidRPr="007935FA">
        <w:rPr>
          <w:rFonts w:ascii="標楷體" w:eastAsia="標楷體" w:hAnsi="標楷體" w:cs="Arial" w:hint="eastAsia"/>
          <w:kern w:val="0"/>
          <w:sz w:val="32"/>
          <w:szCs w:val="32"/>
        </w:rPr>
        <w:t>精神復健機構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評鑑基準評量方式分為優、良、可、差、劣五等級，分別為該項基準配分之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100%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、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80%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、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60%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、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40%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、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20%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以下。</w:t>
      </w:r>
    </w:p>
    <w:p w:rsidR="00F77EAB" w:rsidRPr="00B30DEB" w:rsidRDefault="00F77EAB" w:rsidP="00D4092E">
      <w:pPr>
        <w:autoSpaceDE w:val="0"/>
        <w:autoSpaceDN w:val="0"/>
        <w:adjustRightInd w:val="0"/>
        <w:spacing w:beforeLines="50" w:before="120" w:line="360" w:lineRule="auto"/>
        <w:ind w:left="640" w:hangingChars="200" w:hanging="640"/>
        <w:rPr>
          <w:rFonts w:ascii="Arial" w:eastAsia="標楷體" w:hAnsi="Arial" w:cs="Arial" w:hint="eastAsia"/>
          <w:kern w:val="0"/>
          <w:sz w:val="32"/>
          <w:szCs w:val="32"/>
        </w:rPr>
      </w:pP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二</w:t>
      </w:r>
      <w:r w:rsidRPr="007935FA">
        <w:rPr>
          <w:rFonts w:ascii="標楷體" w:eastAsia="標楷體" w:hAnsi="標楷體" w:cs="Arial" w:hint="eastAsia"/>
          <w:kern w:val="0"/>
          <w:sz w:val="32"/>
          <w:szCs w:val="32"/>
        </w:rPr>
        <w:t>、精神復健機構評鑑基準共分</w:t>
      </w:r>
      <w:r w:rsidRPr="007935FA">
        <w:rPr>
          <w:rFonts w:ascii="Arial" w:eastAsia="標楷體" w:hAnsi="Arial" w:cs="Arial"/>
          <w:kern w:val="0"/>
          <w:sz w:val="32"/>
          <w:szCs w:val="32"/>
        </w:rPr>
        <w:t>7</w:t>
      </w:r>
      <w:r w:rsidRPr="007935FA">
        <w:rPr>
          <w:rFonts w:ascii="Arial" w:eastAsia="標楷體" w:hAnsi="標楷體" w:cs="Arial"/>
          <w:kern w:val="0"/>
          <w:sz w:val="32"/>
          <w:szCs w:val="32"/>
        </w:rPr>
        <w:t>大</w:t>
      </w:r>
      <w:r w:rsidRPr="007935FA">
        <w:rPr>
          <w:rFonts w:ascii="標楷體" w:eastAsia="標楷體" w:hAnsi="標楷體" w:cs="Arial" w:hint="eastAsia"/>
          <w:kern w:val="0"/>
          <w:sz w:val="32"/>
          <w:szCs w:val="32"/>
        </w:rPr>
        <w:t>章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，各章配分如下表：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0"/>
        <w:gridCol w:w="1905"/>
        <w:gridCol w:w="1905"/>
      </w:tblGrid>
      <w:tr w:rsidR="00F77EAB" w:rsidRPr="0047426F" w:rsidTr="008D4A55">
        <w:trPr>
          <w:trHeight w:val="305"/>
          <w:jc w:val="center"/>
        </w:trPr>
        <w:tc>
          <w:tcPr>
            <w:tcW w:w="5400" w:type="dxa"/>
            <w:vMerge w:val="restart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評鑑項目</w:t>
            </w:r>
          </w:p>
        </w:tc>
        <w:tc>
          <w:tcPr>
            <w:tcW w:w="3810" w:type="dxa"/>
            <w:gridSpan w:val="2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配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 xml:space="preserve"> 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分</w:t>
            </w:r>
          </w:p>
        </w:tc>
      </w:tr>
      <w:tr w:rsidR="00F77EAB" w:rsidRPr="0047426F" w:rsidTr="008D4A55">
        <w:trPr>
          <w:trHeight w:val="259"/>
          <w:jc w:val="center"/>
        </w:trPr>
        <w:tc>
          <w:tcPr>
            <w:tcW w:w="5400" w:type="dxa"/>
            <w:vMerge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住宿型機構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日間型機構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第一章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、人員配置之適當性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10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10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ind w:leftChars="1" w:left="578" w:hangingChars="192" w:hanging="576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第二章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、設置地點及空間配置之適當性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8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8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第三章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、服務設施之妥善性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15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15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第四章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、健全復健業務之提供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27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28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ind w:leftChars="1" w:left="578" w:hangingChars="192" w:hanging="576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第五章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、具有復健服務品質之管理措施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33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30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第六章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、適切結合社區資源網絡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10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10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ind w:leftChars="1" w:left="578" w:hangingChars="192" w:hanging="576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第七章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、前次評鑑建議事項改善情形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5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napToGrid w:val="0"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5</w:t>
            </w:r>
          </w:p>
        </w:tc>
      </w:tr>
      <w:tr w:rsidR="00F77EAB" w:rsidRPr="0047426F" w:rsidTr="008D4A55">
        <w:trPr>
          <w:trHeight w:val="465"/>
          <w:jc w:val="center"/>
        </w:trPr>
        <w:tc>
          <w:tcPr>
            <w:tcW w:w="5400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widowControl/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總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 xml:space="preserve"> </w:t>
            </w: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分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 w:rsidRPr="0047426F">
              <w:rPr>
                <w:rFonts w:ascii="Arial" w:eastAsia="標楷體" w:hAnsi="Arial" w:cs="Arial"/>
                <w:kern w:val="0"/>
                <w:sz w:val="30"/>
                <w:szCs w:val="30"/>
              </w:rPr>
              <w:t>10</w:t>
            </w: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8</w:t>
            </w:r>
          </w:p>
        </w:tc>
        <w:tc>
          <w:tcPr>
            <w:tcW w:w="1905" w:type="dxa"/>
            <w:shd w:val="clear" w:color="auto" w:fill="auto"/>
            <w:noWrap/>
            <w:vAlign w:val="center"/>
          </w:tcPr>
          <w:p w:rsidR="00F77EAB" w:rsidRPr="0047426F" w:rsidRDefault="00F77EAB" w:rsidP="008D4A55">
            <w:pPr>
              <w:spacing w:line="0" w:lineRule="atLeast"/>
              <w:jc w:val="center"/>
              <w:rPr>
                <w:rFonts w:ascii="Arial" w:eastAsia="標楷體" w:hAnsi="Arial" w:cs="Arial"/>
                <w:kern w:val="0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kern w:val="0"/>
                <w:sz w:val="30"/>
                <w:szCs w:val="30"/>
              </w:rPr>
              <w:t>106</w:t>
            </w:r>
          </w:p>
        </w:tc>
      </w:tr>
    </w:tbl>
    <w:p w:rsidR="00F77EAB" w:rsidRPr="00D51708" w:rsidRDefault="00F77EAB" w:rsidP="00D4092E">
      <w:pPr>
        <w:autoSpaceDE w:val="0"/>
        <w:autoSpaceDN w:val="0"/>
        <w:adjustRightInd w:val="0"/>
        <w:spacing w:beforeLines="50" w:before="120" w:line="360" w:lineRule="auto"/>
        <w:ind w:left="640" w:hangingChars="200" w:hanging="640"/>
        <w:rPr>
          <w:rFonts w:ascii="Arial" w:eastAsia="標楷體" w:hAnsi="Arial" w:cs="Arial" w:hint="eastAsia"/>
          <w:kern w:val="0"/>
          <w:sz w:val="32"/>
          <w:szCs w:val="32"/>
        </w:rPr>
      </w:pPr>
      <w:r w:rsidRPr="00D51708">
        <w:rPr>
          <w:rFonts w:ascii="Arial" w:eastAsia="標楷體" w:hAnsi="Arial" w:cs="Arial" w:hint="eastAsia"/>
          <w:kern w:val="0"/>
          <w:sz w:val="32"/>
          <w:szCs w:val="32"/>
        </w:rPr>
        <w:t>三、精神復健機構評鑑合格基準：</w:t>
      </w:r>
    </w:p>
    <w:p w:rsidR="00F77EAB" w:rsidRPr="00D51708" w:rsidRDefault="00F77EAB" w:rsidP="00D4092E">
      <w:pPr>
        <w:autoSpaceDE w:val="0"/>
        <w:autoSpaceDN w:val="0"/>
        <w:adjustRightInd w:val="0"/>
        <w:spacing w:line="360" w:lineRule="auto"/>
        <w:ind w:leftChars="250" w:left="1240" w:hangingChars="200" w:hanging="640"/>
        <w:rPr>
          <w:rFonts w:ascii="Arial" w:eastAsia="標楷體" w:hAnsi="Arial" w:cs="Arial"/>
          <w:kern w:val="0"/>
          <w:sz w:val="32"/>
          <w:szCs w:val="32"/>
        </w:rPr>
      </w:pPr>
      <w:r w:rsidRPr="00D51708">
        <w:rPr>
          <w:rFonts w:ascii="Arial" w:eastAsia="標楷體" w:hAnsi="Arial" w:cs="Arial" w:hint="eastAsia"/>
          <w:kern w:val="0"/>
          <w:sz w:val="32"/>
          <w:szCs w:val="32"/>
        </w:rPr>
        <w:t>加總各細項得分後，達總分之</w:t>
      </w:r>
      <w:r w:rsidRPr="0020785D">
        <w:rPr>
          <w:rFonts w:ascii="Arial" w:eastAsia="標楷體" w:hAnsi="Arial" w:cs="Arial" w:hint="eastAsia"/>
          <w:kern w:val="0"/>
          <w:sz w:val="32"/>
          <w:szCs w:val="32"/>
        </w:rPr>
        <w:t>60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%</w:t>
      </w:r>
      <w:r w:rsidRPr="00D51708">
        <w:rPr>
          <w:rFonts w:ascii="Arial" w:eastAsia="標楷體" w:hAnsi="Arial" w:cs="Arial" w:hint="eastAsia"/>
          <w:kern w:val="0"/>
          <w:sz w:val="32"/>
          <w:szCs w:val="32"/>
        </w:rPr>
        <w:t>以上為合格。</w:t>
      </w:r>
    </w:p>
    <w:p w:rsidR="00F77EAB" w:rsidRPr="007935FA" w:rsidRDefault="00F77EAB" w:rsidP="00D4092E">
      <w:pPr>
        <w:autoSpaceDE w:val="0"/>
        <w:autoSpaceDN w:val="0"/>
        <w:adjustRightInd w:val="0"/>
        <w:spacing w:beforeLines="50" w:before="120" w:line="360" w:lineRule="auto"/>
        <w:ind w:left="640" w:hangingChars="200" w:hanging="640"/>
        <w:rPr>
          <w:rFonts w:ascii="Arial" w:eastAsia="標楷體" w:hAnsi="Arial" w:cs="Arial"/>
          <w:kern w:val="0"/>
          <w:sz w:val="32"/>
          <w:szCs w:val="32"/>
        </w:rPr>
      </w:pPr>
      <w:r>
        <w:rPr>
          <w:rFonts w:ascii="Arial" w:eastAsia="標楷體" w:hAnsi="Arial" w:cs="Arial" w:hint="eastAsia"/>
          <w:kern w:val="0"/>
          <w:sz w:val="32"/>
          <w:szCs w:val="32"/>
        </w:rPr>
        <w:t>四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、新設立、第一次申請評鑑或上次評鑑無建議改善事項</w:t>
      </w:r>
      <w:r>
        <w:rPr>
          <w:rFonts w:ascii="Arial" w:eastAsia="標楷體" w:hAnsi="Arial" w:cs="Arial" w:hint="eastAsia"/>
          <w:kern w:val="0"/>
          <w:sz w:val="32"/>
          <w:szCs w:val="32"/>
        </w:rPr>
        <w:t>之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機構，</w:t>
      </w:r>
      <w:r>
        <w:rPr>
          <w:rFonts w:ascii="Arial" w:eastAsia="標楷體" w:hAnsi="Arial" w:cs="Arial" w:hint="eastAsia"/>
          <w:kern w:val="0"/>
          <w:sz w:val="32"/>
          <w:szCs w:val="32"/>
        </w:rPr>
        <w:t>評量項目「</w:t>
      </w:r>
      <w:r w:rsidRPr="007935FA">
        <w:rPr>
          <w:rFonts w:ascii="Arial" w:eastAsia="標楷體" w:hAnsi="Arial" w:cs="Arial" w:hint="eastAsia"/>
          <w:kern w:val="0"/>
          <w:sz w:val="32"/>
          <w:szCs w:val="32"/>
        </w:rPr>
        <w:t>7.1</w:t>
      </w:r>
      <w:r>
        <w:rPr>
          <w:rFonts w:ascii="Arial" w:eastAsia="標楷體" w:hAnsi="Arial" w:cs="Arial" w:hint="eastAsia"/>
          <w:kern w:val="0"/>
          <w:sz w:val="32"/>
          <w:szCs w:val="32"/>
        </w:rPr>
        <w:t>」得免評</w:t>
      </w:r>
      <w:r w:rsidR="00BC5775">
        <w:rPr>
          <w:rFonts w:ascii="Arial" w:eastAsia="標楷體" w:hAnsi="Arial" w:cs="Arial" w:hint="eastAsia"/>
          <w:kern w:val="0"/>
          <w:sz w:val="32"/>
          <w:szCs w:val="32"/>
        </w:rPr>
        <w:t>，則</w:t>
      </w:r>
      <w:r>
        <w:rPr>
          <w:rFonts w:ascii="Arial" w:eastAsia="標楷體" w:hAnsi="Arial" w:cs="Arial" w:hint="eastAsia"/>
          <w:kern w:val="0"/>
          <w:sz w:val="32"/>
          <w:szCs w:val="32"/>
        </w:rPr>
        <w:t>住宿型機構之總分為</w:t>
      </w:r>
      <w:r>
        <w:rPr>
          <w:rFonts w:ascii="Arial" w:eastAsia="標楷體" w:hAnsi="Arial" w:cs="Arial" w:hint="eastAsia"/>
          <w:kern w:val="0"/>
          <w:sz w:val="32"/>
          <w:szCs w:val="32"/>
        </w:rPr>
        <w:t>105</w:t>
      </w:r>
      <w:r>
        <w:rPr>
          <w:rFonts w:ascii="Arial" w:eastAsia="標楷體" w:hAnsi="Arial" w:cs="Arial" w:hint="eastAsia"/>
          <w:kern w:val="0"/>
          <w:sz w:val="32"/>
          <w:szCs w:val="32"/>
        </w:rPr>
        <w:t>分，日間型機構之總分為</w:t>
      </w:r>
      <w:r>
        <w:rPr>
          <w:rFonts w:ascii="Arial" w:eastAsia="標楷體" w:hAnsi="Arial" w:cs="Arial" w:hint="eastAsia"/>
          <w:kern w:val="0"/>
          <w:sz w:val="32"/>
          <w:szCs w:val="32"/>
        </w:rPr>
        <w:t>103</w:t>
      </w:r>
      <w:r>
        <w:rPr>
          <w:rFonts w:ascii="Arial" w:eastAsia="標楷體" w:hAnsi="Arial" w:cs="Arial" w:hint="eastAsia"/>
          <w:kern w:val="0"/>
          <w:sz w:val="32"/>
          <w:szCs w:val="32"/>
        </w:rPr>
        <w:t>分</w:t>
      </w:r>
      <w:r w:rsidRPr="007935FA">
        <w:rPr>
          <w:rFonts w:ascii="Arial" w:eastAsia="標楷體" w:hAnsi="Arial" w:cs="Arial"/>
          <w:kern w:val="0"/>
          <w:sz w:val="32"/>
          <w:szCs w:val="32"/>
        </w:rPr>
        <w:t>。</w:t>
      </w:r>
    </w:p>
    <w:p w:rsidR="00F77EAB" w:rsidRPr="00D51708" w:rsidRDefault="00F77EAB" w:rsidP="00F77EAB"/>
    <w:sectPr w:rsidR="00F77EAB" w:rsidRPr="00D51708" w:rsidSect="00ED76EC">
      <w:footerReference w:type="even" r:id="rId7"/>
      <w:footerReference w:type="default" r:id="rId8"/>
      <w:pgSz w:w="12240" w:h="15840" w:code="1"/>
      <w:pgMar w:top="1134" w:right="1134" w:bottom="1134" w:left="1134" w:header="454" w:footer="45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6E7" w:rsidRDefault="000956E7">
      <w:r>
        <w:separator/>
      </w:r>
    </w:p>
  </w:endnote>
  <w:endnote w:type="continuationSeparator" w:id="0">
    <w:p w:rsidR="000956E7" w:rsidRDefault="0009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26F" w:rsidRDefault="0047426F" w:rsidP="008A5CB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 w:rsidR="00DE248D">
      <w:rPr>
        <w:rStyle w:val="a8"/>
      </w:rPr>
      <w:fldChar w:fldCharType="separate"/>
    </w:r>
    <w:r w:rsidR="00DE248D">
      <w:rPr>
        <w:rStyle w:val="a8"/>
        <w:noProof/>
      </w:rPr>
      <w:t>2</w:t>
    </w:r>
    <w:r>
      <w:rPr>
        <w:rStyle w:val="a8"/>
      </w:rPr>
      <w:fldChar w:fldCharType="end"/>
    </w:r>
  </w:p>
  <w:p w:rsidR="0047426F" w:rsidRDefault="0047426F" w:rsidP="008A5CB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26F" w:rsidRPr="008E6C27" w:rsidRDefault="0047426F" w:rsidP="008A5CB3">
    <w:pPr>
      <w:pStyle w:val="a7"/>
      <w:ind w:right="360"/>
      <w:jc w:val="center"/>
      <w:rPr>
        <w:rFonts w:ascii="Arial" w:eastAsia="標楷體" w:hAnsi="Arial" w:cs="Arial"/>
      </w:rPr>
    </w:pPr>
    <w:r w:rsidRPr="008E6C27">
      <w:rPr>
        <w:rFonts w:ascii="Arial" w:eastAsia="標楷體" w:hAnsi="標楷體" w:cs="Arial"/>
        <w:kern w:val="0"/>
      </w:rPr>
      <w:t>第</w:t>
    </w:r>
    <w:r w:rsidRPr="00A45ED9">
      <w:rPr>
        <w:rFonts w:eastAsia="標楷體"/>
        <w:kern w:val="0"/>
      </w:rPr>
      <w:t xml:space="preserve"> </w:t>
    </w:r>
    <w:r w:rsidRPr="00A45ED9">
      <w:rPr>
        <w:rFonts w:eastAsia="標楷體"/>
        <w:kern w:val="0"/>
      </w:rPr>
      <w:fldChar w:fldCharType="begin"/>
    </w:r>
    <w:r w:rsidRPr="00A45ED9">
      <w:rPr>
        <w:rFonts w:eastAsia="標楷體"/>
        <w:kern w:val="0"/>
      </w:rPr>
      <w:instrText xml:space="preserve"> PAGE </w:instrText>
    </w:r>
    <w:r w:rsidRPr="00A45ED9">
      <w:rPr>
        <w:rFonts w:eastAsia="標楷體"/>
        <w:kern w:val="0"/>
      </w:rPr>
      <w:fldChar w:fldCharType="separate"/>
    </w:r>
    <w:r w:rsidR="002717A7">
      <w:rPr>
        <w:rFonts w:eastAsia="標楷體"/>
        <w:noProof/>
        <w:kern w:val="0"/>
      </w:rPr>
      <w:t>1</w:t>
    </w:r>
    <w:r w:rsidRPr="00A45ED9">
      <w:rPr>
        <w:rFonts w:eastAsia="標楷體"/>
        <w:kern w:val="0"/>
      </w:rPr>
      <w:fldChar w:fldCharType="end"/>
    </w:r>
    <w:r w:rsidRPr="00A45ED9">
      <w:rPr>
        <w:rFonts w:eastAsia="標楷體"/>
        <w:kern w:val="0"/>
      </w:rPr>
      <w:t xml:space="preserve"> </w:t>
    </w:r>
    <w:r w:rsidRPr="00A45ED9">
      <w:rPr>
        <w:rFonts w:eastAsia="標楷體"/>
        <w:kern w:val="0"/>
      </w:rPr>
      <w:t>頁，共</w:t>
    </w:r>
    <w:r w:rsidRPr="00A45ED9">
      <w:rPr>
        <w:rFonts w:eastAsia="標楷體"/>
        <w:kern w:val="0"/>
      </w:rPr>
      <w:t xml:space="preserve"> </w:t>
    </w:r>
    <w:r w:rsidR="00EA43E0" w:rsidRPr="00A45ED9">
      <w:rPr>
        <w:rFonts w:eastAsia="標楷體"/>
        <w:kern w:val="0"/>
      </w:rPr>
      <w:t>6</w:t>
    </w:r>
    <w:r w:rsidRPr="00A45ED9">
      <w:rPr>
        <w:rFonts w:eastAsia="標楷體"/>
        <w:kern w:val="0"/>
      </w:rPr>
      <w:t xml:space="preserve"> </w:t>
    </w:r>
    <w:r w:rsidRPr="00A45ED9">
      <w:rPr>
        <w:rFonts w:eastAsia="標楷體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6E7" w:rsidRDefault="000956E7">
      <w:r>
        <w:separator/>
      </w:r>
    </w:p>
  </w:footnote>
  <w:footnote w:type="continuationSeparator" w:id="0">
    <w:p w:rsidR="000956E7" w:rsidRDefault="00095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15A23"/>
    <w:multiLevelType w:val="multilevel"/>
    <w:tmpl w:val="284E96EC"/>
    <w:lvl w:ilvl="0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66968B2"/>
    <w:multiLevelType w:val="hybridMultilevel"/>
    <w:tmpl w:val="67D241AC"/>
    <w:lvl w:ilvl="0" w:tplc="DE1A09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721662A"/>
    <w:multiLevelType w:val="hybridMultilevel"/>
    <w:tmpl w:val="70A85686"/>
    <w:lvl w:ilvl="0" w:tplc="C4906D58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4567E9"/>
    <w:multiLevelType w:val="hybridMultilevel"/>
    <w:tmpl w:val="7BE09F0A"/>
    <w:lvl w:ilvl="0" w:tplc="FEA6EB18">
      <w:start w:val="1"/>
      <w:numFmt w:val="taiwaneseCountingThousand"/>
      <w:lvlText w:val="%1、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B8C3360"/>
    <w:multiLevelType w:val="hybridMultilevel"/>
    <w:tmpl w:val="49582252"/>
    <w:lvl w:ilvl="0" w:tplc="DE1A09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16F0FA3"/>
    <w:multiLevelType w:val="hybridMultilevel"/>
    <w:tmpl w:val="06DA3974"/>
    <w:lvl w:ilvl="0" w:tplc="0409000F">
      <w:start w:val="1"/>
      <w:numFmt w:val="decimal"/>
      <w:lvlText w:val="%1."/>
      <w:lvlJc w:val="left"/>
      <w:pPr>
        <w:tabs>
          <w:tab w:val="num" w:pos="1113"/>
        </w:tabs>
        <w:ind w:left="11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56E51A0"/>
    <w:multiLevelType w:val="hybridMultilevel"/>
    <w:tmpl w:val="4EFEFE9C"/>
    <w:lvl w:ilvl="0" w:tplc="DE1A09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A7E1971"/>
    <w:multiLevelType w:val="hybridMultilevel"/>
    <w:tmpl w:val="284E96EC"/>
    <w:lvl w:ilvl="0" w:tplc="C4906D58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CDD039D"/>
    <w:multiLevelType w:val="hybridMultilevel"/>
    <w:tmpl w:val="B09A8DD0"/>
    <w:lvl w:ilvl="0" w:tplc="470291E4">
      <w:start w:val="1"/>
      <w:numFmt w:val="taiwaneseCountingThousand"/>
      <w:lvlText w:val="%1、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3FC7C2C"/>
    <w:multiLevelType w:val="hybridMultilevel"/>
    <w:tmpl w:val="571AD10E"/>
    <w:lvl w:ilvl="0" w:tplc="470291E4">
      <w:start w:val="1"/>
      <w:numFmt w:val="taiwaneseCountingThousand"/>
      <w:lvlText w:val="%1、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7380A18"/>
    <w:multiLevelType w:val="hybridMultilevel"/>
    <w:tmpl w:val="A852DFC6"/>
    <w:lvl w:ilvl="0" w:tplc="DE1A09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1EF2EEF"/>
    <w:multiLevelType w:val="multilevel"/>
    <w:tmpl w:val="284E96EC"/>
    <w:lvl w:ilvl="0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9"/>
  </w:num>
  <w:num w:numId="6">
    <w:abstractNumId w:val="8"/>
  </w:num>
  <w:num w:numId="7">
    <w:abstractNumId w:val="10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974"/>
    <w:rsid w:val="00016270"/>
    <w:rsid w:val="0003164F"/>
    <w:rsid w:val="000330A8"/>
    <w:rsid w:val="00054051"/>
    <w:rsid w:val="0006534A"/>
    <w:rsid w:val="0007497B"/>
    <w:rsid w:val="000956E7"/>
    <w:rsid w:val="000A07FF"/>
    <w:rsid w:val="000A3532"/>
    <w:rsid w:val="000B4807"/>
    <w:rsid w:val="000B617D"/>
    <w:rsid w:val="000E2765"/>
    <w:rsid w:val="000E3F78"/>
    <w:rsid w:val="000F5A1B"/>
    <w:rsid w:val="00135204"/>
    <w:rsid w:val="00154722"/>
    <w:rsid w:val="00170397"/>
    <w:rsid w:val="00176D14"/>
    <w:rsid w:val="00195E7C"/>
    <w:rsid w:val="001B6A5D"/>
    <w:rsid w:val="001C6D71"/>
    <w:rsid w:val="001C7C01"/>
    <w:rsid w:val="001D0A35"/>
    <w:rsid w:val="001E5A12"/>
    <w:rsid w:val="001F44D3"/>
    <w:rsid w:val="00223351"/>
    <w:rsid w:val="00224C7E"/>
    <w:rsid w:val="00255152"/>
    <w:rsid w:val="002717A7"/>
    <w:rsid w:val="002730B4"/>
    <w:rsid w:val="00276384"/>
    <w:rsid w:val="00290974"/>
    <w:rsid w:val="002A4B32"/>
    <w:rsid w:val="002D2DD0"/>
    <w:rsid w:val="002D2DD2"/>
    <w:rsid w:val="002D44DD"/>
    <w:rsid w:val="002D4F78"/>
    <w:rsid w:val="002F47C2"/>
    <w:rsid w:val="002F5850"/>
    <w:rsid w:val="00307845"/>
    <w:rsid w:val="00317C24"/>
    <w:rsid w:val="00326CB9"/>
    <w:rsid w:val="00334DB1"/>
    <w:rsid w:val="00352FB1"/>
    <w:rsid w:val="003702E0"/>
    <w:rsid w:val="00374D99"/>
    <w:rsid w:val="003867AF"/>
    <w:rsid w:val="003930DA"/>
    <w:rsid w:val="003C56FC"/>
    <w:rsid w:val="003F7CD9"/>
    <w:rsid w:val="004135D2"/>
    <w:rsid w:val="004330AD"/>
    <w:rsid w:val="004400C7"/>
    <w:rsid w:val="0045695C"/>
    <w:rsid w:val="00462AFC"/>
    <w:rsid w:val="00467557"/>
    <w:rsid w:val="00467D89"/>
    <w:rsid w:val="00470367"/>
    <w:rsid w:val="0047426F"/>
    <w:rsid w:val="00475672"/>
    <w:rsid w:val="004825C3"/>
    <w:rsid w:val="00492F06"/>
    <w:rsid w:val="004C2443"/>
    <w:rsid w:val="004C42DC"/>
    <w:rsid w:val="004E7699"/>
    <w:rsid w:val="00516190"/>
    <w:rsid w:val="00563AE9"/>
    <w:rsid w:val="00592ECC"/>
    <w:rsid w:val="005B0084"/>
    <w:rsid w:val="005B4DA8"/>
    <w:rsid w:val="005B7A44"/>
    <w:rsid w:val="005D2738"/>
    <w:rsid w:val="005D50E3"/>
    <w:rsid w:val="005F7169"/>
    <w:rsid w:val="00621A3B"/>
    <w:rsid w:val="00632BA3"/>
    <w:rsid w:val="006401A1"/>
    <w:rsid w:val="00644C94"/>
    <w:rsid w:val="00667FC6"/>
    <w:rsid w:val="00682571"/>
    <w:rsid w:val="006B0D11"/>
    <w:rsid w:val="006B3833"/>
    <w:rsid w:val="006D79B2"/>
    <w:rsid w:val="00704B9E"/>
    <w:rsid w:val="0074181D"/>
    <w:rsid w:val="0074654F"/>
    <w:rsid w:val="00747A51"/>
    <w:rsid w:val="00793F12"/>
    <w:rsid w:val="007E1265"/>
    <w:rsid w:val="00801C90"/>
    <w:rsid w:val="008907B0"/>
    <w:rsid w:val="00897B33"/>
    <w:rsid w:val="008A019F"/>
    <w:rsid w:val="008A1D99"/>
    <w:rsid w:val="008A4BA7"/>
    <w:rsid w:val="008A5CB3"/>
    <w:rsid w:val="008C100E"/>
    <w:rsid w:val="008D4A55"/>
    <w:rsid w:val="008D65DD"/>
    <w:rsid w:val="008E1AFC"/>
    <w:rsid w:val="008E6C27"/>
    <w:rsid w:val="008E709E"/>
    <w:rsid w:val="009077BD"/>
    <w:rsid w:val="00930E3F"/>
    <w:rsid w:val="00933BD0"/>
    <w:rsid w:val="009359FB"/>
    <w:rsid w:val="009830BC"/>
    <w:rsid w:val="00991AE2"/>
    <w:rsid w:val="009F20AA"/>
    <w:rsid w:val="00A012A0"/>
    <w:rsid w:val="00A200F9"/>
    <w:rsid w:val="00A2373C"/>
    <w:rsid w:val="00A27B24"/>
    <w:rsid w:val="00A31586"/>
    <w:rsid w:val="00A3522B"/>
    <w:rsid w:val="00A45ED9"/>
    <w:rsid w:val="00A46FF4"/>
    <w:rsid w:val="00A6713B"/>
    <w:rsid w:val="00A746CA"/>
    <w:rsid w:val="00A905C1"/>
    <w:rsid w:val="00AD23DE"/>
    <w:rsid w:val="00B0369F"/>
    <w:rsid w:val="00B105F1"/>
    <w:rsid w:val="00B352F3"/>
    <w:rsid w:val="00B73EC7"/>
    <w:rsid w:val="00B8002B"/>
    <w:rsid w:val="00B9555D"/>
    <w:rsid w:val="00BA39B4"/>
    <w:rsid w:val="00BB2461"/>
    <w:rsid w:val="00BC5775"/>
    <w:rsid w:val="00BD7A1C"/>
    <w:rsid w:val="00C36206"/>
    <w:rsid w:val="00C461CB"/>
    <w:rsid w:val="00C82AD7"/>
    <w:rsid w:val="00CB7904"/>
    <w:rsid w:val="00CD5141"/>
    <w:rsid w:val="00D166E3"/>
    <w:rsid w:val="00D4092E"/>
    <w:rsid w:val="00D62EE4"/>
    <w:rsid w:val="00D65B1A"/>
    <w:rsid w:val="00D77F8C"/>
    <w:rsid w:val="00D80259"/>
    <w:rsid w:val="00D919C2"/>
    <w:rsid w:val="00DA4380"/>
    <w:rsid w:val="00DC39C4"/>
    <w:rsid w:val="00DE248D"/>
    <w:rsid w:val="00DE5943"/>
    <w:rsid w:val="00E04AE7"/>
    <w:rsid w:val="00E36346"/>
    <w:rsid w:val="00E414D5"/>
    <w:rsid w:val="00E71BAC"/>
    <w:rsid w:val="00E836F0"/>
    <w:rsid w:val="00E84ADA"/>
    <w:rsid w:val="00E876B9"/>
    <w:rsid w:val="00EA43E0"/>
    <w:rsid w:val="00EB4AAC"/>
    <w:rsid w:val="00EC2B4E"/>
    <w:rsid w:val="00ED48B1"/>
    <w:rsid w:val="00ED52F3"/>
    <w:rsid w:val="00ED76EC"/>
    <w:rsid w:val="00F23825"/>
    <w:rsid w:val="00F363FD"/>
    <w:rsid w:val="00F43184"/>
    <w:rsid w:val="00F54698"/>
    <w:rsid w:val="00F65847"/>
    <w:rsid w:val="00F76B34"/>
    <w:rsid w:val="00F77E93"/>
    <w:rsid w:val="00F77EAB"/>
    <w:rsid w:val="00F9149E"/>
    <w:rsid w:val="00FD74AE"/>
    <w:rsid w:val="00FE4CC7"/>
    <w:rsid w:val="00FE7DD8"/>
    <w:rsid w:val="00FE7ECF"/>
    <w:rsid w:val="00FF1611"/>
    <w:rsid w:val="00FF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54D6F0-56DD-4B51-8FC3-67D8EAA5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basedOn w:val="a0"/>
    <w:semiHidden/>
    <w:rsid w:val="00135204"/>
    <w:rPr>
      <w:sz w:val="18"/>
      <w:szCs w:val="18"/>
    </w:rPr>
  </w:style>
  <w:style w:type="paragraph" w:styleId="a4">
    <w:name w:val="annotation text"/>
    <w:basedOn w:val="a"/>
    <w:semiHidden/>
    <w:rsid w:val="00135204"/>
  </w:style>
  <w:style w:type="paragraph" w:styleId="a5">
    <w:name w:val="annotation subject"/>
    <w:basedOn w:val="a4"/>
    <w:next w:val="a4"/>
    <w:semiHidden/>
    <w:rsid w:val="00135204"/>
    <w:rPr>
      <w:b/>
      <w:bCs/>
    </w:rPr>
  </w:style>
  <w:style w:type="paragraph" w:styleId="a6">
    <w:name w:val="Balloon Text"/>
    <w:basedOn w:val="a"/>
    <w:semiHidden/>
    <w:rsid w:val="00135204"/>
    <w:rPr>
      <w:rFonts w:ascii="Arial" w:hAnsi="Arial"/>
      <w:sz w:val="18"/>
      <w:szCs w:val="18"/>
    </w:rPr>
  </w:style>
  <w:style w:type="paragraph" w:styleId="a7">
    <w:name w:val="footer"/>
    <w:basedOn w:val="a"/>
    <w:rsid w:val="008D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8D65DD"/>
  </w:style>
  <w:style w:type="paragraph" w:styleId="a9">
    <w:name w:val="header"/>
    <w:basedOn w:val="a"/>
    <w:rsid w:val="00E414D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341</Words>
  <Characters>1946</Characters>
  <Application>Microsoft Office Word</Application>
  <DocSecurity>0</DocSecurity>
  <Lines>16</Lines>
  <Paragraphs>4</Paragraphs>
  <ScaleCrop>false</ScaleCrop>
  <Company>行政院衛生署</Company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心理及口腔健康司張家綸</cp:lastModifiedBy>
  <cp:revision>2</cp:revision>
  <cp:lastPrinted>2009-05-12T02:59:00Z</cp:lastPrinted>
  <dcterms:created xsi:type="dcterms:W3CDTF">2025-05-21T06:59:00Z</dcterms:created>
  <dcterms:modified xsi:type="dcterms:W3CDTF">2025-05-21T06:59:00Z</dcterms:modified>
  <cp:category> </cp:category>
</cp:coreProperties>
</file>