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162" w:rsidRDefault="00157948" w:rsidP="00794162">
      <w:pPr>
        <w:jc w:val="center"/>
        <w:rPr>
          <w:rFonts w:eastAsia="標楷體" w:hint="eastAsia"/>
          <w:b/>
          <w:sz w:val="48"/>
          <w:szCs w:val="48"/>
        </w:rPr>
      </w:pPr>
      <w:bookmarkStart w:id="0" w:name="_GoBack"/>
      <w:bookmarkEnd w:id="0"/>
      <w:r>
        <w:rPr>
          <w:rFonts w:eastAsia="標楷體" w:hint="eastAsia"/>
          <w:b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-228600</wp:posOffset>
                </wp:positionV>
                <wp:extent cx="2857500" cy="800100"/>
                <wp:effectExtent l="0" t="0" r="3810" b="381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30821" w:rsidRDefault="00630821" w:rsidP="00E42F3A">
                            <w:pPr>
                              <w:spacing w:line="280" w:lineRule="exact"/>
                              <w:rPr>
                                <w:rFonts w:eastAsia="標楷體" w:hAnsi="標楷體" w:hint="eastAsia"/>
                                <w:sz w:val="18"/>
                                <w:szCs w:val="18"/>
                              </w:rPr>
                            </w:pPr>
                            <w:smartTag w:uri="urn:schemas-microsoft-com:office:smarttags" w:element="chsdate">
                              <w:smartTagPr>
                                <w:attr w:name="Year" w:val="1996"/>
                                <w:attr w:name="Month" w:val="1"/>
                                <w:attr w:name="Day" w:val="11"/>
                                <w:attr w:name="IsLunarDate" w:val="False"/>
                                <w:attr w:name="IsROCDate" w:val="False"/>
                              </w:smartTagPr>
                              <w:r w:rsidRPr="000A3532">
                                <w:rPr>
                                  <w:rFonts w:eastAsia="標楷體"/>
                                  <w:sz w:val="18"/>
                                  <w:szCs w:val="18"/>
                                </w:rPr>
                                <w:t>96</w:t>
                              </w:r>
                              <w:r w:rsidRPr="000A3532">
                                <w:rPr>
                                  <w:rFonts w:eastAsia="標楷體" w:hAnsi="標楷體"/>
                                  <w:sz w:val="18"/>
                                  <w:szCs w:val="18"/>
                                </w:rPr>
                                <w:t>年</w:t>
                              </w:r>
                              <w:r w:rsidRPr="000A3532">
                                <w:rPr>
                                  <w:rFonts w:eastAsia="標楷體"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0A3532">
                                <w:rPr>
                                  <w:rFonts w:eastAsia="標楷體" w:hAnsi="標楷體"/>
                                  <w:sz w:val="18"/>
                                  <w:szCs w:val="18"/>
                                </w:rPr>
                                <w:t>月</w:t>
                              </w:r>
                              <w:r w:rsidRPr="000A3532">
                                <w:rPr>
                                  <w:rFonts w:eastAsia="標楷體"/>
                                  <w:sz w:val="18"/>
                                  <w:szCs w:val="18"/>
                                </w:rPr>
                                <w:t>11</w:t>
                              </w:r>
                              <w:r w:rsidRPr="000A3532">
                                <w:rPr>
                                  <w:rFonts w:eastAsia="標楷體" w:hAnsi="標楷體"/>
                                  <w:sz w:val="18"/>
                                  <w:szCs w:val="18"/>
                                </w:rPr>
                                <w:t>日</w:t>
                              </w:r>
                            </w:smartTag>
                            <w:r w:rsidRPr="000A3532">
                              <w:rPr>
                                <w:rFonts w:eastAsia="標楷體" w:hAnsi="標楷體"/>
                                <w:sz w:val="18"/>
                                <w:szCs w:val="18"/>
                              </w:rPr>
                              <w:t>衛署醫字第</w:t>
                            </w:r>
                            <w:r w:rsidRPr="000A3532"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0960201014</w:t>
                            </w:r>
                            <w:r w:rsidRPr="000A3532">
                              <w:rPr>
                                <w:rFonts w:eastAsia="標楷體" w:hAnsi="標楷體"/>
                                <w:sz w:val="18"/>
                                <w:szCs w:val="18"/>
                              </w:rPr>
                              <w:t>號函</w:t>
                            </w:r>
                            <w:r>
                              <w:rPr>
                                <w:rFonts w:eastAsia="標楷體" w:hAnsi="標楷體" w:hint="eastAsia"/>
                                <w:sz w:val="18"/>
                                <w:szCs w:val="18"/>
                              </w:rPr>
                              <w:t>公告</w:t>
                            </w:r>
                            <w:r w:rsidRPr="000A3532">
                              <w:rPr>
                                <w:rFonts w:eastAsia="標楷體" w:hAnsi="標楷體"/>
                                <w:sz w:val="18"/>
                                <w:szCs w:val="18"/>
                              </w:rPr>
                              <w:t>。</w:t>
                            </w:r>
                          </w:p>
                          <w:p w:rsidR="00630821" w:rsidRDefault="00630821" w:rsidP="00E42F3A">
                            <w:pPr>
                              <w:spacing w:line="280" w:lineRule="exact"/>
                              <w:rPr>
                                <w:rFonts w:eastAsia="標楷體" w:hAnsi="標楷體" w:hint="eastAsia"/>
                                <w:sz w:val="18"/>
                                <w:szCs w:val="18"/>
                              </w:rPr>
                            </w:pPr>
                            <w:smartTag w:uri="urn:schemas-microsoft-com:office:smarttags" w:element="chsdate">
                              <w:smartTagPr>
                                <w:attr w:name="Year" w:val="1997"/>
                                <w:attr w:name="Month" w:val="6"/>
                                <w:attr w:name="Day" w:val="27"/>
                                <w:attr w:name="IsLunarDate" w:val="False"/>
                                <w:attr w:name="IsROCDate" w:val="False"/>
                              </w:smartTagPr>
                              <w:r>
                                <w:rPr>
                                  <w:rFonts w:eastAsia="標楷體" w:hAnsi="標楷體" w:hint="eastAsia"/>
                                  <w:sz w:val="18"/>
                                  <w:szCs w:val="18"/>
                                </w:rPr>
                                <w:t>97</w:t>
                              </w:r>
                              <w:r>
                                <w:rPr>
                                  <w:rFonts w:eastAsia="標楷體" w:hAnsi="標楷體" w:hint="eastAsia"/>
                                  <w:sz w:val="18"/>
                                  <w:szCs w:val="18"/>
                                </w:rPr>
                                <w:t>年</w:t>
                              </w:r>
                              <w:r>
                                <w:rPr>
                                  <w:rFonts w:eastAsia="標楷體" w:hint="eastAsia"/>
                                  <w:sz w:val="18"/>
                                  <w:szCs w:val="18"/>
                                </w:rPr>
                                <w:t>6</w:t>
                              </w:r>
                              <w:r w:rsidRPr="000A3532">
                                <w:rPr>
                                  <w:rFonts w:eastAsia="標楷體" w:hAnsi="標楷體"/>
                                  <w:sz w:val="18"/>
                                  <w:szCs w:val="18"/>
                                </w:rPr>
                                <w:t>月</w:t>
                              </w:r>
                              <w:r>
                                <w:rPr>
                                  <w:rFonts w:eastAsia="標楷體" w:hint="eastAsia"/>
                                  <w:sz w:val="18"/>
                                  <w:szCs w:val="18"/>
                                </w:rPr>
                                <w:t>27</w:t>
                              </w:r>
                              <w:r w:rsidRPr="000A3532">
                                <w:rPr>
                                  <w:rFonts w:eastAsia="標楷體" w:hAnsi="標楷體"/>
                                  <w:sz w:val="18"/>
                                  <w:szCs w:val="18"/>
                                </w:rPr>
                                <w:t>日</w:t>
                              </w:r>
                            </w:smartTag>
                            <w:r w:rsidRPr="000A3532">
                              <w:rPr>
                                <w:rFonts w:eastAsia="標楷體" w:hAnsi="標楷體"/>
                                <w:sz w:val="18"/>
                                <w:szCs w:val="18"/>
                              </w:rPr>
                              <w:t>衛署醫字第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  <w:szCs w:val="18"/>
                              </w:rPr>
                              <w:t>0970206834</w:t>
                            </w:r>
                            <w:r w:rsidRPr="000A3532">
                              <w:rPr>
                                <w:rFonts w:eastAsia="標楷體" w:hAnsi="標楷體"/>
                                <w:sz w:val="18"/>
                                <w:szCs w:val="18"/>
                              </w:rPr>
                              <w:t>號函</w:t>
                            </w:r>
                            <w:r>
                              <w:rPr>
                                <w:rFonts w:eastAsia="標楷體" w:hAnsi="標楷體" w:hint="eastAsia"/>
                                <w:sz w:val="18"/>
                                <w:szCs w:val="18"/>
                              </w:rPr>
                              <w:t>公告修正</w:t>
                            </w:r>
                            <w:r w:rsidRPr="000A3532">
                              <w:rPr>
                                <w:rFonts w:eastAsia="標楷體" w:hAnsi="標楷體"/>
                                <w:sz w:val="18"/>
                                <w:szCs w:val="18"/>
                              </w:rPr>
                              <w:t>。</w:t>
                            </w:r>
                          </w:p>
                          <w:p w:rsidR="00630821" w:rsidRDefault="00630821" w:rsidP="00E42F3A">
                            <w:pPr>
                              <w:spacing w:line="280" w:lineRule="exact"/>
                              <w:rPr>
                                <w:rFonts w:eastAsia="標楷體" w:hAnsi="標楷體" w:hint="eastAsia"/>
                                <w:sz w:val="18"/>
                                <w:szCs w:val="18"/>
                              </w:rPr>
                            </w:pPr>
                            <w:smartTag w:uri="urn:schemas-microsoft-com:office:smarttags" w:element="chsdate">
                              <w:smartTagPr>
                                <w:attr w:name="Year" w:val="1998"/>
                                <w:attr w:name="Month" w:val="8"/>
                                <w:attr w:name="Day" w:val="17"/>
                                <w:attr w:name="IsLunarDate" w:val="False"/>
                                <w:attr w:name="IsROCDate" w:val="False"/>
                              </w:smartTagPr>
                              <w:r>
                                <w:rPr>
                                  <w:rFonts w:eastAsia="標楷體" w:hAnsi="標楷體" w:hint="eastAsia"/>
                                  <w:sz w:val="18"/>
                                  <w:szCs w:val="18"/>
                                </w:rPr>
                                <w:t>98</w:t>
                              </w:r>
                              <w:r>
                                <w:rPr>
                                  <w:rFonts w:eastAsia="標楷體" w:hAnsi="標楷體" w:hint="eastAsia"/>
                                  <w:sz w:val="18"/>
                                  <w:szCs w:val="18"/>
                                </w:rPr>
                                <w:t>年</w:t>
                              </w:r>
                              <w:r>
                                <w:rPr>
                                  <w:rFonts w:eastAsia="標楷體" w:hint="eastAsia"/>
                                  <w:sz w:val="18"/>
                                  <w:szCs w:val="18"/>
                                </w:rPr>
                                <w:t>8</w:t>
                              </w:r>
                              <w:r w:rsidRPr="000A3532">
                                <w:rPr>
                                  <w:rFonts w:eastAsia="標楷體" w:hAnsi="標楷體"/>
                                  <w:sz w:val="18"/>
                                  <w:szCs w:val="18"/>
                                </w:rPr>
                                <w:t>月</w:t>
                              </w:r>
                              <w:r>
                                <w:rPr>
                                  <w:rFonts w:eastAsia="標楷體" w:hint="eastAsia"/>
                                  <w:sz w:val="18"/>
                                  <w:szCs w:val="18"/>
                                </w:rPr>
                                <w:t>17</w:t>
                              </w:r>
                              <w:r w:rsidRPr="000A3532">
                                <w:rPr>
                                  <w:rFonts w:eastAsia="標楷體" w:hAnsi="標楷體"/>
                                  <w:sz w:val="18"/>
                                  <w:szCs w:val="18"/>
                                </w:rPr>
                                <w:t>日</w:t>
                              </w:r>
                            </w:smartTag>
                            <w:r w:rsidRPr="000A3532">
                              <w:rPr>
                                <w:rFonts w:eastAsia="標楷體" w:hAnsi="標楷體"/>
                                <w:sz w:val="18"/>
                                <w:szCs w:val="18"/>
                              </w:rPr>
                              <w:t>衛署醫字第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  <w:szCs w:val="18"/>
                              </w:rPr>
                              <w:t>0980208184</w:t>
                            </w:r>
                            <w:r w:rsidRPr="000A3532">
                              <w:rPr>
                                <w:rFonts w:eastAsia="標楷體" w:hAnsi="標楷體"/>
                                <w:sz w:val="18"/>
                                <w:szCs w:val="18"/>
                              </w:rPr>
                              <w:t>號函</w:t>
                            </w:r>
                            <w:r>
                              <w:rPr>
                                <w:rFonts w:eastAsia="標楷體" w:hAnsi="標楷體" w:hint="eastAsia"/>
                                <w:sz w:val="18"/>
                                <w:szCs w:val="18"/>
                              </w:rPr>
                              <w:t>公告修正</w:t>
                            </w:r>
                            <w:r w:rsidRPr="000A3532">
                              <w:rPr>
                                <w:rFonts w:eastAsia="標楷體" w:hAnsi="標楷體"/>
                                <w:sz w:val="18"/>
                                <w:szCs w:val="18"/>
                              </w:rPr>
                              <w:t>。</w:t>
                            </w:r>
                          </w:p>
                          <w:p w:rsidR="00630821" w:rsidRPr="000A3532" w:rsidRDefault="00630821" w:rsidP="00E42F3A">
                            <w:pPr>
                              <w:spacing w:line="280" w:lineRule="exact"/>
                              <w:rPr>
                                <w:rFonts w:eastAsia="標楷體" w:hint="eastAsia"/>
                                <w:sz w:val="18"/>
                                <w:szCs w:val="18"/>
                              </w:rPr>
                            </w:pPr>
                            <w:smartTag w:uri="urn:schemas-microsoft-com:office:smarttags" w:element="chsdate">
                              <w:smartTagPr>
                                <w:attr w:name="Year" w:val="1999"/>
                                <w:attr w:name="Month" w:val="4"/>
                                <w:attr w:name="Day" w:val="22"/>
                                <w:attr w:name="IsLunarDate" w:val="False"/>
                                <w:attr w:name="IsROCDate" w:val="False"/>
                              </w:smartTagPr>
                              <w:r>
                                <w:rPr>
                                  <w:rFonts w:eastAsia="標楷體" w:hint="eastAsia"/>
                                  <w:sz w:val="18"/>
                                  <w:szCs w:val="18"/>
                                </w:rPr>
                                <w:t>99</w:t>
                              </w:r>
                              <w:r>
                                <w:rPr>
                                  <w:rFonts w:eastAsia="標楷體" w:hint="eastAsia"/>
                                  <w:sz w:val="18"/>
                                  <w:szCs w:val="18"/>
                                </w:rPr>
                                <w:t>年</w:t>
                              </w:r>
                              <w:r w:rsidR="00AB2353">
                                <w:rPr>
                                  <w:rFonts w:eastAsia="標楷體" w:hint="eastAsia"/>
                                  <w:sz w:val="18"/>
                                  <w:szCs w:val="18"/>
                                </w:rPr>
                                <w:t>4</w:t>
                              </w:r>
                              <w:r w:rsidRPr="000A3532">
                                <w:rPr>
                                  <w:rFonts w:eastAsia="標楷體" w:hAnsi="標楷體"/>
                                  <w:sz w:val="18"/>
                                  <w:szCs w:val="18"/>
                                </w:rPr>
                                <w:t>月</w:t>
                              </w:r>
                              <w:r w:rsidR="00AB2353">
                                <w:rPr>
                                  <w:rFonts w:eastAsia="標楷體" w:hint="eastAsia"/>
                                  <w:sz w:val="18"/>
                                  <w:szCs w:val="18"/>
                                </w:rPr>
                                <w:t>22</w:t>
                              </w:r>
                              <w:r w:rsidRPr="000A3532">
                                <w:rPr>
                                  <w:rFonts w:eastAsia="標楷體" w:hAnsi="標楷體"/>
                                  <w:sz w:val="18"/>
                                  <w:szCs w:val="18"/>
                                </w:rPr>
                                <w:t>日</w:t>
                              </w:r>
                            </w:smartTag>
                            <w:r w:rsidRPr="000A3532">
                              <w:rPr>
                                <w:rFonts w:eastAsia="標楷體" w:hAnsi="標楷體"/>
                                <w:sz w:val="18"/>
                                <w:szCs w:val="18"/>
                              </w:rPr>
                              <w:t>衛署醫字第</w:t>
                            </w:r>
                            <w:r w:rsidRPr="000A3532">
                              <w:rPr>
                                <w:rFonts w:eastAsia="標楷體"/>
                                <w:sz w:val="18"/>
                                <w:szCs w:val="18"/>
                              </w:rPr>
                              <w:t>09</w:t>
                            </w:r>
                            <w:r>
                              <w:rPr>
                                <w:rFonts w:eastAsia="標楷體" w:hint="eastAsia"/>
                                <w:sz w:val="18"/>
                                <w:szCs w:val="18"/>
                              </w:rPr>
                              <w:t>90006323</w:t>
                            </w:r>
                            <w:r w:rsidRPr="000A3532">
                              <w:rPr>
                                <w:rFonts w:eastAsia="標楷體" w:hAnsi="標楷體"/>
                                <w:sz w:val="18"/>
                                <w:szCs w:val="18"/>
                              </w:rPr>
                              <w:t>號函</w:t>
                            </w:r>
                            <w:r>
                              <w:rPr>
                                <w:rFonts w:eastAsia="標楷體" w:hAnsi="標楷體" w:hint="eastAsia"/>
                                <w:sz w:val="18"/>
                                <w:szCs w:val="18"/>
                              </w:rPr>
                              <w:t>公告修正</w:t>
                            </w:r>
                            <w:r w:rsidRPr="000A3532">
                              <w:rPr>
                                <w:rFonts w:eastAsia="標楷體" w:hAnsi="標楷體"/>
                                <w:sz w:val="18"/>
                                <w:szCs w:val="18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in;margin-top:-18pt;width:225pt;height:63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" stroked="f">
                <v:textbox>
                  <w:txbxContent>
                    <w:p w:rsidR="00630821" w:rsidRDefault="00630821" w:rsidP="00E42F3A">
                      <w:pPr>
                        <w:spacing w:line="280" w:lineRule="exact"/>
                        <w:rPr>
                          <w:rFonts w:eastAsia="標楷體" w:hAnsi="標楷體" w:hint="eastAsia"/>
                          <w:sz w:val="18"/>
                          <w:szCs w:val="18"/>
                        </w:rPr>
                      </w:pPr>
                      <w:smartTag w:uri="urn:schemas-microsoft-com:office:smarttags" w:element="chsdate">
                        <w:smartTagPr>
                          <w:attr w:name="Year" w:val="1996"/>
                          <w:attr w:name="Month" w:val="1"/>
                          <w:attr w:name="Day" w:val="11"/>
                          <w:attr w:name="IsLunarDate" w:val="False"/>
                          <w:attr w:name="IsROCDate" w:val="False"/>
                        </w:smartTagPr>
                        <w:r w:rsidRPr="000A3532">
                          <w:rPr>
                            <w:rFonts w:eastAsia="標楷體"/>
                            <w:sz w:val="18"/>
                            <w:szCs w:val="18"/>
                          </w:rPr>
                          <w:t>96</w:t>
                        </w:r>
                        <w:r w:rsidRPr="000A3532">
                          <w:rPr>
                            <w:rFonts w:eastAsia="標楷體" w:hAnsi="標楷體"/>
                            <w:sz w:val="18"/>
                            <w:szCs w:val="18"/>
                          </w:rPr>
                          <w:t>年</w:t>
                        </w:r>
                        <w:r w:rsidRPr="000A3532">
                          <w:rPr>
                            <w:rFonts w:eastAsia="標楷體"/>
                            <w:sz w:val="18"/>
                            <w:szCs w:val="18"/>
                          </w:rPr>
                          <w:t>1</w:t>
                        </w:r>
                        <w:r w:rsidRPr="000A3532">
                          <w:rPr>
                            <w:rFonts w:eastAsia="標楷體" w:hAnsi="標楷體"/>
                            <w:sz w:val="18"/>
                            <w:szCs w:val="18"/>
                          </w:rPr>
                          <w:t>月</w:t>
                        </w:r>
                        <w:r w:rsidRPr="000A3532">
                          <w:rPr>
                            <w:rFonts w:eastAsia="標楷體"/>
                            <w:sz w:val="18"/>
                            <w:szCs w:val="18"/>
                          </w:rPr>
                          <w:t>11</w:t>
                        </w:r>
                        <w:r w:rsidRPr="000A3532">
                          <w:rPr>
                            <w:rFonts w:eastAsia="標楷體" w:hAnsi="標楷體"/>
                            <w:sz w:val="18"/>
                            <w:szCs w:val="18"/>
                          </w:rPr>
                          <w:t>日</w:t>
                        </w:r>
                      </w:smartTag>
                      <w:r w:rsidRPr="000A3532">
                        <w:rPr>
                          <w:rFonts w:eastAsia="標楷體" w:hAnsi="標楷體"/>
                          <w:sz w:val="18"/>
                          <w:szCs w:val="18"/>
                        </w:rPr>
                        <w:t>衛署醫字第</w:t>
                      </w:r>
                      <w:r w:rsidRPr="000A3532">
                        <w:rPr>
                          <w:rFonts w:eastAsia="標楷體"/>
                          <w:sz w:val="18"/>
                          <w:szCs w:val="18"/>
                        </w:rPr>
                        <w:t>0960201014</w:t>
                      </w:r>
                      <w:r w:rsidRPr="000A3532">
                        <w:rPr>
                          <w:rFonts w:eastAsia="標楷體" w:hAnsi="標楷體"/>
                          <w:sz w:val="18"/>
                          <w:szCs w:val="18"/>
                        </w:rPr>
                        <w:t>號函</w:t>
                      </w:r>
                      <w:r>
                        <w:rPr>
                          <w:rFonts w:eastAsia="標楷體" w:hAnsi="標楷體" w:hint="eastAsia"/>
                          <w:sz w:val="18"/>
                          <w:szCs w:val="18"/>
                        </w:rPr>
                        <w:t>公告</w:t>
                      </w:r>
                      <w:r w:rsidRPr="000A3532">
                        <w:rPr>
                          <w:rFonts w:eastAsia="標楷體" w:hAnsi="標楷體"/>
                          <w:sz w:val="18"/>
                          <w:szCs w:val="18"/>
                        </w:rPr>
                        <w:t>。</w:t>
                      </w:r>
                    </w:p>
                    <w:p w:rsidR="00630821" w:rsidRDefault="00630821" w:rsidP="00E42F3A">
                      <w:pPr>
                        <w:spacing w:line="280" w:lineRule="exact"/>
                        <w:rPr>
                          <w:rFonts w:eastAsia="標楷體" w:hAnsi="標楷體" w:hint="eastAsia"/>
                          <w:sz w:val="18"/>
                          <w:szCs w:val="18"/>
                        </w:rPr>
                      </w:pPr>
                      <w:smartTag w:uri="urn:schemas-microsoft-com:office:smarttags" w:element="chsdate">
                        <w:smartTagPr>
                          <w:attr w:name="Year" w:val="1997"/>
                          <w:attr w:name="Month" w:val="6"/>
                          <w:attr w:name="Day" w:val="27"/>
                          <w:attr w:name="IsLunarDate" w:val="False"/>
                          <w:attr w:name="IsROCDate" w:val="False"/>
                        </w:smartTagPr>
                        <w:r>
                          <w:rPr>
                            <w:rFonts w:eastAsia="標楷體" w:hAnsi="標楷體" w:hint="eastAsia"/>
                            <w:sz w:val="18"/>
                            <w:szCs w:val="18"/>
                          </w:rPr>
                          <w:t>97</w:t>
                        </w:r>
                        <w:r>
                          <w:rPr>
                            <w:rFonts w:eastAsia="標楷體" w:hAnsi="標楷體" w:hint="eastAsia"/>
                            <w:sz w:val="18"/>
                            <w:szCs w:val="18"/>
                          </w:rPr>
                          <w:t>年</w:t>
                        </w:r>
                        <w:r>
                          <w:rPr>
                            <w:rFonts w:eastAsia="標楷體" w:hint="eastAsia"/>
                            <w:sz w:val="18"/>
                            <w:szCs w:val="18"/>
                          </w:rPr>
                          <w:t>6</w:t>
                        </w:r>
                        <w:r w:rsidRPr="000A3532">
                          <w:rPr>
                            <w:rFonts w:eastAsia="標楷體" w:hAnsi="標楷體"/>
                            <w:sz w:val="18"/>
                            <w:szCs w:val="18"/>
                          </w:rPr>
                          <w:t>月</w:t>
                        </w:r>
                        <w:r>
                          <w:rPr>
                            <w:rFonts w:eastAsia="標楷體" w:hint="eastAsia"/>
                            <w:sz w:val="18"/>
                            <w:szCs w:val="18"/>
                          </w:rPr>
                          <w:t>27</w:t>
                        </w:r>
                        <w:r w:rsidRPr="000A3532">
                          <w:rPr>
                            <w:rFonts w:eastAsia="標楷體" w:hAnsi="標楷體"/>
                            <w:sz w:val="18"/>
                            <w:szCs w:val="18"/>
                          </w:rPr>
                          <w:t>日</w:t>
                        </w:r>
                      </w:smartTag>
                      <w:r w:rsidRPr="000A3532">
                        <w:rPr>
                          <w:rFonts w:eastAsia="標楷體" w:hAnsi="標楷體"/>
                          <w:sz w:val="18"/>
                          <w:szCs w:val="18"/>
                        </w:rPr>
                        <w:t>衛署醫字第</w:t>
                      </w:r>
                      <w:r>
                        <w:rPr>
                          <w:rFonts w:eastAsia="標楷體" w:hint="eastAsia"/>
                          <w:sz w:val="18"/>
                          <w:szCs w:val="18"/>
                        </w:rPr>
                        <w:t>0970206834</w:t>
                      </w:r>
                      <w:r w:rsidRPr="000A3532">
                        <w:rPr>
                          <w:rFonts w:eastAsia="標楷體" w:hAnsi="標楷體"/>
                          <w:sz w:val="18"/>
                          <w:szCs w:val="18"/>
                        </w:rPr>
                        <w:t>號函</w:t>
                      </w:r>
                      <w:r>
                        <w:rPr>
                          <w:rFonts w:eastAsia="標楷體" w:hAnsi="標楷體" w:hint="eastAsia"/>
                          <w:sz w:val="18"/>
                          <w:szCs w:val="18"/>
                        </w:rPr>
                        <w:t>公告修正</w:t>
                      </w:r>
                      <w:r w:rsidRPr="000A3532">
                        <w:rPr>
                          <w:rFonts w:eastAsia="標楷體" w:hAnsi="標楷體"/>
                          <w:sz w:val="18"/>
                          <w:szCs w:val="18"/>
                        </w:rPr>
                        <w:t>。</w:t>
                      </w:r>
                    </w:p>
                    <w:p w:rsidR="00630821" w:rsidRDefault="00630821" w:rsidP="00E42F3A">
                      <w:pPr>
                        <w:spacing w:line="280" w:lineRule="exact"/>
                        <w:rPr>
                          <w:rFonts w:eastAsia="標楷體" w:hAnsi="標楷體" w:hint="eastAsia"/>
                          <w:sz w:val="18"/>
                          <w:szCs w:val="18"/>
                        </w:rPr>
                      </w:pPr>
                      <w:smartTag w:uri="urn:schemas-microsoft-com:office:smarttags" w:element="chsdate">
                        <w:smartTagPr>
                          <w:attr w:name="Year" w:val="1998"/>
                          <w:attr w:name="Month" w:val="8"/>
                          <w:attr w:name="Day" w:val="17"/>
                          <w:attr w:name="IsLunarDate" w:val="False"/>
                          <w:attr w:name="IsROCDate" w:val="False"/>
                        </w:smartTagPr>
                        <w:r>
                          <w:rPr>
                            <w:rFonts w:eastAsia="標楷體" w:hAnsi="標楷體" w:hint="eastAsia"/>
                            <w:sz w:val="18"/>
                            <w:szCs w:val="18"/>
                          </w:rPr>
                          <w:t>98</w:t>
                        </w:r>
                        <w:r>
                          <w:rPr>
                            <w:rFonts w:eastAsia="標楷體" w:hAnsi="標楷體" w:hint="eastAsia"/>
                            <w:sz w:val="18"/>
                            <w:szCs w:val="18"/>
                          </w:rPr>
                          <w:t>年</w:t>
                        </w:r>
                        <w:r>
                          <w:rPr>
                            <w:rFonts w:eastAsia="標楷體" w:hint="eastAsia"/>
                            <w:sz w:val="18"/>
                            <w:szCs w:val="18"/>
                          </w:rPr>
                          <w:t>8</w:t>
                        </w:r>
                        <w:r w:rsidRPr="000A3532">
                          <w:rPr>
                            <w:rFonts w:eastAsia="標楷體" w:hAnsi="標楷體"/>
                            <w:sz w:val="18"/>
                            <w:szCs w:val="18"/>
                          </w:rPr>
                          <w:t>月</w:t>
                        </w:r>
                        <w:r>
                          <w:rPr>
                            <w:rFonts w:eastAsia="標楷體" w:hint="eastAsia"/>
                            <w:sz w:val="18"/>
                            <w:szCs w:val="18"/>
                          </w:rPr>
                          <w:t>17</w:t>
                        </w:r>
                        <w:r w:rsidRPr="000A3532">
                          <w:rPr>
                            <w:rFonts w:eastAsia="標楷體" w:hAnsi="標楷體"/>
                            <w:sz w:val="18"/>
                            <w:szCs w:val="18"/>
                          </w:rPr>
                          <w:t>日</w:t>
                        </w:r>
                      </w:smartTag>
                      <w:r w:rsidRPr="000A3532">
                        <w:rPr>
                          <w:rFonts w:eastAsia="標楷體" w:hAnsi="標楷體"/>
                          <w:sz w:val="18"/>
                          <w:szCs w:val="18"/>
                        </w:rPr>
                        <w:t>衛署醫字第</w:t>
                      </w:r>
                      <w:r>
                        <w:rPr>
                          <w:rFonts w:eastAsia="標楷體" w:hint="eastAsia"/>
                          <w:sz w:val="18"/>
                          <w:szCs w:val="18"/>
                        </w:rPr>
                        <w:t>0980208184</w:t>
                      </w:r>
                      <w:r w:rsidRPr="000A3532">
                        <w:rPr>
                          <w:rFonts w:eastAsia="標楷體" w:hAnsi="標楷體"/>
                          <w:sz w:val="18"/>
                          <w:szCs w:val="18"/>
                        </w:rPr>
                        <w:t>號函</w:t>
                      </w:r>
                      <w:r>
                        <w:rPr>
                          <w:rFonts w:eastAsia="標楷體" w:hAnsi="標楷體" w:hint="eastAsia"/>
                          <w:sz w:val="18"/>
                          <w:szCs w:val="18"/>
                        </w:rPr>
                        <w:t>公告修正</w:t>
                      </w:r>
                      <w:r w:rsidRPr="000A3532">
                        <w:rPr>
                          <w:rFonts w:eastAsia="標楷體" w:hAnsi="標楷體"/>
                          <w:sz w:val="18"/>
                          <w:szCs w:val="18"/>
                        </w:rPr>
                        <w:t>。</w:t>
                      </w:r>
                    </w:p>
                    <w:p w:rsidR="00630821" w:rsidRPr="000A3532" w:rsidRDefault="00630821" w:rsidP="00E42F3A">
                      <w:pPr>
                        <w:spacing w:line="280" w:lineRule="exact"/>
                        <w:rPr>
                          <w:rFonts w:eastAsia="標楷體" w:hint="eastAsia"/>
                          <w:sz w:val="18"/>
                          <w:szCs w:val="18"/>
                        </w:rPr>
                      </w:pPr>
                      <w:smartTag w:uri="urn:schemas-microsoft-com:office:smarttags" w:element="chsdate">
                        <w:smartTagPr>
                          <w:attr w:name="Year" w:val="1999"/>
                          <w:attr w:name="Month" w:val="4"/>
                          <w:attr w:name="Day" w:val="22"/>
                          <w:attr w:name="IsLunarDate" w:val="False"/>
                          <w:attr w:name="IsROCDate" w:val="False"/>
                        </w:smartTagPr>
                        <w:r>
                          <w:rPr>
                            <w:rFonts w:eastAsia="標楷體" w:hint="eastAsia"/>
                            <w:sz w:val="18"/>
                            <w:szCs w:val="18"/>
                          </w:rPr>
                          <w:t>99</w:t>
                        </w:r>
                        <w:r>
                          <w:rPr>
                            <w:rFonts w:eastAsia="標楷體" w:hint="eastAsia"/>
                            <w:sz w:val="18"/>
                            <w:szCs w:val="18"/>
                          </w:rPr>
                          <w:t>年</w:t>
                        </w:r>
                        <w:r w:rsidR="00AB2353">
                          <w:rPr>
                            <w:rFonts w:eastAsia="標楷體" w:hint="eastAsia"/>
                            <w:sz w:val="18"/>
                            <w:szCs w:val="18"/>
                          </w:rPr>
                          <w:t>4</w:t>
                        </w:r>
                        <w:r w:rsidRPr="000A3532">
                          <w:rPr>
                            <w:rFonts w:eastAsia="標楷體" w:hAnsi="標楷體"/>
                            <w:sz w:val="18"/>
                            <w:szCs w:val="18"/>
                          </w:rPr>
                          <w:t>月</w:t>
                        </w:r>
                        <w:r w:rsidR="00AB2353">
                          <w:rPr>
                            <w:rFonts w:eastAsia="標楷體" w:hint="eastAsia"/>
                            <w:sz w:val="18"/>
                            <w:szCs w:val="18"/>
                          </w:rPr>
                          <w:t>22</w:t>
                        </w:r>
                        <w:r w:rsidRPr="000A3532">
                          <w:rPr>
                            <w:rFonts w:eastAsia="標楷體" w:hAnsi="標楷體"/>
                            <w:sz w:val="18"/>
                            <w:szCs w:val="18"/>
                          </w:rPr>
                          <w:t>日</w:t>
                        </w:r>
                      </w:smartTag>
                      <w:r w:rsidRPr="000A3532">
                        <w:rPr>
                          <w:rFonts w:eastAsia="標楷體" w:hAnsi="標楷體"/>
                          <w:sz w:val="18"/>
                          <w:szCs w:val="18"/>
                        </w:rPr>
                        <w:t>衛署醫字第</w:t>
                      </w:r>
                      <w:r w:rsidRPr="000A3532">
                        <w:rPr>
                          <w:rFonts w:eastAsia="標楷體"/>
                          <w:sz w:val="18"/>
                          <w:szCs w:val="18"/>
                        </w:rPr>
                        <w:t>09</w:t>
                      </w:r>
                      <w:r>
                        <w:rPr>
                          <w:rFonts w:eastAsia="標楷體" w:hint="eastAsia"/>
                          <w:sz w:val="18"/>
                          <w:szCs w:val="18"/>
                        </w:rPr>
                        <w:t>90006323</w:t>
                      </w:r>
                      <w:r w:rsidRPr="000A3532">
                        <w:rPr>
                          <w:rFonts w:eastAsia="標楷體" w:hAnsi="標楷體"/>
                          <w:sz w:val="18"/>
                          <w:szCs w:val="18"/>
                        </w:rPr>
                        <w:t>號函</w:t>
                      </w:r>
                      <w:r>
                        <w:rPr>
                          <w:rFonts w:eastAsia="標楷體" w:hAnsi="標楷體" w:hint="eastAsia"/>
                          <w:sz w:val="18"/>
                          <w:szCs w:val="18"/>
                        </w:rPr>
                        <w:t>公告修正</w:t>
                      </w:r>
                      <w:r w:rsidRPr="000A3532">
                        <w:rPr>
                          <w:rFonts w:eastAsia="標楷體" w:hAnsi="標楷體"/>
                          <w:sz w:val="18"/>
                          <w:szCs w:val="18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</w:p>
    <w:p w:rsidR="0070676E" w:rsidRPr="00EB020A" w:rsidRDefault="005D468F" w:rsidP="00A1497A">
      <w:pPr>
        <w:jc w:val="center"/>
        <w:rPr>
          <w:rFonts w:ascii="Arial" w:eastAsia="標楷體" w:hAnsi="標楷體" w:cs="Arial" w:hint="eastAsia"/>
          <w:b/>
          <w:kern w:val="0"/>
          <w:sz w:val="40"/>
          <w:szCs w:val="40"/>
        </w:rPr>
      </w:pPr>
      <w:r w:rsidRPr="00EB020A">
        <w:rPr>
          <w:rFonts w:ascii="Arial" w:eastAsia="標楷體" w:hAnsi="標楷體" w:cs="Arial" w:hint="eastAsia"/>
          <w:b/>
          <w:kern w:val="0"/>
          <w:sz w:val="40"/>
          <w:szCs w:val="40"/>
        </w:rPr>
        <w:t>精神復健機構評鑑</w:t>
      </w:r>
    </w:p>
    <w:p w:rsidR="005D468F" w:rsidRPr="00EB020A" w:rsidRDefault="005D468F" w:rsidP="00EB020A">
      <w:pPr>
        <w:spacing w:afterLines="50" w:after="190" w:line="240" w:lineRule="atLeast"/>
        <w:jc w:val="center"/>
        <w:rPr>
          <w:rFonts w:ascii="Arial" w:eastAsia="標楷體" w:hAnsi="標楷體" w:cs="Arial" w:hint="eastAsia"/>
          <w:b/>
          <w:kern w:val="0"/>
          <w:sz w:val="40"/>
          <w:szCs w:val="40"/>
        </w:rPr>
      </w:pPr>
      <w:r w:rsidRPr="00EB020A">
        <w:rPr>
          <w:rFonts w:ascii="Arial" w:eastAsia="標楷體" w:hAnsi="標楷體" w:cs="Arial" w:hint="eastAsia"/>
          <w:b/>
          <w:kern w:val="0"/>
          <w:sz w:val="40"/>
          <w:szCs w:val="40"/>
        </w:rPr>
        <w:t>不定時追蹤輔導訪查作業程序</w:t>
      </w:r>
    </w:p>
    <w:p w:rsidR="005D468F" w:rsidRPr="00B426DA" w:rsidRDefault="005D468F" w:rsidP="001C284E">
      <w:pPr>
        <w:spacing w:line="500" w:lineRule="exact"/>
        <w:jc w:val="both"/>
        <w:rPr>
          <w:rFonts w:eastAsia="標楷體" w:hint="eastAsia"/>
          <w:b/>
          <w:sz w:val="32"/>
          <w:szCs w:val="32"/>
        </w:rPr>
      </w:pPr>
      <w:r w:rsidRPr="00B426DA">
        <w:rPr>
          <w:rFonts w:eastAsia="標楷體" w:hint="eastAsia"/>
          <w:b/>
          <w:sz w:val="32"/>
          <w:szCs w:val="32"/>
        </w:rPr>
        <w:t>壹、追蹤輔導訪查目的</w:t>
      </w:r>
    </w:p>
    <w:p w:rsidR="005D468F" w:rsidRPr="006F7FA7" w:rsidRDefault="005D468F" w:rsidP="00813408">
      <w:pPr>
        <w:spacing w:line="500" w:lineRule="exact"/>
        <w:ind w:leftChars="250" w:left="1240" w:hangingChars="200" w:hanging="640"/>
        <w:rPr>
          <w:rFonts w:eastAsia="標楷體" w:hint="eastAsia"/>
          <w:sz w:val="32"/>
          <w:szCs w:val="32"/>
        </w:rPr>
      </w:pPr>
      <w:r w:rsidRPr="006F7FA7">
        <w:rPr>
          <w:rFonts w:eastAsia="標楷體" w:hint="eastAsia"/>
          <w:sz w:val="32"/>
          <w:szCs w:val="32"/>
        </w:rPr>
        <w:t>一、藉由不定時追蹤輔導</w:t>
      </w:r>
      <w:r w:rsidR="001C284E" w:rsidRPr="006F7FA7">
        <w:rPr>
          <w:rFonts w:eastAsia="標楷體" w:hint="eastAsia"/>
          <w:sz w:val="32"/>
          <w:szCs w:val="32"/>
        </w:rPr>
        <w:t>訪查</w:t>
      </w:r>
      <w:r w:rsidRPr="006F7FA7">
        <w:rPr>
          <w:rFonts w:eastAsia="標楷體" w:hint="eastAsia"/>
          <w:sz w:val="32"/>
          <w:szCs w:val="32"/>
        </w:rPr>
        <w:t>，持續監督精神復健機構加強業務管理，確保復健服務品質。</w:t>
      </w:r>
    </w:p>
    <w:p w:rsidR="005D468F" w:rsidRPr="006F7FA7" w:rsidRDefault="005D468F" w:rsidP="00813408">
      <w:pPr>
        <w:spacing w:line="500" w:lineRule="exact"/>
        <w:ind w:leftChars="250" w:left="1240" w:hangingChars="200" w:hanging="640"/>
        <w:rPr>
          <w:rFonts w:eastAsia="標楷體" w:hint="eastAsia"/>
          <w:sz w:val="32"/>
          <w:szCs w:val="32"/>
        </w:rPr>
      </w:pPr>
      <w:r w:rsidRPr="006F7FA7">
        <w:rPr>
          <w:rFonts w:eastAsia="標楷體" w:hint="eastAsia"/>
          <w:sz w:val="32"/>
          <w:szCs w:val="32"/>
        </w:rPr>
        <w:t>二、輔導機構針對精神復健機構評鑑缺失進行改善，以提升復健服務品質。</w:t>
      </w:r>
    </w:p>
    <w:p w:rsidR="005D468F" w:rsidRPr="006F7FA7" w:rsidRDefault="005D468F" w:rsidP="001C284E">
      <w:pPr>
        <w:spacing w:line="500" w:lineRule="exact"/>
        <w:jc w:val="both"/>
        <w:rPr>
          <w:rFonts w:eastAsia="標楷體" w:hint="eastAsia"/>
          <w:sz w:val="32"/>
          <w:szCs w:val="32"/>
        </w:rPr>
      </w:pPr>
    </w:p>
    <w:p w:rsidR="005D468F" w:rsidRPr="00B426DA" w:rsidRDefault="005D468F" w:rsidP="001C284E">
      <w:pPr>
        <w:spacing w:line="500" w:lineRule="exact"/>
        <w:jc w:val="both"/>
        <w:rPr>
          <w:rFonts w:eastAsia="標楷體" w:hint="eastAsia"/>
          <w:b/>
          <w:sz w:val="32"/>
          <w:szCs w:val="32"/>
        </w:rPr>
      </w:pPr>
      <w:r w:rsidRPr="00B426DA">
        <w:rPr>
          <w:rFonts w:eastAsia="標楷體" w:hint="eastAsia"/>
          <w:b/>
          <w:sz w:val="32"/>
          <w:szCs w:val="32"/>
        </w:rPr>
        <w:t>貳、辦理機關</w:t>
      </w:r>
    </w:p>
    <w:p w:rsidR="001C284E" w:rsidRPr="00813408" w:rsidRDefault="001C284E" w:rsidP="00813408">
      <w:pPr>
        <w:spacing w:line="500" w:lineRule="exact"/>
        <w:ind w:leftChars="250" w:left="600"/>
        <w:rPr>
          <w:rFonts w:eastAsia="標楷體" w:hint="eastAsia"/>
          <w:sz w:val="32"/>
          <w:szCs w:val="32"/>
        </w:rPr>
      </w:pPr>
      <w:r w:rsidRPr="006F7FA7">
        <w:rPr>
          <w:rFonts w:eastAsia="標楷體" w:hint="eastAsia"/>
          <w:sz w:val="32"/>
          <w:szCs w:val="32"/>
        </w:rPr>
        <w:t>行政院衛生署主辦，得委託協辦。</w:t>
      </w:r>
      <w:r w:rsidRPr="006F7FA7">
        <w:rPr>
          <w:rFonts w:ascii="標楷體" w:eastAsia="標楷體" w:hAnsi="標楷體" w:cs="TTB7CF9C5CtCID-WinCharSetFFFF-H" w:hint="eastAsia"/>
          <w:kern w:val="0"/>
          <w:sz w:val="30"/>
          <w:szCs w:val="30"/>
        </w:rPr>
        <w:t>至受委託之協辦單位由行政院衛</w:t>
      </w:r>
      <w:r w:rsidRPr="00813408">
        <w:rPr>
          <w:rFonts w:eastAsia="標楷體" w:hint="eastAsia"/>
          <w:sz w:val="32"/>
          <w:szCs w:val="32"/>
        </w:rPr>
        <w:t>生署每年於網站公告</w:t>
      </w:r>
      <w:r w:rsidRPr="00813408">
        <w:rPr>
          <w:rFonts w:eastAsia="標楷體"/>
          <w:sz w:val="32"/>
          <w:szCs w:val="32"/>
        </w:rPr>
        <w:t>。</w:t>
      </w:r>
    </w:p>
    <w:p w:rsidR="001C284E" w:rsidRPr="006F7FA7" w:rsidRDefault="001C284E" w:rsidP="00813408">
      <w:pPr>
        <w:spacing w:line="500" w:lineRule="exact"/>
        <w:ind w:leftChars="250" w:left="600"/>
        <w:rPr>
          <w:rFonts w:eastAsia="標楷體" w:hint="eastAsia"/>
          <w:sz w:val="32"/>
          <w:szCs w:val="32"/>
        </w:rPr>
      </w:pPr>
    </w:p>
    <w:p w:rsidR="001C284E" w:rsidRPr="00B426DA" w:rsidRDefault="001C284E" w:rsidP="001C284E">
      <w:pPr>
        <w:spacing w:line="500" w:lineRule="exact"/>
        <w:jc w:val="both"/>
        <w:rPr>
          <w:rFonts w:eastAsia="標楷體" w:hint="eastAsia"/>
          <w:b/>
          <w:sz w:val="32"/>
          <w:szCs w:val="32"/>
        </w:rPr>
      </w:pPr>
      <w:r w:rsidRPr="00B426DA">
        <w:rPr>
          <w:rFonts w:eastAsia="標楷體" w:hint="eastAsia"/>
          <w:b/>
          <w:sz w:val="32"/>
          <w:szCs w:val="32"/>
        </w:rPr>
        <w:t>参、辦理年度</w:t>
      </w:r>
    </w:p>
    <w:p w:rsidR="001C284E" w:rsidRPr="006F7FA7" w:rsidRDefault="001C284E" w:rsidP="00813408">
      <w:pPr>
        <w:spacing w:line="500" w:lineRule="exact"/>
        <w:ind w:leftChars="250" w:left="600"/>
        <w:rPr>
          <w:rFonts w:eastAsia="標楷體" w:hint="eastAsia"/>
          <w:sz w:val="32"/>
          <w:szCs w:val="32"/>
        </w:rPr>
      </w:pPr>
      <w:r w:rsidRPr="00012253">
        <w:rPr>
          <w:rFonts w:eastAsia="標楷體" w:hint="eastAsia"/>
          <w:sz w:val="32"/>
          <w:szCs w:val="32"/>
        </w:rPr>
        <w:t>得於每年辦理</w:t>
      </w:r>
      <w:r w:rsidRPr="006F7FA7">
        <w:rPr>
          <w:rFonts w:eastAsia="標楷體" w:hint="eastAsia"/>
          <w:sz w:val="32"/>
          <w:szCs w:val="32"/>
        </w:rPr>
        <w:t>。</w:t>
      </w:r>
    </w:p>
    <w:p w:rsidR="001C284E" w:rsidRPr="006F7FA7" w:rsidRDefault="001C284E" w:rsidP="00813408">
      <w:pPr>
        <w:spacing w:line="500" w:lineRule="exact"/>
        <w:ind w:leftChars="250" w:left="600"/>
        <w:rPr>
          <w:rFonts w:eastAsia="標楷體" w:hint="eastAsia"/>
          <w:sz w:val="32"/>
          <w:szCs w:val="32"/>
        </w:rPr>
      </w:pPr>
    </w:p>
    <w:p w:rsidR="001C284E" w:rsidRPr="00B426DA" w:rsidRDefault="001C284E" w:rsidP="001C284E">
      <w:pPr>
        <w:spacing w:line="500" w:lineRule="exact"/>
        <w:jc w:val="both"/>
        <w:rPr>
          <w:rFonts w:eastAsia="標楷體" w:hint="eastAsia"/>
          <w:b/>
          <w:sz w:val="32"/>
          <w:szCs w:val="32"/>
        </w:rPr>
      </w:pPr>
      <w:r w:rsidRPr="00B426DA">
        <w:rPr>
          <w:rFonts w:eastAsia="標楷體" w:hint="eastAsia"/>
          <w:b/>
          <w:sz w:val="32"/>
          <w:szCs w:val="32"/>
        </w:rPr>
        <w:t>肆、追蹤輔導訪查委員</w:t>
      </w:r>
    </w:p>
    <w:p w:rsidR="001C284E" w:rsidRPr="006F7FA7" w:rsidRDefault="001C284E" w:rsidP="00813408">
      <w:pPr>
        <w:spacing w:line="500" w:lineRule="exact"/>
        <w:ind w:leftChars="250" w:left="600"/>
        <w:rPr>
          <w:rFonts w:eastAsia="標楷體" w:hint="eastAsia"/>
          <w:sz w:val="32"/>
          <w:szCs w:val="32"/>
        </w:rPr>
      </w:pPr>
      <w:r w:rsidRPr="006F7FA7">
        <w:rPr>
          <w:rFonts w:eastAsia="標楷體" w:hint="eastAsia"/>
          <w:sz w:val="32"/>
          <w:szCs w:val="32"/>
        </w:rPr>
        <w:t>每年得由主辦機關聘請專家及相關業務主管，擔任追蹤輔導訪查作業之訪查委員，進行實地訪查。</w:t>
      </w:r>
    </w:p>
    <w:p w:rsidR="001C284E" w:rsidRPr="006F7FA7" w:rsidRDefault="001C284E" w:rsidP="00813408">
      <w:pPr>
        <w:spacing w:line="500" w:lineRule="exact"/>
        <w:ind w:leftChars="250" w:left="600"/>
        <w:rPr>
          <w:rFonts w:eastAsia="標楷體" w:hint="eastAsia"/>
          <w:sz w:val="32"/>
          <w:szCs w:val="32"/>
        </w:rPr>
      </w:pPr>
    </w:p>
    <w:p w:rsidR="001C284E" w:rsidRPr="00B426DA" w:rsidRDefault="001C284E" w:rsidP="001C284E">
      <w:pPr>
        <w:spacing w:line="500" w:lineRule="exact"/>
        <w:jc w:val="both"/>
        <w:rPr>
          <w:rFonts w:eastAsia="標楷體" w:hint="eastAsia"/>
          <w:b/>
          <w:sz w:val="32"/>
          <w:szCs w:val="32"/>
        </w:rPr>
      </w:pPr>
      <w:r w:rsidRPr="00B426DA">
        <w:rPr>
          <w:rFonts w:eastAsia="標楷體" w:hint="eastAsia"/>
          <w:b/>
          <w:sz w:val="32"/>
          <w:szCs w:val="32"/>
        </w:rPr>
        <w:t>伍、追蹤輔導訪查對象</w:t>
      </w:r>
    </w:p>
    <w:p w:rsidR="001C284E" w:rsidRPr="006F7FA7" w:rsidRDefault="001C284E" w:rsidP="00287E4C">
      <w:pPr>
        <w:spacing w:line="500" w:lineRule="exact"/>
        <w:ind w:leftChars="250" w:left="1240" w:hangingChars="200" w:hanging="640"/>
        <w:rPr>
          <w:rFonts w:eastAsia="標楷體" w:hint="eastAsia"/>
          <w:sz w:val="32"/>
          <w:szCs w:val="32"/>
        </w:rPr>
      </w:pPr>
      <w:r w:rsidRPr="006F7FA7">
        <w:rPr>
          <w:rFonts w:eastAsia="標楷體" w:hint="eastAsia"/>
          <w:sz w:val="32"/>
          <w:szCs w:val="32"/>
        </w:rPr>
        <w:t>一、精神復健機構於評鑑</w:t>
      </w:r>
      <w:r w:rsidR="001157D9">
        <w:rPr>
          <w:rFonts w:eastAsia="標楷體" w:hint="eastAsia"/>
          <w:sz w:val="32"/>
          <w:szCs w:val="32"/>
        </w:rPr>
        <w:t>合格</w:t>
      </w:r>
      <w:r w:rsidRPr="006F7FA7">
        <w:rPr>
          <w:rFonts w:eastAsia="標楷體" w:hint="eastAsia"/>
          <w:sz w:val="32"/>
          <w:szCs w:val="32"/>
        </w:rPr>
        <w:t>效期內，當年度未再重新申請精神復健機構評鑑者。</w:t>
      </w:r>
    </w:p>
    <w:p w:rsidR="001C284E" w:rsidRPr="006F7FA7" w:rsidRDefault="001C284E" w:rsidP="00287E4C">
      <w:pPr>
        <w:spacing w:line="500" w:lineRule="exact"/>
        <w:ind w:leftChars="250" w:left="1240" w:hangingChars="200" w:hanging="640"/>
        <w:rPr>
          <w:rFonts w:eastAsia="標楷體" w:hint="eastAsia"/>
          <w:sz w:val="32"/>
          <w:szCs w:val="32"/>
        </w:rPr>
      </w:pPr>
      <w:r w:rsidRPr="006F7FA7">
        <w:rPr>
          <w:rFonts w:eastAsia="標楷體" w:hint="eastAsia"/>
          <w:sz w:val="32"/>
          <w:szCs w:val="32"/>
        </w:rPr>
        <w:t>二、前項評鑑合格之機構，若有下列情形之一者，</w:t>
      </w:r>
      <w:r w:rsidR="00FE72A3">
        <w:rPr>
          <w:rFonts w:eastAsia="標楷體" w:hint="eastAsia"/>
          <w:sz w:val="32"/>
          <w:szCs w:val="32"/>
        </w:rPr>
        <w:t>則</w:t>
      </w:r>
      <w:r w:rsidRPr="006F7FA7">
        <w:rPr>
          <w:rFonts w:eastAsia="標楷體" w:hint="eastAsia"/>
          <w:sz w:val="32"/>
          <w:szCs w:val="32"/>
        </w:rPr>
        <w:t>列為必要追蹤輔導訪查機構</w:t>
      </w:r>
      <w:r w:rsidR="00D42060" w:rsidRPr="006F7FA7">
        <w:rPr>
          <w:rFonts w:eastAsia="標楷體" w:hint="eastAsia"/>
          <w:sz w:val="32"/>
          <w:szCs w:val="32"/>
        </w:rPr>
        <w:t>，其餘機構以抽籤方式辦理</w:t>
      </w:r>
      <w:r w:rsidRPr="006F7FA7">
        <w:rPr>
          <w:rFonts w:eastAsia="標楷體" w:hint="eastAsia"/>
          <w:sz w:val="32"/>
          <w:szCs w:val="32"/>
        </w:rPr>
        <w:t>：</w:t>
      </w:r>
    </w:p>
    <w:p w:rsidR="001C284E" w:rsidRPr="006F7FA7" w:rsidRDefault="001C284E" w:rsidP="0060059E">
      <w:pPr>
        <w:spacing w:line="500" w:lineRule="exact"/>
        <w:ind w:leftChars="550" w:left="1896" w:hangingChars="180" w:hanging="576"/>
        <w:rPr>
          <w:rFonts w:eastAsia="標楷體" w:hint="eastAsia"/>
          <w:sz w:val="32"/>
          <w:szCs w:val="32"/>
        </w:rPr>
      </w:pPr>
      <w:r w:rsidRPr="006F7FA7">
        <w:rPr>
          <w:rFonts w:eastAsia="標楷體" w:hint="eastAsia"/>
          <w:sz w:val="32"/>
          <w:szCs w:val="32"/>
        </w:rPr>
        <w:t>(</w:t>
      </w:r>
      <w:r w:rsidRPr="006F7FA7">
        <w:rPr>
          <w:rFonts w:eastAsia="標楷體" w:hint="eastAsia"/>
          <w:sz w:val="32"/>
          <w:szCs w:val="32"/>
        </w:rPr>
        <w:t>一</w:t>
      </w:r>
      <w:r w:rsidRPr="006F7FA7">
        <w:rPr>
          <w:rFonts w:eastAsia="標楷體" w:hint="eastAsia"/>
          <w:sz w:val="32"/>
          <w:szCs w:val="32"/>
        </w:rPr>
        <w:t>)</w:t>
      </w:r>
      <w:r w:rsidRPr="006F7FA7">
        <w:rPr>
          <w:rFonts w:eastAsia="標楷體" w:hint="eastAsia"/>
          <w:sz w:val="32"/>
          <w:szCs w:val="32"/>
        </w:rPr>
        <w:t>評鑑成績未達</w:t>
      </w:r>
      <w:r w:rsidRPr="006F7FA7">
        <w:rPr>
          <w:rFonts w:eastAsia="標楷體" w:hint="eastAsia"/>
          <w:sz w:val="32"/>
          <w:szCs w:val="32"/>
        </w:rPr>
        <w:t>65</w:t>
      </w:r>
      <w:r w:rsidRPr="006F7FA7">
        <w:rPr>
          <w:rFonts w:eastAsia="標楷體" w:hint="eastAsia"/>
          <w:sz w:val="32"/>
          <w:szCs w:val="32"/>
        </w:rPr>
        <w:t>分者。</w:t>
      </w:r>
    </w:p>
    <w:p w:rsidR="001C284E" w:rsidRPr="006F7FA7" w:rsidRDefault="001C284E" w:rsidP="0060059E">
      <w:pPr>
        <w:spacing w:line="500" w:lineRule="exact"/>
        <w:ind w:leftChars="550" w:left="1896" w:hangingChars="180" w:hanging="576"/>
        <w:rPr>
          <w:rFonts w:eastAsia="標楷體" w:hint="eastAsia"/>
          <w:sz w:val="32"/>
          <w:szCs w:val="32"/>
        </w:rPr>
      </w:pPr>
      <w:r w:rsidRPr="006F7FA7">
        <w:rPr>
          <w:rFonts w:eastAsia="標楷體" w:hint="eastAsia"/>
          <w:sz w:val="32"/>
          <w:szCs w:val="32"/>
        </w:rPr>
        <w:t>(</w:t>
      </w:r>
      <w:r w:rsidRPr="006F7FA7">
        <w:rPr>
          <w:rFonts w:eastAsia="標楷體" w:hint="eastAsia"/>
          <w:sz w:val="32"/>
          <w:szCs w:val="32"/>
        </w:rPr>
        <w:t>二</w:t>
      </w:r>
      <w:r w:rsidRPr="006F7FA7">
        <w:rPr>
          <w:rFonts w:eastAsia="標楷體" w:hint="eastAsia"/>
          <w:sz w:val="32"/>
          <w:szCs w:val="32"/>
        </w:rPr>
        <w:t>)</w:t>
      </w:r>
      <w:r w:rsidRPr="006F7FA7">
        <w:rPr>
          <w:rFonts w:eastAsia="標楷體" w:hint="eastAsia"/>
          <w:sz w:val="32"/>
          <w:szCs w:val="32"/>
        </w:rPr>
        <w:t>「健全復健業務之提供」及「具有復健服務品質之管理</w:t>
      </w:r>
      <w:r w:rsidRPr="006F7FA7">
        <w:rPr>
          <w:rFonts w:eastAsia="標楷體" w:hint="eastAsia"/>
          <w:sz w:val="32"/>
          <w:szCs w:val="32"/>
        </w:rPr>
        <w:lastRenderedPageBreak/>
        <w:t>措施」二大評鑑面向，任一面向</w:t>
      </w:r>
      <w:r w:rsidR="0002685F">
        <w:rPr>
          <w:rFonts w:eastAsia="標楷體" w:hint="eastAsia"/>
          <w:sz w:val="32"/>
          <w:szCs w:val="32"/>
        </w:rPr>
        <w:t>得分</w:t>
      </w:r>
      <w:r w:rsidRPr="006F7FA7">
        <w:rPr>
          <w:rFonts w:eastAsia="標楷體" w:hint="eastAsia"/>
          <w:sz w:val="32"/>
          <w:szCs w:val="32"/>
        </w:rPr>
        <w:t>未達該</w:t>
      </w:r>
      <w:r w:rsidR="0002685F">
        <w:rPr>
          <w:rFonts w:eastAsia="標楷體" w:hint="eastAsia"/>
          <w:sz w:val="32"/>
          <w:szCs w:val="32"/>
        </w:rPr>
        <w:t>面向配分之</w:t>
      </w:r>
      <w:r w:rsidR="0002685F">
        <w:rPr>
          <w:rFonts w:eastAsia="標楷體" w:hint="eastAsia"/>
          <w:sz w:val="32"/>
          <w:szCs w:val="32"/>
        </w:rPr>
        <w:t>60%</w:t>
      </w:r>
      <w:r w:rsidRPr="006F7FA7">
        <w:rPr>
          <w:rFonts w:eastAsia="標楷體" w:hint="eastAsia"/>
          <w:sz w:val="32"/>
          <w:szCs w:val="32"/>
        </w:rPr>
        <w:t>者。</w:t>
      </w:r>
    </w:p>
    <w:p w:rsidR="001C284E" w:rsidRPr="006F7FA7" w:rsidRDefault="001C284E" w:rsidP="0060059E">
      <w:pPr>
        <w:spacing w:line="500" w:lineRule="exact"/>
        <w:ind w:leftChars="550" w:left="1896" w:hangingChars="180" w:hanging="576"/>
        <w:rPr>
          <w:rFonts w:eastAsia="標楷體" w:hint="eastAsia"/>
          <w:sz w:val="32"/>
          <w:szCs w:val="32"/>
        </w:rPr>
      </w:pPr>
      <w:r w:rsidRPr="006F7FA7">
        <w:rPr>
          <w:rFonts w:eastAsia="標楷體" w:hint="eastAsia"/>
          <w:sz w:val="32"/>
          <w:szCs w:val="32"/>
        </w:rPr>
        <w:t>(</w:t>
      </w:r>
      <w:r w:rsidRPr="006F7FA7">
        <w:rPr>
          <w:rFonts w:eastAsia="標楷體" w:hint="eastAsia"/>
          <w:sz w:val="32"/>
          <w:szCs w:val="32"/>
        </w:rPr>
        <w:t>三</w:t>
      </w:r>
      <w:r w:rsidRPr="006F7FA7">
        <w:rPr>
          <w:rFonts w:eastAsia="標楷體" w:hint="eastAsia"/>
          <w:sz w:val="32"/>
          <w:szCs w:val="32"/>
        </w:rPr>
        <w:t>)</w:t>
      </w:r>
      <w:r w:rsidR="00D42060" w:rsidRPr="0002685F">
        <w:rPr>
          <w:rFonts w:eastAsia="標楷體" w:hint="eastAsia"/>
          <w:sz w:val="32"/>
          <w:szCs w:val="32"/>
        </w:rPr>
        <w:t>新設立之機構於</w:t>
      </w:r>
      <w:r w:rsidR="00451B73">
        <w:rPr>
          <w:rFonts w:eastAsia="標楷體" w:hint="eastAsia"/>
          <w:sz w:val="32"/>
          <w:szCs w:val="32"/>
        </w:rPr>
        <w:t>首次接受精神復健機構評鑑</w:t>
      </w:r>
      <w:r w:rsidR="00D42060" w:rsidRPr="0002685F">
        <w:rPr>
          <w:rFonts w:eastAsia="標楷體" w:hint="eastAsia"/>
          <w:sz w:val="32"/>
          <w:szCs w:val="32"/>
        </w:rPr>
        <w:t>即通過合格者。</w:t>
      </w:r>
    </w:p>
    <w:p w:rsidR="00D42060" w:rsidRDefault="00D42060" w:rsidP="0060059E">
      <w:pPr>
        <w:spacing w:line="500" w:lineRule="exact"/>
        <w:ind w:leftChars="550" w:left="1896" w:hangingChars="180" w:hanging="576"/>
        <w:rPr>
          <w:rFonts w:eastAsia="標楷體" w:hint="eastAsia"/>
          <w:sz w:val="32"/>
          <w:szCs w:val="32"/>
        </w:rPr>
      </w:pPr>
      <w:r w:rsidRPr="006F7FA7">
        <w:rPr>
          <w:rFonts w:eastAsia="標楷體" w:hint="eastAsia"/>
          <w:sz w:val="32"/>
          <w:szCs w:val="32"/>
        </w:rPr>
        <w:t>(</w:t>
      </w:r>
      <w:r w:rsidRPr="006F7FA7">
        <w:rPr>
          <w:rFonts w:eastAsia="標楷體" w:hint="eastAsia"/>
          <w:sz w:val="32"/>
          <w:szCs w:val="32"/>
        </w:rPr>
        <w:t>四</w:t>
      </w:r>
      <w:r w:rsidRPr="006F7FA7">
        <w:rPr>
          <w:rFonts w:eastAsia="標楷體" w:hint="eastAsia"/>
          <w:sz w:val="32"/>
          <w:szCs w:val="32"/>
        </w:rPr>
        <w:t>)</w:t>
      </w:r>
      <w:r w:rsidRPr="006F7FA7">
        <w:rPr>
          <w:rFonts w:eastAsia="標楷體" w:hint="eastAsia"/>
          <w:sz w:val="32"/>
          <w:szCs w:val="32"/>
        </w:rPr>
        <w:t>發生重大違規事件，但未取消精神復健機構評鑑等級者。</w:t>
      </w:r>
    </w:p>
    <w:p w:rsidR="00D54659" w:rsidRPr="00D54659" w:rsidRDefault="0002685F" w:rsidP="0060059E">
      <w:pPr>
        <w:spacing w:line="500" w:lineRule="exact"/>
        <w:ind w:leftChars="550" w:left="1896" w:hangingChars="180" w:hanging="576"/>
        <w:rPr>
          <w:rFonts w:eastAsia="標楷體" w:hint="eastAsia"/>
          <w:sz w:val="32"/>
          <w:szCs w:val="32"/>
        </w:rPr>
      </w:pPr>
      <w:r w:rsidRPr="006F7FA7">
        <w:rPr>
          <w:rFonts w:eastAsia="標楷體" w:hint="eastAsia"/>
          <w:sz w:val="32"/>
          <w:szCs w:val="32"/>
        </w:rPr>
        <w:t>(</w:t>
      </w:r>
      <w:r>
        <w:rPr>
          <w:rFonts w:eastAsia="標楷體" w:hint="eastAsia"/>
          <w:sz w:val="32"/>
          <w:szCs w:val="32"/>
        </w:rPr>
        <w:t>五</w:t>
      </w:r>
      <w:r w:rsidRPr="006F7FA7">
        <w:rPr>
          <w:rFonts w:eastAsia="標楷體" w:hint="eastAsia"/>
          <w:sz w:val="32"/>
          <w:szCs w:val="32"/>
        </w:rPr>
        <w:t>)</w:t>
      </w:r>
      <w:r w:rsidR="00D54659">
        <w:rPr>
          <w:rFonts w:eastAsia="標楷體" w:hint="eastAsia"/>
          <w:sz w:val="32"/>
          <w:szCs w:val="32"/>
        </w:rPr>
        <w:t>實地評鑑期間受評機構發生不符「精神復健機構設置及管理辦法」規定，經直轄市、縣（市）衛生局依相關法規及權責要求限期改善並屆期</w:t>
      </w:r>
      <w:r w:rsidR="008A5EDE">
        <w:rPr>
          <w:rFonts w:eastAsia="標楷體" w:hint="eastAsia"/>
          <w:sz w:val="32"/>
          <w:szCs w:val="32"/>
        </w:rPr>
        <w:t>已</w:t>
      </w:r>
      <w:r w:rsidR="00D54659">
        <w:rPr>
          <w:rFonts w:eastAsia="標楷體" w:hint="eastAsia"/>
          <w:sz w:val="32"/>
          <w:szCs w:val="32"/>
        </w:rPr>
        <w:t>改善者。</w:t>
      </w:r>
    </w:p>
    <w:p w:rsidR="00602B1F" w:rsidRDefault="00D54659" w:rsidP="0060059E">
      <w:pPr>
        <w:spacing w:line="500" w:lineRule="exact"/>
        <w:ind w:leftChars="550" w:left="1896" w:hangingChars="180" w:hanging="576"/>
        <w:rPr>
          <w:rFonts w:eastAsia="標楷體" w:hint="eastAsia"/>
          <w:sz w:val="32"/>
          <w:szCs w:val="32"/>
        </w:rPr>
      </w:pPr>
      <w:r>
        <w:rPr>
          <w:rFonts w:eastAsia="標楷體" w:hint="eastAsia"/>
          <w:sz w:val="32"/>
          <w:szCs w:val="32"/>
        </w:rPr>
        <w:t>(</w:t>
      </w:r>
      <w:r>
        <w:rPr>
          <w:rFonts w:eastAsia="標楷體" w:hint="eastAsia"/>
          <w:sz w:val="32"/>
          <w:szCs w:val="32"/>
        </w:rPr>
        <w:t>六</w:t>
      </w:r>
      <w:r>
        <w:rPr>
          <w:rFonts w:eastAsia="標楷體" w:hint="eastAsia"/>
          <w:sz w:val="32"/>
          <w:szCs w:val="32"/>
        </w:rPr>
        <w:t>)</w:t>
      </w:r>
      <w:r w:rsidR="00602B1F">
        <w:rPr>
          <w:rFonts w:eastAsia="標楷體" w:hint="eastAsia"/>
          <w:sz w:val="32"/>
          <w:szCs w:val="32"/>
        </w:rPr>
        <w:t>經評定公告為合格之機構，在有效期間內，有變更機構名稱、收治量增加或總樓地板面積擴增等其中一項情事以上，其他登記事項均未改變，且經查符合「精神復健機構設置及管理辦法」者，因法令規定或政策實施致須變更機構名稱者，可予除外。</w:t>
      </w:r>
    </w:p>
    <w:p w:rsidR="0002685F" w:rsidRPr="006F7FA7" w:rsidRDefault="00602B1F" w:rsidP="0060059E">
      <w:pPr>
        <w:spacing w:line="500" w:lineRule="exact"/>
        <w:ind w:leftChars="550" w:left="1896" w:hangingChars="180" w:hanging="576"/>
        <w:rPr>
          <w:rFonts w:eastAsia="標楷體" w:hint="eastAsia"/>
          <w:sz w:val="32"/>
          <w:szCs w:val="32"/>
        </w:rPr>
      </w:pPr>
      <w:r>
        <w:rPr>
          <w:rFonts w:eastAsia="標楷體" w:hint="eastAsia"/>
          <w:sz w:val="32"/>
          <w:szCs w:val="32"/>
        </w:rPr>
        <w:t>(</w:t>
      </w:r>
      <w:r>
        <w:rPr>
          <w:rFonts w:eastAsia="標楷體" w:hint="eastAsia"/>
          <w:sz w:val="32"/>
          <w:szCs w:val="32"/>
        </w:rPr>
        <w:t>七</w:t>
      </w:r>
      <w:r>
        <w:rPr>
          <w:rFonts w:eastAsia="標楷體" w:hint="eastAsia"/>
          <w:sz w:val="32"/>
          <w:szCs w:val="32"/>
        </w:rPr>
        <w:t>)</w:t>
      </w:r>
      <w:r w:rsidR="0002685F">
        <w:rPr>
          <w:rFonts w:eastAsia="標楷體" w:hint="eastAsia"/>
          <w:sz w:val="32"/>
          <w:szCs w:val="32"/>
        </w:rPr>
        <w:t>其他經評鑑評定會議決議者。</w:t>
      </w:r>
    </w:p>
    <w:p w:rsidR="00D42060" w:rsidRPr="006F7FA7" w:rsidRDefault="00D42060" w:rsidP="00D42060">
      <w:pPr>
        <w:spacing w:line="500" w:lineRule="exact"/>
        <w:jc w:val="both"/>
        <w:rPr>
          <w:rFonts w:eastAsia="標楷體" w:hint="eastAsia"/>
          <w:sz w:val="32"/>
          <w:szCs w:val="32"/>
        </w:rPr>
      </w:pPr>
    </w:p>
    <w:p w:rsidR="00287E4C" w:rsidRPr="00B426DA" w:rsidRDefault="00D42060" w:rsidP="00D42060">
      <w:pPr>
        <w:spacing w:line="500" w:lineRule="exact"/>
        <w:jc w:val="both"/>
        <w:rPr>
          <w:rFonts w:eastAsia="標楷體" w:hint="eastAsia"/>
          <w:b/>
          <w:sz w:val="32"/>
          <w:szCs w:val="32"/>
        </w:rPr>
      </w:pPr>
      <w:r w:rsidRPr="00B426DA">
        <w:rPr>
          <w:rFonts w:eastAsia="標楷體" w:hint="eastAsia"/>
          <w:b/>
          <w:sz w:val="32"/>
          <w:szCs w:val="32"/>
        </w:rPr>
        <w:t>陸、追蹤輔導訪查內容</w:t>
      </w:r>
    </w:p>
    <w:p w:rsidR="00D42060" w:rsidRPr="006F7FA7" w:rsidRDefault="00D42060" w:rsidP="00287E4C">
      <w:pPr>
        <w:spacing w:line="500" w:lineRule="exact"/>
        <w:ind w:leftChars="250" w:left="600"/>
        <w:rPr>
          <w:rFonts w:eastAsia="標楷體" w:hint="eastAsia"/>
          <w:sz w:val="32"/>
          <w:szCs w:val="32"/>
        </w:rPr>
      </w:pPr>
      <w:r w:rsidRPr="006F7FA7">
        <w:rPr>
          <w:rFonts w:eastAsia="標楷體" w:hint="eastAsia"/>
          <w:sz w:val="32"/>
          <w:szCs w:val="32"/>
        </w:rPr>
        <w:t>上次評鑑意見表</w:t>
      </w:r>
      <w:r w:rsidR="0002685F">
        <w:rPr>
          <w:rFonts w:eastAsia="標楷體" w:hint="eastAsia"/>
          <w:sz w:val="32"/>
          <w:szCs w:val="32"/>
        </w:rPr>
        <w:t>所提建議</w:t>
      </w:r>
      <w:r w:rsidR="00DF6EEE">
        <w:rPr>
          <w:rFonts w:eastAsia="標楷體" w:hint="eastAsia"/>
          <w:sz w:val="32"/>
          <w:szCs w:val="32"/>
        </w:rPr>
        <w:t>改善</w:t>
      </w:r>
      <w:r w:rsidR="0002685F">
        <w:rPr>
          <w:rFonts w:eastAsia="標楷體" w:hint="eastAsia"/>
          <w:sz w:val="32"/>
          <w:szCs w:val="32"/>
        </w:rPr>
        <w:t>事項之</w:t>
      </w:r>
      <w:r w:rsidRPr="006F7FA7">
        <w:rPr>
          <w:rFonts w:eastAsia="標楷體" w:hint="eastAsia"/>
          <w:sz w:val="32"/>
          <w:szCs w:val="32"/>
        </w:rPr>
        <w:t>改善情形。</w:t>
      </w:r>
    </w:p>
    <w:p w:rsidR="00D42060" w:rsidRPr="006F7FA7" w:rsidRDefault="00D42060" w:rsidP="00287E4C">
      <w:pPr>
        <w:spacing w:line="500" w:lineRule="exact"/>
        <w:ind w:leftChars="250" w:left="600"/>
        <w:rPr>
          <w:rFonts w:eastAsia="標楷體" w:hint="eastAsia"/>
          <w:sz w:val="32"/>
          <w:szCs w:val="32"/>
        </w:rPr>
      </w:pPr>
    </w:p>
    <w:p w:rsidR="00D42060" w:rsidRPr="00B426DA" w:rsidRDefault="00D42060" w:rsidP="00D42060">
      <w:pPr>
        <w:spacing w:line="500" w:lineRule="exact"/>
        <w:jc w:val="both"/>
        <w:rPr>
          <w:rFonts w:eastAsia="標楷體" w:hint="eastAsia"/>
          <w:b/>
          <w:sz w:val="32"/>
          <w:szCs w:val="32"/>
        </w:rPr>
      </w:pPr>
      <w:r w:rsidRPr="00B426DA">
        <w:rPr>
          <w:rFonts w:eastAsia="標楷體" w:hint="eastAsia"/>
          <w:b/>
          <w:sz w:val="32"/>
          <w:szCs w:val="32"/>
        </w:rPr>
        <w:t>柒、追蹤輔導填報資料</w:t>
      </w:r>
    </w:p>
    <w:p w:rsidR="00D42060" w:rsidRPr="006F7FA7" w:rsidRDefault="00D42060" w:rsidP="00287E4C">
      <w:pPr>
        <w:spacing w:line="500" w:lineRule="exact"/>
        <w:ind w:leftChars="250" w:left="1240" w:hangingChars="200" w:hanging="640"/>
        <w:rPr>
          <w:rFonts w:eastAsia="標楷體" w:hint="eastAsia"/>
          <w:sz w:val="32"/>
          <w:szCs w:val="32"/>
        </w:rPr>
      </w:pPr>
      <w:r w:rsidRPr="006F7FA7">
        <w:rPr>
          <w:rFonts w:eastAsia="標楷體" w:hint="eastAsia"/>
          <w:sz w:val="32"/>
          <w:szCs w:val="32"/>
        </w:rPr>
        <w:t>一、由協辦單位提供當年度追蹤輔導精神復健機構「基本資料</w:t>
      </w:r>
      <w:r w:rsidR="008A1A11">
        <w:rPr>
          <w:rFonts w:eastAsia="標楷體" w:hint="eastAsia"/>
          <w:sz w:val="32"/>
          <w:szCs w:val="32"/>
        </w:rPr>
        <w:t>表</w:t>
      </w:r>
      <w:r w:rsidRPr="006F7FA7">
        <w:rPr>
          <w:rFonts w:eastAsia="標楷體" w:hint="eastAsia"/>
          <w:sz w:val="32"/>
          <w:szCs w:val="32"/>
        </w:rPr>
        <w:t>」及「</w:t>
      </w:r>
      <w:r w:rsidR="004151C1">
        <w:rPr>
          <w:rFonts w:eastAsia="標楷體" w:hint="eastAsia"/>
          <w:sz w:val="32"/>
          <w:szCs w:val="32"/>
        </w:rPr>
        <w:t>建議</w:t>
      </w:r>
      <w:r w:rsidRPr="006F7FA7">
        <w:rPr>
          <w:rFonts w:eastAsia="標楷體" w:hint="eastAsia"/>
          <w:sz w:val="32"/>
          <w:szCs w:val="32"/>
        </w:rPr>
        <w:t>改善事項執行成果一覽表」</w:t>
      </w:r>
      <w:r w:rsidR="004550F7" w:rsidRPr="006F7FA7">
        <w:rPr>
          <w:rFonts w:eastAsia="標楷體" w:hint="eastAsia"/>
          <w:sz w:val="32"/>
          <w:szCs w:val="32"/>
        </w:rPr>
        <w:t>（即最近一次評鑑之意見表）</w:t>
      </w:r>
      <w:r w:rsidRPr="006F7FA7">
        <w:rPr>
          <w:rFonts w:eastAsia="標楷體" w:hint="eastAsia"/>
          <w:sz w:val="32"/>
          <w:szCs w:val="32"/>
        </w:rPr>
        <w:t>之書面</w:t>
      </w:r>
      <w:r w:rsidR="00B57850" w:rsidRPr="006F7FA7">
        <w:rPr>
          <w:rFonts w:eastAsia="標楷體" w:hint="eastAsia"/>
          <w:sz w:val="32"/>
          <w:szCs w:val="32"/>
        </w:rPr>
        <w:t>或</w:t>
      </w:r>
      <w:r w:rsidRPr="006F7FA7">
        <w:rPr>
          <w:rFonts w:eastAsia="標楷體" w:hint="eastAsia"/>
          <w:sz w:val="32"/>
          <w:szCs w:val="32"/>
        </w:rPr>
        <w:t>電子檔案，請機構填列各項建議</w:t>
      </w:r>
      <w:r w:rsidR="008A1A11">
        <w:rPr>
          <w:rFonts w:eastAsia="標楷體" w:hint="eastAsia"/>
          <w:sz w:val="32"/>
          <w:szCs w:val="32"/>
        </w:rPr>
        <w:t>之</w:t>
      </w:r>
      <w:r w:rsidRPr="006F7FA7">
        <w:rPr>
          <w:rFonts w:eastAsia="標楷體" w:hint="eastAsia"/>
          <w:sz w:val="32"/>
          <w:szCs w:val="32"/>
        </w:rPr>
        <w:t>改善情形。</w:t>
      </w:r>
    </w:p>
    <w:p w:rsidR="00D42060" w:rsidRPr="006F7FA7" w:rsidRDefault="00D42060" w:rsidP="00287E4C">
      <w:pPr>
        <w:spacing w:line="500" w:lineRule="exact"/>
        <w:ind w:leftChars="250" w:left="1240" w:hangingChars="200" w:hanging="640"/>
        <w:rPr>
          <w:rFonts w:eastAsia="標楷體" w:hint="eastAsia"/>
          <w:sz w:val="32"/>
          <w:szCs w:val="32"/>
        </w:rPr>
      </w:pPr>
      <w:r w:rsidRPr="006F7FA7">
        <w:rPr>
          <w:rFonts w:eastAsia="標楷體" w:hint="eastAsia"/>
          <w:sz w:val="32"/>
          <w:szCs w:val="32"/>
        </w:rPr>
        <w:t>二、</w:t>
      </w:r>
      <w:r w:rsidRPr="0002685F">
        <w:rPr>
          <w:rFonts w:eastAsia="標楷體" w:hint="eastAsia"/>
          <w:sz w:val="32"/>
          <w:szCs w:val="32"/>
        </w:rPr>
        <w:t>機構填復資料</w:t>
      </w:r>
      <w:r w:rsidR="003C70A7">
        <w:rPr>
          <w:rFonts w:eastAsia="標楷體" w:hint="eastAsia"/>
          <w:sz w:val="32"/>
          <w:szCs w:val="32"/>
        </w:rPr>
        <w:t>格式、方式及</w:t>
      </w:r>
      <w:r w:rsidRPr="0002685F">
        <w:rPr>
          <w:rFonts w:eastAsia="標楷體" w:hint="eastAsia"/>
          <w:sz w:val="32"/>
          <w:szCs w:val="32"/>
        </w:rPr>
        <w:t>日期由協辦單位公告於其網站，</w:t>
      </w:r>
      <w:r w:rsidR="003C70A7">
        <w:rPr>
          <w:rFonts w:eastAsia="標楷體" w:hint="eastAsia"/>
          <w:sz w:val="32"/>
          <w:szCs w:val="32"/>
        </w:rPr>
        <w:t>機構須於</w:t>
      </w:r>
      <w:r w:rsidRPr="0002685F">
        <w:rPr>
          <w:rFonts w:eastAsia="標楷體" w:hint="eastAsia"/>
          <w:sz w:val="32"/>
          <w:szCs w:val="32"/>
        </w:rPr>
        <w:t>期限內將填復之資料郵寄至協辦單位，以郵戳日期為憑</w:t>
      </w:r>
      <w:r w:rsidRPr="006F7FA7">
        <w:rPr>
          <w:rFonts w:eastAsia="標楷體" w:hint="eastAsia"/>
          <w:sz w:val="32"/>
          <w:szCs w:val="32"/>
        </w:rPr>
        <w:t>。</w:t>
      </w:r>
    </w:p>
    <w:p w:rsidR="00D42060" w:rsidRPr="006F7FA7" w:rsidRDefault="00D42060" w:rsidP="00287E4C">
      <w:pPr>
        <w:spacing w:line="500" w:lineRule="exact"/>
        <w:ind w:leftChars="250" w:left="600"/>
        <w:rPr>
          <w:rFonts w:eastAsia="標楷體" w:hint="eastAsia"/>
          <w:sz w:val="32"/>
          <w:szCs w:val="32"/>
        </w:rPr>
      </w:pPr>
    </w:p>
    <w:p w:rsidR="00D42060" w:rsidRPr="00B426DA" w:rsidRDefault="00D42060" w:rsidP="00D42060">
      <w:pPr>
        <w:spacing w:line="500" w:lineRule="exact"/>
        <w:jc w:val="both"/>
        <w:rPr>
          <w:rFonts w:eastAsia="標楷體" w:hint="eastAsia"/>
          <w:b/>
          <w:sz w:val="32"/>
          <w:szCs w:val="32"/>
        </w:rPr>
      </w:pPr>
      <w:r w:rsidRPr="00B426DA">
        <w:rPr>
          <w:rFonts w:eastAsia="標楷體" w:hint="eastAsia"/>
          <w:b/>
          <w:sz w:val="32"/>
          <w:szCs w:val="32"/>
        </w:rPr>
        <w:t>捌、追蹤輔導訪查方式</w:t>
      </w:r>
    </w:p>
    <w:p w:rsidR="00D42060" w:rsidRDefault="00D42060" w:rsidP="00287E4C">
      <w:pPr>
        <w:spacing w:line="500" w:lineRule="exact"/>
        <w:ind w:leftChars="250" w:left="1240" w:hangingChars="200" w:hanging="640"/>
        <w:rPr>
          <w:rFonts w:eastAsia="標楷體" w:hint="eastAsia"/>
          <w:sz w:val="32"/>
          <w:szCs w:val="32"/>
        </w:rPr>
      </w:pPr>
      <w:r w:rsidRPr="006F7FA7">
        <w:rPr>
          <w:rFonts w:eastAsia="標楷體" w:hint="eastAsia"/>
          <w:sz w:val="32"/>
          <w:szCs w:val="32"/>
        </w:rPr>
        <w:t>一、實地訪查作業採不定時方式辦理，安排委員前往實地訪查。</w:t>
      </w:r>
    </w:p>
    <w:p w:rsidR="00E15F41" w:rsidRPr="006F7FA7" w:rsidRDefault="00E15F41" w:rsidP="00287E4C">
      <w:pPr>
        <w:spacing w:line="500" w:lineRule="exact"/>
        <w:ind w:leftChars="250" w:left="1240" w:hangingChars="200" w:hanging="640"/>
        <w:rPr>
          <w:rFonts w:eastAsia="標楷體" w:hint="eastAsia"/>
          <w:sz w:val="32"/>
          <w:szCs w:val="32"/>
        </w:rPr>
      </w:pPr>
      <w:r>
        <w:rPr>
          <w:rFonts w:eastAsia="標楷體" w:hint="eastAsia"/>
          <w:sz w:val="32"/>
          <w:szCs w:val="32"/>
        </w:rPr>
        <w:t>二、</w:t>
      </w:r>
      <w:r w:rsidRPr="00287E4C">
        <w:rPr>
          <w:rFonts w:eastAsia="標楷體" w:hint="eastAsia"/>
          <w:sz w:val="32"/>
          <w:szCs w:val="32"/>
        </w:rPr>
        <w:t>各機構之實地訪查日程，將另行由協辦單位個別通知。</w:t>
      </w:r>
    </w:p>
    <w:p w:rsidR="00D42060" w:rsidRPr="006F7FA7" w:rsidRDefault="00E15F41" w:rsidP="00287E4C">
      <w:pPr>
        <w:spacing w:line="500" w:lineRule="exact"/>
        <w:ind w:leftChars="250" w:left="1240" w:hangingChars="200" w:hanging="640"/>
        <w:rPr>
          <w:rFonts w:eastAsia="標楷體" w:hint="eastAsia"/>
          <w:sz w:val="32"/>
          <w:szCs w:val="32"/>
        </w:rPr>
      </w:pPr>
      <w:r>
        <w:rPr>
          <w:rFonts w:eastAsia="標楷體" w:hint="eastAsia"/>
          <w:sz w:val="32"/>
          <w:szCs w:val="32"/>
        </w:rPr>
        <w:lastRenderedPageBreak/>
        <w:t>三</w:t>
      </w:r>
      <w:r w:rsidR="00D42060" w:rsidRPr="006F7FA7">
        <w:rPr>
          <w:rFonts w:eastAsia="標楷體" w:hint="eastAsia"/>
          <w:sz w:val="32"/>
          <w:szCs w:val="32"/>
        </w:rPr>
        <w:t>、實地訪查程序：</w:t>
      </w:r>
    </w:p>
    <w:p w:rsidR="00D42060" w:rsidRPr="006F7FA7" w:rsidRDefault="00D42060" w:rsidP="00287E4C">
      <w:pPr>
        <w:spacing w:line="500" w:lineRule="exact"/>
        <w:ind w:leftChars="550" w:left="1918" w:hangingChars="187" w:hanging="598"/>
        <w:rPr>
          <w:rFonts w:eastAsia="標楷體" w:hint="eastAsia"/>
          <w:sz w:val="32"/>
          <w:szCs w:val="32"/>
        </w:rPr>
      </w:pPr>
      <w:r w:rsidRPr="006F7FA7">
        <w:rPr>
          <w:rFonts w:eastAsia="標楷體" w:hint="eastAsia"/>
          <w:sz w:val="32"/>
          <w:szCs w:val="32"/>
        </w:rPr>
        <w:t>(</w:t>
      </w:r>
      <w:r w:rsidRPr="006F7FA7">
        <w:rPr>
          <w:rFonts w:eastAsia="標楷體" w:hint="eastAsia"/>
          <w:sz w:val="32"/>
          <w:szCs w:val="32"/>
        </w:rPr>
        <w:t>一</w:t>
      </w:r>
      <w:r w:rsidRPr="006F7FA7">
        <w:rPr>
          <w:rFonts w:eastAsia="標楷體" w:hint="eastAsia"/>
          <w:sz w:val="32"/>
          <w:szCs w:val="32"/>
        </w:rPr>
        <w:t>)</w:t>
      </w:r>
      <w:r w:rsidRPr="006F7FA7">
        <w:rPr>
          <w:rFonts w:eastAsia="標楷體" w:hint="eastAsia"/>
          <w:sz w:val="32"/>
          <w:szCs w:val="32"/>
        </w:rPr>
        <w:t>實地查證</w:t>
      </w:r>
    </w:p>
    <w:p w:rsidR="00D42060" w:rsidRPr="006F7FA7" w:rsidRDefault="00D42060" w:rsidP="00287E4C">
      <w:pPr>
        <w:spacing w:line="500" w:lineRule="exact"/>
        <w:ind w:leftChars="550" w:left="1918" w:hangingChars="187" w:hanging="598"/>
        <w:rPr>
          <w:rFonts w:eastAsia="標楷體" w:hint="eastAsia"/>
          <w:sz w:val="32"/>
          <w:szCs w:val="32"/>
        </w:rPr>
      </w:pPr>
      <w:r w:rsidRPr="006F7FA7">
        <w:rPr>
          <w:rFonts w:eastAsia="標楷體" w:hint="eastAsia"/>
          <w:sz w:val="32"/>
          <w:szCs w:val="32"/>
        </w:rPr>
        <w:t>(</w:t>
      </w:r>
      <w:r w:rsidRPr="006F7FA7">
        <w:rPr>
          <w:rFonts w:eastAsia="標楷體" w:hint="eastAsia"/>
          <w:sz w:val="32"/>
          <w:szCs w:val="32"/>
        </w:rPr>
        <w:t>二</w:t>
      </w:r>
      <w:r w:rsidRPr="006F7FA7">
        <w:rPr>
          <w:rFonts w:eastAsia="標楷體" w:hint="eastAsia"/>
          <w:sz w:val="32"/>
          <w:szCs w:val="32"/>
        </w:rPr>
        <w:t>)</w:t>
      </w:r>
      <w:r w:rsidRPr="006F7FA7">
        <w:rPr>
          <w:rFonts w:eastAsia="標楷體" w:hint="eastAsia"/>
          <w:sz w:val="32"/>
          <w:szCs w:val="32"/>
        </w:rPr>
        <w:t>總評</w:t>
      </w:r>
    </w:p>
    <w:p w:rsidR="00D42060" w:rsidRPr="006F7FA7" w:rsidRDefault="00E15F41" w:rsidP="00287E4C">
      <w:pPr>
        <w:spacing w:line="500" w:lineRule="exact"/>
        <w:ind w:leftChars="250" w:left="1240" w:hangingChars="200" w:hanging="640"/>
        <w:rPr>
          <w:rFonts w:eastAsia="標楷體" w:hint="eastAsia"/>
          <w:sz w:val="32"/>
          <w:szCs w:val="32"/>
        </w:rPr>
      </w:pPr>
      <w:r>
        <w:rPr>
          <w:rFonts w:eastAsia="標楷體" w:hint="eastAsia"/>
          <w:sz w:val="32"/>
          <w:szCs w:val="32"/>
        </w:rPr>
        <w:t>四</w:t>
      </w:r>
      <w:r w:rsidR="00D42060" w:rsidRPr="006F7FA7">
        <w:rPr>
          <w:rFonts w:eastAsia="標楷體" w:hint="eastAsia"/>
          <w:sz w:val="32"/>
          <w:szCs w:val="32"/>
        </w:rPr>
        <w:t>、實地訪查時間：以</w:t>
      </w:r>
      <w:r w:rsidR="00D42060" w:rsidRPr="006F7FA7">
        <w:rPr>
          <w:rFonts w:eastAsia="標楷體" w:hint="eastAsia"/>
          <w:sz w:val="32"/>
          <w:szCs w:val="32"/>
        </w:rPr>
        <w:t>2</w:t>
      </w:r>
      <w:r w:rsidR="00D42060" w:rsidRPr="006F7FA7">
        <w:rPr>
          <w:rFonts w:eastAsia="標楷體" w:hint="eastAsia"/>
          <w:sz w:val="32"/>
          <w:szCs w:val="32"/>
        </w:rPr>
        <w:t>小時為原則，服務量大於</w:t>
      </w:r>
      <w:r w:rsidR="00D42060" w:rsidRPr="006F7FA7">
        <w:rPr>
          <w:rFonts w:eastAsia="標楷體" w:hint="eastAsia"/>
          <w:sz w:val="32"/>
          <w:szCs w:val="32"/>
        </w:rPr>
        <w:t>70</w:t>
      </w:r>
      <w:r w:rsidR="00D42060" w:rsidRPr="006F7FA7">
        <w:rPr>
          <w:rFonts w:eastAsia="標楷體" w:hint="eastAsia"/>
          <w:sz w:val="32"/>
          <w:szCs w:val="32"/>
        </w:rPr>
        <w:t>床</w:t>
      </w:r>
      <w:r w:rsidR="004550F7" w:rsidRPr="006F7FA7">
        <w:rPr>
          <w:rFonts w:eastAsia="標楷體" w:hint="eastAsia"/>
          <w:sz w:val="32"/>
          <w:szCs w:val="32"/>
        </w:rPr>
        <w:t>（人）</w:t>
      </w:r>
      <w:r w:rsidR="00D42060" w:rsidRPr="006F7FA7">
        <w:rPr>
          <w:rFonts w:eastAsia="標楷體" w:hint="eastAsia"/>
          <w:sz w:val="32"/>
          <w:szCs w:val="32"/>
        </w:rPr>
        <w:t>之機構，訪查時間可酌予延長</w:t>
      </w:r>
      <w:r w:rsidR="00FC3453" w:rsidRPr="006F7FA7">
        <w:rPr>
          <w:rFonts w:eastAsia="標楷體" w:hint="eastAsia"/>
          <w:sz w:val="32"/>
          <w:szCs w:val="32"/>
        </w:rPr>
        <w:t>30</w:t>
      </w:r>
      <w:r w:rsidR="00FC3453" w:rsidRPr="006F7FA7">
        <w:rPr>
          <w:rFonts w:eastAsia="標楷體" w:hint="eastAsia"/>
          <w:sz w:val="32"/>
          <w:szCs w:val="32"/>
        </w:rPr>
        <w:t>分鐘</w:t>
      </w:r>
      <w:r w:rsidR="00D42060" w:rsidRPr="006F7FA7">
        <w:rPr>
          <w:rFonts w:eastAsia="標楷體" w:hint="eastAsia"/>
          <w:sz w:val="32"/>
          <w:szCs w:val="32"/>
        </w:rPr>
        <w:t>。</w:t>
      </w:r>
    </w:p>
    <w:p w:rsidR="00FC3453" w:rsidRPr="006F7FA7" w:rsidRDefault="00E15F41" w:rsidP="00287E4C">
      <w:pPr>
        <w:spacing w:line="500" w:lineRule="exact"/>
        <w:ind w:leftChars="250" w:left="1240" w:hangingChars="200" w:hanging="640"/>
        <w:rPr>
          <w:rFonts w:eastAsia="標楷體" w:hint="eastAsia"/>
          <w:sz w:val="32"/>
          <w:szCs w:val="32"/>
        </w:rPr>
      </w:pPr>
      <w:r>
        <w:rPr>
          <w:rFonts w:eastAsia="標楷體" w:hint="eastAsia"/>
          <w:sz w:val="32"/>
          <w:szCs w:val="32"/>
        </w:rPr>
        <w:t>五</w:t>
      </w:r>
      <w:r w:rsidR="00FC3453" w:rsidRPr="006F7FA7">
        <w:rPr>
          <w:rFonts w:eastAsia="標楷體" w:hint="eastAsia"/>
          <w:sz w:val="32"/>
          <w:szCs w:val="32"/>
        </w:rPr>
        <w:t>、實地訪查當</w:t>
      </w:r>
      <w:r>
        <w:rPr>
          <w:rFonts w:eastAsia="標楷體" w:hint="eastAsia"/>
          <w:sz w:val="32"/>
          <w:szCs w:val="32"/>
        </w:rPr>
        <w:t>日</w:t>
      </w:r>
      <w:r w:rsidR="00FC3453" w:rsidRPr="006F7FA7">
        <w:rPr>
          <w:rFonts w:eastAsia="標楷體" w:hint="eastAsia"/>
          <w:sz w:val="32"/>
          <w:szCs w:val="32"/>
        </w:rPr>
        <w:t>，將針對機構是否有重大違規事項進行查核，如有發現前開情事者</w:t>
      </w:r>
      <w:r>
        <w:rPr>
          <w:rFonts w:eastAsia="標楷體" w:hint="eastAsia"/>
          <w:sz w:val="32"/>
          <w:szCs w:val="32"/>
        </w:rPr>
        <w:t>，</w:t>
      </w:r>
      <w:r w:rsidR="00FC3453" w:rsidRPr="006F7FA7">
        <w:rPr>
          <w:rFonts w:eastAsia="標楷體" w:hint="eastAsia"/>
          <w:sz w:val="32"/>
          <w:szCs w:val="32"/>
        </w:rPr>
        <w:t>將提至評定會議討論。</w:t>
      </w:r>
    </w:p>
    <w:p w:rsidR="00FC3453" w:rsidRPr="006F7FA7" w:rsidRDefault="00FC3453" w:rsidP="00D515E2">
      <w:pPr>
        <w:spacing w:line="500" w:lineRule="exact"/>
        <w:ind w:leftChars="250" w:left="1240" w:hangingChars="200" w:hanging="640"/>
        <w:rPr>
          <w:rFonts w:eastAsia="標楷體" w:hint="eastAsia"/>
          <w:sz w:val="32"/>
          <w:szCs w:val="32"/>
        </w:rPr>
      </w:pPr>
    </w:p>
    <w:p w:rsidR="00FC3453" w:rsidRPr="00B426DA" w:rsidRDefault="00FC3453" w:rsidP="00FC3453">
      <w:pPr>
        <w:spacing w:line="500" w:lineRule="exact"/>
        <w:jc w:val="both"/>
        <w:rPr>
          <w:rFonts w:eastAsia="標楷體" w:hint="eastAsia"/>
          <w:b/>
          <w:sz w:val="32"/>
          <w:szCs w:val="32"/>
        </w:rPr>
      </w:pPr>
      <w:r w:rsidRPr="00B426DA">
        <w:rPr>
          <w:rFonts w:eastAsia="標楷體" w:hint="eastAsia"/>
          <w:b/>
          <w:sz w:val="32"/>
          <w:szCs w:val="32"/>
        </w:rPr>
        <w:t>玖、追蹤輔導實地訪查日期</w:t>
      </w:r>
    </w:p>
    <w:p w:rsidR="00726BD7" w:rsidRPr="006F7FA7" w:rsidRDefault="00FC3453" w:rsidP="00726BD7">
      <w:pPr>
        <w:spacing w:line="500" w:lineRule="exact"/>
        <w:ind w:leftChars="250" w:left="600"/>
        <w:rPr>
          <w:rFonts w:eastAsia="標楷體" w:hint="eastAsia"/>
          <w:sz w:val="32"/>
          <w:szCs w:val="32"/>
        </w:rPr>
      </w:pPr>
      <w:r w:rsidRPr="006F7FA7">
        <w:rPr>
          <w:rFonts w:eastAsia="標楷體" w:hint="eastAsia"/>
          <w:sz w:val="32"/>
          <w:szCs w:val="32"/>
        </w:rPr>
        <w:t>每年</w:t>
      </w:r>
      <w:r w:rsidR="00D515E2">
        <w:rPr>
          <w:rFonts w:eastAsia="標楷體" w:hint="eastAsia"/>
          <w:sz w:val="32"/>
          <w:szCs w:val="32"/>
        </w:rPr>
        <w:t>8</w:t>
      </w:r>
      <w:r w:rsidRPr="006F7FA7">
        <w:rPr>
          <w:rFonts w:eastAsia="標楷體" w:hint="eastAsia"/>
          <w:sz w:val="32"/>
          <w:szCs w:val="32"/>
        </w:rPr>
        <w:t>月至</w:t>
      </w:r>
      <w:r w:rsidRPr="006F7FA7">
        <w:rPr>
          <w:rFonts w:eastAsia="標楷體" w:hint="eastAsia"/>
          <w:sz w:val="32"/>
          <w:szCs w:val="32"/>
        </w:rPr>
        <w:t>11</w:t>
      </w:r>
      <w:r w:rsidRPr="006F7FA7">
        <w:rPr>
          <w:rFonts w:eastAsia="標楷體" w:hint="eastAsia"/>
          <w:sz w:val="32"/>
          <w:szCs w:val="32"/>
        </w:rPr>
        <w:t>月</w:t>
      </w:r>
      <w:r w:rsidR="00726BD7">
        <w:rPr>
          <w:rFonts w:eastAsia="標楷體" w:hint="eastAsia"/>
          <w:sz w:val="32"/>
          <w:szCs w:val="32"/>
        </w:rPr>
        <w:t>。</w:t>
      </w:r>
    </w:p>
    <w:p w:rsidR="00FC3453" w:rsidRPr="006F7FA7" w:rsidRDefault="00FC3453" w:rsidP="00D515E2">
      <w:pPr>
        <w:spacing w:line="500" w:lineRule="exact"/>
        <w:ind w:leftChars="250" w:left="600"/>
        <w:rPr>
          <w:rFonts w:eastAsia="標楷體" w:hint="eastAsia"/>
          <w:sz w:val="32"/>
          <w:szCs w:val="32"/>
        </w:rPr>
      </w:pPr>
    </w:p>
    <w:p w:rsidR="00FC3453" w:rsidRPr="00B426DA" w:rsidRDefault="00FC3453" w:rsidP="00FC3453">
      <w:pPr>
        <w:spacing w:line="500" w:lineRule="exact"/>
        <w:jc w:val="both"/>
        <w:rPr>
          <w:rFonts w:eastAsia="標楷體" w:hint="eastAsia"/>
          <w:b/>
          <w:sz w:val="32"/>
          <w:szCs w:val="32"/>
        </w:rPr>
      </w:pPr>
      <w:r w:rsidRPr="00B426DA">
        <w:rPr>
          <w:rFonts w:eastAsia="標楷體" w:hint="eastAsia"/>
          <w:b/>
          <w:sz w:val="32"/>
          <w:szCs w:val="32"/>
        </w:rPr>
        <w:t>拾、追蹤輔導訪查結果</w:t>
      </w:r>
    </w:p>
    <w:p w:rsidR="00FC3453" w:rsidRPr="006F7FA7" w:rsidRDefault="00FC3453" w:rsidP="00D515E2">
      <w:pPr>
        <w:spacing w:line="500" w:lineRule="exact"/>
        <w:ind w:leftChars="250" w:left="1240" w:hangingChars="200" w:hanging="640"/>
        <w:rPr>
          <w:rFonts w:eastAsia="標楷體" w:hint="eastAsia"/>
          <w:sz w:val="32"/>
          <w:szCs w:val="32"/>
        </w:rPr>
      </w:pPr>
      <w:r w:rsidRPr="006F7FA7">
        <w:rPr>
          <w:rFonts w:eastAsia="標楷體" w:hint="eastAsia"/>
          <w:sz w:val="32"/>
          <w:szCs w:val="32"/>
        </w:rPr>
        <w:t>一、</w:t>
      </w:r>
      <w:r w:rsidR="00E15F41">
        <w:rPr>
          <w:rFonts w:eastAsia="標楷體" w:hint="eastAsia"/>
          <w:sz w:val="32"/>
          <w:szCs w:val="32"/>
        </w:rPr>
        <w:t>訪查結果意見表</w:t>
      </w:r>
      <w:r w:rsidRPr="006F7FA7">
        <w:rPr>
          <w:rFonts w:eastAsia="標楷體" w:hint="eastAsia"/>
          <w:sz w:val="32"/>
          <w:szCs w:val="32"/>
        </w:rPr>
        <w:t>由協辦單位</w:t>
      </w:r>
      <w:r w:rsidR="00E15F41">
        <w:rPr>
          <w:rFonts w:eastAsia="標楷體" w:hint="eastAsia"/>
          <w:sz w:val="32"/>
          <w:szCs w:val="32"/>
        </w:rPr>
        <w:t>以書面通知受</w:t>
      </w:r>
      <w:r w:rsidRPr="006F7FA7">
        <w:rPr>
          <w:rFonts w:eastAsia="標楷體" w:hint="eastAsia"/>
          <w:sz w:val="32"/>
          <w:szCs w:val="32"/>
        </w:rPr>
        <w:t>訪機構，並</w:t>
      </w:r>
      <w:r w:rsidR="00E15F41">
        <w:rPr>
          <w:rFonts w:eastAsia="標楷體" w:hint="eastAsia"/>
          <w:sz w:val="32"/>
          <w:szCs w:val="32"/>
        </w:rPr>
        <w:t>作為</w:t>
      </w:r>
      <w:r w:rsidRPr="006F7FA7">
        <w:rPr>
          <w:rFonts w:eastAsia="標楷體" w:hint="eastAsia"/>
          <w:sz w:val="32"/>
          <w:szCs w:val="32"/>
        </w:rPr>
        <w:t>下次評鑑</w:t>
      </w:r>
      <w:r w:rsidR="00E15F41">
        <w:rPr>
          <w:rFonts w:eastAsia="標楷體" w:hint="eastAsia"/>
          <w:sz w:val="32"/>
          <w:szCs w:val="32"/>
        </w:rPr>
        <w:t>或追蹤輔導</w:t>
      </w:r>
      <w:r w:rsidRPr="006F7FA7">
        <w:rPr>
          <w:rFonts w:eastAsia="標楷體" w:hint="eastAsia"/>
          <w:sz w:val="32"/>
          <w:szCs w:val="32"/>
        </w:rPr>
        <w:t>之參考。</w:t>
      </w:r>
    </w:p>
    <w:p w:rsidR="00FC3453" w:rsidRPr="006F7FA7" w:rsidRDefault="00FC3453" w:rsidP="00D515E2">
      <w:pPr>
        <w:spacing w:line="500" w:lineRule="exact"/>
        <w:ind w:leftChars="250" w:left="1240" w:hangingChars="200" w:hanging="640"/>
        <w:rPr>
          <w:rFonts w:eastAsia="標楷體" w:hint="eastAsia"/>
          <w:sz w:val="32"/>
          <w:szCs w:val="32"/>
        </w:rPr>
      </w:pPr>
      <w:r w:rsidRPr="006F7FA7">
        <w:rPr>
          <w:rFonts w:eastAsia="標楷體" w:hint="eastAsia"/>
          <w:sz w:val="32"/>
          <w:szCs w:val="32"/>
        </w:rPr>
        <w:t>二、經實地查證</w:t>
      </w:r>
      <w:r w:rsidR="00E15F41">
        <w:rPr>
          <w:rFonts w:eastAsia="標楷體" w:hint="eastAsia"/>
          <w:sz w:val="32"/>
          <w:szCs w:val="32"/>
        </w:rPr>
        <w:t>發現有</w:t>
      </w:r>
      <w:r w:rsidRPr="006F7FA7">
        <w:rPr>
          <w:rFonts w:eastAsia="標楷體" w:hint="eastAsia"/>
          <w:sz w:val="32"/>
          <w:szCs w:val="32"/>
        </w:rPr>
        <w:t>不符「精神復健機構設置標準」及「精神復健機構設置</w:t>
      </w:r>
      <w:r w:rsidR="00E15F41">
        <w:rPr>
          <w:rFonts w:eastAsia="標楷體" w:hint="eastAsia"/>
          <w:sz w:val="32"/>
          <w:szCs w:val="32"/>
        </w:rPr>
        <w:t>及</w:t>
      </w:r>
      <w:r w:rsidRPr="006F7FA7">
        <w:rPr>
          <w:rFonts w:eastAsia="標楷體" w:hint="eastAsia"/>
          <w:sz w:val="32"/>
          <w:szCs w:val="32"/>
        </w:rPr>
        <w:t>管理辦法」規定之</w:t>
      </w:r>
      <w:r w:rsidR="00E15F41">
        <w:rPr>
          <w:rFonts w:eastAsia="標楷體" w:hint="eastAsia"/>
          <w:sz w:val="32"/>
          <w:szCs w:val="32"/>
        </w:rPr>
        <w:t>情事者</w:t>
      </w:r>
      <w:r w:rsidRPr="006F7FA7">
        <w:rPr>
          <w:rFonts w:eastAsia="標楷體" w:hint="eastAsia"/>
          <w:sz w:val="32"/>
          <w:szCs w:val="32"/>
        </w:rPr>
        <w:t>，將由</w:t>
      </w:r>
      <w:r w:rsidR="00F8456A" w:rsidRPr="006F7FA7">
        <w:rPr>
          <w:rFonts w:eastAsia="標楷體" w:hint="eastAsia"/>
          <w:sz w:val="32"/>
          <w:szCs w:val="32"/>
        </w:rPr>
        <w:t>主辦</w:t>
      </w:r>
      <w:r w:rsidR="0016253F" w:rsidRPr="006F7FA7">
        <w:rPr>
          <w:rFonts w:eastAsia="標楷體" w:hint="eastAsia"/>
          <w:sz w:val="32"/>
          <w:szCs w:val="32"/>
        </w:rPr>
        <w:t>機關</w:t>
      </w:r>
      <w:r w:rsidRPr="006F7FA7">
        <w:rPr>
          <w:rFonts w:eastAsia="標楷體" w:hint="eastAsia"/>
          <w:sz w:val="32"/>
          <w:szCs w:val="32"/>
        </w:rPr>
        <w:t>通知機構所在地衛生局依相關規定處理，</w:t>
      </w:r>
      <w:r w:rsidR="00F8456A" w:rsidRPr="006F7FA7">
        <w:rPr>
          <w:rFonts w:eastAsia="標楷體" w:hint="eastAsia"/>
          <w:sz w:val="32"/>
          <w:szCs w:val="32"/>
        </w:rPr>
        <w:t>且</w:t>
      </w:r>
      <w:r w:rsidRPr="006F7FA7">
        <w:rPr>
          <w:rFonts w:eastAsia="標楷體" w:hint="eastAsia"/>
          <w:sz w:val="32"/>
          <w:szCs w:val="32"/>
        </w:rPr>
        <w:t>錄案追蹤衛生局依法處理之結果，</w:t>
      </w:r>
      <w:r w:rsidR="00F8456A" w:rsidRPr="006F7FA7">
        <w:rPr>
          <w:rFonts w:eastAsia="標楷體" w:hint="eastAsia"/>
          <w:sz w:val="32"/>
          <w:szCs w:val="32"/>
        </w:rPr>
        <w:t>並</w:t>
      </w:r>
      <w:r w:rsidRPr="006F7FA7">
        <w:rPr>
          <w:rFonts w:eastAsia="標楷體" w:hint="eastAsia"/>
          <w:sz w:val="32"/>
          <w:szCs w:val="32"/>
        </w:rPr>
        <w:t>將機構改善情況提供下一次精神復健機構評鑑或追蹤</w:t>
      </w:r>
      <w:r w:rsidR="00DC770F">
        <w:rPr>
          <w:rFonts w:eastAsia="標楷體" w:hint="eastAsia"/>
          <w:sz w:val="32"/>
          <w:szCs w:val="32"/>
        </w:rPr>
        <w:t>輔導</w:t>
      </w:r>
      <w:r w:rsidRPr="006F7FA7">
        <w:rPr>
          <w:rFonts w:eastAsia="標楷體" w:hint="eastAsia"/>
          <w:sz w:val="32"/>
          <w:szCs w:val="32"/>
        </w:rPr>
        <w:t>訪查之參考。</w:t>
      </w:r>
    </w:p>
    <w:p w:rsidR="00B66C05" w:rsidRPr="006F7FA7" w:rsidRDefault="00B66C05" w:rsidP="00D515E2">
      <w:pPr>
        <w:spacing w:line="500" w:lineRule="exact"/>
        <w:ind w:leftChars="250" w:left="1240" w:hangingChars="200" w:hanging="640"/>
        <w:rPr>
          <w:rFonts w:eastAsia="標楷體" w:hint="eastAsia"/>
          <w:sz w:val="32"/>
          <w:szCs w:val="32"/>
        </w:rPr>
      </w:pPr>
      <w:r w:rsidRPr="006F7FA7">
        <w:rPr>
          <w:rFonts w:eastAsia="標楷體" w:hint="eastAsia"/>
          <w:sz w:val="32"/>
          <w:szCs w:val="32"/>
        </w:rPr>
        <w:t>三、經</w:t>
      </w:r>
      <w:r w:rsidR="00E15F41">
        <w:rPr>
          <w:rFonts w:eastAsia="標楷體" w:hint="eastAsia"/>
          <w:sz w:val="32"/>
          <w:szCs w:val="32"/>
        </w:rPr>
        <w:t>實地查證</w:t>
      </w:r>
      <w:r w:rsidRPr="006F7FA7">
        <w:rPr>
          <w:rFonts w:eastAsia="標楷體" w:hint="eastAsia"/>
          <w:sz w:val="32"/>
          <w:szCs w:val="32"/>
        </w:rPr>
        <w:t>發現不符原評鑑基準之事實者，主辦機關得通知限期改善，其不改善或情節重大者，除依相關法令辦理外，得</w:t>
      </w:r>
      <w:r w:rsidR="00E15F41">
        <w:rPr>
          <w:rFonts w:eastAsia="標楷體" w:hint="eastAsia"/>
          <w:sz w:val="32"/>
          <w:szCs w:val="32"/>
        </w:rPr>
        <w:t>由主辦機關</w:t>
      </w:r>
      <w:r w:rsidRPr="006F7FA7">
        <w:rPr>
          <w:rFonts w:eastAsia="標楷體" w:hint="eastAsia"/>
          <w:sz w:val="32"/>
          <w:szCs w:val="32"/>
        </w:rPr>
        <w:t>逕予公告變更、取消機構</w:t>
      </w:r>
      <w:r w:rsidR="00E15F41">
        <w:rPr>
          <w:rFonts w:eastAsia="標楷體" w:hint="eastAsia"/>
          <w:sz w:val="32"/>
          <w:szCs w:val="32"/>
        </w:rPr>
        <w:t>之</w:t>
      </w:r>
      <w:r w:rsidRPr="006F7FA7">
        <w:rPr>
          <w:rFonts w:eastAsia="標楷體" w:hint="eastAsia"/>
          <w:sz w:val="32"/>
          <w:szCs w:val="32"/>
        </w:rPr>
        <w:t>評鑑</w:t>
      </w:r>
      <w:r w:rsidR="00E15F41">
        <w:rPr>
          <w:rFonts w:eastAsia="標楷體" w:hint="eastAsia"/>
          <w:sz w:val="32"/>
          <w:szCs w:val="32"/>
        </w:rPr>
        <w:t>合格</w:t>
      </w:r>
      <w:r w:rsidRPr="006F7FA7">
        <w:rPr>
          <w:rFonts w:eastAsia="標楷體" w:hint="eastAsia"/>
          <w:sz w:val="32"/>
          <w:szCs w:val="32"/>
        </w:rPr>
        <w:t>效期或類別。</w:t>
      </w:r>
    </w:p>
    <w:p w:rsidR="00B66C05" w:rsidRPr="006F7FA7" w:rsidRDefault="00B66C05" w:rsidP="00D515E2">
      <w:pPr>
        <w:spacing w:line="500" w:lineRule="exact"/>
        <w:ind w:leftChars="250" w:left="1240" w:hangingChars="200" w:hanging="640"/>
        <w:rPr>
          <w:rFonts w:eastAsia="標楷體" w:hint="eastAsia"/>
          <w:sz w:val="32"/>
          <w:szCs w:val="32"/>
        </w:rPr>
      </w:pPr>
      <w:r w:rsidRPr="006F7FA7">
        <w:rPr>
          <w:rFonts w:eastAsia="標楷體" w:hint="eastAsia"/>
          <w:sz w:val="32"/>
          <w:szCs w:val="32"/>
        </w:rPr>
        <w:t>四、</w:t>
      </w:r>
      <w:r w:rsidR="00304B21" w:rsidRPr="00E15F41">
        <w:rPr>
          <w:rFonts w:eastAsia="標楷體" w:hint="eastAsia"/>
          <w:sz w:val="32"/>
          <w:szCs w:val="32"/>
        </w:rPr>
        <w:t>機構</w:t>
      </w:r>
      <w:r w:rsidR="00757863" w:rsidRPr="00E15F41">
        <w:rPr>
          <w:rFonts w:eastAsia="標楷體" w:hint="eastAsia"/>
          <w:sz w:val="32"/>
          <w:szCs w:val="32"/>
        </w:rPr>
        <w:t>之訪查結果</w:t>
      </w:r>
      <w:r w:rsidR="00304B21" w:rsidRPr="00E15F41">
        <w:rPr>
          <w:rFonts w:eastAsia="標楷體" w:hint="eastAsia"/>
          <w:sz w:val="32"/>
          <w:szCs w:val="32"/>
        </w:rPr>
        <w:t>，如上次評鑑建議</w:t>
      </w:r>
      <w:r w:rsidR="008A5EDE">
        <w:rPr>
          <w:rFonts w:eastAsia="標楷體" w:hint="eastAsia"/>
          <w:sz w:val="32"/>
          <w:szCs w:val="32"/>
        </w:rPr>
        <w:t>改善</w:t>
      </w:r>
      <w:r w:rsidR="00304B21" w:rsidRPr="00E15F41">
        <w:rPr>
          <w:rFonts w:eastAsia="標楷體" w:hint="eastAsia"/>
          <w:sz w:val="32"/>
          <w:szCs w:val="32"/>
        </w:rPr>
        <w:t>事項改善情形</w:t>
      </w:r>
      <w:r w:rsidRPr="00E15F41">
        <w:rPr>
          <w:rFonts w:eastAsia="標楷體" w:hint="eastAsia"/>
          <w:sz w:val="32"/>
          <w:szCs w:val="32"/>
        </w:rPr>
        <w:t>經評</w:t>
      </w:r>
      <w:r w:rsidR="00E15F41">
        <w:rPr>
          <w:rFonts w:eastAsia="標楷體" w:hint="eastAsia"/>
          <w:sz w:val="32"/>
          <w:szCs w:val="32"/>
        </w:rPr>
        <w:t>量</w:t>
      </w:r>
      <w:r w:rsidR="00304B21" w:rsidRPr="00E15F41">
        <w:rPr>
          <w:rFonts w:eastAsia="標楷體" w:hint="eastAsia"/>
          <w:sz w:val="32"/>
          <w:szCs w:val="32"/>
        </w:rPr>
        <w:t>為</w:t>
      </w:r>
      <w:r w:rsidRPr="00E15F41">
        <w:rPr>
          <w:rFonts w:eastAsia="標楷體" w:hint="eastAsia"/>
          <w:sz w:val="32"/>
          <w:szCs w:val="32"/>
        </w:rPr>
        <w:t>「未達</w:t>
      </w:r>
      <w:r w:rsidRPr="00E15F41">
        <w:rPr>
          <w:rFonts w:eastAsia="標楷體" w:hint="eastAsia"/>
          <w:sz w:val="32"/>
          <w:szCs w:val="32"/>
        </w:rPr>
        <w:t>C</w:t>
      </w:r>
      <w:r w:rsidR="004550F7" w:rsidRPr="00E15F41">
        <w:rPr>
          <w:rFonts w:eastAsia="標楷體" w:hint="eastAsia"/>
          <w:sz w:val="32"/>
          <w:szCs w:val="32"/>
        </w:rPr>
        <w:t>（不含</w:t>
      </w:r>
      <w:r w:rsidR="004550F7" w:rsidRPr="00E15F41">
        <w:rPr>
          <w:rFonts w:eastAsia="標楷體" w:hint="eastAsia"/>
          <w:sz w:val="32"/>
          <w:szCs w:val="32"/>
        </w:rPr>
        <w:t>C</w:t>
      </w:r>
      <w:r w:rsidR="004550F7" w:rsidRPr="00E15F41">
        <w:rPr>
          <w:rFonts w:eastAsia="標楷體" w:hint="eastAsia"/>
          <w:sz w:val="32"/>
          <w:szCs w:val="32"/>
        </w:rPr>
        <w:t>）</w:t>
      </w:r>
      <w:r w:rsidRPr="00E15F41">
        <w:rPr>
          <w:rFonts w:eastAsia="標楷體" w:hint="eastAsia"/>
          <w:sz w:val="32"/>
          <w:szCs w:val="32"/>
        </w:rPr>
        <w:t>」</w:t>
      </w:r>
      <w:r w:rsidR="00E15F41">
        <w:rPr>
          <w:rFonts w:eastAsia="標楷體" w:hint="eastAsia"/>
          <w:sz w:val="32"/>
          <w:szCs w:val="32"/>
        </w:rPr>
        <w:t>之</w:t>
      </w:r>
      <w:r w:rsidR="00304B21" w:rsidRPr="00E15F41">
        <w:rPr>
          <w:rFonts w:eastAsia="標楷體" w:hint="eastAsia"/>
          <w:sz w:val="32"/>
          <w:szCs w:val="32"/>
        </w:rPr>
        <w:t>項數，</w:t>
      </w:r>
      <w:r w:rsidR="00B778C1">
        <w:rPr>
          <w:rFonts w:eastAsia="標楷體" w:hint="eastAsia"/>
          <w:sz w:val="32"/>
          <w:szCs w:val="32"/>
        </w:rPr>
        <w:t>佔</w:t>
      </w:r>
      <w:r w:rsidRPr="00E15F41">
        <w:rPr>
          <w:rFonts w:eastAsia="標楷體" w:hint="eastAsia"/>
          <w:sz w:val="32"/>
          <w:szCs w:val="32"/>
        </w:rPr>
        <w:t>全部建議</w:t>
      </w:r>
      <w:r w:rsidR="008A5EDE">
        <w:rPr>
          <w:rFonts w:eastAsia="標楷體" w:hint="eastAsia"/>
          <w:sz w:val="32"/>
          <w:szCs w:val="32"/>
        </w:rPr>
        <w:t>改善</w:t>
      </w:r>
      <w:r w:rsidRPr="00E15F41">
        <w:rPr>
          <w:rFonts w:eastAsia="標楷體" w:hint="eastAsia"/>
          <w:sz w:val="32"/>
          <w:szCs w:val="32"/>
        </w:rPr>
        <w:t>事項</w:t>
      </w:r>
      <w:r w:rsidR="00ED1D6E" w:rsidRPr="00E15F41">
        <w:rPr>
          <w:rFonts w:eastAsia="標楷體" w:hint="eastAsia"/>
          <w:sz w:val="32"/>
          <w:szCs w:val="32"/>
        </w:rPr>
        <w:t>項數</w:t>
      </w:r>
      <w:r w:rsidRPr="00E15F41">
        <w:rPr>
          <w:rFonts w:eastAsia="標楷體" w:hint="eastAsia"/>
          <w:sz w:val="32"/>
          <w:szCs w:val="32"/>
        </w:rPr>
        <w:t>之比例超過</w:t>
      </w:r>
      <w:r w:rsidRPr="00E15F41">
        <w:rPr>
          <w:rFonts w:eastAsia="標楷體" w:hint="eastAsia"/>
          <w:sz w:val="32"/>
          <w:szCs w:val="32"/>
        </w:rPr>
        <w:t>30%</w:t>
      </w:r>
      <w:r w:rsidRPr="00E15F41">
        <w:rPr>
          <w:rFonts w:eastAsia="標楷體" w:hint="eastAsia"/>
          <w:sz w:val="32"/>
          <w:szCs w:val="32"/>
        </w:rPr>
        <w:t>者，即</w:t>
      </w:r>
      <w:r w:rsidR="00F8456A" w:rsidRPr="00E15F41">
        <w:rPr>
          <w:rFonts w:eastAsia="標楷體" w:hint="eastAsia"/>
          <w:sz w:val="32"/>
          <w:szCs w:val="32"/>
        </w:rPr>
        <w:t>評定</w:t>
      </w:r>
      <w:r w:rsidRPr="00E15F41">
        <w:rPr>
          <w:rFonts w:eastAsia="標楷體" w:hint="eastAsia"/>
          <w:sz w:val="32"/>
          <w:szCs w:val="32"/>
        </w:rPr>
        <w:t>為「須加強改善之機構」。</w:t>
      </w:r>
    </w:p>
    <w:p w:rsidR="00B66C05" w:rsidRPr="006F7FA7" w:rsidRDefault="00B66C05" w:rsidP="00D515E2">
      <w:pPr>
        <w:spacing w:line="500" w:lineRule="exact"/>
        <w:ind w:leftChars="250" w:left="1240" w:hangingChars="200" w:hanging="640"/>
        <w:rPr>
          <w:rFonts w:eastAsia="標楷體" w:hint="eastAsia"/>
          <w:sz w:val="32"/>
          <w:szCs w:val="32"/>
        </w:rPr>
      </w:pPr>
      <w:r w:rsidRPr="006F7FA7">
        <w:rPr>
          <w:rFonts w:eastAsia="標楷體" w:hint="eastAsia"/>
          <w:sz w:val="32"/>
          <w:szCs w:val="32"/>
        </w:rPr>
        <w:t>五、</w:t>
      </w:r>
      <w:r w:rsidR="00304B21" w:rsidRPr="006F7FA7">
        <w:rPr>
          <w:rFonts w:eastAsia="標楷體" w:hint="eastAsia"/>
          <w:sz w:val="32"/>
          <w:szCs w:val="32"/>
        </w:rPr>
        <w:t>訪查結果經評定</w:t>
      </w:r>
      <w:r w:rsidR="00946648" w:rsidRPr="006F7FA7">
        <w:rPr>
          <w:rFonts w:eastAsia="標楷體" w:hint="eastAsia"/>
          <w:sz w:val="32"/>
          <w:szCs w:val="32"/>
        </w:rPr>
        <w:t>為「須加強改善之機構」</w:t>
      </w:r>
      <w:r w:rsidR="00B57850" w:rsidRPr="006F7FA7">
        <w:rPr>
          <w:rFonts w:eastAsia="標楷體" w:hint="eastAsia"/>
          <w:sz w:val="32"/>
          <w:szCs w:val="32"/>
        </w:rPr>
        <w:t>者</w:t>
      </w:r>
      <w:r w:rsidR="00946648" w:rsidRPr="006F7FA7">
        <w:rPr>
          <w:rFonts w:eastAsia="標楷體" w:hint="eastAsia"/>
          <w:sz w:val="32"/>
          <w:szCs w:val="32"/>
        </w:rPr>
        <w:t>，</w:t>
      </w:r>
      <w:r w:rsidR="00E15F41">
        <w:rPr>
          <w:rFonts w:eastAsia="標楷體" w:hint="eastAsia"/>
          <w:sz w:val="32"/>
          <w:szCs w:val="32"/>
        </w:rPr>
        <w:t>應</w:t>
      </w:r>
      <w:r w:rsidR="00946648" w:rsidRPr="006F7FA7">
        <w:rPr>
          <w:rFonts w:eastAsia="標楷體" w:hint="eastAsia"/>
          <w:sz w:val="32"/>
          <w:szCs w:val="32"/>
        </w:rPr>
        <w:t>於</w:t>
      </w:r>
      <w:r w:rsidR="00592DCB">
        <w:rPr>
          <w:rFonts w:eastAsia="標楷體" w:hint="eastAsia"/>
          <w:sz w:val="32"/>
          <w:szCs w:val="32"/>
        </w:rPr>
        <w:t>接獲評定結果通知後</w:t>
      </w:r>
      <w:r w:rsidR="00946648" w:rsidRPr="006F7FA7">
        <w:rPr>
          <w:rFonts w:eastAsia="標楷體" w:hint="eastAsia"/>
          <w:sz w:val="32"/>
          <w:szCs w:val="32"/>
        </w:rPr>
        <w:t>半年內回復書面</w:t>
      </w:r>
      <w:r w:rsidR="0066422D">
        <w:rPr>
          <w:rFonts w:eastAsia="標楷體" w:hint="eastAsia"/>
          <w:sz w:val="32"/>
          <w:szCs w:val="32"/>
        </w:rPr>
        <w:t>改善</w:t>
      </w:r>
      <w:r w:rsidR="00946648" w:rsidRPr="006F7FA7">
        <w:rPr>
          <w:rFonts w:eastAsia="標楷體" w:hint="eastAsia"/>
          <w:sz w:val="32"/>
          <w:szCs w:val="32"/>
        </w:rPr>
        <w:t>報告</w:t>
      </w:r>
      <w:r w:rsidR="00D84B7F">
        <w:rPr>
          <w:rFonts w:eastAsia="標楷體" w:hint="eastAsia"/>
          <w:sz w:val="32"/>
          <w:szCs w:val="32"/>
        </w:rPr>
        <w:t>（</w:t>
      </w:r>
      <w:r w:rsidR="0066422D">
        <w:rPr>
          <w:rFonts w:eastAsia="標楷體" w:hint="eastAsia"/>
          <w:sz w:val="32"/>
          <w:szCs w:val="32"/>
        </w:rPr>
        <w:t>以下簡稱書面報告</w:t>
      </w:r>
      <w:r w:rsidR="00D84B7F">
        <w:rPr>
          <w:rFonts w:eastAsia="標楷體" w:hint="eastAsia"/>
          <w:sz w:val="32"/>
          <w:szCs w:val="32"/>
        </w:rPr>
        <w:t>）</w:t>
      </w:r>
      <w:r w:rsidR="00D80788" w:rsidRPr="006F7FA7">
        <w:rPr>
          <w:rFonts w:eastAsia="標楷體" w:hint="eastAsia"/>
          <w:sz w:val="32"/>
          <w:szCs w:val="32"/>
        </w:rPr>
        <w:t>至</w:t>
      </w:r>
      <w:r w:rsidR="00D80788" w:rsidRPr="00E15F41">
        <w:rPr>
          <w:rFonts w:eastAsia="標楷體" w:hint="eastAsia"/>
          <w:sz w:val="32"/>
          <w:szCs w:val="32"/>
        </w:rPr>
        <w:t>當地衛生局</w:t>
      </w:r>
      <w:r w:rsidR="00946648" w:rsidRPr="00E15F41">
        <w:rPr>
          <w:rFonts w:eastAsia="標楷體" w:hint="eastAsia"/>
          <w:sz w:val="32"/>
          <w:szCs w:val="32"/>
        </w:rPr>
        <w:t>，</w:t>
      </w:r>
      <w:r w:rsidR="00D80788" w:rsidRPr="00E15F41">
        <w:rPr>
          <w:rFonts w:eastAsia="標楷體" w:hint="eastAsia"/>
          <w:sz w:val="32"/>
          <w:szCs w:val="32"/>
        </w:rPr>
        <w:t>當地衛生局需於收到機構書面報告</w:t>
      </w:r>
      <w:r w:rsidR="00592DCB">
        <w:rPr>
          <w:rFonts w:eastAsia="標楷體" w:hint="eastAsia"/>
          <w:sz w:val="32"/>
          <w:szCs w:val="32"/>
        </w:rPr>
        <w:t>1</w:t>
      </w:r>
      <w:r w:rsidR="00D80788" w:rsidRPr="00E15F41">
        <w:rPr>
          <w:rFonts w:eastAsia="標楷體" w:hint="eastAsia"/>
          <w:sz w:val="32"/>
          <w:szCs w:val="32"/>
        </w:rPr>
        <w:t>個月內</w:t>
      </w:r>
      <w:r w:rsidR="00D80788" w:rsidRPr="00E15F41">
        <w:rPr>
          <w:rFonts w:eastAsia="標楷體" w:hint="eastAsia"/>
          <w:sz w:val="32"/>
          <w:szCs w:val="32"/>
        </w:rPr>
        <w:lastRenderedPageBreak/>
        <w:t>查核其改善情形，並將結果回饋</w:t>
      </w:r>
      <w:r w:rsidR="00F8456A" w:rsidRPr="00E15F41">
        <w:rPr>
          <w:rFonts w:eastAsia="標楷體" w:hint="eastAsia"/>
          <w:sz w:val="32"/>
          <w:szCs w:val="32"/>
        </w:rPr>
        <w:t>予</w:t>
      </w:r>
      <w:r w:rsidR="002A104D" w:rsidRPr="00E15F41">
        <w:rPr>
          <w:rFonts w:eastAsia="標楷體" w:hint="eastAsia"/>
          <w:sz w:val="32"/>
          <w:szCs w:val="32"/>
        </w:rPr>
        <w:t>主辦</w:t>
      </w:r>
      <w:r w:rsidR="0016253F" w:rsidRPr="00E15F41">
        <w:rPr>
          <w:rFonts w:eastAsia="標楷體" w:hint="eastAsia"/>
          <w:sz w:val="32"/>
          <w:szCs w:val="32"/>
        </w:rPr>
        <w:t>機關</w:t>
      </w:r>
      <w:r w:rsidR="00F8456A" w:rsidRPr="00E15F41">
        <w:rPr>
          <w:rFonts w:eastAsia="標楷體" w:hint="eastAsia"/>
          <w:sz w:val="32"/>
          <w:szCs w:val="32"/>
        </w:rPr>
        <w:t>且副知</w:t>
      </w:r>
      <w:r w:rsidR="00D80788" w:rsidRPr="00E15F41">
        <w:rPr>
          <w:rFonts w:eastAsia="標楷體" w:hint="eastAsia"/>
          <w:sz w:val="32"/>
          <w:szCs w:val="32"/>
        </w:rPr>
        <w:t>協辦單位</w:t>
      </w:r>
      <w:r w:rsidR="00946648" w:rsidRPr="00E15F41">
        <w:rPr>
          <w:rFonts w:eastAsia="標楷體" w:hint="eastAsia"/>
          <w:sz w:val="32"/>
          <w:szCs w:val="32"/>
        </w:rPr>
        <w:t>。</w:t>
      </w:r>
      <w:r w:rsidR="00646738" w:rsidRPr="00E15F41">
        <w:rPr>
          <w:rFonts w:eastAsia="標楷體" w:hint="eastAsia"/>
          <w:sz w:val="32"/>
          <w:szCs w:val="32"/>
        </w:rPr>
        <w:t>如須加強改善機構</w:t>
      </w:r>
      <w:r w:rsidR="0066422D" w:rsidRPr="00E15F41">
        <w:rPr>
          <w:rFonts w:eastAsia="標楷體" w:hint="eastAsia"/>
          <w:sz w:val="32"/>
          <w:szCs w:val="32"/>
        </w:rPr>
        <w:t>之</w:t>
      </w:r>
      <w:r w:rsidR="00646738" w:rsidRPr="00E15F41">
        <w:rPr>
          <w:rFonts w:eastAsia="標楷體" w:hint="eastAsia"/>
          <w:sz w:val="32"/>
          <w:szCs w:val="32"/>
        </w:rPr>
        <w:t>書面報告未於期限內回復</w:t>
      </w:r>
      <w:r w:rsidR="004911F3" w:rsidRPr="00E15F41">
        <w:rPr>
          <w:rFonts w:eastAsia="標楷體" w:hint="eastAsia"/>
          <w:sz w:val="32"/>
          <w:szCs w:val="32"/>
        </w:rPr>
        <w:t>者，當地衛生局應</w:t>
      </w:r>
      <w:r w:rsidR="0066422D" w:rsidRPr="00E15F41">
        <w:rPr>
          <w:rFonts w:eastAsia="標楷體" w:hint="eastAsia"/>
          <w:sz w:val="32"/>
          <w:szCs w:val="32"/>
        </w:rPr>
        <w:t>通知</w:t>
      </w:r>
      <w:r w:rsidR="004911F3" w:rsidRPr="00E15F41">
        <w:rPr>
          <w:rFonts w:eastAsia="標楷體" w:hint="eastAsia"/>
          <w:sz w:val="32"/>
          <w:szCs w:val="32"/>
        </w:rPr>
        <w:t>主辦機關</w:t>
      </w:r>
      <w:r w:rsidR="0066422D" w:rsidRPr="00E15F41">
        <w:rPr>
          <w:rFonts w:eastAsia="標楷體" w:hint="eastAsia"/>
          <w:sz w:val="32"/>
          <w:szCs w:val="32"/>
        </w:rPr>
        <w:t>並</w:t>
      </w:r>
      <w:r w:rsidR="00750D8F" w:rsidRPr="00E15F41">
        <w:rPr>
          <w:rFonts w:eastAsia="標楷體" w:hint="eastAsia"/>
          <w:sz w:val="32"/>
          <w:szCs w:val="32"/>
        </w:rPr>
        <w:t>副知協辦單位，</w:t>
      </w:r>
      <w:r w:rsidR="004911F3" w:rsidRPr="00E15F41">
        <w:rPr>
          <w:rFonts w:eastAsia="標楷體" w:hint="eastAsia"/>
          <w:sz w:val="32"/>
          <w:szCs w:val="32"/>
        </w:rPr>
        <w:t>並加強對該機構追蹤輔導。</w:t>
      </w:r>
    </w:p>
    <w:p w:rsidR="00946648" w:rsidRPr="006F7FA7" w:rsidRDefault="00946648" w:rsidP="00946648">
      <w:pPr>
        <w:spacing w:line="500" w:lineRule="exact"/>
        <w:ind w:leftChars="461" w:left="1679" w:hangingChars="179" w:hanging="573"/>
        <w:jc w:val="both"/>
        <w:rPr>
          <w:rFonts w:eastAsia="標楷體" w:hint="eastAsia"/>
          <w:sz w:val="32"/>
          <w:szCs w:val="32"/>
        </w:rPr>
      </w:pPr>
      <w:r w:rsidRPr="006F7FA7">
        <w:rPr>
          <w:rFonts w:eastAsia="標楷體" w:hint="eastAsia"/>
          <w:sz w:val="32"/>
          <w:szCs w:val="32"/>
        </w:rPr>
        <w:t>(</w:t>
      </w:r>
      <w:r w:rsidRPr="006F7FA7">
        <w:rPr>
          <w:rFonts w:eastAsia="標楷體" w:hint="eastAsia"/>
          <w:sz w:val="32"/>
          <w:szCs w:val="32"/>
        </w:rPr>
        <w:t>一</w:t>
      </w:r>
      <w:r w:rsidRPr="006F7FA7">
        <w:rPr>
          <w:rFonts w:eastAsia="標楷體" w:hint="eastAsia"/>
          <w:sz w:val="32"/>
          <w:szCs w:val="32"/>
        </w:rPr>
        <w:t>)</w:t>
      </w:r>
      <w:r w:rsidRPr="006F7FA7">
        <w:rPr>
          <w:rFonts w:eastAsia="標楷體" w:hint="eastAsia"/>
          <w:sz w:val="32"/>
          <w:szCs w:val="32"/>
        </w:rPr>
        <w:t>須加強改善機構之書面報告於期限內回復，且改善項目達</w:t>
      </w:r>
      <w:r w:rsidRPr="006F7FA7">
        <w:rPr>
          <w:rFonts w:eastAsia="標楷體" w:hint="eastAsia"/>
          <w:sz w:val="32"/>
          <w:szCs w:val="32"/>
        </w:rPr>
        <w:t>70%</w:t>
      </w:r>
      <w:r w:rsidRPr="006F7FA7">
        <w:rPr>
          <w:rFonts w:eastAsia="標楷體" w:hint="eastAsia"/>
          <w:sz w:val="32"/>
          <w:szCs w:val="32"/>
        </w:rPr>
        <w:t>以上者即不再追蹤，並列為下次機構評鑑評分之參考。</w:t>
      </w:r>
    </w:p>
    <w:p w:rsidR="00946648" w:rsidRPr="006F7FA7" w:rsidRDefault="00946648" w:rsidP="00946648">
      <w:pPr>
        <w:spacing w:line="500" w:lineRule="exact"/>
        <w:ind w:leftChars="461" w:left="1679" w:hangingChars="179" w:hanging="573"/>
        <w:jc w:val="both"/>
        <w:rPr>
          <w:rFonts w:eastAsia="標楷體" w:hint="eastAsia"/>
          <w:sz w:val="32"/>
          <w:szCs w:val="32"/>
        </w:rPr>
      </w:pPr>
      <w:r w:rsidRPr="006F7FA7">
        <w:rPr>
          <w:rFonts w:eastAsia="標楷體" w:hint="eastAsia"/>
          <w:sz w:val="32"/>
          <w:szCs w:val="32"/>
        </w:rPr>
        <w:t>(</w:t>
      </w:r>
      <w:r w:rsidRPr="006F7FA7">
        <w:rPr>
          <w:rFonts w:eastAsia="標楷體" w:hint="eastAsia"/>
          <w:sz w:val="32"/>
          <w:szCs w:val="32"/>
        </w:rPr>
        <w:t>二</w:t>
      </w:r>
      <w:r w:rsidRPr="006F7FA7">
        <w:rPr>
          <w:rFonts w:eastAsia="標楷體" w:hint="eastAsia"/>
          <w:sz w:val="32"/>
          <w:szCs w:val="32"/>
        </w:rPr>
        <w:t>)</w:t>
      </w:r>
      <w:r w:rsidRPr="006F7FA7">
        <w:rPr>
          <w:rFonts w:eastAsia="標楷體" w:hint="eastAsia"/>
          <w:sz w:val="32"/>
          <w:szCs w:val="32"/>
        </w:rPr>
        <w:t>須加強改善機構之書面報告於期限內回復，惟改善項目未達</w:t>
      </w:r>
      <w:r w:rsidRPr="006F7FA7">
        <w:rPr>
          <w:rFonts w:eastAsia="標楷體" w:hint="eastAsia"/>
          <w:sz w:val="32"/>
          <w:szCs w:val="32"/>
        </w:rPr>
        <w:t>70%</w:t>
      </w:r>
      <w:r w:rsidRPr="006F7FA7">
        <w:rPr>
          <w:rFonts w:eastAsia="標楷體" w:hint="eastAsia"/>
          <w:sz w:val="32"/>
          <w:szCs w:val="32"/>
        </w:rPr>
        <w:t>者，將請當地衛生局持續追蹤半年，並加強督導考核至下次機構評鑑。</w:t>
      </w:r>
    </w:p>
    <w:p w:rsidR="00946648" w:rsidRPr="006F7FA7" w:rsidRDefault="00946648" w:rsidP="00946648">
      <w:pPr>
        <w:spacing w:line="500" w:lineRule="exact"/>
        <w:ind w:leftChars="461" w:left="1679" w:hangingChars="179" w:hanging="573"/>
        <w:jc w:val="both"/>
        <w:rPr>
          <w:rFonts w:eastAsia="標楷體" w:hint="eastAsia"/>
          <w:sz w:val="32"/>
          <w:szCs w:val="32"/>
        </w:rPr>
      </w:pPr>
      <w:r w:rsidRPr="006F7FA7">
        <w:rPr>
          <w:rFonts w:eastAsia="標楷體" w:hint="eastAsia"/>
          <w:sz w:val="32"/>
          <w:szCs w:val="32"/>
        </w:rPr>
        <w:t>(</w:t>
      </w:r>
      <w:r w:rsidR="00F53DAC" w:rsidRPr="006F7FA7">
        <w:rPr>
          <w:rFonts w:eastAsia="標楷體" w:hint="eastAsia"/>
          <w:sz w:val="32"/>
          <w:szCs w:val="32"/>
        </w:rPr>
        <w:t>三</w:t>
      </w:r>
      <w:r w:rsidR="00F53DAC" w:rsidRPr="006F7FA7">
        <w:rPr>
          <w:rFonts w:eastAsia="標楷體" w:hint="eastAsia"/>
          <w:sz w:val="32"/>
          <w:szCs w:val="32"/>
        </w:rPr>
        <w:t>)</w:t>
      </w:r>
      <w:r w:rsidR="00F53DAC" w:rsidRPr="006F7FA7">
        <w:rPr>
          <w:rFonts w:eastAsia="標楷體" w:hint="eastAsia"/>
          <w:sz w:val="32"/>
          <w:szCs w:val="32"/>
        </w:rPr>
        <w:t>須加強改善機構</w:t>
      </w:r>
      <w:r w:rsidR="00592DCB">
        <w:rPr>
          <w:rFonts w:eastAsia="標楷體" w:hint="eastAsia"/>
          <w:sz w:val="32"/>
          <w:szCs w:val="32"/>
        </w:rPr>
        <w:t>之</w:t>
      </w:r>
      <w:r w:rsidR="00F53DAC" w:rsidRPr="006F7FA7">
        <w:rPr>
          <w:rFonts w:eastAsia="標楷體" w:hint="eastAsia"/>
          <w:sz w:val="32"/>
          <w:szCs w:val="32"/>
        </w:rPr>
        <w:t>書面報告未於期限內回復者，視為不改善，依下列原則處理：</w:t>
      </w:r>
    </w:p>
    <w:p w:rsidR="0016253F" w:rsidRPr="006F7FA7" w:rsidRDefault="00A91150" w:rsidP="00A91150">
      <w:pPr>
        <w:spacing w:line="500" w:lineRule="exact"/>
        <w:ind w:leftChars="750" w:left="2280" w:hangingChars="150" w:hanging="480"/>
        <w:rPr>
          <w:rFonts w:eastAsia="標楷體" w:hint="eastAsia"/>
          <w:sz w:val="28"/>
          <w:szCs w:val="32"/>
        </w:rPr>
      </w:pPr>
      <w:r>
        <w:rPr>
          <w:rFonts w:eastAsia="標楷體" w:hint="eastAsia"/>
          <w:sz w:val="32"/>
          <w:szCs w:val="32"/>
        </w:rPr>
        <w:t>1</w:t>
      </w:r>
      <w:r>
        <w:rPr>
          <w:rFonts w:eastAsia="標楷體" w:hint="eastAsia"/>
          <w:sz w:val="32"/>
          <w:szCs w:val="32"/>
        </w:rPr>
        <w:t>、</w:t>
      </w:r>
      <w:r w:rsidR="00F53DAC" w:rsidRPr="006F7FA7">
        <w:rPr>
          <w:rFonts w:eastAsia="標楷體" w:hint="eastAsia"/>
          <w:sz w:val="32"/>
          <w:szCs w:val="32"/>
        </w:rPr>
        <w:t>除依據「精神復健機構設置標準」及「精神復健機構設置</w:t>
      </w:r>
      <w:r w:rsidR="00592DCB">
        <w:rPr>
          <w:rFonts w:eastAsia="標楷體" w:hint="eastAsia"/>
          <w:sz w:val="32"/>
          <w:szCs w:val="32"/>
        </w:rPr>
        <w:t>及</w:t>
      </w:r>
      <w:r w:rsidR="00F53DAC" w:rsidRPr="006F7FA7">
        <w:rPr>
          <w:rFonts w:eastAsia="標楷體" w:hint="eastAsia"/>
          <w:sz w:val="32"/>
          <w:szCs w:val="32"/>
        </w:rPr>
        <w:t>管理辦法」或相關法規辦理以外，主辦機關得逕予公告變更、取消機構</w:t>
      </w:r>
      <w:r w:rsidR="00592DCB">
        <w:rPr>
          <w:rFonts w:eastAsia="標楷體" w:hint="eastAsia"/>
          <w:sz w:val="32"/>
          <w:szCs w:val="32"/>
        </w:rPr>
        <w:t>之</w:t>
      </w:r>
      <w:r w:rsidR="00F53DAC" w:rsidRPr="006F7FA7">
        <w:rPr>
          <w:rFonts w:eastAsia="標楷體" w:hint="eastAsia"/>
          <w:sz w:val="32"/>
          <w:szCs w:val="32"/>
        </w:rPr>
        <w:t>評鑑</w:t>
      </w:r>
      <w:r w:rsidR="00592DCB">
        <w:rPr>
          <w:rFonts w:eastAsia="標楷體" w:hint="eastAsia"/>
          <w:sz w:val="32"/>
          <w:szCs w:val="32"/>
        </w:rPr>
        <w:t>合格</w:t>
      </w:r>
      <w:r w:rsidR="00F53DAC" w:rsidRPr="006F7FA7">
        <w:rPr>
          <w:rFonts w:eastAsia="標楷體" w:hint="eastAsia"/>
          <w:sz w:val="32"/>
          <w:szCs w:val="32"/>
        </w:rPr>
        <w:t>效期或類別。</w:t>
      </w:r>
    </w:p>
    <w:p w:rsidR="004B1A3E" w:rsidRPr="004B1A3E" w:rsidRDefault="00A91150" w:rsidP="00A91150">
      <w:pPr>
        <w:spacing w:line="500" w:lineRule="exact"/>
        <w:ind w:leftChars="750" w:left="2280" w:hangingChars="150" w:hanging="480"/>
        <w:rPr>
          <w:rFonts w:hint="eastAsia"/>
        </w:rPr>
      </w:pPr>
      <w:r>
        <w:rPr>
          <w:rFonts w:eastAsia="標楷體" w:hint="eastAsia"/>
          <w:sz w:val="32"/>
          <w:szCs w:val="32"/>
        </w:rPr>
        <w:t>2</w:t>
      </w:r>
      <w:r>
        <w:rPr>
          <w:rFonts w:eastAsia="標楷體" w:hint="eastAsia"/>
          <w:sz w:val="32"/>
          <w:szCs w:val="32"/>
        </w:rPr>
        <w:t>、</w:t>
      </w:r>
      <w:r w:rsidR="00BC5046" w:rsidRPr="006F7FA7">
        <w:rPr>
          <w:rFonts w:eastAsia="標楷體" w:hint="eastAsia"/>
          <w:sz w:val="32"/>
          <w:szCs w:val="32"/>
        </w:rPr>
        <w:t>由</w:t>
      </w:r>
      <w:r w:rsidR="0016253F" w:rsidRPr="006F7FA7">
        <w:rPr>
          <w:rFonts w:eastAsia="標楷體" w:hint="eastAsia"/>
          <w:sz w:val="32"/>
          <w:szCs w:val="32"/>
        </w:rPr>
        <w:t>主辦機關</w:t>
      </w:r>
      <w:r w:rsidR="00F53DAC" w:rsidRPr="006F7FA7">
        <w:rPr>
          <w:rFonts w:eastAsia="標楷體" w:hint="eastAsia"/>
          <w:sz w:val="32"/>
          <w:szCs w:val="32"/>
        </w:rPr>
        <w:t>行文通知機構，於文到後</w:t>
      </w:r>
      <w:r w:rsidR="00592DCB">
        <w:rPr>
          <w:rFonts w:eastAsia="標楷體" w:hint="eastAsia"/>
          <w:sz w:val="32"/>
          <w:szCs w:val="32"/>
        </w:rPr>
        <w:t>1</w:t>
      </w:r>
      <w:r w:rsidR="00F53DAC" w:rsidRPr="006F7FA7">
        <w:rPr>
          <w:rFonts w:eastAsia="標楷體" w:hint="eastAsia"/>
          <w:sz w:val="32"/>
          <w:szCs w:val="32"/>
        </w:rPr>
        <w:t>個月內，提送改善情形書面報告，副知中央健康保險局及地方衛生局加強督導，並列為</w:t>
      </w:r>
      <w:r w:rsidR="00592DCB">
        <w:rPr>
          <w:rFonts w:eastAsia="標楷體" w:hint="eastAsia"/>
          <w:sz w:val="32"/>
          <w:szCs w:val="32"/>
        </w:rPr>
        <w:t>次ㄧ</w:t>
      </w:r>
      <w:r w:rsidR="00F53DAC" w:rsidRPr="006F7FA7">
        <w:rPr>
          <w:rFonts w:eastAsia="標楷體" w:hint="eastAsia"/>
          <w:sz w:val="32"/>
          <w:szCs w:val="32"/>
        </w:rPr>
        <w:t>年度優先追蹤輔導訪查之對象。</w:t>
      </w:r>
    </w:p>
    <w:sectPr w:rsidR="004B1A3E" w:rsidRPr="004B1A3E" w:rsidSect="00D84B7F">
      <w:footerReference w:type="even" r:id="rId7"/>
      <w:footerReference w:type="default" r:id="rId8"/>
      <w:pgSz w:w="11907" w:h="16840" w:code="9"/>
      <w:pgMar w:top="1134" w:right="1134" w:bottom="1134" w:left="1134" w:header="454" w:footer="397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16A1" w:rsidRDefault="008116A1">
      <w:r>
        <w:separator/>
      </w:r>
    </w:p>
  </w:endnote>
  <w:endnote w:type="continuationSeparator" w:id="0">
    <w:p w:rsidR="008116A1" w:rsidRDefault="00811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TB7CF9C5CtCID-WinCharSetFFFF-H">
    <w:altName w:val="SimSun"/>
    <w:panose1 w:val="00000000000000000000"/>
    <w:charset w:val="86"/>
    <w:family w:val="auto"/>
    <w:notTrueType/>
    <w:pitch w:val="default"/>
    <w:sig w:usb0="00000001" w:usb1="080E0000" w:usb2="00000010" w:usb3="00000000" w:csb0="0014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EEA" w:rsidRDefault="00403EEA" w:rsidP="00D766B1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03EEA" w:rsidRDefault="00403EEA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EEA" w:rsidRPr="002D5A29" w:rsidRDefault="00403EEA" w:rsidP="00952C36">
    <w:pPr>
      <w:pStyle w:val="aa"/>
      <w:jc w:val="center"/>
      <w:rPr>
        <w:rFonts w:eastAsia="標楷體"/>
      </w:rPr>
    </w:pPr>
    <w:r w:rsidRPr="002D5A29">
      <w:rPr>
        <w:rFonts w:eastAsia="標楷體" w:hAnsi="標楷體"/>
        <w:kern w:val="0"/>
      </w:rPr>
      <w:t>第</w:t>
    </w:r>
    <w:r w:rsidRPr="002D5A29">
      <w:rPr>
        <w:rFonts w:eastAsia="標楷體"/>
        <w:kern w:val="0"/>
      </w:rPr>
      <w:t xml:space="preserve"> </w:t>
    </w:r>
    <w:r w:rsidRPr="002D5A29">
      <w:rPr>
        <w:rFonts w:eastAsia="標楷體"/>
        <w:kern w:val="0"/>
      </w:rPr>
      <w:fldChar w:fldCharType="begin"/>
    </w:r>
    <w:r w:rsidRPr="002D5A29">
      <w:rPr>
        <w:rFonts w:eastAsia="標楷體"/>
        <w:kern w:val="0"/>
      </w:rPr>
      <w:instrText xml:space="preserve"> PAGE </w:instrText>
    </w:r>
    <w:r w:rsidRPr="002D5A29">
      <w:rPr>
        <w:rFonts w:eastAsia="標楷體"/>
        <w:kern w:val="0"/>
      </w:rPr>
      <w:fldChar w:fldCharType="separate"/>
    </w:r>
    <w:r w:rsidR="00157948">
      <w:rPr>
        <w:rFonts w:eastAsia="標楷體"/>
        <w:noProof/>
        <w:kern w:val="0"/>
      </w:rPr>
      <w:t>1</w:t>
    </w:r>
    <w:r w:rsidRPr="002D5A29">
      <w:rPr>
        <w:rFonts w:eastAsia="標楷體"/>
        <w:kern w:val="0"/>
      </w:rPr>
      <w:fldChar w:fldCharType="end"/>
    </w:r>
    <w:r w:rsidRPr="002D5A29">
      <w:rPr>
        <w:rFonts w:eastAsia="標楷體"/>
        <w:kern w:val="0"/>
      </w:rPr>
      <w:t xml:space="preserve"> </w:t>
    </w:r>
    <w:r w:rsidRPr="002D5A29">
      <w:rPr>
        <w:rFonts w:eastAsia="標楷體" w:hAnsi="標楷體"/>
        <w:kern w:val="0"/>
      </w:rPr>
      <w:t>頁，共</w:t>
    </w:r>
    <w:r w:rsidRPr="002D5A29">
      <w:rPr>
        <w:rFonts w:eastAsia="標楷體"/>
        <w:kern w:val="0"/>
      </w:rPr>
      <w:t xml:space="preserve"> </w:t>
    </w:r>
    <w:r w:rsidRPr="002D5A29">
      <w:rPr>
        <w:rFonts w:eastAsia="標楷體"/>
        <w:kern w:val="0"/>
      </w:rPr>
      <w:fldChar w:fldCharType="begin"/>
    </w:r>
    <w:r w:rsidRPr="002D5A29">
      <w:rPr>
        <w:rFonts w:eastAsia="標楷體"/>
        <w:kern w:val="0"/>
      </w:rPr>
      <w:instrText xml:space="preserve"> NUMPAGES </w:instrText>
    </w:r>
    <w:r w:rsidRPr="002D5A29">
      <w:rPr>
        <w:rFonts w:eastAsia="標楷體"/>
        <w:kern w:val="0"/>
      </w:rPr>
      <w:fldChar w:fldCharType="separate"/>
    </w:r>
    <w:r w:rsidR="00157948">
      <w:rPr>
        <w:rFonts w:eastAsia="標楷體"/>
        <w:noProof/>
        <w:kern w:val="0"/>
      </w:rPr>
      <w:t>4</w:t>
    </w:r>
    <w:r w:rsidRPr="002D5A29">
      <w:rPr>
        <w:rFonts w:eastAsia="標楷體"/>
        <w:kern w:val="0"/>
      </w:rPr>
      <w:fldChar w:fldCharType="end"/>
    </w:r>
    <w:r w:rsidRPr="002D5A29">
      <w:rPr>
        <w:rFonts w:eastAsia="標楷體"/>
        <w:kern w:val="0"/>
      </w:rPr>
      <w:t xml:space="preserve"> </w:t>
    </w:r>
    <w:r w:rsidRPr="002D5A29">
      <w:rPr>
        <w:rFonts w:eastAsia="標楷體" w:hAnsi="標楷體"/>
        <w:kern w:val="0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16A1" w:rsidRDefault="008116A1">
      <w:r>
        <w:separator/>
      </w:r>
    </w:p>
  </w:footnote>
  <w:footnote w:type="continuationSeparator" w:id="0">
    <w:p w:rsidR="008116A1" w:rsidRDefault="008116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4602A"/>
    <w:multiLevelType w:val="hybridMultilevel"/>
    <w:tmpl w:val="D3A8792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C08779B"/>
    <w:multiLevelType w:val="multilevel"/>
    <w:tmpl w:val="942611E6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default"/>
        <w:sz w:val="32"/>
      </w:rPr>
    </w:lvl>
    <w:lvl w:ilvl="1">
      <w:start w:val="1"/>
      <w:numFmt w:val="ideographTraditional"/>
      <w:lvlText w:val="%2、"/>
      <w:lvlJc w:val="left"/>
      <w:pPr>
        <w:tabs>
          <w:tab w:val="num" w:pos="2640"/>
        </w:tabs>
        <w:ind w:left="2640" w:hanging="480"/>
      </w:pPr>
    </w:lvl>
    <w:lvl w:ilvl="2">
      <w:start w:val="1"/>
      <w:numFmt w:val="lowerRoman"/>
      <w:lvlText w:val="%3."/>
      <w:lvlJc w:val="right"/>
      <w:pPr>
        <w:tabs>
          <w:tab w:val="num" w:pos="3120"/>
        </w:tabs>
        <w:ind w:left="3120" w:hanging="4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480"/>
      </w:pPr>
    </w:lvl>
    <w:lvl w:ilvl="4">
      <w:start w:val="1"/>
      <w:numFmt w:val="ideographTraditional"/>
      <w:lvlText w:val="%5、"/>
      <w:lvlJc w:val="left"/>
      <w:pPr>
        <w:tabs>
          <w:tab w:val="num" w:pos="4080"/>
        </w:tabs>
        <w:ind w:left="4080" w:hanging="48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4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480"/>
      </w:pPr>
    </w:lvl>
    <w:lvl w:ilvl="7">
      <w:start w:val="1"/>
      <w:numFmt w:val="ideographTraditional"/>
      <w:lvlText w:val="%8、"/>
      <w:lvlJc w:val="left"/>
      <w:pPr>
        <w:tabs>
          <w:tab w:val="num" w:pos="5520"/>
        </w:tabs>
        <w:ind w:left="5520" w:hanging="480"/>
      </w:pPr>
    </w:lvl>
    <w:lvl w:ilvl="8">
      <w:start w:val="1"/>
      <w:numFmt w:val="lowerRoman"/>
      <w:lvlText w:val="%9."/>
      <w:lvlJc w:val="right"/>
      <w:pPr>
        <w:tabs>
          <w:tab w:val="num" w:pos="6000"/>
        </w:tabs>
        <w:ind w:left="6000" w:hanging="480"/>
      </w:pPr>
    </w:lvl>
  </w:abstractNum>
  <w:abstractNum w:abstractNumId="2" w15:restartNumberingAfterBreak="0">
    <w:nsid w:val="325809F7"/>
    <w:multiLevelType w:val="hybridMultilevel"/>
    <w:tmpl w:val="F17E0EF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600"/>
        </w:tabs>
        <w:ind w:left="6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60"/>
        </w:tabs>
        <w:ind w:left="15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40"/>
        </w:tabs>
        <w:ind w:left="20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80"/>
        </w:tabs>
        <w:ind w:left="34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480"/>
      </w:pPr>
    </w:lvl>
  </w:abstractNum>
  <w:abstractNum w:abstractNumId="3" w15:restartNumberingAfterBreak="0">
    <w:nsid w:val="3A3378D1"/>
    <w:multiLevelType w:val="hybridMultilevel"/>
    <w:tmpl w:val="5AFA921A"/>
    <w:lvl w:ilvl="0" w:tplc="0409000F">
      <w:start w:val="1"/>
      <w:numFmt w:val="decimal"/>
      <w:lvlText w:val="%1."/>
      <w:lvlJc w:val="left"/>
      <w:pPr>
        <w:tabs>
          <w:tab w:val="num" w:pos="2160"/>
        </w:tabs>
        <w:ind w:left="216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40"/>
        </w:tabs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80"/>
        </w:tabs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20"/>
        </w:tabs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480"/>
      </w:pPr>
    </w:lvl>
  </w:abstractNum>
  <w:abstractNum w:abstractNumId="4" w15:restartNumberingAfterBreak="0">
    <w:nsid w:val="443D289B"/>
    <w:multiLevelType w:val="hybridMultilevel"/>
    <w:tmpl w:val="942611E6"/>
    <w:lvl w:ilvl="0" w:tplc="5B2C3A8C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40"/>
        </w:tabs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80"/>
        </w:tabs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20"/>
        </w:tabs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00"/>
        </w:tabs>
        <w:ind w:left="6000" w:hanging="4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39F"/>
    <w:rsid w:val="00012253"/>
    <w:rsid w:val="0002685F"/>
    <w:rsid w:val="00084DB4"/>
    <w:rsid w:val="000869F4"/>
    <w:rsid w:val="00091FC2"/>
    <w:rsid w:val="000C5E9B"/>
    <w:rsid w:val="000F0004"/>
    <w:rsid w:val="001157D9"/>
    <w:rsid w:val="0012760B"/>
    <w:rsid w:val="00155A9B"/>
    <w:rsid w:val="00157948"/>
    <w:rsid w:val="0016253F"/>
    <w:rsid w:val="001C284E"/>
    <w:rsid w:val="001D15E9"/>
    <w:rsid w:val="001F7C82"/>
    <w:rsid w:val="0022753F"/>
    <w:rsid w:val="00236D98"/>
    <w:rsid w:val="00240808"/>
    <w:rsid w:val="00255E6A"/>
    <w:rsid w:val="00261FCC"/>
    <w:rsid w:val="00287E4C"/>
    <w:rsid w:val="002A104D"/>
    <w:rsid w:val="002D5A29"/>
    <w:rsid w:val="00304B21"/>
    <w:rsid w:val="0034736F"/>
    <w:rsid w:val="0039039F"/>
    <w:rsid w:val="003C70A7"/>
    <w:rsid w:val="003E5AC9"/>
    <w:rsid w:val="003F2DA1"/>
    <w:rsid w:val="00402915"/>
    <w:rsid w:val="00403EEA"/>
    <w:rsid w:val="00410433"/>
    <w:rsid w:val="004151C1"/>
    <w:rsid w:val="00443276"/>
    <w:rsid w:val="00451B73"/>
    <w:rsid w:val="004550F7"/>
    <w:rsid w:val="004911F3"/>
    <w:rsid w:val="004B1A3E"/>
    <w:rsid w:val="00534762"/>
    <w:rsid w:val="00567B4B"/>
    <w:rsid w:val="00584AF1"/>
    <w:rsid w:val="00592DCB"/>
    <w:rsid w:val="005D468F"/>
    <w:rsid w:val="0060059E"/>
    <w:rsid w:val="00602B1F"/>
    <w:rsid w:val="00630821"/>
    <w:rsid w:val="00646738"/>
    <w:rsid w:val="0066422D"/>
    <w:rsid w:val="006F7FA7"/>
    <w:rsid w:val="0070676E"/>
    <w:rsid w:val="00726BD7"/>
    <w:rsid w:val="00750D8F"/>
    <w:rsid w:val="0075456D"/>
    <w:rsid w:val="00757863"/>
    <w:rsid w:val="007736F2"/>
    <w:rsid w:val="00787E4C"/>
    <w:rsid w:val="00794162"/>
    <w:rsid w:val="007C2D7B"/>
    <w:rsid w:val="008116A1"/>
    <w:rsid w:val="00813408"/>
    <w:rsid w:val="00881EBC"/>
    <w:rsid w:val="0088234A"/>
    <w:rsid w:val="008926C0"/>
    <w:rsid w:val="008A1A11"/>
    <w:rsid w:val="008A5EDE"/>
    <w:rsid w:val="008C6ADA"/>
    <w:rsid w:val="009312E7"/>
    <w:rsid w:val="00946648"/>
    <w:rsid w:val="00952C36"/>
    <w:rsid w:val="00967250"/>
    <w:rsid w:val="00977ED2"/>
    <w:rsid w:val="009A6F3C"/>
    <w:rsid w:val="00A01BB6"/>
    <w:rsid w:val="00A1497A"/>
    <w:rsid w:val="00A37005"/>
    <w:rsid w:val="00A55439"/>
    <w:rsid w:val="00A73A90"/>
    <w:rsid w:val="00A82F72"/>
    <w:rsid w:val="00A91150"/>
    <w:rsid w:val="00AB2353"/>
    <w:rsid w:val="00AC529D"/>
    <w:rsid w:val="00B03DB3"/>
    <w:rsid w:val="00B04734"/>
    <w:rsid w:val="00B426DA"/>
    <w:rsid w:val="00B57850"/>
    <w:rsid w:val="00B62CE6"/>
    <w:rsid w:val="00B66C05"/>
    <w:rsid w:val="00B778C1"/>
    <w:rsid w:val="00BC38AB"/>
    <w:rsid w:val="00BC5046"/>
    <w:rsid w:val="00C200B9"/>
    <w:rsid w:val="00C735EB"/>
    <w:rsid w:val="00C9642B"/>
    <w:rsid w:val="00CB04D7"/>
    <w:rsid w:val="00CF5631"/>
    <w:rsid w:val="00D10F9C"/>
    <w:rsid w:val="00D42060"/>
    <w:rsid w:val="00D515E2"/>
    <w:rsid w:val="00D54659"/>
    <w:rsid w:val="00D6368E"/>
    <w:rsid w:val="00D766B1"/>
    <w:rsid w:val="00D80788"/>
    <w:rsid w:val="00D84B7F"/>
    <w:rsid w:val="00DC770F"/>
    <w:rsid w:val="00DF2554"/>
    <w:rsid w:val="00DF6EEE"/>
    <w:rsid w:val="00E00469"/>
    <w:rsid w:val="00E11745"/>
    <w:rsid w:val="00E15F41"/>
    <w:rsid w:val="00E42F3A"/>
    <w:rsid w:val="00E70419"/>
    <w:rsid w:val="00E81D80"/>
    <w:rsid w:val="00EB020A"/>
    <w:rsid w:val="00EC13F4"/>
    <w:rsid w:val="00ED1D6E"/>
    <w:rsid w:val="00F06F16"/>
    <w:rsid w:val="00F15176"/>
    <w:rsid w:val="00F53DAC"/>
    <w:rsid w:val="00F549F2"/>
    <w:rsid w:val="00F8456A"/>
    <w:rsid w:val="00F97768"/>
    <w:rsid w:val="00FC3453"/>
    <w:rsid w:val="00FE7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16CCAA-7DDC-4C64-8C6E-37E71D66E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annotation reference"/>
    <w:basedOn w:val="a0"/>
    <w:semiHidden/>
    <w:rsid w:val="00FC3453"/>
    <w:rPr>
      <w:sz w:val="18"/>
      <w:szCs w:val="18"/>
    </w:rPr>
  </w:style>
  <w:style w:type="paragraph" w:styleId="a4">
    <w:name w:val="annotation text"/>
    <w:basedOn w:val="a"/>
    <w:semiHidden/>
    <w:rsid w:val="00FC3453"/>
  </w:style>
  <w:style w:type="paragraph" w:styleId="a5">
    <w:name w:val="annotation subject"/>
    <w:basedOn w:val="a4"/>
    <w:next w:val="a4"/>
    <w:semiHidden/>
    <w:rsid w:val="00FC3453"/>
    <w:rPr>
      <w:b/>
      <w:bCs/>
    </w:rPr>
  </w:style>
  <w:style w:type="paragraph" w:styleId="a6">
    <w:name w:val="Balloon Text"/>
    <w:basedOn w:val="a"/>
    <w:semiHidden/>
    <w:rsid w:val="00FC3453"/>
    <w:rPr>
      <w:rFonts w:ascii="Arial" w:hAnsi="Arial"/>
      <w:sz w:val="18"/>
      <w:szCs w:val="18"/>
    </w:rPr>
  </w:style>
  <w:style w:type="paragraph" w:styleId="a7">
    <w:name w:val="Salutation"/>
    <w:basedOn w:val="a"/>
    <w:next w:val="a"/>
    <w:rsid w:val="00977ED2"/>
    <w:rPr>
      <w:rFonts w:ascii="標楷體" w:eastAsia="標楷體"/>
      <w:sz w:val="32"/>
      <w:szCs w:val="20"/>
    </w:rPr>
  </w:style>
  <w:style w:type="paragraph" w:styleId="a8">
    <w:name w:val="Plain Text"/>
    <w:basedOn w:val="a"/>
    <w:rsid w:val="00977ED2"/>
    <w:rPr>
      <w:rFonts w:ascii="細明體" w:eastAsia="細明體" w:hAnsi="Courier New"/>
      <w:szCs w:val="20"/>
    </w:rPr>
  </w:style>
  <w:style w:type="character" w:styleId="a9">
    <w:name w:val="Hyperlink"/>
    <w:basedOn w:val="a0"/>
    <w:rsid w:val="0016253F"/>
    <w:rPr>
      <w:color w:val="0000FF"/>
      <w:u w:val="single"/>
    </w:rPr>
  </w:style>
  <w:style w:type="paragraph" w:styleId="aa">
    <w:name w:val="footer"/>
    <w:basedOn w:val="a"/>
    <w:rsid w:val="00567B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b">
    <w:name w:val="page number"/>
    <w:basedOn w:val="a0"/>
    <w:rsid w:val="00567B4B"/>
  </w:style>
  <w:style w:type="paragraph" w:styleId="ac">
    <w:name w:val="header"/>
    <w:basedOn w:val="a"/>
    <w:rsid w:val="00952C36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277</Words>
  <Characters>1584</Characters>
  <Application>Microsoft Office Word</Application>
  <DocSecurity>0</DocSecurity>
  <Lines>13</Lines>
  <Paragraphs>3</Paragraphs>
  <ScaleCrop>false</ScaleCrop>
  <Company>行政院衛生署</Company>
  <LinksUpToDate>false</LinksUpToDate>
  <CharactersWithSpaces>1858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公告修正「精神復健機構評鑑作業程序」及「精神復健機構評鑑不定時追蹤輔導訪查作業程序」</dc:title>
  <dc:subject>衛生署中英文網站</dc:subject>
  <dc:creator>行政院衛生署</dc:creator>
  <cp:keywords>精神復健機構評鑑作業程序,精神復健機構評鑑不定時追蹤輔導訪查作業程序</cp:keywords>
  <dc:description> </dc:description>
  <cp:lastModifiedBy>心理及口腔健康司張家綸</cp:lastModifiedBy>
  <cp:revision>2</cp:revision>
  <cp:lastPrinted>2010-04-21T09:23:00Z</cp:lastPrinted>
  <dcterms:created xsi:type="dcterms:W3CDTF">2025-05-21T06:55:00Z</dcterms:created>
  <dcterms:modified xsi:type="dcterms:W3CDTF">2025-05-21T06:55:00Z</dcterms:modified>
  <cp:category>I60</cp:category>
</cp:coreProperties>
</file>