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888" w:rsidRDefault="00451888">
      <w:pPr>
        <w:jc w:val="center"/>
        <w:rPr>
          <w:rFonts w:eastAsia="標楷體" w:hint="eastAsia"/>
          <w:sz w:val="40"/>
        </w:rPr>
      </w:pPr>
      <w:bookmarkStart w:id="0" w:name="_GoBack"/>
      <w:bookmarkEnd w:id="0"/>
    </w:p>
    <w:p w:rsidR="00E561CF" w:rsidRPr="00205FB1" w:rsidRDefault="00E561CF">
      <w:pPr>
        <w:jc w:val="center"/>
        <w:rPr>
          <w:rFonts w:eastAsia="標楷體"/>
          <w:sz w:val="40"/>
        </w:rPr>
      </w:pPr>
      <w:r w:rsidRPr="00205FB1">
        <w:rPr>
          <w:rFonts w:eastAsia="標楷體"/>
          <w:sz w:val="40"/>
        </w:rPr>
        <w:t xml:space="preserve"> </w:t>
      </w:r>
    </w:p>
    <w:p w:rsidR="0071487E" w:rsidRPr="00205FB1" w:rsidRDefault="0071487E" w:rsidP="0071487E">
      <w:pPr>
        <w:jc w:val="center"/>
        <w:rPr>
          <w:rFonts w:eastAsia="標楷體"/>
          <w:b/>
          <w:bCs/>
          <w:sz w:val="48"/>
          <w:szCs w:val="48"/>
        </w:rPr>
      </w:pPr>
      <w:r w:rsidRPr="00205FB1">
        <w:rPr>
          <w:rFonts w:eastAsia="標楷體" w:hAnsi="標楷體"/>
          <w:b/>
          <w:bCs/>
          <w:sz w:val="48"/>
          <w:szCs w:val="48"/>
        </w:rPr>
        <w:t>衛生</w:t>
      </w:r>
      <w:r w:rsidR="00375AA1">
        <w:rPr>
          <w:rFonts w:eastAsia="標楷體" w:hAnsi="標楷體" w:hint="eastAsia"/>
          <w:b/>
          <w:bCs/>
          <w:sz w:val="48"/>
          <w:szCs w:val="48"/>
        </w:rPr>
        <w:t>福利部</w:t>
      </w:r>
    </w:p>
    <w:p w:rsidR="00ED3443" w:rsidRPr="00205FB1" w:rsidRDefault="0071487E" w:rsidP="00322CEE">
      <w:pPr>
        <w:ind w:left="1"/>
        <w:jc w:val="center"/>
        <w:rPr>
          <w:rFonts w:eastAsia="標楷體" w:hAnsi="標楷體" w:hint="eastAsia"/>
          <w:b/>
          <w:bCs/>
          <w:sz w:val="40"/>
          <w:szCs w:val="40"/>
        </w:rPr>
      </w:pPr>
      <w:r w:rsidRPr="00205FB1">
        <w:rPr>
          <w:rFonts w:eastAsia="標楷體" w:hAnsi="標楷體"/>
          <w:b/>
          <w:bCs/>
          <w:sz w:val="40"/>
          <w:szCs w:val="40"/>
        </w:rPr>
        <w:t>補助</w:t>
      </w:r>
      <w:r w:rsidR="004949E3" w:rsidRPr="00205FB1">
        <w:rPr>
          <w:rFonts w:eastAsia="標楷體" w:hAnsi="標楷體"/>
          <w:b/>
          <w:bCs/>
          <w:sz w:val="40"/>
          <w:szCs w:val="40"/>
        </w:rPr>
        <w:t>直轄市、</w:t>
      </w:r>
      <w:r w:rsidRPr="00205FB1">
        <w:rPr>
          <w:rFonts w:eastAsia="標楷體" w:hAnsi="標楷體"/>
          <w:b/>
          <w:bCs/>
          <w:sz w:val="40"/>
          <w:szCs w:val="40"/>
        </w:rPr>
        <w:t>縣（市）政府衛生局辦理</w:t>
      </w:r>
      <w:r w:rsidR="00A50FF5" w:rsidRPr="00205FB1">
        <w:rPr>
          <w:rFonts w:eastAsia="標楷體"/>
          <w:b/>
          <w:bCs/>
          <w:sz w:val="40"/>
          <w:szCs w:val="40"/>
        </w:rPr>
        <w:t>10</w:t>
      </w:r>
      <w:r w:rsidR="00ED240C">
        <w:rPr>
          <w:rFonts w:eastAsia="標楷體" w:hint="eastAsia"/>
          <w:b/>
          <w:bCs/>
          <w:sz w:val="40"/>
          <w:szCs w:val="40"/>
        </w:rPr>
        <w:t>3</w:t>
      </w:r>
      <w:r w:rsidR="00A50FF5" w:rsidRPr="00205FB1">
        <w:rPr>
          <w:rFonts w:eastAsia="標楷體"/>
          <w:b/>
          <w:bCs/>
          <w:sz w:val="40"/>
          <w:szCs w:val="40"/>
        </w:rPr>
        <w:t>年</w:t>
      </w:r>
      <w:r w:rsidRPr="00205FB1">
        <w:rPr>
          <w:rFonts w:eastAsia="標楷體" w:hAnsi="標楷體"/>
          <w:b/>
          <w:bCs/>
          <w:sz w:val="40"/>
          <w:szCs w:val="40"/>
        </w:rPr>
        <w:t>度「</w:t>
      </w:r>
      <w:r w:rsidR="009724CE" w:rsidRPr="00205FB1">
        <w:rPr>
          <w:rFonts w:eastAsia="標楷體" w:hAnsi="標楷體"/>
          <w:b/>
          <w:bCs/>
          <w:sz w:val="40"/>
          <w:szCs w:val="40"/>
        </w:rPr>
        <w:t>整合型</w:t>
      </w:r>
      <w:r w:rsidR="00E12895" w:rsidRPr="00205FB1">
        <w:rPr>
          <w:rFonts w:eastAsia="標楷體" w:hAnsi="標楷體"/>
          <w:b/>
          <w:bCs/>
          <w:sz w:val="40"/>
          <w:szCs w:val="40"/>
        </w:rPr>
        <w:t>心理健康促進、精神疾病防治及特殊族群處遇</w:t>
      </w:r>
      <w:r w:rsidR="009724CE" w:rsidRPr="00205FB1">
        <w:rPr>
          <w:rFonts w:eastAsia="標楷體" w:hAnsi="標楷體"/>
          <w:b/>
          <w:bCs/>
          <w:sz w:val="40"/>
          <w:szCs w:val="40"/>
        </w:rPr>
        <w:t>工作計畫</w:t>
      </w:r>
      <w:r w:rsidRPr="00205FB1">
        <w:rPr>
          <w:rFonts w:eastAsia="標楷體" w:hAnsi="標楷體"/>
          <w:b/>
          <w:bCs/>
          <w:sz w:val="40"/>
          <w:szCs w:val="40"/>
        </w:rPr>
        <w:t>」說明書</w:t>
      </w:r>
    </w:p>
    <w:p w:rsidR="00E561CF" w:rsidRDefault="00E561CF">
      <w:pPr>
        <w:jc w:val="center"/>
        <w:rPr>
          <w:rFonts w:eastAsia="標楷體" w:hAnsi="標楷體" w:hint="eastAsia"/>
          <w:b/>
          <w:bCs/>
          <w:sz w:val="40"/>
          <w:szCs w:val="40"/>
        </w:rPr>
      </w:pPr>
    </w:p>
    <w:p w:rsidR="00B22CB9" w:rsidRDefault="00B22CB9">
      <w:pPr>
        <w:jc w:val="center"/>
        <w:rPr>
          <w:rFonts w:eastAsia="標楷體" w:hAnsi="標楷體" w:hint="eastAsia"/>
          <w:b/>
          <w:bCs/>
          <w:sz w:val="40"/>
          <w:szCs w:val="40"/>
        </w:rPr>
      </w:pPr>
    </w:p>
    <w:p w:rsidR="00B22CB9" w:rsidRPr="00205FB1" w:rsidRDefault="00B22CB9">
      <w:pPr>
        <w:jc w:val="center"/>
        <w:rPr>
          <w:rFonts w:eastAsia="標楷體" w:hAnsi="標楷體" w:hint="eastAsia"/>
          <w:b/>
          <w:bCs/>
          <w:sz w:val="40"/>
          <w:szCs w:val="40"/>
        </w:rPr>
      </w:pPr>
    </w:p>
    <w:p w:rsidR="00E561CF" w:rsidRPr="00205FB1" w:rsidRDefault="00904C36">
      <w:pPr>
        <w:jc w:val="center"/>
        <w:rPr>
          <w:rFonts w:eastAsia="標楷體"/>
          <w:sz w:val="52"/>
        </w:rPr>
      </w:pPr>
      <w:r w:rsidRPr="00375AA1">
        <w:rPr>
          <w:rFonts w:eastAsia="標楷體"/>
          <w:noProof/>
          <w:sz w:val="52"/>
        </w:rPr>
        <w:drawing>
          <wp:inline distT="0" distB="0" distL="0" distR="0">
            <wp:extent cx="5654040" cy="5234940"/>
            <wp:effectExtent l="0" t="0" r="3810" b="3810"/>
            <wp:docPr id="1" name="圖片 1"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衛生福利部部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4040" cy="5234940"/>
                    </a:xfrm>
                    <a:prstGeom prst="rect">
                      <a:avLst/>
                    </a:prstGeom>
                    <a:noFill/>
                    <a:ln>
                      <a:noFill/>
                    </a:ln>
                  </pic:spPr>
                </pic:pic>
              </a:graphicData>
            </a:graphic>
          </wp:inline>
        </w:drawing>
      </w:r>
    </w:p>
    <w:p w:rsidR="00DE0703" w:rsidRPr="00205FB1" w:rsidRDefault="00DE0703">
      <w:pPr>
        <w:ind w:firstLineChars="375" w:firstLine="1200"/>
        <w:jc w:val="center"/>
        <w:rPr>
          <w:rFonts w:eastAsia="標楷體"/>
          <w:sz w:val="32"/>
        </w:rPr>
      </w:pPr>
    </w:p>
    <w:p w:rsidR="00E561CF" w:rsidRPr="00205FB1" w:rsidRDefault="00E561CF">
      <w:pPr>
        <w:jc w:val="center"/>
        <w:rPr>
          <w:rFonts w:eastAsia="標楷體"/>
          <w:b/>
          <w:sz w:val="40"/>
          <w:szCs w:val="40"/>
        </w:rPr>
      </w:pPr>
      <w:r w:rsidRPr="00205FB1">
        <w:rPr>
          <w:rFonts w:eastAsia="標楷體" w:hAnsi="標楷體"/>
          <w:b/>
          <w:sz w:val="40"/>
          <w:szCs w:val="40"/>
        </w:rPr>
        <w:t>衛生</w:t>
      </w:r>
      <w:r w:rsidR="00375AA1">
        <w:rPr>
          <w:rFonts w:eastAsia="標楷體" w:hAnsi="標楷體" w:hint="eastAsia"/>
          <w:b/>
          <w:sz w:val="40"/>
          <w:szCs w:val="40"/>
        </w:rPr>
        <w:t>福利部</w:t>
      </w:r>
    </w:p>
    <w:p w:rsidR="00E561CF" w:rsidRPr="00205FB1" w:rsidRDefault="007D3064">
      <w:pPr>
        <w:jc w:val="center"/>
        <w:rPr>
          <w:rFonts w:eastAsia="標楷體"/>
          <w:b/>
          <w:sz w:val="40"/>
          <w:szCs w:val="40"/>
        </w:rPr>
      </w:pPr>
      <w:r>
        <w:rPr>
          <w:rFonts w:eastAsia="標楷體" w:hint="eastAsia"/>
          <w:b/>
          <w:sz w:val="40"/>
          <w:szCs w:val="40"/>
        </w:rPr>
        <w:t>10</w:t>
      </w:r>
      <w:r w:rsidR="00ED240C">
        <w:rPr>
          <w:rFonts w:eastAsia="標楷體" w:hint="eastAsia"/>
          <w:b/>
          <w:sz w:val="40"/>
          <w:szCs w:val="40"/>
        </w:rPr>
        <w:t>2</w:t>
      </w:r>
      <w:r w:rsidR="00E561CF" w:rsidRPr="00205FB1">
        <w:rPr>
          <w:rFonts w:eastAsia="標楷體" w:hAnsi="標楷體"/>
          <w:b/>
          <w:sz w:val="40"/>
          <w:szCs w:val="40"/>
        </w:rPr>
        <w:t>年</w:t>
      </w:r>
      <w:r w:rsidR="00B22CB9">
        <w:rPr>
          <w:rFonts w:eastAsia="標楷體" w:hAnsi="標楷體" w:hint="eastAsia"/>
          <w:b/>
          <w:sz w:val="40"/>
          <w:szCs w:val="40"/>
        </w:rPr>
        <w:t>7</w:t>
      </w:r>
      <w:r w:rsidR="00E561CF" w:rsidRPr="00205FB1">
        <w:rPr>
          <w:rFonts w:eastAsia="標楷體" w:hAnsi="標楷體"/>
          <w:b/>
          <w:sz w:val="40"/>
          <w:szCs w:val="40"/>
        </w:rPr>
        <w:t>月</w:t>
      </w:r>
    </w:p>
    <w:p w:rsidR="0008485B" w:rsidRPr="00205FB1" w:rsidRDefault="00E561CF" w:rsidP="00322CEE">
      <w:pPr>
        <w:spacing w:line="380" w:lineRule="exact"/>
        <w:jc w:val="center"/>
        <w:rPr>
          <w:rFonts w:eastAsia="標楷體" w:hAnsi="標楷體" w:hint="eastAsia"/>
          <w:sz w:val="32"/>
        </w:rPr>
      </w:pPr>
      <w:r w:rsidRPr="00205FB1">
        <w:rPr>
          <w:rFonts w:eastAsia="標楷體"/>
          <w:sz w:val="32"/>
        </w:rPr>
        <w:br w:type="page"/>
      </w:r>
      <w:r w:rsidR="00A50FF5" w:rsidRPr="00205FB1">
        <w:rPr>
          <w:rFonts w:eastAsia="標楷體" w:hAnsi="標楷體"/>
          <w:sz w:val="32"/>
        </w:rPr>
        <w:lastRenderedPageBreak/>
        <w:t>10</w:t>
      </w:r>
      <w:r w:rsidR="00ED240C">
        <w:rPr>
          <w:rFonts w:eastAsia="標楷體" w:hAnsi="標楷體" w:hint="eastAsia"/>
          <w:sz w:val="32"/>
        </w:rPr>
        <w:t>3</w:t>
      </w:r>
      <w:r w:rsidR="00A50FF5" w:rsidRPr="00205FB1">
        <w:rPr>
          <w:rFonts w:eastAsia="標楷體" w:hAnsi="標楷體"/>
          <w:sz w:val="32"/>
        </w:rPr>
        <w:t>年</w:t>
      </w:r>
      <w:r w:rsidR="003A48E1" w:rsidRPr="00205FB1">
        <w:rPr>
          <w:rFonts w:eastAsia="標楷體" w:hAnsi="標楷體"/>
          <w:sz w:val="32"/>
        </w:rPr>
        <w:t>度</w:t>
      </w:r>
      <w:r w:rsidRPr="00205FB1">
        <w:rPr>
          <w:rFonts w:eastAsia="標楷體" w:hAnsi="標楷體"/>
          <w:sz w:val="32"/>
        </w:rPr>
        <w:t>「</w:t>
      </w:r>
      <w:r w:rsidR="009724CE" w:rsidRPr="00205FB1">
        <w:rPr>
          <w:rFonts w:eastAsia="標楷體" w:hAnsi="標楷體"/>
          <w:sz w:val="32"/>
        </w:rPr>
        <w:t>整合型</w:t>
      </w:r>
      <w:r w:rsidR="00E12895" w:rsidRPr="00205FB1">
        <w:rPr>
          <w:rFonts w:eastAsia="標楷體" w:hAnsi="標楷體"/>
          <w:sz w:val="32"/>
        </w:rPr>
        <w:t>心理健康促進、精神疾病防治及特殊族群處遇</w:t>
      </w:r>
    </w:p>
    <w:p w:rsidR="00E561CF" w:rsidRDefault="009724CE" w:rsidP="00322CEE">
      <w:pPr>
        <w:spacing w:line="380" w:lineRule="exact"/>
        <w:jc w:val="center"/>
        <w:rPr>
          <w:rFonts w:eastAsia="標楷體" w:hAnsi="標楷體" w:hint="eastAsia"/>
          <w:sz w:val="32"/>
        </w:rPr>
      </w:pPr>
      <w:r w:rsidRPr="00205FB1">
        <w:rPr>
          <w:rFonts w:eastAsia="標楷體" w:hAnsi="標楷體"/>
          <w:sz w:val="32"/>
        </w:rPr>
        <w:t>工作計畫</w:t>
      </w:r>
      <w:r w:rsidR="00E561CF" w:rsidRPr="00205FB1">
        <w:rPr>
          <w:rFonts w:eastAsia="標楷體" w:hAnsi="標楷體"/>
          <w:sz w:val="32"/>
        </w:rPr>
        <w:t>」說明書目錄</w:t>
      </w:r>
    </w:p>
    <w:p w:rsidR="004E75E4" w:rsidRPr="00205FB1" w:rsidRDefault="004E75E4" w:rsidP="00322CEE">
      <w:pPr>
        <w:spacing w:line="380" w:lineRule="exact"/>
        <w:jc w:val="center"/>
        <w:rPr>
          <w:rFonts w:eastAsia="標楷體" w:hAnsi="標楷體" w:hint="eastAsia"/>
          <w:sz w:val="32"/>
        </w:rPr>
      </w:pPr>
    </w:p>
    <w:tbl>
      <w:tblPr>
        <w:tblW w:w="9988" w:type="dxa"/>
        <w:tblCellMar>
          <w:left w:w="28" w:type="dxa"/>
          <w:right w:w="28" w:type="dxa"/>
        </w:tblCellMar>
        <w:tblLook w:val="0000" w:firstRow="0" w:lastRow="0" w:firstColumn="0" w:lastColumn="0" w:noHBand="0" w:noVBand="0"/>
      </w:tblPr>
      <w:tblGrid>
        <w:gridCol w:w="1108"/>
        <w:gridCol w:w="120"/>
        <w:gridCol w:w="8160"/>
        <w:gridCol w:w="600"/>
      </w:tblGrid>
      <w:tr w:rsidR="00E561CF" w:rsidRPr="00205FB1" w:rsidTr="00FF5185">
        <w:tblPrEx>
          <w:tblCellMar>
            <w:top w:w="0" w:type="dxa"/>
            <w:bottom w:w="0" w:type="dxa"/>
          </w:tblCellMar>
        </w:tblPrEx>
        <w:tc>
          <w:tcPr>
            <w:tcW w:w="1228" w:type="dxa"/>
            <w:gridSpan w:val="2"/>
          </w:tcPr>
          <w:p w:rsidR="00E561CF" w:rsidRPr="00205FB1" w:rsidRDefault="00E561CF">
            <w:pPr>
              <w:snapToGrid w:val="0"/>
              <w:spacing w:line="540" w:lineRule="exact"/>
              <w:jc w:val="both"/>
              <w:rPr>
                <w:rFonts w:eastAsia="標楷體"/>
                <w:sz w:val="28"/>
              </w:rPr>
            </w:pPr>
          </w:p>
        </w:tc>
        <w:tc>
          <w:tcPr>
            <w:tcW w:w="8160" w:type="dxa"/>
          </w:tcPr>
          <w:p w:rsidR="00E561CF" w:rsidRPr="00205FB1" w:rsidRDefault="00904C36">
            <w:pPr>
              <w:snapToGrid w:val="0"/>
              <w:spacing w:line="540" w:lineRule="exact"/>
              <w:jc w:val="both"/>
              <w:rPr>
                <w:rFonts w:eastAsia="標楷體"/>
                <w:sz w:val="28"/>
              </w:rPr>
            </w:pPr>
            <w:r w:rsidRPr="00205FB1">
              <w:rPr>
                <w:rFonts w:eastAsia="標楷體"/>
                <w:noProof/>
              </w:rPr>
              <w:drawing>
                <wp:inline distT="0" distB="0" distL="0" distR="0">
                  <wp:extent cx="4671060" cy="236220"/>
                  <wp:effectExtent l="0" t="0" r="0" b="0"/>
                  <wp:docPr id="3" name="圖片 3" descr="http://www.mmh.org.tw/taitam/psych/or-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mh.org.tw/taitam/psych/or-01.gif"/>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671060" cy="236220"/>
                          </a:xfrm>
                          <a:prstGeom prst="rect">
                            <a:avLst/>
                          </a:prstGeom>
                          <a:noFill/>
                          <a:ln>
                            <a:noFill/>
                          </a:ln>
                        </pic:spPr>
                      </pic:pic>
                    </a:graphicData>
                  </a:graphic>
                </wp:inline>
              </w:drawing>
            </w:r>
          </w:p>
        </w:tc>
        <w:tc>
          <w:tcPr>
            <w:tcW w:w="600" w:type="dxa"/>
          </w:tcPr>
          <w:p w:rsidR="00E561CF" w:rsidRPr="00205FB1" w:rsidRDefault="00E561CF">
            <w:pPr>
              <w:snapToGrid w:val="0"/>
              <w:spacing w:line="540" w:lineRule="exact"/>
              <w:jc w:val="right"/>
              <w:rPr>
                <w:rFonts w:eastAsia="標楷體"/>
                <w:sz w:val="28"/>
              </w:rPr>
            </w:pPr>
            <w:r w:rsidRPr="00205FB1">
              <w:rPr>
                <w:rFonts w:eastAsia="標楷體" w:hAnsi="標楷體"/>
              </w:rPr>
              <w:t>頁碼</w:t>
            </w:r>
          </w:p>
        </w:tc>
      </w:tr>
      <w:tr w:rsidR="009F0444" w:rsidRPr="00205FB1" w:rsidTr="00FF5185">
        <w:tblPrEx>
          <w:tblCellMar>
            <w:top w:w="0" w:type="dxa"/>
            <w:bottom w:w="0" w:type="dxa"/>
          </w:tblCellMar>
        </w:tblPrEx>
        <w:trPr>
          <w:cantSplit/>
        </w:trPr>
        <w:tc>
          <w:tcPr>
            <w:tcW w:w="9388" w:type="dxa"/>
            <w:gridSpan w:val="3"/>
          </w:tcPr>
          <w:p w:rsidR="009F0444" w:rsidRPr="00205FB1" w:rsidRDefault="009F0444" w:rsidP="00274762">
            <w:pPr>
              <w:snapToGrid w:val="0"/>
              <w:spacing w:line="420" w:lineRule="exact"/>
              <w:jc w:val="both"/>
              <w:rPr>
                <w:rFonts w:eastAsia="標楷體"/>
                <w:sz w:val="28"/>
              </w:rPr>
            </w:pPr>
            <w:r w:rsidRPr="00205FB1">
              <w:rPr>
                <w:rFonts w:eastAsia="標楷體" w:hAnsi="標楷體"/>
                <w:sz w:val="28"/>
              </w:rPr>
              <w:t>壹、前言</w:t>
            </w:r>
            <w:r w:rsidRPr="00205FB1">
              <w:rPr>
                <w:rFonts w:eastAsia="標楷體"/>
                <w:sz w:val="28"/>
              </w:rPr>
              <w:t>………………………………………………………………………….</w:t>
            </w:r>
            <w:r w:rsidR="009724CE" w:rsidRPr="00205FB1">
              <w:rPr>
                <w:rFonts w:eastAsia="標楷體"/>
                <w:sz w:val="28"/>
              </w:rPr>
              <w:t>…</w:t>
            </w:r>
          </w:p>
        </w:tc>
        <w:tc>
          <w:tcPr>
            <w:tcW w:w="600" w:type="dxa"/>
          </w:tcPr>
          <w:p w:rsidR="009F0444" w:rsidRPr="00205FB1" w:rsidRDefault="009F0444" w:rsidP="00274762">
            <w:pPr>
              <w:snapToGrid w:val="0"/>
              <w:spacing w:line="420" w:lineRule="exact"/>
              <w:jc w:val="center"/>
              <w:rPr>
                <w:rFonts w:eastAsia="標楷體" w:hint="eastAsia"/>
                <w:sz w:val="28"/>
              </w:rPr>
            </w:pPr>
            <w:r w:rsidRPr="00205FB1">
              <w:rPr>
                <w:rFonts w:eastAsia="標楷體"/>
                <w:sz w:val="28"/>
              </w:rPr>
              <w:t>0</w:t>
            </w:r>
            <w:r w:rsidR="00C10F35">
              <w:rPr>
                <w:rFonts w:eastAsia="標楷體" w:hint="eastAsia"/>
                <w:sz w:val="28"/>
              </w:rPr>
              <w:t>3</w:t>
            </w:r>
          </w:p>
        </w:tc>
      </w:tr>
      <w:tr w:rsidR="009F0444" w:rsidRPr="00205FB1" w:rsidTr="00FF5185">
        <w:tblPrEx>
          <w:tblCellMar>
            <w:top w:w="0" w:type="dxa"/>
            <w:bottom w:w="0" w:type="dxa"/>
          </w:tblCellMar>
        </w:tblPrEx>
        <w:trPr>
          <w:cantSplit/>
        </w:trPr>
        <w:tc>
          <w:tcPr>
            <w:tcW w:w="9388" w:type="dxa"/>
            <w:gridSpan w:val="3"/>
          </w:tcPr>
          <w:p w:rsidR="009F0444" w:rsidRPr="00205FB1" w:rsidRDefault="009F0444" w:rsidP="00274762">
            <w:pPr>
              <w:snapToGrid w:val="0"/>
              <w:spacing w:line="420" w:lineRule="exact"/>
              <w:jc w:val="both"/>
              <w:rPr>
                <w:rFonts w:eastAsia="標楷體"/>
                <w:sz w:val="28"/>
              </w:rPr>
            </w:pPr>
            <w:r w:rsidRPr="00205FB1">
              <w:rPr>
                <w:rFonts w:eastAsia="標楷體" w:hAnsi="標楷體"/>
                <w:sz w:val="28"/>
              </w:rPr>
              <w:t>貳、工作項目</w:t>
            </w:r>
            <w:r w:rsidRPr="00205FB1">
              <w:rPr>
                <w:rFonts w:eastAsia="標楷體"/>
                <w:sz w:val="28"/>
              </w:rPr>
              <w:t>…………………………………………………………………….</w:t>
            </w:r>
            <w:r w:rsidR="009724CE" w:rsidRPr="00205FB1">
              <w:rPr>
                <w:rFonts w:eastAsia="標楷體"/>
                <w:sz w:val="28"/>
              </w:rPr>
              <w:t>…</w:t>
            </w:r>
          </w:p>
        </w:tc>
        <w:tc>
          <w:tcPr>
            <w:tcW w:w="600" w:type="dxa"/>
          </w:tcPr>
          <w:p w:rsidR="009F0444" w:rsidRPr="00205FB1" w:rsidRDefault="00CA2CF6" w:rsidP="00274762">
            <w:pPr>
              <w:snapToGrid w:val="0"/>
              <w:spacing w:line="420" w:lineRule="exact"/>
              <w:jc w:val="center"/>
              <w:rPr>
                <w:rFonts w:eastAsia="標楷體" w:hint="eastAsia"/>
                <w:sz w:val="28"/>
              </w:rPr>
            </w:pPr>
            <w:r>
              <w:rPr>
                <w:rFonts w:eastAsia="標楷體"/>
                <w:sz w:val="28"/>
              </w:rPr>
              <w:t>0</w:t>
            </w:r>
            <w:r w:rsidR="00C10F35">
              <w:rPr>
                <w:rFonts w:eastAsia="標楷體" w:hint="eastAsia"/>
                <w:sz w:val="28"/>
              </w:rPr>
              <w:t>3</w:t>
            </w:r>
          </w:p>
        </w:tc>
      </w:tr>
      <w:tr w:rsidR="009F0444" w:rsidRPr="00205FB1" w:rsidTr="00FF5185">
        <w:tblPrEx>
          <w:tblCellMar>
            <w:top w:w="0" w:type="dxa"/>
            <w:bottom w:w="0" w:type="dxa"/>
          </w:tblCellMar>
        </w:tblPrEx>
        <w:trPr>
          <w:cantSplit/>
        </w:trPr>
        <w:tc>
          <w:tcPr>
            <w:tcW w:w="9388" w:type="dxa"/>
            <w:gridSpan w:val="3"/>
          </w:tcPr>
          <w:p w:rsidR="009F0444" w:rsidRPr="00205FB1" w:rsidRDefault="009F0444" w:rsidP="007D7A23">
            <w:pPr>
              <w:snapToGrid w:val="0"/>
              <w:spacing w:line="420" w:lineRule="exact"/>
              <w:jc w:val="both"/>
              <w:rPr>
                <w:rFonts w:eastAsia="標楷體"/>
                <w:sz w:val="28"/>
              </w:rPr>
            </w:pPr>
            <w:r w:rsidRPr="00205FB1">
              <w:rPr>
                <w:rFonts w:eastAsia="標楷體" w:hAnsi="標楷體"/>
                <w:sz w:val="28"/>
              </w:rPr>
              <w:t>參、</w:t>
            </w:r>
            <w:r w:rsidR="007D7A23">
              <w:rPr>
                <w:rFonts w:eastAsia="標楷體" w:hAnsi="標楷體" w:hint="eastAsia"/>
                <w:sz w:val="28"/>
              </w:rPr>
              <w:t>衡量</w:t>
            </w:r>
            <w:r w:rsidRPr="00205FB1">
              <w:rPr>
                <w:rFonts w:eastAsia="標楷體" w:hAnsi="標楷體"/>
                <w:sz w:val="28"/>
              </w:rPr>
              <w:t>指標</w:t>
            </w:r>
            <w:r w:rsidRPr="00205FB1">
              <w:rPr>
                <w:rFonts w:eastAsia="標楷體"/>
                <w:sz w:val="28"/>
              </w:rPr>
              <w:t>……………………………………………………………………</w:t>
            </w:r>
            <w:r w:rsidR="009724CE" w:rsidRPr="00205FB1">
              <w:rPr>
                <w:rFonts w:eastAsia="標楷體"/>
                <w:sz w:val="28"/>
              </w:rPr>
              <w:t>…</w:t>
            </w:r>
            <w:r w:rsidRPr="00205FB1">
              <w:rPr>
                <w:rFonts w:eastAsia="標楷體"/>
                <w:sz w:val="28"/>
              </w:rPr>
              <w:t>.</w:t>
            </w:r>
          </w:p>
        </w:tc>
        <w:tc>
          <w:tcPr>
            <w:tcW w:w="600" w:type="dxa"/>
          </w:tcPr>
          <w:p w:rsidR="009F0444" w:rsidRPr="00205FB1" w:rsidRDefault="001327BA" w:rsidP="00274762">
            <w:pPr>
              <w:snapToGrid w:val="0"/>
              <w:spacing w:line="420" w:lineRule="exact"/>
              <w:jc w:val="center"/>
              <w:rPr>
                <w:rFonts w:eastAsia="標楷體"/>
                <w:sz w:val="28"/>
              </w:rPr>
            </w:pPr>
            <w:r w:rsidRPr="00205FB1">
              <w:rPr>
                <w:rFonts w:eastAsia="標楷體" w:hint="eastAsia"/>
                <w:sz w:val="28"/>
              </w:rPr>
              <w:t>1</w:t>
            </w:r>
            <w:r w:rsidR="007D7A23">
              <w:rPr>
                <w:rFonts w:eastAsia="標楷體" w:hint="eastAsia"/>
                <w:sz w:val="28"/>
              </w:rPr>
              <w:t>4</w:t>
            </w:r>
          </w:p>
        </w:tc>
      </w:tr>
      <w:tr w:rsidR="009F0444" w:rsidRPr="00205FB1" w:rsidTr="00FF5185">
        <w:tblPrEx>
          <w:tblCellMar>
            <w:top w:w="0" w:type="dxa"/>
            <w:bottom w:w="0" w:type="dxa"/>
          </w:tblCellMar>
        </w:tblPrEx>
        <w:trPr>
          <w:cantSplit/>
        </w:trPr>
        <w:tc>
          <w:tcPr>
            <w:tcW w:w="9388" w:type="dxa"/>
            <w:gridSpan w:val="3"/>
          </w:tcPr>
          <w:p w:rsidR="009F0444" w:rsidRPr="00205FB1" w:rsidRDefault="009F0444" w:rsidP="00274762">
            <w:pPr>
              <w:snapToGrid w:val="0"/>
              <w:spacing w:line="420" w:lineRule="exact"/>
              <w:jc w:val="both"/>
              <w:rPr>
                <w:rFonts w:eastAsia="標楷體"/>
                <w:sz w:val="28"/>
                <w:shd w:val="pct15" w:color="auto" w:fill="FFFFFF"/>
              </w:rPr>
            </w:pPr>
            <w:r w:rsidRPr="00205FB1">
              <w:rPr>
                <w:rFonts w:eastAsia="標楷體" w:hAnsi="標楷體"/>
                <w:sz w:val="28"/>
              </w:rPr>
              <w:t>肆、計畫經費</w:t>
            </w:r>
            <w:r w:rsidRPr="00205FB1">
              <w:rPr>
                <w:rFonts w:eastAsia="標楷體"/>
                <w:sz w:val="28"/>
              </w:rPr>
              <w:t>……………………………………………………………………</w:t>
            </w:r>
            <w:r w:rsidR="009724CE" w:rsidRPr="00205FB1">
              <w:rPr>
                <w:rFonts w:eastAsia="標楷體"/>
                <w:sz w:val="28"/>
              </w:rPr>
              <w:t>…</w:t>
            </w:r>
          </w:p>
        </w:tc>
        <w:tc>
          <w:tcPr>
            <w:tcW w:w="600" w:type="dxa"/>
          </w:tcPr>
          <w:p w:rsidR="009F0444" w:rsidRPr="00205FB1" w:rsidRDefault="00EA72D4" w:rsidP="00274762">
            <w:pPr>
              <w:snapToGrid w:val="0"/>
              <w:spacing w:line="420" w:lineRule="exact"/>
              <w:jc w:val="center"/>
              <w:rPr>
                <w:rFonts w:eastAsia="標楷體" w:hint="eastAsia"/>
                <w:sz w:val="28"/>
              </w:rPr>
            </w:pPr>
            <w:r w:rsidRPr="00205FB1">
              <w:rPr>
                <w:rFonts w:eastAsia="標楷體"/>
                <w:sz w:val="28"/>
              </w:rPr>
              <w:t>1</w:t>
            </w:r>
            <w:r w:rsidR="00C10F35">
              <w:rPr>
                <w:rFonts w:eastAsia="標楷體" w:hint="eastAsia"/>
                <w:sz w:val="28"/>
              </w:rPr>
              <w:t>7</w:t>
            </w:r>
          </w:p>
        </w:tc>
      </w:tr>
      <w:tr w:rsidR="009F0444" w:rsidRPr="00205FB1" w:rsidTr="00FF5185">
        <w:tblPrEx>
          <w:tblCellMar>
            <w:top w:w="0" w:type="dxa"/>
            <w:bottom w:w="0" w:type="dxa"/>
          </w:tblCellMar>
        </w:tblPrEx>
        <w:trPr>
          <w:cantSplit/>
        </w:trPr>
        <w:tc>
          <w:tcPr>
            <w:tcW w:w="9388" w:type="dxa"/>
            <w:gridSpan w:val="3"/>
          </w:tcPr>
          <w:p w:rsidR="009F0444" w:rsidRPr="00205FB1" w:rsidRDefault="009F0444" w:rsidP="00274762">
            <w:pPr>
              <w:snapToGrid w:val="0"/>
              <w:spacing w:line="420" w:lineRule="exact"/>
              <w:jc w:val="both"/>
              <w:rPr>
                <w:rFonts w:eastAsia="標楷體"/>
                <w:sz w:val="28"/>
                <w:shd w:val="pct15" w:color="auto" w:fill="FFFFFF"/>
              </w:rPr>
            </w:pPr>
            <w:r w:rsidRPr="00205FB1">
              <w:rPr>
                <w:rFonts w:eastAsia="標楷體" w:hAnsi="標楷體"/>
                <w:sz w:val="28"/>
              </w:rPr>
              <w:t>伍、計畫審查方式</w:t>
            </w:r>
            <w:r w:rsidRPr="00205FB1">
              <w:rPr>
                <w:rFonts w:eastAsia="標楷體"/>
                <w:sz w:val="28"/>
              </w:rPr>
              <w:t>………………………………………………………………</w:t>
            </w:r>
            <w:r w:rsidR="009724CE" w:rsidRPr="00205FB1">
              <w:rPr>
                <w:rFonts w:eastAsia="標楷體"/>
                <w:sz w:val="28"/>
              </w:rPr>
              <w:t>…</w:t>
            </w:r>
          </w:p>
        </w:tc>
        <w:tc>
          <w:tcPr>
            <w:tcW w:w="600" w:type="dxa"/>
          </w:tcPr>
          <w:p w:rsidR="009F0444" w:rsidRPr="00205FB1" w:rsidRDefault="00C10F35" w:rsidP="00274762">
            <w:pPr>
              <w:snapToGrid w:val="0"/>
              <w:spacing w:line="420" w:lineRule="exact"/>
              <w:jc w:val="center"/>
              <w:rPr>
                <w:rFonts w:eastAsia="標楷體" w:hint="eastAsia"/>
                <w:sz w:val="28"/>
              </w:rPr>
            </w:pPr>
            <w:r>
              <w:rPr>
                <w:rFonts w:eastAsia="標楷體" w:hint="eastAsia"/>
                <w:sz w:val="28"/>
              </w:rPr>
              <w:t>19</w:t>
            </w:r>
          </w:p>
        </w:tc>
      </w:tr>
      <w:tr w:rsidR="009F0444" w:rsidRPr="00205FB1" w:rsidTr="00FF5185">
        <w:tblPrEx>
          <w:tblCellMar>
            <w:top w:w="0" w:type="dxa"/>
            <w:bottom w:w="0" w:type="dxa"/>
          </w:tblCellMar>
        </w:tblPrEx>
        <w:trPr>
          <w:cantSplit/>
        </w:trPr>
        <w:tc>
          <w:tcPr>
            <w:tcW w:w="9388" w:type="dxa"/>
            <w:gridSpan w:val="3"/>
          </w:tcPr>
          <w:p w:rsidR="009F0444" w:rsidRPr="00205FB1" w:rsidRDefault="009F0444" w:rsidP="00274762">
            <w:pPr>
              <w:snapToGrid w:val="0"/>
              <w:spacing w:line="420" w:lineRule="exact"/>
              <w:jc w:val="both"/>
              <w:rPr>
                <w:rFonts w:eastAsia="標楷體"/>
                <w:sz w:val="28"/>
              </w:rPr>
            </w:pPr>
            <w:r w:rsidRPr="00205FB1">
              <w:rPr>
                <w:rFonts w:eastAsia="標楷體" w:hAnsi="標楷體"/>
                <w:sz w:val="28"/>
              </w:rPr>
              <w:t>陸、計畫書送件</w:t>
            </w:r>
            <w:r w:rsidRPr="00205FB1">
              <w:rPr>
                <w:rFonts w:eastAsia="標楷體"/>
                <w:sz w:val="28"/>
              </w:rPr>
              <w:t>…………………………………………………………………</w:t>
            </w:r>
            <w:r w:rsidR="009724CE" w:rsidRPr="00205FB1">
              <w:rPr>
                <w:rFonts w:eastAsia="標楷體"/>
                <w:sz w:val="28"/>
              </w:rPr>
              <w:t>…</w:t>
            </w:r>
          </w:p>
        </w:tc>
        <w:tc>
          <w:tcPr>
            <w:tcW w:w="600" w:type="dxa"/>
          </w:tcPr>
          <w:p w:rsidR="009F0444" w:rsidRPr="00205FB1" w:rsidRDefault="006F5C10" w:rsidP="00274762">
            <w:pPr>
              <w:snapToGrid w:val="0"/>
              <w:spacing w:line="420" w:lineRule="exact"/>
              <w:jc w:val="center"/>
              <w:rPr>
                <w:rFonts w:eastAsia="標楷體" w:hint="eastAsia"/>
                <w:sz w:val="28"/>
              </w:rPr>
            </w:pPr>
            <w:r>
              <w:rPr>
                <w:rFonts w:eastAsia="標楷體" w:hint="eastAsia"/>
                <w:sz w:val="28"/>
              </w:rPr>
              <w:t>2</w:t>
            </w:r>
            <w:r w:rsidR="00C10F35">
              <w:rPr>
                <w:rFonts w:eastAsia="標楷體" w:hint="eastAsia"/>
                <w:sz w:val="28"/>
              </w:rPr>
              <w:t>0</w:t>
            </w:r>
          </w:p>
        </w:tc>
      </w:tr>
      <w:tr w:rsidR="009F0444" w:rsidRPr="00205FB1" w:rsidTr="00FF5185">
        <w:tblPrEx>
          <w:tblCellMar>
            <w:top w:w="0" w:type="dxa"/>
            <w:bottom w:w="0" w:type="dxa"/>
          </w:tblCellMar>
        </w:tblPrEx>
        <w:trPr>
          <w:cantSplit/>
        </w:trPr>
        <w:tc>
          <w:tcPr>
            <w:tcW w:w="9388" w:type="dxa"/>
            <w:gridSpan w:val="3"/>
          </w:tcPr>
          <w:p w:rsidR="009F0444" w:rsidRPr="00205FB1" w:rsidRDefault="009F0444" w:rsidP="00274762">
            <w:pPr>
              <w:snapToGrid w:val="0"/>
              <w:spacing w:line="420" w:lineRule="exact"/>
              <w:rPr>
                <w:rFonts w:eastAsia="標楷體"/>
                <w:sz w:val="28"/>
              </w:rPr>
            </w:pPr>
            <w:r w:rsidRPr="00205FB1">
              <w:rPr>
                <w:rFonts w:eastAsia="標楷體" w:hAnsi="標楷體"/>
                <w:sz w:val="28"/>
              </w:rPr>
              <w:t>柒、計畫執行查核內容</w:t>
            </w:r>
            <w:r w:rsidRPr="00205FB1">
              <w:rPr>
                <w:rFonts w:eastAsia="標楷體"/>
                <w:sz w:val="28"/>
              </w:rPr>
              <w:t>…………………………………………………………</w:t>
            </w:r>
            <w:r w:rsidRPr="00205FB1">
              <w:rPr>
                <w:rFonts w:eastAsia="標楷體"/>
                <w:sz w:val="28"/>
                <w:szCs w:val="28"/>
              </w:rPr>
              <w:t>…</w:t>
            </w:r>
          </w:p>
        </w:tc>
        <w:tc>
          <w:tcPr>
            <w:tcW w:w="600" w:type="dxa"/>
          </w:tcPr>
          <w:p w:rsidR="009F0444" w:rsidRPr="00205FB1" w:rsidRDefault="00DB7304" w:rsidP="00274762">
            <w:pPr>
              <w:snapToGrid w:val="0"/>
              <w:spacing w:line="420" w:lineRule="exact"/>
              <w:jc w:val="center"/>
              <w:rPr>
                <w:rFonts w:eastAsia="標楷體"/>
                <w:sz w:val="28"/>
              </w:rPr>
            </w:pPr>
            <w:r>
              <w:rPr>
                <w:rFonts w:eastAsia="標楷體" w:hint="eastAsia"/>
                <w:sz w:val="28"/>
              </w:rPr>
              <w:t>2</w:t>
            </w:r>
            <w:r w:rsidR="007D7A23">
              <w:rPr>
                <w:rFonts w:eastAsia="標楷體" w:hint="eastAsia"/>
                <w:sz w:val="28"/>
              </w:rPr>
              <w:t>0</w:t>
            </w:r>
          </w:p>
        </w:tc>
      </w:tr>
      <w:tr w:rsidR="009F0444" w:rsidRPr="00205FB1" w:rsidTr="00FF5185">
        <w:tblPrEx>
          <w:tblCellMar>
            <w:top w:w="0" w:type="dxa"/>
            <w:bottom w:w="0" w:type="dxa"/>
          </w:tblCellMar>
        </w:tblPrEx>
        <w:tc>
          <w:tcPr>
            <w:tcW w:w="1108" w:type="dxa"/>
          </w:tcPr>
          <w:p w:rsidR="009F0444" w:rsidRPr="00205FB1" w:rsidRDefault="009F0444" w:rsidP="00274762">
            <w:pPr>
              <w:snapToGrid w:val="0"/>
              <w:spacing w:line="420" w:lineRule="exact"/>
              <w:jc w:val="both"/>
              <w:rPr>
                <w:rFonts w:eastAsia="標楷體"/>
                <w:sz w:val="28"/>
                <w:szCs w:val="28"/>
              </w:rPr>
            </w:pPr>
            <w:r w:rsidRPr="00205FB1">
              <w:rPr>
                <w:rFonts w:eastAsia="標楷體" w:hAnsi="標楷體"/>
                <w:sz w:val="28"/>
                <w:szCs w:val="28"/>
              </w:rPr>
              <w:t>附件</w:t>
            </w:r>
            <w:r w:rsidR="00C16271" w:rsidRPr="00205FB1">
              <w:rPr>
                <w:rFonts w:eastAsia="標楷體"/>
                <w:sz w:val="28"/>
                <w:szCs w:val="28"/>
              </w:rPr>
              <w:t>1</w:t>
            </w:r>
          </w:p>
        </w:tc>
        <w:tc>
          <w:tcPr>
            <w:tcW w:w="8280" w:type="dxa"/>
            <w:gridSpan w:val="2"/>
          </w:tcPr>
          <w:p w:rsidR="009F0444" w:rsidRPr="00205FB1" w:rsidRDefault="00DB7304" w:rsidP="00AE3A76">
            <w:pPr>
              <w:snapToGrid w:val="0"/>
              <w:spacing w:line="420" w:lineRule="exact"/>
              <w:rPr>
                <w:rFonts w:eastAsia="標楷體"/>
                <w:sz w:val="28"/>
                <w:szCs w:val="28"/>
              </w:rPr>
            </w:pPr>
            <w:r>
              <w:rPr>
                <w:rFonts w:eastAsia="標楷體" w:hint="eastAsia"/>
                <w:sz w:val="28"/>
              </w:rPr>
              <w:t>國人</w:t>
            </w:r>
            <w:r>
              <w:rPr>
                <w:rFonts w:eastAsia="標楷體" w:hint="eastAsia"/>
                <w:sz w:val="28"/>
              </w:rPr>
              <w:t>101</w:t>
            </w:r>
            <w:r>
              <w:rPr>
                <w:rFonts w:eastAsia="標楷體" w:hint="eastAsia"/>
                <w:sz w:val="28"/>
              </w:rPr>
              <w:t>年度相較</w:t>
            </w:r>
            <w:r>
              <w:rPr>
                <w:rFonts w:eastAsia="標楷體" w:hint="eastAsia"/>
                <w:sz w:val="28"/>
              </w:rPr>
              <w:t>100</w:t>
            </w:r>
            <w:r>
              <w:rPr>
                <w:rFonts w:eastAsia="標楷體" w:hint="eastAsia"/>
                <w:sz w:val="28"/>
              </w:rPr>
              <w:t>年度自殺死</w:t>
            </w:r>
            <w:r w:rsidR="00AE3A76">
              <w:rPr>
                <w:rFonts w:eastAsia="標楷體" w:hint="eastAsia"/>
                <w:sz w:val="28"/>
              </w:rPr>
              <w:t>亡統計結果</w:t>
            </w:r>
            <w:r w:rsidR="00AE3A76">
              <w:rPr>
                <w:rFonts w:eastAsia="標楷體"/>
                <w:sz w:val="28"/>
              </w:rPr>
              <w:t>………………………</w:t>
            </w:r>
            <w:r w:rsidR="009F0444" w:rsidRPr="00205FB1">
              <w:rPr>
                <w:rFonts w:eastAsia="標楷體"/>
                <w:sz w:val="28"/>
                <w:szCs w:val="28"/>
              </w:rPr>
              <w:t xml:space="preserve"> </w:t>
            </w:r>
          </w:p>
        </w:tc>
        <w:tc>
          <w:tcPr>
            <w:tcW w:w="600" w:type="dxa"/>
          </w:tcPr>
          <w:p w:rsidR="009F0444" w:rsidRPr="00205FB1" w:rsidRDefault="00AE3A76" w:rsidP="00274762">
            <w:pPr>
              <w:snapToGrid w:val="0"/>
              <w:spacing w:line="420" w:lineRule="exact"/>
              <w:jc w:val="center"/>
              <w:rPr>
                <w:rFonts w:eastAsia="標楷體" w:hint="eastAsia"/>
                <w:sz w:val="28"/>
                <w:szCs w:val="28"/>
              </w:rPr>
            </w:pPr>
            <w:r>
              <w:rPr>
                <w:rFonts w:eastAsia="標楷體" w:hint="eastAsia"/>
                <w:sz w:val="28"/>
                <w:szCs w:val="28"/>
              </w:rPr>
              <w:t>2</w:t>
            </w:r>
            <w:r w:rsidR="00C10F35">
              <w:rPr>
                <w:rFonts w:eastAsia="標楷體" w:hint="eastAsia"/>
                <w:sz w:val="28"/>
                <w:szCs w:val="28"/>
              </w:rPr>
              <w:t>2</w:t>
            </w:r>
          </w:p>
        </w:tc>
      </w:tr>
      <w:tr w:rsidR="00E20490" w:rsidRPr="00205FB1" w:rsidTr="00FF5185">
        <w:tblPrEx>
          <w:tblCellMar>
            <w:top w:w="0" w:type="dxa"/>
            <w:bottom w:w="0" w:type="dxa"/>
          </w:tblCellMar>
        </w:tblPrEx>
        <w:tc>
          <w:tcPr>
            <w:tcW w:w="1108" w:type="dxa"/>
          </w:tcPr>
          <w:p w:rsidR="00E20490" w:rsidRPr="00205FB1" w:rsidRDefault="00E20490"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2</w:t>
            </w:r>
          </w:p>
        </w:tc>
        <w:tc>
          <w:tcPr>
            <w:tcW w:w="8280" w:type="dxa"/>
            <w:gridSpan w:val="2"/>
          </w:tcPr>
          <w:p w:rsidR="00E20490" w:rsidRPr="006F5C10" w:rsidRDefault="00AE3A76" w:rsidP="00274762">
            <w:pPr>
              <w:snapToGrid w:val="0"/>
              <w:spacing w:line="420" w:lineRule="exact"/>
              <w:jc w:val="both"/>
              <w:rPr>
                <w:rFonts w:eastAsia="標楷體" w:hAnsi="標楷體" w:hint="eastAsia"/>
                <w:bCs/>
                <w:spacing w:val="-20"/>
                <w:sz w:val="28"/>
                <w:szCs w:val="28"/>
              </w:rPr>
            </w:pPr>
            <w:r w:rsidRPr="00205FB1">
              <w:rPr>
                <w:rFonts w:eastAsia="標楷體" w:hAnsi="標楷體" w:hint="eastAsia"/>
                <w:bCs/>
                <w:sz w:val="28"/>
                <w:szCs w:val="28"/>
              </w:rPr>
              <w:t>安心專線</w:t>
            </w:r>
            <w:r>
              <w:rPr>
                <w:rFonts w:eastAsia="標楷體" w:hAnsi="標楷體" w:hint="eastAsia"/>
                <w:bCs/>
                <w:sz w:val="28"/>
                <w:szCs w:val="28"/>
              </w:rPr>
              <w:t>自殺危機</w:t>
            </w:r>
            <w:r w:rsidRPr="00205FB1">
              <w:rPr>
                <w:rFonts w:eastAsia="標楷體" w:hAnsi="標楷體" w:hint="eastAsia"/>
                <w:bCs/>
                <w:sz w:val="28"/>
                <w:szCs w:val="28"/>
              </w:rPr>
              <w:t>個案轉介</w:t>
            </w:r>
            <w:r>
              <w:rPr>
                <w:rFonts w:eastAsia="標楷體" w:hAnsi="標楷體" w:hint="eastAsia"/>
                <w:bCs/>
                <w:sz w:val="28"/>
                <w:szCs w:val="28"/>
              </w:rPr>
              <w:t>在地社區心理衛生中心處理</w:t>
            </w:r>
            <w:r w:rsidRPr="00205FB1">
              <w:rPr>
                <w:rFonts w:eastAsia="標楷體" w:hAnsi="標楷體" w:hint="eastAsia"/>
                <w:bCs/>
                <w:sz w:val="28"/>
                <w:szCs w:val="28"/>
              </w:rPr>
              <w:t>流程</w:t>
            </w:r>
            <w:r>
              <w:rPr>
                <w:rFonts w:eastAsia="標楷體" w:hAnsi="標楷體"/>
                <w:bCs/>
                <w:sz w:val="28"/>
                <w:szCs w:val="28"/>
              </w:rPr>
              <w:t>………</w:t>
            </w:r>
          </w:p>
        </w:tc>
        <w:tc>
          <w:tcPr>
            <w:tcW w:w="600" w:type="dxa"/>
          </w:tcPr>
          <w:p w:rsidR="00E20490" w:rsidRPr="00205FB1" w:rsidRDefault="00AE3A76" w:rsidP="00274762">
            <w:pPr>
              <w:snapToGrid w:val="0"/>
              <w:spacing w:line="420" w:lineRule="exact"/>
              <w:jc w:val="center"/>
              <w:rPr>
                <w:rFonts w:eastAsia="標楷體" w:hint="eastAsia"/>
                <w:sz w:val="28"/>
                <w:szCs w:val="28"/>
              </w:rPr>
            </w:pPr>
            <w:r>
              <w:rPr>
                <w:rFonts w:eastAsia="標楷體" w:hint="eastAsia"/>
                <w:sz w:val="28"/>
                <w:szCs w:val="28"/>
              </w:rPr>
              <w:t>2</w:t>
            </w:r>
            <w:r w:rsidR="00C10F35">
              <w:rPr>
                <w:rFonts w:eastAsia="標楷體" w:hint="eastAsia"/>
                <w:sz w:val="28"/>
                <w:szCs w:val="28"/>
              </w:rPr>
              <w:t>5</w:t>
            </w:r>
          </w:p>
        </w:tc>
      </w:tr>
      <w:tr w:rsidR="009F0444" w:rsidRPr="00205FB1" w:rsidTr="00FF5185">
        <w:tblPrEx>
          <w:tblCellMar>
            <w:top w:w="0" w:type="dxa"/>
            <w:bottom w:w="0" w:type="dxa"/>
          </w:tblCellMar>
        </w:tblPrEx>
        <w:tc>
          <w:tcPr>
            <w:tcW w:w="1108" w:type="dxa"/>
          </w:tcPr>
          <w:p w:rsidR="009F0444" w:rsidRPr="00205FB1" w:rsidRDefault="006F5C10"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3</w:t>
            </w:r>
          </w:p>
        </w:tc>
        <w:tc>
          <w:tcPr>
            <w:tcW w:w="8280" w:type="dxa"/>
            <w:gridSpan w:val="2"/>
          </w:tcPr>
          <w:p w:rsidR="009F0444" w:rsidRPr="00205FB1" w:rsidRDefault="00AE3A76" w:rsidP="00274762">
            <w:pPr>
              <w:snapToGrid w:val="0"/>
              <w:spacing w:line="420" w:lineRule="exact"/>
              <w:jc w:val="both"/>
              <w:rPr>
                <w:rFonts w:eastAsia="標楷體"/>
                <w:bCs/>
                <w:sz w:val="28"/>
                <w:szCs w:val="28"/>
              </w:rPr>
            </w:pPr>
            <w:r w:rsidRPr="00205FB1">
              <w:rPr>
                <w:rFonts w:eastAsia="標楷體" w:hAnsi="標楷體"/>
                <w:bCs/>
                <w:sz w:val="28"/>
                <w:szCs w:val="28"/>
              </w:rPr>
              <w:t>精神復健機構</w:t>
            </w:r>
            <w:r w:rsidRPr="00205FB1">
              <w:rPr>
                <w:rFonts w:eastAsia="標楷體" w:hAnsi="標楷體" w:hint="eastAsia"/>
                <w:bCs/>
                <w:sz w:val="28"/>
                <w:szCs w:val="28"/>
              </w:rPr>
              <w:t>實地</w:t>
            </w:r>
            <w:r w:rsidRPr="00205FB1">
              <w:rPr>
                <w:rFonts w:eastAsia="標楷體" w:hAnsi="標楷體"/>
                <w:bCs/>
                <w:sz w:val="28"/>
                <w:szCs w:val="28"/>
              </w:rPr>
              <w:t>查證報告……………………………………</w:t>
            </w:r>
            <w:r>
              <w:rPr>
                <w:rFonts w:eastAsia="標楷體" w:hAnsi="標楷體"/>
                <w:bCs/>
                <w:sz w:val="28"/>
                <w:szCs w:val="28"/>
              </w:rPr>
              <w:t>………</w:t>
            </w:r>
          </w:p>
        </w:tc>
        <w:tc>
          <w:tcPr>
            <w:tcW w:w="600" w:type="dxa"/>
          </w:tcPr>
          <w:p w:rsidR="009F0444" w:rsidRPr="00205FB1" w:rsidRDefault="00AE3A76" w:rsidP="00274762">
            <w:pPr>
              <w:snapToGrid w:val="0"/>
              <w:spacing w:line="420" w:lineRule="exact"/>
              <w:jc w:val="center"/>
              <w:rPr>
                <w:rFonts w:eastAsia="標楷體" w:hint="eastAsia"/>
                <w:sz w:val="28"/>
                <w:szCs w:val="28"/>
              </w:rPr>
            </w:pPr>
            <w:r>
              <w:rPr>
                <w:rFonts w:eastAsia="標楷體" w:hint="eastAsia"/>
                <w:sz w:val="28"/>
                <w:szCs w:val="28"/>
              </w:rPr>
              <w:t>2</w:t>
            </w:r>
            <w:r w:rsidR="00C10F35">
              <w:rPr>
                <w:rFonts w:eastAsia="標楷體" w:hint="eastAsia"/>
                <w:sz w:val="28"/>
                <w:szCs w:val="28"/>
              </w:rPr>
              <w:t>6</w:t>
            </w:r>
          </w:p>
        </w:tc>
      </w:tr>
      <w:tr w:rsidR="00C16271" w:rsidRPr="00205FB1" w:rsidTr="00FF5185">
        <w:tblPrEx>
          <w:tblCellMar>
            <w:top w:w="0" w:type="dxa"/>
            <w:bottom w:w="0" w:type="dxa"/>
          </w:tblCellMar>
        </w:tblPrEx>
        <w:tc>
          <w:tcPr>
            <w:tcW w:w="1108" w:type="dxa"/>
          </w:tcPr>
          <w:p w:rsidR="00C16271" w:rsidRPr="00205FB1" w:rsidRDefault="00C16271"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4</w:t>
            </w:r>
          </w:p>
        </w:tc>
        <w:tc>
          <w:tcPr>
            <w:tcW w:w="8280" w:type="dxa"/>
            <w:gridSpan w:val="2"/>
          </w:tcPr>
          <w:p w:rsidR="00C16271" w:rsidRPr="00205FB1" w:rsidRDefault="00AE3A76" w:rsidP="00274762">
            <w:pPr>
              <w:snapToGrid w:val="0"/>
              <w:spacing w:line="420" w:lineRule="exact"/>
              <w:jc w:val="both"/>
              <w:rPr>
                <w:rFonts w:eastAsia="標楷體"/>
                <w:bCs/>
                <w:sz w:val="28"/>
                <w:szCs w:val="28"/>
              </w:rPr>
            </w:pPr>
            <w:r w:rsidRPr="006F5C10">
              <w:rPr>
                <w:rFonts w:ascii="標楷體" w:eastAsia="標楷體" w:hAnsi="標楷體" w:hint="eastAsia"/>
                <w:sz w:val="28"/>
                <w:szCs w:val="28"/>
              </w:rPr>
              <w:t>強制住院及強制社區治療指定精神醫療機構輔導訪查計畫(參考範例)</w:t>
            </w:r>
            <w:r>
              <w:rPr>
                <w:rFonts w:ascii="標楷體" w:eastAsia="標楷體" w:hAnsi="標楷體"/>
                <w:sz w:val="28"/>
                <w:szCs w:val="28"/>
              </w:rPr>
              <w:t>………………………………………………………………………</w:t>
            </w:r>
          </w:p>
        </w:tc>
        <w:tc>
          <w:tcPr>
            <w:tcW w:w="600" w:type="dxa"/>
          </w:tcPr>
          <w:p w:rsidR="00AE3A76" w:rsidRDefault="00AE3A76" w:rsidP="00274762">
            <w:pPr>
              <w:snapToGrid w:val="0"/>
              <w:spacing w:line="420" w:lineRule="exact"/>
              <w:jc w:val="center"/>
              <w:rPr>
                <w:rFonts w:eastAsia="標楷體" w:hint="eastAsia"/>
                <w:sz w:val="28"/>
                <w:szCs w:val="28"/>
              </w:rPr>
            </w:pPr>
          </w:p>
          <w:p w:rsidR="00C16271" w:rsidRPr="00205FB1" w:rsidRDefault="00AE3A76" w:rsidP="00274762">
            <w:pPr>
              <w:snapToGrid w:val="0"/>
              <w:spacing w:line="420" w:lineRule="exact"/>
              <w:jc w:val="center"/>
              <w:rPr>
                <w:rFonts w:eastAsia="標楷體" w:hint="eastAsia"/>
                <w:sz w:val="28"/>
                <w:szCs w:val="28"/>
              </w:rPr>
            </w:pPr>
            <w:r>
              <w:rPr>
                <w:rFonts w:eastAsia="標楷體" w:hint="eastAsia"/>
                <w:sz w:val="28"/>
                <w:szCs w:val="28"/>
              </w:rPr>
              <w:t>2</w:t>
            </w:r>
            <w:r w:rsidR="00C10F35">
              <w:rPr>
                <w:rFonts w:eastAsia="標楷體" w:hint="eastAsia"/>
                <w:sz w:val="28"/>
                <w:szCs w:val="28"/>
              </w:rPr>
              <w:t>8</w:t>
            </w:r>
          </w:p>
        </w:tc>
      </w:tr>
      <w:tr w:rsidR="00C16271" w:rsidRPr="00205FB1" w:rsidTr="00FF5185">
        <w:tblPrEx>
          <w:tblCellMar>
            <w:top w:w="0" w:type="dxa"/>
            <w:bottom w:w="0" w:type="dxa"/>
          </w:tblCellMar>
        </w:tblPrEx>
        <w:tc>
          <w:tcPr>
            <w:tcW w:w="1108" w:type="dxa"/>
          </w:tcPr>
          <w:p w:rsidR="00C16271" w:rsidRPr="00205FB1" w:rsidRDefault="00C16271"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5</w:t>
            </w:r>
          </w:p>
        </w:tc>
        <w:tc>
          <w:tcPr>
            <w:tcW w:w="8280" w:type="dxa"/>
            <w:gridSpan w:val="2"/>
          </w:tcPr>
          <w:p w:rsidR="00C16271" w:rsidRPr="00205FB1" w:rsidRDefault="00AE3A76" w:rsidP="00274762">
            <w:pPr>
              <w:snapToGrid w:val="0"/>
              <w:spacing w:line="420" w:lineRule="exact"/>
              <w:jc w:val="both"/>
              <w:rPr>
                <w:rFonts w:eastAsia="標楷體" w:hAnsi="標楷體"/>
                <w:bCs/>
                <w:sz w:val="28"/>
                <w:szCs w:val="28"/>
              </w:rPr>
            </w:pPr>
            <w:r w:rsidRPr="00370EA8">
              <w:rPr>
                <w:rFonts w:eastAsia="標楷體" w:hAnsi="標楷體" w:hint="eastAsia"/>
                <w:sz w:val="28"/>
                <w:szCs w:val="28"/>
              </w:rPr>
              <w:t>衛生</w:t>
            </w:r>
            <w:r w:rsidR="001B7E64">
              <w:rPr>
                <w:rFonts w:eastAsia="標楷體" w:hAnsi="標楷體" w:hint="eastAsia"/>
                <w:sz w:val="28"/>
                <w:szCs w:val="28"/>
              </w:rPr>
              <w:t>福利部</w:t>
            </w:r>
            <w:r w:rsidRPr="00370EA8">
              <w:rPr>
                <w:rFonts w:eastAsia="標楷體" w:hAnsi="標楷體" w:hint="eastAsia"/>
                <w:sz w:val="28"/>
                <w:szCs w:val="28"/>
              </w:rPr>
              <w:t>疑似精神病人突發事件速報單</w:t>
            </w:r>
            <w:r>
              <w:rPr>
                <w:rFonts w:eastAsia="標楷體" w:hAnsi="標楷體"/>
                <w:sz w:val="28"/>
                <w:szCs w:val="28"/>
              </w:rPr>
              <w:t>…………………………</w:t>
            </w:r>
          </w:p>
        </w:tc>
        <w:tc>
          <w:tcPr>
            <w:tcW w:w="600" w:type="dxa"/>
          </w:tcPr>
          <w:p w:rsidR="00C16271" w:rsidRPr="00205FB1" w:rsidRDefault="00AE3A76" w:rsidP="00274762">
            <w:pPr>
              <w:snapToGrid w:val="0"/>
              <w:spacing w:line="420" w:lineRule="exact"/>
              <w:jc w:val="center"/>
              <w:rPr>
                <w:rFonts w:eastAsia="標楷體" w:hint="eastAsia"/>
                <w:sz w:val="28"/>
                <w:szCs w:val="28"/>
              </w:rPr>
            </w:pPr>
            <w:r>
              <w:rPr>
                <w:rFonts w:eastAsia="標楷體" w:hint="eastAsia"/>
                <w:sz w:val="28"/>
                <w:szCs w:val="28"/>
              </w:rPr>
              <w:t>4</w:t>
            </w:r>
            <w:r w:rsidR="00C10F35">
              <w:rPr>
                <w:rFonts w:eastAsia="標楷體" w:hint="eastAsia"/>
                <w:sz w:val="28"/>
                <w:szCs w:val="28"/>
              </w:rPr>
              <w:t>5</w:t>
            </w:r>
          </w:p>
        </w:tc>
      </w:tr>
      <w:tr w:rsidR="006F5C10" w:rsidRPr="00205FB1" w:rsidTr="00FF5185">
        <w:tblPrEx>
          <w:tblCellMar>
            <w:top w:w="0" w:type="dxa"/>
            <w:bottom w:w="0" w:type="dxa"/>
          </w:tblCellMar>
        </w:tblPrEx>
        <w:tc>
          <w:tcPr>
            <w:tcW w:w="1108" w:type="dxa"/>
          </w:tcPr>
          <w:p w:rsidR="006F5C10" w:rsidRPr="00205FB1" w:rsidRDefault="006F5C10"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sidRPr="00205FB1">
              <w:rPr>
                <w:rFonts w:eastAsia="標楷體"/>
                <w:sz w:val="28"/>
                <w:szCs w:val="28"/>
              </w:rPr>
              <w:t>6</w:t>
            </w:r>
          </w:p>
        </w:tc>
        <w:tc>
          <w:tcPr>
            <w:tcW w:w="8280" w:type="dxa"/>
            <w:gridSpan w:val="2"/>
          </w:tcPr>
          <w:p w:rsidR="006F5C10" w:rsidRPr="006F5C10" w:rsidRDefault="00AE3A76" w:rsidP="00274762">
            <w:pPr>
              <w:snapToGrid w:val="0"/>
              <w:spacing w:line="420" w:lineRule="exact"/>
              <w:jc w:val="both"/>
              <w:rPr>
                <w:rFonts w:ascii="標楷體" w:eastAsia="標楷體" w:hAnsi="標楷體"/>
                <w:sz w:val="28"/>
                <w:szCs w:val="28"/>
              </w:rPr>
            </w:pPr>
            <w:r w:rsidRPr="00205FB1">
              <w:rPr>
                <w:rFonts w:eastAsia="標楷體" w:hAnsi="標楷體"/>
                <w:bCs/>
                <w:sz w:val="28"/>
                <w:szCs w:val="28"/>
              </w:rPr>
              <w:t>報載轄內精神病人發生相關事件年報……………………………</w:t>
            </w:r>
            <w:r>
              <w:rPr>
                <w:rFonts w:eastAsia="標楷體" w:hAnsi="標楷體"/>
                <w:bCs/>
                <w:sz w:val="28"/>
                <w:szCs w:val="28"/>
              </w:rPr>
              <w:t>……</w:t>
            </w:r>
          </w:p>
        </w:tc>
        <w:tc>
          <w:tcPr>
            <w:tcW w:w="600" w:type="dxa"/>
          </w:tcPr>
          <w:p w:rsidR="006F5C10" w:rsidRDefault="00AE3A76" w:rsidP="00274762">
            <w:pPr>
              <w:snapToGrid w:val="0"/>
              <w:spacing w:line="420" w:lineRule="exact"/>
              <w:jc w:val="center"/>
              <w:rPr>
                <w:rFonts w:eastAsia="標楷體" w:hint="eastAsia"/>
                <w:sz w:val="28"/>
                <w:szCs w:val="28"/>
              </w:rPr>
            </w:pPr>
            <w:r>
              <w:rPr>
                <w:rFonts w:eastAsia="標楷體" w:hint="eastAsia"/>
                <w:sz w:val="28"/>
                <w:szCs w:val="28"/>
              </w:rPr>
              <w:t>4</w:t>
            </w:r>
            <w:r w:rsidR="00C10F35">
              <w:rPr>
                <w:rFonts w:eastAsia="標楷體" w:hint="eastAsia"/>
                <w:sz w:val="28"/>
                <w:szCs w:val="28"/>
              </w:rPr>
              <w:t>6</w:t>
            </w:r>
          </w:p>
        </w:tc>
      </w:tr>
      <w:tr w:rsidR="006F5C10" w:rsidRPr="00205FB1" w:rsidTr="00FF5185">
        <w:tblPrEx>
          <w:tblCellMar>
            <w:top w:w="0" w:type="dxa"/>
            <w:bottom w:w="0" w:type="dxa"/>
          </w:tblCellMar>
        </w:tblPrEx>
        <w:tc>
          <w:tcPr>
            <w:tcW w:w="1108" w:type="dxa"/>
          </w:tcPr>
          <w:p w:rsidR="006F5C10" w:rsidRPr="00205FB1" w:rsidRDefault="006F5C10"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sidRPr="00205FB1">
              <w:rPr>
                <w:rFonts w:eastAsia="標楷體"/>
                <w:sz w:val="28"/>
                <w:szCs w:val="28"/>
              </w:rPr>
              <w:t>7</w:t>
            </w:r>
          </w:p>
        </w:tc>
        <w:tc>
          <w:tcPr>
            <w:tcW w:w="8280" w:type="dxa"/>
            <w:gridSpan w:val="2"/>
          </w:tcPr>
          <w:p w:rsidR="006F5C10" w:rsidRPr="006F5C10" w:rsidRDefault="00AE3A76" w:rsidP="00AE3A76">
            <w:pPr>
              <w:snapToGrid w:val="0"/>
              <w:spacing w:line="420" w:lineRule="exact"/>
              <w:jc w:val="both"/>
              <w:rPr>
                <w:rFonts w:eastAsia="標楷體" w:hAnsi="標楷體" w:hint="eastAsia"/>
                <w:sz w:val="28"/>
              </w:rPr>
            </w:pPr>
            <w:r w:rsidRPr="00205FB1">
              <w:rPr>
                <w:rFonts w:eastAsia="標楷體" w:hAnsi="標楷體"/>
                <w:bCs/>
                <w:sz w:val="28"/>
                <w:szCs w:val="28"/>
              </w:rPr>
              <w:t>各縣市精神疾病及自殺通報個案</w:t>
            </w:r>
            <w:r w:rsidRPr="00205FB1">
              <w:rPr>
                <w:rFonts w:eastAsia="標楷體" w:hAnsi="標楷體" w:hint="eastAsia"/>
                <w:bCs/>
                <w:sz w:val="28"/>
                <w:szCs w:val="28"/>
              </w:rPr>
              <w:t>管理</w:t>
            </w:r>
            <w:r w:rsidRPr="00205FB1">
              <w:rPr>
                <w:rFonts w:eastAsia="標楷體" w:hAnsi="標楷體"/>
                <w:bCs/>
                <w:sz w:val="28"/>
                <w:szCs w:val="28"/>
              </w:rPr>
              <w:t>計畫員額分配表</w:t>
            </w:r>
            <w:r>
              <w:rPr>
                <w:rFonts w:eastAsia="標楷體" w:hAnsi="標楷體"/>
                <w:bCs/>
                <w:sz w:val="28"/>
                <w:szCs w:val="28"/>
              </w:rPr>
              <w:t>………………</w:t>
            </w:r>
          </w:p>
        </w:tc>
        <w:tc>
          <w:tcPr>
            <w:tcW w:w="600" w:type="dxa"/>
          </w:tcPr>
          <w:p w:rsidR="006F5C10" w:rsidRPr="00AE3A76" w:rsidRDefault="00AE3A76" w:rsidP="00274762">
            <w:pPr>
              <w:snapToGrid w:val="0"/>
              <w:spacing w:line="420" w:lineRule="exact"/>
              <w:jc w:val="center"/>
              <w:rPr>
                <w:rFonts w:eastAsia="標楷體" w:hint="eastAsia"/>
                <w:sz w:val="28"/>
                <w:szCs w:val="28"/>
              </w:rPr>
            </w:pPr>
            <w:r>
              <w:rPr>
                <w:rFonts w:eastAsia="標楷體" w:hint="eastAsia"/>
                <w:sz w:val="28"/>
                <w:szCs w:val="28"/>
              </w:rPr>
              <w:t>4</w:t>
            </w:r>
            <w:r w:rsidR="00C10F35">
              <w:rPr>
                <w:rFonts w:eastAsia="標楷體" w:hint="eastAsia"/>
                <w:sz w:val="28"/>
                <w:szCs w:val="28"/>
              </w:rPr>
              <w:t>7</w:t>
            </w:r>
          </w:p>
        </w:tc>
      </w:tr>
      <w:tr w:rsidR="006F5C10" w:rsidRPr="00205FB1" w:rsidTr="00FF5185">
        <w:tblPrEx>
          <w:tblCellMar>
            <w:top w:w="0" w:type="dxa"/>
            <w:bottom w:w="0" w:type="dxa"/>
          </w:tblCellMar>
        </w:tblPrEx>
        <w:tc>
          <w:tcPr>
            <w:tcW w:w="1108" w:type="dxa"/>
          </w:tcPr>
          <w:p w:rsidR="006F5C10" w:rsidRPr="00205FB1" w:rsidRDefault="006F5C10"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sidRPr="00205FB1">
              <w:rPr>
                <w:rFonts w:eastAsia="標楷體"/>
                <w:sz w:val="28"/>
                <w:szCs w:val="28"/>
              </w:rPr>
              <w:t>8</w:t>
            </w:r>
          </w:p>
        </w:tc>
        <w:tc>
          <w:tcPr>
            <w:tcW w:w="8280" w:type="dxa"/>
            <w:gridSpan w:val="2"/>
          </w:tcPr>
          <w:p w:rsidR="006F5C10" w:rsidRPr="00205FB1" w:rsidRDefault="00AE3A76" w:rsidP="00274762">
            <w:pPr>
              <w:snapToGrid w:val="0"/>
              <w:spacing w:line="420" w:lineRule="exact"/>
              <w:jc w:val="both"/>
              <w:rPr>
                <w:rFonts w:eastAsia="標楷體" w:hAnsi="標楷體" w:hint="eastAsia"/>
                <w:bCs/>
                <w:sz w:val="28"/>
                <w:szCs w:val="28"/>
              </w:rPr>
            </w:pPr>
            <w:r>
              <w:rPr>
                <w:rFonts w:eastAsia="標楷體" w:hAnsi="標楷體" w:hint="eastAsia"/>
                <w:bCs/>
                <w:spacing w:val="-20"/>
                <w:sz w:val="28"/>
                <w:szCs w:val="28"/>
              </w:rPr>
              <w:t>心理衛生及精神業務</w:t>
            </w:r>
            <w:r w:rsidRPr="00205FB1">
              <w:rPr>
                <w:rFonts w:eastAsia="標楷體" w:hAnsi="標楷體"/>
                <w:bCs/>
                <w:spacing w:val="-20"/>
                <w:sz w:val="28"/>
                <w:szCs w:val="28"/>
              </w:rPr>
              <w:t>人力分配表</w:t>
            </w:r>
            <w:r w:rsidRPr="00205FB1">
              <w:rPr>
                <w:rFonts w:eastAsia="標楷體"/>
                <w:spacing w:val="-20"/>
                <w:sz w:val="28"/>
              </w:rPr>
              <w:t>…</w:t>
            </w:r>
            <w:r w:rsidRPr="00205FB1">
              <w:rPr>
                <w:rFonts w:eastAsia="標楷體"/>
                <w:sz w:val="28"/>
              </w:rPr>
              <w:t>…</w:t>
            </w:r>
            <w:r>
              <w:rPr>
                <w:rFonts w:eastAsia="標楷體"/>
                <w:sz w:val="28"/>
              </w:rPr>
              <w:t>………………………………………</w:t>
            </w:r>
          </w:p>
        </w:tc>
        <w:tc>
          <w:tcPr>
            <w:tcW w:w="600" w:type="dxa"/>
          </w:tcPr>
          <w:p w:rsidR="006F5C10" w:rsidRDefault="00AE3A76" w:rsidP="00274762">
            <w:pPr>
              <w:snapToGrid w:val="0"/>
              <w:spacing w:line="420" w:lineRule="exact"/>
              <w:jc w:val="center"/>
              <w:rPr>
                <w:rFonts w:eastAsia="標楷體" w:hint="eastAsia"/>
                <w:sz w:val="28"/>
                <w:szCs w:val="28"/>
              </w:rPr>
            </w:pPr>
            <w:r>
              <w:rPr>
                <w:rFonts w:eastAsia="標楷體" w:hint="eastAsia"/>
                <w:sz w:val="28"/>
                <w:szCs w:val="28"/>
              </w:rPr>
              <w:t>4</w:t>
            </w:r>
            <w:r w:rsidR="00C10F35">
              <w:rPr>
                <w:rFonts w:eastAsia="標楷體" w:hint="eastAsia"/>
                <w:sz w:val="28"/>
                <w:szCs w:val="28"/>
              </w:rPr>
              <w:t>8</w:t>
            </w:r>
          </w:p>
        </w:tc>
      </w:tr>
      <w:tr w:rsidR="006F5C10" w:rsidRPr="00205FB1" w:rsidTr="00FF5185">
        <w:tblPrEx>
          <w:tblCellMar>
            <w:top w:w="0" w:type="dxa"/>
            <w:bottom w:w="0" w:type="dxa"/>
          </w:tblCellMar>
        </w:tblPrEx>
        <w:tc>
          <w:tcPr>
            <w:tcW w:w="1108" w:type="dxa"/>
          </w:tcPr>
          <w:p w:rsidR="006F5C10" w:rsidRPr="00205FB1" w:rsidRDefault="006F5C10"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sidRPr="00205FB1">
              <w:rPr>
                <w:rFonts w:eastAsia="標楷體"/>
                <w:sz w:val="28"/>
                <w:szCs w:val="28"/>
              </w:rPr>
              <w:t>9</w:t>
            </w:r>
          </w:p>
        </w:tc>
        <w:tc>
          <w:tcPr>
            <w:tcW w:w="8280" w:type="dxa"/>
            <w:gridSpan w:val="2"/>
          </w:tcPr>
          <w:p w:rsidR="006F5C10" w:rsidRPr="006F5C10" w:rsidRDefault="00AE3A76" w:rsidP="00274762">
            <w:pPr>
              <w:snapToGrid w:val="0"/>
              <w:spacing w:line="420" w:lineRule="exact"/>
              <w:jc w:val="both"/>
              <w:rPr>
                <w:rFonts w:eastAsia="標楷體" w:hAnsi="標楷體"/>
                <w:bCs/>
                <w:sz w:val="28"/>
                <w:szCs w:val="28"/>
              </w:rPr>
            </w:pPr>
            <w:r w:rsidRPr="00205FB1">
              <w:rPr>
                <w:rFonts w:eastAsia="標楷體"/>
                <w:spacing w:val="-20"/>
                <w:sz w:val="28"/>
                <w:szCs w:val="28"/>
              </w:rPr>
              <w:t>10</w:t>
            </w:r>
            <w:r>
              <w:rPr>
                <w:rFonts w:eastAsia="標楷體" w:hint="eastAsia"/>
                <w:spacing w:val="-20"/>
                <w:sz w:val="28"/>
                <w:szCs w:val="28"/>
              </w:rPr>
              <w:t>3</w:t>
            </w:r>
            <w:r w:rsidRPr="00205FB1">
              <w:rPr>
                <w:rFonts w:eastAsia="標楷體"/>
                <w:spacing w:val="-20"/>
                <w:sz w:val="28"/>
                <w:szCs w:val="28"/>
              </w:rPr>
              <w:t>年</w:t>
            </w:r>
            <w:r w:rsidRPr="00205FB1">
              <w:rPr>
                <w:rFonts w:eastAsia="標楷體" w:hAnsi="標楷體"/>
                <w:spacing w:val="-20"/>
                <w:sz w:val="28"/>
                <w:szCs w:val="28"/>
              </w:rPr>
              <w:t>度</w:t>
            </w:r>
            <w:r w:rsidRPr="00205FB1">
              <w:rPr>
                <w:rFonts w:eastAsia="標楷體" w:hAnsi="標楷體"/>
                <w:bCs/>
                <w:spacing w:val="-20"/>
                <w:sz w:val="28"/>
                <w:szCs w:val="28"/>
              </w:rPr>
              <w:t>「</w:t>
            </w:r>
            <w:r w:rsidRPr="00205FB1">
              <w:rPr>
                <w:rFonts w:eastAsia="標楷體" w:hAnsi="標楷體"/>
                <w:spacing w:val="-20"/>
                <w:sz w:val="28"/>
                <w:szCs w:val="28"/>
              </w:rPr>
              <w:t>非愛滋藥癮者替代治療補助方案</w:t>
            </w:r>
            <w:r w:rsidRPr="00205FB1">
              <w:rPr>
                <w:rFonts w:eastAsia="標楷體" w:hAnsi="標楷體"/>
                <w:bCs/>
                <w:spacing w:val="-20"/>
                <w:sz w:val="28"/>
                <w:szCs w:val="28"/>
              </w:rPr>
              <w:t>」服務規格需求說明書</w:t>
            </w:r>
            <w:r w:rsidRPr="00205FB1">
              <w:rPr>
                <w:rFonts w:eastAsia="標楷體" w:hAnsi="標楷體"/>
                <w:bCs/>
                <w:sz w:val="28"/>
                <w:szCs w:val="28"/>
              </w:rPr>
              <w:t>……………</w:t>
            </w:r>
          </w:p>
        </w:tc>
        <w:tc>
          <w:tcPr>
            <w:tcW w:w="600" w:type="dxa"/>
          </w:tcPr>
          <w:p w:rsidR="006F5C10" w:rsidRPr="00AE3A76" w:rsidRDefault="00C10F35" w:rsidP="00274762">
            <w:pPr>
              <w:snapToGrid w:val="0"/>
              <w:spacing w:line="420" w:lineRule="exact"/>
              <w:jc w:val="center"/>
              <w:rPr>
                <w:rFonts w:eastAsia="標楷體" w:hint="eastAsia"/>
                <w:sz w:val="28"/>
                <w:szCs w:val="28"/>
              </w:rPr>
            </w:pPr>
            <w:r>
              <w:rPr>
                <w:rFonts w:eastAsia="標楷體" w:hint="eastAsia"/>
                <w:sz w:val="28"/>
                <w:szCs w:val="28"/>
              </w:rPr>
              <w:t>49</w:t>
            </w:r>
          </w:p>
        </w:tc>
      </w:tr>
      <w:tr w:rsidR="006F5C10" w:rsidRPr="00205FB1" w:rsidTr="00FF5185">
        <w:tblPrEx>
          <w:tblCellMar>
            <w:top w:w="0" w:type="dxa"/>
            <w:bottom w:w="0" w:type="dxa"/>
          </w:tblCellMar>
        </w:tblPrEx>
        <w:tc>
          <w:tcPr>
            <w:tcW w:w="1108" w:type="dxa"/>
          </w:tcPr>
          <w:p w:rsidR="006F5C10" w:rsidRPr="00205FB1" w:rsidRDefault="006F5C10"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sidRPr="00205FB1">
              <w:rPr>
                <w:rFonts w:eastAsia="標楷體"/>
                <w:sz w:val="28"/>
                <w:szCs w:val="28"/>
              </w:rPr>
              <w:t>10</w:t>
            </w:r>
          </w:p>
        </w:tc>
        <w:tc>
          <w:tcPr>
            <w:tcW w:w="8280" w:type="dxa"/>
            <w:gridSpan w:val="2"/>
          </w:tcPr>
          <w:p w:rsidR="006F5C10" w:rsidRPr="006F5C10" w:rsidRDefault="00AE3A76" w:rsidP="00274762">
            <w:pPr>
              <w:snapToGrid w:val="0"/>
              <w:spacing w:line="420" w:lineRule="exact"/>
              <w:jc w:val="both"/>
              <w:rPr>
                <w:rFonts w:ascii="標楷體" w:eastAsia="標楷體" w:hAnsi="標楷體" w:hint="eastAsia"/>
                <w:sz w:val="28"/>
                <w:szCs w:val="28"/>
              </w:rPr>
            </w:pPr>
            <w:r w:rsidRPr="00937ED1">
              <w:rPr>
                <w:rFonts w:eastAsia="標楷體" w:hAnsi="標楷體"/>
                <w:spacing w:val="-20"/>
                <w:sz w:val="28"/>
                <w:szCs w:val="28"/>
              </w:rPr>
              <w:t>接受</w:t>
            </w:r>
            <w:r w:rsidR="001B7E64">
              <w:rPr>
                <w:rFonts w:eastAsia="標楷體" w:hAnsi="標楷體"/>
                <w:spacing w:val="-20"/>
                <w:sz w:val="28"/>
                <w:szCs w:val="28"/>
              </w:rPr>
              <w:t>衛生</w:t>
            </w:r>
            <w:r w:rsidR="001B7E64">
              <w:rPr>
                <w:rFonts w:eastAsia="標楷體" w:hAnsi="標楷體" w:hint="eastAsia"/>
                <w:spacing w:val="-20"/>
                <w:sz w:val="28"/>
                <w:szCs w:val="28"/>
              </w:rPr>
              <w:t>福利部</w:t>
            </w:r>
            <w:r w:rsidRPr="00A11605">
              <w:rPr>
                <w:rFonts w:eastAsia="標楷體" w:hAnsi="標楷體" w:hint="eastAsia"/>
                <w:spacing w:val="-20"/>
                <w:sz w:val="28"/>
                <w:szCs w:val="28"/>
              </w:rPr>
              <w:t>非愛滋藥癮者</w:t>
            </w:r>
            <w:r w:rsidRPr="00937ED1">
              <w:rPr>
                <w:rFonts w:eastAsia="標楷體" w:hAnsi="標楷體"/>
                <w:spacing w:val="-20"/>
                <w:sz w:val="28"/>
                <w:szCs w:val="28"/>
              </w:rPr>
              <w:t>替代治療治療補助個案情形表</w:t>
            </w:r>
            <w:r w:rsidR="001B7E64">
              <w:rPr>
                <w:rFonts w:eastAsia="標楷體"/>
                <w:sz w:val="28"/>
                <w:szCs w:val="28"/>
              </w:rPr>
              <w:t>…………………</w:t>
            </w:r>
          </w:p>
        </w:tc>
        <w:tc>
          <w:tcPr>
            <w:tcW w:w="600" w:type="dxa"/>
          </w:tcPr>
          <w:p w:rsidR="006F5C10" w:rsidRDefault="00AE3A76" w:rsidP="00274762">
            <w:pPr>
              <w:snapToGrid w:val="0"/>
              <w:spacing w:line="420" w:lineRule="exact"/>
              <w:jc w:val="center"/>
              <w:rPr>
                <w:rFonts w:eastAsia="標楷體" w:hint="eastAsia"/>
                <w:sz w:val="28"/>
                <w:szCs w:val="28"/>
              </w:rPr>
            </w:pPr>
            <w:r>
              <w:rPr>
                <w:rFonts w:eastAsia="標楷體" w:hint="eastAsia"/>
                <w:sz w:val="28"/>
                <w:szCs w:val="28"/>
              </w:rPr>
              <w:t>5</w:t>
            </w:r>
            <w:r w:rsidR="00C10F35">
              <w:rPr>
                <w:rFonts w:eastAsia="標楷體" w:hint="eastAsia"/>
                <w:sz w:val="28"/>
                <w:szCs w:val="28"/>
              </w:rPr>
              <w:t>8</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11</w:t>
            </w:r>
          </w:p>
        </w:tc>
        <w:tc>
          <w:tcPr>
            <w:tcW w:w="8280" w:type="dxa"/>
            <w:gridSpan w:val="2"/>
          </w:tcPr>
          <w:p w:rsidR="00AE3A76" w:rsidRPr="00205FB1" w:rsidRDefault="00AE3A76" w:rsidP="001D70A4">
            <w:pPr>
              <w:snapToGrid w:val="0"/>
              <w:spacing w:line="420" w:lineRule="exact"/>
              <w:jc w:val="both"/>
              <w:rPr>
                <w:rFonts w:eastAsia="標楷體" w:hint="eastAsia"/>
                <w:sz w:val="28"/>
                <w:szCs w:val="28"/>
              </w:rPr>
            </w:pPr>
            <w:r w:rsidRPr="00205FB1">
              <w:rPr>
                <w:rFonts w:eastAsia="標楷體"/>
                <w:sz w:val="28"/>
                <w:szCs w:val="28"/>
              </w:rPr>
              <w:t>10</w:t>
            </w:r>
            <w:r>
              <w:rPr>
                <w:rFonts w:eastAsia="標楷體" w:hint="eastAsia"/>
                <w:sz w:val="28"/>
                <w:szCs w:val="28"/>
              </w:rPr>
              <w:t>3</w:t>
            </w:r>
            <w:r w:rsidRPr="00205FB1">
              <w:rPr>
                <w:rFonts w:eastAsia="標楷體"/>
                <w:sz w:val="28"/>
                <w:szCs w:val="28"/>
              </w:rPr>
              <w:t>年</w:t>
            </w:r>
            <w:r w:rsidRPr="00205FB1">
              <w:rPr>
                <w:rFonts w:eastAsia="標楷體" w:hAnsi="標楷體"/>
                <w:sz w:val="28"/>
                <w:szCs w:val="28"/>
              </w:rPr>
              <w:t>度</w:t>
            </w:r>
            <w:r w:rsidRPr="00205FB1">
              <w:rPr>
                <w:rFonts w:eastAsia="標楷體" w:hAnsi="標楷體"/>
                <w:bCs/>
                <w:sz w:val="28"/>
                <w:szCs w:val="28"/>
              </w:rPr>
              <w:t>「酒癮戒治處遇服務方案」服務規格需求說明書……………</w:t>
            </w:r>
          </w:p>
        </w:tc>
        <w:tc>
          <w:tcPr>
            <w:tcW w:w="600" w:type="dxa"/>
          </w:tcPr>
          <w:p w:rsidR="00AE3A76" w:rsidRPr="00AE3A76" w:rsidRDefault="00AE3A76" w:rsidP="00274762">
            <w:pPr>
              <w:snapToGrid w:val="0"/>
              <w:spacing w:line="420" w:lineRule="exact"/>
              <w:jc w:val="center"/>
              <w:rPr>
                <w:rFonts w:eastAsia="標楷體" w:hint="eastAsia"/>
                <w:sz w:val="28"/>
                <w:szCs w:val="28"/>
              </w:rPr>
            </w:pPr>
            <w:r>
              <w:rPr>
                <w:rFonts w:eastAsia="標楷體" w:hint="eastAsia"/>
                <w:sz w:val="28"/>
                <w:szCs w:val="28"/>
              </w:rPr>
              <w:t>6</w:t>
            </w:r>
            <w:r w:rsidR="00C10F35">
              <w:rPr>
                <w:rFonts w:eastAsia="標楷體" w:hint="eastAsia"/>
                <w:sz w:val="28"/>
                <w:szCs w:val="28"/>
              </w:rPr>
              <w:t>5</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12</w:t>
            </w:r>
          </w:p>
        </w:tc>
        <w:tc>
          <w:tcPr>
            <w:tcW w:w="8280" w:type="dxa"/>
            <w:gridSpan w:val="2"/>
          </w:tcPr>
          <w:p w:rsidR="00AE3A76" w:rsidRPr="00205FB1" w:rsidRDefault="00AE3A76" w:rsidP="00274762">
            <w:pPr>
              <w:snapToGrid w:val="0"/>
              <w:spacing w:line="420" w:lineRule="exact"/>
              <w:jc w:val="both"/>
              <w:rPr>
                <w:rFonts w:eastAsia="標楷體" w:hAnsi="標楷體" w:hint="eastAsia"/>
                <w:bCs/>
                <w:sz w:val="28"/>
                <w:szCs w:val="28"/>
              </w:rPr>
            </w:pPr>
            <w:r w:rsidRPr="00205FB1">
              <w:rPr>
                <w:rFonts w:eastAsia="標楷體" w:hAnsi="標楷體"/>
                <w:spacing w:val="-20"/>
                <w:sz w:val="28"/>
                <w:szCs w:val="28"/>
              </w:rPr>
              <w:t>酒癮戒治統計表</w:t>
            </w:r>
            <w:r w:rsidRPr="00205FB1">
              <w:rPr>
                <w:rFonts w:eastAsia="標楷體" w:hAnsi="標楷體"/>
                <w:bCs/>
                <w:sz w:val="28"/>
                <w:szCs w:val="28"/>
              </w:rPr>
              <w:t>……………………………………………………………</w:t>
            </w:r>
          </w:p>
        </w:tc>
        <w:tc>
          <w:tcPr>
            <w:tcW w:w="600" w:type="dxa"/>
          </w:tcPr>
          <w:p w:rsidR="00AE3A76" w:rsidRPr="00205FB1" w:rsidRDefault="00AE3A76" w:rsidP="00274762">
            <w:pPr>
              <w:snapToGrid w:val="0"/>
              <w:spacing w:line="420" w:lineRule="exact"/>
              <w:jc w:val="center"/>
              <w:rPr>
                <w:rFonts w:eastAsia="標楷體"/>
                <w:sz w:val="28"/>
                <w:szCs w:val="28"/>
              </w:rPr>
            </w:pPr>
            <w:r>
              <w:rPr>
                <w:rFonts w:eastAsia="標楷體" w:hint="eastAsia"/>
                <w:sz w:val="28"/>
                <w:szCs w:val="28"/>
              </w:rPr>
              <w:t>7</w:t>
            </w:r>
            <w:r w:rsidR="00C10F35">
              <w:rPr>
                <w:rFonts w:eastAsia="標楷體" w:hint="eastAsia"/>
                <w:sz w:val="28"/>
                <w:szCs w:val="28"/>
              </w:rPr>
              <w:t>2</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13</w:t>
            </w:r>
          </w:p>
        </w:tc>
        <w:tc>
          <w:tcPr>
            <w:tcW w:w="8280" w:type="dxa"/>
            <w:gridSpan w:val="2"/>
          </w:tcPr>
          <w:p w:rsidR="00AE3A76" w:rsidRPr="00205FB1" w:rsidRDefault="00DA473B" w:rsidP="00274762">
            <w:pPr>
              <w:snapToGrid w:val="0"/>
              <w:spacing w:line="420" w:lineRule="exact"/>
              <w:jc w:val="both"/>
              <w:rPr>
                <w:rFonts w:eastAsia="標楷體" w:hAnsi="標楷體" w:hint="eastAsia"/>
                <w:bCs/>
                <w:sz w:val="28"/>
                <w:szCs w:val="28"/>
              </w:rPr>
            </w:pPr>
            <w:r>
              <w:rPr>
                <w:rFonts w:eastAsia="標楷體" w:hAnsi="標楷體" w:hint="eastAsia"/>
                <w:sz w:val="28"/>
                <w:szCs w:val="28"/>
              </w:rPr>
              <w:t>行政院衛生署</w:t>
            </w:r>
            <w:r w:rsidR="00AE3A76" w:rsidRPr="00205FB1">
              <w:rPr>
                <w:rFonts w:eastAsia="標楷體" w:hAnsi="標楷體"/>
                <w:sz w:val="28"/>
                <w:szCs w:val="28"/>
              </w:rPr>
              <w:t>業務補（捐）助注意事項</w:t>
            </w:r>
            <w:r w:rsidR="00AE3A76" w:rsidRPr="00205FB1">
              <w:rPr>
                <w:rFonts w:eastAsia="標楷體"/>
                <w:sz w:val="28"/>
                <w:szCs w:val="28"/>
              </w:rPr>
              <w:t>…………………………………</w:t>
            </w:r>
          </w:p>
        </w:tc>
        <w:tc>
          <w:tcPr>
            <w:tcW w:w="600" w:type="dxa"/>
          </w:tcPr>
          <w:p w:rsidR="00AE3A76" w:rsidRPr="00205FB1" w:rsidRDefault="00AE3A76" w:rsidP="00274762">
            <w:pPr>
              <w:snapToGrid w:val="0"/>
              <w:spacing w:line="420" w:lineRule="exact"/>
              <w:jc w:val="center"/>
              <w:rPr>
                <w:rFonts w:eastAsia="標楷體"/>
                <w:sz w:val="28"/>
                <w:szCs w:val="28"/>
              </w:rPr>
            </w:pPr>
            <w:r>
              <w:rPr>
                <w:rFonts w:eastAsia="標楷體" w:hint="eastAsia"/>
                <w:sz w:val="28"/>
                <w:szCs w:val="28"/>
              </w:rPr>
              <w:t>7</w:t>
            </w:r>
            <w:r w:rsidR="00C10F35">
              <w:rPr>
                <w:rFonts w:eastAsia="標楷體" w:hint="eastAsia"/>
                <w:sz w:val="28"/>
                <w:szCs w:val="28"/>
              </w:rPr>
              <w:t>3</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sidRPr="00205FB1">
              <w:rPr>
                <w:rFonts w:eastAsia="標楷體"/>
                <w:sz w:val="28"/>
                <w:szCs w:val="28"/>
              </w:rPr>
              <w:t>14</w:t>
            </w:r>
          </w:p>
        </w:tc>
        <w:tc>
          <w:tcPr>
            <w:tcW w:w="8280" w:type="dxa"/>
            <w:gridSpan w:val="2"/>
          </w:tcPr>
          <w:p w:rsidR="00AE3A76" w:rsidRPr="00205FB1" w:rsidRDefault="00DA473B" w:rsidP="00274762">
            <w:pPr>
              <w:snapToGrid w:val="0"/>
              <w:spacing w:line="420" w:lineRule="exact"/>
              <w:jc w:val="both"/>
              <w:rPr>
                <w:rFonts w:eastAsia="標楷體"/>
                <w:spacing w:val="-20"/>
                <w:sz w:val="28"/>
                <w:szCs w:val="28"/>
              </w:rPr>
            </w:pPr>
            <w:r>
              <w:rPr>
                <w:rFonts w:eastAsia="標楷體" w:hAnsi="標楷體" w:hint="eastAsia"/>
                <w:sz w:val="28"/>
                <w:szCs w:val="28"/>
              </w:rPr>
              <w:t>行政院衛生署</w:t>
            </w:r>
            <w:r w:rsidR="00AE3A76" w:rsidRPr="00205FB1">
              <w:rPr>
                <w:rFonts w:eastAsia="標楷體" w:hAnsi="標楷體"/>
                <w:sz w:val="28"/>
                <w:szCs w:val="28"/>
              </w:rPr>
              <w:t>補助地方政府推動醫療保健工作處理</w:t>
            </w:r>
            <w:r w:rsidR="00AE3A76" w:rsidRPr="00205FB1">
              <w:rPr>
                <w:rFonts w:eastAsia="標楷體"/>
                <w:sz w:val="28"/>
                <w:szCs w:val="28"/>
              </w:rPr>
              <w:t>…………………</w:t>
            </w:r>
          </w:p>
        </w:tc>
        <w:tc>
          <w:tcPr>
            <w:tcW w:w="600" w:type="dxa"/>
          </w:tcPr>
          <w:p w:rsidR="00AE3A76" w:rsidRPr="00205FB1" w:rsidRDefault="00AE3A76" w:rsidP="00274762">
            <w:pPr>
              <w:snapToGrid w:val="0"/>
              <w:spacing w:line="420" w:lineRule="exact"/>
              <w:jc w:val="center"/>
              <w:rPr>
                <w:rFonts w:eastAsia="標楷體"/>
                <w:sz w:val="28"/>
                <w:szCs w:val="28"/>
              </w:rPr>
            </w:pPr>
            <w:r>
              <w:rPr>
                <w:rFonts w:eastAsia="標楷體" w:hint="eastAsia"/>
                <w:sz w:val="28"/>
                <w:szCs w:val="28"/>
              </w:rPr>
              <w:t>7</w:t>
            </w:r>
            <w:r w:rsidR="00C10F35">
              <w:rPr>
                <w:rFonts w:eastAsia="標楷體" w:hint="eastAsia"/>
                <w:sz w:val="28"/>
                <w:szCs w:val="28"/>
              </w:rPr>
              <w:t>5</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15</w:t>
            </w:r>
          </w:p>
        </w:tc>
        <w:tc>
          <w:tcPr>
            <w:tcW w:w="8280" w:type="dxa"/>
            <w:gridSpan w:val="2"/>
          </w:tcPr>
          <w:p w:rsidR="00AE3A76" w:rsidRPr="00205FB1" w:rsidRDefault="00AE3A76" w:rsidP="00274762">
            <w:pPr>
              <w:snapToGrid w:val="0"/>
              <w:spacing w:line="420" w:lineRule="exact"/>
              <w:jc w:val="both"/>
              <w:rPr>
                <w:rFonts w:eastAsia="標楷體" w:hint="eastAsia"/>
                <w:sz w:val="28"/>
                <w:szCs w:val="28"/>
              </w:rPr>
            </w:pPr>
            <w:r w:rsidRPr="00205FB1">
              <w:rPr>
                <w:rFonts w:eastAsia="標楷體" w:hAnsi="標楷體"/>
                <w:sz w:val="28"/>
                <w:szCs w:val="28"/>
              </w:rPr>
              <w:t>各縣市政府最高補助比率表</w:t>
            </w:r>
            <w:r w:rsidRPr="00205FB1">
              <w:rPr>
                <w:rFonts w:eastAsia="標楷體"/>
                <w:sz w:val="28"/>
                <w:szCs w:val="28"/>
              </w:rPr>
              <w:t>……………………………………………</w:t>
            </w:r>
          </w:p>
        </w:tc>
        <w:tc>
          <w:tcPr>
            <w:tcW w:w="600" w:type="dxa"/>
          </w:tcPr>
          <w:p w:rsidR="00AE3A76" w:rsidRPr="00205FB1" w:rsidRDefault="00C10F35" w:rsidP="003267FE">
            <w:pPr>
              <w:snapToGrid w:val="0"/>
              <w:spacing w:line="420" w:lineRule="exact"/>
              <w:jc w:val="center"/>
              <w:rPr>
                <w:rFonts w:eastAsia="標楷體"/>
                <w:sz w:val="28"/>
                <w:szCs w:val="28"/>
              </w:rPr>
            </w:pPr>
            <w:r>
              <w:rPr>
                <w:rFonts w:eastAsia="標楷體" w:hint="eastAsia"/>
                <w:sz w:val="28"/>
                <w:szCs w:val="28"/>
              </w:rPr>
              <w:t>79</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16</w:t>
            </w:r>
          </w:p>
        </w:tc>
        <w:tc>
          <w:tcPr>
            <w:tcW w:w="8280" w:type="dxa"/>
            <w:gridSpan w:val="2"/>
          </w:tcPr>
          <w:p w:rsidR="00AE3A76" w:rsidRPr="00205FB1" w:rsidRDefault="00AE3A76" w:rsidP="00274762">
            <w:pPr>
              <w:snapToGrid w:val="0"/>
              <w:spacing w:line="420" w:lineRule="exact"/>
              <w:jc w:val="both"/>
              <w:rPr>
                <w:rFonts w:eastAsia="標楷體" w:hint="eastAsia"/>
                <w:sz w:val="28"/>
                <w:szCs w:val="28"/>
              </w:rPr>
            </w:pPr>
            <w:r w:rsidRPr="00205FB1">
              <w:rPr>
                <w:rFonts w:eastAsia="標楷體" w:hAnsi="標楷體"/>
                <w:bCs/>
                <w:sz w:val="28"/>
                <w:szCs w:val="28"/>
              </w:rPr>
              <w:t>行政院及所屬各機關學校臨時人員進用及運用要點</w:t>
            </w:r>
            <w:r w:rsidRPr="00205FB1">
              <w:rPr>
                <w:rFonts w:eastAsia="標楷體"/>
                <w:sz w:val="28"/>
                <w:szCs w:val="28"/>
              </w:rPr>
              <w:t>…………………</w:t>
            </w:r>
          </w:p>
        </w:tc>
        <w:tc>
          <w:tcPr>
            <w:tcW w:w="600" w:type="dxa"/>
          </w:tcPr>
          <w:p w:rsidR="00AE3A76" w:rsidRPr="00205FB1" w:rsidRDefault="00AE3A76" w:rsidP="003267FE">
            <w:pPr>
              <w:snapToGrid w:val="0"/>
              <w:spacing w:line="420" w:lineRule="exact"/>
              <w:jc w:val="center"/>
              <w:rPr>
                <w:rFonts w:eastAsia="標楷體" w:hint="eastAsia"/>
                <w:sz w:val="28"/>
                <w:szCs w:val="28"/>
              </w:rPr>
            </w:pPr>
            <w:r>
              <w:rPr>
                <w:rFonts w:eastAsia="標楷體" w:hint="eastAsia"/>
                <w:sz w:val="28"/>
                <w:szCs w:val="28"/>
              </w:rPr>
              <w:t>8</w:t>
            </w:r>
            <w:r w:rsidR="00C10F35">
              <w:rPr>
                <w:rFonts w:eastAsia="標楷體" w:hint="eastAsia"/>
                <w:sz w:val="28"/>
                <w:szCs w:val="28"/>
              </w:rPr>
              <w:t>0</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17</w:t>
            </w:r>
          </w:p>
        </w:tc>
        <w:tc>
          <w:tcPr>
            <w:tcW w:w="8280" w:type="dxa"/>
            <w:gridSpan w:val="2"/>
          </w:tcPr>
          <w:p w:rsidR="00AE3A76" w:rsidRPr="00205FB1" w:rsidRDefault="00AE3A76" w:rsidP="00274762">
            <w:pPr>
              <w:snapToGrid w:val="0"/>
              <w:spacing w:line="420" w:lineRule="exact"/>
              <w:jc w:val="both"/>
              <w:rPr>
                <w:rFonts w:eastAsia="標楷體" w:hint="eastAsia"/>
                <w:sz w:val="28"/>
                <w:szCs w:val="28"/>
              </w:rPr>
            </w:pPr>
            <w:r w:rsidRPr="00205FB1">
              <w:rPr>
                <w:rFonts w:eastAsia="標楷體" w:hAnsi="標楷體"/>
                <w:sz w:val="28"/>
                <w:szCs w:val="28"/>
              </w:rPr>
              <w:t>進用臨時人員審核表</w:t>
            </w:r>
            <w:r w:rsidRPr="00205FB1">
              <w:rPr>
                <w:rFonts w:eastAsia="標楷體"/>
                <w:sz w:val="28"/>
                <w:szCs w:val="28"/>
              </w:rPr>
              <w:t>……………………………………………………</w:t>
            </w:r>
          </w:p>
        </w:tc>
        <w:tc>
          <w:tcPr>
            <w:tcW w:w="600" w:type="dxa"/>
          </w:tcPr>
          <w:p w:rsidR="00AE3A76" w:rsidRPr="00205FB1" w:rsidRDefault="00AE3A76" w:rsidP="003267FE">
            <w:pPr>
              <w:snapToGrid w:val="0"/>
              <w:spacing w:line="420" w:lineRule="exact"/>
              <w:jc w:val="center"/>
              <w:rPr>
                <w:rFonts w:eastAsia="標楷體"/>
                <w:sz w:val="28"/>
                <w:szCs w:val="28"/>
              </w:rPr>
            </w:pPr>
            <w:r>
              <w:rPr>
                <w:rFonts w:eastAsia="標楷體" w:hint="eastAsia"/>
                <w:sz w:val="28"/>
                <w:szCs w:val="28"/>
              </w:rPr>
              <w:t>8</w:t>
            </w:r>
            <w:r w:rsidR="00C10F35">
              <w:rPr>
                <w:rFonts w:eastAsia="標楷體" w:hint="eastAsia"/>
                <w:sz w:val="28"/>
                <w:szCs w:val="28"/>
              </w:rPr>
              <w:t>5</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18</w:t>
            </w:r>
          </w:p>
        </w:tc>
        <w:tc>
          <w:tcPr>
            <w:tcW w:w="8280" w:type="dxa"/>
            <w:gridSpan w:val="2"/>
          </w:tcPr>
          <w:p w:rsidR="00AE3A76" w:rsidRPr="00205FB1" w:rsidRDefault="00AE3A76" w:rsidP="00274762">
            <w:pPr>
              <w:snapToGrid w:val="0"/>
              <w:spacing w:line="420" w:lineRule="exact"/>
              <w:jc w:val="both"/>
              <w:rPr>
                <w:rFonts w:eastAsia="標楷體"/>
                <w:spacing w:val="-20"/>
                <w:sz w:val="28"/>
                <w:szCs w:val="28"/>
              </w:rPr>
            </w:pPr>
            <w:r w:rsidRPr="00205FB1">
              <w:rPr>
                <w:rFonts w:eastAsia="標楷體" w:hAnsi="標楷體"/>
                <w:sz w:val="28"/>
                <w:szCs w:val="28"/>
              </w:rPr>
              <w:t>約僱人員比照分類職位公務人員俸點支給報酬標準表</w:t>
            </w:r>
            <w:r w:rsidRPr="00205FB1">
              <w:rPr>
                <w:rFonts w:eastAsia="標楷體"/>
                <w:bCs/>
                <w:sz w:val="28"/>
                <w:szCs w:val="28"/>
              </w:rPr>
              <w:t>…………</w:t>
            </w:r>
            <w:r w:rsidRPr="00205FB1">
              <w:rPr>
                <w:rFonts w:eastAsia="標楷體"/>
                <w:sz w:val="28"/>
                <w:szCs w:val="28"/>
              </w:rPr>
              <w:t>……</w:t>
            </w:r>
          </w:p>
        </w:tc>
        <w:tc>
          <w:tcPr>
            <w:tcW w:w="600" w:type="dxa"/>
          </w:tcPr>
          <w:p w:rsidR="00AE3A76" w:rsidRPr="00205FB1" w:rsidRDefault="00AE3A76" w:rsidP="003267FE">
            <w:pPr>
              <w:snapToGrid w:val="0"/>
              <w:spacing w:line="420" w:lineRule="exact"/>
              <w:jc w:val="center"/>
              <w:rPr>
                <w:rFonts w:eastAsia="標楷體"/>
                <w:sz w:val="28"/>
                <w:szCs w:val="28"/>
              </w:rPr>
            </w:pPr>
            <w:r>
              <w:rPr>
                <w:rFonts w:eastAsia="標楷體" w:hint="eastAsia"/>
                <w:sz w:val="28"/>
                <w:szCs w:val="28"/>
              </w:rPr>
              <w:t>8</w:t>
            </w:r>
            <w:r w:rsidR="00C10F35">
              <w:rPr>
                <w:rFonts w:eastAsia="標楷體" w:hint="eastAsia"/>
                <w:sz w:val="28"/>
                <w:szCs w:val="28"/>
              </w:rPr>
              <w:t>7</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19</w:t>
            </w:r>
          </w:p>
        </w:tc>
        <w:tc>
          <w:tcPr>
            <w:tcW w:w="8280" w:type="dxa"/>
            <w:gridSpan w:val="2"/>
          </w:tcPr>
          <w:p w:rsidR="00AE3A76" w:rsidRPr="00205FB1" w:rsidRDefault="00DA473B" w:rsidP="001D70A4">
            <w:pPr>
              <w:snapToGrid w:val="0"/>
              <w:spacing w:line="420" w:lineRule="exact"/>
              <w:jc w:val="both"/>
              <w:rPr>
                <w:rFonts w:eastAsia="標楷體"/>
                <w:sz w:val="28"/>
                <w:szCs w:val="28"/>
              </w:rPr>
            </w:pPr>
            <w:r>
              <w:rPr>
                <w:rFonts w:eastAsia="標楷體" w:hAnsi="標楷體" w:hint="eastAsia"/>
                <w:sz w:val="28"/>
                <w:szCs w:val="28"/>
              </w:rPr>
              <w:t>行政院衛生署</w:t>
            </w:r>
            <w:r w:rsidR="00AE3A76" w:rsidRPr="00205FB1">
              <w:rPr>
                <w:rFonts w:eastAsia="標楷體" w:hAnsi="標楷體"/>
                <w:sz w:val="28"/>
                <w:szCs w:val="28"/>
              </w:rPr>
              <w:t>及附屬機關研究計畫助理人員工作酬金支給基準表</w:t>
            </w:r>
            <w:r w:rsidR="00AE3A76" w:rsidRPr="00205FB1">
              <w:rPr>
                <w:rFonts w:eastAsia="標楷體"/>
                <w:sz w:val="28"/>
                <w:szCs w:val="28"/>
              </w:rPr>
              <w:t>…</w:t>
            </w:r>
          </w:p>
        </w:tc>
        <w:tc>
          <w:tcPr>
            <w:tcW w:w="600" w:type="dxa"/>
          </w:tcPr>
          <w:p w:rsidR="00AE3A76" w:rsidRPr="00AE3A76" w:rsidRDefault="00AE3A76" w:rsidP="003267FE">
            <w:pPr>
              <w:snapToGrid w:val="0"/>
              <w:spacing w:line="420" w:lineRule="exact"/>
              <w:jc w:val="center"/>
              <w:rPr>
                <w:rFonts w:eastAsia="標楷體"/>
                <w:sz w:val="28"/>
                <w:szCs w:val="28"/>
              </w:rPr>
            </w:pPr>
            <w:r>
              <w:rPr>
                <w:rFonts w:eastAsia="標楷體" w:hint="eastAsia"/>
                <w:sz w:val="28"/>
                <w:szCs w:val="28"/>
              </w:rPr>
              <w:t>8</w:t>
            </w:r>
            <w:r w:rsidR="00C10F35">
              <w:rPr>
                <w:rFonts w:eastAsia="標楷體" w:hint="eastAsia"/>
                <w:sz w:val="28"/>
                <w:szCs w:val="28"/>
              </w:rPr>
              <w:t>8</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20</w:t>
            </w:r>
          </w:p>
        </w:tc>
        <w:tc>
          <w:tcPr>
            <w:tcW w:w="8280" w:type="dxa"/>
            <w:gridSpan w:val="2"/>
          </w:tcPr>
          <w:p w:rsidR="00AE3A76" w:rsidRPr="00205FB1" w:rsidRDefault="00DA473B" w:rsidP="00AE3A76">
            <w:pPr>
              <w:snapToGrid w:val="0"/>
              <w:spacing w:line="420" w:lineRule="exact"/>
              <w:jc w:val="both"/>
              <w:rPr>
                <w:rFonts w:eastAsia="標楷體"/>
                <w:sz w:val="28"/>
                <w:szCs w:val="28"/>
              </w:rPr>
            </w:pPr>
            <w:r>
              <w:rPr>
                <w:rFonts w:eastAsia="標楷體" w:hAnsi="標楷體" w:hint="eastAsia"/>
                <w:sz w:val="28"/>
                <w:szCs w:val="28"/>
              </w:rPr>
              <w:t>行政院衛生署</w:t>
            </w:r>
            <w:r w:rsidR="00AE3A76">
              <w:rPr>
                <w:rFonts w:eastAsia="標楷體" w:hAnsi="標楷體" w:hint="eastAsia"/>
                <w:bCs/>
                <w:sz w:val="28"/>
                <w:szCs w:val="28"/>
              </w:rPr>
              <w:t>補</w:t>
            </w:r>
            <w:r w:rsidR="00AE3A76">
              <w:rPr>
                <w:rFonts w:eastAsia="標楷體" w:hAnsi="標楷體" w:hint="eastAsia"/>
                <w:bCs/>
                <w:sz w:val="28"/>
                <w:szCs w:val="28"/>
              </w:rPr>
              <w:t>(</w:t>
            </w:r>
            <w:r w:rsidR="00AE3A76">
              <w:rPr>
                <w:rFonts w:eastAsia="標楷體" w:hAnsi="標楷體" w:hint="eastAsia"/>
                <w:bCs/>
                <w:sz w:val="28"/>
                <w:szCs w:val="28"/>
              </w:rPr>
              <w:t>捐</w:t>
            </w:r>
            <w:r w:rsidR="00AE3A76">
              <w:rPr>
                <w:rFonts w:eastAsia="標楷體" w:hAnsi="標楷體" w:hint="eastAsia"/>
                <w:bCs/>
                <w:sz w:val="28"/>
                <w:szCs w:val="28"/>
              </w:rPr>
              <w:t>)</w:t>
            </w:r>
            <w:r w:rsidR="00AE3A76">
              <w:rPr>
                <w:rFonts w:eastAsia="標楷體" w:hAnsi="標楷體" w:hint="eastAsia"/>
                <w:bCs/>
                <w:sz w:val="28"/>
                <w:szCs w:val="28"/>
              </w:rPr>
              <w:t>助科技發展</w:t>
            </w:r>
            <w:r w:rsidR="00AE3A76" w:rsidRPr="00205FB1">
              <w:rPr>
                <w:rFonts w:eastAsia="標楷體" w:hAnsi="標楷體"/>
                <w:bCs/>
                <w:sz w:val="28"/>
                <w:szCs w:val="28"/>
              </w:rPr>
              <w:t>計畫經費編列</w:t>
            </w:r>
            <w:r w:rsidR="00AE3A76">
              <w:rPr>
                <w:rFonts w:eastAsia="標楷體" w:hAnsi="標楷體" w:hint="eastAsia"/>
                <w:bCs/>
                <w:sz w:val="28"/>
                <w:szCs w:val="28"/>
              </w:rPr>
              <w:t>基</w:t>
            </w:r>
            <w:r w:rsidR="00AE3A76" w:rsidRPr="00205FB1">
              <w:rPr>
                <w:rFonts w:eastAsia="標楷體" w:hAnsi="標楷體"/>
                <w:bCs/>
                <w:sz w:val="28"/>
                <w:szCs w:val="28"/>
              </w:rPr>
              <w:t>準及使用範圍</w:t>
            </w:r>
            <w:r w:rsidR="00AE3A76">
              <w:rPr>
                <w:rFonts w:eastAsia="標楷體" w:hAnsi="標楷體"/>
                <w:bCs/>
                <w:sz w:val="28"/>
                <w:szCs w:val="28"/>
              </w:rPr>
              <w:t>……</w:t>
            </w:r>
          </w:p>
        </w:tc>
        <w:tc>
          <w:tcPr>
            <w:tcW w:w="600" w:type="dxa"/>
          </w:tcPr>
          <w:p w:rsidR="00AE3A76" w:rsidRPr="00205FB1" w:rsidRDefault="00C10F35" w:rsidP="003267FE">
            <w:pPr>
              <w:snapToGrid w:val="0"/>
              <w:spacing w:line="420" w:lineRule="exact"/>
              <w:jc w:val="center"/>
              <w:rPr>
                <w:rFonts w:eastAsia="標楷體"/>
                <w:sz w:val="28"/>
                <w:szCs w:val="28"/>
              </w:rPr>
            </w:pPr>
            <w:r>
              <w:rPr>
                <w:rFonts w:eastAsia="標楷體" w:hint="eastAsia"/>
                <w:sz w:val="28"/>
                <w:szCs w:val="28"/>
              </w:rPr>
              <w:t>89</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2</w:t>
            </w:r>
            <w:r w:rsidRPr="00205FB1">
              <w:rPr>
                <w:rFonts w:eastAsia="標楷體" w:hint="eastAsia"/>
                <w:sz w:val="28"/>
                <w:szCs w:val="28"/>
              </w:rPr>
              <w:t>1</w:t>
            </w:r>
          </w:p>
        </w:tc>
        <w:tc>
          <w:tcPr>
            <w:tcW w:w="8280" w:type="dxa"/>
            <w:gridSpan w:val="2"/>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指標自我考評表</w:t>
            </w:r>
            <w:r w:rsidRPr="00205FB1">
              <w:rPr>
                <w:rFonts w:eastAsia="標楷體"/>
                <w:sz w:val="28"/>
                <w:szCs w:val="28"/>
              </w:rPr>
              <w:t>…………………………………………………………</w:t>
            </w:r>
          </w:p>
        </w:tc>
        <w:tc>
          <w:tcPr>
            <w:tcW w:w="600" w:type="dxa"/>
          </w:tcPr>
          <w:p w:rsidR="00AE3A76" w:rsidRPr="00205FB1" w:rsidRDefault="00AE3A76" w:rsidP="003267FE">
            <w:pPr>
              <w:snapToGrid w:val="0"/>
              <w:spacing w:line="420" w:lineRule="exact"/>
              <w:jc w:val="center"/>
              <w:rPr>
                <w:rFonts w:eastAsia="標楷體"/>
                <w:sz w:val="28"/>
                <w:szCs w:val="28"/>
              </w:rPr>
            </w:pPr>
            <w:r>
              <w:rPr>
                <w:rFonts w:eastAsia="標楷體" w:hint="eastAsia"/>
                <w:sz w:val="28"/>
                <w:szCs w:val="28"/>
              </w:rPr>
              <w:t>9</w:t>
            </w:r>
            <w:r w:rsidR="007D7A23">
              <w:rPr>
                <w:rFonts w:eastAsia="標楷體" w:hint="eastAsia"/>
                <w:sz w:val="28"/>
                <w:szCs w:val="28"/>
              </w:rPr>
              <w:t>6</w:t>
            </w:r>
          </w:p>
        </w:tc>
      </w:tr>
      <w:tr w:rsidR="00AE3A76" w:rsidRPr="00205FB1" w:rsidTr="00FF5185">
        <w:tblPrEx>
          <w:tblCellMar>
            <w:top w:w="0" w:type="dxa"/>
            <w:bottom w:w="0" w:type="dxa"/>
          </w:tblCellMar>
        </w:tblPrEx>
        <w:tc>
          <w:tcPr>
            <w:tcW w:w="1108" w:type="dxa"/>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附件</w:t>
            </w:r>
            <w:r w:rsidRPr="00205FB1">
              <w:rPr>
                <w:rFonts w:eastAsia="標楷體"/>
                <w:sz w:val="28"/>
                <w:szCs w:val="28"/>
              </w:rPr>
              <w:t>2</w:t>
            </w:r>
            <w:r w:rsidRPr="00205FB1">
              <w:rPr>
                <w:rFonts w:eastAsia="標楷體" w:hint="eastAsia"/>
                <w:sz w:val="28"/>
                <w:szCs w:val="28"/>
              </w:rPr>
              <w:t>2</w:t>
            </w:r>
          </w:p>
        </w:tc>
        <w:tc>
          <w:tcPr>
            <w:tcW w:w="8280" w:type="dxa"/>
            <w:gridSpan w:val="2"/>
          </w:tcPr>
          <w:p w:rsidR="00AE3A76" w:rsidRPr="00205FB1" w:rsidRDefault="00AE3A76" w:rsidP="00274762">
            <w:pPr>
              <w:snapToGrid w:val="0"/>
              <w:spacing w:line="420" w:lineRule="exact"/>
              <w:jc w:val="both"/>
              <w:rPr>
                <w:rFonts w:eastAsia="標楷體"/>
                <w:sz w:val="28"/>
                <w:szCs w:val="28"/>
              </w:rPr>
            </w:pPr>
            <w:r w:rsidRPr="00205FB1">
              <w:rPr>
                <w:rFonts w:eastAsia="標楷體" w:hAnsi="標楷體"/>
                <w:sz w:val="28"/>
                <w:szCs w:val="28"/>
              </w:rPr>
              <w:t>自行審查表</w:t>
            </w:r>
            <w:r w:rsidRPr="00205FB1">
              <w:rPr>
                <w:rFonts w:eastAsia="標楷體"/>
                <w:bCs/>
                <w:sz w:val="28"/>
                <w:szCs w:val="28"/>
              </w:rPr>
              <w:t>……………</w:t>
            </w:r>
            <w:r w:rsidRPr="00205FB1">
              <w:rPr>
                <w:rFonts w:eastAsia="標楷體"/>
                <w:sz w:val="28"/>
                <w:szCs w:val="28"/>
              </w:rPr>
              <w:t>…………………………………………………</w:t>
            </w:r>
          </w:p>
        </w:tc>
        <w:tc>
          <w:tcPr>
            <w:tcW w:w="600" w:type="dxa"/>
          </w:tcPr>
          <w:p w:rsidR="00AE3A76" w:rsidRPr="00205FB1" w:rsidRDefault="00AE3A76" w:rsidP="003267FE">
            <w:pPr>
              <w:snapToGrid w:val="0"/>
              <w:spacing w:line="420" w:lineRule="exact"/>
              <w:jc w:val="center"/>
              <w:rPr>
                <w:rFonts w:eastAsia="標楷體"/>
                <w:sz w:val="28"/>
                <w:szCs w:val="28"/>
              </w:rPr>
            </w:pPr>
            <w:r>
              <w:rPr>
                <w:rFonts w:eastAsia="標楷體" w:hint="eastAsia"/>
                <w:sz w:val="28"/>
                <w:szCs w:val="28"/>
              </w:rPr>
              <w:t>10</w:t>
            </w:r>
            <w:r w:rsidR="007D7A23">
              <w:rPr>
                <w:rFonts w:eastAsia="標楷體" w:hint="eastAsia"/>
                <w:sz w:val="28"/>
                <w:szCs w:val="28"/>
              </w:rPr>
              <w:t>1</w:t>
            </w:r>
          </w:p>
        </w:tc>
      </w:tr>
    </w:tbl>
    <w:p w:rsidR="00E855DC" w:rsidRPr="00205FB1" w:rsidRDefault="00FA70CE" w:rsidP="002565A0">
      <w:pPr>
        <w:spacing w:line="500" w:lineRule="exact"/>
        <w:rPr>
          <w:rFonts w:eastAsia="標楷體"/>
          <w:b/>
          <w:sz w:val="28"/>
          <w:szCs w:val="28"/>
        </w:rPr>
      </w:pPr>
      <w:r w:rsidRPr="00205FB1">
        <w:rPr>
          <w:rFonts w:eastAsia="標楷體"/>
          <w:b/>
          <w:sz w:val="28"/>
          <w:szCs w:val="28"/>
          <w:bdr w:val="single" w:sz="4" w:space="0" w:color="auto"/>
        </w:rPr>
        <w:br w:type="page"/>
      </w:r>
      <w:r w:rsidR="00E855DC" w:rsidRPr="00205FB1">
        <w:rPr>
          <w:rFonts w:eastAsia="標楷體" w:hAnsi="標楷體"/>
          <w:b/>
          <w:sz w:val="28"/>
          <w:szCs w:val="28"/>
          <w:bdr w:val="single" w:sz="4" w:space="0" w:color="auto"/>
        </w:rPr>
        <w:lastRenderedPageBreak/>
        <w:t>壹、前言</w:t>
      </w:r>
    </w:p>
    <w:p w:rsidR="00CC2FAD" w:rsidRPr="00232944" w:rsidRDefault="00CC2FAD" w:rsidP="00137535">
      <w:pPr>
        <w:spacing w:line="500" w:lineRule="exact"/>
        <w:ind w:firstLineChars="200" w:firstLine="560"/>
        <w:jc w:val="both"/>
        <w:rPr>
          <w:rFonts w:eastAsia="標楷體" w:hAnsi="標楷體" w:hint="eastAsia"/>
          <w:sz w:val="28"/>
          <w:szCs w:val="28"/>
        </w:rPr>
      </w:pPr>
      <w:r w:rsidRPr="00ED240C">
        <w:rPr>
          <w:rFonts w:eastAsia="標楷體" w:hAnsi="標楷體" w:hint="eastAsia"/>
          <w:sz w:val="28"/>
          <w:szCs w:val="28"/>
        </w:rPr>
        <w:t>為因應社會變遷與國人對心理衛生的重視，及衛生福利部</w:t>
      </w:r>
      <w:r w:rsidRPr="00232944">
        <w:rPr>
          <w:rFonts w:eastAsia="標楷體" w:hAnsi="標楷體" w:hint="eastAsia"/>
          <w:sz w:val="28"/>
          <w:szCs w:val="28"/>
        </w:rPr>
        <w:t>「心理</w:t>
      </w:r>
      <w:r w:rsidR="003C2406" w:rsidRPr="00232944">
        <w:rPr>
          <w:rFonts w:eastAsia="標楷體" w:hAnsi="標楷體" w:hint="eastAsia"/>
          <w:sz w:val="28"/>
          <w:szCs w:val="28"/>
        </w:rPr>
        <w:t>及口腔</w:t>
      </w:r>
      <w:r w:rsidRPr="00232944">
        <w:rPr>
          <w:rFonts w:eastAsia="標楷體" w:hAnsi="標楷體" w:hint="eastAsia"/>
          <w:sz w:val="28"/>
          <w:szCs w:val="28"/>
        </w:rPr>
        <w:t>健康司」之成立，並接續「新世代健康領航計畫」（醫療網第六期計畫）、「全國自殺防治策略行動方案第二期計畫」及「鴉片類藥癮病人治療計畫」，</w:t>
      </w:r>
      <w:r w:rsidR="001B7E64" w:rsidRPr="00232944">
        <w:rPr>
          <w:rFonts w:eastAsia="標楷體" w:hAnsi="標楷體" w:hint="eastAsia"/>
          <w:sz w:val="28"/>
          <w:szCs w:val="28"/>
        </w:rPr>
        <w:t>本部</w:t>
      </w:r>
      <w:r w:rsidRPr="00232944">
        <w:rPr>
          <w:rFonts w:eastAsia="標楷體" w:hAnsi="標楷體" w:hint="eastAsia"/>
          <w:sz w:val="28"/>
          <w:szCs w:val="28"/>
        </w:rPr>
        <w:t>業已研擬具前瞻性、趨勢發展性之「國民心理健康促進計畫」送行政院核定中</w:t>
      </w:r>
      <w:r w:rsidR="00C40727" w:rsidRPr="00232944">
        <w:rPr>
          <w:rFonts w:eastAsia="標楷體" w:hAnsi="標楷體" w:hint="eastAsia"/>
          <w:sz w:val="28"/>
          <w:szCs w:val="28"/>
        </w:rPr>
        <w:t>。該</w:t>
      </w:r>
      <w:r w:rsidRPr="00232944">
        <w:rPr>
          <w:rFonts w:eastAsia="標楷體" w:hAnsi="標楷體" w:hint="eastAsia"/>
          <w:sz w:val="28"/>
          <w:szCs w:val="28"/>
        </w:rPr>
        <w:t>計畫</w:t>
      </w:r>
      <w:r w:rsidR="00CE5532" w:rsidRPr="00232944">
        <w:rPr>
          <w:rFonts w:ascii="標楷體" w:eastAsia="標楷體" w:hAnsi="標楷體"/>
          <w:bCs/>
          <w:sz w:val="28"/>
          <w:szCs w:val="28"/>
        </w:rPr>
        <w:t>以全體民眾為對象</w:t>
      </w:r>
      <w:r w:rsidR="00643C21" w:rsidRPr="00232944">
        <w:rPr>
          <w:rFonts w:ascii="標楷體" w:eastAsia="標楷體" w:hAnsi="標楷體" w:hint="eastAsia"/>
          <w:bCs/>
          <w:sz w:val="28"/>
          <w:szCs w:val="28"/>
        </w:rPr>
        <w:t>，</w:t>
      </w:r>
      <w:r w:rsidR="00CE5532" w:rsidRPr="00232944">
        <w:rPr>
          <w:rFonts w:ascii="標楷體" w:eastAsia="標楷體" w:hAnsi="標楷體"/>
          <w:bCs/>
          <w:sz w:val="28"/>
          <w:szCs w:val="28"/>
        </w:rPr>
        <w:t>納入</w:t>
      </w:r>
      <w:r w:rsidRPr="00232944">
        <w:rPr>
          <w:rFonts w:ascii="標楷體" w:eastAsia="標楷體" w:hAnsi="標楷體" w:hint="eastAsia"/>
          <w:sz w:val="28"/>
          <w:szCs w:val="28"/>
        </w:rPr>
        <w:t>公共衛生</w:t>
      </w:r>
      <w:r w:rsidR="00CE5532" w:rsidRPr="00232944">
        <w:rPr>
          <w:rFonts w:ascii="標楷體" w:eastAsia="標楷體" w:hAnsi="標楷體"/>
          <w:sz w:val="28"/>
          <w:szCs w:val="28"/>
        </w:rPr>
        <w:t>「三段五級」概念</w:t>
      </w:r>
      <w:r w:rsidR="003C2406" w:rsidRPr="00232944">
        <w:rPr>
          <w:rFonts w:ascii="標楷體" w:eastAsia="標楷體" w:hAnsi="標楷體" w:hint="eastAsia"/>
          <w:sz w:val="28"/>
          <w:szCs w:val="28"/>
        </w:rPr>
        <w:t>，規劃</w:t>
      </w:r>
      <w:r w:rsidR="00CE5532" w:rsidRPr="00232944">
        <w:rPr>
          <w:rFonts w:ascii="標楷體" w:eastAsia="標楷體" w:hAnsi="標楷體"/>
          <w:bCs/>
          <w:sz w:val="28"/>
          <w:szCs w:val="28"/>
        </w:rPr>
        <w:t>全國性心理健康政策</w:t>
      </w:r>
      <w:r w:rsidR="003C2406" w:rsidRPr="00232944">
        <w:rPr>
          <w:rFonts w:ascii="標楷體" w:eastAsia="標楷體" w:hAnsi="標楷體" w:hint="eastAsia"/>
          <w:sz w:val="28"/>
          <w:szCs w:val="28"/>
        </w:rPr>
        <w:t>。</w:t>
      </w:r>
      <w:r w:rsidRPr="00232944">
        <w:rPr>
          <w:rFonts w:eastAsia="標楷體" w:hAnsi="標楷體" w:hint="eastAsia"/>
          <w:sz w:val="28"/>
          <w:szCs w:val="28"/>
        </w:rPr>
        <w:t>針對不同目標族群需求，並透過加強健康資源，提供涵蓋心理健康促進（含自殺防治）、精神疾病防治及照護、成癮</w:t>
      </w:r>
      <w:r w:rsidRPr="00232944">
        <w:rPr>
          <w:rFonts w:eastAsia="標楷體" w:hAnsi="標楷體" w:hint="eastAsia"/>
          <w:sz w:val="28"/>
          <w:szCs w:val="28"/>
        </w:rPr>
        <w:t>(</w:t>
      </w:r>
      <w:r w:rsidRPr="00232944">
        <w:rPr>
          <w:rFonts w:eastAsia="標楷體" w:hAnsi="標楷體" w:hint="eastAsia"/>
          <w:sz w:val="28"/>
          <w:szCs w:val="28"/>
        </w:rPr>
        <w:t>藥、酒癮</w:t>
      </w:r>
      <w:r w:rsidRPr="00232944">
        <w:rPr>
          <w:rFonts w:eastAsia="標楷體" w:hAnsi="標楷體" w:hint="eastAsia"/>
          <w:sz w:val="28"/>
          <w:szCs w:val="28"/>
        </w:rPr>
        <w:t>)</w:t>
      </w:r>
      <w:r w:rsidRPr="00232944">
        <w:rPr>
          <w:rFonts w:eastAsia="標楷體" w:hAnsi="標楷體" w:hint="eastAsia"/>
          <w:sz w:val="28"/>
          <w:szCs w:val="28"/>
        </w:rPr>
        <w:t>防治及特殊族群（老人、婦女、青少年、原住民、新住民、身心障礙者、家庭暴力、性侵害被害人及加害人等</w:t>
      </w:r>
      <w:r w:rsidRPr="00232944">
        <w:rPr>
          <w:rFonts w:eastAsia="標楷體" w:hAnsi="標楷體" w:hint="eastAsia"/>
          <w:sz w:val="28"/>
          <w:szCs w:val="28"/>
        </w:rPr>
        <w:t xml:space="preserve">) </w:t>
      </w:r>
      <w:r w:rsidRPr="00232944">
        <w:rPr>
          <w:rFonts w:eastAsia="標楷體" w:hAnsi="標楷體" w:hint="eastAsia"/>
          <w:sz w:val="28"/>
          <w:szCs w:val="28"/>
        </w:rPr>
        <w:t>處遇與</w:t>
      </w:r>
      <w:r w:rsidRPr="00232944">
        <w:rPr>
          <w:rFonts w:ascii="標楷體" w:eastAsia="標楷體" w:hAnsi="標楷體" w:hint="eastAsia"/>
          <w:sz w:val="28"/>
          <w:szCs w:val="28"/>
        </w:rPr>
        <w:t>心理健康照護服務</w:t>
      </w:r>
      <w:r w:rsidR="00CE5532" w:rsidRPr="00232944">
        <w:rPr>
          <w:rFonts w:ascii="標楷體" w:eastAsia="標楷體" w:hAnsi="標楷體"/>
          <w:bCs/>
          <w:sz w:val="28"/>
          <w:szCs w:val="28"/>
        </w:rPr>
        <w:t>，以</w:t>
      </w:r>
      <w:r w:rsidR="00CE5532" w:rsidRPr="00232944">
        <w:rPr>
          <w:rFonts w:ascii="標楷體" w:eastAsia="標楷體" w:hAnsi="標楷體"/>
          <w:sz w:val="28"/>
          <w:szCs w:val="28"/>
        </w:rPr>
        <w:t>達成本計畫「促進全民心理健康、提升民眾幸福感」之整體計畫目標</w:t>
      </w:r>
      <w:r w:rsidRPr="00232944">
        <w:rPr>
          <w:rFonts w:ascii="標楷體" w:eastAsia="標楷體" w:hAnsi="標楷體" w:hint="eastAsia"/>
          <w:sz w:val="28"/>
          <w:szCs w:val="28"/>
        </w:rPr>
        <w:t>。</w:t>
      </w:r>
    </w:p>
    <w:p w:rsidR="002F4D37" w:rsidRPr="00232944" w:rsidRDefault="00C6284D" w:rsidP="002F4D37">
      <w:pPr>
        <w:spacing w:line="500" w:lineRule="exact"/>
        <w:ind w:firstLineChars="200" w:firstLine="560"/>
        <w:jc w:val="both"/>
        <w:rPr>
          <w:rFonts w:eastAsia="標楷體" w:hAnsi="標楷體" w:hint="eastAsia"/>
          <w:sz w:val="28"/>
          <w:szCs w:val="28"/>
        </w:rPr>
      </w:pPr>
      <w:r w:rsidRPr="00232944">
        <w:rPr>
          <w:rFonts w:eastAsia="標楷體" w:hAnsi="標楷體"/>
          <w:sz w:val="28"/>
        </w:rPr>
        <w:t>「</w:t>
      </w:r>
      <w:r w:rsidR="00A50FF5" w:rsidRPr="00232944">
        <w:rPr>
          <w:rFonts w:eastAsia="標楷體" w:hAnsi="標楷體"/>
          <w:sz w:val="28"/>
        </w:rPr>
        <w:t>10</w:t>
      </w:r>
      <w:r w:rsidR="00ED240C" w:rsidRPr="00232944">
        <w:rPr>
          <w:rFonts w:eastAsia="標楷體" w:hAnsi="標楷體" w:hint="eastAsia"/>
          <w:sz w:val="28"/>
        </w:rPr>
        <w:t>3</w:t>
      </w:r>
      <w:r w:rsidR="00A50FF5" w:rsidRPr="00232944">
        <w:rPr>
          <w:rFonts w:eastAsia="標楷體" w:hAnsi="標楷體"/>
          <w:sz w:val="28"/>
        </w:rPr>
        <w:t>年</w:t>
      </w:r>
      <w:r w:rsidRPr="00232944">
        <w:rPr>
          <w:rFonts w:eastAsia="標楷體" w:hAnsi="標楷體"/>
          <w:sz w:val="28"/>
        </w:rPr>
        <w:t>度</w:t>
      </w:r>
      <w:r w:rsidR="009724CE" w:rsidRPr="00232944">
        <w:rPr>
          <w:rFonts w:eastAsia="標楷體" w:hAnsi="標楷體"/>
          <w:sz w:val="28"/>
        </w:rPr>
        <w:t>整合型</w:t>
      </w:r>
      <w:r w:rsidR="00E12895" w:rsidRPr="00232944">
        <w:rPr>
          <w:rFonts w:eastAsia="標楷體" w:hAnsi="標楷體"/>
          <w:sz w:val="28"/>
        </w:rPr>
        <w:t>心理健康促進、精神疾病防治及特殊族群處遇</w:t>
      </w:r>
      <w:r w:rsidR="009724CE" w:rsidRPr="00232944">
        <w:rPr>
          <w:rFonts w:eastAsia="標楷體" w:hAnsi="標楷體"/>
          <w:sz w:val="28"/>
        </w:rPr>
        <w:t>工作計畫</w:t>
      </w:r>
      <w:r w:rsidRPr="00232944">
        <w:rPr>
          <w:rFonts w:eastAsia="標楷體" w:hAnsi="標楷體"/>
          <w:sz w:val="28"/>
        </w:rPr>
        <w:t>」重點，主要</w:t>
      </w:r>
      <w:r w:rsidR="00CC2FAD" w:rsidRPr="00232944">
        <w:rPr>
          <w:rFonts w:eastAsia="標楷體" w:hAnsi="標楷體" w:hint="eastAsia"/>
          <w:sz w:val="28"/>
          <w:szCs w:val="28"/>
        </w:rPr>
        <w:t>配合「國民心理健康促進計畫」之規劃</w:t>
      </w:r>
      <w:r w:rsidR="00C40727" w:rsidRPr="00232944">
        <w:rPr>
          <w:rFonts w:eastAsia="標楷體" w:hAnsi="標楷體" w:hint="eastAsia"/>
          <w:sz w:val="28"/>
          <w:szCs w:val="28"/>
        </w:rPr>
        <w:t>，</w:t>
      </w:r>
      <w:r w:rsidRPr="00232944">
        <w:rPr>
          <w:rFonts w:eastAsia="標楷體" w:hAnsi="標楷體"/>
          <w:sz w:val="28"/>
        </w:rPr>
        <w:t>強化衛生局行政角色</w:t>
      </w:r>
      <w:r w:rsidR="00C60A7D" w:rsidRPr="00232944">
        <w:rPr>
          <w:rFonts w:eastAsia="標楷體" w:hAnsi="標楷體"/>
          <w:sz w:val="28"/>
        </w:rPr>
        <w:t>，</w:t>
      </w:r>
      <w:r w:rsidRPr="00232944">
        <w:rPr>
          <w:rFonts w:eastAsia="標楷體" w:hAnsi="標楷體"/>
          <w:sz w:val="28"/>
        </w:rPr>
        <w:t>並整合現行</w:t>
      </w:r>
      <w:r w:rsidR="00A1354E" w:rsidRPr="00232944">
        <w:rPr>
          <w:rFonts w:eastAsia="標楷體" w:hAnsi="標楷體"/>
          <w:sz w:val="28"/>
        </w:rPr>
        <w:t>心理衛生</w:t>
      </w:r>
      <w:r w:rsidR="00A1354E" w:rsidRPr="00232944">
        <w:rPr>
          <w:rFonts w:eastAsia="標楷體" w:hAnsi="標楷體" w:hint="eastAsia"/>
          <w:sz w:val="28"/>
        </w:rPr>
        <w:t>及</w:t>
      </w:r>
      <w:r w:rsidRPr="00232944">
        <w:rPr>
          <w:rFonts w:eastAsia="標楷體" w:hAnsi="標楷體"/>
          <w:sz w:val="28"/>
        </w:rPr>
        <w:t>精神</w:t>
      </w:r>
      <w:r w:rsidR="00EB5030" w:rsidRPr="00232944">
        <w:rPr>
          <w:rFonts w:eastAsia="標楷體" w:hAnsi="標楷體"/>
          <w:sz w:val="28"/>
        </w:rPr>
        <w:t>醫療</w:t>
      </w:r>
      <w:r w:rsidRPr="00232944">
        <w:rPr>
          <w:rFonts w:eastAsia="標楷體" w:hAnsi="標楷體"/>
          <w:sz w:val="28"/>
        </w:rPr>
        <w:t>之資源，落實</w:t>
      </w:r>
      <w:r w:rsidR="00A1354E" w:rsidRPr="00232944">
        <w:rPr>
          <w:rFonts w:eastAsia="標楷體" w:hAnsi="標楷體"/>
          <w:sz w:val="28"/>
        </w:rPr>
        <w:t>促進民眾心理健康</w:t>
      </w:r>
      <w:r w:rsidR="00A1354E" w:rsidRPr="00232944">
        <w:rPr>
          <w:rFonts w:eastAsia="標楷體" w:hAnsi="標楷體" w:hint="eastAsia"/>
          <w:sz w:val="28"/>
        </w:rPr>
        <w:t>、</w:t>
      </w:r>
      <w:r w:rsidR="00C40727" w:rsidRPr="00232944">
        <w:rPr>
          <w:rFonts w:eastAsia="標楷體" w:hAnsi="標楷體" w:hint="eastAsia"/>
          <w:sz w:val="28"/>
        </w:rPr>
        <w:t>強化</w:t>
      </w:r>
      <w:r w:rsidRPr="00232944">
        <w:rPr>
          <w:rFonts w:eastAsia="標楷體" w:hAnsi="標楷體"/>
          <w:sz w:val="28"/>
        </w:rPr>
        <w:t>社區高危險群個案（</w:t>
      </w:r>
      <w:r w:rsidRPr="00232944">
        <w:rPr>
          <w:rFonts w:eastAsia="標楷體" w:hAnsi="標楷體"/>
          <w:sz w:val="28"/>
          <w:szCs w:val="28"/>
        </w:rPr>
        <w:t>社區</w:t>
      </w:r>
      <w:r w:rsidR="009B0081" w:rsidRPr="00232944">
        <w:rPr>
          <w:rFonts w:eastAsia="標楷體" w:hAnsi="標楷體"/>
          <w:sz w:val="28"/>
          <w:szCs w:val="28"/>
        </w:rPr>
        <w:t>精神病人</w:t>
      </w:r>
      <w:r w:rsidRPr="00232944">
        <w:rPr>
          <w:rFonts w:eastAsia="標楷體" w:hAnsi="標楷體"/>
          <w:sz w:val="28"/>
          <w:szCs w:val="28"/>
        </w:rPr>
        <w:t>、自殺、藥</w:t>
      </w:r>
      <w:r w:rsidR="00C60A7D" w:rsidRPr="00232944">
        <w:rPr>
          <w:rFonts w:eastAsia="標楷體" w:hAnsi="標楷體"/>
          <w:sz w:val="28"/>
          <w:szCs w:val="28"/>
        </w:rPr>
        <w:t>癮、</w:t>
      </w:r>
      <w:r w:rsidRPr="00232944">
        <w:rPr>
          <w:rFonts w:eastAsia="標楷體" w:hAnsi="標楷體"/>
          <w:sz w:val="28"/>
          <w:szCs w:val="28"/>
        </w:rPr>
        <w:t>酒癮</w:t>
      </w:r>
      <w:r w:rsidR="00215AB2" w:rsidRPr="00232944">
        <w:rPr>
          <w:rFonts w:eastAsia="標楷體" w:hAnsi="標楷體"/>
          <w:sz w:val="28"/>
          <w:szCs w:val="28"/>
        </w:rPr>
        <w:t>、</w:t>
      </w:r>
      <w:r w:rsidRPr="00232944">
        <w:rPr>
          <w:rFonts w:eastAsia="標楷體" w:hAnsi="標楷體"/>
          <w:sz w:val="28"/>
          <w:szCs w:val="28"/>
        </w:rPr>
        <w:t>家暴</w:t>
      </w:r>
      <w:r w:rsidR="00215AB2" w:rsidRPr="00232944">
        <w:rPr>
          <w:rFonts w:eastAsia="標楷體" w:hAnsi="標楷體"/>
          <w:sz w:val="28"/>
          <w:szCs w:val="28"/>
        </w:rPr>
        <w:t>及</w:t>
      </w:r>
      <w:r w:rsidRPr="00232944">
        <w:rPr>
          <w:rFonts w:eastAsia="標楷體" w:hAnsi="標楷體"/>
          <w:sz w:val="28"/>
          <w:szCs w:val="28"/>
        </w:rPr>
        <w:t>性侵害等個案</w:t>
      </w:r>
      <w:r w:rsidR="00597D03" w:rsidRPr="00232944">
        <w:rPr>
          <w:rFonts w:eastAsia="標楷體" w:hAnsi="標楷體"/>
          <w:sz w:val="28"/>
        </w:rPr>
        <w:t>）管理及</w:t>
      </w:r>
      <w:r w:rsidR="00C40727" w:rsidRPr="00232944">
        <w:rPr>
          <w:rFonts w:eastAsia="標楷體" w:hAnsi="標楷體" w:hint="eastAsia"/>
          <w:sz w:val="28"/>
        </w:rPr>
        <w:t>精進</w:t>
      </w:r>
      <w:r w:rsidR="00597D03" w:rsidRPr="00232944">
        <w:rPr>
          <w:rFonts w:eastAsia="標楷體" w:hAnsi="標楷體"/>
          <w:sz w:val="28"/>
        </w:rPr>
        <w:t>危機處理機制</w:t>
      </w:r>
      <w:r w:rsidRPr="00232944">
        <w:rPr>
          <w:rFonts w:eastAsia="標楷體" w:hAnsi="標楷體"/>
          <w:sz w:val="28"/>
        </w:rPr>
        <w:t>為目標。請延續</w:t>
      </w:r>
      <w:r w:rsidR="000B106C" w:rsidRPr="00232944">
        <w:rPr>
          <w:rFonts w:eastAsia="標楷體" w:hint="eastAsia"/>
          <w:sz w:val="28"/>
        </w:rPr>
        <w:t>10</w:t>
      </w:r>
      <w:r w:rsidR="0019265B" w:rsidRPr="00232944">
        <w:rPr>
          <w:rFonts w:eastAsia="標楷體" w:hint="eastAsia"/>
          <w:sz w:val="28"/>
        </w:rPr>
        <w:t>2</w:t>
      </w:r>
      <w:r w:rsidR="00597D03" w:rsidRPr="00232944">
        <w:rPr>
          <w:rFonts w:eastAsia="標楷體" w:hAnsi="標楷體"/>
          <w:sz w:val="28"/>
        </w:rPr>
        <w:t>年度所訂之各項工作處理流程及機制，結合</w:t>
      </w:r>
      <w:r w:rsidR="00DA2E33" w:rsidRPr="00232944">
        <w:rPr>
          <w:rFonts w:eastAsia="標楷體" w:hAnsi="標楷體"/>
          <w:sz w:val="28"/>
        </w:rPr>
        <w:t>衛</w:t>
      </w:r>
      <w:r w:rsidR="00DA2E33" w:rsidRPr="00232944">
        <w:rPr>
          <w:rFonts w:eastAsia="標楷體" w:hAnsi="標楷體" w:hint="eastAsia"/>
          <w:sz w:val="28"/>
        </w:rPr>
        <w:t>生</w:t>
      </w:r>
      <w:r w:rsidRPr="00232944">
        <w:rPr>
          <w:rFonts w:eastAsia="標楷體" w:hAnsi="標楷體"/>
          <w:sz w:val="28"/>
        </w:rPr>
        <w:t>、醫療</w:t>
      </w:r>
      <w:r w:rsidR="00DA2E33" w:rsidRPr="00232944">
        <w:rPr>
          <w:rFonts w:eastAsia="標楷體" w:hAnsi="標楷體" w:hint="eastAsia"/>
          <w:sz w:val="28"/>
        </w:rPr>
        <w:t>、</w:t>
      </w:r>
      <w:r w:rsidR="00810019" w:rsidRPr="00232944">
        <w:rPr>
          <w:rFonts w:eastAsia="標楷體" w:hAnsi="標楷體" w:hint="eastAsia"/>
          <w:sz w:val="28"/>
        </w:rPr>
        <w:t>心理健康</w:t>
      </w:r>
      <w:r w:rsidR="00DA2E33" w:rsidRPr="00232944">
        <w:rPr>
          <w:rFonts w:eastAsia="標楷體" w:hAnsi="標楷體" w:hint="eastAsia"/>
          <w:sz w:val="28"/>
        </w:rPr>
        <w:t>、</w:t>
      </w:r>
      <w:r w:rsidR="00C40727" w:rsidRPr="00232944">
        <w:rPr>
          <w:rFonts w:eastAsia="標楷體" w:hAnsi="標楷體" w:hint="eastAsia"/>
          <w:sz w:val="28"/>
        </w:rPr>
        <w:t>教育</w:t>
      </w:r>
      <w:r w:rsidRPr="00232944">
        <w:rPr>
          <w:rFonts w:eastAsia="標楷體" w:hAnsi="標楷體"/>
          <w:sz w:val="28"/>
        </w:rPr>
        <w:t>、社政、勞政及民間資源，</w:t>
      </w:r>
      <w:r w:rsidR="00C40727" w:rsidRPr="00232944">
        <w:rPr>
          <w:rFonts w:eastAsia="標楷體" w:hAnsi="標楷體" w:hint="eastAsia"/>
          <w:sz w:val="28"/>
          <w:szCs w:val="28"/>
        </w:rPr>
        <w:t>促進民眾心理健康、</w:t>
      </w:r>
      <w:r w:rsidRPr="00232944">
        <w:rPr>
          <w:rFonts w:eastAsia="標楷體" w:hAnsi="標楷體"/>
          <w:sz w:val="28"/>
        </w:rPr>
        <w:t>落實社區</w:t>
      </w:r>
      <w:r w:rsidR="00597D03" w:rsidRPr="00232944">
        <w:rPr>
          <w:rFonts w:eastAsia="標楷體" w:hAnsi="標楷體"/>
          <w:sz w:val="28"/>
          <w:szCs w:val="28"/>
        </w:rPr>
        <w:t>個案</w:t>
      </w:r>
      <w:r w:rsidR="00C40727" w:rsidRPr="00232944">
        <w:rPr>
          <w:rFonts w:eastAsia="標楷體" w:hAnsi="標楷體" w:hint="eastAsia"/>
          <w:sz w:val="28"/>
          <w:szCs w:val="28"/>
        </w:rPr>
        <w:t>追蹤管理與</w:t>
      </w:r>
      <w:r w:rsidR="00597D03" w:rsidRPr="00232944">
        <w:rPr>
          <w:rFonts w:eastAsia="標楷體" w:hAnsi="標楷體"/>
          <w:sz w:val="28"/>
          <w:szCs w:val="28"/>
        </w:rPr>
        <w:t>關懷、轉介</w:t>
      </w:r>
      <w:r w:rsidRPr="00232944">
        <w:rPr>
          <w:rFonts w:eastAsia="標楷體" w:hAnsi="標楷體"/>
          <w:sz w:val="28"/>
          <w:szCs w:val="28"/>
        </w:rPr>
        <w:t>醫療協助與</w:t>
      </w:r>
      <w:r w:rsidR="00C40727" w:rsidRPr="00232944">
        <w:rPr>
          <w:rFonts w:eastAsia="標楷體" w:hAnsi="標楷體" w:hint="eastAsia"/>
          <w:sz w:val="28"/>
          <w:szCs w:val="28"/>
        </w:rPr>
        <w:t>轉銜社政機關予以</w:t>
      </w:r>
      <w:r w:rsidRPr="00232944">
        <w:rPr>
          <w:rFonts w:eastAsia="標楷體" w:hAnsi="標楷體"/>
          <w:sz w:val="28"/>
          <w:szCs w:val="28"/>
        </w:rPr>
        <w:t>安置</w:t>
      </w:r>
      <w:r w:rsidR="00CC2FAD" w:rsidRPr="00232944">
        <w:rPr>
          <w:rFonts w:eastAsia="標楷體" w:hAnsi="標楷體" w:hint="eastAsia"/>
          <w:sz w:val="28"/>
          <w:szCs w:val="28"/>
        </w:rPr>
        <w:t>，並以</w:t>
      </w:r>
      <w:r w:rsidR="00CC2FAD" w:rsidRPr="00232944">
        <w:rPr>
          <w:rFonts w:eastAsia="標楷體" w:hAnsi="標楷體"/>
          <w:sz w:val="28"/>
          <w:szCs w:val="28"/>
        </w:rPr>
        <w:t>整體構面、地區現況</w:t>
      </w:r>
      <w:r w:rsidR="00C40727" w:rsidRPr="00232944">
        <w:rPr>
          <w:rFonts w:eastAsia="標楷體" w:hAnsi="標楷體" w:hint="eastAsia"/>
          <w:sz w:val="28"/>
          <w:szCs w:val="28"/>
        </w:rPr>
        <w:t>及問題導向</w:t>
      </w:r>
      <w:r w:rsidR="00CC2FAD" w:rsidRPr="00232944">
        <w:rPr>
          <w:rFonts w:eastAsia="標楷體" w:hAnsi="標楷體"/>
          <w:sz w:val="28"/>
          <w:szCs w:val="28"/>
        </w:rPr>
        <w:t>之實證基礎，規劃符合地區特色之整合型計畫</w:t>
      </w:r>
      <w:r w:rsidRPr="00232944">
        <w:rPr>
          <w:rFonts w:eastAsia="標楷體" w:hAnsi="標楷體"/>
          <w:sz w:val="28"/>
          <w:szCs w:val="28"/>
        </w:rPr>
        <w:t>。</w:t>
      </w:r>
    </w:p>
    <w:p w:rsidR="00515C90" w:rsidRDefault="00A50FF5" w:rsidP="00137535">
      <w:pPr>
        <w:spacing w:line="500" w:lineRule="exact"/>
        <w:ind w:firstLine="600"/>
        <w:rPr>
          <w:rFonts w:eastAsia="標楷體" w:hAnsi="標楷體" w:hint="eastAsia"/>
          <w:sz w:val="28"/>
        </w:rPr>
      </w:pPr>
      <w:r w:rsidRPr="00232944">
        <w:rPr>
          <w:rFonts w:eastAsia="標楷體"/>
          <w:sz w:val="28"/>
          <w:szCs w:val="28"/>
        </w:rPr>
        <w:t>10</w:t>
      </w:r>
      <w:r w:rsidR="00ED240C" w:rsidRPr="00232944">
        <w:rPr>
          <w:rFonts w:eastAsia="標楷體" w:hint="eastAsia"/>
          <w:sz w:val="28"/>
          <w:szCs w:val="28"/>
        </w:rPr>
        <w:t>3</w:t>
      </w:r>
      <w:r w:rsidRPr="00232944">
        <w:rPr>
          <w:rFonts w:eastAsia="標楷體"/>
          <w:sz w:val="28"/>
          <w:szCs w:val="28"/>
        </w:rPr>
        <w:t>年</w:t>
      </w:r>
      <w:r w:rsidR="00E366E8" w:rsidRPr="00232944">
        <w:rPr>
          <w:rFonts w:eastAsia="標楷體" w:hAnsi="標楷體"/>
          <w:sz w:val="28"/>
          <w:szCs w:val="28"/>
        </w:rPr>
        <w:t>度計畫</w:t>
      </w:r>
      <w:r w:rsidR="00F2093F" w:rsidRPr="00232944">
        <w:rPr>
          <w:rFonts w:eastAsia="標楷體" w:hAnsi="標楷體"/>
          <w:sz w:val="28"/>
          <w:szCs w:val="28"/>
        </w:rPr>
        <w:t>重點工作項目計</w:t>
      </w:r>
      <w:r w:rsidR="00C370CC" w:rsidRPr="00232944">
        <w:rPr>
          <w:rFonts w:eastAsia="標楷體" w:hAnsi="標楷體" w:hint="eastAsia"/>
          <w:sz w:val="28"/>
          <w:szCs w:val="28"/>
        </w:rPr>
        <w:t>5</w:t>
      </w:r>
      <w:r w:rsidR="00C370CC" w:rsidRPr="00232944">
        <w:rPr>
          <w:rFonts w:eastAsia="標楷體" w:hAnsi="標楷體" w:hint="eastAsia"/>
          <w:sz w:val="28"/>
          <w:szCs w:val="28"/>
        </w:rPr>
        <w:t>大領域</w:t>
      </w:r>
      <w:r w:rsidR="00262EC2" w:rsidRPr="00232944">
        <w:rPr>
          <w:rFonts w:eastAsia="標楷體" w:hint="eastAsia"/>
          <w:sz w:val="28"/>
          <w:szCs w:val="28"/>
        </w:rPr>
        <w:t>2</w:t>
      </w:r>
      <w:r w:rsidR="0017673F" w:rsidRPr="00232944">
        <w:rPr>
          <w:rFonts w:eastAsia="標楷體" w:hint="eastAsia"/>
          <w:sz w:val="28"/>
          <w:szCs w:val="28"/>
        </w:rPr>
        <w:t>4</w:t>
      </w:r>
      <w:r w:rsidR="00F2093F" w:rsidRPr="00232944">
        <w:rPr>
          <w:rFonts w:eastAsia="標楷體" w:hAnsi="標楷體"/>
          <w:sz w:val="28"/>
          <w:szCs w:val="28"/>
        </w:rPr>
        <w:t>項，</w:t>
      </w:r>
      <w:r w:rsidR="00E366E8" w:rsidRPr="00232944">
        <w:rPr>
          <w:rFonts w:eastAsia="標楷體" w:hAnsi="標楷體"/>
          <w:sz w:val="28"/>
          <w:szCs w:val="28"/>
        </w:rPr>
        <w:t>重點工作</w:t>
      </w:r>
      <w:r w:rsidR="00696658" w:rsidRPr="00232944">
        <w:rPr>
          <w:rFonts w:eastAsia="標楷體" w:hAnsi="標楷體"/>
          <w:sz w:val="28"/>
          <w:szCs w:val="28"/>
        </w:rPr>
        <w:t>每一項工作均需規劃或辦理；</w:t>
      </w:r>
      <w:r w:rsidR="00E366E8" w:rsidRPr="00232944">
        <w:rPr>
          <w:rFonts w:eastAsia="標楷體" w:hAnsi="標楷體"/>
          <w:sz w:val="28"/>
          <w:szCs w:val="28"/>
        </w:rPr>
        <w:t>配合工作則</w:t>
      </w:r>
      <w:r w:rsidR="00FB6D03" w:rsidRPr="00232944">
        <w:rPr>
          <w:rFonts w:eastAsia="標楷體" w:hAnsi="標楷體"/>
          <w:sz w:val="28"/>
          <w:szCs w:val="28"/>
        </w:rPr>
        <w:t>可依其轄區資源與現況問題需求，自提之服務方案</w:t>
      </w:r>
      <w:r w:rsidR="00FB6D03" w:rsidRPr="00232944">
        <w:rPr>
          <w:rFonts w:eastAsia="標楷體" w:hAnsi="標楷體" w:hint="eastAsia"/>
          <w:sz w:val="28"/>
          <w:szCs w:val="28"/>
        </w:rPr>
        <w:t>辦理</w:t>
      </w:r>
      <w:r w:rsidR="00696658" w:rsidRPr="00232944">
        <w:rPr>
          <w:rFonts w:eastAsia="標楷體" w:hAnsi="標楷體"/>
          <w:sz w:val="28"/>
          <w:szCs w:val="28"/>
        </w:rPr>
        <w:t>。</w:t>
      </w:r>
      <w:r w:rsidR="00F211F1" w:rsidRPr="00232944">
        <w:rPr>
          <w:rFonts w:eastAsia="標楷體" w:hAnsi="標楷體"/>
          <w:sz w:val="28"/>
          <w:szCs w:val="28"/>
        </w:rPr>
        <w:t>有關</w:t>
      </w:r>
      <w:r w:rsidR="001B7E64" w:rsidRPr="00232944">
        <w:rPr>
          <w:rFonts w:eastAsia="標楷體" w:hAnsi="標楷體"/>
          <w:sz w:val="28"/>
          <w:szCs w:val="28"/>
        </w:rPr>
        <w:t>本部</w:t>
      </w:r>
      <w:r w:rsidR="00C874D9" w:rsidRPr="00232944">
        <w:rPr>
          <w:rFonts w:eastAsia="標楷體" w:hAnsi="標楷體"/>
          <w:sz w:val="28"/>
          <w:szCs w:val="28"/>
        </w:rPr>
        <w:t>所訂</w:t>
      </w:r>
      <w:r w:rsidR="00FA406E" w:rsidRPr="00232944">
        <w:rPr>
          <w:rFonts w:eastAsia="標楷體" w:hAnsi="標楷體"/>
          <w:sz w:val="28"/>
          <w:szCs w:val="28"/>
        </w:rPr>
        <w:t>各項工作內容、</w:t>
      </w:r>
      <w:r w:rsidR="00950AC2" w:rsidRPr="00232944">
        <w:rPr>
          <w:rFonts w:eastAsia="標楷體" w:hAnsi="標楷體"/>
          <w:sz w:val="28"/>
          <w:szCs w:val="28"/>
        </w:rPr>
        <w:t>指標</w:t>
      </w:r>
      <w:r w:rsidR="00F211F1" w:rsidRPr="00232944">
        <w:rPr>
          <w:rFonts w:eastAsia="標楷體" w:hAnsi="標楷體"/>
          <w:sz w:val="28"/>
          <w:szCs w:val="28"/>
        </w:rPr>
        <w:t>及</w:t>
      </w:r>
      <w:r w:rsidR="0073684B" w:rsidRPr="00232944">
        <w:rPr>
          <w:rFonts w:eastAsia="標楷體" w:hAnsi="標楷體"/>
          <w:sz w:val="28"/>
          <w:szCs w:val="28"/>
        </w:rPr>
        <w:t>其他</w:t>
      </w:r>
      <w:r w:rsidR="00F211F1" w:rsidRPr="00232944">
        <w:rPr>
          <w:rFonts w:eastAsia="標楷體" w:hAnsi="標楷體"/>
          <w:sz w:val="28"/>
          <w:szCs w:val="28"/>
        </w:rPr>
        <w:t>相關</w:t>
      </w:r>
      <w:r w:rsidR="00515C90" w:rsidRPr="00232944">
        <w:rPr>
          <w:rFonts w:eastAsia="標楷體" w:hAnsi="標楷體"/>
          <w:sz w:val="28"/>
        </w:rPr>
        <w:t>作業規定</w:t>
      </w:r>
      <w:r w:rsidR="00F211F1" w:rsidRPr="00205FB1">
        <w:rPr>
          <w:rFonts w:eastAsia="標楷體" w:hAnsi="標楷體"/>
          <w:sz w:val="28"/>
        </w:rPr>
        <w:t>，</w:t>
      </w:r>
      <w:r w:rsidR="00515C90" w:rsidRPr="00205FB1">
        <w:rPr>
          <w:rFonts w:eastAsia="標楷體" w:hAnsi="標楷體"/>
          <w:sz w:val="28"/>
        </w:rPr>
        <w:t>請詳閱以下內容。</w:t>
      </w:r>
    </w:p>
    <w:p w:rsidR="00784193" w:rsidRPr="00205FB1" w:rsidRDefault="00784193" w:rsidP="00137535">
      <w:pPr>
        <w:spacing w:line="500" w:lineRule="exact"/>
        <w:ind w:firstLine="600"/>
        <w:rPr>
          <w:rFonts w:eastAsia="標楷體"/>
          <w:sz w:val="28"/>
        </w:rPr>
      </w:pPr>
    </w:p>
    <w:p w:rsidR="00E855DC" w:rsidRPr="00205FB1" w:rsidRDefault="00E855DC" w:rsidP="00C771A9">
      <w:pPr>
        <w:spacing w:line="500" w:lineRule="exact"/>
        <w:outlineLvl w:val="0"/>
        <w:rPr>
          <w:rFonts w:eastAsia="標楷體"/>
          <w:b/>
          <w:sz w:val="28"/>
          <w:bdr w:val="single" w:sz="4" w:space="0" w:color="auto"/>
        </w:rPr>
      </w:pPr>
      <w:r w:rsidRPr="00205FB1">
        <w:rPr>
          <w:rFonts w:eastAsia="標楷體" w:hAnsi="標楷體"/>
          <w:b/>
          <w:sz w:val="28"/>
          <w:bdr w:val="single" w:sz="4" w:space="0" w:color="auto"/>
        </w:rPr>
        <w:t>貳、</w:t>
      </w:r>
      <w:r w:rsidR="0060099B" w:rsidRPr="00205FB1">
        <w:rPr>
          <w:rFonts w:eastAsia="標楷體" w:hAnsi="標楷體"/>
          <w:b/>
          <w:sz w:val="28"/>
          <w:bdr w:val="single" w:sz="4" w:space="0" w:color="auto"/>
        </w:rPr>
        <w:t>工作項目</w:t>
      </w:r>
    </w:p>
    <w:p w:rsidR="00E855DC" w:rsidRDefault="00637B71" w:rsidP="008B07DD">
      <w:pPr>
        <w:widowControl/>
        <w:spacing w:line="500" w:lineRule="exact"/>
        <w:rPr>
          <w:rFonts w:eastAsia="標楷體" w:hAnsi="標楷體" w:hint="eastAsia"/>
          <w:b/>
          <w:sz w:val="28"/>
          <w:szCs w:val="28"/>
        </w:rPr>
      </w:pPr>
      <w:r>
        <w:rPr>
          <w:rFonts w:eastAsia="標楷體" w:hAnsi="標楷體" w:hint="eastAsia"/>
          <w:b/>
          <w:sz w:val="28"/>
        </w:rPr>
        <w:t>(</w:t>
      </w:r>
      <w:r>
        <w:rPr>
          <w:rFonts w:eastAsia="標楷體" w:hAnsi="標楷體" w:hint="eastAsia"/>
          <w:b/>
          <w:sz w:val="28"/>
        </w:rPr>
        <w:t>壹</w:t>
      </w:r>
      <w:r>
        <w:rPr>
          <w:rFonts w:eastAsia="標楷體" w:hAnsi="標楷體" w:hint="eastAsia"/>
          <w:b/>
          <w:sz w:val="28"/>
        </w:rPr>
        <w:t>)</w:t>
      </w:r>
      <w:r w:rsidR="00E855DC" w:rsidRPr="00205FB1">
        <w:rPr>
          <w:rFonts w:eastAsia="標楷體" w:hAnsi="標楷體"/>
          <w:b/>
          <w:sz w:val="28"/>
          <w:szCs w:val="28"/>
        </w:rPr>
        <w:t>重點工作</w:t>
      </w:r>
      <w:r w:rsidR="00386EF0" w:rsidRPr="00205FB1">
        <w:rPr>
          <w:rFonts w:eastAsia="標楷體" w:hAnsi="標楷體"/>
          <w:b/>
          <w:sz w:val="28"/>
          <w:szCs w:val="28"/>
        </w:rPr>
        <w:t>項目</w:t>
      </w:r>
      <w:r w:rsidR="00E855DC" w:rsidRPr="00205FB1">
        <w:rPr>
          <w:rFonts w:eastAsia="標楷體" w:hAnsi="標楷體"/>
          <w:b/>
          <w:sz w:val="28"/>
          <w:szCs w:val="28"/>
        </w:rPr>
        <w:t>：每一項工作均</w:t>
      </w:r>
      <w:r w:rsidR="008E6F27" w:rsidRPr="00205FB1">
        <w:rPr>
          <w:rFonts w:eastAsia="標楷體" w:hAnsi="標楷體" w:hint="eastAsia"/>
          <w:b/>
          <w:sz w:val="28"/>
          <w:szCs w:val="28"/>
        </w:rPr>
        <w:t>須</w:t>
      </w:r>
      <w:r w:rsidR="00E855DC" w:rsidRPr="00205FB1">
        <w:rPr>
          <w:rFonts w:eastAsia="標楷體" w:hAnsi="標楷體"/>
          <w:b/>
          <w:sz w:val="28"/>
          <w:szCs w:val="28"/>
        </w:rPr>
        <w:t>規劃辦理。</w:t>
      </w:r>
    </w:p>
    <w:p w:rsidR="00DA4428" w:rsidRPr="00C468EB" w:rsidRDefault="00727BE8" w:rsidP="00382A49">
      <w:pPr>
        <w:widowControl/>
        <w:numPr>
          <w:ilvl w:val="0"/>
          <w:numId w:val="17"/>
        </w:numPr>
        <w:spacing w:line="500" w:lineRule="exact"/>
        <w:rPr>
          <w:rStyle w:val="affc"/>
          <w:rFonts w:ascii="標楷體" w:eastAsia="標楷體" w:hAnsi="標楷體" w:hint="eastAsia"/>
          <w:b/>
        </w:rPr>
      </w:pPr>
      <w:r w:rsidRPr="00C468EB">
        <w:rPr>
          <w:rStyle w:val="affc"/>
          <w:rFonts w:ascii="標楷體" w:eastAsia="標楷體" w:hAnsi="標楷體"/>
          <w:b/>
        </w:rPr>
        <w:t>促進全民心理健康</w:t>
      </w:r>
    </w:p>
    <w:p w:rsidR="002A41C6" w:rsidRPr="008F3056" w:rsidRDefault="00637B71" w:rsidP="00E66BDE">
      <w:pPr>
        <w:widowControl/>
        <w:spacing w:line="500" w:lineRule="exact"/>
        <w:ind w:firstLineChars="101" w:firstLine="283"/>
        <w:rPr>
          <w:rFonts w:ascii="標楷體" w:eastAsia="標楷體" w:hAnsi="標楷體" w:hint="eastAsia"/>
          <w:sz w:val="28"/>
        </w:rPr>
      </w:pPr>
      <w:r w:rsidRPr="00C468EB">
        <w:rPr>
          <w:rStyle w:val="affc"/>
          <w:rFonts w:ascii="標楷體" w:eastAsia="標楷體" w:hAnsi="標楷體" w:hint="eastAsia"/>
        </w:rPr>
        <w:t>(一)</w:t>
      </w:r>
      <w:r w:rsidR="000C043F" w:rsidRPr="00C468EB">
        <w:rPr>
          <w:rStyle w:val="affc"/>
          <w:rFonts w:ascii="標楷體" w:eastAsia="標楷體" w:hAnsi="標楷體" w:hint="eastAsia"/>
        </w:rPr>
        <w:t xml:space="preserve"> </w:t>
      </w:r>
      <w:r w:rsidR="002A41C6" w:rsidRPr="00C468EB">
        <w:rPr>
          <w:rStyle w:val="affc"/>
          <w:rFonts w:ascii="標楷體" w:eastAsia="標楷體" w:hAnsi="標楷體"/>
        </w:rPr>
        <w:t>發展及整合心理健康促進方案</w:t>
      </w:r>
      <w:r w:rsidR="00C468EB" w:rsidRPr="008F3056">
        <w:rPr>
          <w:rStyle w:val="affc"/>
          <w:rFonts w:ascii="標楷體" w:eastAsia="標楷體" w:hAnsi="標楷體" w:hint="eastAsia"/>
        </w:rPr>
        <w:t>，</w:t>
      </w:r>
      <w:r w:rsidR="001B7E64" w:rsidRPr="008F3056">
        <w:rPr>
          <w:rStyle w:val="affc"/>
          <w:rFonts w:ascii="標楷體" w:eastAsia="標楷體" w:hAnsi="標楷體" w:hint="eastAsia"/>
        </w:rPr>
        <w:t>提升</w:t>
      </w:r>
      <w:r w:rsidR="00C468EB" w:rsidRPr="008F3056">
        <w:rPr>
          <w:rStyle w:val="affc"/>
          <w:rFonts w:ascii="標楷體" w:eastAsia="標楷體" w:hAnsi="標楷體" w:hint="eastAsia"/>
        </w:rPr>
        <w:t>民眾幸福感</w:t>
      </w:r>
    </w:p>
    <w:p w:rsidR="002A41C6" w:rsidRPr="00C468EB" w:rsidRDefault="00637B71" w:rsidP="00E66BDE">
      <w:pPr>
        <w:widowControl/>
        <w:spacing w:line="500" w:lineRule="exact"/>
        <w:ind w:firstLineChars="202" w:firstLine="566"/>
        <w:rPr>
          <w:rFonts w:ascii="標楷體" w:eastAsia="標楷體" w:hAnsi="標楷體" w:cs="Arial" w:hint="eastAsia"/>
          <w:bCs/>
          <w:sz w:val="28"/>
          <w:szCs w:val="28"/>
        </w:rPr>
      </w:pPr>
      <w:r w:rsidRPr="00C468EB">
        <w:rPr>
          <w:rFonts w:ascii="標楷體" w:eastAsia="標楷體" w:hAnsi="標楷體" w:cs="Arial" w:hint="eastAsia"/>
          <w:bCs/>
          <w:sz w:val="28"/>
          <w:szCs w:val="28"/>
        </w:rPr>
        <w:t>1、</w:t>
      </w:r>
      <w:r w:rsidR="002A41C6" w:rsidRPr="00C468EB">
        <w:rPr>
          <w:rFonts w:ascii="標楷體" w:eastAsia="標楷體" w:hAnsi="標楷體" w:cs="Arial" w:hint="eastAsia"/>
          <w:bCs/>
          <w:sz w:val="28"/>
          <w:szCs w:val="28"/>
        </w:rPr>
        <w:t>強化心理衛生教育宣導工作：</w:t>
      </w:r>
    </w:p>
    <w:p w:rsidR="002A41C6" w:rsidRPr="008F3056" w:rsidRDefault="00637B71" w:rsidP="00E66BDE">
      <w:pPr>
        <w:widowControl/>
        <w:spacing w:line="500" w:lineRule="exact"/>
        <w:ind w:leftChars="295" w:left="1117" w:hangingChars="146" w:hanging="409"/>
        <w:rPr>
          <w:rFonts w:ascii="標楷體" w:eastAsia="標楷體" w:hAnsi="標楷體" w:cs="Arial" w:hint="eastAsia"/>
          <w:bCs/>
          <w:sz w:val="28"/>
          <w:szCs w:val="28"/>
        </w:rPr>
      </w:pPr>
      <w:r w:rsidRPr="00C468EB">
        <w:rPr>
          <w:rFonts w:ascii="標楷體" w:eastAsia="標楷體" w:hAnsi="標楷體" w:cs="Arial" w:hint="eastAsia"/>
          <w:bCs/>
          <w:sz w:val="28"/>
          <w:szCs w:val="28"/>
        </w:rPr>
        <w:lastRenderedPageBreak/>
        <w:t>(1</w:t>
      </w:r>
      <w:r w:rsidRPr="008F3056">
        <w:rPr>
          <w:rFonts w:ascii="標楷體" w:eastAsia="標楷體" w:hAnsi="標楷體" w:cs="Arial" w:hint="eastAsia"/>
          <w:bCs/>
          <w:sz w:val="28"/>
          <w:szCs w:val="28"/>
        </w:rPr>
        <w:t>)</w:t>
      </w:r>
      <w:r w:rsidR="00F43B69" w:rsidRPr="008F3056">
        <w:rPr>
          <w:rFonts w:ascii="標楷體" w:eastAsia="標楷體" w:hAnsi="標楷體" w:cs="Arial" w:hint="eastAsia"/>
          <w:bCs/>
          <w:sz w:val="28"/>
          <w:szCs w:val="28"/>
        </w:rPr>
        <w:t>持續</w:t>
      </w:r>
      <w:r w:rsidR="002A41C6" w:rsidRPr="008F3056">
        <w:rPr>
          <w:rFonts w:ascii="標楷體" w:eastAsia="標楷體" w:hAnsi="標楷體" w:cs="Arial" w:hint="eastAsia"/>
          <w:bCs/>
          <w:sz w:val="28"/>
          <w:szCs w:val="28"/>
        </w:rPr>
        <w:t>針對兒童、青少年、中年、老人等，依年齡別，發展在地多元化之心理健康促進活動或方案，強化民眾生活調適、情緒管理、問題解決、壓力調適訓練、心理衛生與疾病相關知識等個人發展技巧，強化初級預防工作。</w:t>
      </w:r>
    </w:p>
    <w:p w:rsidR="00392E88" w:rsidRPr="008F3056" w:rsidRDefault="00637B71" w:rsidP="00E66BDE">
      <w:pPr>
        <w:widowControl/>
        <w:spacing w:line="500" w:lineRule="exact"/>
        <w:ind w:leftChars="-1" w:left="-2" w:firstLineChars="253" w:firstLine="708"/>
        <w:rPr>
          <w:rFonts w:ascii="標楷體" w:eastAsia="標楷體" w:hAnsi="標楷體" w:cs="Arial" w:hint="eastAsia"/>
          <w:bCs/>
          <w:sz w:val="28"/>
          <w:szCs w:val="28"/>
        </w:rPr>
      </w:pPr>
      <w:r w:rsidRPr="008F3056">
        <w:rPr>
          <w:rFonts w:ascii="標楷體" w:eastAsia="標楷體" w:hAnsi="標楷體" w:cs="Arial" w:hint="eastAsia"/>
          <w:bCs/>
          <w:sz w:val="28"/>
          <w:szCs w:val="28"/>
        </w:rPr>
        <w:t>(2)</w:t>
      </w:r>
      <w:r w:rsidR="00392E88" w:rsidRPr="008F3056">
        <w:rPr>
          <w:rFonts w:ascii="標楷體" w:eastAsia="標楷體" w:hAnsi="標楷體" w:cs="Arial" w:hint="eastAsia"/>
          <w:bCs/>
          <w:sz w:val="28"/>
          <w:szCs w:val="28"/>
        </w:rPr>
        <w:t>每年9月10日自殺防治日或</w:t>
      </w:r>
      <w:smartTag w:uri="urn:schemas-microsoft-com:office:smarttags" w:element="chsdate">
        <w:smartTagPr>
          <w:attr w:name="IsROCDate" w:val="False"/>
          <w:attr w:name="IsLunarDate" w:val="False"/>
          <w:attr w:name="Day" w:val="10"/>
          <w:attr w:name="Month" w:val="10"/>
          <w:attr w:name="Year" w:val="2012"/>
        </w:smartTagPr>
        <w:r w:rsidR="00392E88" w:rsidRPr="008F3056">
          <w:rPr>
            <w:rFonts w:ascii="標楷體" w:eastAsia="標楷體" w:hAnsi="標楷體" w:cs="Arial" w:hint="eastAsia"/>
            <w:bCs/>
            <w:sz w:val="28"/>
            <w:szCs w:val="28"/>
          </w:rPr>
          <w:t>10月10日</w:t>
        </w:r>
      </w:smartTag>
      <w:r w:rsidR="00392E88" w:rsidRPr="008F3056">
        <w:rPr>
          <w:rFonts w:ascii="標楷體" w:eastAsia="標楷體" w:hAnsi="標楷體" w:cs="Arial" w:hint="eastAsia"/>
          <w:bCs/>
          <w:sz w:val="28"/>
          <w:szCs w:val="28"/>
        </w:rPr>
        <w:t>心理健康日</w:t>
      </w:r>
      <w:r w:rsidR="00647684" w:rsidRPr="008F3056">
        <w:rPr>
          <w:rFonts w:ascii="標楷體" w:eastAsia="標楷體" w:hAnsi="標楷體" w:cs="Arial" w:hint="eastAsia"/>
          <w:bCs/>
          <w:sz w:val="28"/>
          <w:szCs w:val="28"/>
        </w:rPr>
        <w:t>辦理</w:t>
      </w:r>
      <w:r w:rsidR="00392E88" w:rsidRPr="008F3056">
        <w:rPr>
          <w:rFonts w:ascii="標楷體" w:eastAsia="標楷體" w:hAnsi="標楷體" w:cs="Arial" w:hint="eastAsia"/>
          <w:bCs/>
          <w:sz w:val="28"/>
          <w:szCs w:val="28"/>
        </w:rPr>
        <w:t>活動。</w:t>
      </w:r>
    </w:p>
    <w:p w:rsidR="007D3CCD" w:rsidRPr="008F3056" w:rsidRDefault="000C043F" w:rsidP="00E66BDE">
      <w:pPr>
        <w:widowControl/>
        <w:tabs>
          <w:tab w:val="num" w:pos="1440"/>
        </w:tabs>
        <w:spacing w:line="500" w:lineRule="exact"/>
        <w:ind w:firstLineChars="202" w:firstLine="566"/>
        <w:rPr>
          <w:rFonts w:eastAsia="標楷體"/>
          <w:b/>
          <w:sz w:val="28"/>
        </w:rPr>
      </w:pPr>
      <w:r w:rsidRPr="008F3056">
        <w:rPr>
          <w:rFonts w:ascii="標楷體" w:eastAsia="標楷體" w:hAnsi="標楷體" w:hint="eastAsia"/>
          <w:sz w:val="28"/>
        </w:rPr>
        <w:t>2、</w:t>
      </w:r>
      <w:r w:rsidR="007D3CCD" w:rsidRPr="008F3056">
        <w:rPr>
          <w:rFonts w:eastAsia="標楷體" w:hAnsi="標楷體"/>
          <w:sz w:val="28"/>
        </w:rPr>
        <w:t>諮詢</w:t>
      </w:r>
      <w:r w:rsidR="007D3CCD" w:rsidRPr="008F3056">
        <w:rPr>
          <w:rFonts w:eastAsia="標楷體" w:hAnsi="標楷體" w:hint="eastAsia"/>
          <w:sz w:val="28"/>
        </w:rPr>
        <w:t>、篩檢與</w:t>
      </w:r>
      <w:r w:rsidR="007D3CCD" w:rsidRPr="008F3056">
        <w:rPr>
          <w:rFonts w:eastAsia="標楷體" w:hAnsi="標楷體"/>
          <w:sz w:val="28"/>
        </w:rPr>
        <w:t>轉介服務：</w:t>
      </w:r>
    </w:p>
    <w:p w:rsidR="007D3CCD" w:rsidRPr="008F3056" w:rsidRDefault="000C043F" w:rsidP="00E66BDE">
      <w:pPr>
        <w:widowControl/>
        <w:spacing w:line="500" w:lineRule="exact"/>
        <w:ind w:leftChars="295" w:left="1117" w:hangingChars="146" w:hanging="409"/>
        <w:rPr>
          <w:rFonts w:eastAsia="標楷體" w:hint="eastAsia"/>
          <w:sz w:val="28"/>
        </w:rPr>
      </w:pPr>
      <w:r w:rsidRPr="008F3056">
        <w:rPr>
          <w:rFonts w:ascii="標楷體" w:eastAsia="標楷體" w:hAnsi="標楷體" w:hint="eastAsia"/>
          <w:sz w:val="28"/>
        </w:rPr>
        <w:t>(1)</w:t>
      </w:r>
      <w:r w:rsidR="007D3CCD" w:rsidRPr="008F3056">
        <w:rPr>
          <w:rFonts w:eastAsia="標楷體" w:hAnsi="標楷體"/>
          <w:sz w:val="28"/>
        </w:rPr>
        <w:t>提供具可近性之</w:t>
      </w:r>
      <w:r w:rsidR="007D3CCD" w:rsidRPr="008F3056">
        <w:rPr>
          <w:rFonts w:eastAsia="標楷體" w:hAnsi="標楷體" w:hint="eastAsia"/>
          <w:sz w:val="28"/>
        </w:rPr>
        <w:t>「</w:t>
      </w:r>
      <w:r w:rsidR="007D3CCD" w:rsidRPr="008F3056">
        <w:rPr>
          <w:rFonts w:eastAsia="標楷體" w:hAnsi="標楷體"/>
          <w:sz w:val="28"/>
        </w:rPr>
        <w:t>社區</w:t>
      </w:r>
      <w:r w:rsidR="007D3CCD" w:rsidRPr="008F3056">
        <w:rPr>
          <w:rFonts w:eastAsia="標楷體" w:hAnsi="標楷體" w:hint="eastAsia"/>
          <w:sz w:val="28"/>
        </w:rPr>
        <w:t>」</w:t>
      </w:r>
      <w:r w:rsidR="007D3CCD" w:rsidRPr="008F3056">
        <w:rPr>
          <w:rFonts w:eastAsia="標楷體" w:hAnsi="標楷體"/>
          <w:sz w:val="28"/>
        </w:rPr>
        <w:t>、</w:t>
      </w:r>
      <w:r w:rsidR="007D3CCD" w:rsidRPr="008F3056">
        <w:rPr>
          <w:rFonts w:eastAsia="標楷體" w:hAnsi="標楷體" w:hint="eastAsia"/>
          <w:sz w:val="28"/>
        </w:rPr>
        <w:t>「</w:t>
      </w:r>
      <w:r w:rsidR="007D3CCD" w:rsidRPr="008F3056">
        <w:rPr>
          <w:rFonts w:eastAsia="標楷體" w:hAnsi="標楷體"/>
          <w:sz w:val="28"/>
        </w:rPr>
        <w:t>校園</w:t>
      </w:r>
      <w:r w:rsidR="007D3CCD" w:rsidRPr="008F3056">
        <w:rPr>
          <w:rFonts w:eastAsia="標楷體" w:hAnsi="標楷體" w:hint="eastAsia"/>
          <w:sz w:val="28"/>
        </w:rPr>
        <w:t>」</w:t>
      </w:r>
      <w:r w:rsidR="007D3CCD" w:rsidRPr="008F3056">
        <w:rPr>
          <w:rFonts w:eastAsia="標楷體" w:hAnsi="標楷體"/>
          <w:sz w:val="28"/>
        </w:rPr>
        <w:t>心理諮商駐點服務</w:t>
      </w:r>
      <w:r w:rsidR="00647684" w:rsidRPr="008F3056">
        <w:rPr>
          <w:rFonts w:eastAsia="標楷體" w:hAnsi="標楷體" w:hint="eastAsia"/>
          <w:sz w:val="28"/>
        </w:rPr>
        <w:t>或接受教育機關轉介提供心理諮商服務</w:t>
      </w:r>
      <w:r w:rsidR="007D3CCD" w:rsidRPr="008F3056">
        <w:rPr>
          <w:rFonts w:eastAsia="標楷體" w:hAnsi="標楷體"/>
          <w:sz w:val="28"/>
        </w:rPr>
        <w:t>。</w:t>
      </w:r>
    </w:p>
    <w:p w:rsidR="007D3CCD" w:rsidRPr="008F3056" w:rsidRDefault="000C043F" w:rsidP="00E66BDE">
      <w:pPr>
        <w:widowControl/>
        <w:spacing w:line="500" w:lineRule="exact"/>
        <w:ind w:leftChars="295" w:left="1117" w:hangingChars="146" w:hanging="409"/>
        <w:rPr>
          <w:rFonts w:eastAsia="標楷體" w:hAnsi="標楷體" w:hint="eastAsia"/>
          <w:sz w:val="28"/>
        </w:rPr>
      </w:pPr>
      <w:r w:rsidRPr="008F3056">
        <w:rPr>
          <w:rFonts w:ascii="標楷體" w:eastAsia="標楷體" w:hAnsi="標楷體" w:hint="eastAsia"/>
          <w:sz w:val="28"/>
        </w:rPr>
        <w:t>(2)</w:t>
      </w:r>
      <w:r w:rsidR="00BC75FA" w:rsidRPr="008F3056">
        <w:rPr>
          <w:rFonts w:eastAsia="標楷體" w:hAnsi="標楷體" w:hint="eastAsia"/>
          <w:sz w:val="28"/>
        </w:rPr>
        <w:t>辦理</w:t>
      </w:r>
      <w:r w:rsidR="00BC75FA" w:rsidRPr="008F3056">
        <w:rPr>
          <w:rFonts w:eastAsia="標楷體" w:hAnsi="標楷體"/>
          <w:sz w:val="28"/>
        </w:rPr>
        <w:t>老人憂鬱症篩檢</w:t>
      </w:r>
      <w:r w:rsidR="00BC75FA" w:rsidRPr="008F3056">
        <w:rPr>
          <w:rFonts w:eastAsia="標楷體" w:hAnsi="標楷體" w:hint="eastAsia"/>
          <w:sz w:val="28"/>
        </w:rPr>
        <w:t>服務</w:t>
      </w:r>
      <w:r w:rsidR="00BC75FA" w:rsidRPr="008F3056">
        <w:rPr>
          <w:rFonts w:eastAsia="標楷體" w:hAnsi="標楷體"/>
          <w:sz w:val="28"/>
        </w:rPr>
        <w:t>（轄內榮家、養護機構或獨居老人），提供老人自殺防治之預防措施，各縣市衛生局提供老人憂鬱症篩檢服務人數，</w:t>
      </w:r>
      <w:r w:rsidR="00BC75FA" w:rsidRPr="008F3056">
        <w:rPr>
          <w:rFonts w:eastAsia="標楷體"/>
          <w:sz w:val="28"/>
        </w:rPr>
        <w:t>10</w:t>
      </w:r>
      <w:r w:rsidR="002F4D37" w:rsidRPr="008F3056">
        <w:rPr>
          <w:rFonts w:eastAsia="標楷體" w:hint="eastAsia"/>
          <w:sz w:val="28"/>
        </w:rPr>
        <w:t>3</w:t>
      </w:r>
      <w:r w:rsidR="00BC75FA" w:rsidRPr="008F3056">
        <w:rPr>
          <w:rFonts w:eastAsia="標楷體" w:hAnsi="標楷體"/>
          <w:sz w:val="28"/>
        </w:rPr>
        <w:t>年度累計為該縣老</w:t>
      </w:r>
      <w:r w:rsidR="00BC75FA" w:rsidRPr="008F3056">
        <w:rPr>
          <w:rFonts w:eastAsia="標楷體" w:hAnsi="標楷體" w:hint="eastAsia"/>
          <w:sz w:val="28"/>
        </w:rPr>
        <w:t>年</w:t>
      </w:r>
      <w:r w:rsidR="00BC75FA" w:rsidRPr="008F3056">
        <w:rPr>
          <w:rFonts w:eastAsia="標楷體" w:hAnsi="標楷體"/>
          <w:sz w:val="28"/>
        </w:rPr>
        <w:t>人口數之</w:t>
      </w:r>
      <w:r w:rsidR="002F4D37" w:rsidRPr="008F3056">
        <w:rPr>
          <w:rFonts w:eastAsia="標楷體" w:hint="eastAsia"/>
          <w:sz w:val="28"/>
        </w:rPr>
        <w:t>30</w:t>
      </w:r>
      <w:r w:rsidR="00BC75FA" w:rsidRPr="008F3056">
        <w:rPr>
          <w:rFonts w:eastAsia="標楷體" w:hAnsi="標楷體"/>
          <w:sz w:val="28"/>
        </w:rPr>
        <w:t>％</w:t>
      </w:r>
      <w:r w:rsidR="00BC75FA" w:rsidRPr="008F3056">
        <w:rPr>
          <w:rFonts w:eastAsia="標楷體" w:hAnsi="標楷體" w:hint="eastAsia"/>
          <w:sz w:val="28"/>
        </w:rPr>
        <w:t>，並建立相關轉介服務流程機制</w:t>
      </w:r>
      <w:r w:rsidR="00BC75FA" w:rsidRPr="008F3056">
        <w:rPr>
          <w:rFonts w:eastAsia="標楷體" w:hAnsi="標楷體"/>
          <w:sz w:val="28"/>
        </w:rPr>
        <w:t>。</w:t>
      </w:r>
    </w:p>
    <w:p w:rsidR="007D3CCD" w:rsidRPr="008F3056" w:rsidRDefault="000C043F" w:rsidP="00E66BDE">
      <w:pPr>
        <w:widowControl/>
        <w:spacing w:line="500" w:lineRule="exact"/>
        <w:ind w:leftChars="295" w:left="1117" w:hangingChars="146" w:hanging="409"/>
        <w:rPr>
          <w:rFonts w:eastAsia="標楷體" w:hint="eastAsia"/>
          <w:sz w:val="28"/>
        </w:rPr>
      </w:pPr>
      <w:r w:rsidRPr="008F3056">
        <w:rPr>
          <w:rFonts w:ascii="標楷體" w:eastAsia="標楷體" w:hAnsi="標楷體" w:hint="eastAsia"/>
          <w:sz w:val="28"/>
        </w:rPr>
        <w:t>(3)</w:t>
      </w:r>
      <w:r w:rsidR="00BC75FA" w:rsidRPr="008F3056">
        <w:rPr>
          <w:rFonts w:eastAsia="標楷體" w:hAnsi="標楷體" w:hint="eastAsia"/>
          <w:sz w:val="28"/>
        </w:rPr>
        <w:t>結合教育</w:t>
      </w:r>
      <w:r w:rsidR="00DA1D18" w:rsidRPr="008F3056">
        <w:rPr>
          <w:rFonts w:eastAsia="標楷體" w:hAnsi="標楷體" w:hint="eastAsia"/>
          <w:sz w:val="28"/>
        </w:rPr>
        <w:t>機關</w:t>
      </w:r>
      <w:r w:rsidR="00BC75FA" w:rsidRPr="008F3056">
        <w:rPr>
          <w:rFonts w:eastAsia="標楷體" w:hAnsi="標楷體" w:hint="eastAsia"/>
          <w:sz w:val="28"/>
        </w:rPr>
        <w:t>，針對所轄認輔教師，辦理自殺防治守門人</w:t>
      </w:r>
      <w:r w:rsidR="00BC75FA" w:rsidRPr="008F3056">
        <w:rPr>
          <w:rFonts w:eastAsia="標楷體" w:hAnsi="標楷體" w:hint="eastAsia"/>
          <w:sz w:val="28"/>
        </w:rPr>
        <w:t>123</w:t>
      </w:r>
      <w:r w:rsidR="00BC75FA" w:rsidRPr="008F3056">
        <w:rPr>
          <w:rFonts w:eastAsia="標楷體" w:hAnsi="標楷體" w:hint="eastAsia"/>
          <w:sz w:val="28"/>
        </w:rPr>
        <w:t>訓練活動，並落實守門人之功能與角色，訓練成果應達縣市認輔教師</w:t>
      </w:r>
      <w:r w:rsidR="003C2406" w:rsidRPr="008F3056">
        <w:rPr>
          <w:rFonts w:eastAsia="標楷體" w:hAnsi="標楷體" w:hint="eastAsia"/>
          <w:sz w:val="28"/>
        </w:rPr>
        <w:t>累計</w:t>
      </w:r>
      <w:r w:rsidR="002F4D37" w:rsidRPr="008F3056">
        <w:rPr>
          <w:rFonts w:eastAsia="標楷體" w:hAnsi="標楷體" w:hint="eastAsia"/>
          <w:sz w:val="28"/>
        </w:rPr>
        <w:t>5</w:t>
      </w:r>
      <w:r w:rsidR="00BC75FA" w:rsidRPr="008F3056">
        <w:rPr>
          <w:rFonts w:eastAsia="標楷體" w:hAnsi="標楷體" w:hint="eastAsia"/>
          <w:sz w:val="28"/>
        </w:rPr>
        <w:t>0%</w:t>
      </w:r>
      <w:r w:rsidR="00BC75FA" w:rsidRPr="008F3056">
        <w:rPr>
          <w:rFonts w:eastAsia="標楷體" w:hAnsi="標楷體" w:hint="eastAsia"/>
          <w:sz w:val="28"/>
        </w:rPr>
        <w:t>以上。</w:t>
      </w:r>
    </w:p>
    <w:p w:rsidR="002A41C6" w:rsidRPr="008F3056" w:rsidRDefault="000C043F" w:rsidP="00E66BDE">
      <w:pPr>
        <w:widowControl/>
        <w:spacing w:line="500" w:lineRule="exact"/>
        <w:ind w:leftChars="118" w:left="989" w:hangingChars="252" w:hanging="706"/>
        <w:rPr>
          <w:rFonts w:ascii="標楷體" w:eastAsia="標楷體" w:hAnsi="標楷體" w:cs="Arial" w:hint="eastAsia"/>
          <w:bCs/>
          <w:sz w:val="28"/>
          <w:szCs w:val="28"/>
        </w:rPr>
      </w:pPr>
      <w:r w:rsidRPr="008F3056">
        <w:rPr>
          <w:rFonts w:ascii="標楷體" w:eastAsia="標楷體" w:hAnsi="標楷體" w:cs="Arial" w:hint="eastAsia"/>
          <w:bCs/>
          <w:sz w:val="28"/>
          <w:szCs w:val="28"/>
        </w:rPr>
        <w:t>(二)</w:t>
      </w:r>
      <w:r w:rsidR="002A41C6" w:rsidRPr="008F3056">
        <w:rPr>
          <w:rFonts w:ascii="標楷體" w:eastAsia="標楷體" w:hAnsi="標楷體" w:cs="Arial" w:hint="eastAsia"/>
          <w:bCs/>
          <w:sz w:val="28"/>
          <w:szCs w:val="28"/>
        </w:rPr>
        <w:t>強化特殊族群與特殊場域之心理健康促進，開發整合性服務方案</w:t>
      </w:r>
      <w:r w:rsidR="00FA6E97" w:rsidRPr="008F3056">
        <w:rPr>
          <w:rFonts w:ascii="標楷體" w:eastAsia="標楷體" w:hAnsi="標楷體" w:cs="Arial" w:hint="eastAsia"/>
          <w:bCs/>
          <w:sz w:val="28"/>
          <w:szCs w:val="28"/>
        </w:rPr>
        <w:t>並評估辦理成效，提出具體建議方案，以供</w:t>
      </w:r>
      <w:r w:rsidR="001B7E64" w:rsidRPr="008F3056">
        <w:rPr>
          <w:rFonts w:ascii="標楷體" w:eastAsia="標楷體" w:hAnsi="標楷體" w:cs="Arial" w:hint="eastAsia"/>
          <w:bCs/>
          <w:sz w:val="28"/>
          <w:szCs w:val="28"/>
        </w:rPr>
        <w:t>本部</w:t>
      </w:r>
      <w:r w:rsidR="00FA6E97" w:rsidRPr="008F3056">
        <w:rPr>
          <w:rFonts w:ascii="標楷體" w:eastAsia="標楷體" w:hAnsi="標楷體" w:cs="Arial" w:hint="eastAsia"/>
          <w:bCs/>
          <w:sz w:val="28"/>
          <w:szCs w:val="28"/>
        </w:rPr>
        <w:t>做為推廣</w:t>
      </w:r>
      <w:r w:rsidR="002A41C6" w:rsidRPr="008F3056">
        <w:rPr>
          <w:rFonts w:ascii="標楷體" w:eastAsia="標楷體" w:hAnsi="標楷體" w:cs="Arial" w:hint="eastAsia"/>
          <w:bCs/>
          <w:sz w:val="28"/>
          <w:szCs w:val="28"/>
        </w:rPr>
        <w:t>，包括：</w:t>
      </w:r>
    </w:p>
    <w:p w:rsidR="002A41C6" w:rsidRPr="008F3056" w:rsidRDefault="000C043F" w:rsidP="00E66BDE">
      <w:pPr>
        <w:widowControl/>
        <w:tabs>
          <w:tab w:val="left" w:pos="720"/>
          <w:tab w:val="left" w:pos="840"/>
        </w:tabs>
        <w:spacing w:line="500" w:lineRule="exact"/>
        <w:ind w:firstLineChars="202" w:firstLine="566"/>
        <w:rPr>
          <w:rFonts w:ascii="標楷體" w:eastAsia="標楷體" w:hAnsi="標楷體" w:cs="Arial" w:hint="eastAsia"/>
          <w:bCs/>
          <w:sz w:val="28"/>
          <w:szCs w:val="28"/>
        </w:rPr>
      </w:pPr>
      <w:r w:rsidRPr="008F3056">
        <w:rPr>
          <w:rFonts w:ascii="標楷體" w:eastAsia="標楷體" w:hAnsi="標楷體" w:cs="Arial" w:hint="eastAsia"/>
          <w:bCs/>
          <w:sz w:val="28"/>
          <w:szCs w:val="28"/>
        </w:rPr>
        <w:t>1、</w:t>
      </w:r>
      <w:r w:rsidR="002A41C6" w:rsidRPr="008F3056">
        <w:rPr>
          <w:rFonts w:ascii="標楷體" w:eastAsia="標楷體" w:hAnsi="標楷體" w:cs="Arial" w:hint="eastAsia"/>
          <w:bCs/>
          <w:sz w:val="28"/>
          <w:szCs w:val="28"/>
        </w:rPr>
        <w:t>強化原住民</w:t>
      </w:r>
      <w:r w:rsidR="00647684" w:rsidRPr="008F3056">
        <w:rPr>
          <w:rFonts w:ascii="標楷體" w:eastAsia="標楷體" w:hAnsi="標楷體" w:cs="Arial" w:hint="eastAsia"/>
          <w:bCs/>
          <w:sz w:val="28"/>
          <w:szCs w:val="28"/>
        </w:rPr>
        <w:t>、</w:t>
      </w:r>
      <w:r w:rsidR="002A41C6" w:rsidRPr="008F3056">
        <w:rPr>
          <w:rFonts w:ascii="標楷體" w:eastAsia="標楷體" w:hAnsi="標楷體" w:cs="Arial" w:hint="eastAsia"/>
          <w:bCs/>
          <w:sz w:val="28"/>
          <w:szCs w:val="28"/>
        </w:rPr>
        <w:t>新住民</w:t>
      </w:r>
      <w:r w:rsidRPr="008F3056">
        <w:rPr>
          <w:rFonts w:ascii="標楷體" w:eastAsia="標楷體" w:hAnsi="標楷體" w:cs="Arial" w:hint="eastAsia"/>
          <w:bCs/>
          <w:sz w:val="28"/>
          <w:szCs w:val="28"/>
        </w:rPr>
        <w:t>、</w:t>
      </w:r>
      <w:r w:rsidR="002A41C6" w:rsidRPr="008F3056">
        <w:rPr>
          <w:rFonts w:ascii="標楷體" w:eastAsia="標楷體" w:hAnsi="標楷體" w:cs="Arial" w:hint="eastAsia"/>
          <w:bCs/>
          <w:sz w:val="28"/>
          <w:szCs w:val="28"/>
        </w:rPr>
        <w:t>慢性病</w:t>
      </w:r>
      <w:r w:rsidR="00647684" w:rsidRPr="008F3056">
        <w:rPr>
          <w:rFonts w:ascii="標楷體" w:eastAsia="標楷體" w:hAnsi="標楷體" w:cs="Arial" w:hint="eastAsia"/>
          <w:bCs/>
          <w:sz w:val="28"/>
          <w:szCs w:val="28"/>
        </w:rPr>
        <w:t>、</w:t>
      </w:r>
      <w:r w:rsidR="002A41C6" w:rsidRPr="008F3056">
        <w:rPr>
          <w:rFonts w:ascii="標楷體" w:eastAsia="標楷體" w:hAnsi="標楷體" w:cs="Arial" w:hint="eastAsia"/>
          <w:bCs/>
          <w:sz w:val="28"/>
          <w:szCs w:val="28"/>
        </w:rPr>
        <w:t>身心障礙者心理健康促進</w:t>
      </w:r>
      <w:r w:rsidR="00647684" w:rsidRPr="008F3056">
        <w:rPr>
          <w:rFonts w:ascii="標楷體" w:eastAsia="標楷體" w:hAnsi="標楷體" w:cs="Arial" w:hint="eastAsia"/>
          <w:bCs/>
          <w:sz w:val="28"/>
          <w:szCs w:val="28"/>
        </w:rPr>
        <w:t>。</w:t>
      </w:r>
    </w:p>
    <w:p w:rsidR="002A41C6" w:rsidRPr="008F3056" w:rsidRDefault="00647684" w:rsidP="00E66BDE">
      <w:pPr>
        <w:widowControl/>
        <w:tabs>
          <w:tab w:val="left" w:pos="720"/>
          <w:tab w:val="left" w:pos="840"/>
        </w:tabs>
        <w:spacing w:line="500" w:lineRule="exact"/>
        <w:ind w:firstLineChars="202" w:firstLine="566"/>
        <w:rPr>
          <w:rFonts w:ascii="標楷體" w:eastAsia="標楷體" w:hAnsi="標楷體" w:cs="Arial" w:hint="eastAsia"/>
          <w:bCs/>
          <w:sz w:val="28"/>
          <w:szCs w:val="28"/>
        </w:rPr>
      </w:pPr>
      <w:r w:rsidRPr="008F3056">
        <w:rPr>
          <w:rFonts w:ascii="標楷體" w:eastAsia="標楷體" w:hAnsi="標楷體" w:cs="Arial" w:hint="eastAsia"/>
          <w:bCs/>
          <w:sz w:val="28"/>
          <w:szCs w:val="28"/>
        </w:rPr>
        <w:t>2</w:t>
      </w:r>
      <w:r w:rsidR="000C043F" w:rsidRPr="008F3056">
        <w:rPr>
          <w:rFonts w:ascii="標楷體" w:eastAsia="標楷體" w:hAnsi="標楷體" w:cs="Arial" w:hint="eastAsia"/>
          <w:bCs/>
          <w:sz w:val="28"/>
          <w:szCs w:val="28"/>
        </w:rPr>
        <w:t>、</w:t>
      </w:r>
      <w:r w:rsidR="002A41C6" w:rsidRPr="008F3056">
        <w:rPr>
          <w:rFonts w:ascii="標楷體" w:eastAsia="標楷體" w:hAnsi="標楷體" w:cs="Arial" w:hint="eastAsia"/>
          <w:bCs/>
          <w:sz w:val="28"/>
          <w:szCs w:val="28"/>
        </w:rPr>
        <w:t>推動</w:t>
      </w:r>
      <w:r w:rsidR="003C2406" w:rsidRPr="008F3056">
        <w:rPr>
          <w:rFonts w:ascii="標楷體" w:eastAsia="標楷體" w:hAnsi="標楷體" w:cs="Arial" w:hint="eastAsia"/>
          <w:bCs/>
          <w:sz w:val="28"/>
          <w:szCs w:val="28"/>
        </w:rPr>
        <w:t>婦女(含</w:t>
      </w:r>
      <w:r w:rsidR="002A41C6" w:rsidRPr="008F3056">
        <w:rPr>
          <w:rFonts w:ascii="標楷體" w:eastAsia="標楷體" w:hAnsi="標楷體" w:cs="Arial" w:hint="eastAsia"/>
          <w:bCs/>
          <w:sz w:val="28"/>
          <w:szCs w:val="28"/>
        </w:rPr>
        <w:t>孕產期</w:t>
      </w:r>
      <w:r w:rsidR="003C2406" w:rsidRPr="008F3056">
        <w:rPr>
          <w:rFonts w:ascii="標楷體" w:eastAsia="標楷體" w:hAnsi="標楷體" w:cs="Arial" w:hint="eastAsia"/>
          <w:bCs/>
          <w:sz w:val="28"/>
          <w:szCs w:val="28"/>
        </w:rPr>
        <w:t>)</w:t>
      </w:r>
      <w:r w:rsidR="002A41C6" w:rsidRPr="008F3056">
        <w:rPr>
          <w:rFonts w:ascii="標楷體" w:eastAsia="標楷體" w:hAnsi="標楷體" w:cs="Arial" w:hint="eastAsia"/>
          <w:bCs/>
          <w:sz w:val="28"/>
          <w:szCs w:val="28"/>
        </w:rPr>
        <w:t>心理健康促進宣導</w:t>
      </w:r>
      <w:r w:rsidRPr="008F3056">
        <w:rPr>
          <w:rFonts w:ascii="標楷體" w:eastAsia="標楷體" w:hAnsi="標楷體" w:cs="Arial" w:hint="eastAsia"/>
          <w:bCs/>
          <w:sz w:val="28"/>
          <w:szCs w:val="28"/>
        </w:rPr>
        <w:t>。</w:t>
      </w:r>
    </w:p>
    <w:p w:rsidR="002A41C6" w:rsidRPr="008F3056" w:rsidRDefault="00647684" w:rsidP="00E66BDE">
      <w:pPr>
        <w:widowControl/>
        <w:tabs>
          <w:tab w:val="left" w:pos="720"/>
          <w:tab w:val="left" w:pos="840"/>
        </w:tabs>
        <w:spacing w:line="500" w:lineRule="exact"/>
        <w:ind w:firstLineChars="202" w:firstLine="566"/>
        <w:rPr>
          <w:rFonts w:ascii="標楷體" w:eastAsia="標楷體" w:hAnsi="標楷體" w:cs="Arial" w:hint="eastAsia"/>
          <w:bCs/>
          <w:sz w:val="28"/>
          <w:szCs w:val="28"/>
        </w:rPr>
      </w:pPr>
      <w:r w:rsidRPr="008F3056">
        <w:rPr>
          <w:rFonts w:ascii="標楷體" w:eastAsia="標楷體" w:hAnsi="標楷體" w:cs="Arial" w:hint="eastAsia"/>
          <w:bCs/>
          <w:sz w:val="28"/>
          <w:szCs w:val="28"/>
        </w:rPr>
        <w:t>3</w:t>
      </w:r>
      <w:r w:rsidR="000C043F" w:rsidRPr="008F3056">
        <w:rPr>
          <w:rFonts w:ascii="標楷體" w:eastAsia="標楷體" w:hAnsi="標楷體" w:cs="Arial" w:hint="eastAsia"/>
          <w:bCs/>
          <w:sz w:val="28"/>
          <w:szCs w:val="28"/>
        </w:rPr>
        <w:t>、</w:t>
      </w:r>
      <w:r w:rsidR="002A41C6" w:rsidRPr="008F3056">
        <w:rPr>
          <w:rFonts w:ascii="標楷體" w:eastAsia="標楷體" w:hAnsi="標楷體" w:cs="Arial" w:hint="eastAsia"/>
          <w:bCs/>
          <w:sz w:val="28"/>
          <w:szCs w:val="28"/>
        </w:rPr>
        <w:t>推動校園心理健康行動</w:t>
      </w:r>
      <w:r w:rsidRPr="008F3056">
        <w:rPr>
          <w:rFonts w:ascii="標楷體" w:eastAsia="標楷體" w:hAnsi="標楷體" w:cs="Arial" w:hint="eastAsia"/>
          <w:bCs/>
          <w:sz w:val="28"/>
          <w:szCs w:val="28"/>
        </w:rPr>
        <w:t>。</w:t>
      </w:r>
    </w:p>
    <w:p w:rsidR="002A41C6" w:rsidRPr="008F3056" w:rsidRDefault="00647684" w:rsidP="00E66BDE">
      <w:pPr>
        <w:widowControl/>
        <w:tabs>
          <w:tab w:val="left" w:pos="720"/>
          <w:tab w:val="left" w:pos="840"/>
        </w:tabs>
        <w:spacing w:line="500" w:lineRule="exact"/>
        <w:ind w:firstLineChars="202" w:firstLine="566"/>
        <w:rPr>
          <w:rFonts w:ascii="標楷體" w:eastAsia="標楷體" w:hAnsi="標楷體" w:cs="Arial" w:hint="eastAsia"/>
          <w:bCs/>
          <w:sz w:val="28"/>
          <w:szCs w:val="28"/>
        </w:rPr>
      </w:pPr>
      <w:r w:rsidRPr="008F3056">
        <w:rPr>
          <w:rFonts w:ascii="標楷體" w:eastAsia="標楷體" w:hAnsi="標楷體" w:cs="Arial" w:hint="eastAsia"/>
          <w:bCs/>
          <w:sz w:val="28"/>
          <w:szCs w:val="28"/>
        </w:rPr>
        <w:t>4</w:t>
      </w:r>
      <w:r w:rsidR="000C043F" w:rsidRPr="008F3056">
        <w:rPr>
          <w:rFonts w:ascii="標楷體" w:eastAsia="標楷體" w:hAnsi="標楷體" w:cs="Arial" w:hint="eastAsia"/>
          <w:bCs/>
          <w:sz w:val="28"/>
          <w:szCs w:val="28"/>
        </w:rPr>
        <w:t>、</w:t>
      </w:r>
      <w:r w:rsidR="002A41C6" w:rsidRPr="008F3056">
        <w:rPr>
          <w:rFonts w:ascii="標楷體" w:eastAsia="標楷體" w:hAnsi="標楷體" w:cs="Arial" w:hint="eastAsia"/>
          <w:bCs/>
          <w:sz w:val="28"/>
          <w:szCs w:val="28"/>
        </w:rPr>
        <w:t>強化職場心理衛生</w:t>
      </w:r>
      <w:r w:rsidRPr="008F3056">
        <w:rPr>
          <w:rFonts w:ascii="標楷體" w:eastAsia="標楷體" w:hAnsi="標楷體" w:cs="Arial" w:hint="eastAsia"/>
          <w:bCs/>
          <w:sz w:val="28"/>
          <w:szCs w:val="28"/>
        </w:rPr>
        <w:t>。</w:t>
      </w:r>
    </w:p>
    <w:p w:rsidR="00727BE8" w:rsidRPr="008F3056" w:rsidRDefault="0023667E" w:rsidP="00E66BDE">
      <w:pPr>
        <w:spacing w:line="500" w:lineRule="exact"/>
        <w:ind w:firstLineChars="101" w:firstLine="283"/>
        <w:rPr>
          <w:rStyle w:val="affc"/>
          <w:rFonts w:ascii="標楷體" w:eastAsia="標楷體" w:hAnsi="標楷體" w:hint="eastAsia"/>
        </w:rPr>
      </w:pPr>
      <w:r w:rsidRPr="008F3056">
        <w:rPr>
          <w:rStyle w:val="affc"/>
          <w:rFonts w:ascii="標楷體" w:eastAsia="標楷體" w:hAnsi="標楷體" w:hint="eastAsia"/>
        </w:rPr>
        <w:t>(三)</w:t>
      </w:r>
      <w:r w:rsidR="00727BE8" w:rsidRPr="008F3056">
        <w:rPr>
          <w:rStyle w:val="affc"/>
          <w:rFonts w:ascii="標楷體" w:eastAsia="標楷體" w:hAnsi="標楷體"/>
        </w:rPr>
        <w:t>強化自殺防治服務方案</w:t>
      </w:r>
    </w:p>
    <w:p w:rsidR="00A27664" w:rsidRPr="008F3056" w:rsidRDefault="00A27664" w:rsidP="00A27664">
      <w:pPr>
        <w:widowControl/>
        <w:spacing w:line="500" w:lineRule="exact"/>
        <w:ind w:leftChars="236" w:left="566" w:firstLineChars="202" w:firstLine="566"/>
        <w:rPr>
          <w:rFonts w:eastAsia="標楷體" w:hAnsi="標楷體" w:hint="eastAsia"/>
          <w:sz w:val="28"/>
          <w:szCs w:val="28"/>
        </w:rPr>
      </w:pPr>
      <w:r w:rsidRPr="008F3056">
        <w:rPr>
          <w:rFonts w:eastAsia="標楷體" w:hAnsi="標楷體" w:hint="eastAsia"/>
          <w:sz w:val="28"/>
          <w:szCs w:val="28"/>
        </w:rPr>
        <w:t>國人</w:t>
      </w:r>
      <w:r w:rsidRPr="008F3056">
        <w:rPr>
          <w:rFonts w:eastAsia="標楷體" w:hAnsi="標楷體" w:hint="eastAsia"/>
          <w:sz w:val="28"/>
          <w:szCs w:val="28"/>
        </w:rPr>
        <w:t>101</w:t>
      </w:r>
      <w:r w:rsidRPr="008F3056">
        <w:rPr>
          <w:rFonts w:eastAsia="標楷體" w:hAnsi="標楷體" w:hint="eastAsia"/>
          <w:sz w:val="28"/>
          <w:szCs w:val="28"/>
        </w:rPr>
        <w:t>年度相較</w:t>
      </w:r>
      <w:r w:rsidRPr="008F3056">
        <w:rPr>
          <w:rFonts w:eastAsia="標楷體" w:hAnsi="標楷體" w:hint="eastAsia"/>
          <w:sz w:val="28"/>
          <w:szCs w:val="28"/>
        </w:rPr>
        <w:t>100</w:t>
      </w:r>
      <w:r w:rsidRPr="008F3056">
        <w:rPr>
          <w:rFonts w:eastAsia="標楷體" w:hAnsi="標楷體" w:hint="eastAsia"/>
          <w:sz w:val="28"/>
          <w:szCs w:val="28"/>
        </w:rPr>
        <w:t>年度自殺死亡統計結果（簡表如附件</w:t>
      </w:r>
      <w:r w:rsidR="00BD02C8" w:rsidRPr="008F3056">
        <w:rPr>
          <w:rFonts w:eastAsia="標楷體" w:hAnsi="標楷體" w:hint="eastAsia"/>
          <w:sz w:val="28"/>
          <w:szCs w:val="28"/>
        </w:rPr>
        <w:t>1</w:t>
      </w:r>
      <w:r w:rsidRPr="008F3056">
        <w:rPr>
          <w:rFonts w:eastAsia="標楷體" w:hAnsi="標楷體" w:hint="eastAsia"/>
          <w:sz w:val="28"/>
          <w:szCs w:val="28"/>
        </w:rPr>
        <w:t>），全國</w:t>
      </w:r>
      <w:r w:rsidRPr="008F3056">
        <w:rPr>
          <w:rFonts w:eastAsia="標楷體" w:hAnsi="標楷體" w:hint="eastAsia"/>
          <w:sz w:val="28"/>
          <w:szCs w:val="28"/>
        </w:rPr>
        <w:t>22</w:t>
      </w:r>
      <w:r w:rsidRPr="008F3056">
        <w:rPr>
          <w:rFonts w:eastAsia="標楷體" w:hAnsi="標楷體" w:hint="eastAsia"/>
          <w:sz w:val="28"/>
          <w:szCs w:val="28"/>
        </w:rPr>
        <w:t>個縣市，有</w:t>
      </w:r>
      <w:r w:rsidRPr="008F3056">
        <w:rPr>
          <w:rFonts w:eastAsia="標楷體" w:hAnsi="標楷體" w:hint="eastAsia"/>
          <w:sz w:val="28"/>
          <w:szCs w:val="28"/>
        </w:rPr>
        <w:t>16</w:t>
      </w:r>
      <w:r w:rsidRPr="008F3056">
        <w:rPr>
          <w:rFonts w:eastAsia="標楷體" w:hAnsi="標楷體" w:hint="eastAsia"/>
          <w:sz w:val="28"/>
          <w:szCs w:val="28"/>
        </w:rPr>
        <w:t>個縣市呈現增加趨勢，整體自殺死亡人數由</w:t>
      </w:r>
      <w:r w:rsidRPr="008F3056">
        <w:rPr>
          <w:rFonts w:eastAsia="標楷體" w:hAnsi="標楷體" w:hint="eastAsia"/>
          <w:sz w:val="28"/>
          <w:szCs w:val="28"/>
        </w:rPr>
        <w:t>3,507</w:t>
      </w:r>
      <w:r w:rsidRPr="008F3056">
        <w:rPr>
          <w:rFonts w:eastAsia="標楷體" w:hAnsi="標楷體" w:hint="eastAsia"/>
          <w:sz w:val="28"/>
          <w:szCs w:val="28"/>
        </w:rPr>
        <w:t>人增加為</w:t>
      </w:r>
      <w:r w:rsidRPr="008F3056">
        <w:rPr>
          <w:rFonts w:eastAsia="標楷體" w:hAnsi="標楷體" w:hint="eastAsia"/>
          <w:sz w:val="28"/>
          <w:szCs w:val="28"/>
        </w:rPr>
        <w:t>3,766</w:t>
      </w:r>
      <w:r w:rsidRPr="008F3056">
        <w:rPr>
          <w:rFonts w:eastAsia="標楷體" w:hAnsi="標楷體" w:hint="eastAsia"/>
          <w:sz w:val="28"/>
          <w:szCs w:val="28"/>
        </w:rPr>
        <w:t>人，粗死亡率由每</w:t>
      </w:r>
      <w:r w:rsidRPr="008F3056">
        <w:rPr>
          <w:rFonts w:eastAsia="標楷體" w:hAnsi="標楷體" w:hint="eastAsia"/>
          <w:sz w:val="28"/>
          <w:szCs w:val="28"/>
        </w:rPr>
        <w:t>10</w:t>
      </w:r>
      <w:r w:rsidRPr="008F3056">
        <w:rPr>
          <w:rFonts w:eastAsia="標楷體" w:hAnsi="標楷體" w:hint="eastAsia"/>
          <w:sz w:val="28"/>
          <w:szCs w:val="28"/>
        </w:rPr>
        <w:t>萬人</w:t>
      </w:r>
      <w:r w:rsidRPr="008F3056">
        <w:rPr>
          <w:rFonts w:eastAsia="標楷體" w:hAnsi="標楷體" w:hint="eastAsia"/>
          <w:sz w:val="28"/>
          <w:szCs w:val="28"/>
        </w:rPr>
        <w:t>15.1</w:t>
      </w:r>
      <w:r w:rsidRPr="008F3056">
        <w:rPr>
          <w:rFonts w:eastAsia="標楷體" w:hAnsi="標楷體" w:hint="eastAsia"/>
          <w:sz w:val="28"/>
          <w:szCs w:val="28"/>
        </w:rPr>
        <w:t>人，上升為</w:t>
      </w:r>
      <w:r w:rsidRPr="008F3056">
        <w:rPr>
          <w:rFonts w:eastAsia="標楷體" w:hAnsi="標楷體" w:hint="eastAsia"/>
          <w:sz w:val="28"/>
          <w:szCs w:val="28"/>
        </w:rPr>
        <w:t>16.2</w:t>
      </w:r>
      <w:r w:rsidRPr="008F3056">
        <w:rPr>
          <w:rFonts w:eastAsia="標楷體" w:hAnsi="標楷體" w:hint="eastAsia"/>
          <w:sz w:val="28"/>
          <w:szCs w:val="28"/>
        </w:rPr>
        <w:t>人，標準化死亡率則由</w:t>
      </w:r>
      <w:r w:rsidRPr="008F3056">
        <w:rPr>
          <w:rFonts w:eastAsia="標楷體" w:hAnsi="標楷體" w:hint="eastAsia"/>
          <w:sz w:val="28"/>
          <w:szCs w:val="28"/>
        </w:rPr>
        <w:t>12.3</w:t>
      </w:r>
      <w:r w:rsidRPr="008F3056">
        <w:rPr>
          <w:rFonts w:eastAsia="標楷體" w:hAnsi="標楷體" w:hint="eastAsia"/>
          <w:sz w:val="28"/>
          <w:szCs w:val="28"/>
        </w:rPr>
        <w:t>人，上升為</w:t>
      </w:r>
      <w:r w:rsidRPr="008F3056">
        <w:rPr>
          <w:rFonts w:eastAsia="標楷體" w:hAnsi="標楷體" w:hint="eastAsia"/>
          <w:sz w:val="28"/>
          <w:szCs w:val="28"/>
        </w:rPr>
        <w:t>13.1</w:t>
      </w:r>
      <w:r w:rsidRPr="008F3056">
        <w:rPr>
          <w:rFonts w:eastAsia="標楷體" w:hAnsi="標楷體" w:hint="eastAsia"/>
          <w:sz w:val="28"/>
          <w:szCs w:val="28"/>
        </w:rPr>
        <w:t>人，其中女性死亡人數有大幅增加趨勢（增加</w:t>
      </w:r>
      <w:r w:rsidRPr="008F3056">
        <w:rPr>
          <w:rFonts w:eastAsia="標楷體" w:hAnsi="標楷體" w:hint="eastAsia"/>
          <w:sz w:val="28"/>
          <w:szCs w:val="28"/>
        </w:rPr>
        <w:t>19.8</w:t>
      </w:r>
      <w:r w:rsidRPr="008F3056">
        <w:rPr>
          <w:rFonts w:eastAsia="標楷體" w:hAnsi="標楷體" w:hint="eastAsia"/>
          <w:sz w:val="28"/>
          <w:szCs w:val="28"/>
        </w:rPr>
        <w:t>％），且</w:t>
      </w:r>
      <w:r w:rsidRPr="008F3056">
        <w:rPr>
          <w:rFonts w:eastAsia="標楷體" w:hAnsi="標楷體" w:hint="eastAsia"/>
          <w:sz w:val="28"/>
          <w:szCs w:val="28"/>
        </w:rPr>
        <w:t>10</w:t>
      </w:r>
      <w:r w:rsidRPr="008F3056">
        <w:rPr>
          <w:rFonts w:eastAsia="標楷體" w:hAnsi="標楷體" w:hint="eastAsia"/>
          <w:sz w:val="28"/>
          <w:szCs w:val="28"/>
        </w:rPr>
        <w:t>大死因由第</w:t>
      </w:r>
      <w:r w:rsidRPr="008F3056">
        <w:rPr>
          <w:rFonts w:eastAsia="標楷體" w:hAnsi="標楷體" w:hint="eastAsia"/>
          <w:sz w:val="28"/>
          <w:szCs w:val="28"/>
        </w:rPr>
        <w:t>12</w:t>
      </w:r>
      <w:r w:rsidRPr="008F3056">
        <w:rPr>
          <w:rFonts w:eastAsia="標楷體" w:hAnsi="標楷體" w:hint="eastAsia"/>
          <w:sz w:val="28"/>
          <w:szCs w:val="28"/>
        </w:rPr>
        <w:t>名上升至第</w:t>
      </w:r>
      <w:r w:rsidRPr="008F3056">
        <w:rPr>
          <w:rFonts w:eastAsia="標楷體" w:hAnsi="標楷體" w:hint="eastAsia"/>
          <w:sz w:val="28"/>
          <w:szCs w:val="28"/>
        </w:rPr>
        <w:t>11</w:t>
      </w:r>
      <w:r w:rsidRPr="008F3056">
        <w:rPr>
          <w:rFonts w:eastAsia="標楷體" w:hAnsi="標楷體" w:hint="eastAsia"/>
          <w:sz w:val="28"/>
          <w:szCs w:val="28"/>
        </w:rPr>
        <w:t>名，各縣市應根據所轄</w:t>
      </w:r>
      <w:r w:rsidRPr="008F3056">
        <w:rPr>
          <w:rFonts w:eastAsia="標楷體" w:hAnsi="標楷體" w:hint="eastAsia"/>
          <w:sz w:val="28"/>
          <w:szCs w:val="28"/>
        </w:rPr>
        <w:t>101</w:t>
      </w:r>
      <w:r w:rsidRPr="008F3056">
        <w:rPr>
          <w:rFonts w:eastAsia="標楷體" w:hAnsi="標楷體" w:hint="eastAsia"/>
          <w:sz w:val="28"/>
          <w:szCs w:val="28"/>
        </w:rPr>
        <w:t>年</w:t>
      </w:r>
      <w:r w:rsidRPr="008F3056">
        <w:rPr>
          <w:rFonts w:ascii="標楷體" w:eastAsia="標楷體" w:hAnsi="標楷體" w:cs="Arial" w:hint="eastAsia"/>
          <w:bCs/>
          <w:sz w:val="28"/>
          <w:szCs w:val="28"/>
        </w:rPr>
        <w:t>自殺死亡及通報</w:t>
      </w:r>
      <w:r w:rsidRPr="008F3056">
        <w:rPr>
          <w:rFonts w:eastAsia="標楷體" w:hAnsi="標楷體" w:hint="eastAsia"/>
          <w:sz w:val="28"/>
          <w:szCs w:val="28"/>
        </w:rPr>
        <w:t>統計結果，辦理包括：</w:t>
      </w:r>
    </w:p>
    <w:p w:rsidR="00E66BDE" w:rsidRPr="008F3056" w:rsidRDefault="00E66BDE" w:rsidP="00E66BDE">
      <w:pPr>
        <w:widowControl/>
        <w:spacing w:line="500" w:lineRule="exact"/>
        <w:ind w:left="567"/>
        <w:rPr>
          <w:rFonts w:eastAsia="標楷體" w:hAnsi="標楷體" w:hint="eastAsia"/>
          <w:sz w:val="28"/>
          <w:szCs w:val="28"/>
        </w:rPr>
      </w:pPr>
      <w:r w:rsidRPr="008F3056">
        <w:rPr>
          <w:rFonts w:ascii="標楷體" w:eastAsia="標楷體" w:hAnsi="標楷體" w:cs="Arial" w:hint="eastAsia"/>
          <w:bCs/>
          <w:sz w:val="28"/>
          <w:szCs w:val="28"/>
        </w:rPr>
        <w:t>1、</w:t>
      </w:r>
      <w:r w:rsidRPr="008F3056">
        <w:rPr>
          <w:rFonts w:eastAsia="標楷體" w:hAnsi="標楷體" w:hint="eastAsia"/>
          <w:sz w:val="28"/>
          <w:szCs w:val="28"/>
        </w:rPr>
        <w:t>設定</w:t>
      </w:r>
      <w:r w:rsidRPr="008F3056">
        <w:rPr>
          <w:rFonts w:eastAsia="標楷體" w:hAnsi="標楷體" w:hint="eastAsia"/>
          <w:sz w:val="28"/>
          <w:szCs w:val="28"/>
        </w:rPr>
        <w:t>103</w:t>
      </w:r>
      <w:r w:rsidRPr="008F3056">
        <w:rPr>
          <w:rFonts w:eastAsia="標楷體" w:hAnsi="標楷體" w:hint="eastAsia"/>
          <w:sz w:val="28"/>
          <w:szCs w:val="28"/>
        </w:rPr>
        <w:t>年度目標族群及防治措施。</w:t>
      </w:r>
    </w:p>
    <w:p w:rsidR="00E66BDE" w:rsidRPr="008F3056" w:rsidRDefault="00E66BDE" w:rsidP="00E66BDE">
      <w:pPr>
        <w:widowControl/>
        <w:spacing w:line="500" w:lineRule="exact"/>
        <w:ind w:left="567"/>
        <w:rPr>
          <w:rFonts w:eastAsia="標楷體" w:hAnsi="標楷體" w:hint="eastAsia"/>
          <w:sz w:val="28"/>
          <w:szCs w:val="28"/>
        </w:rPr>
      </w:pPr>
      <w:r w:rsidRPr="008F3056">
        <w:rPr>
          <w:rFonts w:ascii="標楷體" w:eastAsia="標楷體" w:hAnsi="標楷體" w:cs="Arial" w:hint="eastAsia"/>
          <w:bCs/>
          <w:sz w:val="28"/>
          <w:szCs w:val="28"/>
        </w:rPr>
        <w:lastRenderedPageBreak/>
        <w:t>2、</w:t>
      </w:r>
      <w:r w:rsidRPr="008F3056">
        <w:rPr>
          <w:rFonts w:eastAsia="標楷體" w:hAnsi="標楷體" w:hint="eastAsia"/>
          <w:sz w:val="28"/>
          <w:szCs w:val="28"/>
        </w:rPr>
        <w:t>針對婦女及兒少（</w:t>
      </w:r>
      <w:r w:rsidRPr="008F3056">
        <w:rPr>
          <w:rFonts w:eastAsia="標楷體" w:hAnsi="標楷體" w:hint="eastAsia"/>
          <w:sz w:val="28"/>
          <w:szCs w:val="28"/>
        </w:rPr>
        <w:t>18</w:t>
      </w:r>
      <w:r w:rsidRPr="008F3056">
        <w:rPr>
          <w:rFonts w:eastAsia="標楷體" w:hAnsi="標楷體" w:hint="eastAsia"/>
          <w:sz w:val="28"/>
          <w:szCs w:val="28"/>
        </w:rPr>
        <w:t>歲以下）等對象，加強研擬自殺防治措施。</w:t>
      </w:r>
    </w:p>
    <w:p w:rsidR="00E66BDE" w:rsidRPr="008F3056" w:rsidRDefault="00E66BDE" w:rsidP="00E66BDE">
      <w:pPr>
        <w:widowControl/>
        <w:spacing w:line="500" w:lineRule="exact"/>
        <w:ind w:leftChars="175" w:left="420" w:firstLineChars="52" w:firstLine="146"/>
        <w:rPr>
          <w:rFonts w:eastAsia="標楷體" w:hAnsi="標楷體" w:hint="eastAsia"/>
          <w:sz w:val="28"/>
          <w:szCs w:val="28"/>
        </w:rPr>
      </w:pPr>
      <w:r w:rsidRPr="008F3056">
        <w:rPr>
          <w:rFonts w:ascii="標楷體" w:eastAsia="標楷體" w:hAnsi="標楷體" w:cs="Arial" w:hint="eastAsia"/>
          <w:bCs/>
          <w:sz w:val="28"/>
          <w:szCs w:val="28"/>
        </w:rPr>
        <w:t>3、</w:t>
      </w:r>
      <w:r w:rsidR="003B4296" w:rsidRPr="008F3056">
        <w:rPr>
          <w:rFonts w:eastAsia="標楷體" w:hAnsi="標楷體" w:hint="eastAsia"/>
          <w:sz w:val="28"/>
          <w:szCs w:val="28"/>
        </w:rPr>
        <w:t>分析所轄下列自殺防治策略成效，</w:t>
      </w:r>
      <w:r w:rsidR="003B4296" w:rsidRPr="008F3056">
        <w:rPr>
          <w:rFonts w:ascii="標楷體" w:eastAsia="標楷體" w:hAnsi="標楷體" w:cs="Arial" w:hint="eastAsia"/>
          <w:bCs/>
          <w:sz w:val="28"/>
          <w:szCs w:val="28"/>
        </w:rPr>
        <w:t>擇</w:t>
      </w:r>
      <w:r w:rsidR="003B4296" w:rsidRPr="008F3056">
        <w:rPr>
          <w:rFonts w:eastAsia="標楷體" w:hAnsi="標楷體" w:hint="eastAsia"/>
          <w:sz w:val="28"/>
          <w:szCs w:val="28"/>
        </w:rPr>
        <w:t>1</w:t>
      </w:r>
      <w:r w:rsidR="003B4296" w:rsidRPr="008F3056">
        <w:rPr>
          <w:rFonts w:eastAsia="標楷體" w:hAnsi="標楷體" w:hint="eastAsia"/>
          <w:sz w:val="28"/>
          <w:szCs w:val="28"/>
        </w:rPr>
        <w:t>項提出具體建議或改善措施。</w:t>
      </w:r>
    </w:p>
    <w:p w:rsidR="00E66BDE" w:rsidRPr="008F3056" w:rsidRDefault="00E66BDE" w:rsidP="00E66BDE">
      <w:pPr>
        <w:ind w:leftChars="175" w:left="420" w:firstLineChars="52" w:firstLine="146"/>
        <w:rPr>
          <w:rFonts w:eastAsia="標楷體" w:hAnsi="標楷體" w:hint="eastAsia"/>
          <w:sz w:val="28"/>
          <w:szCs w:val="28"/>
        </w:rPr>
      </w:pPr>
      <w:r w:rsidRPr="008F3056">
        <w:rPr>
          <w:rFonts w:eastAsia="標楷體" w:hAnsi="標楷體" w:hint="eastAsia"/>
          <w:sz w:val="28"/>
          <w:szCs w:val="28"/>
        </w:rPr>
        <w:t>（</w:t>
      </w:r>
      <w:r w:rsidRPr="008F3056">
        <w:rPr>
          <w:rFonts w:eastAsia="標楷體" w:hAnsi="標楷體" w:hint="eastAsia"/>
          <w:sz w:val="28"/>
          <w:szCs w:val="28"/>
        </w:rPr>
        <w:t>1</w:t>
      </w:r>
      <w:r w:rsidRPr="008F3056">
        <w:rPr>
          <w:rFonts w:eastAsia="標楷體" w:hAnsi="標楷體" w:hint="eastAsia"/>
          <w:sz w:val="28"/>
          <w:szCs w:val="28"/>
        </w:rPr>
        <w:t>）</w:t>
      </w:r>
      <w:r w:rsidRPr="008F3056">
        <w:rPr>
          <w:rFonts w:eastAsia="標楷體" w:hAnsi="標楷體" w:hint="eastAsia"/>
          <w:sz w:val="28"/>
          <w:szCs w:val="28"/>
        </w:rPr>
        <w:t>1.</w:t>
      </w:r>
      <w:r w:rsidRPr="008F3056">
        <w:rPr>
          <w:rFonts w:eastAsia="標楷體" w:hAnsi="標楷體" w:hint="eastAsia"/>
          <w:sz w:val="28"/>
          <w:szCs w:val="28"/>
        </w:rPr>
        <w:t>木炭、農藥、安眠藥、新聞等管理；</w:t>
      </w:r>
    </w:p>
    <w:p w:rsidR="00E66BDE" w:rsidRPr="008F3056" w:rsidRDefault="00E66BDE" w:rsidP="00E66BDE">
      <w:pPr>
        <w:ind w:leftChars="175" w:left="420" w:firstLineChars="52" w:firstLine="146"/>
        <w:rPr>
          <w:rFonts w:eastAsia="標楷體" w:hAnsi="標楷體" w:hint="eastAsia"/>
          <w:sz w:val="28"/>
          <w:szCs w:val="28"/>
        </w:rPr>
      </w:pPr>
      <w:r w:rsidRPr="008F3056">
        <w:rPr>
          <w:rFonts w:eastAsia="標楷體" w:hAnsi="標楷體" w:hint="eastAsia"/>
          <w:sz w:val="28"/>
          <w:szCs w:val="28"/>
        </w:rPr>
        <w:t>（</w:t>
      </w:r>
      <w:r w:rsidRPr="008F3056">
        <w:rPr>
          <w:rFonts w:eastAsia="標楷體" w:hAnsi="標楷體" w:hint="eastAsia"/>
          <w:sz w:val="28"/>
          <w:szCs w:val="28"/>
        </w:rPr>
        <w:t>2</w:t>
      </w:r>
      <w:r w:rsidRPr="008F3056">
        <w:rPr>
          <w:rFonts w:eastAsia="標楷體" w:hAnsi="標楷體" w:hint="eastAsia"/>
          <w:sz w:val="28"/>
          <w:szCs w:val="28"/>
        </w:rPr>
        <w:t>）守門人訓練、專業人員訓練；</w:t>
      </w:r>
    </w:p>
    <w:p w:rsidR="00E66BDE" w:rsidRPr="008F3056" w:rsidRDefault="00E66BDE" w:rsidP="00E66BDE">
      <w:pPr>
        <w:ind w:leftChars="175" w:left="420" w:firstLineChars="52" w:firstLine="146"/>
        <w:rPr>
          <w:rFonts w:eastAsia="標楷體" w:hAnsi="標楷體" w:hint="eastAsia"/>
          <w:sz w:val="28"/>
          <w:szCs w:val="28"/>
        </w:rPr>
      </w:pPr>
      <w:r w:rsidRPr="008F3056">
        <w:rPr>
          <w:rFonts w:eastAsia="標楷體" w:hAnsi="標楷體" w:hint="eastAsia"/>
          <w:sz w:val="28"/>
          <w:szCs w:val="28"/>
        </w:rPr>
        <w:t>（</w:t>
      </w:r>
      <w:r w:rsidRPr="008F3056">
        <w:rPr>
          <w:rFonts w:eastAsia="標楷體" w:hAnsi="標楷體" w:hint="eastAsia"/>
          <w:sz w:val="28"/>
          <w:szCs w:val="28"/>
        </w:rPr>
        <w:t>3</w:t>
      </w:r>
      <w:r w:rsidRPr="008F3056">
        <w:rPr>
          <w:rFonts w:eastAsia="標楷體" w:hAnsi="標楷體" w:hint="eastAsia"/>
          <w:sz w:val="28"/>
          <w:szCs w:val="28"/>
        </w:rPr>
        <w:t>）關懷訪視成效等。</w:t>
      </w:r>
    </w:p>
    <w:p w:rsidR="004F03CA" w:rsidRPr="008F3056" w:rsidRDefault="00E66BDE" w:rsidP="00C76C90">
      <w:pPr>
        <w:widowControl/>
        <w:spacing w:line="500" w:lineRule="exact"/>
        <w:ind w:leftChars="236" w:left="566" w:firstLine="1"/>
        <w:rPr>
          <w:rFonts w:eastAsia="標楷體" w:hAnsi="標楷體" w:hint="eastAsia"/>
          <w:sz w:val="28"/>
          <w:szCs w:val="28"/>
        </w:rPr>
      </w:pPr>
      <w:r w:rsidRPr="008F3056">
        <w:rPr>
          <w:rFonts w:ascii="標楷體" w:eastAsia="標楷體" w:hAnsi="標楷體" w:cs="Arial" w:hint="eastAsia"/>
          <w:bCs/>
          <w:sz w:val="28"/>
          <w:szCs w:val="28"/>
        </w:rPr>
        <w:t>4、</w:t>
      </w:r>
      <w:r w:rsidRPr="008F3056">
        <w:rPr>
          <w:rFonts w:eastAsia="標楷體" w:hAnsi="標楷體" w:hint="eastAsia"/>
          <w:sz w:val="28"/>
          <w:szCs w:val="28"/>
        </w:rPr>
        <w:t>更新</w:t>
      </w:r>
      <w:r w:rsidRPr="008F3056">
        <w:rPr>
          <w:rFonts w:eastAsia="標楷體" w:hAnsi="標楷體" w:hint="eastAsia"/>
          <w:sz w:val="28"/>
          <w:szCs w:val="28"/>
        </w:rPr>
        <w:t>103</w:t>
      </w:r>
      <w:r w:rsidRPr="008F3056">
        <w:rPr>
          <w:rFonts w:eastAsia="標楷體" w:hAnsi="標楷體" w:hint="eastAsia"/>
          <w:sz w:val="28"/>
          <w:szCs w:val="28"/>
        </w:rPr>
        <w:t>年在地自殺防治行動方案，並落實執行。</w:t>
      </w:r>
    </w:p>
    <w:p w:rsidR="004F03CA" w:rsidRPr="008F3056" w:rsidRDefault="005B37CC" w:rsidP="00C76C90">
      <w:pPr>
        <w:widowControl/>
        <w:spacing w:line="500" w:lineRule="exact"/>
        <w:ind w:leftChars="236" w:left="978" w:hangingChars="147" w:hanging="412"/>
        <w:rPr>
          <w:rFonts w:eastAsia="標楷體" w:hAnsi="標楷體" w:hint="eastAsia"/>
          <w:sz w:val="28"/>
        </w:rPr>
      </w:pPr>
      <w:r w:rsidRPr="008F3056">
        <w:rPr>
          <w:rFonts w:ascii="標楷體" w:eastAsia="標楷體" w:hAnsi="標楷體" w:cs="Arial" w:hint="eastAsia"/>
          <w:bCs/>
          <w:sz w:val="28"/>
          <w:szCs w:val="28"/>
        </w:rPr>
        <w:t>5、</w:t>
      </w:r>
      <w:r w:rsidRPr="008F3056">
        <w:rPr>
          <w:rFonts w:eastAsia="標楷體" w:hAnsi="標楷體" w:hint="eastAsia"/>
          <w:sz w:val="28"/>
        </w:rPr>
        <w:t>持續依據</w:t>
      </w:r>
      <w:r w:rsidR="001B7E64" w:rsidRPr="008F3056">
        <w:rPr>
          <w:rFonts w:eastAsia="標楷體" w:hAnsi="標楷體" w:hint="eastAsia"/>
          <w:sz w:val="28"/>
        </w:rPr>
        <w:t>本部</w:t>
      </w:r>
      <w:r w:rsidRPr="008F3056">
        <w:rPr>
          <w:rFonts w:eastAsia="標楷體" w:hAnsi="標楷體" w:hint="eastAsia"/>
          <w:sz w:val="28"/>
        </w:rPr>
        <w:t>頒定之「自殺風險個案危機處理注意事項」「自殺防治網絡轉介自殺風險個案處理流程、「縣</w:t>
      </w:r>
      <w:r w:rsidRPr="008F3056">
        <w:rPr>
          <w:rFonts w:eastAsia="標楷體" w:hAnsi="標楷體" w:hint="eastAsia"/>
          <w:sz w:val="28"/>
        </w:rPr>
        <w:t>(</w:t>
      </w:r>
      <w:r w:rsidRPr="008F3056">
        <w:rPr>
          <w:rFonts w:eastAsia="標楷體" w:hAnsi="標楷體" w:hint="eastAsia"/>
          <w:sz w:val="28"/>
        </w:rPr>
        <w:t>市</w:t>
      </w:r>
      <w:r w:rsidRPr="008F3056">
        <w:rPr>
          <w:rFonts w:eastAsia="標楷體" w:hAnsi="標楷體" w:hint="eastAsia"/>
          <w:sz w:val="28"/>
        </w:rPr>
        <w:t>)</w:t>
      </w:r>
      <w:r w:rsidRPr="008F3056">
        <w:rPr>
          <w:rFonts w:eastAsia="標楷體" w:hAnsi="標楷體" w:hint="eastAsia"/>
          <w:sz w:val="28"/>
        </w:rPr>
        <w:t>政府</w:t>
      </w:r>
      <w:r w:rsidRPr="008F3056">
        <w:rPr>
          <w:rFonts w:eastAsia="標楷體" w:hAnsi="標楷體"/>
          <w:sz w:val="28"/>
        </w:rPr>
        <w:t>自殺</w:t>
      </w:r>
      <w:r w:rsidRPr="008F3056">
        <w:rPr>
          <w:rFonts w:eastAsia="標楷體" w:hAnsi="標楷體" w:hint="eastAsia"/>
          <w:sz w:val="28"/>
        </w:rPr>
        <w:t>高風險</w:t>
      </w:r>
      <w:r w:rsidRPr="008F3056">
        <w:rPr>
          <w:rFonts w:eastAsia="標楷體" w:hAnsi="標楷體"/>
          <w:sz w:val="28"/>
        </w:rPr>
        <w:t>個案轉介單</w:t>
      </w:r>
      <w:r w:rsidRPr="008F3056">
        <w:rPr>
          <w:rFonts w:eastAsia="標楷體" w:hAnsi="標楷體" w:hint="eastAsia"/>
          <w:sz w:val="28"/>
        </w:rPr>
        <w:t>」</w:t>
      </w:r>
      <w:r w:rsidRPr="008F3056">
        <w:rPr>
          <w:rFonts w:ascii="標楷體" w:eastAsia="標楷體" w:hAnsi="標楷體" w:hint="eastAsia"/>
          <w:b/>
          <w:sz w:val="28"/>
          <w:szCs w:val="28"/>
        </w:rPr>
        <w:t>，</w:t>
      </w:r>
      <w:r w:rsidRPr="008F3056">
        <w:rPr>
          <w:rFonts w:eastAsia="標楷體" w:hAnsi="標楷體" w:hint="eastAsia"/>
          <w:sz w:val="28"/>
        </w:rPr>
        <w:t>落實自殺危機個案通報、轉介、醫療及後續關懷服務等處理流程，與跨機關（構）網</w:t>
      </w:r>
      <w:r w:rsidRPr="008F3056">
        <w:rPr>
          <w:rFonts w:ascii="標楷體" w:eastAsia="標楷體" w:hAnsi="標楷體" w:cs="Arial" w:hint="eastAsia"/>
          <w:bCs/>
          <w:sz w:val="28"/>
          <w:szCs w:val="28"/>
        </w:rPr>
        <w:t>絡密切合作。</w:t>
      </w:r>
      <w:r w:rsidRPr="008F3056">
        <w:rPr>
          <w:rFonts w:eastAsia="標楷體" w:hAnsi="標楷體" w:hint="eastAsia"/>
          <w:sz w:val="28"/>
        </w:rPr>
        <w:t>並將</w:t>
      </w:r>
      <w:r w:rsidRPr="008F3056">
        <w:rPr>
          <w:rFonts w:ascii="標楷體" w:eastAsia="標楷體" w:hAnsi="標楷體" w:hint="eastAsia"/>
          <w:sz w:val="28"/>
          <w:szCs w:val="28"/>
        </w:rPr>
        <w:t>加強</w:t>
      </w:r>
      <w:r w:rsidRPr="008F3056">
        <w:rPr>
          <w:rFonts w:ascii="標楷體" w:eastAsia="標楷體" w:hAnsi="標楷體"/>
          <w:sz w:val="28"/>
          <w:szCs w:val="28"/>
        </w:rPr>
        <w:t>住院病人自殺防治</w:t>
      </w:r>
      <w:r w:rsidRPr="008F3056">
        <w:rPr>
          <w:rFonts w:ascii="標楷體" w:eastAsia="標楷體" w:hAnsi="標楷體" w:hint="eastAsia"/>
          <w:sz w:val="28"/>
          <w:szCs w:val="28"/>
        </w:rPr>
        <w:t>工作</w:t>
      </w:r>
      <w:r w:rsidRPr="008F3056">
        <w:rPr>
          <w:rFonts w:eastAsia="標楷體" w:hAnsi="標楷體" w:hint="eastAsia"/>
          <w:sz w:val="28"/>
        </w:rPr>
        <w:t>列入醫院督導考核項目。</w:t>
      </w:r>
    </w:p>
    <w:p w:rsidR="00133F31" w:rsidRPr="008F3056" w:rsidRDefault="002221CD" w:rsidP="00133F31">
      <w:pPr>
        <w:widowControl/>
        <w:spacing w:line="500" w:lineRule="exact"/>
        <w:ind w:leftChars="236" w:left="978" w:hangingChars="147" w:hanging="412"/>
        <w:rPr>
          <w:rFonts w:eastAsia="標楷體" w:hAnsi="標楷體" w:hint="eastAsia"/>
          <w:sz w:val="28"/>
        </w:rPr>
      </w:pPr>
      <w:r w:rsidRPr="008F3056">
        <w:rPr>
          <w:rFonts w:ascii="標楷體" w:eastAsia="標楷體" w:hAnsi="標楷體" w:cs="Arial" w:hint="eastAsia"/>
          <w:bCs/>
          <w:sz w:val="28"/>
          <w:szCs w:val="28"/>
        </w:rPr>
        <w:t>6、</w:t>
      </w:r>
      <w:r w:rsidRPr="008F3056">
        <w:rPr>
          <w:rFonts w:eastAsia="標楷體" w:hAnsi="標楷體" w:hint="eastAsia"/>
          <w:sz w:val="28"/>
        </w:rPr>
        <w:t>提供自殺者遺族後續關懷、追蹤或輔導諮商服務。</w:t>
      </w:r>
    </w:p>
    <w:p w:rsidR="00727BE8" w:rsidRPr="008F3056" w:rsidRDefault="00137535" w:rsidP="00133F31">
      <w:pPr>
        <w:widowControl/>
        <w:spacing w:line="500" w:lineRule="exact"/>
        <w:ind w:leftChars="-58" w:left="981" w:hangingChars="400" w:hanging="1120"/>
        <w:rPr>
          <w:rStyle w:val="affc"/>
          <w:rFonts w:eastAsia="標楷體" w:hAnsi="標楷體" w:hint="eastAsia"/>
        </w:rPr>
      </w:pPr>
      <w:r w:rsidRPr="008F3056">
        <w:rPr>
          <w:rStyle w:val="affc"/>
          <w:rFonts w:ascii="標楷體" w:eastAsia="標楷體" w:hAnsi="標楷體" w:hint="eastAsia"/>
          <w:szCs w:val="28"/>
        </w:rPr>
        <w:t>（四）</w:t>
      </w:r>
      <w:r w:rsidR="00727BE8" w:rsidRPr="008F3056">
        <w:rPr>
          <w:rStyle w:val="affc"/>
          <w:rFonts w:ascii="標楷體" w:eastAsia="標楷體" w:hAnsi="標楷體"/>
        </w:rPr>
        <w:t>強化心理健康及自殺防治工作之基礎建設</w:t>
      </w:r>
    </w:p>
    <w:p w:rsidR="007D3CCD" w:rsidRPr="008F3056" w:rsidRDefault="009D0794" w:rsidP="006B52A8">
      <w:pPr>
        <w:widowControl/>
        <w:spacing w:line="500" w:lineRule="exact"/>
        <w:ind w:leftChars="236" w:left="978" w:hangingChars="147" w:hanging="412"/>
        <w:rPr>
          <w:rFonts w:ascii="標楷體" w:eastAsia="標楷體" w:hAnsi="標楷體" w:hint="eastAsia"/>
          <w:sz w:val="28"/>
        </w:rPr>
      </w:pPr>
      <w:r w:rsidRPr="008F3056">
        <w:rPr>
          <w:rFonts w:ascii="標楷體" w:eastAsia="標楷體" w:hAnsi="標楷體" w:hint="eastAsia"/>
          <w:sz w:val="28"/>
        </w:rPr>
        <w:t>1、</w:t>
      </w:r>
      <w:r w:rsidR="007D3CCD" w:rsidRPr="008F3056">
        <w:rPr>
          <w:rFonts w:eastAsia="標楷體" w:hAnsi="標楷體" w:hint="eastAsia"/>
          <w:sz w:val="28"/>
        </w:rPr>
        <w:t>以各區域公衛體系、精神醫療及基層醫療為核心網絡，逐漸擴大連結社會安全網</w:t>
      </w:r>
      <w:r w:rsidR="007D3CCD" w:rsidRPr="008F3056">
        <w:rPr>
          <w:rFonts w:ascii="標楷體" w:eastAsia="標楷體" w:hAnsi="標楷體" w:hint="eastAsia"/>
          <w:sz w:val="28"/>
        </w:rPr>
        <w:t>→社會福利網→社區關懷網..等資源，建立相關聯繫名冊及溝通管道，以提供民眾全人之服務。</w:t>
      </w:r>
    </w:p>
    <w:p w:rsidR="00D82FD0" w:rsidRPr="008F3056" w:rsidRDefault="009D0794" w:rsidP="00D82FD0">
      <w:pPr>
        <w:widowControl/>
        <w:spacing w:line="500" w:lineRule="exact"/>
        <w:ind w:firstLineChars="202" w:firstLine="566"/>
        <w:rPr>
          <w:rFonts w:eastAsia="標楷體" w:hAnsi="標楷體" w:hint="eastAsia"/>
          <w:sz w:val="28"/>
        </w:rPr>
      </w:pPr>
      <w:r w:rsidRPr="008F3056">
        <w:rPr>
          <w:rFonts w:ascii="標楷體" w:eastAsia="標楷體" w:hAnsi="標楷體" w:hint="eastAsia"/>
          <w:bCs/>
          <w:sz w:val="28"/>
        </w:rPr>
        <w:t>2、</w:t>
      </w:r>
      <w:r w:rsidR="00D82FD0" w:rsidRPr="008F3056">
        <w:rPr>
          <w:rFonts w:eastAsia="標楷體" w:hAnsi="標楷體"/>
          <w:sz w:val="28"/>
        </w:rPr>
        <w:t>每年度至少</w:t>
      </w:r>
      <w:r w:rsidR="00D82FD0" w:rsidRPr="008F3056">
        <w:rPr>
          <w:rFonts w:eastAsia="標楷體" w:hAnsi="標楷體" w:hint="eastAsia"/>
          <w:sz w:val="28"/>
        </w:rPr>
        <w:t>辦理</w:t>
      </w:r>
      <w:r w:rsidR="00D82FD0" w:rsidRPr="008F3056">
        <w:rPr>
          <w:rFonts w:eastAsia="標楷體"/>
          <w:sz w:val="28"/>
        </w:rPr>
        <w:t>2</w:t>
      </w:r>
      <w:r w:rsidR="00D82FD0" w:rsidRPr="008F3056">
        <w:rPr>
          <w:rFonts w:eastAsia="標楷體" w:hAnsi="標楷體"/>
          <w:sz w:val="28"/>
        </w:rPr>
        <w:t>場次跨局處</w:t>
      </w:r>
      <w:r w:rsidR="00D82FD0" w:rsidRPr="008F3056">
        <w:rPr>
          <w:rFonts w:eastAsia="標楷體" w:hAnsi="標楷體" w:hint="eastAsia"/>
          <w:sz w:val="28"/>
        </w:rPr>
        <w:t>（含專家學者代表）會議</w:t>
      </w:r>
      <w:r w:rsidR="00D82FD0" w:rsidRPr="008F3056">
        <w:rPr>
          <w:rFonts w:eastAsia="標楷體" w:hAnsi="標楷體"/>
          <w:sz w:val="28"/>
        </w:rPr>
        <w:t>，</w:t>
      </w:r>
      <w:r w:rsidR="00D82FD0" w:rsidRPr="008F3056">
        <w:rPr>
          <w:rFonts w:eastAsia="標楷體" w:hAnsi="標楷體" w:hint="eastAsia"/>
          <w:sz w:val="28"/>
        </w:rPr>
        <w:t>進行</w:t>
      </w:r>
      <w:r w:rsidR="00D82FD0" w:rsidRPr="008F3056">
        <w:rPr>
          <w:rFonts w:eastAsia="標楷體" w:hAnsi="標楷體"/>
          <w:sz w:val="28"/>
        </w:rPr>
        <w:t>心理健康</w:t>
      </w:r>
    </w:p>
    <w:p w:rsidR="00D82FD0" w:rsidRPr="008F3056" w:rsidRDefault="00D82FD0" w:rsidP="00D82FD0">
      <w:pPr>
        <w:widowControl/>
        <w:spacing w:line="500" w:lineRule="exact"/>
        <w:ind w:leftChars="412" w:left="989" w:firstLine="2"/>
        <w:rPr>
          <w:rFonts w:eastAsia="標楷體" w:hAnsi="標楷體" w:hint="eastAsia"/>
          <w:sz w:val="28"/>
        </w:rPr>
      </w:pPr>
      <w:r w:rsidRPr="008F3056">
        <w:rPr>
          <w:rFonts w:eastAsia="標楷體" w:hAnsi="標楷體" w:hint="eastAsia"/>
          <w:sz w:val="28"/>
        </w:rPr>
        <w:t>促進、自殺防治政策及</w:t>
      </w:r>
      <w:r w:rsidRPr="008F3056">
        <w:rPr>
          <w:rFonts w:eastAsia="標楷體" w:hAnsi="標楷體"/>
          <w:sz w:val="28"/>
        </w:rPr>
        <w:t>重大措施之規劃</w:t>
      </w:r>
      <w:r w:rsidRPr="008F3056">
        <w:rPr>
          <w:rFonts w:eastAsia="標楷體" w:hAnsi="標楷體" w:hint="eastAsia"/>
          <w:sz w:val="28"/>
        </w:rPr>
        <w:t>、</w:t>
      </w:r>
      <w:r w:rsidRPr="008F3056">
        <w:rPr>
          <w:rFonts w:eastAsia="標楷體" w:hAnsi="標楷體"/>
          <w:sz w:val="28"/>
        </w:rPr>
        <w:t>審議</w:t>
      </w:r>
      <w:r w:rsidRPr="008F3056">
        <w:rPr>
          <w:rFonts w:eastAsia="標楷體" w:hAnsi="標楷體" w:hint="eastAsia"/>
          <w:sz w:val="28"/>
        </w:rPr>
        <w:t>、推動及執行情形之督導、協調等</w:t>
      </w:r>
      <w:r w:rsidRPr="008F3056">
        <w:rPr>
          <w:rFonts w:eastAsia="標楷體" w:hAnsi="標楷體"/>
          <w:sz w:val="28"/>
        </w:rPr>
        <w:t>事項</w:t>
      </w:r>
      <w:r w:rsidRPr="008F3056">
        <w:rPr>
          <w:rFonts w:eastAsia="標楷體" w:hAnsi="標楷體" w:hint="eastAsia"/>
          <w:sz w:val="28"/>
        </w:rPr>
        <w:t>。</w:t>
      </w:r>
    </w:p>
    <w:p w:rsidR="00D82FD0" w:rsidRPr="008F3056" w:rsidRDefault="006B52A8" w:rsidP="00D82FD0">
      <w:pPr>
        <w:widowControl/>
        <w:spacing w:line="500" w:lineRule="exact"/>
        <w:ind w:firstLineChars="202" w:firstLine="566"/>
        <w:rPr>
          <w:rFonts w:eastAsia="標楷體" w:hAnsi="標楷體" w:hint="eastAsia"/>
          <w:bCs/>
          <w:sz w:val="28"/>
        </w:rPr>
      </w:pPr>
      <w:r w:rsidRPr="008F3056">
        <w:rPr>
          <w:rFonts w:ascii="標楷體" w:eastAsia="標楷體" w:hAnsi="標楷體" w:hint="eastAsia"/>
          <w:sz w:val="28"/>
        </w:rPr>
        <w:t>3</w:t>
      </w:r>
      <w:r w:rsidR="009D0794" w:rsidRPr="008F3056">
        <w:rPr>
          <w:rFonts w:ascii="標楷體" w:eastAsia="標楷體" w:hAnsi="標楷體" w:hint="eastAsia"/>
          <w:sz w:val="28"/>
        </w:rPr>
        <w:t>、</w:t>
      </w:r>
      <w:r w:rsidR="00D82FD0" w:rsidRPr="008F3056">
        <w:rPr>
          <w:rFonts w:eastAsia="標楷體" w:hAnsi="標楷體"/>
          <w:bCs/>
          <w:sz w:val="28"/>
        </w:rPr>
        <w:t>與</w:t>
      </w:r>
      <w:r w:rsidR="001B7E64" w:rsidRPr="008F3056">
        <w:rPr>
          <w:rFonts w:eastAsia="標楷體" w:hAnsi="標楷體"/>
          <w:bCs/>
          <w:sz w:val="28"/>
        </w:rPr>
        <w:t>本部</w:t>
      </w:r>
      <w:r w:rsidR="00D82FD0" w:rsidRPr="008F3056">
        <w:rPr>
          <w:rFonts w:eastAsia="標楷體" w:hAnsi="標楷體"/>
          <w:bCs/>
          <w:sz w:val="28"/>
        </w:rPr>
        <w:t>安心專線承辦機構共同合作，受理其轉介個案，提供可近的追蹤</w:t>
      </w:r>
    </w:p>
    <w:p w:rsidR="00D82FD0" w:rsidRPr="008F3056" w:rsidRDefault="00D82FD0" w:rsidP="00D82FD0">
      <w:pPr>
        <w:widowControl/>
        <w:spacing w:line="500" w:lineRule="exact"/>
        <w:ind w:leftChars="412" w:left="989" w:firstLine="2"/>
        <w:rPr>
          <w:rFonts w:eastAsia="標楷體" w:hAnsi="標楷體" w:hint="eastAsia"/>
          <w:bCs/>
          <w:sz w:val="28"/>
        </w:rPr>
      </w:pPr>
      <w:r w:rsidRPr="008F3056">
        <w:rPr>
          <w:rFonts w:eastAsia="標楷體" w:hAnsi="標楷體"/>
          <w:bCs/>
          <w:sz w:val="28"/>
        </w:rPr>
        <w:t>關懷訪視、心理衛生資源及精神醫療等協助</w:t>
      </w:r>
      <w:r w:rsidRPr="008F3056">
        <w:rPr>
          <w:rFonts w:eastAsia="標楷體" w:hAnsi="標楷體" w:hint="eastAsia"/>
          <w:bCs/>
          <w:sz w:val="28"/>
        </w:rPr>
        <w:t>，有關安心專線個案轉介流程如附件</w:t>
      </w:r>
      <w:r w:rsidRPr="008F3056">
        <w:rPr>
          <w:rFonts w:eastAsia="標楷體" w:hAnsi="標楷體" w:hint="eastAsia"/>
          <w:bCs/>
          <w:sz w:val="28"/>
        </w:rPr>
        <w:t>2</w:t>
      </w:r>
      <w:r w:rsidRPr="008F3056">
        <w:rPr>
          <w:rFonts w:eastAsia="標楷體" w:hAnsi="標楷體"/>
          <w:bCs/>
          <w:sz w:val="28"/>
        </w:rPr>
        <w:t>。</w:t>
      </w:r>
    </w:p>
    <w:p w:rsidR="00727BE8" w:rsidRPr="008F3056" w:rsidRDefault="00D82FD0" w:rsidP="00133F31">
      <w:pPr>
        <w:widowControl/>
        <w:spacing w:line="500" w:lineRule="exact"/>
        <w:rPr>
          <w:rFonts w:ascii="標楷體" w:eastAsia="標楷體" w:hAnsi="標楷體" w:hint="eastAsia"/>
          <w:sz w:val="28"/>
          <w:szCs w:val="28"/>
        </w:rPr>
      </w:pPr>
      <w:r w:rsidRPr="008F3056">
        <w:rPr>
          <w:rStyle w:val="affc"/>
          <w:rFonts w:ascii="標楷體" w:eastAsia="標楷體" w:hAnsi="標楷體" w:hint="eastAsia"/>
          <w:szCs w:val="28"/>
        </w:rPr>
        <w:t xml:space="preserve"> </w:t>
      </w:r>
      <w:r w:rsidR="009D0794" w:rsidRPr="008F3056">
        <w:rPr>
          <w:rStyle w:val="affc"/>
          <w:rFonts w:ascii="標楷體" w:eastAsia="標楷體" w:hAnsi="標楷體" w:hint="eastAsia"/>
          <w:szCs w:val="28"/>
        </w:rPr>
        <w:t>(</w:t>
      </w:r>
      <w:r w:rsidR="009D0794" w:rsidRPr="008F3056">
        <w:rPr>
          <w:rFonts w:ascii="標楷體" w:eastAsia="標楷體" w:hAnsi="標楷體" w:hint="eastAsia"/>
          <w:sz w:val="28"/>
          <w:szCs w:val="28"/>
        </w:rPr>
        <w:t>五)</w:t>
      </w:r>
      <w:r w:rsidR="00727BE8" w:rsidRPr="008F3056">
        <w:rPr>
          <w:rFonts w:ascii="標楷體" w:eastAsia="標楷體" w:hAnsi="標楷體"/>
          <w:sz w:val="28"/>
          <w:szCs w:val="28"/>
        </w:rPr>
        <w:t>加強災難心理衛生服務</w:t>
      </w:r>
    </w:p>
    <w:p w:rsidR="00016091" w:rsidRPr="008F3056" w:rsidRDefault="00016091" w:rsidP="00137535">
      <w:pPr>
        <w:widowControl/>
        <w:spacing w:line="500" w:lineRule="exact"/>
        <w:ind w:leftChars="234" w:left="960" w:hangingChars="142" w:hanging="398"/>
        <w:rPr>
          <w:rStyle w:val="HTML"/>
          <w:rFonts w:ascii="Times New Roman" w:eastAsia="標楷體" w:hAnsi="Times New Roman" w:cs="Times New Roman" w:hint="eastAsia"/>
          <w:kern w:val="0"/>
          <w:sz w:val="28"/>
          <w:szCs w:val="28"/>
        </w:rPr>
      </w:pPr>
      <w:r w:rsidRPr="008F3056">
        <w:rPr>
          <w:rStyle w:val="HTML"/>
          <w:rFonts w:ascii="標楷體" w:eastAsia="標楷體" w:hAnsi="標楷體" w:cs="Times New Roman" w:hint="eastAsia"/>
          <w:kern w:val="0"/>
          <w:sz w:val="28"/>
          <w:szCs w:val="28"/>
        </w:rPr>
        <w:t>1、</w:t>
      </w:r>
      <w:r w:rsidRPr="008F3056">
        <w:rPr>
          <w:rStyle w:val="HTML"/>
          <w:rFonts w:ascii="Times New Roman" w:eastAsia="標楷體" w:hAnsi="Times New Roman" w:cs="Times New Roman" w:hint="eastAsia"/>
          <w:kern w:val="0"/>
          <w:sz w:val="28"/>
          <w:szCs w:val="28"/>
        </w:rPr>
        <w:t>研訂年度「災難心理衛生緊急動員計畫」，內容包括聯絡方法、集合方式、任務分配、作業流程及注意事項，並辦理</w:t>
      </w:r>
      <w:r w:rsidR="00137535" w:rsidRPr="008F3056">
        <w:rPr>
          <w:rStyle w:val="HTML"/>
          <w:rFonts w:ascii="Times New Roman" w:eastAsia="標楷體" w:hAnsi="Times New Roman" w:cs="Times New Roman" w:hint="eastAsia"/>
          <w:kern w:val="0"/>
          <w:sz w:val="28"/>
          <w:szCs w:val="28"/>
        </w:rPr>
        <w:t>至少</w:t>
      </w:r>
      <w:r w:rsidR="00137535" w:rsidRPr="008F3056">
        <w:rPr>
          <w:rStyle w:val="HTML"/>
          <w:rFonts w:ascii="Times New Roman" w:eastAsia="標楷體" w:hAnsi="Times New Roman" w:cs="Times New Roman" w:hint="eastAsia"/>
          <w:kern w:val="0"/>
          <w:sz w:val="28"/>
          <w:szCs w:val="28"/>
        </w:rPr>
        <w:t>1</w:t>
      </w:r>
      <w:r w:rsidR="00137535" w:rsidRPr="008F3056">
        <w:rPr>
          <w:rStyle w:val="HTML"/>
          <w:rFonts w:ascii="Times New Roman" w:eastAsia="標楷體" w:hAnsi="Times New Roman" w:cs="Times New Roman" w:hint="eastAsia"/>
          <w:kern w:val="0"/>
          <w:sz w:val="28"/>
          <w:szCs w:val="28"/>
        </w:rPr>
        <w:t>場</w:t>
      </w:r>
      <w:r w:rsidRPr="008F3056">
        <w:rPr>
          <w:rStyle w:val="HTML"/>
          <w:rFonts w:ascii="Times New Roman" w:eastAsia="標楷體" w:hAnsi="Times New Roman" w:cs="Times New Roman" w:hint="eastAsia"/>
          <w:kern w:val="0"/>
          <w:sz w:val="28"/>
          <w:szCs w:val="28"/>
        </w:rPr>
        <w:t>演練。</w:t>
      </w:r>
    </w:p>
    <w:p w:rsidR="00016091" w:rsidRPr="008F3056" w:rsidRDefault="00016091" w:rsidP="00296495">
      <w:pPr>
        <w:widowControl/>
        <w:tabs>
          <w:tab w:val="num" w:pos="1320"/>
        </w:tabs>
        <w:spacing w:line="500" w:lineRule="exact"/>
        <w:ind w:leftChars="236" w:left="955" w:hangingChars="139" w:hanging="389"/>
        <w:rPr>
          <w:rStyle w:val="HTML"/>
          <w:rFonts w:ascii="Times New Roman" w:eastAsia="標楷體" w:hAnsi="Times New Roman" w:cs="Times New Roman" w:hint="eastAsia"/>
          <w:kern w:val="0"/>
          <w:sz w:val="28"/>
          <w:szCs w:val="28"/>
        </w:rPr>
      </w:pPr>
      <w:r w:rsidRPr="008F3056">
        <w:rPr>
          <w:rStyle w:val="HTML"/>
          <w:rFonts w:ascii="標楷體" w:eastAsia="標楷體" w:hAnsi="標楷體" w:cs="Times New Roman" w:hint="eastAsia"/>
          <w:kern w:val="0"/>
          <w:sz w:val="28"/>
          <w:szCs w:val="28"/>
        </w:rPr>
        <w:t>2、</w:t>
      </w:r>
      <w:r w:rsidRPr="008F3056">
        <w:rPr>
          <w:rStyle w:val="HTML"/>
          <w:rFonts w:ascii="Times New Roman" w:eastAsia="標楷體" w:hAnsi="Times New Roman" w:cs="Times New Roman" w:hint="eastAsia"/>
          <w:kern w:val="0"/>
          <w:sz w:val="28"/>
          <w:szCs w:val="28"/>
        </w:rPr>
        <w:t>統整所轄公部門及社會資源，辦理災難心理衛生教育訓練，並建置人才資料庫。</w:t>
      </w:r>
    </w:p>
    <w:p w:rsidR="00AF3BB0" w:rsidRPr="008F3056" w:rsidRDefault="00AF3BB0" w:rsidP="00AF3BB0">
      <w:pPr>
        <w:widowControl/>
        <w:tabs>
          <w:tab w:val="num" w:pos="1320"/>
        </w:tabs>
        <w:spacing w:line="500" w:lineRule="exact"/>
        <w:ind w:leftChars="236" w:left="955" w:hangingChars="139" w:hanging="389"/>
        <w:rPr>
          <w:rFonts w:ascii="標楷體" w:eastAsia="標楷體" w:hAnsi="標楷體" w:hint="eastAsia"/>
          <w:sz w:val="28"/>
        </w:rPr>
      </w:pPr>
      <w:r w:rsidRPr="008F3056">
        <w:rPr>
          <w:rFonts w:ascii="標楷體" w:eastAsia="標楷體" w:hAnsi="標楷體" w:hint="eastAsia"/>
          <w:sz w:val="28"/>
        </w:rPr>
        <w:t>3、</w:t>
      </w:r>
      <w:r w:rsidRPr="008F3056">
        <w:rPr>
          <w:rStyle w:val="HTML"/>
          <w:rFonts w:ascii="Times New Roman" w:eastAsia="標楷體" w:hAnsi="Times New Roman" w:cs="Times New Roman" w:hint="eastAsia"/>
          <w:kern w:val="0"/>
          <w:sz w:val="28"/>
          <w:szCs w:val="28"/>
        </w:rPr>
        <w:t>統整所轄心理衛生資源，並將相關資料建置於衛生局網頁。</w:t>
      </w:r>
    </w:p>
    <w:p w:rsidR="00727BE8" w:rsidRPr="008F3056" w:rsidRDefault="00314C99" w:rsidP="00133F31">
      <w:pPr>
        <w:widowControl/>
        <w:spacing w:line="500" w:lineRule="exact"/>
        <w:rPr>
          <w:rFonts w:ascii="標楷體" w:eastAsia="標楷體" w:hAnsi="標楷體" w:hint="eastAsia"/>
          <w:sz w:val="28"/>
          <w:szCs w:val="28"/>
        </w:rPr>
      </w:pPr>
      <w:r w:rsidRPr="008F3056">
        <w:rPr>
          <w:rFonts w:ascii="標楷體" w:eastAsia="標楷體" w:hAnsi="標楷體" w:hint="eastAsia"/>
          <w:sz w:val="28"/>
          <w:szCs w:val="28"/>
        </w:rPr>
        <w:t>(六)</w:t>
      </w:r>
      <w:r w:rsidR="00BE3463" w:rsidRPr="008F3056">
        <w:rPr>
          <w:rFonts w:ascii="標楷體" w:eastAsia="標楷體" w:hAnsi="標楷體" w:hint="eastAsia"/>
          <w:sz w:val="28"/>
          <w:szCs w:val="28"/>
        </w:rPr>
        <w:t>規劃</w:t>
      </w:r>
      <w:r w:rsidR="00727BE8" w:rsidRPr="008F3056">
        <w:rPr>
          <w:rFonts w:ascii="標楷體" w:eastAsia="標楷體" w:hAnsi="標楷體"/>
          <w:sz w:val="28"/>
          <w:szCs w:val="28"/>
        </w:rPr>
        <w:t>建立並推動心理健康</w:t>
      </w:r>
      <w:r w:rsidR="000364EF" w:rsidRPr="008F3056">
        <w:rPr>
          <w:rFonts w:ascii="標楷體" w:eastAsia="標楷體" w:hAnsi="標楷體" w:hint="eastAsia"/>
          <w:color w:val="000000"/>
          <w:sz w:val="28"/>
          <w:szCs w:val="28"/>
        </w:rPr>
        <w:t>服務</w:t>
      </w:r>
      <w:r w:rsidR="00727BE8" w:rsidRPr="008F3056">
        <w:rPr>
          <w:rFonts w:ascii="標楷體" w:eastAsia="標楷體" w:hAnsi="標楷體"/>
          <w:color w:val="000000"/>
          <w:sz w:val="28"/>
          <w:szCs w:val="28"/>
        </w:rPr>
        <w:t>網</w:t>
      </w:r>
      <w:r w:rsidR="000364EF" w:rsidRPr="008F3056">
        <w:rPr>
          <w:rFonts w:ascii="標楷體" w:eastAsia="標楷體" w:hAnsi="標楷體" w:hint="eastAsia"/>
          <w:color w:val="000000"/>
          <w:sz w:val="28"/>
          <w:szCs w:val="28"/>
        </w:rPr>
        <w:t>絡</w:t>
      </w:r>
    </w:p>
    <w:p w:rsidR="00F26A55" w:rsidRPr="00C468EB" w:rsidRDefault="00F26A55" w:rsidP="00296495">
      <w:pPr>
        <w:widowControl/>
        <w:spacing w:line="500" w:lineRule="exact"/>
        <w:ind w:leftChars="291" w:left="698" w:firstLineChars="205" w:firstLine="574"/>
        <w:rPr>
          <w:rFonts w:ascii="標楷體" w:eastAsia="標楷體" w:hAnsi="標楷體" w:hint="eastAsia"/>
          <w:sz w:val="28"/>
          <w:szCs w:val="28"/>
        </w:rPr>
      </w:pPr>
      <w:r w:rsidRPr="00C468EB">
        <w:rPr>
          <w:rFonts w:ascii="標楷體" w:eastAsia="標楷體" w:hAnsi="標楷體"/>
          <w:sz w:val="28"/>
          <w:szCs w:val="28"/>
        </w:rPr>
        <w:lastRenderedPageBreak/>
        <w:t>結合</w:t>
      </w:r>
      <w:r w:rsidRPr="00C468EB">
        <w:rPr>
          <w:rFonts w:ascii="標楷體" w:eastAsia="標楷體" w:hAnsi="標楷體" w:hint="eastAsia"/>
          <w:sz w:val="28"/>
          <w:szCs w:val="28"/>
        </w:rPr>
        <w:t>所</w:t>
      </w:r>
      <w:r w:rsidRPr="00C468EB">
        <w:rPr>
          <w:rFonts w:ascii="標楷體" w:eastAsia="標楷體" w:hAnsi="標楷體"/>
          <w:sz w:val="28"/>
          <w:szCs w:val="28"/>
        </w:rPr>
        <w:t>轄衛生、社政、教育及勞政等行政機關、心理健康專業團體、心理健康及精神照護機構、各級學校、民間機構與團體等，共同</w:t>
      </w:r>
      <w:r w:rsidRPr="00C468EB">
        <w:rPr>
          <w:rFonts w:ascii="標楷體" w:eastAsia="標楷體" w:hAnsi="標楷體" w:hint="eastAsia"/>
          <w:sz w:val="28"/>
          <w:szCs w:val="28"/>
        </w:rPr>
        <w:t>規劃</w:t>
      </w:r>
      <w:r w:rsidRPr="00C468EB">
        <w:rPr>
          <w:rFonts w:ascii="標楷體" w:eastAsia="標楷體" w:hAnsi="標楷體"/>
          <w:sz w:val="28"/>
          <w:szCs w:val="28"/>
        </w:rPr>
        <w:t>區域內「心理健康促進」、「精神疾病防治與照護」、「成癮防治」、「特殊族群處遇及照顧」等</w:t>
      </w:r>
      <w:r w:rsidR="00BE3463" w:rsidRPr="00C468EB">
        <w:rPr>
          <w:rFonts w:ascii="標楷體" w:eastAsia="標楷體" w:hAnsi="標楷體" w:hint="eastAsia"/>
          <w:sz w:val="28"/>
          <w:szCs w:val="28"/>
        </w:rPr>
        <w:t>服務網絡並提供服務</w:t>
      </w:r>
      <w:r w:rsidRPr="00C468EB">
        <w:rPr>
          <w:rFonts w:ascii="標楷體" w:eastAsia="標楷體" w:hAnsi="標楷體" w:hint="eastAsia"/>
          <w:sz w:val="28"/>
          <w:szCs w:val="28"/>
        </w:rPr>
        <w:t>。</w:t>
      </w:r>
    </w:p>
    <w:p w:rsidR="0078232D" w:rsidRPr="00C468EB" w:rsidRDefault="0078232D" w:rsidP="00137535">
      <w:pPr>
        <w:widowControl/>
        <w:spacing w:line="500" w:lineRule="exact"/>
        <w:rPr>
          <w:rFonts w:ascii="標楷體" w:eastAsia="標楷體" w:hAnsi="標楷體" w:hint="eastAsia"/>
          <w:sz w:val="28"/>
          <w:szCs w:val="28"/>
        </w:rPr>
      </w:pPr>
    </w:p>
    <w:p w:rsidR="00727BE8" w:rsidRPr="00C468EB" w:rsidRDefault="00565446" w:rsidP="00137535">
      <w:pPr>
        <w:spacing w:line="500" w:lineRule="exact"/>
        <w:rPr>
          <w:rStyle w:val="affc"/>
          <w:rFonts w:ascii="標楷體" w:eastAsia="標楷體" w:hAnsi="標楷體" w:hint="eastAsia"/>
          <w:b/>
        </w:rPr>
      </w:pPr>
      <w:r w:rsidRPr="00C468EB">
        <w:rPr>
          <w:rFonts w:ascii="標楷體" w:eastAsia="標楷體" w:hAnsi="標楷體" w:hint="eastAsia"/>
          <w:sz w:val="28"/>
          <w:szCs w:val="28"/>
        </w:rPr>
        <w:t>二、</w:t>
      </w:r>
      <w:r w:rsidR="001A2E3B" w:rsidRPr="00C468EB">
        <w:rPr>
          <w:rFonts w:ascii="標楷體" w:eastAsia="標楷體" w:hAnsi="標楷體" w:hint="eastAsia"/>
          <w:sz w:val="28"/>
          <w:szCs w:val="28"/>
        </w:rPr>
        <w:t xml:space="preserve"> </w:t>
      </w:r>
      <w:r w:rsidR="001A2E3B" w:rsidRPr="00C468EB">
        <w:rPr>
          <w:rStyle w:val="affc"/>
          <w:rFonts w:ascii="標楷體" w:eastAsia="標楷體" w:hAnsi="標楷體"/>
          <w:b/>
        </w:rPr>
        <w:t>落實精神疾病防治與照護服務</w:t>
      </w:r>
    </w:p>
    <w:p w:rsidR="006B0D1C" w:rsidRPr="00C468EB" w:rsidRDefault="00940666" w:rsidP="00137535">
      <w:pPr>
        <w:spacing w:line="500" w:lineRule="exact"/>
        <w:rPr>
          <w:rStyle w:val="affc"/>
          <w:rFonts w:ascii="標楷體" w:eastAsia="標楷體" w:hAnsi="標楷體" w:hint="eastAsia"/>
        </w:rPr>
      </w:pPr>
      <w:r w:rsidRPr="00C468EB">
        <w:rPr>
          <w:rStyle w:val="affc"/>
          <w:rFonts w:ascii="標楷體" w:eastAsia="標楷體" w:hAnsi="標楷體" w:hint="eastAsia"/>
        </w:rPr>
        <w:t xml:space="preserve">(一) </w:t>
      </w:r>
      <w:r w:rsidR="006B0D1C" w:rsidRPr="00C468EB">
        <w:rPr>
          <w:rStyle w:val="affc"/>
          <w:rFonts w:ascii="標楷體" w:eastAsia="標楷體" w:hAnsi="標楷體"/>
        </w:rPr>
        <w:t>均衡精神照護資源</w:t>
      </w:r>
    </w:p>
    <w:p w:rsidR="00722C33" w:rsidRPr="00EA16B8" w:rsidRDefault="00940666" w:rsidP="00133F31">
      <w:pPr>
        <w:widowControl/>
        <w:spacing w:line="500" w:lineRule="exact"/>
        <w:ind w:leftChars="177" w:left="697" w:hangingChars="97" w:hanging="272"/>
        <w:rPr>
          <w:rFonts w:eastAsia="標楷體" w:hAnsi="標楷體" w:hint="eastAsia"/>
          <w:sz w:val="28"/>
          <w:szCs w:val="28"/>
        </w:rPr>
      </w:pPr>
      <w:r w:rsidRPr="00C468EB">
        <w:rPr>
          <w:rStyle w:val="affc"/>
          <w:rFonts w:ascii="標楷體" w:eastAsia="標楷體" w:hAnsi="標楷體" w:hint="eastAsia"/>
        </w:rPr>
        <w:t>1、</w:t>
      </w:r>
      <w:r w:rsidR="00DA1D18">
        <w:rPr>
          <w:rFonts w:eastAsia="標楷體" w:hAnsi="標楷體"/>
          <w:sz w:val="28"/>
          <w:szCs w:val="28"/>
        </w:rPr>
        <w:t>依據醫療法</w:t>
      </w:r>
      <w:r w:rsidR="00DA1D18" w:rsidRPr="00EA16B8">
        <w:rPr>
          <w:rFonts w:eastAsia="標楷體" w:hAnsi="標楷體" w:hint="eastAsia"/>
          <w:sz w:val="28"/>
          <w:szCs w:val="28"/>
        </w:rPr>
        <w:t>、精神衛生法等相關法令</w:t>
      </w:r>
      <w:r w:rsidR="00722C33" w:rsidRPr="00EA16B8">
        <w:rPr>
          <w:rFonts w:eastAsia="標楷體" w:hAnsi="標楷體"/>
          <w:sz w:val="28"/>
          <w:szCs w:val="28"/>
        </w:rPr>
        <w:t>，加強查</w:t>
      </w:r>
      <w:r w:rsidR="0071003E" w:rsidRPr="00EA16B8">
        <w:rPr>
          <w:rFonts w:eastAsia="標楷體" w:hAnsi="標楷體" w:hint="eastAsia"/>
          <w:sz w:val="28"/>
          <w:szCs w:val="28"/>
        </w:rPr>
        <w:t>核</w:t>
      </w:r>
      <w:r w:rsidR="00DA1D18" w:rsidRPr="00EA16B8">
        <w:rPr>
          <w:rFonts w:eastAsia="標楷體" w:hAnsi="標楷體" w:hint="eastAsia"/>
          <w:sz w:val="28"/>
          <w:szCs w:val="28"/>
        </w:rPr>
        <w:t>轄區</w:t>
      </w:r>
      <w:r w:rsidR="00823FBD" w:rsidRPr="00EA16B8">
        <w:rPr>
          <w:rFonts w:eastAsia="標楷體" w:hAnsi="標楷體" w:hint="eastAsia"/>
          <w:sz w:val="28"/>
          <w:szCs w:val="28"/>
        </w:rPr>
        <w:t>精神照護</w:t>
      </w:r>
      <w:r w:rsidR="00722C33" w:rsidRPr="00EA16B8">
        <w:rPr>
          <w:rFonts w:eastAsia="標楷體" w:hAnsi="標楷體"/>
          <w:sz w:val="28"/>
          <w:szCs w:val="28"/>
        </w:rPr>
        <w:t>機構之精神專業人力配置及相關服務設施</w:t>
      </w:r>
      <w:r w:rsidR="00BE3463" w:rsidRPr="00EA16B8">
        <w:rPr>
          <w:rFonts w:eastAsia="標楷體" w:hAnsi="標楷體" w:hint="eastAsia"/>
          <w:sz w:val="28"/>
          <w:szCs w:val="28"/>
        </w:rPr>
        <w:t>設置情形</w:t>
      </w:r>
      <w:r w:rsidR="00722C33" w:rsidRPr="00EA16B8">
        <w:rPr>
          <w:rFonts w:eastAsia="標楷體" w:hAnsi="標楷體"/>
          <w:sz w:val="28"/>
          <w:szCs w:val="28"/>
        </w:rPr>
        <w:t>。</w:t>
      </w:r>
    </w:p>
    <w:p w:rsidR="00722C33" w:rsidRPr="00EA16B8" w:rsidRDefault="00AA09C1" w:rsidP="00133F31">
      <w:pPr>
        <w:widowControl/>
        <w:spacing w:line="500" w:lineRule="exact"/>
        <w:ind w:leftChars="177" w:left="697" w:hangingChars="97" w:hanging="272"/>
        <w:rPr>
          <w:rFonts w:eastAsia="標楷體" w:hAnsi="標楷體"/>
          <w:sz w:val="28"/>
          <w:szCs w:val="28"/>
        </w:rPr>
      </w:pPr>
      <w:r w:rsidRPr="00EA16B8">
        <w:rPr>
          <w:rFonts w:ascii="標楷體" w:eastAsia="標楷體" w:hAnsi="標楷體" w:hint="eastAsia"/>
          <w:sz w:val="28"/>
          <w:szCs w:val="28"/>
        </w:rPr>
        <w:t>2、</w:t>
      </w:r>
      <w:r w:rsidR="00BE3463" w:rsidRPr="00EA16B8">
        <w:rPr>
          <w:rFonts w:ascii="標楷體" w:eastAsia="標楷體" w:hAnsi="標楷體" w:hint="eastAsia"/>
          <w:sz w:val="28"/>
          <w:szCs w:val="28"/>
        </w:rPr>
        <w:t>依</w:t>
      </w:r>
      <w:r w:rsidR="00722C33" w:rsidRPr="00EA16B8">
        <w:rPr>
          <w:rFonts w:eastAsia="標楷體" w:hAnsi="標楷體"/>
          <w:sz w:val="28"/>
          <w:szCs w:val="28"/>
        </w:rPr>
        <w:t>「醫院設立或擴充許可辦法」</w:t>
      </w:r>
      <w:r w:rsidR="00BE3463" w:rsidRPr="00EA16B8">
        <w:rPr>
          <w:rFonts w:eastAsia="標楷體" w:hAnsi="標楷體" w:hint="eastAsia"/>
          <w:sz w:val="28"/>
          <w:szCs w:val="28"/>
        </w:rPr>
        <w:t>規定</w:t>
      </w:r>
      <w:r w:rsidR="00722C33" w:rsidRPr="00EA16B8">
        <w:rPr>
          <w:rFonts w:eastAsia="標楷體" w:hAnsi="標楷體"/>
          <w:sz w:val="28"/>
          <w:szCs w:val="28"/>
        </w:rPr>
        <w:t>，</w:t>
      </w:r>
      <w:r w:rsidR="00BE3463" w:rsidRPr="00EA16B8">
        <w:rPr>
          <w:rFonts w:eastAsia="標楷體" w:hAnsi="標楷體" w:hint="eastAsia"/>
          <w:sz w:val="28"/>
          <w:szCs w:val="28"/>
        </w:rPr>
        <w:t>清查轄區精神病床開放情形，並依規定核減逾期未開放使用之</w:t>
      </w:r>
      <w:r w:rsidR="00722C33" w:rsidRPr="00EA16B8">
        <w:rPr>
          <w:rFonts w:eastAsia="標楷體" w:hAnsi="標楷體"/>
          <w:sz w:val="28"/>
          <w:szCs w:val="28"/>
        </w:rPr>
        <w:t>病床</w:t>
      </w:r>
      <w:r w:rsidR="00722C33" w:rsidRPr="00EA16B8">
        <w:rPr>
          <w:rFonts w:ascii="標楷體" w:eastAsia="標楷體" w:hAnsi="標楷體"/>
          <w:sz w:val="28"/>
          <w:szCs w:val="28"/>
        </w:rPr>
        <w:t>，</w:t>
      </w:r>
      <w:r w:rsidR="00BE3463" w:rsidRPr="00EA16B8">
        <w:rPr>
          <w:rFonts w:ascii="標楷體" w:eastAsia="標楷體" w:hAnsi="標楷體" w:hint="eastAsia"/>
          <w:sz w:val="28"/>
          <w:szCs w:val="28"/>
        </w:rPr>
        <w:t>以</w:t>
      </w:r>
      <w:r w:rsidR="00722C33" w:rsidRPr="00EA16B8">
        <w:rPr>
          <w:rFonts w:ascii="標楷體" w:eastAsia="標楷體" w:hAnsi="標楷體"/>
          <w:sz w:val="28"/>
          <w:szCs w:val="28"/>
        </w:rPr>
        <w:t>提升急、慢性病床之</w:t>
      </w:r>
      <w:r w:rsidR="00BE3463" w:rsidRPr="00EA16B8">
        <w:rPr>
          <w:rFonts w:ascii="標楷體" w:eastAsia="標楷體" w:hAnsi="標楷體" w:hint="eastAsia"/>
          <w:sz w:val="28"/>
          <w:szCs w:val="28"/>
        </w:rPr>
        <w:t>使用</w:t>
      </w:r>
      <w:r w:rsidR="00722C33" w:rsidRPr="00EA16B8">
        <w:rPr>
          <w:rFonts w:ascii="標楷體" w:eastAsia="標楷體" w:hAnsi="標楷體"/>
          <w:sz w:val="28"/>
          <w:szCs w:val="28"/>
        </w:rPr>
        <w:t>效率。</w:t>
      </w:r>
    </w:p>
    <w:p w:rsidR="00722C33" w:rsidRPr="00EA16B8" w:rsidRDefault="00AA09C1" w:rsidP="00133F31">
      <w:pPr>
        <w:widowControl/>
        <w:spacing w:line="500" w:lineRule="exact"/>
        <w:ind w:leftChars="177" w:left="697" w:hangingChars="97" w:hanging="272"/>
        <w:rPr>
          <w:rFonts w:ascii="標楷體" w:eastAsia="標楷體" w:hAnsi="標楷體" w:hint="eastAsia"/>
          <w:sz w:val="28"/>
          <w:szCs w:val="28"/>
        </w:rPr>
      </w:pPr>
      <w:r w:rsidRPr="00EA16B8">
        <w:rPr>
          <w:rStyle w:val="affc"/>
          <w:rFonts w:ascii="標楷體" w:eastAsia="標楷體" w:hAnsi="標楷體" w:hint="eastAsia"/>
        </w:rPr>
        <w:t>3、</w:t>
      </w:r>
      <w:r w:rsidR="00722C33" w:rsidRPr="00EA16B8">
        <w:rPr>
          <w:rFonts w:ascii="標楷體" w:eastAsia="標楷體" w:hAnsi="標楷體"/>
          <w:sz w:val="28"/>
          <w:szCs w:val="28"/>
        </w:rPr>
        <w:t>配合發展精神疾病社區化照護政策，積極檢討社區精神復健及</w:t>
      </w:r>
      <w:r w:rsidR="00823FBD" w:rsidRPr="00EA16B8">
        <w:rPr>
          <w:rFonts w:ascii="標楷體" w:eastAsia="標楷體" w:hAnsi="標楷體" w:hint="eastAsia"/>
          <w:sz w:val="28"/>
          <w:szCs w:val="28"/>
        </w:rPr>
        <w:t>精神護理之家</w:t>
      </w:r>
      <w:r w:rsidR="00722C33" w:rsidRPr="00EA16B8">
        <w:rPr>
          <w:rFonts w:ascii="標楷體" w:eastAsia="標楷體" w:hAnsi="標楷體"/>
          <w:sz w:val="28"/>
          <w:szCs w:val="28"/>
        </w:rPr>
        <w:t>資源分布情形，合理分配社區精神照護資源。</w:t>
      </w:r>
    </w:p>
    <w:p w:rsidR="00740950" w:rsidRPr="00EA16B8" w:rsidRDefault="00740950" w:rsidP="00133F31">
      <w:pPr>
        <w:widowControl/>
        <w:spacing w:line="500" w:lineRule="exact"/>
        <w:ind w:leftChars="177" w:left="719" w:hangingChars="105" w:hanging="294"/>
        <w:rPr>
          <w:rFonts w:eastAsia="標楷體" w:hAnsi="標楷體" w:hint="eastAsia"/>
          <w:sz w:val="28"/>
        </w:rPr>
      </w:pPr>
      <w:r w:rsidRPr="00EA16B8">
        <w:rPr>
          <w:rFonts w:ascii="標楷體" w:eastAsia="標楷體" w:hAnsi="標楷體" w:hint="eastAsia"/>
          <w:sz w:val="28"/>
          <w:szCs w:val="28"/>
        </w:rPr>
        <w:t>4</w:t>
      </w:r>
      <w:r w:rsidR="00AA09C1" w:rsidRPr="00EA16B8">
        <w:rPr>
          <w:rFonts w:ascii="標楷體" w:eastAsia="標楷體" w:hAnsi="標楷體" w:hint="eastAsia"/>
          <w:sz w:val="28"/>
          <w:szCs w:val="28"/>
        </w:rPr>
        <w:t>、</w:t>
      </w:r>
      <w:r w:rsidRPr="00EA16B8">
        <w:rPr>
          <w:rFonts w:eastAsia="標楷體" w:hAnsi="標楷體" w:hint="eastAsia"/>
          <w:sz w:val="28"/>
        </w:rPr>
        <w:t>配合期中及期末報告</w:t>
      </w:r>
      <w:r w:rsidR="00BE3463" w:rsidRPr="00EA16B8">
        <w:rPr>
          <w:rFonts w:eastAsia="標楷體" w:hAnsi="標楷體" w:hint="eastAsia"/>
          <w:sz w:val="28"/>
        </w:rPr>
        <w:t>，</w:t>
      </w:r>
      <w:r w:rsidRPr="00EA16B8">
        <w:rPr>
          <w:rFonts w:eastAsia="標楷體" w:hAnsi="標楷體"/>
          <w:sz w:val="28"/>
        </w:rPr>
        <w:t>提報精神醫療、精神復健機構及精神護理</w:t>
      </w:r>
      <w:r w:rsidRPr="00EA16B8">
        <w:rPr>
          <w:rFonts w:eastAsia="標楷體" w:hAnsi="標楷體" w:hint="eastAsia"/>
          <w:sz w:val="28"/>
        </w:rPr>
        <w:t>之家</w:t>
      </w:r>
      <w:r w:rsidRPr="00EA16B8">
        <w:rPr>
          <w:rFonts w:eastAsia="標楷體" w:hAnsi="標楷體"/>
          <w:sz w:val="28"/>
        </w:rPr>
        <w:t>資源報表。</w:t>
      </w:r>
    </w:p>
    <w:p w:rsidR="006B0D1C" w:rsidRPr="00EA16B8" w:rsidRDefault="00AA09C1" w:rsidP="00137535">
      <w:pPr>
        <w:widowControl/>
        <w:spacing w:line="500" w:lineRule="exact"/>
        <w:rPr>
          <w:rStyle w:val="affc"/>
          <w:rFonts w:ascii="標楷體" w:eastAsia="標楷體" w:hAnsi="標楷體" w:hint="eastAsia"/>
        </w:rPr>
      </w:pPr>
      <w:r w:rsidRPr="00EA16B8">
        <w:rPr>
          <w:rStyle w:val="affc"/>
          <w:rFonts w:ascii="標楷體" w:eastAsia="標楷體" w:hAnsi="標楷體" w:hint="eastAsia"/>
        </w:rPr>
        <w:t>(二)</w:t>
      </w:r>
      <w:r w:rsidR="006B0D1C" w:rsidRPr="00EA16B8">
        <w:rPr>
          <w:rStyle w:val="affc"/>
          <w:rFonts w:ascii="標楷體" w:eastAsia="標楷體" w:hAnsi="標楷體" w:hint="eastAsia"/>
        </w:rPr>
        <w:t>、</w:t>
      </w:r>
      <w:r w:rsidR="006B0D1C" w:rsidRPr="00EA16B8">
        <w:rPr>
          <w:rStyle w:val="affc"/>
          <w:rFonts w:ascii="標楷體" w:eastAsia="標楷體" w:hAnsi="標楷體"/>
        </w:rPr>
        <w:t>強化</w:t>
      </w:r>
      <w:r w:rsidR="00DA1D18" w:rsidRPr="00EA16B8">
        <w:rPr>
          <w:rStyle w:val="affc"/>
          <w:rFonts w:ascii="標楷體" w:eastAsia="標楷體" w:hAnsi="標楷體" w:hint="eastAsia"/>
        </w:rPr>
        <w:t>心理</w:t>
      </w:r>
      <w:r w:rsidR="006B0D1C" w:rsidRPr="00EA16B8">
        <w:rPr>
          <w:rStyle w:val="affc"/>
          <w:rFonts w:ascii="標楷體" w:eastAsia="標楷體" w:hAnsi="標楷體"/>
        </w:rPr>
        <w:t>衛生體系及服務網絡</w:t>
      </w:r>
    </w:p>
    <w:p w:rsidR="00AA09C1" w:rsidRPr="00EA16B8" w:rsidRDefault="00AA09C1" w:rsidP="00133F31">
      <w:pPr>
        <w:widowControl/>
        <w:spacing w:line="500" w:lineRule="exact"/>
        <w:ind w:firstLineChars="152" w:firstLine="426"/>
        <w:rPr>
          <w:rStyle w:val="affc"/>
          <w:rFonts w:ascii="標楷體" w:eastAsia="標楷體" w:hAnsi="標楷體" w:hint="eastAsia"/>
        </w:rPr>
      </w:pPr>
      <w:r w:rsidRPr="00EA16B8">
        <w:rPr>
          <w:rStyle w:val="affc"/>
          <w:rFonts w:ascii="標楷體" w:eastAsia="標楷體" w:hAnsi="標楷體" w:hint="eastAsia"/>
        </w:rPr>
        <w:t>1、強化行政及專業人員培訓品質：</w:t>
      </w:r>
    </w:p>
    <w:p w:rsidR="008A5C14" w:rsidRPr="00EA16B8" w:rsidRDefault="00642FEF" w:rsidP="00133F31">
      <w:pPr>
        <w:spacing w:line="500" w:lineRule="exact"/>
        <w:ind w:leftChars="295" w:left="954" w:hangingChars="88" w:hanging="246"/>
        <w:jc w:val="both"/>
        <w:rPr>
          <w:rFonts w:ascii="標楷體" w:eastAsia="標楷體" w:hAnsi="標楷體" w:hint="eastAsia"/>
          <w:sz w:val="28"/>
        </w:rPr>
      </w:pPr>
      <w:r w:rsidRPr="00EA16B8">
        <w:rPr>
          <w:rStyle w:val="affc"/>
          <w:rFonts w:ascii="標楷體" w:eastAsia="標楷體" w:hAnsi="標楷體" w:hint="eastAsia"/>
        </w:rPr>
        <w:t>(1)</w:t>
      </w:r>
      <w:r w:rsidR="001E6D3A" w:rsidRPr="00EA16B8">
        <w:rPr>
          <w:rFonts w:ascii="標楷體" w:eastAsia="標楷體" w:hAnsi="標楷體" w:hint="eastAsia"/>
          <w:sz w:val="28"/>
        </w:rPr>
        <w:t>衛生局心理衛生行政人員及</w:t>
      </w:r>
      <w:r w:rsidR="008A5C14" w:rsidRPr="00EA16B8">
        <w:rPr>
          <w:rFonts w:ascii="標楷體" w:eastAsia="標楷體" w:hAnsi="標楷體"/>
          <w:sz w:val="28"/>
        </w:rPr>
        <w:t>個案關懷員需同時接受</w:t>
      </w:r>
      <w:r w:rsidR="007800DD" w:rsidRPr="00EA16B8">
        <w:rPr>
          <w:rFonts w:ascii="標楷體" w:eastAsia="標楷體" w:hAnsi="標楷體" w:hint="eastAsia"/>
          <w:sz w:val="28"/>
        </w:rPr>
        <w:t>精神衛生法、</w:t>
      </w:r>
      <w:r w:rsidR="008A5C14" w:rsidRPr="00EA16B8">
        <w:rPr>
          <w:rFonts w:ascii="標楷體" w:eastAsia="標楷體" w:hAnsi="標楷體"/>
          <w:sz w:val="28"/>
        </w:rPr>
        <w:t>精神病人社區關懷及自殺通報關懷</w:t>
      </w:r>
      <w:r w:rsidR="00DA1D18" w:rsidRPr="00EA16B8">
        <w:rPr>
          <w:rFonts w:ascii="標楷體" w:eastAsia="標楷體" w:hAnsi="標楷體" w:hint="eastAsia"/>
          <w:sz w:val="28"/>
        </w:rPr>
        <w:t>等</w:t>
      </w:r>
      <w:r w:rsidR="008A5C14" w:rsidRPr="00EA16B8">
        <w:rPr>
          <w:rFonts w:ascii="標楷體" w:eastAsia="標楷體" w:hAnsi="標楷體"/>
          <w:sz w:val="28"/>
        </w:rPr>
        <w:t>相關教育訓練課程，</w:t>
      </w:r>
      <w:r w:rsidR="004F3F80" w:rsidRPr="00EA16B8">
        <w:rPr>
          <w:rFonts w:ascii="標楷體" w:eastAsia="標楷體" w:hAnsi="標楷體" w:hint="eastAsia"/>
          <w:sz w:val="28"/>
        </w:rPr>
        <w:t>初階</w:t>
      </w:r>
      <w:r w:rsidR="008A5C14" w:rsidRPr="00EA16B8">
        <w:rPr>
          <w:rFonts w:ascii="標楷體" w:eastAsia="標楷體" w:hAnsi="標楷體" w:hint="eastAsia"/>
          <w:sz w:val="28"/>
        </w:rPr>
        <w:t>教育訓練課程</w:t>
      </w:r>
      <w:r w:rsidR="001B7E64" w:rsidRPr="00EA16B8">
        <w:rPr>
          <w:rFonts w:ascii="標楷體" w:eastAsia="標楷體" w:hAnsi="標楷體" w:hint="eastAsia"/>
          <w:sz w:val="28"/>
        </w:rPr>
        <w:t>本部</w:t>
      </w:r>
      <w:r w:rsidR="008A5C14" w:rsidRPr="00EA16B8">
        <w:rPr>
          <w:rFonts w:ascii="標楷體" w:eastAsia="標楷體" w:hAnsi="標楷體" w:hint="eastAsia"/>
          <w:sz w:val="28"/>
        </w:rPr>
        <w:t>將</w:t>
      </w:r>
      <w:r w:rsidR="008A5C14" w:rsidRPr="00EA16B8">
        <w:rPr>
          <w:rFonts w:ascii="標楷體" w:eastAsia="標楷體" w:hAnsi="標楷體"/>
          <w:sz w:val="28"/>
        </w:rPr>
        <w:t>於10</w:t>
      </w:r>
      <w:r w:rsidR="00BD02C8" w:rsidRPr="00EA16B8">
        <w:rPr>
          <w:rFonts w:ascii="標楷體" w:eastAsia="標楷體" w:hAnsi="標楷體" w:hint="eastAsia"/>
          <w:sz w:val="28"/>
        </w:rPr>
        <w:t>3</w:t>
      </w:r>
      <w:r w:rsidR="008A5C14" w:rsidRPr="00EA16B8">
        <w:rPr>
          <w:rFonts w:ascii="標楷體" w:eastAsia="標楷體" w:hAnsi="標楷體"/>
          <w:sz w:val="28"/>
        </w:rPr>
        <w:t>年度辦理3梯次</w:t>
      </w:r>
      <w:r w:rsidR="008A5C14" w:rsidRPr="00EA16B8">
        <w:rPr>
          <w:rFonts w:ascii="標楷體" w:eastAsia="標楷體" w:hAnsi="標楷體" w:hint="eastAsia"/>
          <w:sz w:val="28"/>
        </w:rPr>
        <w:t>，</w:t>
      </w:r>
      <w:r w:rsidR="004F3F80" w:rsidRPr="00EA16B8">
        <w:rPr>
          <w:rFonts w:ascii="標楷體" w:eastAsia="標楷體" w:hAnsi="標楷體" w:hint="eastAsia"/>
          <w:sz w:val="28"/>
        </w:rPr>
        <w:t>進階</w:t>
      </w:r>
      <w:r w:rsidR="008A5C14" w:rsidRPr="00EA16B8">
        <w:rPr>
          <w:rFonts w:ascii="標楷體" w:eastAsia="標楷體" w:hAnsi="標楷體" w:hint="eastAsia"/>
          <w:sz w:val="28"/>
        </w:rPr>
        <w:t>教育訓練課程由各區</w:t>
      </w:r>
      <w:r w:rsidR="00F21175" w:rsidRPr="00EA16B8">
        <w:rPr>
          <w:rFonts w:ascii="標楷體" w:eastAsia="標楷體" w:hAnsi="標楷體" w:hint="eastAsia"/>
          <w:sz w:val="28"/>
        </w:rPr>
        <w:t>精神醫療網核心醫院(</w:t>
      </w:r>
      <w:r w:rsidR="004F3F80" w:rsidRPr="00EA16B8">
        <w:rPr>
          <w:rFonts w:ascii="標楷體" w:eastAsia="標楷體" w:hAnsi="標楷體" w:hint="eastAsia"/>
          <w:sz w:val="28"/>
        </w:rPr>
        <w:t>或</w:t>
      </w:r>
      <w:r w:rsidR="008A5C14" w:rsidRPr="00EA16B8">
        <w:rPr>
          <w:rFonts w:ascii="標楷體" w:eastAsia="標楷體" w:hAnsi="標楷體" w:hint="eastAsia"/>
          <w:sz w:val="28"/>
        </w:rPr>
        <w:t>心</w:t>
      </w:r>
      <w:r w:rsidR="0078232D" w:rsidRPr="00EA16B8">
        <w:rPr>
          <w:rFonts w:ascii="標楷體" w:eastAsia="標楷體" w:hAnsi="標楷體" w:hint="eastAsia"/>
          <w:sz w:val="28"/>
        </w:rPr>
        <w:t>理</w:t>
      </w:r>
      <w:r w:rsidR="008A5C14" w:rsidRPr="00EA16B8">
        <w:rPr>
          <w:rFonts w:ascii="標楷體" w:eastAsia="標楷體" w:hAnsi="標楷體" w:hint="eastAsia"/>
          <w:sz w:val="28"/>
        </w:rPr>
        <w:t>健康網</w:t>
      </w:r>
      <w:r w:rsidR="00F21175" w:rsidRPr="00EA16B8">
        <w:rPr>
          <w:rFonts w:ascii="標楷體" w:eastAsia="標楷體" w:hAnsi="標楷體" w:hint="eastAsia"/>
          <w:sz w:val="28"/>
        </w:rPr>
        <w:t>責任機構</w:t>
      </w:r>
      <w:r w:rsidR="00DA1D18" w:rsidRPr="00EA16B8">
        <w:rPr>
          <w:rFonts w:ascii="標楷體" w:eastAsia="標楷體" w:hAnsi="標楷體" w:hint="eastAsia"/>
          <w:sz w:val="28"/>
        </w:rPr>
        <w:t>或本部委辦機構</w:t>
      </w:r>
      <w:r w:rsidR="00F21175" w:rsidRPr="00EA16B8">
        <w:rPr>
          <w:rFonts w:ascii="標楷體" w:eastAsia="標楷體" w:hAnsi="標楷體" w:hint="eastAsia"/>
          <w:sz w:val="28"/>
        </w:rPr>
        <w:t>)</w:t>
      </w:r>
      <w:r w:rsidR="008A5C14" w:rsidRPr="00EA16B8">
        <w:rPr>
          <w:rFonts w:ascii="標楷體" w:eastAsia="標楷體" w:hAnsi="標楷體" w:hint="eastAsia"/>
          <w:sz w:val="28"/>
        </w:rPr>
        <w:t>分區辦理</w:t>
      </w:r>
      <w:r w:rsidR="008A5C14" w:rsidRPr="00EA16B8">
        <w:rPr>
          <w:rFonts w:ascii="標楷體" w:eastAsia="標楷體" w:hAnsi="標楷體"/>
          <w:sz w:val="28"/>
        </w:rPr>
        <w:t>。</w:t>
      </w:r>
    </w:p>
    <w:p w:rsidR="00823FBD" w:rsidRPr="00EA16B8" w:rsidRDefault="00966168" w:rsidP="007B176C">
      <w:pPr>
        <w:spacing w:line="500" w:lineRule="exact"/>
        <w:ind w:leftChars="295" w:left="954" w:hangingChars="88" w:hanging="246"/>
        <w:jc w:val="both"/>
        <w:rPr>
          <w:rFonts w:ascii="標楷體" w:eastAsia="標楷體" w:hAnsi="標楷體" w:hint="eastAsia"/>
          <w:sz w:val="28"/>
          <w:szCs w:val="28"/>
        </w:rPr>
      </w:pPr>
      <w:r w:rsidRPr="00EA16B8">
        <w:rPr>
          <w:rFonts w:ascii="標楷體" w:eastAsia="標楷體" w:hAnsi="標楷體" w:hint="eastAsia"/>
          <w:sz w:val="28"/>
        </w:rPr>
        <w:t>(2)</w:t>
      </w:r>
      <w:r w:rsidR="004446CC" w:rsidRPr="00EA16B8">
        <w:rPr>
          <w:rFonts w:ascii="標楷體" w:eastAsia="標楷體" w:hAnsi="標楷體" w:hint="eastAsia"/>
          <w:sz w:val="28"/>
          <w:szCs w:val="28"/>
        </w:rPr>
        <w:t>規劃</w:t>
      </w:r>
      <w:r w:rsidR="0078654F" w:rsidRPr="00EA16B8">
        <w:rPr>
          <w:rFonts w:ascii="標楷體" w:eastAsia="標楷體" w:hAnsi="標楷體" w:hint="eastAsia"/>
          <w:sz w:val="28"/>
          <w:szCs w:val="28"/>
        </w:rPr>
        <w:t>轄區內</w:t>
      </w:r>
      <w:r w:rsidR="004F3F80" w:rsidRPr="00EA16B8">
        <w:rPr>
          <w:rFonts w:ascii="標楷體" w:eastAsia="標楷體" w:hAnsi="標楷體" w:hint="eastAsia"/>
          <w:sz w:val="28"/>
          <w:szCs w:val="28"/>
        </w:rPr>
        <w:t>心理</w:t>
      </w:r>
      <w:r w:rsidR="0078654F" w:rsidRPr="00EA16B8">
        <w:rPr>
          <w:rFonts w:ascii="標楷體" w:eastAsia="標楷體" w:hAnsi="標楷體"/>
          <w:sz w:val="28"/>
          <w:szCs w:val="28"/>
        </w:rPr>
        <w:t>衛生專業人員</w:t>
      </w:r>
      <w:r w:rsidR="004446CC" w:rsidRPr="00EA16B8">
        <w:rPr>
          <w:rFonts w:ascii="標楷體" w:eastAsia="標楷體" w:hAnsi="標楷體" w:hint="eastAsia"/>
          <w:sz w:val="28"/>
          <w:szCs w:val="28"/>
        </w:rPr>
        <w:t>(含</w:t>
      </w:r>
      <w:r w:rsidR="004F3F80" w:rsidRPr="00EA16B8">
        <w:rPr>
          <w:rFonts w:ascii="標楷體" w:eastAsia="標楷體" w:hAnsi="標楷體" w:hint="eastAsia"/>
          <w:sz w:val="28"/>
          <w:szCs w:val="28"/>
        </w:rPr>
        <w:t>心理</w:t>
      </w:r>
      <w:r w:rsidR="004446CC" w:rsidRPr="00EA16B8">
        <w:rPr>
          <w:rFonts w:ascii="標楷體" w:eastAsia="標楷體" w:hAnsi="標楷體" w:hint="eastAsia"/>
          <w:sz w:val="28"/>
          <w:szCs w:val="28"/>
        </w:rPr>
        <w:t>衛生行政人員、公共衛生護理人員、個案關懷員、精神醫療人員)</w:t>
      </w:r>
      <w:r w:rsidR="0078654F" w:rsidRPr="00EA16B8">
        <w:rPr>
          <w:rFonts w:ascii="標楷體" w:eastAsia="標楷體" w:hAnsi="標楷體"/>
          <w:sz w:val="28"/>
          <w:szCs w:val="28"/>
        </w:rPr>
        <w:t>及其他人力（如：專任管理人員、個案管理</w:t>
      </w:r>
      <w:r w:rsidR="002818A6" w:rsidRPr="00EA16B8">
        <w:rPr>
          <w:rFonts w:ascii="標楷體" w:eastAsia="標楷體" w:hAnsi="標楷體" w:hint="eastAsia"/>
          <w:sz w:val="28"/>
          <w:szCs w:val="28"/>
        </w:rPr>
        <w:t>員</w:t>
      </w:r>
      <w:r w:rsidR="0078654F" w:rsidRPr="00EA16B8">
        <w:rPr>
          <w:rFonts w:ascii="標楷體" w:eastAsia="標楷體" w:hAnsi="標楷體"/>
          <w:sz w:val="28"/>
          <w:szCs w:val="28"/>
        </w:rPr>
        <w:t>、照顧服務員、志工）之養成及繼續教育</w:t>
      </w:r>
      <w:r w:rsidR="0019265B" w:rsidRPr="00EA16B8">
        <w:rPr>
          <w:rFonts w:ascii="標楷體" w:eastAsia="標楷體" w:hAnsi="標楷體"/>
          <w:sz w:val="28"/>
          <w:szCs w:val="28"/>
        </w:rPr>
        <w:t>。</w:t>
      </w:r>
    </w:p>
    <w:p w:rsidR="00642FEF" w:rsidRPr="00EA16B8" w:rsidRDefault="007B176C" w:rsidP="00554E4F">
      <w:pPr>
        <w:widowControl/>
        <w:spacing w:line="500" w:lineRule="exact"/>
        <w:ind w:firstLineChars="152" w:firstLine="426"/>
        <w:rPr>
          <w:rFonts w:ascii="標楷體" w:eastAsia="標楷體" w:hAnsi="標楷體" w:hint="eastAsia"/>
          <w:kern w:val="0"/>
          <w:sz w:val="28"/>
          <w:szCs w:val="28"/>
        </w:rPr>
      </w:pPr>
      <w:r w:rsidRPr="00EA16B8">
        <w:rPr>
          <w:rFonts w:eastAsia="標楷體" w:hAnsi="標楷體" w:hint="eastAsia"/>
          <w:sz w:val="28"/>
          <w:szCs w:val="28"/>
        </w:rPr>
        <w:t>2</w:t>
      </w:r>
      <w:r w:rsidRPr="00EA16B8">
        <w:rPr>
          <w:rFonts w:eastAsia="標楷體" w:hAnsi="標楷體" w:hint="eastAsia"/>
          <w:sz w:val="28"/>
          <w:szCs w:val="28"/>
        </w:rPr>
        <w:t>、</w:t>
      </w:r>
      <w:r w:rsidR="00B53865" w:rsidRPr="00EA16B8">
        <w:rPr>
          <w:rFonts w:ascii="標楷體" w:eastAsia="標楷體" w:hAnsi="標楷體"/>
          <w:kern w:val="0"/>
          <w:sz w:val="28"/>
          <w:szCs w:val="28"/>
        </w:rPr>
        <w:t>辦理精神衛生法之各項法定業務</w:t>
      </w:r>
      <w:r w:rsidR="00C81C00" w:rsidRPr="00EA16B8">
        <w:rPr>
          <w:rFonts w:ascii="標楷體" w:eastAsia="標楷體" w:hAnsi="標楷體" w:hint="eastAsia"/>
          <w:kern w:val="0"/>
          <w:sz w:val="28"/>
          <w:szCs w:val="28"/>
        </w:rPr>
        <w:t>：</w:t>
      </w:r>
    </w:p>
    <w:p w:rsidR="00705C1D" w:rsidRPr="00EA16B8" w:rsidRDefault="00705C1D" w:rsidP="00133F31">
      <w:pPr>
        <w:spacing w:line="500" w:lineRule="exact"/>
        <w:ind w:leftChars="295" w:left="1257" w:hangingChars="196" w:hanging="549"/>
        <w:rPr>
          <w:rFonts w:ascii="標楷體" w:eastAsia="標楷體" w:hAnsi="標楷體" w:hint="eastAsia"/>
          <w:kern w:val="0"/>
          <w:sz w:val="28"/>
          <w:szCs w:val="28"/>
        </w:rPr>
      </w:pPr>
      <w:r w:rsidRPr="00EA16B8">
        <w:rPr>
          <w:rFonts w:ascii="標楷體" w:eastAsia="標楷體" w:hAnsi="標楷體"/>
          <w:kern w:val="0"/>
          <w:sz w:val="28"/>
          <w:szCs w:val="28"/>
        </w:rPr>
        <w:t>（</w:t>
      </w:r>
      <w:r w:rsidRPr="00EA16B8">
        <w:rPr>
          <w:rFonts w:ascii="標楷體" w:eastAsia="標楷體" w:hAnsi="標楷體" w:hint="eastAsia"/>
          <w:kern w:val="0"/>
          <w:sz w:val="28"/>
          <w:szCs w:val="28"/>
        </w:rPr>
        <w:t>1</w:t>
      </w:r>
      <w:r w:rsidRPr="00EA16B8">
        <w:rPr>
          <w:rFonts w:ascii="標楷體" w:eastAsia="標楷體" w:hAnsi="標楷體"/>
          <w:kern w:val="0"/>
          <w:sz w:val="28"/>
          <w:szCs w:val="28"/>
        </w:rPr>
        <w:t>）</w:t>
      </w:r>
      <w:r w:rsidRPr="00EA16B8">
        <w:rPr>
          <w:rFonts w:ascii="標楷體" w:eastAsia="標楷體" w:hAnsi="標楷體" w:hint="eastAsia"/>
          <w:kern w:val="0"/>
          <w:sz w:val="28"/>
          <w:szCs w:val="28"/>
        </w:rPr>
        <w:t>持</w:t>
      </w:r>
      <w:r w:rsidRPr="00EA16B8">
        <w:rPr>
          <w:rFonts w:ascii="標楷體" w:eastAsia="標楷體" w:hAnsi="標楷體"/>
          <w:kern w:val="0"/>
          <w:sz w:val="28"/>
          <w:szCs w:val="28"/>
        </w:rPr>
        <w:t>續</w:t>
      </w:r>
      <w:r w:rsidR="00DA1D18" w:rsidRPr="00EA16B8">
        <w:rPr>
          <w:rFonts w:ascii="標楷體" w:eastAsia="標楷體" w:hAnsi="標楷體" w:hint="eastAsia"/>
          <w:kern w:val="0"/>
          <w:sz w:val="28"/>
          <w:szCs w:val="28"/>
        </w:rPr>
        <w:t>辦理</w:t>
      </w:r>
      <w:r w:rsidRPr="00EA16B8">
        <w:rPr>
          <w:rFonts w:ascii="標楷體" w:eastAsia="標楷體" w:hAnsi="標楷體" w:hint="eastAsia"/>
          <w:kern w:val="0"/>
          <w:sz w:val="28"/>
          <w:szCs w:val="28"/>
        </w:rPr>
        <w:t>精神</w:t>
      </w:r>
      <w:r w:rsidR="00A93EB0" w:rsidRPr="00EA16B8">
        <w:rPr>
          <w:rFonts w:ascii="標楷體" w:eastAsia="標楷體" w:hAnsi="標楷體" w:hint="eastAsia"/>
          <w:kern w:val="0"/>
          <w:sz w:val="28"/>
          <w:szCs w:val="28"/>
        </w:rPr>
        <w:t>衛生</w:t>
      </w:r>
      <w:r w:rsidRPr="00EA16B8">
        <w:rPr>
          <w:rFonts w:ascii="標楷體" w:eastAsia="標楷體" w:hAnsi="標楷體" w:hint="eastAsia"/>
          <w:kern w:val="0"/>
          <w:sz w:val="28"/>
          <w:szCs w:val="28"/>
        </w:rPr>
        <w:t>法</w:t>
      </w:r>
      <w:r w:rsidR="00DA1D18" w:rsidRPr="00EA16B8">
        <w:rPr>
          <w:rFonts w:ascii="標楷體" w:eastAsia="標楷體" w:hAnsi="標楷體" w:hint="eastAsia"/>
          <w:kern w:val="0"/>
          <w:sz w:val="28"/>
          <w:szCs w:val="28"/>
        </w:rPr>
        <w:t>所定</w:t>
      </w:r>
      <w:r w:rsidRPr="00EA16B8">
        <w:rPr>
          <w:rFonts w:ascii="標楷體" w:eastAsia="標楷體" w:hAnsi="標楷體" w:hint="eastAsia"/>
          <w:kern w:val="0"/>
          <w:sz w:val="28"/>
          <w:szCs w:val="28"/>
        </w:rPr>
        <w:t>各項業務，</w:t>
      </w:r>
      <w:r w:rsidRPr="00EA16B8">
        <w:rPr>
          <w:rFonts w:ascii="標楷體" w:eastAsia="標楷體" w:hAnsi="標楷體"/>
          <w:kern w:val="0"/>
          <w:sz w:val="28"/>
          <w:szCs w:val="28"/>
        </w:rPr>
        <w:t>包括促進民眾心理健康、精神疾病防治、協助護送</w:t>
      </w:r>
      <w:r w:rsidR="00DA1D18" w:rsidRPr="00EA16B8">
        <w:rPr>
          <w:rFonts w:ascii="標楷體" w:eastAsia="標楷體" w:hAnsi="標楷體" w:hint="eastAsia"/>
          <w:kern w:val="0"/>
          <w:sz w:val="28"/>
          <w:szCs w:val="28"/>
        </w:rPr>
        <w:t>精神</w:t>
      </w:r>
      <w:r w:rsidRPr="00EA16B8">
        <w:rPr>
          <w:rFonts w:ascii="標楷體" w:eastAsia="標楷體" w:hAnsi="標楷體"/>
          <w:kern w:val="0"/>
          <w:sz w:val="28"/>
          <w:szCs w:val="28"/>
        </w:rPr>
        <w:t>病人</w:t>
      </w:r>
      <w:r w:rsidR="00DA1D18" w:rsidRPr="00EA16B8">
        <w:rPr>
          <w:rFonts w:ascii="標楷體" w:eastAsia="標楷體" w:hAnsi="標楷體" w:hint="eastAsia"/>
          <w:kern w:val="0"/>
          <w:sz w:val="28"/>
          <w:szCs w:val="28"/>
        </w:rPr>
        <w:t>或疑似精神病人</w:t>
      </w:r>
      <w:r w:rsidRPr="00EA16B8">
        <w:rPr>
          <w:rFonts w:ascii="標楷體" w:eastAsia="標楷體" w:hAnsi="標楷體"/>
          <w:kern w:val="0"/>
          <w:sz w:val="28"/>
          <w:szCs w:val="28"/>
        </w:rPr>
        <w:t>就醫、執行病人保護、緊急處置精神疾病嚴重病人、建置24小時緊急精神醫療處理機制、</w:t>
      </w:r>
      <w:r w:rsidR="00A93EB0" w:rsidRPr="00EA16B8">
        <w:rPr>
          <w:rFonts w:ascii="標楷體" w:eastAsia="標楷體" w:hAnsi="標楷體" w:hint="eastAsia"/>
          <w:kern w:val="0"/>
          <w:sz w:val="28"/>
          <w:szCs w:val="28"/>
        </w:rPr>
        <w:t>提供</w:t>
      </w:r>
      <w:r w:rsidRPr="00EA16B8">
        <w:rPr>
          <w:rFonts w:ascii="標楷體" w:eastAsia="標楷體" w:hAnsi="標楷體"/>
          <w:kern w:val="0"/>
          <w:sz w:val="28"/>
          <w:szCs w:val="28"/>
        </w:rPr>
        <w:t>精神</w:t>
      </w:r>
      <w:r w:rsidR="00A93EB0" w:rsidRPr="00EA16B8">
        <w:rPr>
          <w:rFonts w:ascii="標楷體" w:eastAsia="標楷體" w:hAnsi="標楷體" w:hint="eastAsia"/>
          <w:kern w:val="0"/>
          <w:sz w:val="28"/>
          <w:szCs w:val="28"/>
        </w:rPr>
        <w:t>病人</w:t>
      </w:r>
      <w:r w:rsidRPr="00EA16B8">
        <w:rPr>
          <w:rFonts w:ascii="標楷體" w:eastAsia="標楷體" w:hAnsi="標楷體"/>
          <w:kern w:val="0"/>
          <w:sz w:val="28"/>
          <w:szCs w:val="28"/>
        </w:rPr>
        <w:t>社區追蹤訪視</w:t>
      </w:r>
      <w:r w:rsidR="00A93EB0" w:rsidRPr="00EA16B8">
        <w:rPr>
          <w:rFonts w:ascii="標楷體" w:eastAsia="標楷體" w:hAnsi="標楷體" w:hint="eastAsia"/>
          <w:kern w:val="0"/>
          <w:sz w:val="28"/>
          <w:szCs w:val="28"/>
        </w:rPr>
        <w:t>、</w:t>
      </w:r>
      <w:r w:rsidRPr="00EA16B8">
        <w:rPr>
          <w:rFonts w:ascii="標楷體" w:eastAsia="標楷體" w:hAnsi="標楷體"/>
          <w:kern w:val="0"/>
          <w:sz w:val="28"/>
          <w:szCs w:val="28"/>
        </w:rPr>
        <w:t>照顧支持及受理病人或民眾申訴等服</w:t>
      </w:r>
      <w:r w:rsidRPr="00EA16B8">
        <w:rPr>
          <w:rFonts w:ascii="標楷體" w:eastAsia="標楷體" w:hAnsi="標楷體"/>
          <w:kern w:val="0"/>
          <w:sz w:val="28"/>
          <w:szCs w:val="28"/>
        </w:rPr>
        <w:lastRenderedPageBreak/>
        <w:t>務。</w:t>
      </w:r>
    </w:p>
    <w:p w:rsidR="00133F31" w:rsidRPr="00EA16B8" w:rsidRDefault="00133F31" w:rsidP="00133F31">
      <w:pPr>
        <w:spacing w:line="500" w:lineRule="exact"/>
        <w:ind w:leftChars="354" w:left="1256" w:hangingChars="145" w:hanging="406"/>
        <w:rPr>
          <w:rFonts w:ascii="標楷體" w:eastAsia="標楷體" w:hAnsi="標楷體"/>
          <w:kern w:val="0"/>
          <w:sz w:val="28"/>
          <w:szCs w:val="28"/>
        </w:rPr>
      </w:pPr>
      <w:r w:rsidRPr="00EA16B8">
        <w:rPr>
          <w:rFonts w:ascii="標楷體" w:eastAsia="標楷體" w:hAnsi="標楷體" w:hint="eastAsia"/>
          <w:kern w:val="0"/>
          <w:sz w:val="28"/>
          <w:szCs w:val="28"/>
        </w:rPr>
        <w:t>(2)依據精神衛生法第6條規定，訂定各縣市心理</w:t>
      </w:r>
      <w:r w:rsidR="008E1F66" w:rsidRPr="00EA16B8">
        <w:rPr>
          <w:rFonts w:ascii="標楷體" w:eastAsia="標楷體" w:hAnsi="標楷體" w:hint="eastAsia"/>
          <w:kern w:val="0"/>
          <w:sz w:val="28"/>
          <w:szCs w:val="28"/>
        </w:rPr>
        <w:t>健康</w:t>
      </w:r>
      <w:r w:rsidRPr="00EA16B8">
        <w:rPr>
          <w:rFonts w:ascii="標楷體" w:eastAsia="標楷體" w:hAnsi="標楷體" w:hint="eastAsia"/>
          <w:kern w:val="0"/>
          <w:sz w:val="28"/>
          <w:szCs w:val="28"/>
        </w:rPr>
        <w:t>及精神</w:t>
      </w:r>
      <w:r w:rsidR="008E1F66" w:rsidRPr="00EA16B8">
        <w:rPr>
          <w:rFonts w:ascii="標楷體" w:eastAsia="標楷體" w:hAnsi="標楷體" w:hint="eastAsia"/>
          <w:kern w:val="0"/>
          <w:sz w:val="28"/>
          <w:szCs w:val="28"/>
        </w:rPr>
        <w:t>疾病防治方案規劃及執行內容</w:t>
      </w:r>
      <w:r w:rsidRPr="00EA16B8">
        <w:rPr>
          <w:rFonts w:ascii="標楷體" w:eastAsia="標楷體" w:hAnsi="標楷體" w:hint="eastAsia"/>
          <w:kern w:val="0"/>
          <w:sz w:val="28"/>
          <w:szCs w:val="28"/>
        </w:rPr>
        <w:t>。</w:t>
      </w:r>
    </w:p>
    <w:p w:rsidR="00705C1D" w:rsidRPr="00EA16B8" w:rsidRDefault="00705C1D" w:rsidP="00133F31">
      <w:pPr>
        <w:widowControl/>
        <w:spacing w:line="500" w:lineRule="exact"/>
        <w:ind w:leftChars="295" w:left="1274" w:hangingChars="202" w:hanging="566"/>
        <w:rPr>
          <w:rFonts w:eastAsia="標楷體" w:hAnsi="標楷體"/>
          <w:sz w:val="28"/>
        </w:rPr>
      </w:pPr>
      <w:r w:rsidRPr="00EA16B8">
        <w:rPr>
          <w:rFonts w:ascii="標楷體" w:eastAsia="標楷體" w:hAnsi="標楷體"/>
          <w:kern w:val="0"/>
          <w:sz w:val="28"/>
          <w:szCs w:val="28"/>
        </w:rPr>
        <w:t>（</w:t>
      </w:r>
      <w:r w:rsidR="00133F31" w:rsidRPr="00EA16B8">
        <w:rPr>
          <w:rFonts w:ascii="標楷體" w:eastAsia="標楷體" w:hAnsi="標楷體" w:hint="eastAsia"/>
          <w:kern w:val="0"/>
          <w:sz w:val="28"/>
          <w:szCs w:val="28"/>
        </w:rPr>
        <w:t>3</w:t>
      </w:r>
      <w:r w:rsidRPr="00EA16B8">
        <w:rPr>
          <w:rFonts w:ascii="標楷體" w:eastAsia="標楷體" w:hAnsi="標楷體"/>
          <w:kern w:val="0"/>
          <w:sz w:val="28"/>
          <w:szCs w:val="28"/>
        </w:rPr>
        <w:t>）</w:t>
      </w:r>
      <w:r w:rsidRPr="00EA16B8">
        <w:rPr>
          <w:rFonts w:eastAsia="標楷體" w:hAnsi="標楷體"/>
          <w:sz w:val="28"/>
        </w:rPr>
        <w:t>持續依精神衛生法第</w:t>
      </w:r>
      <w:r w:rsidRPr="00EA16B8">
        <w:rPr>
          <w:rFonts w:eastAsia="標楷體"/>
          <w:sz w:val="28"/>
        </w:rPr>
        <w:t>14</w:t>
      </w:r>
      <w:r w:rsidRPr="00EA16B8">
        <w:rPr>
          <w:rFonts w:eastAsia="標楷體" w:hAnsi="標楷體"/>
          <w:sz w:val="28"/>
        </w:rPr>
        <w:t>條規定，邀集精神衛生專業人員、法律專家、病情穩定之病人、家屬或病人權益促進團體辦理相關事宜。</w:t>
      </w:r>
    </w:p>
    <w:p w:rsidR="00C81C00" w:rsidRPr="00EA16B8" w:rsidRDefault="00705C1D" w:rsidP="00133F31">
      <w:pPr>
        <w:widowControl/>
        <w:spacing w:line="500" w:lineRule="exact"/>
        <w:ind w:leftChars="354" w:left="1276" w:hangingChars="152" w:hanging="426"/>
        <w:rPr>
          <w:rFonts w:eastAsia="標楷體"/>
          <w:sz w:val="28"/>
        </w:rPr>
      </w:pPr>
      <w:r w:rsidRPr="00EA16B8">
        <w:rPr>
          <w:rFonts w:ascii="標楷體" w:eastAsia="標楷體" w:hAnsi="標楷體" w:hint="eastAsia"/>
          <w:kern w:val="0"/>
          <w:sz w:val="28"/>
          <w:szCs w:val="28"/>
        </w:rPr>
        <w:t>(</w:t>
      </w:r>
      <w:r w:rsidR="00133F31" w:rsidRPr="00EA16B8">
        <w:rPr>
          <w:rFonts w:ascii="標楷體" w:eastAsia="標楷體" w:hAnsi="標楷體" w:hint="eastAsia"/>
          <w:kern w:val="0"/>
          <w:sz w:val="28"/>
          <w:szCs w:val="28"/>
        </w:rPr>
        <w:t>4</w:t>
      </w:r>
      <w:r w:rsidRPr="00EA16B8">
        <w:rPr>
          <w:rFonts w:ascii="標楷體" w:eastAsia="標楷體" w:hAnsi="標楷體" w:hint="eastAsia"/>
          <w:kern w:val="0"/>
          <w:sz w:val="28"/>
          <w:szCs w:val="28"/>
        </w:rPr>
        <w:t>)</w:t>
      </w:r>
      <w:r w:rsidRPr="00EA16B8">
        <w:rPr>
          <w:rFonts w:ascii="標楷體" w:eastAsia="標楷體" w:hAnsi="標楷體"/>
          <w:kern w:val="0"/>
          <w:sz w:val="28"/>
          <w:szCs w:val="28"/>
        </w:rPr>
        <w:t>依精神衛生法第17 條規定，直轄市、縣（市）主管機關應置專責人員辦理精神衛生法規定事宜，並編列預算辦理前開業務。</w:t>
      </w:r>
    </w:p>
    <w:p w:rsidR="00C81C00" w:rsidRPr="00EA16B8" w:rsidRDefault="00705C1D" w:rsidP="00133F31">
      <w:pPr>
        <w:widowControl/>
        <w:tabs>
          <w:tab w:val="num" w:pos="1440"/>
        </w:tabs>
        <w:spacing w:line="500" w:lineRule="exact"/>
        <w:ind w:leftChars="354" w:left="1119" w:hangingChars="96" w:hanging="269"/>
        <w:rPr>
          <w:rFonts w:ascii="標楷體" w:eastAsia="標楷體" w:hAnsi="標楷體" w:hint="eastAsia"/>
          <w:sz w:val="28"/>
          <w:szCs w:val="28"/>
        </w:rPr>
      </w:pPr>
      <w:r w:rsidRPr="00EA16B8">
        <w:rPr>
          <w:rFonts w:ascii="標楷體" w:eastAsia="標楷體" w:hAnsi="標楷體" w:hint="eastAsia"/>
          <w:sz w:val="28"/>
          <w:szCs w:val="28"/>
        </w:rPr>
        <w:t>(</w:t>
      </w:r>
      <w:r w:rsidR="00133F31" w:rsidRPr="00EA16B8">
        <w:rPr>
          <w:rFonts w:ascii="標楷體" w:eastAsia="標楷體" w:hAnsi="標楷體" w:hint="eastAsia"/>
          <w:sz w:val="28"/>
          <w:szCs w:val="28"/>
        </w:rPr>
        <w:t>5</w:t>
      </w:r>
      <w:r w:rsidRPr="00EA16B8">
        <w:rPr>
          <w:rFonts w:ascii="標楷體" w:eastAsia="標楷體" w:hAnsi="標楷體" w:hint="eastAsia"/>
          <w:sz w:val="28"/>
          <w:szCs w:val="28"/>
        </w:rPr>
        <w:t>)</w:t>
      </w:r>
      <w:r w:rsidR="00133F31" w:rsidRPr="00EA16B8">
        <w:rPr>
          <w:rFonts w:ascii="標楷體" w:eastAsia="標楷體" w:hAnsi="標楷體" w:hint="eastAsia"/>
          <w:sz w:val="28"/>
          <w:szCs w:val="28"/>
        </w:rPr>
        <w:t>會同轄區</w:t>
      </w:r>
      <w:r w:rsidR="00C81C00" w:rsidRPr="00EA16B8">
        <w:rPr>
          <w:rFonts w:ascii="標楷體" w:eastAsia="標楷體" w:hAnsi="標楷體"/>
          <w:sz w:val="28"/>
          <w:szCs w:val="28"/>
        </w:rPr>
        <w:t>警察、消防機關</w:t>
      </w:r>
      <w:r w:rsidR="00DA1D18" w:rsidRPr="00EA16B8">
        <w:rPr>
          <w:rFonts w:ascii="標楷體" w:eastAsia="標楷體" w:hAnsi="標楷體" w:hint="eastAsia"/>
          <w:sz w:val="28"/>
          <w:szCs w:val="28"/>
        </w:rPr>
        <w:t>，</w:t>
      </w:r>
      <w:r w:rsidR="00AA25E8" w:rsidRPr="00EA16B8">
        <w:rPr>
          <w:rFonts w:ascii="標楷體" w:eastAsia="標楷體" w:hAnsi="標楷體" w:hint="eastAsia"/>
          <w:sz w:val="28"/>
          <w:szCs w:val="28"/>
        </w:rPr>
        <w:t>建立對於</w:t>
      </w:r>
      <w:r w:rsidR="00C81C00" w:rsidRPr="00EA16B8">
        <w:rPr>
          <w:rFonts w:ascii="標楷體" w:eastAsia="標楷體" w:hAnsi="標楷體"/>
          <w:sz w:val="28"/>
          <w:szCs w:val="28"/>
        </w:rPr>
        <w:t>有傷害他人或有自傷之虞之病人</w:t>
      </w:r>
      <w:r w:rsidR="00C81C00" w:rsidRPr="00EA16B8">
        <w:rPr>
          <w:rFonts w:ascii="標楷體" w:eastAsia="標楷體" w:hAnsi="標楷體" w:hint="eastAsia"/>
          <w:sz w:val="28"/>
          <w:szCs w:val="28"/>
        </w:rPr>
        <w:t>或疑似病人</w:t>
      </w:r>
      <w:r w:rsidR="00133F31" w:rsidRPr="00EA16B8">
        <w:rPr>
          <w:rFonts w:ascii="標楷體" w:eastAsia="標楷體" w:hAnsi="標楷體" w:hint="eastAsia"/>
          <w:sz w:val="28"/>
          <w:szCs w:val="28"/>
        </w:rPr>
        <w:t>護送就醫之機制</w:t>
      </w:r>
      <w:r w:rsidR="00AA25E8" w:rsidRPr="00EA16B8">
        <w:rPr>
          <w:rFonts w:ascii="標楷體" w:eastAsia="標楷體" w:hAnsi="標楷體" w:hint="eastAsia"/>
          <w:sz w:val="28"/>
          <w:szCs w:val="28"/>
        </w:rPr>
        <w:t>及流程</w:t>
      </w:r>
      <w:r w:rsidR="00133F31" w:rsidRPr="00EA16B8">
        <w:rPr>
          <w:rFonts w:ascii="標楷體" w:eastAsia="標楷體" w:hAnsi="標楷體" w:hint="eastAsia"/>
          <w:sz w:val="28"/>
          <w:szCs w:val="28"/>
        </w:rPr>
        <w:t>，並定期召開協調會議，視需要</w:t>
      </w:r>
      <w:r w:rsidR="00AA25E8" w:rsidRPr="00EA16B8">
        <w:rPr>
          <w:rFonts w:ascii="標楷體" w:eastAsia="標楷體" w:hAnsi="標楷體" w:hint="eastAsia"/>
          <w:sz w:val="28"/>
          <w:szCs w:val="28"/>
        </w:rPr>
        <w:t>檢討</w:t>
      </w:r>
      <w:r w:rsidR="00133F31" w:rsidRPr="00EA16B8">
        <w:rPr>
          <w:rFonts w:ascii="標楷體" w:eastAsia="標楷體" w:hAnsi="標楷體" w:hint="eastAsia"/>
          <w:sz w:val="28"/>
          <w:szCs w:val="28"/>
        </w:rPr>
        <w:t>修正</w:t>
      </w:r>
      <w:r w:rsidR="00C81C00" w:rsidRPr="00EA16B8">
        <w:rPr>
          <w:rFonts w:ascii="標楷體" w:eastAsia="標楷體" w:hAnsi="標楷體"/>
          <w:sz w:val="28"/>
          <w:szCs w:val="28"/>
        </w:rPr>
        <w:t>。</w:t>
      </w:r>
    </w:p>
    <w:p w:rsidR="00C417E5" w:rsidRPr="00EA16B8" w:rsidRDefault="00AE2C83" w:rsidP="00137535">
      <w:pPr>
        <w:widowControl/>
        <w:spacing w:line="500" w:lineRule="exact"/>
        <w:rPr>
          <w:rFonts w:ascii="標楷體" w:eastAsia="標楷體" w:hAnsi="標楷體" w:hint="eastAsia"/>
          <w:sz w:val="28"/>
          <w:szCs w:val="28"/>
        </w:rPr>
      </w:pPr>
      <w:r w:rsidRPr="00EA16B8">
        <w:rPr>
          <w:rFonts w:eastAsia="標楷體" w:hAnsi="標楷體" w:hint="eastAsia"/>
          <w:sz w:val="28"/>
          <w:szCs w:val="28"/>
        </w:rPr>
        <w:t xml:space="preserve">   </w:t>
      </w:r>
      <w:r w:rsidR="00554E4F" w:rsidRPr="00EA16B8">
        <w:rPr>
          <w:rFonts w:ascii="標楷體" w:eastAsia="標楷體" w:hAnsi="標楷體" w:hint="eastAsia"/>
          <w:sz w:val="28"/>
          <w:szCs w:val="28"/>
        </w:rPr>
        <w:t>3</w:t>
      </w:r>
      <w:r w:rsidRPr="00EA16B8">
        <w:rPr>
          <w:rFonts w:ascii="標楷體" w:eastAsia="標楷體" w:hAnsi="標楷體" w:hint="eastAsia"/>
          <w:sz w:val="28"/>
          <w:szCs w:val="28"/>
        </w:rPr>
        <w:t>、</w:t>
      </w:r>
      <w:r w:rsidR="00C417E5" w:rsidRPr="00EA16B8">
        <w:rPr>
          <w:rFonts w:ascii="標楷體" w:eastAsia="標楷體" w:hAnsi="標楷體" w:hint="eastAsia"/>
          <w:sz w:val="28"/>
          <w:szCs w:val="28"/>
        </w:rPr>
        <w:t>建立病人分級照護制度：</w:t>
      </w:r>
    </w:p>
    <w:p w:rsidR="00C417E5" w:rsidRPr="00EA16B8" w:rsidRDefault="00C417E5" w:rsidP="004566E8">
      <w:pPr>
        <w:widowControl/>
        <w:spacing w:line="500" w:lineRule="exact"/>
        <w:ind w:leftChars="295" w:left="708" w:firstLineChars="202" w:firstLine="566"/>
        <w:rPr>
          <w:rFonts w:eastAsia="標楷體" w:hAnsi="標楷體" w:hint="eastAsia"/>
          <w:sz w:val="28"/>
        </w:rPr>
      </w:pPr>
      <w:r w:rsidRPr="00EA16B8">
        <w:rPr>
          <w:rFonts w:eastAsia="標楷體" w:hAnsi="標楷體"/>
          <w:sz w:val="28"/>
        </w:rPr>
        <w:t>依據「精神疾病患者社區家訪要點」，加強強制住院病人出院追蹤及定期追蹤訪視社區個案，</w:t>
      </w:r>
      <w:r w:rsidRPr="00EA16B8">
        <w:rPr>
          <w:rFonts w:eastAsia="標楷體" w:hAnsi="標楷體" w:hint="eastAsia"/>
          <w:sz w:val="28"/>
        </w:rPr>
        <w:t>每季及需要時邀請專家督導召開轄內照護個案之分級會議</w:t>
      </w:r>
      <w:r w:rsidR="00A93EB0" w:rsidRPr="00EA16B8">
        <w:rPr>
          <w:rFonts w:eastAsia="標楷體" w:hAnsi="標楷體" w:hint="eastAsia"/>
          <w:sz w:val="28"/>
        </w:rPr>
        <w:t>，</w:t>
      </w:r>
      <w:r w:rsidRPr="00EA16B8">
        <w:rPr>
          <w:rFonts w:eastAsia="標楷體" w:hAnsi="標楷體" w:hint="eastAsia"/>
          <w:sz w:val="28"/>
        </w:rPr>
        <w:t>以</w:t>
      </w:r>
      <w:r w:rsidRPr="00EA16B8">
        <w:rPr>
          <w:rFonts w:eastAsia="標楷體" w:hAnsi="標楷體"/>
          <w:sz w:val="28"/>
        </w:rPr>
        <w:t>落實個案</w:t>
      </w:r>
      <w:r w:rsidRPr="00EA16B8">
        <w:rPr>
          <w:rFonts w:eastAsia="標楷體" w:hAnsi="標楷體" w:hint="eastAsia"/>
          <w:sz w:val="28"/>
        </w:rPr>
        <w:t>之</w:t>
      </w:r>
      <w:r w:rsidR="00A93EB0" w:rsidRPr="00EA16B8">
        <w:rPr>
          <w:rFonts w:eastAsia="標楷體" w:hAnsi="標楷體" w:hint="eastAsia"/>
          <w:sz w:val="28"/>
        </w:rPr>
        <w:t>分級</w:t>
      </w:r>
      <w:r w:rsidRPr="00EA16B8">
        <w:rPr>
          <w:rFonts w:eastAsia="標楷體" w:hAnsi="標楷體" w:hint="eastAsia"/>
          <w:sz w:val="28"/>
        </w:rPr>
        <w:t>照護</w:t>
      </w:r>
      <w:r w:rsidR="00C05240" w:rsidRPr="00EA16B8">
        <w:rPr>
          <w:rFonts w:eastAsia="標楷體" w:hAnsi="標楷體" w:hint="eastAsia"/>
          <w:sz w:val="28"/>
        </w:rPr>
        <w:t>。</w:t>
      </w:r>
    </w:p>
    <w:p w:rsidR="00C417E5" w:rsidRPr="00EA16B8" w:rsidRDefault="00C417E5" w:rsidP="00A93EB0">
      <w:pPr>
        <w:widowControl/>
        <w:spacing w:line="500" w:lineRule="exact"/>
        <w:ind w:left="917" w:hangingChars="342" w:hanging="917"/>
        <w:rPr>
          <w:rFonts w:ascii="標楷體" w:eastAsia="標楷體" w:hAnsi="標楷體" w:hint="eastAsia"/>
          <w:spacing w:val="-6"/>
          <w:sz w:val="28"/>
          <w:szCs w:val="28"/>
        </w:rPr>
      </w:pPr>
      <w:r w:rsidRPr="00EA16B8">
        <w:rPr>
          <w:rFonts w:ascii="標楷體" w:eastAsia="標楷體" w:hAnsi="標楷體" w:hint="eastAsia"/>
          <w:spacing w:val="-6"/>
          <w:sz w:val="28"/>
          <w:szCs w:val="28"/>
        </w:rPr>
        <w:t xml:space="preserve">   </w:t>
      </w:r>
      <w:r w:rsidR="00554E4F" w:rsidRPr="00EA16B8">
        <w:rPr>
          <w:rFonts w:ascii="標楷體" w:eastAsia="標楷體" w:hAnsi="標楷體" w:hint="eastAsia"/>
          <w:spacing w:val="-6"/>
          <w:sz w:val="28"/>
          <w:szCs w:val="28"/>
        </w:rPr>
        <w:t>4</w:t>
      </w:r>
      <w:r w:rsidR="00AE2C83" w:rsidRPr="00EA16B8">
        <w:rPr>
          <w:rFonts w:ascii="標楷體" w:eastAsia="標楷體" w:hAnsi="標楷體" w:hint="eastAsia"/>
          <w:spacing w:val="-6"/>
          <w:sz w:val="28"/>
          <w:szCs w:val="28"/>
        </w:rPr>
        <w:t>、</w:t>
      </w:r>
      <w:r w:rsidRPr="00EA16B8">
        <w:rPr>
          <w:rFonts w:ascii="標楷體" w:eastAsia="標楷體" w:hAnsi="標楷體"/>
          <w:spacing w:val="-6"/>
          <w:sz w:val="28"/>
          <w:szCs w:val="28"/>
        </w:rPr>
        <w:t>精進精神照護機構評鑑制度及落實監測精神照護服務品質</w:t>
      </w:r>
    </w:p>
    <w:p w:rsidR="00323603" w:rsidRPr="00EA16B8" w:rsidRDefault="00323603" w:rsidP="00323603">
      <w:pPr>
        <w:widowControl/>
        <w:spacing w:line="500" w:lineRule="exact"/>
        <w:ind w:leftChars="236" w:left="1098" w:hangingChars="190" w:hanging="532"/>
        <w:rPr>
          <w:rFonts w:eastAsia="標楷體" w:hAnsi="標楷體" w:hint="eastAsia"/>
          <w:sz w:val="28"/>
        </w:rPr>
      </w:pPr>
      <w:r w:rsidRPr="00EA16B8">
        <w:rPr>
          <w:rFonts w:ascii="標楷體" w:eastAsia="標楷體" w:hAnsi="標楷體" w:hint="eastAsia"/>
          <w:sz w:val="28"/>
          <w:szCs w:val="28"/>
        </w:rPr>
        <w:t>(1)</w:t>
      </w:r>
      <w:r w:rsidRPr="00EA16B8">
        <w:rPr>
          <w:rFonts w:eastAsia="標楷體" w:hAnsi="標楷體"/>
          <w:sz w:val="28"/>
        </w:rPr>
        <w:t>規劃及訂定年度</w:t>
      </w:r>
      <w:r w:rsidRPr="00EA16B8">
        <w:rPr>
          <w:rFonts w:ascii="標楷體" w:eastAsia="標楷體" w:hAnsi="標楷體"/>
          <w:spacing w:val="-6"/>
          <w:sz w:val="28"/>
          <w:szCs w:val="28"/>
        </w:rPr>
        <w:t>精神照護機構</w:t>
      </w:r>
      <w:r w:rsidRPr="00EA16B8">
        <w:rPr>
          <w:rFonts w:ascii="標楷體" w:eastAsia="標楷體" w:hAnsi="標楷體" w:hint="eastAsia"/>
          <w:spacing w:val="-6"/>
          <w:sz w:val="28"/>
          <w:szCs w:val="28"/>
        </w:rPr>
        <w:t>（</w:t>
      </w:r>
      <w:r w:rsidRPr="00EA16B8">
        <w:rPr>
          <w:rFonts w:eastAsia="標楷體" w:hAnsi="標楷體"/>
          <w:sz w:val="28"/>
        </w:rPr>
        <w:t>精神醫療機構、精神復健機構及精神護理</w:t>
      </w:r>
      <w:r w:rsidRPr="00EA16B8">
        <w:rPr>
          <w:rFonts w:eastAsia="標楷體" w:hAnsi="標楷體" w:hint="eastAsia"/>
          <w:sz w:val="28"/>
        </w:rPr>
        <w:t>之家）</w:t>
      </w:r>
      <w:r w:rsidRPr="00EA16B8">
        <w:rPr>
          <w:rFonts w:eastAsia="標楷體" w:hAnsi="標楷體"/>
          <w:sz w:val="28"/>
        </w:rPr>
        <w:t>督導考核計畫</w:t>
      </w:r>
      <w:r w:rsidRPr="00EA16B8">
        <w:rPr>
          <w:rFonts w:eastAsia="標楷體" w:hAnsi="標楷體" w:hint="eastAsia"/>
          <w:sz w:val="28"/>
        </w:rPr>
        <w:t>，針對轄內</w:t>
      </w:r>
      <w:r w:rsidRPr="00EA16B8">
        <w:rPr>
          <w:rFonts w:ascii="標楷體" w:eastAsia="標楷體" w:hAnsi="標楷體"/>
          <w:spacing w:val="-6"/>
          <w:sz w:val="28"/>
          <w:szCs w:val="28"/>
        </w:rPr>
        <w:t>精神照護機構</w:t>
      </w:r>
      <w:r w:rsidRPr="00EA16B8">
        <w:rPr>
          <w:rFonts w:eastAsia="標楷體" w:hAnsi="標楷體" w:hint="eastAsia"/>
          <w:sz w:val="28"/>
        </w:rPr>
        <w:t>進行督導考核，並應將</w:t>
      </w:r>
      <w:r w:rsidR="001B7E64" w:rsidRPr="00EA16B8">
        <w:rPr>
          <w:rFonts w:eastAsia="標楷體" w:hAnsi="標楷體" w:hint="eastAsia"/>
          <w:sz w:val="28"/>
        </w:rPr>
        <w:t>本部</w:t>
      </w:r>
      <w:r w:rsidRPr="00EA16B8">
        <w:rPr>
          <w:rFonts w:eastAsia="標楷體" w:hAnsi="標楷體" w:hint="eastAsia"/>
          <w:sz w:val="28"/>
        </w:rPr>
        <w:t>所定查證報告內容（如附件</w:t>
      </w:r>
      <w:r w:rsidRPr="00EA16B8">
        <w:rPr>
          <w:rFonts w:eastAsia="標楷體" w:hAnsi="標楷體" w:hint="eastAsia"/>
          <w:sz w:val="28"/>
        </w:rPr>
        <w:t>3</w:t>
      </w:r>
      <w:r w:rsidRPr="00EA16B8">
        <w:rPr>
          <w:rFonts w:eastAsia="標楷體" w:hAnsi="標楷體" w:hint="eastAsia"/>
          <w:sz w:val="28"/>
        </w:rPr>
        <w:t>），納為考核項目及實地查證重點，查證報告則併期末報告送</w:t>
      </w:r>
      <w:r w:rsidR="001B7E64" w:rsidRPr="00EA16B8">
        <w:rPr>
          <w:rFonts w:eastAsia="標楷體" w:hAnsi="標楷體" w:hint="eastAsia"/>
          <w:sz w:val="28"/>
        </w:rPr>
        <w:t>本部</w:t>
      </w:r>
      <w:r w:rsidRPr="00EA16B8">
        <w:rPr>
          <w:rFonts w:eastAsia="標楷體" w:hAnsi="標楷體"/>
          <w:sz w:val="28"/>
        </w:rPr>
        <w:t>。</w:t>
      </w:r>
    </w:p>
    <w:p w:rsidR="00323603" w:rsidRPr="00EA16B8" w:rsidRDefault="00323603" w:rsidP="00323603">
      <w:pPr>
        <w:widowControl/>
        <w:spacing w:line="500" w:lineRule="exact"/>
        <w:ind w:leftChars="236" w:left="1123" w:rightChars="-34" w:right="-82" w:hangingChars="199" w:hanging="557"/>
        <w:rPr>
          <w:rFonts w:eastAsia="標楷體" w:hAnsi="標楷體" w:hint="eastAsia"/>
          <w:sz w:val="28"/>
        </w:rPr>
      </w:pPr>
      <w:r w:rsidRPr="00EA16B8">
        <w:rPr>
          <w:rFonts w:ascii="標楷體" w:eastAsia="標楷體" w:hAnsi="標楷體" w:hint="eastAsia"/>
          <w:sz w:val="28"/>
          <w:szCs w:val="28"/>
        </w:rPr>
        <w:t>(2)</w:t>
      </w:r>
      <w:r w:rsidRPr="00EA16B8">
        <w:rPr>
          <w:rFonts w:eastAsia="標楷體" w:hAnsi="標楷體"/>
          <w:sz w:val="28"/>
        </w:rPr>
        <w:t>協助</w:t>
      </w:r>
      <w:r w:rsidRPr="00EA16B8">
        <w:rPr>
          <w:rFonts w:eastAsia="標楷體" w:hAnsi="標楷體" w:hint="eastAsia"/>
          <w:sz w:val="28"/>
        </w:rPr>
        <w:t>轄內</w:t>
      </w:r>
      <w:r w:rsidRPr="00EA16B8">
        <w:rPr>
          <w:rFonts w:ascii="標楷體" w:eastAsia="標楷體" w:hAnsi="標楷體"/>
          <w:spacing w:val="-6"/>
          <w:sz w:val="28"/>
          <w:szCs w:val="28"/>
        </w:rPr>
        <w:t>精神照護機構</w:t>
      </w:r>
      <w:r w:rsidRPr="00EA16B8">
        <w:rPr>
          <w:rFonts w:eastAsia="標楷體" w:hAnsi="標楷體"/>
          <w:sz w:val="28"/>
        </w:rPr>
        <w:t>接受評鑑</w:t>
      </w:r>
      <w:r w:rsidRPr="00EA16B8">
        <w:rPr>
          <w:rFonts w:eastAsia="標楷體" w:hAnsi="標楷體" w:hint="eastAsia"/>
          <w:sz w:val="28"/>
        </w:rPr>
        <w:t>及不定期追蹤輔導</w:t>
      </w:r>
      <w:r w:rsidRPr="00EA16B8">
        <w:rPr>
          <w:rFonts w:eastAsia="標楷體" w:hAnsi="標楷體"/>
          <w:sz w:val="28"/>
        </w:rPr>
        <w:t>，並</w:t>
      </w:r>
      <w:r w:rsidRPr="00EA16B8">
        <w:rPr>
          <w:rFonts w:eastAsia="標楷體" w:hAnsi="標楷體" w:hint="eastAsia"/>
          <w:sz w:val="28"/>
        </w:rPr>
        <w:t>輔導</w:t>
      </w:r>
      <w:r w:rsidRPr="00EA16B8">
        <w:rPr>
          <w:rFonts w:eastAsia="標楷體" w:hAnsi="標楷體"/>
          <w:sz w:val="28"/>
        </w:rPr>
        <w:t>複評</w:t>
      </w:r>
      <w:r w:rsidRPr="00EA16B8">
        <w:rPr>
          <w:rFonts w:eastAsia="標楷體" w:hAnsi="標楷體" w:hint="eastAsia"/>
          <w:sz w:val="28"/>
        </w:rPr>
        <w:t>及不合格</w:t>
      </w:r>
      <w:r w:rsidRPr="00EA16B8">
        <w:rPr>
          <w:rFonts w:ascii="標楷體" w:eastAsia="標楷體" w:hAnsi="標楷體"/>
          <w:spacing w:val="-6"/>
          <w:sz w:val="28"/>
          <w:szCs w:val="28"/>
        </w:rPr>
        <w:t>機構</w:t>
      </w:r>
      <w:r w:rsidRPr="00EA16B8">
        <w:rPr>
          <w:rFonts w:eastAsia="標楷體" w:hAnsi="標楷體" w:hint="eastAsia"/>
          <w:sz w:val="28"/>
        </w:rPr>
        <w:t>提升照護品質。</w:t>
      </w:r>
    </w:p>
    <w:p w:rsidR="00061071" w:rsidRPr="00EA16B8" w:rsidRDefault="004E0B98" w:rsidP="00323603">
      <w:pPr>
        <w:widowControl/>
        <w:spacing w:line="500" w:lineRule="exact"/>
        <w:ind w:left="1126" w:hangingChars="402" w:hanging="1126"/>
        <w:rPr>
          <w:rStyle w:val="affc"/>
          <w:rFonts w:ascii="標楷體" w:eastAsia="標楷體" w:hAnsi="標楷體" w:hint="eastAsia"/>
        </w:rPr>
      </w:pPr>
      <w:r w:rsidRPr="00EA16B8">
        <w:rPr>
          <w:rStyle w:val="affc"/>
          <w:rFonts w:ascii="標楷體" w:eastAsia="標楷體" w:hAnsi="標楷體" w:hint="eastAsia"/>
        </w:rPr>
        <w:t xml:space="preserve"> </w:t>
      </w:r>
      <w:r w:rsidR="00AE2C83" w:rsidRPr="00EA16B8">
        <w:rPr>
          <w:rStyle w:val="affc"/>
          <w:rFonts w:ascii="標楷體" w:eastAsia="標楷體" w:hAnsi="標楷體" w:hint="eastAsia"/>
        </w:rPr>
        <w:t xml:space="preserve">(三) </w:t>
      </w:r>
      <w:r w:rsidR="006B0D1C" w:rsidRPr="00EA16B8">
        <w:rPr>
          <w:rStyle w:val="affc"/>
          <w:rFonts w:ascii="標楷體" w:eastAsia="標楷體" w:hAnsi="標楷體"/>
        </w:rPr>
        <w:t>強化精神病人緊急處置、強制治療及社區照護服務</w:t>
      </w:r>
    </w:p>
    <w:p w:rsidR="00AE2C83" w:rsidRPr="00EA16B8" w:rsidRDefault="00AE2C83" w:rsidP="00137535">
      <w:pPr>
        <w:widowControl/>
        <w:spacing w:line="500" w:lineRule="exact"/>
        <w:rPr>
          <w:rStyle w:val="affc"/>
          <w:rFonts w:ascii="標楷體" w:eastAsia="標楷體" w:hAnsi="標楷體" w:hint="eastAsia"/>
        </w:rPr>
      </w:pPr>
      <w:r w:rsidRPr="00EA16B8">
        <w:rPr>
          <w:rStyle w:val="affc"/>
          <w:rFonts w:ascii="標楷體" w:eastAsia="標楷體" w:hAnsi="標楷體" w:hint="eastAsia"/>
        </w:rPr>
        <w:t xml:space="preserve">  </w:t>
      </w:r>
      <w:r w:rsidR="00C6170A" w:rsidRPr="00EA16B8">
        <w:rPr>
          <w:rStyle w:val="affc"/>
          <w:rFonts w:ascii="標楷體" w:eastAsia="標楷體" w:hAnsi="標楷體" w:hint="eastAsia"/>
        </w:rPr>
        <w:t>1</w:t>
      </w:r>
      <w:r w:rsidRPr="00EA16B8">
        <w:rPr>
          <w:rStyle w:val="affc"/>
          <w:rFonts w:ascii="標楷體" w:eastAsia="標楷體" w:hAnsi="標楷體" w:hint="eastAsia"/>
        </w:rPr>
        <w:t>、強化社區緊急精神醫療處理機制：</w:t>
      </w:r>
    </w:p>
    <w:p w:rsidR="00C6170A" w:rsidRPr="00EA16B8" w:rsidRDefault="00AE2C83" w:rsidP="002F10E2">
      <w:pPr>
        <w:widowControl/>
        <w:spacing w:line="500" w:lineRule="exact"/>
        <w:ind w:left="1120" w:hangingChars="400" w:hanging="1120"/>
        <w:rPr>
          <w:rFonts w:eastAsia="標楷體"/>
          <w:spacing w:val="2"/>
          <w:sz w:val="28"/>
          <w:szCs w:val="20"/>
        </w:rPr>
      </w:pPr>
      <w:r w:rsidRPr="00EA16B8">
        <w:rPr>
          <w:rStyle w:val="affc"/>
          <w:rFonts w:ascii="標楷體" w:eastAsia="標楷體" w:hAnsi="標楷體" w:hint="eastAsia"/>
        </w:rPr>
        <w:t xml:space="preserve">    (1) </w:t>
      </w:r>
      <w:r w:rsidR="00C6170A" w:rsidRPr="00EA16B8">
        <w:rPr>
          <w:rFonts w:eastAsia="標楷體" w:hAnsi="標楷體"/>
          <w:spacing w:val="2"/>
          <w:sz w:val="28"/>
          <w:szCs w:val="20"/>
        </w:rPr>
        <w:t>建置轄區內</w:t>
      </w:r>
      <w:r w:rsidR="00C6170A" w:rsidRPr="00EA16B8">
        <w:rPr>
          <w:rFonts w:eastAsia="標楷體"/>
          <w:spacing w:val="2"/>
          <w:sz w:val="28"/>
          <w:szCs w:val="20"/>
        </w:rPr>
        <w:t>24</w:t>
      </w:r>
      <w:r w:rsidR="00C6170A" w:rsidRPr="00EA16B8">
        <w:rPr>
          <w:rFonts w:eastAsia="標楷體" w:hAnsi="標楷體"/>
          <w:spacing w:val="2"/>
          <w:sz w:val="28"/>
          <w:szCs w:val="20"/>
        </w:rPr>
        <w:t>小時緊急精神醫療處置</w:t>
      </w:r>
      <w:r w:rsidRPr="00EA16B8">
        <w:rPr>
          <w:rFonts w:eastAsia="標楷體" w:hAnsi="標楷體" w:hint="eastAsia"/>
          <w:spacing w:val="2"/>
          <w:sz w:val="28"/>
          <w:szCs w:val="20"/>
        </w:rPr>
        <w:t>：</w:t>
      </w:r>
      <w:r w:rsidR="002F10E2" w:rsidRPr="00EA16B8">
        <w:rPr>
          <w:rFonts w:eastAsia="標楷體" w:hAnsi="標楷體" w:hint="eastAsia"/>
          <w:spacing w:val="2"/>
          <w:sz w:val="28"/>
          <w:szCs w:val="20"/>
        </w:rPr>
        <w:t>建立</w:t>
      </w:r>
      <w:r w:rsidR="002F10E2" w:rsidRPr="00EA16B8">
        <w:rPr>
          <w:rFonts w:eastAsia="標楷體" w:hAnsi="標楷體" w:hint="eastAsia"/>
          <w:spacing w:val="2"/>
          <w:sz w:val="28"/>
          <w:szCs w:val="20"/>
        </w:rPr>
        <w:t>24</w:t>
      </w:r>
      <w:r w:rsidR="002F10E2" w:rsidRPr="00EA16B8">
        <w:rPr>
          <w:rFonts w:eastAsia="標楷體" w:hAnsi="標楷體" w:hint="eastAsia"/>
          <w:spacing w:val="2"/>
          <w:sz w:val="28"/>
          <w:szCs w:val="20"/>
        </w:rPr>
        <w:t>小時緊急精神醫療處置</w:t>
      </w:r>
      <w:r w:rsidR="00C6170A" w:rsidRPr="00EA16B8">
        <w:rPr>
          <w:rFonts w:eastAsia="標楷體" w:hAnsi="標楷體"/>
          <w:spacing w:val="2"/>
          <w:sz w:val="28"/>
          <w:szCs w:val="20"/>
        </w:rPr>
        <w:t>機制及跨縣市資源合作機制，協助處理病人護送就醫及緊急安置之醫療事務</w:t>
      </w:r>
      <w:r w:rsidR="00C6170A" w:rsidRPr="00EA16B8">
        <w:rPr>
          <w:rFonts w:eastAsia="標楷體" w:hAnsi="標楷體" w:hint="eastAsia"/>
          <w:spacing w:val="2"/>
          <w:sz w:val="28"/>
          <w:szCs w:val="20"/>
        </w:rPr>
        <w:t>，並加強宣導轄內民眾知悉精神病人及疑似精神病人之緊急送醫服務措施。</w:t>
      </w:r>
    </w:p>
    <w:p w:rsidR="00C6170A" w:rsidRPr="00EA16B8" w:rsidRDefault="00C6170A" w:rsidP="00312FA9">
      <w:pPr>
        <w:widowControl/>
        <w:spacing w:line="500" w:lineRule="exact"/>
        <w:ind w:left="1120" w:hangingChars="400" w:hanging="1120"/>
        <w:rPr>
          <w:rStyle w:val="HTML"/>
          <w:rFonts w:ascii="Times New Roman" w:eastAsia="標楷體" w:hAnsi="Times New Roman" w:cs="Times New Roman"/>
          <w:sz w:val="28"/>
          <w:szCs w:val="28"/>
        </w:rPr>
      </w:pPr>
      <w:r w:rsidRPr="00EA16B8">
        <w:rPr>
          <w:rFonts w:eastAsia="標楷體" w:hAnsi="標楷體" w:hint="eastAsia"/>
          <w:sz w:val="28"/>
        </w:rPr>
        <w:t xml:space="preserve">  </w:t>
      </w:r>
      <w:r w:rsidR="009E3B1B" w:rsidRPr="00EA16B8">
        <w:rPr>
          <w:rFonts w:eastAsia="標楷體" w:hAnsi="標楷體" w:hint="eastAsia"/>
          <w:sz w:val="28"/>
        </w:rPr>
        <w:t xml:space="preserve">  </w:t>
      </w:r>
      <w:r w:rsidRPr="00EA16B8">
        <w:rPr>
          <w:rFonts w:ascii="標楷體" w:eastAsia="標楷體" w:hAnsi="標楷體" w:hint="eastAsia"/>
          <w:sz w:val="28"/>
        </w:rPr>
        <w:t>(2)</w:t>
      </w:r>
      <w:r w:rsidRPr="00EA16B8">
        <w:rPr>
          <w:rFonts w:eastAsia="標楷體" w:hAnsi="標楷體" w:hint="eastAsia"/>
          <w:sz w:val="28"/>
        </w:rPr>
        <w:t xml:space="preserve"> </w:t>
      </w:r>
      <w:r w:rsidRPr="00EA16B8">
        <w:rPr>
          <w:rFonts w:eastAsia="標楷體" w:hAnsi="標楷體"/>
          <w:sz w:val="28"/>
        </w:rPr>
        <w:t>建立</w:t>
      </w:r>
      <w:r w:rsidRPr="00EA16B8">
        <w:rPr>
          <w:rStyle w:val="HTML"/>
          <w:rFonts w:ascii="Times New Roman" w:eastAsia="標楷體" w:hAnsi="標楷體" w:cs="Times New Roman"/>
          <w:sz w:val="28"/>
          <w:szCs w:val="28"/>
        </w:rPr>
        <w:t>精神病人或疑似病人送醫處理機制，</w:t>
      </w:r>
      <w:r w:rsidRPr="00EA16B8">
        <w:rPr>
          <w:rFonts w:eastAsia="標楷體" w:hAnsi="標楷體"/>
          <w:sz w:val="28"/>
        </w:rPr>
        <w:t>辦理</w:t>
      </w:r>
      <w:r w:rsidRPr="00EA16B8">
        <w:rPr>
          <w:rStyle w:val="HTML"/>
          <w:rFonts w:ascii="Times New Roman" w:eastAsia="標楷體" w:hAnsi="標楷體" w:cs="Times New Roman"/>
          <w:sz w:val="28"/>
          <w:szCs w:val="28"/>
        </w:rPr>
        <w:t>「強化精神病人緊急送醫服務方案」或以其他服務措施取代本項方案。</w:t>
      </w:r>
    </w:p>
    <w:p w:rsidR="00C6170A" w:rsidRPr="00205FB1" w:rsidRDefault="00E16E50" w:rsidP="00312FA9">
      <w:pPr>
        <w:widowControl/>
        <w:spacing w:line="500" w:lineRule="exact"/>
        <w:ind w:left="1120" w:hangingChars="400" w:hanging="1120"/>
        <w:rPr>
          <w:rFonts w:eastAsia="標楷體"/>
          <w:sz w:val="28"/>
        </w:rPr>
      </w:pPr>
      <w:r>
        <w:rPr>
          <w:rFonts w:eastAsia="標楷體" w:hAnsi="標楷體" w:hint="eastAsia"/>
          <w:sz w:val="28"/>
        </w:rPr>
        <w:lastRenderedPageBreak/>
        <w:t xml:space="preserve"> </w:t>
      </w:r>
      <w:r w:rsidR="009E3B1B">
        <w:rPr>
          <w:rFonts w:eastAsia="標楷體" w:hAnsi="標楷體" w:hint="eastAsia"/>
          <w:sz w:val="28"/>
        </w:rPr>
        <w:t xml:space="preserve">   </w:t>
      </w:r>
      <w:r w:rsidRPr="00E16E50">
        <w:rPr>
          <w:rFonts w:ascii="標楷體" w:eastAsia="標楷體" w:hAnsi="標楷體" w:hint="eastAsia"/>
          <w:sz w:val="28"/>
        </w:rPr>
        <w:t>(3)</w:t>
      </w:r>
      <w:r>
        <w:rPr>
          <w:rFonts w:ascii="標楷體" w:eastAsia="標楷體" w:hAnsi="標楷體" w:hint="eastAsia"/>
          <w:sz w:val="28"/>
        </w:rPr>
        <w:t xml:space="preserve"> </w:t>
      </w:r>
      <w:r w:rsidR="00C6170A" w:rsidRPr="00205FB1">
        <w:rPr>
          <w:rFonts w:eastAsia="標楷體" w:hAnsi="標楷體"/>
          <w:sz w:val="28"/>
        </w:rPr>
        <w:t>持續辦理轄內警察、消防、衛生及社政機關送醫協調會議，研商精神</w:t>
      </w:r>
      <w:r w:rsidR="009E3B1B">
        <w:rPr>
          <w:rFonts w:eastAsia="標楷體" w:hAnsi="標楷體" w:hint="eastAsia"/>
          <w:sz w:val="28"/>
        </w:rPr>
        <w:t xml:space="preserve">       </w:t>
      </w:r>
      <w:r w:rsidR="00C6170A" w:rsidRPr="00205FB1">
        <w:rPr>
          <w:rFonts w:eastAsia="標楷體" w:hAnsi="標楷體"/>
          <w:sz w:val="28"/>
        </w:rPr>
        <w:t>病人緊急送醫相關協調事宜。</w:t>
      </w:r>
    </w:p>
    <w:p w:rsidR="00C6170A" w:rsidRPr="00205FB1" w:rsidRDefault="00E16E50" w:rsidP="002F10E2">
      <w:pPr>
        <w:widowControl/>
        <w:spacing w:line="500" w:lineRule="exact"/>
        <w:ind w:left="1120" w:hangingChars="400" w:hanging="1120"/>
        <w:rPr>
          <w:rFonts w:eastAsia="標楷體"/>
          <w:sz w:val="28"/>
        </w:rPr>
      </w:pPr>
      <w:r>
        <w:rPr>
          <w:rFonts w:eastAsia="標楷體" w:hAnsi="標楷體" w:hint="eastAsia"/>
          <w:sz w:val="28"/>
        </w:rPr>
        <w:t xml:space="preserve"> </w:t>
      </w:r>
      <w:r w:rsidR="009E3B1B">
        <w:rPr>
          <w:rFonts w:eastAsia="標楷體" w:hAnsi="標楷體" w:hint="eastAsia"/>
          <w:sz w:val="28"/>
        </w:rPr>
        <w:t xml:space="preserve">  </w:t>
      </w:r>
      <w:r>
        <w:rPr>
          <w:rFonts w:eastAsia="標楷體" w:hAnsi="標楷體" w:hint="eastAsia"/>
          <w:sz w:val="28"/>
        </w:rPr>
        <w:t xml:space="preserve"> </w:t>
      </w:r>
      <w:r w:rsidRPr="00E16E50">
        <w:rPr>
          <w:rFonts w:ascii="標楷體" w:eastAsia="標楷體" w:hAnsi="標楷體" w:hint="eastAsia"/>
          <w:sz w:val="28"/>
        </w:rPr>
        <w:t>(4)</w:t>
      </w:r>
      <w:r>
        <w:rPr>
          <w:rFonts w:eastAsia="標楷體" w:hAnsi="標楷體" w:hint="eastAsia"/>
          <w:sz w:val="28"/>
        </w:rPr>
        <w:t xml:space="preserve"> </w:t>
      </w:r>
      <w:r w:rsidR="00C6170A" w:rsidRPr="00205FB1">
        <w:rPr>
          <w:rFonts w:eastAsia="標楷體" w:hAnsi="標楷體"/>
          <w:sz w:val="28"/>
        </w:rPr>
        <w:t>持續推動衛生、警察、消防及社政機關針對</w:t>
      </w:r>
      <w:r w:rsidR="00C6170A" w:rsidRPr="00205FB1">
        <w:rPr>
          <w:rFonts w:eastAsia="標楷體" w:hAnsi="標楷體"/>
          <w:sz w:val="28"/>
          <w:szCs w:val="28"/>
        </w:rPr>
        <w:t>社區危機個案</w:t>
      </w:r>
      <w:r w:rsidR="00C6170A" w:rsidRPr="00205FB1">
        <w:rPr>
          <w:rFonts w:eastAsia="標楷體" w:hAnsi="標楷體"/>
          <w:sz w:val="28"/>
        </w:rPr>
        <w:t>送醫</w:t>
      </w:r>
      <w:r w:rsidR="00C6170A" w:rsidRPr="0098407D">
        <w:rPr>
          <w:rFonts w:eastAsia="標楷體" w:hAnsi="標楷體" w:hint="eastAsia"/>
          <w:sz w:val="28"/>
          <w:szCs w:val="28"/>
        </w:rPr>
        <w:t>、處置或協調後續安置</w:t>
      </w:r>
      <w:r w:rsidR="00C6170A" w:rsidRPr="00205FB1">
        <w:rPr>
          <w:rFonts w:eastAsia="標楷體" w:hAnsi="標楷體"/>
          <w:sz w:val="28"/>
          <w:szCs w:val="28"/>
        </w:rPr>
        <w:t>之教育訓練</w:t>
      </w:r>
      <w:r w:rsidR="00C6170A" w:rsidRPr="00205FB1">
        <w:rPr>
          <w:rFonts w:eastAsia="標楷體" w:hAnsi="標楷體" w:hint="eastAsia"/>
          <w:sz w:val="28"/>
          <w:szCs w:val="28"/>
        </w:rPr>
        <w:t>（</w:t>
      </w:r>
      <w:r w:rsidR="00C6170A" w:rsidRPr="00205FB1">
        <w:rPr>
          <w:rFonts w:eastAsia="標楷體" w:hAnsi="標楷體"/>
          <w:sz w:val="28"/>
          <w:szCs w:val="28"/>
        </w:rPr>
        <w:t>或演習</w:t>
      </w:r>
      <w:r w:rsidR="00C6170A" w:rsidRPr="00205FB1">
        <w:rPr>
          <w:rFonts w:eastAsia="標楷體" w:hAnsi="標楷體" w:hint="eastAsia"/>
          <w:sz w:val="28"/>
          <w:szCs w:val="28"/>
        </w:rPr>
        <w:t>）</w:t>
      </w:r>
      <w:r w:rsidR="00C6170A" w:rsidRPr="00205FB1">
        <w:rPr>
          <w:rFonts w:eastAsia="標楷體" w:hAnsi="標楷體"/>
          <w:sz w:val="28"/>
        </w:rPr>
        <w:t>。</w:t>
      </w:r>
    </w:p>
    <w:p w:rsidR="006B0D1C" w:rsidRDefault="00B7371C" w:rsidP="002F10E2">
      <w:pPr>
        <w:spacing w:line="500" w:lineRule="exact"/>
        <w:ind w:left="1120" w:hangingChars="400" w:hanging="1120"/>
        <w:jc w:val="both"/>
        <w:rPr>
          <w:rFonts w:ascii="標楷體" w:eastAsia="標楷體" w:hAnsi="標楷體" w:hint="eastAsia"/>
          <w:sz w:val="28"/>
        </w:rPr>
      </w:pPr>
      <w:r>
        <w:rPr>
          <w:rStyle w:val="affc"/>
          <w:rFonts w:ascii="標楷體" w:eastAsia="標楷體" w:hAnsi="標楷體" w:hint="eastAsia"/>
        </w:rPr>
        <w:t xml:space="preserve"> </w:t>
      </w:r>
      <w:r w:rsidR="009E3B1B">
        <w:rPr>
          <w:rStyle w:val="affc"/>
          <w:rFonts w:ascii="標楷體" w:eastAsia="標楷體" w:hAnsi="標楷體" w:hint="eastAsia"/>
        </w:rPr>
        <w:t xml:space="preserve"> </w:t>
      </w:r>
      <w:r w:rsidR="002F10E2">
        <w:rPr>
          <w:rStyle w:val="affc"/>
          <w:rFonts w:ascii="標楷體" w:eastAsia="標楷體" w:hAnsi="標楷體" w:hint="eastAsia"/>
        </w:rPr>
        <w:t xml:space="preserve"> </w:t>
      </w:r>
      <w:r w:rsidR="009E3B1B">
        <w:rPr>
          <w:rStyle w:val="affc"/>
          <w:rFonts w:ascii="標楷體" w:eastAsia="標楷體" w:hAnsi="標楷體" w:hint="eastAsia"/>
        </w:rPr>
        <w:t xml:space="preserve"> </w:t>
      </w:r>
      <w:r w:rsidR="00061071" w:rsidRPr="000E70CE">
        <w:rPr>
          <w:rStyle w:val="affc"/>
          <w:rFonts w:ascii="標楷體" w:eastAsia="標楷體" w:hAnsi="標楷體" w:hint="eastAsia"/>
        </w:rPr>
        <w:t>(</w:t>
      </w:r>
      <w:r w:rsidR="00E16E50">
        <w:rPr>
          <w:rStyle w:val="affc"/>
          <w:rFonts w:ascii="標楷體" w:eastAsia="標楷體" w:hAnsi="標楷體" w:hint="eastAsia"/>
        </w:rPr>
        <w:t>5</w:t>
      </w:r>
      <w:r w:rsidR="00061071" w:rsidRPr="000E70CE">
        <w:rPr>
          <w:rStyle w:val="affc"/>
          <w:rFonts w:ascii="標楷體" w:eastAsia="標楷體" w:hAnsi="標楷體" w:hint="eastAsia"/>
        </w:rPr>
        <w:t>)</w:t>
      </w:r>
      <w:r w:rsidR="00527CB4">
        <w:rPr>
          <w:rStyle w:val="affc"/>
          <w:rFonts w:ascii="標楷體" w:eastAsia="標楷體" w:hAnsi="標楷體" w:hint="eastAsia"/>
        </w:rPr>
        <w:t xml:space="preserve"> </w:t>
      </w:r>
      <w:r w:rsidR="00061071" w:rsidRPr="000E70CE">
        <w:rPr>
          <w:rFonts w:ascii="標楷體" w:eastAsia="標楷體" w:hAnsi="標楷體"/>
          <w:sz w:val="28"/>
        </w:rPr>
        <w:t>加強辦理提升公共衛生護士及個案關懷員有關評估社區精神病人/疑似精神病人有無需緊急送醫技能及社區追蹤照護之相關知能。</w:t>
      </w:r>
    </w:p>
    <w:p w:rsidR="00743903" w:rsidRDefault="00743903" w:rsidP="00137535">
      <w:pPr>
        <w:spacing w:line="500" w:lineRule="exact"/>
        <w:ind w:firstLineChars="50" w:firstLine="140"/>
        <w:jc w:val="both"/>
        <w:rPr>
          <w:rFonts w:ascii="標楷體" w:eastAsia="標楷體" w:hAnsi="標楷體" w:hint="eastAsia"/>
          <w:sz w:val="28"/>
        </w:rPr>
      </w:pPr>
      <w:r>
        <w:rPr>
          <w:rFonts w:ascii="標楷體" w:eastAsia="標楷體" w:hAnsi="標楷體" w:hint="eastAsia"/>
          <w:sz w:val="28"/>
        </w:rPr>
        <w:t xml:space="preserve">  2、持續辦理精神疾病強制住院、強置社區治療等業務：</w:t>
      </w:r>
    </w:p>
    <w:p w:rsidR="00527CB4" w:rsidRPr="00743903" w:rsidRDefault="00B7371C" w:rsidP="002F10E2">
      <w:pPr>
        <w:widowControl/>
        <w:spacing w:line="500" w:lineRule="exact"/>
        <w:ind w:left="1120" w:hangingChars="400" w:hanging="1120"/>
        <w:rPr>
          <w:rFonts w:ascii="標楷體" w:eastAsia="標楷體" w:hAnsi="標楷體" w:hint="eastAsia"/>
          <w:sz w:val="28"/>
          <w:szCs w:val="28"/>
        </w:rPr>
      </w:pPr>
      <w:r>
        <w:rPr>
          <w:rFonts w:ascii="標楷體" w:eastAsia="標楷體" w:hAnsi="標楷體" w:hint="eastAsia"/>
          <w:sz w:val="28"/>
        </w:rPr>
        <w:t xml:space="preserve">  </w:t>
      </w:r>
      <w:r w:rsidR="00743903">
        <w:rPr>
          <w:rFonts w:ascii="標楷體" w:eastAsia="標楷體" w:hAnsi="標楷體" w:hint="eastAsia"/>
          <w:sz w:val="28"/>
        </w:rPr>
        <w:t xml:space="preserve">  </w:t>
      </w:r>
      <w:r w:rsidR="00527CB4">
        <w:rPr>
          <w:rFonts w:ascii="標楷體" w:eastAsia="標楷體" w:hAnsi="標楷體" w:hint="eastAsia"/>
          <w:sz w:val="28"/>
        </w:rPr>
        <w:t>(</w:t>
      </w:r>
      <w:r w:rsidR="00743903">
        <w:rPr>
          <w:rFonts w:ascii="標楷體" w:eastAsia="標楷體" w:hAnsi="標楷體" w:hint="eastAsia"/>
          <w:sz w:val="28"/>
        </w:rPr>
        <w:t>1</w:t>
      </w:r>
      <w:r w:rsidR="00527CB4">
        <w:rPr>
          <w:rFonts w:ascii="標楷體" w:eastAsia="標楷體" w:hAnsi="標楷體" w:hint="eastAsia"/>
          <w:sz w:val="28"/>
        </w:rPr>
        <w:t>)</w:t>
      </w:r>
      <w:r w:rsidR="00527CB4" w:rsidRPr="00743903">
        <w:rPr>
          <w:rFonts w:ascii="標楷體" w:eastAsia="標楷體" w:hAnsi="標楷體"/>
          <w:sz w:val="28"/>
          <w:szCs w:val="28"/>
        </w:rPr>
        <w:t xml:space="preserve"> 持續依精神衛生法第32條及第46條所授權訂定之子法規，辦理指定精神醫療機構、專科醫師及辦理強制社區治療之機構團體等事項。</w:t>
      </w:r>
    </w:p>
    <w:p w:rsidR="00527CB4" w:rsidRPr="00EA16B8" w:rsidRDefault="00527CB4" w:rsidP="002F10E2">
      <w:pPr>
        <w:widowControl/>
        <w:spacing w:line="500" w:lineRule="exact"/>
        <w:ind w:leftChars="400" w:left="1244" w:hanging="284"/>
        <w:rPr>
          <w:rFonts w:ascii="標楷體" w:eastAsia="標楷體" w:hAnsi="標楷體"/>
          <w:sz w:val="28"/>
          <w:szCs w:val="28"/>
        </w:rPr>
      </w:pPr>
      <w:r w:rsidRPr="00743903">
        <w:rPr>
          <w:rFonts w:ascii="標楷體" w:eastAsia="標楷體" w:hAnsi="標楷體"/>
          <w:sz w:val="28"/>
          <w:szCs w:val="28"/>
        </w:rPr>
        <w:fldChar w:fldCharType="begin"/>
      </w:r>
      <w:r w:rsidRPr="00743903">
        <w:rPr>
          <w:rFonts w:ascii="標楷體" w:eastAsia="標楷體" w:hAnsi="標楷體"/>
          <w:sz w:val="28"/>
          <w:szCs w:val="28"/>
        </w:rPr>
        <w:instrText xml:space="preserve"> </w:instrText>
      </w:r>
      <w:r w:rsidRPr="00743903">
        <w:rPr>
          <w:rFonts w:ascii="標楷體" w:eastAsia="標楷體" w:hAnsi="標楷體" w:hint="eastAsia"/>
          <w:sz w:val="28"/>
          <w:szCs w:val="28"/>
        </w:rPr>
        <w:instrText>eq \o\ac(○,</w:instrText>
      </w:r>
      <w:r w:rsidRPr="00743903">
        <w:rPr>
          <w:rFonts w:ascii="標楷體" w:eastAsia="標楷體" w:hAnsi="標楷體" w:hint="eastAsia"/>
          <w:position w:val="3"/>
          <w:sz w:val="28"/>
          <w:szCs w:val="28"/>
        </w:rPr>
        <w:instrText>1</w:instrText>
      </w:r>
      <w:r w:rsidRPr="00743903">
        <w:rPr>
          <w:rFonts w:ascii="標楷體" w:eastAsia="標楷體" w:hAnsi="標楷體" w:hint="eastAsia"/>
          <w:sz w:val="28"/>
          <w:szCs w:val="28"/>
        </w:rPr>
        <w:instrText>)</w:instrText>
      </w:r>
      <w:r w:rsidRPr="00743903">
        <w:rPr>
          <w:rFonts w:ascii="標楷體" w:eastAsia="標楷體" w:hAnsi="標楷體"/>
          <w:sz w:val="28"/>
          <w:szCs w:val="28"/>
        </w:rPr>
        <w:fldChar w:fldCharType="end"/>
      </w:r>
      <w:r w:rsidRPr="00743903">
        <w:rPr>
          <w:rFonts w:ascii="標楷體" w:eastAsia="標楷體" w:hAnsi="標楷體"/>
          <w:sz w:val="28"/>
          <w:szCs w:val="28"/>
        </w:rPr>
        <w:t>督導指定精神醫療機構辦理嚴重病人緊急安置、強制住院及強制社區治療業務，</w:t>
      </w:r>
      <w:r w:rsidRPr="00EA16B8">
        <w:rPr>
          <w:rFonts w:ascii="標楷體" w:eastAsia="標楷體" w:hAnsi="標楷體"/>
          <w:sz w:val="28"/>
          <w:szCs w:val="28"/>
        </w:rPr>
        <w:t>並有輔導考核機制。</w:t>
      </w:r>
    </w:p>
    <w:p w:rsidR="00527CB4" w:rsidRPr="004701B7" w:rsidRDefault="00527CB4" w:rsidP="00137535">
      <w:pPr>
        <w:widowControl/>
        <w:spacing w:line="500" w:lineRule="exact"/>
        <w:ind w:leftChars="400" w:left="2238" w:hanging="1278"/>
        <w:rPr>
          <w:rFonts w:ascii="標楷體" w:eastAsia="標楷體" w:hAnsi="標楷體"/>
          <w:sz w:val="28"/>
          <w:szCs w:val="28"/>
        </w:rPr>
      </w:pPr>
      <w:r w:rsidRPr="004701B7">
        <w:rPr>
          <w:rFonts w:ascii="標楷體" w:eastAsia="標楷體" w:hAnsi="標楷體"/>
          <w:sz w:val="28"/>
          <w:szCs w:val="28"/>
        </w:rPr>
        <w:fldChar w:fldCharType="begin"/>
      </w:r>
      <w:r w:rsidRPr="004701B7">
        <w:rPr>
          <w:rFonts w:ascii="標楷體" w:eastAsia="標楷體" w:hAnsi="標楷體"/>
          <w:sz w:val="28"/>
          <w:szCs w:val="28"/>
        </w:rPr>
        <w:instrText xml:space="preserve"> </w:instrText>
      </w:r>
      <w:r w:rsidRPr="004701B7">
        <w:rPr>
          <w:rFonts w:ascii="標楷體" w:eastAsia="標楷體" w:hAnsi="標楷體" w:hint="eastAsia"/>
          <w:sz w:val="28"/>
          <w:szCs w:val="28"/>
        </w:rPr>
        <w:instrText>eq \o\ac(○,</w:instrText>
      </w:r>
      <w:r w:rsidRPr="004701B7">
        <w:rPr>
          <w:rFonts w:ascii="標楷體" w:eastAsia="標楷體" w:hAnsi="標楷體" w:hint="eastAsia"/>
          <w:position w:val="3"/>
          <w:sz w:val="28"/>
          <w:szCs w:val="28"/>
        </w:rPr>
        <w:instrText>2</w:instrText>
      </w:r>
      <w:r w:rsidRPr="004701B7">
        <w:rPr>
          <w:rFonts w:ascii="標楷體" w:eastAsia="標楷體" w:hAnsi="標楷體" w:hint="eastAsia"/>
          <w:sz w:val="28"/>
          <w:szCs w:val="28"/>
        </w:rPr>
        <w:instrText>)</w:instrText>
      </w:r>
      <w:r w:rsidRPr="004701B7">
        <w:rPr>
          <w:rFonts w:ascii="標楷體" w:eastAsia="標楷體" w:hAnsi="標楷體"/>
          <w:sz w:val="28"/>
          <w:szCs w:val="28"/>
        </w:rPr>
        <w:fldChar w:fldCharType="end"/>
      </w:r>
      <w:r w:rsidRPr="004701B7">
        <w:rPr>
          <w:rFonts w:ascii="標楷體" w:eastAsia="標楷體" w:hAnsi="標楷體"/>
          <w:sz w:val="28"/>
          <w:szCs w:val="28"/>
        </w:rPr>
        <w:t>指定專科醫師辦理嚴重病人之強制鑑定及強制社區治療診斷。</w:t>
      </w:r>
    </w:p>
    <w:p w:rsidR="00B075F9" w:rsidRPr="004701B7" w:rsidRDefault="00527CB4" w:rsidP="00137535">
      <w:pPr>
        <w:widowControl/>
        <w:spacing w:line="500" w:lineRule="exact"/>
        <w:ind w:firstLineChars="342" w:firstLine="958"/>
        <w:rPr>
          <w:rFonts w:ascii="標楷體" w:eastAsia="標楷體" w:hAnsi="標楷體" w:hint="eastAsia"/>
          <w:sz w:val="28"/>
          <w:szCs w:val="28"/>
        </w:rPr>
      </w:pPr>
      <w:r w:rsidRPr="004701B7">
        <w:rPr>
          <w:rFonts w:ascii="標楷體" w:eastAsia="標楷體" w:hAnsi="標楷體"/>
          <w:sz w:val="28"/>
          <w:szCs w:val="28"/>
        </w:rPr>
        <w:fldChar w:fldCharType="begin"/>
      </w:r>
      <w:r w:rsidRPr="004701B7">
        <w:rPr>
          <w:rFonts w:ascii="標楷體" w:eastAsia="標楷體" w:hAnsi="標楷體"/>
          <w:sz w:val="28"/>
          <w:szCs w:val="28"/>
        </w:rPr>
        <w:instrText xml:space="preserve"> </w:instrText>
      </w:r>
      <w:r w:rsidRPr="004701B7">
        <w:rPr>
          <w:rFonts w:ascii="標楷體" w:eastAsia="標楷體" w:hAnsi="標楷體" w:hint="eastAsia"/>
          <w:sz w:val="28"/>
          <w:szCs w:val="28"/>
        </w:rPr>
        <w:instrText>eq \o\ac(○,</w:instrText>
      </w:r>
      <w:r w:rsidRPr="004701B7">
        <w:rPr>
          <w:rFonts w:ascii="標楷體" w:eastAsia="標楷體" w:hAnsi="標楷體" w:hint="eastAsia"/>
          <w:position w:val="3"/>
          <w:sz w:val="28"/>
          <w:szCs w:val="28"/>
        </w:rPr>
        <w:instrText>3</w:instrText>
      </w:r>
      <w:r w:rsidRPr="004701B7">
        <w:rPr>
          <w:rFonts w:ascii="標楷體" w:eastAsia="標楷體" w:hAnsi="標楷體" w:hint="eastAsia"/>
          <w:sz w:val="28"/>
          <w:szCs w:val="28"/>
        </w:rPr>
        <w:instrText>)</w:instrText>
      </w:r>
      <w:r w:rsidRPr="004701B7">
        <w:rPr>
          <w:rFonts w:ascii="標楷體" w:eastAsia="標楷體" w:hAnsi="標楷體"/>
          <w:sz w:val="28"/>
          <w:szCs w:val="28"/>
        </w:rPr>
        <w:fldChar w:fldCharType="end"/>
      </w:r>
      <w:r w:rsidRPr="004701B7">
        <w:rPr>
          <w:rFonts w:ascii="標楷體" w:eastAsia="標楷體" w:hAnsi="標楷體"/>
          <w:sz w:val="28"/>
          <w:szCs w:val="28"/>
        </w:rPr>
        <w:t>委託機構、團體或其他方式辦理病人及嚴重病人之緊急處置。</w:t>
      </w:r>
    </w:p>
    <w:p w:rsidR="00527CB4" w:rsidRPr="004701B7" w:rsidRDefault="00527CB4" w:rsidP="002F10E2">
      <w:pPr>
        <w:widowControl/>
        <w:spacing w:line="500" w:lineRule="exact"/>
        <w:ind w:leftChars="400" w:left="1240" w:hangingChars="100" w:hanging="280"/>
        <w:rPr>
          <w:rFonts w:ascii="標楷體" w:eastAsia="標楷體" w:hAnsi="標楷體" w:hint="eastAsia"/>
          <w:sz w:val="28"/>
          <w:szCs w:val="28"/>
        </w:rPr>
      </w:pPr>
      <w:r w:rsidRPr="004701B7">
        <w:rPr>
          <w:rFonts w:ascii="標楷體" w:eastAsia="標楷體" w:hAnsi="標楷體"/>
          <w:sz w:val="28"/>
          <w:szCs w:val="28"/>
        </w:rPr>
        <w:fldChar w:fldCharType="begin"/>
      </w:r>
      <w:r w:rsidRPr="004701B7">
        <w:rPr>
          <w:rFonts w:ascii="標楷體" w:eastAsia="標楷體" w:hAnsi="標楷體"/>
          <w:sz w:val="28"/>
          <w:szCs w:val="28"/>
        </w:rPr>
        <w:instrText xml:space="preserve"> </w:instrText>
      </w:r>
      <w:r w:rsidRPr="004701B7">
        <w:rPr>
          <w:rFonts w:ascii="標楷體" w:eastAsia="標楷體" w:hAnsi="標楷體" w:hint="eastAsia"/>
          <w:sz w:val="28"/>
          <w:szCs w:val="28"/>
        </w:rPr>
        <w:instrText>eq \o\ac(○,</w:instrText>
      </w:r>
      <w:r w:rsidRPr="004701B7">
        <w:rPr>
          <w:rFonts w:ascii="標楷體" w:eastAsia="標楷體" w:hAnsi="標楷體" w:hint="eastAsia"/>
          <w:position w:val="3"/>
          <w:sz w:val="28"/>
          <w:szCs w:val="28"/>
        </w:rPr>
        <w:instrText>4</w:instrText>
      </w:r>
      <w:r w:rsidRPr="004701B7">
        <w:rPr>
          <w:rFonts w:ascii="標楷體" w:eastAsia="標楷體" w:hAnsi="標楷體" w:hint="eastAsia"/>
          <w:sz w:val="28"/>
          <w:szCs w:val="28"/>
        </w:rPr>
        <w:instrText>)</w:instrText>
      </w:r>
      <w:r w:rsidRPr="004701B7">
        <w:rPr>
          <w:rFonts w:ascii="標楷體" w:eastAsia="標楷體" w:hAnsi="標楷體"/>
          <w:sz w:val="28"/>
          <w:szCs w:val="28"/>
        </w:rPr>
        <w:fldChar w:fldCharType="end"/>
      </w:r>
      <w:r w:rsidRPr="004701B7">
        <w:rPr>
          <w:rFonts w:ascii="標楷體" w:eastAsia="標楷體" w:hAnsi="標楷體"/>
          <w:sz w:val="28"/>
          <w:szCs w:val="28"/>
        </w:rPr>
        <w:t>指定機構或團體執行嚴重病人之強制社區治療，並建立與警察、消</w:t>
      </w:r>
      <w:r w:rsidRPr="004701B7">
        <w:rPr>
          <w:rFonts w:eastAsia="標楷體" w:hAnsi="標楷體"/>
          <w:sz w:val="28"/>
          <w:szCs w:val="28"/>
        </w:rPr>
        <w:t>防機關合作機制</w:t>
      </w:r>
      <w:r w:rsidRPr="004701B7">
        <w:rPr>
          <w:rFonts w:eastAsia="標楷體" w:hAnsi="標楷體"/>
          <w:sz w:val="28"/>
        </w:rPr>
        <w:t>。</w:t>
      </w:r>
    </w:p>
    <w:p w:rsidR="00C6170A" w:rsidRPr="004701B7" w:rsidRDefault="002F10E2" w:rsidP="002F10E2">
      <w:pPr>
        <w:spacing w:line="500" w:lineRule="exact"/>
        <w:ind w:left="958" w:hangingChars="342" w:hanging="958"/>
        <w:rPr>
          <w:rStyle w:val="affc"/>
          <w:rFonts w:ascii="標楷體" w:eastAsia="標楷體" w:hAnsi="標楷體"/>
        </w:rPr>
      </w:pPr>
      <w:r w:rsidRPr="004701B7">
        <w:rPr>
          <w:rFonts w:ascii="標楷體" w:eastAsia="標楷體" w:hAnsi="標楷體" w:hint="eastAsia"/>
          <w:sz w:val="28"/>
        </w:rPr>
        <w:t xml:space="preserve">    </w:t>
      </w:r>
      <w:r w:rsidR="009936A1" w:rsidRPr="004701B7">
        <w:rPr>
          <w:rFonts w:ascii="標楷體" w:eastAsia="標楷體" w:hAnsi="標楷體" w:hint="eastAsia"/>
          <w:sz w:val="28"/>
        </w:rPr>
        <w:t>(</w:t>
      </w:r>
      <w:r w:rsidR="00B075F9" w:rsidRPr="004701B7">
        <w:rPr>
          <w:rFonts w:ascii="標楷體" w:eastAsia="標楷體" w:hAnsi="標楷體" w:hint="eastAsia"/>
          <w:sz w:val="28"/>
        </w:rPr>
        <w:t>2</w:t>
      </w:r>
      <w:r w:rsidR="009936A1" w:rsidRPr="004701B7">
        <w:rPr>
          <w:rFonts w:ascii="標楷體" w:eastAsia="標楷體" w:hAnsi="標楷體" w:hint="eastAsia"/>
          <w:sz w:val="28"/>
        </w:rPr>
        <w:t>)</w:t>
      </w:r>
      <w:r w:rsidR="00C6170A" w:rsidRPr="004701B7">
        <w:rPr>
          <w:rFonts w:eastAsia="標楷體" w:hAnsi="標楷體" w:hint="eastAsia"/>
          <w:sz w:val="28"/>
        </w:rPr>
        <w:t>依據精神衛生法第</w:t>
      </w:r>
      <w:r w:rsidR="00C6170A" w:rsidRPr="004701B7">
        <w:rPr>
          <w:rFonts w:eastAsia="標楷體" w:hAnsi="標楷體" w:hint="eastAsia"/>
          <w:sz w:val="28"/>
        </w:rPr>
        <w:t>44</w:t>
      </w:r>
      <w:r w:rsidR="00C6170A" w:rsidRPr="004701B7">
        <w:rPr>
          <w:rFonts w:eastAsia="標楷體" w:hAnsi="標楷體" w:hint="eastAsia"/>
          <w:sz w:val="28"/>
        </w:rPr>
        <w:t>條規定辦理指定精神醫療機構強制住院業務</w:t>
      </w:r>
      <w:r w:rsidR="00815E1A" w:rsidRPr="004701B7">
        <w:rPr>
          <w:rFonts w:eastAsia="標楷體" w:hAnsi="標楷體" w:hint="eastAsia"/>
          <w:sz w:val="28"/>
          <w:u w:val="single"/>
        </w:rPr>
        <w:t>及</w:t>
      </w:r>
      <w:r w:rsidR="00DA5210" w:rsidRPr="004701B7">
        <w:rPr>
          <w:rFonts w:eastAsia="標楷體" w:hAnsi="標楷體" w:hint="eastAsia"/>
          <w:sz w:val="28"/>
          <w:u w:val="single"/>
        </w:rPr>
        <w:t>該</w:t>
      </w:r>
      <w:r w:rsidR="00DA5210" w:rsidRPr="00EA16B8">
        <w:rPr>
          <w:rFonts w:eastAsia="標楷體" w:hAnsi="標楷體" w:hint="eastAsia"/>
          <w:sz w:val="28"/>
        </w:rPr>
        <w:t>業務之檢查，</w:t>
      </w:r>
      <w:r w:rsidR="00EA16B8" w:rsidRPr="00EA16B8">
        <w:rPr>
          <w:rFonts w:eastAsia="標楷體" w:hAnsi="標楷體" w:hint="eastAsia"/>
          <w:sz w:val="28"/>
        </w:rPr>
        <w:t>(</w:t>
      </w:r>
      <w:r w:rsidR="00DA1D18" w:rsidRPr="00EA16B8">
        <w:rPr>
          <w:rFonts w:eastAsia="標楷體" w:hAnsi="標楷體" w:hint="eastAsia"/>
          <w:sz w:val="28"/>
        </w:rPr>
        <w:t>輔導訪查計畫參考範例</w:t>
      </w:r>
      <w:r w:rsidR="00DA1D18" w:rsidRPr="00EA16B8">
        <w:rPr>
          <w:rFonts w:eastAsia="標楷體" w:hAnsi="標楷體"/>
          <w:sz w:val="28"/>
        </w:rPr>
        <w:t>如附件</w:t>
      </w:r>
      <w:r w:rsidR="00DA1D18" w:rsidRPr="00EA16B8">
        <w:rPr>
          <w:rFonts w:eastAsia="標楷體" w:hint="eastAsia"/>
          <w:sz w:val="28"/>
        </w:rPr>
        <w:t>4</w:t>
      </w:r>
      <w:r w:rsidR="00EA16B8" w:rsidRPr="00EA16B8">
        <w:rPr>
          <w:rFonts w:eastAsia="標楷體" w:hint="eastAsia"/>
          <w:sz w:val="28"/>
        </w:rPr>
        <w:t>)</w:t>
      </w:r>
      <w:r w:rsidR="00DA1D18" w:rsidRPr="00EA16B8">
        <w:rPr>
          <w:rFonts w:eastAsia="標楷體" w:hint="eastAsia"/>
          <w:sz w:val="28"/>
        </w:rPr>
        <w:t>，</w:t>
      </w:r>
      <w:r w:rsidR="00DA5210" w:rsidRPr="00EA16B8">
        <w:rPr>
          <w:rFonts w:eastAsia="標楷體" w:hAnsi="標楷體" w:hint="eastAsia"/>
          <w:sz w:val="28"/>
        </w:rPr>
        <w:t>以及協助病人司法救濟及申訴、陳情</w:t>
      </w:r>
      <w:r w:rsidR="00815E1A" w:rsidRPr="00EA16B8">
        <w:rPr>
          <w:rFonts w:eastAsia="標楷體" w:hAnsi="標楷體" w:hint="eastAsia"/>
          <w:sz w:val="28"/>
        </w:rPr>
        <w:t>事宜</w:t>
      </w:r>
      <w:r w:rsidR="00C6170A" w:rsidRPr="00EA16B8">
        <w:rPr>
          <w:rFonts w:eastAsia="標楷體" w:hAnsi="標楷體" w:hint="eastAsia"/>
          <w:sz w:val="28"/>
        </w:rPr>
        <w:t>之考核</w:t>
      </w:r>
      <w:r w:rsidR="00C6170A" w:rsidRPr="004701B7">
        <w:rPr>
          <w:rFonts w:eastAsia="標楷體" w:hAnsi="標楷體" w:hint="eastAsia"/>
          <w:sz w:val="28"/>
        </w:rPr>
        <w:t>。</w:t>
      </w:r>
    </w:p>
    <w:p w:rsidR="006B0D1C" w:rsidRPr="004701B7" w:rsidRDefault="00AB07AF" w:rsidP="00137535">
      <w:pPr>
        <w:spacing w:line="500" w:lineRule="exact"/>
        <w:rPr>
          <w:rStyle w:val="affc"/>
          <w:rFonts w:ascii="標楷體" w:eastAsia="標楷體" w:hAnsi="標楷體" w:hint="eastAsia"/>
        </w:rPr>
      </w:pPr>
      <w:r w:rsidRPr="004701B7">
        <w:rPr>
          <w:rStyle w:val="affc"/>
          <w:rFonts w:ascii="標楷體" w:eastAsia="標楷體" w:hAnsi="標楷體" w:hint="eastAsia"/>
        </w:rPr>
        <w:t>(四)</w:t>
      </w:r>
      <w:r w:rsidR="006B0D1C" w:rsidRPr="004701B7">
        <w:rPr>
          <w:rStyle w:val="affc"/>
          <w:rFonts w:ascii="標楷體" w:eastAsia="標楷體" w:hAnsi="標楷體"/>
        </w:rPr>
        <w:t>落實社區精神病人管理及追蹤關懷</w:t>
      </w:r>
    </w:p>
    <w:p w:rsidR="00EB7972" w:rsidRPr="004701B7" w:rsidRDefault="00AB07AF" w:rsidP="00787EAF">
      <w:pPr>
        <w:spacing w:line="500" w:lineRule="exact"/>
        <w:ind w:left="840" w:hangingChars="300" w:hanging="840"/>
        <w:jc w:val="both"/>
        <w:rPr>
          <w:rFonts w:eastAsia="標楷體" w:hAnsi="標楷體" w:hint="eastAsia"/>
          <w:sz w:val="28"/>
        </w:rPr>
      </w:pPr>
      <w:r w:rsidRPr="004701B7">
        <w:rPr>
          <w:rStyle w:val="affc"/>
          <w:rFonts w:ascii="標楷體" w:eastAsia="標楷體" w:hAnsi="標楷體" w:hint="eastAsia"/>
        </w:rPr>
        <w:t xml:space="preserve">   </w:t>
      </w:r>
      <w:r w:rsidR="008048A0" w:rsidRPr="004701B7">
        <w:rPr>
          <w:rStyle w:val="affc"/>
          <w:rFonts w:ascii="標楷體" w:eastAsia="標楷體" w:hAnsi="標楷體" w:hint="eastAsia"/>
        </w:rPr>
        <w:t>1</w:t>
      </w:r>
      <w:r w:rsidRPr="004701B7">
        <w:rPr>
          <w:rStyle w:val="affc"/>
          <w:rFonts w:ascii="標楷體" w:eastAsia="標楷體" w:hAnsi="標楷體" w:hint="eastAsia"/>
        </w:rPr>
        <w:t>、</w:t>
      </w:r>
      <w:r w:rsidR="0038359D" w:rsidRPr="004701B7">
        <w:rPr>
          <w:rFonts w:eastAsia="標楷體" w:hAnsi="標楷體"/>
          <w:sz w:val="28"/>
        </w:rPr>
        <w:t>建立</w:t>
      </w:r>
      <w:r w:rsidR="00787EAF" w:rsidRPr="004701B7">
        <w:rPr>
          <w:rFonts w:eastAsia="標楷體" w:hAnsi="標楷體" w:hint="eastAsia"/>
          <w:sz w:val="28"/>
        </w:rPr>
        <w:t>社區精神病人</w:t>
      </w:r>
      <w:r w:rsidR="0038359D" w:rsidRPr="004701B7">
        <w:rPr>
          <w:rFonts w:eastAsia="標楷體" w:hAnsi="標楷體"/>
          <w:sz w:val="28"/>
        </w:rPr>
        <w:t>關懷訪視流程及個案就醫、就學、就業、就養轉介作業程序：指定單一通報窗口，成為轄區精神病人個案管理及資源轉介服務窗口</w:t>
      </w:r>
      <w:r w:rsidR="00EB7972" w:rsidRPr="004701B7">
        <w:rPr>
          <w:rFonts w:eastAsia="標楷體" w:hAnsi="標楷體" w:hint="eastAsia"/>
          <w:sz w:val="28"/>
        </w:rPr>
        <w:t>。</w:t>
      </w:r>
    </w:p>
    <w:p w:rsidR="0038359D" w:rsidRPr="00C96F89" w:rsidRDefault="00EB7972" w:rsidP="00787EAF">
      <w:pPr>
        <w:spacing w:line="500" w:lineRule="exact"/>
        <w:ind w:left="840" w:hangingChars="300" w:hanging="840"/>
        <w:jc w:val="both"/>
        <w:rPr>
          <w:rFonts w:eastAsia="標楷體" w:hAnsi="標楷體" w:hint="eastAsia"/>
          <w:sz w:val="28"/>
        </w:rPr>
      </w:pPr>
      <w:r w:rsidRPr="004701B7">
        <w:rPr>
          <w:rFonts w:eastAsia="標楷體" w:hAnsi="標楷體" w:hint="eastAsia"/>
          <w:sz w:val="28"/>
        </w:rPr>
        <w:t xml:space="preserve">   2</w:t>
      </w:r>
      <w:r w:rsidRPr="004701B7">
        <w:rPr>
          <w:rFonts w:eastAsia="標楷體" w:hAnsi="標楷體" w:hint="eastAsia"/>
          <w:sz w:val="28"/>
        </w:rPr>
        <w:t>、</w:t>
      </w:r>
      <w:r w:rsidR="0038359D" w:rsidRPr="004701B7">
        <w:rPr>
          <w:rFonts w:eastAsia="標楷體" w:hAnsi="標楷體"/>
          <w:sz w:val="28"/>
        </w:rPr>
        <w:t>掌握精神病人</w:t>
      </w:r>
      <w:r w:rsidR="00C96F89" w:rsidRPr="004701B7">
        <w:rPr>
          <w:rFonts w:eastAsia="標楷體" w:hAnsi="標楷體"/>
          <w:sz w:val="28"/>
        </w:rPr>
        <w:t>動態資料</w:t>
      </w:r>
      <w:r w:rsidRPr="00D25A5F">
        <w:rPr>
          <w:rFonts w:eastAsia="標楷體" w:hAnsi="標楷體" w:hint="eastAsia"/>
          <w:sz w:val="28"/>
        </w:rPr>
        <w:t>(</w:t>
      </w:r>
      <w:r w:rsidRPr="00D25A5F">
        <w:rPr>
          <w:rFonts w:eastAsia="標楷體" w:hAnsi="標楷體" w:hint="eastAsia"/>
          <w:sz w:val="28"/>
        </w:rPr>
        <w:t>如轄區中主要照顧者</w:t>
      </w:r>
      <w:r w:rsidRPr="00D25A5F">
        <w:rPr>
          <w:rFonts w:eastAsia="標楷體" w:hAnsi="標楷體" w:hint="eastAsia"/>
          <w:sz w:val="28"/>
        </w:rPr>
        <w:t>65</w:t>
      </w:r>
      <w:r w:rsidRPr="00D25A5F">
        <w:rPr>
          <w:rFonts w:eastAsia="標楷體" w:hAnsi="標楷體" w:hint="eastAsia"/>
          <w:sz w:val="28"/>
        </w:rPr>
        <w:t>歲以上，家中有</w:t>
      </w:r>
      <w:r w:rsidRPr="00D25A5F">
        <w:rPr>
          <w:rFonts w:eastAsia="標楷體" w:hAnsi="標楷體" w:hint="eastAsia"/>
          <w:sz w:val="28"/>
        </w:rPr>
        <w:t>1</w:t>
      </w:r>
      <w:r w:rsidRPr="00D25A5F">
        <w:rPr>
          <w:rFonts w:eastAsia="標楷體" w:hAnsi="標楷體" w:hint="eastAsia"/>
          <w:sz w:val="28"/>
        </w:rPr>
        <w:t>位以上精神病人、獨居、無病識感、不規則就醫等高風險個案</w:t>
      </w:r>
      <w:r w:rsidRPr="00D25A5F">
        <w:rPr>
          <w:rFonts w:eastAsia="標楷體" w:hAnsi="標楷體" w:hint="eastAsia"/>
          <w:sz w:val="28"/>
        </w:rPr>
        <w:t>)</w:t>
      </w:r>
      <w:r w:rsidRPr="00D25A5F">
        <w:rPr>
          <w:rFonts w:eastAsia="標楷體" w:hAnsi="標楷體" w:hint="eastAsia"/>
          <w:sz w:val="28"/>
        </w:rPr>
        <w:t>，視其需要提供及轉介</w:t>
      </w:r>
      <w:r w:rsidR="0038359D" w:rsidRPr="00D25A5F">
        <w:rPr>
          <w:rFonts w:eastAsia="標楷體" w:hAnsi="標楷體"/>
          <w:sz w:val="28"/>
        </w:rPr>
        <w:t>相關服務</w:t>
      </w:r>
      <w:r w:rsidR="00787EAF" w:rsidRPr="00D25A5F">
        <w:rPr>
          <w:rFonts w:eastAsia="標楷體" w:hAnsi="標楷體" w:hint="eastAsia"/>
          <w:sz w:val="28"/>
        </w:rPr>
        <w:t>資源</w:t>
      </w:r>
      <w:r w:rsidR="0085798C" w:rsidRPr="00D25A5F">
        <w:rPr>
          <w:rFonts w:eastAsia="標楷體" w:hAnsi="標楷體" w:hint="eastAsia"/>
          <w:sz w:val="28"/>
        </w:rPr>
        <w:t>；</w:t>
      </w:r>
      <w:r w:rsidR="004E6E15" w:rsidRPr="00D25A5F">
        <w:rPr>
          <w:rFonts w:eastAsia="標楷體" w:hAnsi="標楷體" w:hint="eastAsia"/>
          <w:sz w:val="28"/>
        </w:rPr>
        <w:t>另</w:t>
      </w:r>
      <w:r w:rsidR="00C96F89" w:rsidRPr="00D25A5F">
        <w:rPr>
          <w:rFonts w:eastAsia="標楷體" w:hAnsi="標楷體"/>
          <w:sz w:val="28"/>
        </w:rPr>
        <w:t>個</w:t>
      </w:r>
      <w:r w:rsidR="00C96F89" w:rsidRPr="004701B7">
        <w:rPr>
          <w:rFonts w:eastAsia="標楷體" w:hAnsi="標楷體"/>
          <w:sz w:val="28"/>
        </w:rPr>
        <w:t>案資料如有變動，應即更新「精神照護資訊管理系統」資料庫</w:t>
      </w:r>
      <w:r w:rsidR="00C96F89" w:rsidRPr="00205FB1">
        <w:rPr>
          <w:rFonts w:eastAsia="標楷體" w:hAnsi="標楷體"/>
          <w:sz w:val="28"/>
        </w:rPr>
        <w:t>資料。</w:t>
      </w:r>
    </w:p>
    <w:p w:rsidR="00DD1F5C" w:rsidRPr="00C468EB" w:rsidRDefault="00DD1F5C" w:rsidP="00787EAF">
      <w:pPr>
        <w:widowControl/>
        <w:spacing w:line="500" w:lineRule="exact"/>
        <w:ind w:left="840" w:hangingChars="300" w:hanging="840"/>
        <w:rPr>
          <w:rFonts w:eastAsia="標楷體" w:hAnsi="標楷體" w:hint="eastAsia"/>
          <w:sz w:val="28"/>
        </w:rPr>
      </w:pPr>
      <w:r>
        <w:rPr>
          <w:rFonts w:eastAsia="標楷體" w:hAnsi="標楷體" w:hint="eastAsia"/>
          <w:sz w:val="28"/>
        </w:rPr>
        <w:t xml:space="preserve"> </w:t>
      </w:r>
      <w:r w:rsidR="00C96F89">
        <w:rPr>
          <w:rFonts w:eastAsia="標楷體" w:hAnsi="標楷體" w:hint="eastAsia"/>
          <w:sz w:val="28"/>
        </w:rPr>
        <w:t xml:space="preserve"> </w:t>
      </w:r>
      <w:r w:rsidR="00AB07AF">
        <w:rPr>
          <w:rFonts w:ascii="標楷體" w:eastAsia="標楷體" w:hAnsi="標楷體" w:hint="eastAsia"/>
          <w:sz w:val="28"/>
        </w:rPr>
        <w:t xml:space="preserve"> </w:t>
      </w:r>
      <w:r w:rsidR="008461A2">
        <w:rPr>
          <w:rFonts w:ascii="標楷體" w:eastAsia="標楷體" w:hAnsi="標楷體" w:hint="eastAsia"/>
          <w:sz w:val="28"/>
        </w:rPr>
        <w:t>3</w:t>
      </w:r>
      <w:r w:rsidR="00AB07AF">
        <w:rPr>
          <w:rFonts w:ascii="標楷體" w:eastAsia="標楷體" w:hAnsi="標楷體" w:hint="eastAsia"/>
          <w:sz w:val="28"/>
        </w:rPr>
        <w:t>、</w:t>
      </w:r>
      <w:r w:rsidR="00890AC7">
        <w:rPr>
          <w:rFonts w:ascii="標楷體" w:eastAsia="標楷體" w:hAnsi="標楷體" w:hint="eastAsia"/>
          <w:sz w:val="28"/>
        </w:rPr>
        <w:t>加強辦理精神病人出院計畫：</w:t>
      </w:r>
      <w:r w:rsidRPr="00205FB1">
        <w:rPr>
          <w:rFonts w:eastAsia="標楷體" w:hAnsi="標楷體"/>
          <w:sz w:val="28"/>
        </w:rPr>
        <w:t>落實精神衛生法第</w:t>
      </w:r>
      <w:r w:rsidRPr="00205FB1">
        <w:rPr>
          <w:rFonts w:eastAsia="標楷體"/>
          <w:sz w:val="28"/>
        </w:rPr>
        <w:t>38</w:t>
      </w:r>
      <w:r w:rsidRPr="00205FB1">
        <w:rPr>
          <w:rFonts w:eastAsia="標楷體" w:hAnsi="標楷體"/>
          <w:sz w:val="28"/>
        </w:rPr>
        <w:t>條及精神衛生法施行細則第</w:t>
      </w:r>
      <w:r w:rsidRPr="00205FB1">
        <w:rPr>
          <w:rFonts w:eastAsia="標楷體"/>
          <w:sz w:val="28"/>
        </w:rPr>
        <w:t>7</w:t>
      </w:r>
      <w:r w:rsidRPr="00205FB1">
        <w:rPr>
          <w:rFonts w:eastAsia="標楷體" w:hAnsi="標楷體"/>
          <w:sz w:val="28"/>
        </w:rPr>
        <w:t>條規定，</w:t>
      </w:r>
      <w:r w:rsidR="00787EAF">
        <w:rPr>
          <w:rFonts w:eastAsia="標楷體" w:hAnsi="標楷體" w:hint="eastAsia"/>
          <w:sz w:val="28"/>
        </w:rPr>
        <w:t>督導</w:t>
      </w:r>
      <w:r w:rsidRPr="00205FB1">
        <w:rPr>
          <w:rFonts w:eastAsia="標楷體" w:hAnsi="標楷體"/>
          <w:sz w:val="28"/>
        </w:rPr>
        <w:t>醫療機構</w:t>
      </w:r>
      <w:r w:rsidR="00787EAF" w:rsidRPr="00C468EB">
        <w:rPr>
          <w:rStyle w:val="affc"/>
          <w:rFonts w:ascii="標楷體" w:eastAsia="標楷體" w:hAnsi="標楷體"/>
        </w:rPr>
        <w:t>通報</w:t>
      </w:r>
      <w:r w:rsidRPr="00C468EB">
        <w:rPr>
          <w:rFonts w:eastAsia="標楷體" w:hAnsi="標楷體"/>
          <w:sz w:val="28"/>
        </w:rPr>
        <w:t>出院病人</w:t>
      </w:r>
      <w:r w:rsidRPr="00C468EB">
        <w:rPr>
          <w:rStyle w:val="affc"/>
          <w:rFonts w:ascii="標楷體" w:eastAsia="標楷體" w:hAnsi="標楷體"/>
        </w:rPr>
        <w:t>及出院準備計畫</w:t>
      </w:r>
      <w:r w:rsidR="00787EAF" w:rsidRPr="00D25A5F">
        <w:rPr>
          <w:rStyle w:val="affc"/>
          <w:rFonts w:ascii="標楷體" w:eastAsia="標楷體" w:hAnsi="標楷體" w:hint="eastAsia"/>
        </w:rPr>
        <w:t>至</w:t>
      </w:r>
      <w:r w:rsidR="001B7E64" w:rsidRPr="00D25A5F">
        <w:rPr>
          <w:rStyle w:val="affc"/>
          <w:rFonts w:ascii="標楷體" w:eastAsia="標楷體" w:hAnsi="標楷體" w:hint="eastAsia"/>
        </w:rPr>
        <w:t>本部</w:t>
      </w:r>
      <w:r w:rsidR="00787EAF" w:rsidRPr="00D25A5F">
        <w:rPr>
          <w:rStyle w:val="affc"/>
          <w:rFonts w:ascii="標楷體" w:eastAsia="標楷體" w:hAnsi="標楷體" w:hint="eastAsia"/>
        </w:rPr>
        <w:t>「</w:t>
      </w:r>
      <w:r w:rsidR="00787EAF" w:rsidRPr="00C468EB">
        <w:rPr>
          <w:rStyle w:val="affc"/>
          <w:rFonts w:ascii="標楷體" w:eastAsia="標楷體" w:hAnsi="標楷體" w:hint="eastAsia"/>
        </w:rPr>
        <w:t>精</w:t>
      </w:r>
      <w:r w:rsidR="00787EAF" w:rsidRPr="00C468EB">
        <w:rPr>
          <w:rStyle w:val="affc"/>
          <w:rFonts w:ascii="標楷體" w:eastAsia="標楷體" w:hAnsi="標楷體" w:hint="eastAsia"/>
        </w:rPr>
        <w:lastRenderedPageBreak/>
        <w:t>神照護資訊管理系統」</w:t>
      </w:r>
      <w:r w:rsidRPr="00C468EB">
        <w:rPr>
          <w:rStyle w:val="affc"/>
          <w:rFonts w:ascii="標楷體" w:eastAsia="標楷體" w:hAnsi="標楷體"/>
        </w:rPr>
        <w:t>，使精神病人於出院時得以連結公共衛生體系，由公共衛生護士於社區提供</w:t>
      </w:r>
      <w:r w:rsidRPr="00C468EB">
        <w:rPr>
          <w:rFonts w:eastAsia="標楷體" w:hAnsi="標楷體"/>
          <w:sz w:val="28"/>
        </w:rPr>
        <w:t>後續追蹤照護。</w:t>
      </w:r>
    </w:p>
    <w:p w:rsidR="00AA4F90" w:rsidRPr="00C468EB" w:rsidRDefault="00AA4F90" w:rsidP="00137535">
      <w:pPr>
        <w:widowControl/>
        <w:spacing w:line="500" w:lineRule="exact"/>
        <w:rPr>
          <w:rFonts w:eastAsia="標楷體"/>
          <w:sz w:val="28"/>
        </w:rPr>
      </w:pPr>
      <w:r w:rsidRPr="00C468EB">
        <w:rPr>
          <w:rFonts w:eastAsia="標楷體" w:hAnsi="標楷體" w:hint="eastAsia"/>
          <w:sz w:val="28"/>
        </w:rPr>
        <w:t xml:space="preserve">  </w:t>
      </w:r>
      <w:r w:rsidR="00890AC7" w:rsidRPr="00C468EB">
        <w:rPr>
          <w:rFonts w:ascii="標楷體" w:eastAsia="標楷體" w:hAnsi="標楷體" w:hint="eastAsia"/>
          <w:sz w:val="28"/>
        </w:rPr>
        <w:t xml:space="preserve"> </w:t>
      </w:r>
      <w:r w:rsidR="008461A2">
        <w:rPr>
          <w:rFonts w:ascii="標楷體" w:eastAsia="標楷體" w:hAnsi="標楷體" w:hint="eastAsia"/>
          <w:sz w:val="28"/>
        </w:rPr>
        <w:t>4</w:t>
      </w:r>
      <w:r w:rsidR="00890AC7" w:rsidRPr="00C468EB">
        <w:rPr>
          <w:rFonts w:ascii="標楷體" w:eastAsia="標楷體" w:hAnsi="標楷體" w:hint="eastAsia"/>
          <w:sz w:val="28"/>
        </w:rPr>
        <w:t>、強化社區精神病人之管理及</w:t>
      </w:r>
      <w:r w:rsidRPr="00C468EB">
        <w:rPr>
          <w:rFonts w:eastAsia="標楷體" w:hAnsi="標楷體"/>
          <w:sz w:val="28"/>
        </w:rPr>
        <w:t>追蹤</w:t>
      </w:r>
      <w:r w:rsidR="00890AC7" w:rsidRPr="00C468EB">
        <w:rPr>
          <w:rFonts w:eastAsia="標楷體" w:hAnsi="標楷體" w:hint="eastAsia"/>
          <w:sz w:val="28"/>
        </w:rPr>
        <w:t>關懷</w:t>
      </w:r>
      <w:r w:rsidRPr="00C468EB">
        <w:rPr>
          <w:rFonts w:eastAsia="標楷體" w:hAnsi="標楷體"/>
          <w:sz w:val="28"/>
        </w:rPr>
        <w:t>：</w:t>
      </w:r>
    </w:p>
    <w:p w:rsidR="00AA4F90" w:rsidRPr="00205FB1" w:rsidRDefault="00AA4F90" w:rsidP="00787EAF">
      <w:pPr>
        <w:widowControl/>
        <w:spacing w:line="500" w:lineRule="exact"/>
        <w:ind w:leftChars="50" w:left="960" w:hangingChars="300" w:hanging="840"/>
        <w:rPr>
          <w:rFonts w:eastAsia="標楷體"/>
          <w:sz w:val="28"/>
        </w:rPr>
      </w:pPr>
      <w:r>
        <w:rPr>
          <w:rFonts w:eastAsia="標楷體" w:hAnsi="標楷體" w:hint="eastAsia"/>
          <w:sz w:val="28"/>
        </w:rPr>
        <w:t xml:space="preserve">   </w:t>
      </w:r>
      <w:r w:rsidR="00890AC7" w:rsidRPr="00890AC7">
        <w:rPr>
          <w:rFonts w:ascii="標楷體" w:eastAsia="標楷體" w:hAnsi="標楷體" w:hint="eastAsia"/>
          <w:sz w:val="28"/>
        </w:rPr>
        <w:t>(1)</w:t>
      </w:r>
      <w:r w:rsidRPr="00205FB1">
        <w:rPr>
          <w:rFonts w:eastAsia="標楷體" w:hAnsi="標楷體"/>
          <w:sz w:val="28"/>
        </w:rPr>
        <w:t>依精神衛生法第</w:t>
      </w:r>
      <w:r w:rsidRPr="00205FB1">
        <w:rPr>
          <w:rFonts w:eastAsia="標楷體"/>
          <w:sz w:val="28"/>
        </w:rPr>
        <w:t>29</w:t>
      </w:r>
      <w:r w:rsidRPr="00205FB1">
        <w:rPr>
          <w:rFonts w:eastAsia="標楷體" w:hAnsi="標楷體"/>
          <w:sz w:val="28"/>
        </w:rPr>
        <w:t>條第</w:t>
      </w:r>
      <w:r w:rsidRPr="00205FB1">
        <w:rPr>
          <w:rFonts w:eastAsia="標楷體"/>
          <w:sz w:val="28"/>
        </w:rPr>
        <w:t>3</w:t>
      </w:r>
      <w:r w:rsidRPr="00205FB1">
        <w:rPr>
          <w:rFonts w:eastAsia="標楷體" w:hAnsi="標楷體"/>
          <w:sz w:val="28"/>
        </w:rPr>
        <w:t>項及第</w:t>
      </w:r>
      <w:r w:rsidRPr="00205FB1">
        <w:rPr>
          <w:rFonts w:eastAsia="標楷體"/>
          <w:sz w:val="28"/>
        </w:rPr>
        <w:t>31</w:t>
      </w:r>
      <w:r w:rsidRPr="00205FB1">
        <w:rPr>
          <w:rFonts w:eastAsia="標楷體" w:hAnsi="標楷體"/>
          <w:sz w:val="28"/>
        </w:rPr>
        <w:t>條規定，分別受理醫療機構之嚴重</w:t>
      </w:r>
      <w:r>
        <w:rPr>
          <w:rFonts w:eastAsia="標楷體" w:hAnsi="標楷體" w:hint="eastAsia"/>
          <w:sz w:val="28"/>
        </w:rPr>
        <w:t xml:space="preserve">     </w:t>
      </w:r>
      <w:r w:rsidR="00890AC7">
        <w:rPr>
          <w:rFonts w:eastAsia="標楷體" w:hAnsi="標楷體" w:hint="eastAsia"/>
          <w:sz w:val="28"/>
        </w:rPr>
        <w:t xml:space="preserve"> </w:t>
      </w:r>
      <w:r w:rsidRPr="00205FB1">
        <w:rPr>
          <w:rFonts w:eastAsia="標楷體" w:hAnsi="標楷體"/>
          <w:sz w:val="28"/>
        </w:rPr>
        <w:t>病人以及離開矯正機構、保安處分處所等機構或場所病人之通報，並予以追蹤保護。</w:t>
      </w:r>
    </w:p>
    <w:p w:rsidR="00AA4F90" w:rsidRPr="00D25A5F" w:rsidRDefault="00890AC7" w:rsidP="00787EAF">
      <w:pPr>
        <w:widowControl/>
        <w:spacing w:line="500" w:lineRule="exact"/>
        <w:ind w:leftChars="227" w:left="957" w:hangingChars="147" w:hanging="412"/>
        <w:rPr>
          <w:rFonts w:eastAsia="標楷體"/>
          <w:sz w:val="28"/>
        </w:rPr>
      </w:pPr>
      <w:r w:rsidRPr="00890AC7">
        <w:rPr>
          <w:rFonts w:ascii="標楷體" w:eastAsia="標楷體" w:hAnsi="標楷體" w:hint="eastAsia"/>
          <w:sz w:val="28"/>
        </w:rPr>
        <w:t>(2)</w:t>
      </w:r>
      <w:r w:rsidR="00AA4F90" w:rsidRPr="00205FB1">
        <w:rPr>
          <w:rFonts w:eastAsia="標楷體" w:hAnsi="標楷體"/>
          <w:sz w:val="28"/>
        </w:rPr>
        <w:t>持續辦理並檢討社區精神病人及嚴重病人</w:t>
      </w:r>
      <w:r w:rsidR="00AA4F90" w:rsidRPr="00C468EB">
        <w:rPr>
          <w:rFonts w:eastAsia="標楷體" w:hAnsi="標楷體" w:hint="eastAsia"/>
          <w:sz w:val="28"/>
        </w:rPr>
        <w:t>(</w:t>
      </w:r>
      <w:r w:rsidR="00AA4F90" w:rsidRPr="00C468EB">
        <w:rPr>
          <w:rFonts w:eastAsia="標楷體" w:hAnsi="標楷體" w:hint="eastAsia"/>
          <w:sz w:val="28"/>
        </w:rPr>
        <w:t>含強</w:t>
      </w:r>
      <w:r w:rsidR="00AA4F90" w:rsidRPr="004701B7">
        <w:rPr>
          <w:rFonts w:eastAsia="標楷體" w:hAnsi="標楷體" w:hint="eastAsia"/>
          <w:sz w:val="28"/>
        </w:rPr>
        <w:t>制住院出院</w:t>
      </w:r>
      <w:r w:rsidR="00AA4F90" w:rsidRPr="004701B7">
        <w:rPr>
          <w:rFonts w:eastAsia="標楷體" w:hAnsi="標楷體" w:hint="eastAsia"/>
          <w:sz w:val="28"/>
        </w:rPr>
        <w:t>)</w:t>
      </w:r>
      <w:r w:rsidR="00AA4F90" w:rsidRPr="004701B7">
        <w:rPr>
          <w:rFonts w:eastAsia="標楷體" w:hAnsi="標楷體"/>
          <w:sz w:val="28"/>
        </w:rPr>
        <w:t>通報流程，並應訂</w:t>
      </w:r>
      <w:r w:rsidR="00787EAF" w:rsidRPr="004701B7">
        <w:rPr>
          <w:rFonts w:eastAsia="標楷體" w:hAnsi="標楷體" w:hint="eastAsia"/>
          <w:sz w:val="28"/>
        </w:rPr>
        <w:t>定</w:t>
      </w:r>
      <w:r w:rsidR="00AA4F90" w:rsidRPr="004701B7">
        <w:rPr>
          <w:rFonts w:eastAsia="標楷體" w:hAnsi="標楷體"/>
          <w:sz w:val="28"/>
        </w:rPr>
        <w:t>醫療機構通報嚴重病人</w:t>
      </w:r>
      <w:r w:rsidR="00AA4F90" w:rsidRPr="004701B7">
        <w:rPr>
          <w:rFonts w:eastAsia="標楷體" w:hAnsi="標楷體" w:hint="eastAsia"/>
          <w:sz w:val="28"/>
        </w:rPr>
        <w:t>及強制住院出院</w:t>
      </w:r>
      <w:r w:rsidR="00AA4F90" w:rsidRPr="004701B7">
        <w:rPr>
          <w:rFonts w:eastAsia="標楷體" w:hAnsi="標楷體"/>
          <w:sz w:val="28"/>
        </w:rPr>
        <w:t>之考核機制</w:t>
      </w:r>
      <w:r w:rsidR="009B6B75" w:rsidRPr="004701B7">
        <w:rPr>
          <w:rFonts w:eastAsia="標楷體" w:hAnsi="標楷體" w:hint="eastAsia"/>
          <w:sz w:val="28"/>
        </w:rPr>
        <w:t>，</w:t>
      </w:r>
      <w:r w:rsidR="00582825" w:rsidRPr="00D25A5F">
        <w:rPr>
          <w:rFonts w:eastAsia="標楷體" w:hAnsi="標楷體" w:hint="eastAsia"/>
          <w:sz w:val="28"/>
        </w:rPr>
        <w:t>於期中及期末報告提報考核結果</w:t>
      </w:r>
      <w:r w:rsidR="00AA4F90" w:rsidRPr="00D25A5F">
        <w:rPr>
          <w:rFonts w:eastAsia="標楷體" w:hAnsi="標楷體"/>
          <w:sz w:val="28"/>
        </w:rPr>
        <w:t>。</w:t>
      </w:r>
    </w:p>
    <w:p w:rsidR="00B84160" w:rsidRPr="00D25A5F" w:rsidRDefault="00AA4F90" w:rsidP="008461A2">
      <w:pPr>
        <w:widowControl/>
        <w:spacing w:line="500" w:lineRule="exact"/>
        <w:ind w:left="991" w:hangingChars="354" w:hanging="991"/>
        <w:rPr>
          <w:rFonts w:eastAsia="標楷體" w:hAnsi="標楷體" w:hint="eastAsia"/>
          <w:sz w:val="28"/>
        </w:rPr>
      </w:pPr>
      <w:r w:rsidRPr="00D25A5F">
        <w:rPr>
          <w:rFonts w:eastAsia="標楷體" w:hAnsi="標楷體" w:hint="eastAsia"/>
          <w:sz w:val="28"/>
        </w:rPr>
        <w:t xml:space="preserve">    </w:t>
      </w:r>
      <w:r w:rsidR="00890AC7" w:rsidRPr="00D25A5F">
        <w:rPr>
          <w:rFonts w:ascii="標楷體" w:eastAsia="標楷體" w:hAnsi="標楷體" w:hint="eastAsia"/>
          <w:sz w:val="28"/>
        </w:rPr>
        <w:t>(3)</w:t>
      </w:r>
      <w:r w:rsidR="007B176C" w:rsidRPr="00D25A5F">
        <w:rPr>
          <w:rFonts w:eastAsia="標楷體" w:hAnsi="標楷體" w:hint="eastAsia"/>
          <w:sz w:val="28"/>
        </w:rPr>
        <w:t xml:space="preserve"> </w:t>
      </w:r>
      <w:r w:rsidR="00B84160" w:rsidRPr="00D25A5F">
        <w:rPr>
          <w:rFonts w:eastAsia="標楷體" w:hAnsi="標楷體"/>
          <w:sz w:val="28"/>
        </w:rPr>
        <w:t>定期勾稽轄區領有社政機關身心障礙手冊人數與衛生局關懷個案人</w:t>
      </w:r>
      <w:r w:rsidR="0085798C" w:rsidRPr="00D25A5F">
        <w:rPr>
          <w:rFonts w:eastAsia="標楷體" w:hAnsi="標楷體" w:hint="eastAsia"/>
          <w:sz w:val="28"/>
        </w:rPr>
        <w:t>數，</w:t>
      </w:r>
      <w:r w:rsidR="00B84160" w:rsidRPr="00D25A5F">
        <w:rPr>
          <w:rFonts w:eastAsia="標楷體" w:hAnsi="標楷體"/>
          <w:sz w:val="28"/>
        </w:rPr>
        <w:t>針對比對結果，探討差異原因、提出改善方法及後續具體作為</w:t>
      </w:r>
      <w:r w:rsidR="00B84160" w:rsidRPr="00D25A5F">
        <w:rPr>
          <w:rFonts w:eastAsia="標楷體" w:hAnsi="標楷體" w:hint="eastAsia"/>
          <w:sz w:val="28"/>
        </w:rPr>
        <w:t>；</w:t>
      </w:r>
      <w:r w:rsidR="00B84160" w:rsidRPr="00D25A5F">
        <w:rPr>
          <w:rFonts w:eastAsia="標楷體" w:hAnsi="標楷體"/>
          <w:sz w:val="28"/>
        </w:rPr>
        <w:t>並針對新領身心障礙手冊</w:t>
      </w:r>
      <w:r w:rsidR="00787EAF" w:rsidRPr="00D25A5F">
        <w:rPr>
          <w:rFonts w:eastAsia="標楷體" w:hAnsi="標楷體" w:hint="eastAsia"/>
          <w:sz w:val="28"/>
        </w:rPr>
        <w:t>之</w:t>
      </w:r>
      <w:r w:rsidR="00B84160" w:rsidRPr="00D25A5F">
        <w:rPr>
          <w:rFonts w:eastAsia="標楷體" w:hAnsi="標楷體"/>
          <w:sz w:val="28"/>
        </w:rPr>
        <w:t>精障者，加強社區評估收案及提供所需服務。</w:t>
      </w:r>
    </w:p>
    <w:p w:rsidR="00B7371C" w:rsidRPr="00D25A5F" w:rsidRDefault="00EC0841" w:rsidP="008C6FDD">
      <w:pPr>
        <w:spacing w:line="500" w:lineRule="exact"/>
        <w:ind w:leftChars="100" w:left="940" w:hangingChars="250" w:hanging="700"/>
        <w:jc w:val="both"/>
        <w:rPr>
          <w:rFonts w:eastAsia="標楷體" w:hAnsi="標楷體" w:hint="eastAsia"/>
          <w:sz w:val="28"/>
        </w:rPr>
      </w:pPr>
      <w:r w:rsidRPr="00D25A5F">
        <w:rPr>
          <w:rFonts w:ascii="標楷體" w:eastAsia="標楷體" w:hAnsi="標楷體" w:hint="eastAsia"/>
          <w:sz w:val="28"/>
        </w:rPr>
        <w:t xml:space="preserve">  </w:t>
      </w:r>
      <w:r w:rsidR="008461A2" w:rsidRPr="00D25A5F">
        <w:rPr>
          <w:rFonts w:ascii="標楷體" w:eastAsia="標楷體" w:hAnsi="標楷體" w:hint="eastAsia"/>
          <w:sz w:val="28"/>
        </w:rPr>
        <w:t>(4</w:t>
      </w:r>
      <w:r w:rsidR="00B7371C" w:rsidRPr="00D25A5F">
        <w:rPr>
          <w:rFonts w:ascii="標楷體" w:eastAsia="標楷體" w:hAnsi="標楷體" w:hint="eastAsia"/>
          <w:sz w:val="28"/>
        </w:rPr>
        <w:t>)</w:t>
      </w:r>
      <w:r w:rsidR="00B7371C" w:rsidRPr="00D25A5F">
        <w:rPr>
          <w:rFonts w:ascii="標楷體" w:eastAsia="標楷體" w:hAnsi="標楷體" w:hint="eastAsia"/>
          <w:kern w:val="0"/>
          <w:sz w:val="28"/>
          <w:szCs w:val="28"/>
        </w:rPr>
        <w:t>另為掌握社區未規律就醫之精神病人動態，</w:t>
      </w:r>
      <w:r w:rsidR="00B7371C" w:rsidRPr="00D25A5F">
        <w:rPr>
          <w:rFonts w:ascii="標楷體" w:eastAsia="標楷體" w:hAnsi="標楷體"/>
          <w:snapToGrid w:val="0"/>
          <w:kern w:val="0"/>
          <w:sz w:val="28"/>
          <w:szCs w:val="28"/>
        </w:rPr>
        <w:t>且</w:t>
      </w:r>
      <w:r w:rsidR="00B7371C" w:rsidRPr="00D25A5F">
        <w:rPr>
          <w:rFonts w:ascii="標楷體" w:eastAsia="標楷體" w:hAnsi="標楷體" w:hint="eastAsia"/>
          <w:snapToGrid w:val="0"/>
          <w:kern w:val="0"/>
          <w:sz w:val="28"/>
          <w:szCs w:val="28"/>
        </w:rPr>
        <w:t>未納入</w:t>
      </w:r>
      <w:r w:rsidR="00B7371C" w:rsidRPr="00D25A5F">
        <w:rPr>
          <w:rFonts w:ascii="標楷體" w:eastAsia="標楷體" w:hAnsi="標楷體"/>
          <w:snapToGrid w:val="0"/>
          <w:kern w:val="0"/>
          <w:sz w:val="28"/>
          <w:szCs w:val="28"/>
        </w:rPr>
        <w:t>精神照護資訊管</w:t>
      </w:r>
      <w:r w:rsidR="00F36833" w:rsidRPr="00D25A5F">
        <w:rPr>
          <w:rFonts w:ascii="標楷體" w:eastAsia="標楷體" w:hAnsi="標楷體" w:hint="eastAsia"/>
          <w:sz w:val="28"/>
        </w:rPr>
        <w:t xml:space="preserve">  </w:t>
      </w:r>
      <w:r w:rsidR="009D5C08" w:rsidRPr="00D25A5F">
        <w:rPr>
          <w:rFonts w:ascii="標楷體" w:eastAsia="標楷體" w:hAnsi="標楷體" w:hint="eastAsia"/>
          <w:sz w:val="28"/>
        </w:rPr>
        <w:t xml:space="preserve">   </w:t>
      </w:r>
      <w:r w:rsidR="00F36833" w:rsidRPr="00D25A5F">
        <w:rPr>
          <w:rFonts w:ascii="標楷體" w:eastAsia="標楷體" w:hAnsi="標楷體" w:hint="eastAsia"/>
          <w:sz w:val="28"/>
        </w:rPr>
        <w:t xml:space="preserve"> </w:t>
      </w:r>
      <w:r w:rsidR="00B7371C" w:rsidRPr="00D25A5F">
        <w:rPr>
          <w:rFonts w:ascii="標楷體" w:eastAsia="標楷體" w:hAnsi="標楷體"/>
          <w:snapToGrid w:val="0"/>
          <w:kern w:val="0"/>
          <w:sz w:val="28"/>
          <w:szCs w:val="28"/>
        </w:rPr>
        <w:t>理系統關懷個案，</w:t>
      </w:r>
      <w:r w:rsidR="00B7371C" w:rsidRPr="00D25A5F">
        <w:rPr>
          <w:rFonts w:ascii="標楷體" w:eastAsia="標楷體" w:hAnsi="標楷體" w:hint="eastAsia"/>
          <w:snapToGrid w:val="0"/>
          <w:kern w:val="0"/>
          <w:sz w:val="28"/>
          <w:szCs w:val="28"/>
        </w:rPr>
        <w:t>請依</w:t>
      </w:r>
      <w:r w:rsidR="001B7E64" w:rsidRPr="00D25A5F">
        <w:rPr>
          <w:rFonts w:ascii="標楷體" w:eastAsia="標楷體" w:hAnsi="標楷體"/>
          <w:kern w:val="0"/>
          <w:sz w:val="28"/>
          <w:szCs w:val="28"/>
        </w:rPr>
        <w:t>本部</w:t>
      </w:r>
      <w:r w:rsidR="00B7371C" w:rsidRPr="00D25A5F">
        <w:rPr>
          <w:rFonts w:ascii="標楷體" w:eastAsia="標楷體" w:hAnsi="標楷體" w:hint="eastAsia"/>
          <w:kern w:val="0"/>
          <w:sz w:val="28"/>
          <w:szCs w:val="28"/>
        </w:rPr>
        <w:t>提供之資料</w:t>
      </w:r>
      <w:r w:rsidR="00B7371C" w:rsidRPr="00D25A5F">
        <w:rPr>
          <w:rFonts w:ascii="標楷體" w:eastAsia="標楷體" w:hAnsi="標楷體"/>
          <w:snapToGrid w:val="0"/>
          <w:kern w:val="0"/>
          <w:sz w:val="28"/>
          <w:szCs w:val="28"/>
        </w:rPr>
        <w:t>，予以</w:t>
      </w:r>
      <w:r w:rsidR="00B7371C" w:rsidRPr="00D25A5F">
        <w:rPr>
          <w:rFonts w:ascii="標楷體" w:eastAsia="標楷體" w:hAnsi="標楷體" w:hint="eastAsia"/>
          <w:snapToGrid w:val="0"/>
          <w:kern w:val="0"/>
          <w:sz w:val="28"/>
          <w:szCs w:val="28"/>
        </w:rPr>
        <w:t>評估收案並</w:t>
      </w:r>
      <w:r w:rsidR="00B7371C" w:rsidRPr="00D25A5F">
        <w:rPr>
          <w:rFonts w:ascii="標楷體" w:eastAsia="標楷體" w:hAnsi="標楷體"/>
          <w:snapToGrid w:val="0"/>
          <w:kern w:val="0"/>
          <w:sz w:val="28"/>
          <w:szCs w:val="28"/>
        </w:rPr>
        <w:t>追蹤關懷</w:t>
      </w:r>
      <w:r w:rsidR="00B7371C" w:rsidRPr="00D25A5F">
        <w:rPr>
          <w:rFonts w:ascii="標楷體" w:eastAsia="標楷體" w:hAnsi="標楷體" w:hint="eastAsia"/>
          <w:snapToGrid w:val="0"/>
          <w:kern w:val="0"/>
          <w:sz w:val="28"/>
          <w:szCs w:val="28"/>
        </w:rPr>
        <w:t>，</w:t>
      </w:r>
      <w:r w:rsidR="00B7371C" w:rsidRPr="00D25A5F">
        <w:rPr>
          <w:rFonts w:eastAsia="標楷體" w:hAnsi="標楷體" w:hint="eastAsia"/>
          <w:sz w:val="28"/>
        </w:rPr>
        <w:t>並</w:t>
      </w:r>
      <w:r w:rsidR="00F36833" w:rsidRPr="00D25A5F">
        <w:rPr>
          <w:rFonts w:ascii="標楷體" w:eastAsia="標楷體" w:hAnsi="標楷體" w:hint="eastAsia"/>
          <w:snapToGrid w:val="0"/>
          <w:kern w:val="0"/>
          <w:sz w:val="28"/>
          <w:szCs w:val="28"/>
        </w:rPr>
        <w:t xml:space="preserve">   </w:t>
      </w:r>
      <w:r w:rsidR="009D5C08" w:rsidRPr="00D25A5F">
        <w:rPr>
          <w:rFonts w:ascii="標楷體" w:eastAsia="標楷體" w:hAnsi="標楷體" w:hint="eastAsia"/>
          <w:snapToGrid w:val="0"/>
          <w:kern w:val="0"/>
          <w:sz w:val="28"/>
          <w:szCs w:val="28"/>
        </w:rPr>
        <w:t xml:space="preserve">   </w:t>
      </w:r>
      <w:r w:rsidR="00B7371C" w:rsidRPr="00D25A5F">
        <w:rPr>
          <w:rFonts w:eastAsia="標楷體" w:hAnsi="標楷體"/>
          <w:sz w:val="28"/>
        </w:rPr>
        <w:t>將訪視結果登錄於</w:t>
      </w:r>
      <w:r w:rsidR="001B7E64" w:rsidRPr="00D25A5F">
        <w:rPr>
          <w:rFonts w:eastAsia="標楷體" w:hAnsi="標楷體"/>
          <w:sz w:val="28"/>
        </w:rPr>
        <w:t>本部</w:t>
      </w:r>
      <w:r w:rsidR="00B7371C" w:rsidRPr="00D25A5F">
        <w:rPr>
          <w:rFonts w:eastAsia="標楷體" w:hAnsi="標楷體"/>
          <w:sz w:val="28"/>
        </w:rPr>
        <w:t>「精神照護資訊管理系統」，</w:t>
      </w:r>
      <w:r w:rsidR="00B7371C" w:rsidRPr="00D25A5F">
        <w:rPr>
          <w:rFonts w:eastAsia="標楷體" w:hAnsi="標楷體" w:hint="eastAsia"/>
          <w:sz w:val="28"/>
        </w:rPr>
        <w:t>於期中及期末報告</w:t>
      </w:r>
      <w:r w:rsidR="008C6FDD" w:rsidRPr="00D25A5F">
        <w:rPr>
          <w:rFonts w:eastAsia="標楷體" w:hAnsi="標楷體" w:hint="eastAsia"/>
          <w:sz w:val="28"/>
        </w:rPr>
        <w:t>提報</w:t>
      </w:r>
      <w:r w:rsidR="00B7371C" w:rsidRPr="00D25A5F">
        <w:rPr>
          <w:rFonts w:eastAsia="標楷體" w:hAnsi="標楷體" w:hint="eastAsia"/>
          <w:sz w:val="28"/>
        </w:rPr>
        <w:t>收案人數。</w:t>
      </w:r>
    </w:p>
    <w:p w:rsidR="009B6B75" w:rsidRPr="00D25A5F" w:rsidRDefault="009B6B75" w:rsidP="008C6FDD">
      <w:pPr>
        <w:spacing w:line="500" w:lineRule="exact"/>
        <w:ind w:leftChars="100" w:left="940" w:hangingChars="250" w:hanging="700"/>
        <w:jc w:val="both"/>
        <w:rPr>
          <w:rFonts w:eastAsia="標楷體" w:hAnsi="標楷體" w:hint="eastAsia"/>
          <w:sz w:val="28"/>
        </w:rPr>
      </w:pPr>
      <w:r w:rsidRPr="00D25A5F">
        <w:rPr>
          <w:rFonts w:eastAsia="標楷體" w:hAnsi="標楷體" w:hint="eastAsia"/>
          <w:sz w:val="28"/>
        </w:rPr>
        <w:t xml:space="preserve">  </w:t>
      </w:r>
      <w:r w:rsidR="008461A2" w:rsidRPr="00D25A5F">
        <w:rPr>
          <w:rFonts w:ascii="標楷體" w:eastAsia="標楷體" w:hAnsi="標楷體" w:hint="eastAsia"/>
          <w:sz w:val="28"/>
        </w:rPr>
        <w:t>(5</w:t>
      </w:r>
      <w:r w:rsidRPr="00D25A5F">
        <w:rPr>
          <w:rFonts w:ascii="標楷體" w:eastAsia="標楷體" w:hAnsi="標楷體" w:hint="eastAsia"/>
          <w:sz w:val="28"/>
        </w:rPr>
        <w:t>)</w:t>
      </w:r>
      <w:r w:rsidR="00351C22" w:rsidRPr="00D25A5F">
        <w:rPr>
          <w:rFonts w:eastAsia="標楷體" w:hAnsi="標楷體" w:hint="eastAsia"/>
          <w:sz w:val="28"/>
        </w:rPr>
        <w:t>對於</w:t>
      </w:r>
      <w:r w:rsidRPr="00D25A5F">
        <w:rPr>
          <w:rFonts w:eastAsia="標楷體" w:hAnsi="標楷體" w:hint="eastAsia"/>
          <w:sz w:val="28"/>
        </w:rPr>
        <w:t>轄區病情不穩</w:t>
      </w:r>
      <w:r w:rsidR="00351C22" w:rsidRPr="00D25A5F">
        <w:rPr>
          <w:rFonts w:eastAsia="標楷體" w:hAnsi="標楷體" w:hint="eastAsia"/>
          <w:sz w:val="28"/>
        </w:rPr>
        <w:t>但未達強制住院要件個案，建立</w:t>
      </w:r>
      <w:r w:rsidRPr="00D25A5F">
        <w:rPr>
          <w:rFonts w:eastAsia="標楷體" w:hAnsi="標楷體" w:hint="eastAsia"/>
          <w:sz w:val="28"/>
        </w:rPr>
        <w:t>後續追蹤機制。</w:t>
      </w:r>
    </w:p>
    <w:p w:rsidR="007B176C" w:rsidRPr="00D25A5F" w:rsidRDefault="008461A2" w:rsidP="00C426E4">
      <w:pPr>
        <w:spacing w:line="500" w:lineRule="exact"/>
        <w:ind w:leftChars="236" w:left="938" w:hangingChars="133" w:hanging="372"/>
        <w:jc w:val="both"/>
        <w:rPr>
          <w:rFonts w:eastAsia="標楷體" w:hAnsi="標楷體" w:hint="eastAsia"/>
          <w:sz w:val="28"/>
        </w:rPr>
      </w:pPr>
      <w:r w:rsidRPr="00D25A5F">
        <w:rPr>
          <w:rFonts w:ascii="標楷體" w:eastAsia="標楷體" w:hAnsi="標楷體" w:hint="eastAsia"/>
          <w:sz w:val="28"/>
        </w:rPr>
        <w:t>(6</w:t>
      </w:r>
      <w:r w:rsidR="007B176C" w:rsidRPr="00D25A5F">
        <w:rPr>
          <w:rFonts w:ascii="標楷體" w:eastAsia="標楷體" w:hAnsi="標楷體" w:hint="eastAsia"/>
          <w:sz w:val="28"/>
        </w:rPr>
        <w:t>)</w:t>
      </w:r>
      <w:r w:rsidR="007B176C" w:rsidRPr="00D25A5F">
        <w:rPr>
          <w:rFonts w:eastAsia="標楷體" w:hAnsi="標楷體"/>
          <w:sz w:val="28"/>
        </w:rPr>
        <w:t>針對轄區</w:t>
      </w:r>
      <w:r w:rsidRPr="00D25A5F">
        <w:rPr>
          <w:rFonts w:eastAsia="標楷體" w:hAnsi="標楷體" w:hint="eastAsia"/>
          <w:sz w:val="28"/>
        </w:rPr>
        <w:t>3</w:t>
      </w:r>
      <w:r w:rsidRPr="00D25A5F">
        <w:rPr>
          <w:rFonts w:eastAsia="標楷體" w:hAnsi="標楷體" w:hint="eastAsia"/>
          <w:sz w:val="28"/>
        </w:rPr>
        <w:t>次</w:t>
      </w:r>
      <w:r w:rsidR="00C426E4" w:rsidRPr="00D25A5F">
        <w:rPr>
          <w:rFonts w:eastAsia="標楷體" w:hAnsi="標楷體" w:hint="eastAsia"/>
          <w:sz w:val="28"/>
        </w:rPr>
        <w:t>以上訪視未遇、失聯、</w:t>
      </w:r>
      <w:r w:rsidR="007B176C" w:rsidRPr="00D25A5F">
        <w:rPr>
          <w:rFonts w:eastAsia="標楷體" w:hAnsi="標楷體"/>
          <w:sz w:val="28"/>
        </w:rPr>
        <w:t>失蹤個案訂定處理流程</w:t>
      </w:r>
      <w:r w:rsidR="00C426E4" w:rsidRPr="00D25A5F">
        <w:rPr>
          <w:rFonts w:eastAsia="標楷體" w:hAnsi="標楷體" w:hint="eastAsia"/>
          <w:sz w:val="28"/>
        </w:rPr>
        <w:t>，並定期討論修正</w:t>
      </w:r>
      <w:r w:rsidR="007B176C" w:rsidRPr="00D25A5F">
        <w:rPr>
          <w:rFonts w:eastAsia="標楷體" w:hAnsi="標楷體"/>
          <w:sz w:val="28"/>
        </w:rPr>
        <w:t>。</w:t>
      </w:r>
    </w:p>
    <w:p w:rsidR="0038359D" w:rsidRPr="00D25A5F" w:rsidRDefault="00377619" w:rsidP="008C6FDD">
      <w:pPr>
        <w:spacing w:line="500" w:lineRule="exact"/>
        <w:ind w:leftChars="100" w:left="940" w:hangingChars="250" w:hanging="700"/>
        <w:jc w:val="both"/>
        <w:rPr>
          <w:rFonts w:ascii="標楷體" w:eastAsia="標楷體" w:hAnsi="標楷體" w:hint="eastAsia"/>
          <w:kern w:val="0"/>
          <w:sz w:val="28"/>
          <w:szCs w:val="28"/>
        </w:rPr>
      </w:pPr>
      <w:r w:rsidRPr="00D25A5F">
        <w:rPr>
          <w:rFonts w:ascii="標楷體" w:eastAsia="標楷體" w:hAnsi="標楷體" w:hint="eastAsia"/>
          <w:sz w:val="28"/>
        </w:rPr>
        <w:t xml:space="preserve">  </w:t>
      </w:r>
      <w:r w:rsidR="0038359D" w:rsidRPr="00D25A5F">
        <w:rPr>
          <w:rFonts w:ascii="標楷體" w:eastAsia="標楷體" w:hAnsi="標楷體" w:hint="eastAsia"/>
          <w:sz w:val="28"/>
        </w:rPr>
        <w:t>(</w:t>
      </w:r>
      <w:r w:rsidR="009B6B75" w:rsidRPr="00D25A5F">
        <w:rPr>
          <w:rFonts w:ascii="標楷體" w:eastAsia="標楷體" w:hAnsi="標楷體" w:hint="eastAsia"/>
          <w:sz w:val="28"/>
        </w:rPr>
        <w:t>7</w:t>
      </w:r>
      <w:r w:rsidR="0038359D" w:rsidRPr="00D25A5F">
        <w:rPr>
          <w:rFonts w:ascii="標楷體" w:eastAsia="標楷體" w:hAnsi="標楷體" w:hint="eastAsia"/>
          <w:sz w:val="28"/>
        </w:rPr>
        <w:t>)</w:t>
      </w:r>
      <w:r w:rsidR="0038359D" w:rsidRPr="00D25A5F">
        <w:rPr>
          <w:rFonts w:ascii="標楷體" w:eastAsia="標楷體" w:hAnsi="標楷體"/>
          <w:kern w:val="0"/>
          <w:sz w:val="28"/>
          <w:szCs w:val="28"/>
        </w:rPr>
        <w:t>針對社區中精神特殊個案，直轄市、縣（市）主管機關得自行或委託相</w:t>
      </w:r>
      <w:r w:rsidRPr="00D25A5F">
        <w:rPr>
          <w:rFonts w:ascii="標楷體" w:eastAsia="標楷體" w:hAnsi="標楷體" w:hint="eastAsia"/>
          <w:sz w:val="28"/>
        </w:rPr>
        <w:t xml:space="preserve">      </w:t>
      </w:r>
      <w:r w:rsidR="0038359D" w:rsidRPr="00D25A5F">
        <w:rPr>
          <w:rFonts w:ascii="標楷體" w:eastAsia="標楷體" w:hAnsi="標楷體"/>
          <w:kern w:val="0"/>
          <w:sz w:val="28"/>
          <w:szCs w:val="28"/>
        </w:rPr>
        <w:t>關專業機構、團體評估病人之照顧需求，視需要轉介適當機構或團體提</w:t>
      </w:r>
      <w:r w:rsidRPr="00D25A5F">
        <w:rPr>
          <w:rFonts w:ascii="標楷體" w:eastAsia="標楷體" w:hAnsi="標楷體" w:hint="eastAsia"/>
          <w:kern w:val="0"/>
          <w:sz w:val="28"/>
          <w:szCs w:val="28"/>
        </w:rPr>
        <w:t xml:space="preserve">      </w:t>
      </w:r>
      <w:r w:rsidR="0038359D" w:rsidRPr="00D25A5F">
        <w:rPr>
          <w:rFonts w:ascii="標楷體" w:eastAsia="標楷體" w:hAnsi="標楷體"/>
          <w:kern w:val="0"/>
          <w:sz w:val="28"/>
          <w:szCs w:val="28"/>
        </w:rPr>
        <w:t>供服務。</w:t>
      </w:r>
    </w:p>
    <w:p w:rsidR="00B2484A" w:rsidRPr="00D25A5F" w:rsidRDefault="009B6B75" w:rsidP="00554E4F">
      <w:pPr>
        <w:spacing w:line="500" w:lineRule="exact"/>
        <w:ind w:firstLineChars="152" w:firstLine="426"/>
        <w:jc w:val="both"/>
        <w:rPr>
          <w:rFonts w:eastAsia="標楷體" w:hAnsi="標楷體" w:hint="eastAsia"/>
          <w:sz w:val="28"/>
        </w:rPr>
      </w:pPr>
      <w:r w:rsidRPr="00D25A5F">
        <w:rPr>
          <w:rFonts w:ascii="標楷體" w:eastAsia="標楷體" w:hAnsi="標楷體" w:hint="eastAsia"/>
          <w:sz w:val="28"/>
        </w:rPr>
        <w:t xml:space="preserve"> (8</w:t>
      </w:r>
      <w:r w:rsidR="00B2484A" w:rsidRPr="00D25A5F">
        <w:rPr>
          <w:rFonts w:ascii="標楷體" w:eastAsia="標楷體" w:hAnsi="標楷體" w:hint="eastAsia"/>
          <w:sz w:val="28"/>
        </w:rPr>
        <w:t>)</w:t>
      </w:r>
      <w:r w:rsidR="004D0E22" w:rsidRPr="00D25A5F">
        <w:rPr>
          <w:rFonts w:eastAsia="標楷體" w:hAnsi="標楷體" w:hint="eastAsia"/>
          <w:sz w:val="28"/>
        </w:rPr>
        <w:t>辦理個案管理會議及相關人員訓練：</w:t>
      </w:r>
    </w:p>
    <w:p w:rsidR="00554E4F" w:rsidRPr="00D25A5F" w:rsidRDefault="004D0E22" w:rsidP="00554E4F">
      <w:pPr>
        <w:spacing w:line="500" w:lineRule="exact"/>
        <w:ind w:leftChars="50" w:left="960" w:hangingChars="300" w:hanging="840"/>
        <w:jc w:val="both"/>
        <w:rPr>
          <w:rFonts w:eastAsia="標楷體" w:hAnsi="標楷體" w:hint="eastAsia"/>
          <w:sz w:val="28"/>
        </w:rPr>
      </w:pPr>
      <w:r w:rsidRPr="00D25A5F">
        <w:rPr>
          <w:rFonts w:eastAsia="標楷體" w:hAnsi="標楷體" w:hint="eastAsia"/>
          <w:sz w:val="28"/>
        </w:rPr>
        <w:t xml:space="preserve">    </w:t>
      </w:r>
      <w:r w:rsidRPr="00D25A5F">
        <w:rPr>
          <w:rFonts w:ascii="標楷體" w:eastAsia="標楷體" w:hAnsi="標楷體"/>
          <w:sz w:val="28"/>
          <w:szCs w:val="28"/>
        </w:rPr>
        <w:fldChar w:fldCharType="begin"/>
      </w:r>
      <w:r w:rsidRPr="00D25A5F">
        <w:rPr>
          <w:rFonts w:ascii="標楷體" w:eastAsia="標楷體" w:hAnsi="標楷體"/>
          <w:sz w:val="28"/>
          <w:szCs w:val="28"/>
        </w:rPr>
        <w:instrText xml:space="preserve"> </w:instrText>
      </w:r>
      <w:r w:rsidRPr="00D25A5F">
        <w:rPr>
          <w:rFonts w:ascii="標楷體" w:eastAsia="標楷體" w:hAnsi="標楷體" w:hint="eastAsia"/>
          <w:sz w:val="28"/>
          <w:szCs w:val="28"/>
        </w:rPr>
        <w:instrText>eq \o\ac(○,</w:instrText>
      </w:r>
      <w:r w:rsidRPr="00D25A5F">
        <w:rPr>
          <w:rFonts w:ascii="標楷體" w:eastAsia="標楷體" w:hAnsi="標楷體" w:hint="eastAsia"/>
          <w:position w:val="3"/>
          <w:sz w:val="28"/>
          <w:szCs w:val="28"/>
        </w:rPr>
        <w:instrText>1</w:instrText>
      </w:r>
      <w:r w:rsidRPr="00D25A5F">
        <w:rPr>
          <w:rFonts w:ascii="標楷體" w:eastAsia="標楷體" w:hAnsi="標楷體" w:hint="eastAsia"/>
          <w:sz w:val="28"/>
          <w:szCs w:val="28"/>
        </w:rPr>
        <w:instrText>)</w:instrText>
      </w:r>
      <w:r w:rsidRPr="00D25A5F">
        <w:rPr>
          <w:rFonts w:ascii="標楷體" w:eastAsia="標楷體" w:hAnsi="標楷體"/>
          <w:sz w:val="28"/>
          <w:szCs w:val="28"/>
        </w:rPr>
        <w:fldChar w:fldCharType="end"/>
      </w:r>
      <w:r w:rsidRPr="00D25A5F">
        <w:rPr>
          <w:rFonts w:ascii="標楷體" w:eastAsia="標楷體" w:hAnsi="標楷體" w:hint="eastAsia"/>
          <w:sz w:val="28"/>
          <w:szCs w:val="28"/>
        </w:rPr>
        <w:t>每月定期召開公衛護士、精神疾病及自殺通報個案關懷員及專家督導之      個案管理相關會議，並訂出每月固定開會時間</w:t>
      </w:r>
      <w:r w:rsidR="003F393C" w:rsidRPr="00D25A5F">
        <w:rPr>
          <w:rFonts w:ascii="標楷體" w:eastAsia="標楷體" w:hAnsi="標楷體" w:hint="eastAsia"/>
          <w:sz w:val="28"/>
          <w:szCs w:val="28"/>
        </w:rPr>
        <w:t>及會議討論重點項目</w:t>
      </w:r>
      <w:r w:rsidR="001C66AA" w:rsidRPr="00D25A5F">
        <w:rPr>
          <w:rFonts w:ascii="標楷體" w:eastAsia="標楷體" w:hAnsi="標楷體" w:hint="eastAsia"/>
          <w:sz w:val="28"/>
          <w:szCs w:val="28"/>
        </w:rPr>
        <w:t>(應包括：a.轄區內3次以上訪視未遇個案之處置；b.家中主要照顧者65歲以上、2位以上精神病人</w:t>
      </w:r>
      <w:r w:rsidR="00B01392" w:rsidRPr="00D25A5F">
        <w:rPr>
          <w:rFonts w:ascii="標楷體" w:eastAsia="標楷體" w:hAnsi="標楷體" w:hint="eastAsia"/>
          <w:sz w:val="28"/>
          <w:szCs w:val="28"/>
        </w:rPr>
        <w:t>之處置</w:t>
      </w:r>
      <w:r w:rsidR="001C66AA" w:rsidRPr="00D25A5F">
        <w:rPr>
          <w:rFonts w:ascii="標楷體" w:eastAsia="標楷體" w:hAnsi="標楷體" w:hint="eastAsia"/>
          <w:sz w:val="28"/>
          <w:szCs w:val="28"/>
        </w:rPr>
        <w:t>；c.</w:t>
      </w:r>
      <w:r w:rsidR="00B01392" w:rsidRPr="00D25A5F">
        <w:rPr>
          <w:rFonts w:ascii="標楷體" w:eastAsia="標楷體" w:hAnsi="標楷體" w:hint="eastAsia"/>
          <w:sz w:val="28"/>
          <w:szCs w:val="28"/>
        </w:rPr>
        <w:t>屆期及逾期未訪視個案</w:t>
      </w:r>
      <w:r w:rsidR="00B67371" w:rsidRPr="00D25A5F">
        <w:rPr>
          <w:rFonts w:ascii="標楷體" w:eastAsia="標楷體" w:hAnsi="標楷體" w:hint="eastAsia"/>
          <w:sz w:val="28"/>
          <w:szCs w:val="28"/>
        </w:rPr>
        <w:t>之處置</w:t>
      </w:r>
      <w:r w:rsidR="00B01392" w:rsidRPr="00D25A5F">
        <w:rPr>
          <w:rFonts w:ascii="標楷體" w:eastAsia="標楷體" w:hAnsi="標楷體" w:hint="eastAsia"/>
          <w:sz w:val="28"/>
          <w:szCs w:val="28"/>
        </w:rPr>
        <w:t>)</w:t>
      </w:r>
      <w:r w:rsidRPr="00D25A5F">
        <w:rPr>
          <w:rFonts w:ascii="標楷體" w:eastAsia="標楷體" w:hAnsi="標楷體" w:hint="eastAsia"/>
          <w:sz w:val="28"/>
          <w:szCs w:val="28"/>
        </w:rPr>
        <w:t>。</w:t>
      </w:r>
    </w:p>
    <w:p w:rsidR="004D0E22" w:rsidRPr="004701B7" w:rsidRDefault="004D0E22" w:rsidP="00554E4F">
      <w:pPr>
        <w:spacing w:line="500" w:lineRule="exact"/>
        <w:ind w:leftChars="295" w:left="957" w:hangingChars="89" w:hanging="249"/>
        <w:jc w:val="both"/>
        <w:rPr>
          <w:rFonts w:eastAsia="標楷體" w:hAnsi="標楷體" w:hint="eastAsia"/>
          <w:sz w:val="28"/>
        </w:rPr>
      </w:pPr>
      <w:r w:rsidRPr="00D25A5F">
        <w:rPr>
          <w:rFonts w:ascii="標楷體" w:eastAsia="標楷體" w:hAnsi="標楷體"/>
          <w:sz w:val="28"/>
          <w:szCs w:val="28"/>
        </w:rPr>
        <w:fldChar w:fldCharType="begin"/>
      </w:r>
      <w:r w:rsidRPr="00D25A5F">
        <w:rPr>
          <w:rFonts w:ascii="標楷體" w:eastAsia="標楷體" w:hAnsi="標楷體"/>
          <w:sz w:val="28"/>
          <w:szCs w:val="28"/>
        </w:rPr>
        <w:instrText xml:space="preserve"> </w:instrText>
      </w:r>
      <w:r w:rsidRPr="00D25A5F">
        <w:rPr>
          <w:rFonts w:ascii="標楷體" w:eastAsia="標楷體" w:hAnsi="標楷體" w:hint="eastAsia"/>
          <w:sz w:val="28"/>
          <w:szCs w:val="28"/>
        </w:rPr>
        <w:instrText>eq \o\ac(○,</w:instrText>
      </w:r>
      <w:r w:rsidRPr="00D25A5F">
        <w:rPr>
          <w:rFonts w:ascii="標楷體" w:eastAsia="標楷體" w:hAnsi="標楷體" w:hint="eastAsia"/>
          <w:position w:val="3"/>
          <w:sz w:val="28"/>
          <w:szCs w:val="28"/>
        </w:rPr>
        <w:instrText>2</w:instrText>
      </w:r>
      <w:r w:rsidRPr="00D25A5F">
        <w:rPr>
          <w:rFonts w:ascii="標楷體" w:eastAsia="標楷體" w:hAnsi="標楷體" w:hint="eastAsia"/>
          <w:sz w:val="28"/>
          <w:szCs w:val="28"/>
        </w:rPr>
        <w:instrText>)</w:instrText>
      </w:r>
      <w:r w:rsidRPr="00D25A5F">
        <w:rPr>
          <w:rFonts w:ascii="標楷體" w:eastAsia="標楷體" w:hAnsi="標楷體"/>
          <w:sz w:val="28"/>
          <w:szCs w:val="28"/>
        </w:rPr>
        <w:fldChar w:fldCharType="end"/>
      </w:r>
      <w:r w:rsidR="00A97162" w:rsidRPr="00D25A5F">
        <w:rPr>
          <w:rFonts w:eastAsia="標楷體" w:hAnsi="標楷體"/>
          <w:sz w:val="28"/>
        </w:rPr>
        <w:t>針對媒體報導之精神病人或疑似精神病人意外事件，需提報速報單</w:t>
      </w:r>
      <w:r w:rsidR="00A97162" w:rsidRPr="00D25A5F">
        <w:rPr>
          <w:rFonts w:eastAsia="標楷體" w:hint="eastAsia"/>
          <w:sz w:val="28"/>
        </w:rPr>
        <w:t>（</w:t>
      </w:r>
      <w:r w:rsidR="00A97162" w:rsidRPr="00D25A5F">
        <w:rPr>
          <w:rFonts w:eastAsia="標楷體" w:hAnsi="標楷體"/>
          <w:sz w:val="28"/>
        </w:rPr>
        <w:t>如</w:t>
      </w:r>
      <w:r w:rsidRPr="00D25A5F">
        <w:rPr>
          <w:rFonts w:eastAsia="標楷體" w:hAnsi="標楷體" w:hint="eastAsia"/>
          <w:sz w:val="28"/>
        </w:rPr>
        <w:t xml:space="preserve">      </w:t>
      </w:r>
      <w:r w:rsidR="00A97162" w:rsidRPr="00D25A5F">
        <w:rPr>
          <w:rFonts w:eastAsia="標楷體" w:hAnsi="標楷體"/>
          <w:sz w:val="28"/>
        </w:rPr>
        <w:t>附件</w:t>
      </w:r>
      <w:r w:rsidR="00C05715" w:rsidRPr="00D25A5F">
        <w:rPr>
          <w:rFonts w:eastAsia="標楷體" w:hAnsi="標楷體" w:hint="eastAsia"/>
          <w:sz w:val="28"/>
        </w:rPr>
        <w:t>5</w:t>
      </w:r>
      <w:r w:rsidR="00A97162" w:rsidRPr="00D25A5F">
        <w:rPr>
          <w:rFonts w:eastAsia="標楷體" w:hint="eastAsia"/>
          <w:sz w:val="28"/>
        </w:rPr>
        <w:t>）</w:t>
      </w:r>
      <w:r w:rsidR="00A97162" w:rsidRPr="00D25A5F">
        <w:rPr>
          <w:rFonts w:eastAsia="標楷體" w:hAnsi="標楷體"/>
          <w:sz w:val="28"/>
        </w:rPr>
        <w:t>，並於</w:t>
      </w:r>
      <w:r w:rsidR="00A97162" w:rsidRPr="00D25A5F">
        <w:rPr>
          <w:rFonts w:eastAsia="標楷體"/>
          <w:sz w:val="28"/>
        </w:rPr>
        <w:t>2</w:t>
      </w:r>
      <w:r w:rsidR="00A97162" w:rsidRPr="00D25A5F">
        <w:rPr>
          <w:rFonts w:eastAsia="標楷體" w:hAnsi="標楷體"/>
          <w:sz w:val="28"/>
        </w:rPr>
        <w:t>星期內辦理個案討論會及提具改進措施。</w:t>
      </w:r>
      <w:r w:rsidR="008C6FDD" w:rsidRPr="00D25A5F">
        <w:rPr>
          <w:rFonts w:eastAsia="標楷體" w:hAnsi="標楷體"/>
          <w:sz w:val="28"/>
        </w:rPr>
        <w:t>於年度結束時</w:t>
      </w:r>
      <w:r w:rsidR="008C6FDD" w:rsidRPr="004701B7">
        <w:rPr>
          <w:rFonts w:eastAsia="標楷體" w:hAnsi="標楷體"/>
          <w:sz w:val="28"/>
        </w:rPr>
        <w:lastRenderedPageBreak/>
        <w:t>彙整</w:t>
      </w:r>
      <w:r w:rsidR="00A97162" w:rsidRPr="004701B7">
        <w:rPr>
          <w:rFonts w:eastAsia="標楷體" w:hAnsi="標楷體"/>
          <w:sz w:val="28"/>
        </w:rPr>
        <w:t>表列統計媒體報導</w:t>
      </w:r>
      <w:r w:rsidR="008C6FDD" w:rsidRPr="004701B7">
        <w:rPr>
          <w:rFonts w:eastAsia="標楷體" w:hAnsi="標楷體" w:hint="eastAsia"/>
          <w:sz w:val="28"/>
        </w:rPr>
        <w:t>情形</w:t>
      </w:r>
      <w:r w:rsidR="008C6FDD" w:rsidRPr="004701B7">
        <w:rPr>
          <w:rFonts w:eastAsia="標楷體" w:hint="eastAsia"/>
          <w:sz w:val="28"/>
        </w:rPr>
        <w:t>（</w:t>
      </w:r>
      <w:r w:rsidR="008C6FDD" w:rsidRPr="004701B7">
        <w:rPr>
          <w:rFonts w:eastAsia="標楷體" w:hAnsi="標楷體"/>
          <w:sz w:val="28"/>
        </w:rPr>
        <w:t>如附</w:t>
      </w:r>
      <w:r w:rsidR="008C6FDD" w:rsidRPr="004701B7">
        <w:rPr>
          <w:rFonts w:eastAsia="標楷體" w:hAnsi="標楷體" w:hint="eastAsia"/>
          <w:sz w:val="28"/>
        </w:rPr>
        <w:t>件</w:t>
      </w:r>
      <w:r w:rsidR="00C05715" w:rsidRPr="004701B7">
        <w:rPr>
          <w:rFonts w:eastAsia="標楷體" w:hAnsi="標楷體" w:hint="eastAsia"/>
          <w:sz w:val="28"/>
          <w:u w:val="single"/>
        </w:rPr>
        <w:t>6</w:t>
      </w:r>
      <w:r w:rsidR="008C6FDD" w:rsidRPr="004701B7">
        <w:rPr>
          <w:rFonts w:eastAsia="標楷體" w:hint="eastAsia"/>
          <w:sz w:val="28"/>
        </w:rPr>
        <w:t>）</w:t>
      </w:r>
      <w:r w:rsidR="00A97162" w:rsidRPr="004701B7">
        <w:rPr>
          <w:rFonts w:eastAsia="標楷體" w:hAnsi="標楷體"/>
          <w:sz w:val="28"/>
        </w:rPr>
        <w:t>，併同期末報告</w:t>
      </w:r>
      <w:r w:rsidR="0085798C" w:rsidRPr="0085798C">
        <w:rPr>
          <w:rFonts w:eastAsia="標楷體" w:hAnsi="標楷體" w:hint="eastAsia"/>
          <w:sz w:val="28"/>
          <w:u w:val="single"/>
        </w:rPr>
        <w:t>提</w:t>
      </w:r>
      <w:r w:rsidR="00A97162" w:rsidRPr="0085798C">
        <w:rPr>
          <w:rFonts w:eastAsia="標楷體" w:hAnsi="標楷體"/>
          <w:sz w:val="28"/>
          <w:u w:val="single"/>
        </w:rPr>
        <w:t>報</w:t>
      </w:r>
      <w:r w:rsidR="0085798C" w:rsidRPr="0085798C">
        <w:rPr>
          <w:rFonts w:eastAsia="標楷體" w:hAnsi="標楷體" w:hint="eastAsia"/>
          <w:sz w:val="28"/>
          <w:u w:val="single"/>
        </w:rPr>
        <w:t>本部</w:t>
      </w:r>
      <w:r w:rsidR="00A97162" w:rsidRPr="004701B7">
        <w:rPr>
          <w:rFonts w:eastAsia="標楷體" w:hAnsi="標楷體"/>
          <w:sz w:val="28"/>
        </w:rPr>
        <w:t>，必要時</w:t>
      </w:r>
      <w:r w:rsidR="001B7E64">
        <w:rPr>
          <w:rFonts w:eastAsia="標楷體" w:hAnsi="標楷體"/>
          <w:sz w:val="28"/>
        </w:rPr>
        <w:t>本部</w:t>
      </w:r>
      <w:r w:rsidR="00A97162" w:rsidRPr="004701B7">
        <w:rPr>
          <w:rFonts w:eastAsia="標楷體" w:hAnsi="標楷體"/>
          <w:sz w:val="28"/>
        </w:rPr>
        <w:t>得隨時請各縣市提報。</w:t>
      </w:r>
    </w:p>
    <w:p w:rsidR="004D0E22" w:rsidRPr="004701B7" w:rsidRDefault="004D0E22" w:rsidP="008C6FDD">
      <w:pPr>
        <w:spacing w:line="500" w:lineRule="exact"/>
        <w:ind w:firstLineChars="42" w:firstLine="118"/>
        <w:jc w:val="both"/>
        <w:rPr>
          <w:rFonts w:eastAsia="標楷體" w:hint="eastAsia"/>
          <w:sz w:val="28"/>
        </w:rPr>
      </w:pPr>
      <w:r w:rsidRPr="004701B7">
        <w:rPr>
          <w:rFonts w:eastAsia="標楷體" w:hAnsi="標楷體" w:hint="eastAsia"/>
          <w:sz w:val="28"/>
        </w:rPr>
        <w:t xml:space="preserve">    </w:t>
      </w:r>
      <w:r w:rsidRPr="004701B7">
        <w:rPr>
          <w:rFonts w:ascii="標楷體" w:eastAsia="標楷體" w:hAnsi="標楷體"/>
          <w:sz w:val="28"/>
          <w:szCs w:val="28"/>
        </w:rPr>
        <w:fldChar w:fldCharType="begin"/>
      </w:r>
      <w:r w:rsidRPr="004701B7">
        <w:rPr>
          <w:rFonts w:ascii="標楷體" w:eastAsia="標楷體" w:hAnsi="標楷體"/>
          <w:sz w:val="28"/>
          <w:szCs w:val="28"/>
        </w:rPr>
        <w:instrText xml:space="preserve"> </w:instrText>
      </w:r>
      <w:r w:rsidRPr="004701B7">
        <w:rPr>
          <w:rFonts w:ascii="標楷體" w:eastAsia="標楷體" w:hAnsi="標楷體" w:hint="eastAsia"/>
          <w:sz w:val="28"/>
          <w:szCs w:val="28"/>
        </w:rPr>
        <w:instrText>eq \o\ac(○,</w:instrText>
      </w:r>
      <w:r w:rsidRPr="004701B7">
        <w:rPr>
          <w:rFonts w:ascii="標楷體" w:eastAsia="標楷體" w:hAnsi="標楷體" w:hint="eastAsia"/>
          <w:position w:val="3"/>
          <w:sz w:val="28"/>
          <w:szCs w:val="28"/>
        </w:rPr>
        <w:instrText>3</w:instrText>
      </w:r>
      <w:r w:rsidRPr="004701B7">
        <w:rPr>
          <w:rFonts w:ascii="標楷體" w:eastAsia="標楷體" w:hAnsi="標楷體" w:hint="eastAsia"/>
          <w:sz w:val="28"/>
          <w:szCs w:val="28"/>
        </w:rPr>
        <w:instrText>)</w:instrText>
      </w:r>
      <w:r w:rsidRPr="004701B7">
        <w:rPr>
          <w:rFonts w:ascii="標楷體" w:eastAsia="標楷體" w:hAnsi="標楷體"/>
          <w:sz w:val="28"/>
          <w:szCs w:val="28"/>
        </w:rPr>
        <w:fldChar w:fldCharType="end"/>
      </w:r>
      <w:r w:rsidRPr="004701B7">
        <w:rPr>
          <w:rFonts w:eastAsia="標楷體" w:hAnsi="標楷體"/>
          <w:sz w:val="28"/>
        </w:rPr>
        <w:t>針對</w:t>
      </w:r>
      <w:r w:rsidRPr="004701B7">
        <w:rPr>
          <w:rFonts w:eastAsia="標楷體" w:hAnsi="標楷體" w:hint="eastAsia"/>
          <w:sz w:val="28"/>
        </w:rPr>
        <w:t>村</w:t>
      </w:r>
      <w:r w:rsidRPr="004701B7">
        <w:rPr>
          <w:rFonts w:eastAsia="標楷體" w:hAnsi="標楷體"/>
          <w:sz w:val="28"/>
        </w:rPr>
        <w:t>里長或村里幹事，</w:t>
      </w:r>
      <w:r w:rsidRPr="004701B7">
        <w:rPr>
          <w:rFonts w:eastAsia="標楷體"/>
          <w:sz w:val="28"/>
        </w:rPr>
        <w:t>辦理</w:t>
      </w:r>
      <w:r w:rsidRPr="004701B7">
        <w:rPr>
          <w:rFonts w:eastAsia="標楷體" w:hint="eastAsia"/>
          <w:sz w:val="28"/>
        </w:rPr>
        <w:t>社區精神病人辨識及處置技巧訓練。</w:t>
      </w:r>
    </w:p>
    <w:p w:rsidR="006B0D1C" w:rsidRPr="00BB61A2" w:rsidRDefault="008339FF" w:rsidP="00137535">
      <w:pPr>
        <w:spacing w:line="500" w:lineRule="exact"/>
        <w:rPr>
          <w:rStyle w:val="affc"/>
          <w:rFonts w:ascii="標楷體" w:eastAsia="標楷體" w:hAnsi="標楷體" w:hint="eastAsia"/>
          <w:shd w:val="pct15" w:color="auto" w:fill="FFFFFF"/>
        </w:rPr>
      </w:pPr>
      <w:r w:rsidRPr="00BB61A2">
        <w:rPr>
          <w:rStyle w:val="affc"/>
          <w:rFonts w:ascii="標楷體" w:eastAsia="標楷體" w:hAnsi="標楷體" w:hint="eastAsia"/>
        </w:rPr>
        <w:t xml:space="preserve"> </w:t>
      </w:r>
      <w:r w:rsidR="009D5C08" w:rsidRPr="00BB61A2">
        <w:rPr>
          <w:rStyle w:val="affc"/>
          <w:rFonts w:ascii="標楷體" w:eastAsia="標楷體" w:hAnsi="標楷體" w:hint="eastAsia"/>
        </w:rPr>
        <w:t>(五)</w:t>
      </w:r>
      <w:r w:rsidR="006B0D1C" w:rsidRPr="00BB61A2">
        <w:rPr>
          <w:rStyle w:val="affc"/>
          <w:rFonts w:ascii="標楷體" w:eastAsia="標楷體" w:hAnsi="標楷體"/>
        </w:rPr>
        <w:t>發展多元化精神病人社區照護模式</w:t>
      </w:r>
    </w:p>
    <w:p w:rsidR="00554E4F" w:rsidRPr="00BB61A2" w:rsidRDefault="009D5C08" w:rsidP="00554E4F">
      <w:pPr>
        <w:widowControl/>
        <w:spacing w:line="500" w:lineRule="exact"/>
        <w:rPr>
          <w:rFonts w:eastAsia="標楷體" w:hAnsi="標楷體"/>
          <w:sz w:val="28"/>
          <w:szCs w:val="28"/>
        </w:rPr>
      </w:pPr>
      <w:r w:rsidRPr="00BB61A2">
        <w:rPr>
          <w:rStyle w:val="affc"/>
          <w:rFonts w:ascii="標楷體" w:eastAsia="標楷體" w:hAnsi="標楷體" w:hint="eastAsia"/>
        </w:rPr>
        <w:t xml:space="preserve">  </w:t>
      </w:r>
      <w:r w:rsidR="007E79D6" w:rsidRPr="00BB61A2">
        <w:rPr>
          <w:rStyle w:val="affc"/>
          <w:rFonts w:ascii="標楷體" w:eastAsia="標楷體" w:hAnsi="標楷體" w:hint="eastAsia"/>
        </w:rPr>
        <w:t>1</w:t>
      </w:r>
      <w:r w:rsidRPr="00BB61A2">
        <w:rPr>
          <w:rStyle w:val="affc"/>
          <w:rFonts w:ascii="標楷體" w:eastAsia="標楷體" w:hAnsi="標楷體" w:hint="eastAsia"/>
        </w:rPr>
        <w:t>、</w:t>
      </w:r>
      <w:r w:rsidR="00554E4F" w:rsidRPr="00BB61A2">
        <w:rPr>
          <w:rFonts w:eastAsia="標楷體" w:hAnsi="標楷體"/>
          <w:sz w:val="28"/>
          <w:szCs w:val="28"/>
        </w:rPr>
        <w:t>辦理精神疾病及自殺通報個案管理計畫</w:t>
      </w:r>
      <w:r w:rsidR="00554E4F" w:rsidRPr="00BB61A2">
        <w:rPr>
          <w:rFonts w:eastAsia="標楷體" w:hAnsi="標楷體" w:hint="eastAsia"/>
          <w:sz w:val="28"/>
          <w:szCs w:val="28"/>
        </w:rPr>
        <w:t>：</w:t>
      </w:r>
    </w:p>
    <w:p w:rsidR="00554E4F" w:rsidRPr="00BB61A2" w:rsidRDefault="00554E4F" w:rsidP="00554E4F">
      <w:pPr>
        <w:spacing w:line="500" w:lineRule="exact"/>
        <w:ind w:leftChars="150" w:left="856" w:hangingChars="177" w:hanging="496"/>
        <w:rPr>
          <w:rFonts w:eastAsia="標楷體" w:hAnsi="標楷體" w:hint="eastAsia"/>
          <w:sz w:val="28"/>
        </w:rPr>
      </w:pPr>
      <w:r w:rsidRPr="00BB61A2">
        <w:rPr>
          <w:rFonts w:ascii="標楷體" w:eastAsia="標楷體" w:hAnsi="標楷體" w:hint="eastAsia"/>
          <w:sz w:val="28"/>
        </w:rPr>
        <w:t xml:space="preserve"> (1)</w:t>
      </w:r>
      <w:r w:rsidRPr="00BB61A2">
        <w:rPr>
          <w:rFonts w:eastAsia="標楷體" w:hAnsi="標楷體"/>
          <w:sz w:val="28"/>
        </w:rPr>
        <w:t>整合精神病人追蹤照護及自殺通報個案關懷訪視，</w:t>
      </w:r>
      <w:r w:rsidRPr="00BB61A2">
        <w:rPr>
          <w:rFonts w:eastAsia="標楷體" w:hAnsi="標楷體" w:hint="eastAsia"/>
          <w:sz w:val="28"/>
        </w:rPr>
        <w:t>參考</w:t>
      </w:r>
      <w:r w:rsidRPr="00BB61A2">
        <w:rPr>
          <w:rFonts w:eastAsia="標楷體" w:hint="eastAsia"/>
          <w:sz w:val="28"/>
        </w:rPr>
        <w:t>102</w:t>
      </w:r>
      <w:r w:rsidRPr="00BB61A2">
        <w:rPr>
          <w:rFonts w:eastAsia="標楷體" w:hAnsi="標楷體"/>
          <w:sz w:val="28"/>
        </w:rPr>
        <w:t>年度核定計畫員額數，各縣市分配員額如附件</w:t>
      </w:r>
      <w:r w:rsidR="00C05715" w:rsidRPr="00BB61A2">
        <w:rPr>
          <w:rFonts w:eastAsia="標楷體" w:hAnsi="標楷體" w:hint="eastAsia"/>
          <w:sz w:val="28"/>
        </w:rPr>
        <w:t>7</w:t>
      </w:r>
      <w:r w:rsidRPr="00BB61A2">
        <w:rPr>
          <w:rFonts w:eastAsia="標楷體" w:hAnsi="標楷體" w:hint="eastAsia"/>
          <w:sz w:val="28"/>
        </w:rPr>
        <w:t xml:space="preserve"> </w:t>
      </w:r>
      <w:r w:rsidRPr="00BB61A2">
        <w:rPr>
          <w:rFonts w:eastAsia="標楷體" w:hAnsi="標楷體"/>
          <w:sz w:val="28"/>
        </w:rPr>
        <w:t>，提報</w:t>
      </w:r>
      <w:r w:rsidRPr="00BB61A2">
        <w:rPr>
          <w:rFonts w:eastAsia="標楷體"/>
          <w:sz w:val="28"/>
        </w:rPr>
        <w:t>10</w:t>
      </w:r>
      <w:r w:rsidRPr="00BB61A2">
        <w:rPr>
          <w:rFonts w:eastAsia="標楷體" w:hint="eastAsia"/>
          <w:sz w:val="28"/>
        </w:rPr>
        <w:t>3</w:t>
      </w:r>
      <w:r w:rsidRPr="00BB61A2">
        <w:rPr>
          <w:rFonts w:eastAsia="標楷體"/>
          <w:sz w:val="28"/>
        </w:rPr>
        <w:t>年</w:t>
      </w:r>
      <w:r w:rsidRPr="00BB61A2">
        <w:rPr>
          <w:rFonts w:eastAsia="標楷體" w:hAnsi="標楷體"/>
          <w:sz w:val="28"/>
        </w:rPr>
        <w:t>度計畫時，需依地方資源與現況問題，檢附詳細轄區人力規劃表</w:t>
      </w:r>
      <w:r w:rsidRPr="00BB61A2">
        <w:rPr>
          <w:rFonts w:eastAsia="標楷體" w:hint="eastAsia"/>
          <w:sz w:val="28"/>
        </w:rPr>
        <w:t>（</w:t>
      </w:r>
      <w:r w:rsidRPr="00BB61A2">
        <w:rPr>
          <w:rFonts w:eastAsia="標楷體" w:hAnsi="標楷體"/>
          <w:sz w:val="28"/>
        </w:rPr>
        <w:t>格式如附件</w:t>
      </w:r>
      <w:r w:rsidRPr="00BB61A2">
        <w:rPr>
          <w:rFonts w:eastAsia="標楷體" w:hAnsi="標楷體" w:hint="eastAsia"/>
          <w:sz w:val="28"/>
        </w:rPr>
        <w:t xml:space="preserve"> </w:t>
      </w:r>
      <w:r w:rsidR="00C05715" w:rsidRPr="00BB61A2">
        <w:rPr>
          <w:rFonts w:eastAsia="標楷體" w:hAnsi="標楷體" w:hint="eastAsia"/>
          <w:sz w:val="28"/>
        </w:rPr>
        <w:t>8</w:t>
      </w:r>
      <w:r w:rsidRPr="00BB61A2">
        <w:rPr>
          <w:rFonts w:eastAsia="標楷體" w:hint="eastAsia"/>
          <w:sz w:val="28"/>
        </w:rPr>
        <w:t>）</w:t>
      </w:r>
      <w:r w:rsidRPr="00BB61A2">
        <w:rPr>
          <w:rFonts w:eastAsia="標楷體" w:hAnsi="標楷體"/>
          <w:sz w:val="28"/>
        </w:rPr>
        <w:t>，並應於</w:t>
      </w:r>
      <w:r w:rsidRPr="00BB61A2">
        <w:rPr>
          <w:rFonts w:eastAsia="標楷體"/>
          <w:sz w:val="28"/>
        </w:rPr>
        <w:t>10</w:t>
      </w:r>
      <w:r w:rsidRPr="00BB61A2">
        <w:rPr>
          <w:rFonts w:eastAsia="標楷體" w:hint="eastAsia"/>
          <w:sz w:val="28"/>
        </w:rPr>
        <w:t>3</w:t>
      </w:r>
      <w:r w:rsidRPr="00BB61A2">
        <w:rPr>
          <w:rFonts w:eastAsia="標楷體"/>
          <w:sz w:val="28"/>
        </w:rPr>
        <w:t>年</w:t>
      </w:r>
      <w:r w:rsidRPr="00BB61A2">
        <w:rPr>
          <w:rFonts w:eastAsia="標楷體"/>
          <w:sz w:val="28"/>
        </w:rPr>
        <w:t>1</w:t>
      </w:r>
      <w:r w:rsidRPr="00BB61A2">
        <w:rPr>
          <w:rFonts w:eastAsia="標楷體" w:hAnsi="標楷體"/>
          <w:sz w:val="28"/>
        </w:rPr>
        <w:t>月</w:t>
      </w:r>
      <w:r w:rsidRPr="00BB61A2">
        <w:rPr>
          <w:rFonts w:eastAsia="標楷體"/>
          <w:sz w:val="28"/>
        </w:rPr>
        <w:t>1</w:t>
      </w:r>
      <w:r w:rsidRPr="00BB61A2">
        <w:rPr>
          <w:rFonts w:eastAsia="標楷體" w:hAnsi="標楷體"/>
          <w:sz w:val="28"/>
        </w:rPr>
        <w:t>日前完成委託相關機構辦理</w:t>
      </w:r>
      <w:r w:rsidR="007E2D2F" w:rsidRPr="00BB61A2">
        <w:rPr>
          <w:rFonts w:eastAsia="標楷體" w:hAnsi="標楷體" w:hint="eastAsia"/>
          <w:sz w:val="28"/>
        </w:rPr>
        <w:t>或自行遴用人員</w:t>
      </w:r>
      <w:r w:rsidRPr="00BB61A2">
        <w:rPr>
          <w:rFonts w:eastAsia="標楷體" w:hAnsi="標楷體"/>
          <w:sz w:val="28"/>
        </w:rPr>
        <w:t>事宜</w:t>
      </w:r>
      <w:r w:rsidRPr="00BB61A2">
        <w:rPr>
          <w:rFonts w:eastAsia="標楷體" w:hAnsi="標楷體" w:hint="eastAsia"/>
          <w:sz w:val="28"/>
        </w:rPr>
        <w:t>，並備文提供</w:t>
      </w:r>
      <w:r w:rsidR="001B7E64" w:rsidRPr="00BB61A2">
        <w:rPr>
          <w:rFonts w:eastAsia="標楷體" w:hAnsi="標楷體" w:hint="eastAsia"/>
          <w:sz w:val="28"/>
        </w:rPr>
        <w:t>本部</w:t>
      </w:r>
      <w:r w:rsidRPr="00BB61A2">
        <w:rPr>
          <w:rFonts w:eastAsia="標楷體" w:hAnsi="標楷體" w:hint="eastAsia"/>
          <w:sz w:val="28"/>
        </w:rPr>
        <w:t>前開人員名冊及執行業務內容，計畫執行期間人員如有變動請來函通知</w:t>
      </w:r>
      <w:r w:rsidR="001B7E64" w:rsidRPr="00BB61A2">
        <w:rPr>
          <w:rFonts w:eastAsia="標楷體" w:hAnsi="標楷體" w:hint="eastAsia"/>
          <w:sz w:val="28"/>
        </w:rPr>
        <w:t>本部</w:t>
      </w:r>
      <w:r w:rsidRPr="00BB61A2">
        <w:rPr>
          <w:rFonts w:eastAsia="標楷體" w:hAnsi="標楷體"/>
          <w:sz w:val="28"/>
        </w:rPr>
        <w:t>。若於</w:t>
      </w:r>
      <w:r w:rsidRPr="00BB61A2">
        <w:rPr>
          <w:rFonts w:eastAsia="標楷體"/>
          <w:sz w:val="28"/>
        </w:rPr>
        <w:t>10</w:t>
      </w:r>
      <w:r w:rsidRPr="00BB61A2">
        <w:rPr>
          <w:rFonts w:eastAsia="標楷體" w:hint="eastAsia"/>
          <w:sz w:val="28"/>
        </w:rPr>
        <w:t>3</w:t>
      </w:r>
      <w:r w:rsidRPr="00BB61A2">
        <w:rPr>
          <w:rFonts w:eastAsia="標楷體"/>
          <w:sz w:val="28"/>
        </w:rPr>
        <w:t>年</w:t>
      </w:r>
      <w:r w:rsidRPr="00BB61A2">
        <w:rPr>
          <w:rFonts w:eastAsia="標楷體"/>
          <w:sz w:val="28"/>
        </w:rPr>
        <w:t>1</w:t>
      </w:r>
      <w:r w:rsidRPr="00BB61A2">
        <w:rPr>
          <w:rFonts w:eastAsia="標楷體" w:hAnsi="標楷體"/>
          <w:sz w:val="28"/>
        </w:rPr>
        <w:t>月</w:t>
      </w:r>
      <w:r w:rsidRPr="00BB61A2">
        <w:rPr>
          <w:rFonts w:eastAsia="標楷體"/>
          <w:sz w:val="28"/>
        </w:rPr>
        <w:t>1</w:t>
      </w:r>
      <w:r w:rsidRPr="00BB61A2">
        <w:rPr>
          <w:rFonts w:eastAsia="標楷體" w:hAnsi="標楷體"/>
          <w:sz w:val="28"/>
        </w:rPr>
        <w:t>日前，未能完成委辦作業</w:t>
      </w:r>
      <w:r w:rsidR="00A179A8" w:rsidRPr="00BB61A2">
        <w:rPr>
          <w:rFonts w:eastAsia="標楷體" w:hAnsi="標楷體" w:hint="eastAsia"/>
          <w:sz w:val="28"/>
        </w:rPr>
        <w:t>或自行遴用人員</w:t>
      </w:r>
      <w:r w:rsidRPr="00BB61A2">
        <w:rPr>
          <w:rFonts w:eastAsia="標楷體" w:hAnsi="標楷體"/>
          <w:sz w:val="28"/>
        </w:rPr>
        <w:t>程序，轄內精神病人及自殺通報個案關懷業務仍應由公衛護士提供服務，不得中斷。</w:t>
      </w:r>
      <w:r w:rsidRPr="00BB61A2">
        <w:rPr>
          <w:rFonts w:eastAsia="標楷體" w:hAnsi="標楷體" w:hint="eastAsia"/>
          <w:sz w:val="28"/>
        </w:rPr>
        <w:t>又</w:t>
      </w:r>
      <w:r w:rsidR="00A179A8" w:rsidRPr="00BB61A2">
        <w:rPr>
          <w:rFonts w:eastAsia="標楷體" w:hAnsi="標楷體" w:hint="eastAsia"/>
          <w:sz w:val="28"/>
        </w:rPr>
        <w:t>若</w:t>
      </w:r>
      <w:r w:rsidRPr="00BB61A2">
        <w:rPr>
          <w:rFonts w:eastAsia="標楷體" w:hAnsi="標楷體" w:hint="eastAsia"/>
          <w:sz w:val="28"/>
        </w:rPr>
        <w:t>本計畫以委託方式，應採最有利標辦理。</w:t>
      </w:r>
    </w:p>
    <w:p w:rsidR="00554E4F" w:rsidRPr="00BB61A2" w:rsidRDefault="00554E4F" w:rsidP="00554E4F">
      <w:pPr>
        <w:spacing w:line="500" w:lineRule="exact"/>
        <w:ind w:left="860" w:hangingChars="307" w:hanging="860"/>
        <w:jc w:val="both"/>
        <w:rPr>
          <w:rFonts w:eastAsia="標楷體" w:hAnsi="標楷體" w:hint="eastAsia"/>
          <w:sz w:val="28"/>
        </w:rPr>
      </w:pPr>
      <w:r w:rsidRPr="00BB61A2">
        <w:rPr>
          <w:rFonts w:eastAsia="標楷體" w:hAnsi="標楷體" w:hint="eastAsia"/>
          <w:sz w:val="28"/>
        </w:rPr>
        <w:t xml:space="preserve">   </w:t>
      </w:r>
      <w:r w:rsidRPr="00BB61A2">
        <w:rPr>
          <w:rFonts w:ascii="標楷體" w:eastAsia="標楷體" w:hAnsi="標楷體" w:hint="eastAsia"/>
          <w:sz w:val="28"/>
        </w:rPr>
        <w:t>(2)</w:t>
      </w:r>
      <w:r w:rsidRPr="00BB61A2">
        <w:rPr>
          <w:rFonts w:eastAsia="標楷體" w:hAnsi="標楷體"/>
          <w:sz w:val="28"/>
        </w:rPr>
        <w:t>各縣市衛生局應訂定個案關懷員之人力運用原則及成效考核機制</w:t>
      </w:r>
      <w:r w:rsidRPr="00BB61A2">
        <w:rPr>
          <w:rFonts w:eastAsia="標楷體" w:hint="eastAsia"/>
          <w:sz w:val="28"/>
        </w:rPr>
        <w:t>【</w:t>
      </w:r>
      <w:r w:rsidRPr="00BB61A2">
        <w:rPr>
          <w:rFonts w:eastAsia="標楷體" w:hAnsi="標楷體"/>
          <w:sz w:val="28"/>
        </w:rPr>
        <w:t>包含量、訪視服務間隔及次數、訪視工作時數、工作內容、工作勝任度及教育訓練時數（</w:t>
      </w:r>
      <w:r w:rsidRPr="00BB61A2">
        <w:rPr>
          <w:rFonts w:eastAsia="標楷體" w:hAnsi="標楷體" w:hint="eastAsia"/>
          <w:sz w:val="28"/>
        </w:rPr>
        <w:t>教育時數應達</w:t>
      </w:r>
      <w:r w:rsidRPr="00BB61A2">
        <w:rPr>
          <w:rFonts w:eastAsia="標楷體" w:hAnsi="標楷體" w:hint="eastAsia"/>
          <w:sz w:val="28"/>
        </w:rPr>
        <w:t>30</w:t>
      </w:r>
      <w:r w:rsidRPr="00BB61A2">
        <w:rPr>
          <w:rFonts w:eastAsia="標楷體" w:hAnsi="標楷體" w:hint="eastAsia"/>
          <w:sz w:val="28"/>
        </w:rPr>
        <w:t>小時以上</w:t>
      </w:r>
      <w:r w:rsidRPr="00BB61A2">
        <w:rPr>
          <w:rFonts w:eastAsia="標楷體" w:hAnsi="標楷體"/>
          <w:sz w:val="28"/>
        </w:rPr>
        <w:t>）等項目</w:t>
      </w:r>
      <w:r w:rsidRPr="00BB61A2">
        <w:rPr>
          <w:rFonts w:eastAsia="標楷體" w:hint="eastAsia"/>
          <w:sz w:val="28"/>
        </w:rPr>
        <w:t>】</w:t>
      </w:r>
    </w:p>
    <w:p w:rsidR="00554E4F" w:rsidRPr="00BB61A2" w:rsidRDefault="00554E4F" w:rsidP="00554E4F">
      <w:pPr>
        <w:spacing w:line="500" w:lineRule="exact"/>
        <w:ind w:leftChars="99" w:left="476" w:hangingChars="85" w:hanging="238"/>
        <w:jc w:val="both"/>
        <w:rPr>
          <w:rFonts w:ascii="標楷體" w:eastAsia="標楷體" w:hAnsi="標楷體" w:hint="eastAsia"/>
          <w:kern w:val="0"/>
          <w:sz w:val="28"/>
          <w:szCs w:val="28"/>
        </w:rPr>
      </w:pPr>
      <w:r w:rsidRPr="00BB61A2">
        <w:rPr>
          <w:rFonts w:eastAsia="標楷體" w:hAnsi="標楷體" w:hint="eastAsia"/>
          <w:sz w:val="28"/>
        </w:rPr>
        <w:t xml:space="preserve">  </w:t>
      </w:r>
      <w:r w:rsidRPr="00BB61A2">
        <w:rPr>
          <w:rFonts w:ascii="標楷體" w:eastAsia="標楷體" w:hAnsi="標楷體" w:hint="eastAsia"/>
          <w:sz w:val="28"/>
        </w:rPr>
        <w:t>(3)</w:t>
      </w:r>
      <w:r w:rsidRPr="00BB61A2">
        <w:rPr>
          <w:rFonts w:ascii="標楷體" w:eastAsia="標楷體" w:hAnsi="標楷體"/>
          <w:kern w:val="0"/>
          <w:sz w:val="28"/>
          <w:szCs w:val="28"/>
        </w:rPr>
        <w:t>定期辦理社區精神病人關懷訪視之個案管理會議及相關人員教育訓練，</w:t>
      </w:r>
    </w:p>
    <w:p w:rsidR="00554E4F" w:rsidRPr="00BB61A2" w:rsidRDefault="00554E4F" w:rsidP="00554E4F">
      <w:pPr>
        <w:spacing w:line="500" w:lineRule="exact"/>
        <w:ind w:left="720" w:hanging="720"/>
        <w:jc w:val="both"/>
        <w:rPr>
          <w:rFonts w:ascii="標楷體" w:eastAsia="標楷體" w:hAnsi="標楷體" w:hint="eastAsia"/>
          <w:kern w:val="0"/>
          <w:sz w:val="28"/>
          <w:szCs w:val="28"/>
        </w:rPr>
      </w:pPr>
      <w:r w:rsidRPr="00BB61A2">
        <w:rPr>
          <w:rFonts w:ascii="標楷體" w:eastAsia="標楷體" w:hAnsi="標楷體" w:hint="eastAsia"/>
          <w:kern w:val="0"/>
          <w:sz w:val="28"/>
          <w:szCs w:val="28"/>
        </w:rPr>
        <w:t xml:space="preserve">       </w:t>
      </w:r>
      <w:r w:rsidRPr="00BB61A2">
        <w:rPr>
          <w:rFonts w:ascii="標楷體" w:eastAsia="標楷體" w:hAnsi="標楷體"/>
          <w:kern w:val="0"/>
          <w:sz w:val="28"/>
          <w:szCs w:val="28"/>
        </w:rPr>
        <w:t>並視需要調整課程內容，加強專業知能。</w:t>
      </w:r>
    </w:p>
    <w:p w:rsidR="007E79D6" w:rsidRPr="004701B7" w:rsidRDefault="009D5C08" w:rsidP="004F3F80">
      <w:pPr>
        <w:pStyle w:val="aff1"/>
        <w:widowControl/>
        <w:adjustRightInd w:val="0"/>
        <w:snapToGrid w:val="0"/>
        <w:spacing w:line="500" w:lineRule="exact"/>
        <w:ind w:leftChars="0" w:left="700" w:hangingChars="250" w:hanging="700"/>
        <w:rPr>
          <w:rStyle w:val="affc"/>
          <w:rFonts w:ascii="標楷體" w:eastAsia="標楷體" w:hAnsi="標楷體" w:hint="eastAsia"/>
          <w:kern w:val="0"/>
          <w:szCs w:val="28"/>
        </w:rPr>
      </w:pPr>
      <w:r w:rsidRPr="00BB61A2">
        <w:rPr>
          <w:rStyle w:val="affc"/>
          <w:rFonts w:ascii="標楷體" w:eastAsia="標楷體" w:hAnsi="標楷體" w:hint="eastAsia"/>
        </w:rPr>
        <w:t xml:space="preserve">  </w:t>
      </w:r>
      <w:r w:rsidR="00C8705A" w:rsidRPr="00BB61A2">
        <w:rPr>
          <w:rStyle w:val="affc"/>
          <w:rFonts w:ascii="標楷體" w:eastAsia="標楷體" w:hAnsi="標楷體" w:hint="eastAsia"/>
        </w:rPr>
        <w:t>2</w:t>
      </w:r>
      <w:r w:rsidRPr="00BB61A2">
        <w:rPr>
          <w:rStyle w:val="affc"/>
          <w:rFonts w:ascii="標楷體" w:eastAsia="標楷體" w:hAnsi="標楷體" w:hint="eastAsia"/>
        </w:rPr>
        <w:t>、</w:t>
      </w:r>
      <w:r w:rsidR="00377619" w:rsidRPr="00BB61A2">
        <w:rPr>
          <w:rFonts w:ascii="Times New Roman" w:eastAsia="標楷體" w:hAnsi="標楷體" w:hint="eastAsia"/>
          <w:kern w:val="0"/>
          <w:sz w:val="28"/>
          <w:szCs w:val="28"/>
        </w:rPr>
        <w:t>整合跨部會之精神病人服務轉銜</w:t>
      </w:r>
      <w:r w:rsidRPr="00BB61A2">
        <w:rPr>
          <w:rFonts w:ascii="Times New Roman" w:eastAsia="標楷體" w:hAnsi="標楷體" w:hint="eastAsia"/>
          <w:kern w:val="0"/>
          <w:sz w:val="28"/>
          <w:szCs w:val="28"/>
        </w:rPr>
        <w:t>機制</w:t>
      </w:r>
      <w:r w:rsidR="00C8705A" w:rsidRPr="00BB61A2">
        <w:rPr>
          <w:rFonts w:ascii="Times New Roman" w:eastAsia="標楷體" w:hAnsi="標楷體" w:hint="eastAsia"/>
          <w:kern w:val="0"/>
          <w:sz w:val="28"/>
          <w:szCs w:val="28"/>
        </w:rPr>
        <w:t>：</w:t>
      </w:r>
      <w:r w:rsidR="00C8705A" w:rsidRPr="00BB61A2">
        <w:rPr>
          <w:rFonts w:eastAsia="標楷體" w:hAnsi="標楷體"/>
          <w:sz w:val="28"/>
        </w:rPr>
        <w:t>定期邀請社政、勞政及教育機關研</w:t>
      </w:r>
      <w:r w:rsidRPr="00BB61A2">
        <w:rPr>
          <w:rFonts w:eastAsia="標楷體" w:hAnsi="標楷體" w:hint="eastAsia"/>
          <w:sz w:val="28"/>
        </w:rPr>
        <w:t xml:space="preserve">    </w:t>
      </w:r>
      <w:r w:rsidR="00C8705A" w:rsidRPr="00BB61A2">
        <w:rPr>
          <w:rFonts w:eastAsia="標楷體" w:hAnsi="標楷體"/>
          <w:sz w:val="28"/>
        </w:rPr>
        <w:t>商</w:t>
      </w:r>
      <w:r w:rsidR="00C8705A" w:rsidRPr="00BB61A2">
        <w:rPr>
          <w:rFonts w:ascii="Times New Roman" w:eastAsia="標楷體" w:hAnsi="標楷體"/>
          <w:kern w:val="0"/>
          <w:sz w:val="28"/>
          <w:szCs w:val="28"/>
        </w:rPr>
        <w:t>提升精神病人社區照顧服務</w:t>
      </w:r>
      <w:r w:rsidR="004F3F80" w:rsidRPr="00BB61A2">
        <w:rPr>
          <w:rFonts w:ascii="Times New Roman" w:eastAsia="標楷體" w:hAnsi="Times New Roman" w:hint="eastAsia"/>
          <w:kern w:val="0"/>
          <w:sz w:val="28"/>
          <w:szCs w:val="28"/>
        </w:rPr>
        <w:t>措施</w:t>
      </w:r>
      <w:r w:rsidR="00C8705A" w:rsidRPr="00BB61A2">
        <w:rPr>
          <w:rFonts w:ascii="Times New Roman" w:eastAsia="標楷體" w:hAnsi="Times New Roman"/>
          <w:kern w:val="0"/>
          <w:sz w:val="28"/>
          <w:szCs w:val="28"/>
        </w:rPr>
        <w:t>(</w:t>
      </w:r>
      <w:r w:rsidR="00C8705A" w:rsidRPr="00BB61A2">
        <w:rPr>
          <w:rFonts w:ascii="Times New Roman" w:eastAsia="標楷體" w:hAnsi="標楷體"/>
          <w:kern w:val="0"/>
          <w:sz w:val="28"/>
          <w:szCs w:val="28"/>
        </w:rPr>
        <w:t>就</w:t>
      </w:r>
      <w:r w:rsidR="004F3F80" w:rsidRPr="00BB61A2">
        <w:rPr>
          <w:rFonts w:ascii="Times New Roman" w:eastAsia="標楷體" w:hAnsi="標楷體" w:hint="eastAsia"/>
          <w:kern w:val="0"/>
          <w:sz w:val="28"/>
          <w:szCs w:val="28"/>
        </w:rPr>
        <w:t>養</w:t>
      </w:r>
      <w:r w:rsidR="00C8705A" w:rsidRPr="00BB61A2">
        <w:rPr>
          <w:rFonts w:ascii="Times New Roman" w:eastAsia="標楷體" w:hAnsi="標楷體"/>
          <w:kern w:val="0"/>
          <w:sz w:val="28"/>
          <w:szCs w:val="28"/>
        </w:rPr>
        <w:t>、就業及就</w:t>
      </w:r>
      <w:r w:rsidR="004F3F80" w:rsidRPr="00BB61A2">
        <w:rPr>
          <w:rFonts w:ascii="Times New Roman" w:eastAsia="標楷體" w:hAnsi="標楷體" w:hint="eastAsia"/>
          <w:kern w:val="0"/>
          <w:sz w:val="28"/>
          <w:szCs w:val="28"/>
        </w:rPr>
        <w:t>學</w:t>
      </w:r>
      <w:r w:rsidR="00C8705A" w:rsidRPr="00BB61A2">
        <w:rPr>
          <w:rFonts w:ascii="Times New Roman" w:eastAsia="標楷體" w:hAnsi="標楷體"/>
          <w:kern w:val="0"/>
          <w:sz w:val="28"/>
          <w:szCs w:val="28"/>
        </w:rPr>
        <w:t>等</w:t>
      </w:r>
      <w:r w:rsidR="00C8705A" w:rsidRPr="00BB61A2">
        <w:rPr>
          <w:rFonts w:ascii="Times New Roman" w:eastAsia="標楷體" w:hAnsi="Times New Roman"/>
          <w:kern w:val="0"/>
          <w:sz w:val="28"/>
          <w:szCs w:val="28"/>
        </w:rPr>
        <w:t>)</w:t>
      </w:r>
      <w:r w:rsidR="004F3F80" w:rsidRPr="00BB61A2">
        <w:rPr>
          <w:rFonts w:ascii="Times New Roman" w:eastAsia="標楷體" w:hAnsi="Times New Roman" w:hint="eastAsia"/>
          <w:kern w:val="0"/>
          <w:sz w:val="28"/>
          <w:szCs w:val="28"/>
        </w:rPr>
        <w:t>及精進</w:t>
      </w:r>
      <w:r w:rsidR="00C8705A" w:rsidRPr="00BB61A2">
        <w:rPr>
          <w:rFonts w:ascii="Times New Roman" w:eastAsia="標楷體" w:hAnsi="標楷體"/>
          <w:kern w:val="0"/>
          <w:sz w:val="28"/>
          <w:szCs w:val="28"/>
        </w:rPr>
        <w:t>跨部門連結</w:t>
      </w:r>
      <w:r w:rsidR="00C8705A" w:rsidRPr="00BB61A2">
        <w:rPr>
          <w:rFonts w:ascii="標楷體" w:eastAsia="標楷體" w:hAnsi="標楷體"/>
          <w:kern w:val="0"/>
          <w:sz w:val="28"/>
          <w:szCs w:val="28"/>
        </w:rPr>
        <w:t>及</w:t>
      </w:r>
      <w:r w:rsidR="00C8705A" w:rsidRPr="004701B7">
        <w:rPr>
          <w:rFonts w:ascii="標楷體" w:eastAsia="標楷體" w:hAnsi="標楷體"/>
          <w:kern w:val="0"/>
          <w:sz w:val="28"/>
          <w:szCs w:val="28"/>
        </w:rPr>
        <w:t>轉銜</w:t>
      </w:r>
      <w:r w:rsidR="004F3F80" w:rsidRPr="004701B7">
        <w:rPr>
          <w:rFonts w:ascii="標楷體" w:eastAsia="標楷體" w:hAnsi="標楷體" w:hint="eastAsia"/>
          <w:kern w:val="0"/>
          <w:sz w:val="28"/>
          <w:szCs w:val="28"/>
        </w:rPr>
        <w:t>機制</w:t>
      </w:r>
      <w:r w:rsidR="00231E95" w:rsidRPr="004701B7">
        <w:rPr>
          <w:rFonts w:ascii="標楷體" w:eastAsia="標楷體" w:hAnsi="標楷體" w:hint="eastAsia"/>
          <w:kern w:val="0"/>
          <w:sz w:val="28"/>
          <w:szCs w:val="28"/>
        </w:rPr>
        <w:t>。</w:t>
      </w:r>
    </w:p>
    <w:p w:rsidR="001A2E3B" w:rsidRPr="004701B7" w:rsidRDefault="009C6CC4" w:rsidP="00137535">
      <w:pPr>
        <w:spacing w:line="500" w:lineRule="exact"/>
        <w:rPr>
          <w:rFonts w:ascii="標楷體" w:eastAsia="標楷體" w:hAnsi="標楷體"/>
          <w:shd w:val="pct15" w:color="auto" w:fill="FFFFFF"/>
        </w:rPr>
      </w:pPr>
      <w:r w:rsidRPr="004701B7">
        <w:rPr>
          <w:rStyle w:val="affc"/>
          <w:rFonts w:ascii="標楷體" w:eastAsia="標楷體" w:hAnsi="標楷體" w:hint="eastAsia"/>
        </w:rPr>
        <w:t>(六)</w:t>
      </w:r>
      <w:r w:rsidR="006B0D1C" w:rsidRPr="004701B7">
        <w:rPr>
          <w:rStyle w:val="affc"/>
          <w:rFonts w:ascii="標楷體" w:eastAsia="標楷體" w:hAnsi="標楷體"/>
        </w:rPr>
        <w:t>促進精神病人權益保障、充權及保護</w:t>
      </w:r>
    </w:p>
    <w:p w:rsidR="002E486C" w:rsidRPr="004701B7" w:rsidRDefault="009C0354" w:rsidP="00F56A91">
      <w:pPr>
        <w:widowControl/>
        <w:spacing w:line="500" w:lineRule="exact"/>
        <w:ind w:leftChars="117" w:left="707" w:hangingChars="152" w:hanging="426"/>
        <w:rPr>
          <w:rFonts w:ascii="標楷體" w:eastAsia="標楷體" w:hAnsi="標楷體" w:hint="eastAsia"/>
          <w:spacing w:val="-6"/>
          <w:sz w:val="28"/>
          <w:szCs w:val="28"/>
        </w:rPr>
      </w:pPr>
      <w:r w:rsidRPr="004701B7">
        <w:rPr>
          <w:rFonts w:ascii="標楷體" w:eastAsia="標楷體" w:hAnsi="標楷體" w:hint="eastAsia"/>
          <w:sz w:val="28"/>
          <w:szCs w:val="28"/>
        </w:rPr>
        <w:t>1、</w:t>
      </w:r>
      <w:r w:rsidR="009C6CC4" w:rsidRPr="004701B7">
        <w:rPr>
          <w:rFonts w:ascii="標楷體" w:eastAsia="標楷體" w:hAnsi="標楷體" w:hint="eastAsia"/>
          <w:spacing w:val="-6"/>
          <w:sz w:val="28"/>
          <w:szCs w:val="28"/>
        </w:rPr>
        <w:t>結合社會資源規劃多元及創新宣導行銷活動，以提升宣導效果：</w:t>
      </w:r>
      <w:r w:rsidR="00601F48" w:rsidRPr="004701B7">
        <w:rPr>
          <w:rFonts w:ascii="標楷體" w:eastAsia="標楷體" w:hAnsi="標楷體"/>
          <w:spacing w:val="-6"/>
          <w:sz w:val="28"/>
          <w:szCs w:val="28"/>
        </w:rPr>
        <w:t>結合</w:t>
      </w:r>
      <w:r w:rsidR="009C6CC4" w:rsidRPr="004701B7">
        <w:rPr>
          <w:rFonts w:ascii="標楷體" w:eastAsia="標楷體" w:hAnsi="標楷體" w:hint="eastAsia"/>
          <w:spacing w:val="-6"/>
          <w:sz w:val="28"/>
          <w:szCs w:val="28"/>
        </w:rPr>
        <w:t>轄區內</w:t>
      </w:r>
      <w:r w:rsidR="00601F48" w:rsidRPr="004701B7">
        <w:rPr>
          <w:rFonts w:ascii="標楷體" w:eastAsia="標楷體" w:hAnsi="標楷體"/>
          <w:spacing w:val="-6"/>
          <w:sz w:val="28"/>
          <w:szCs w:val="28"/>
        </w:rPr>
        <w:t>現有衛政、社政、勞政服務平台，推動各項精神教育宣導工作</w:t>
      </w:r>
      <w:r w:rsidR="009C6CC4" w:rsidRPr="004701B7">
        <w:rPr>
          <w:rFonts w:ascii="標楷體" w:eastAsia="標楷體" w:hAnsi="標楷體" w:hint="eastAsia"/>
          <w:spacing w:val="-6"/>
          <w:sz w:val="28"/>
          <w:szCs w:val="28"/>
        </w:rPr>
        <w:t>，包含</w:t>
      </w:r>
      <w:r w:rsidR="00601F48" w:rsidRPr="004701B7">
        <w:rPr>
          <w:rFonts w:eastAsia="標楷體" w:hAnsi="標楷體"/>
          <w:bCs/>
          <w:kern w:val="0"/>
          <w:sz w:val="28"/>
          <w:szCs w:val="28"/>
        </w:rPr>
        <w:t>運用文宣、媒體及網路等各種管道宣導</w:t>
      </w:r>
      <w:r w:rsidR="00601F48" w:rsidRPr="004701B7">
        <w:rPr>
          <w:rFonts w:eastAsia="標楷體" w:hAnsi="標楷體" w:hint="eastAsia"/>
          <w:bCs/>
          <w:kern w:val="0"/>
          <w:sz w:val="28"/>
          <w:szCs w:val="28"/>
        </w:rPr>
        <w:t>，</w:t>
      </w:r>
      <w:r w:rsidR="00601F48" w:rsidRPr="004701B7">
        <w:rPr>
          <w:rFonts w:eastAsia="標楷體" w:hAnsi="標楷體"/>
          <w:bCs/>
          <w:kern w:val="0"/>
          <w:sz w:val="28"/>
          <w:szCs w:val="28"/>
        </w:rPr>
        <w:t>以提升民眾利用率，</w:t>
      </w:r>
      <w:r w:rsidR="00601F48" w:rsidRPr="004701B7">
        <w:rPr>
          <w:rFonts w:eastAsia="標楷體" w:hAnsi="標楷體"/>
          <w:bCs/>
          <w:sz w:val="28"/>
          <w:szCs w:val="28"/>
        </w:rPr>
        <w:t>媒體露出報導</w:t>
      </w:r>
      <w:r w:rsidR="00601F48" w:rsidRPr="004701B7">
        <w:rPr>
          <w:rFonts w:eastAsia="標楷體" w:hAnsi="標楷體"/>
          <w:bCs/>
          <w:kern w:val="0"/>
          <w:sz w:val="28"/>
          <w:szCs w:val="28"/>
        </w:rPr>
        <w:t>每年度至少有</w:t>
      </w:r>
      <w:r w:rsidR="00601F48" w:rsidRPr="004701B7">
        <w:rPr>
          <w:rFonts w:eastAsia="標楷體"/>
          <w:bCs/>
          <w:kern w:val="0"/>
          <w:sz w:val="28"/>
          <w:szCs w:val="28"/>
        </w:rPr>
        <w:t>1</w:t>
      </w:r>
      <w:r w:rsidR="00601F48" w:rsidRPr="004701B7">
        <w:rPr>
          <w:rFonts w:eastAsia="標楷體" w:hAnsi="標楷體"/>
          <w:bCs/>
          <w:kern w:val="0"/>
          <w:sz w:val="28"/>
          <w:szCs w:val="28"/>
        </w:rPr>
        <w:t>則。</w:t>
      </w:r>
      <w:r w:rsidR="00601F48" w:rsidRPr="004701B7">
        <w:rPr>
          <w:rFonts w:ascii="標楷體" w:eastAsia="標楷體" w:hAnsi="標楷體" w:hint="eastAsia"/>
          <w:b/>
          <w:sz w:val="28"/>
          <w:szCs w:val="28"/>
        </w:rPr>
        <w:t xml:space="preserve"> </w:t>
      </w:r>
    </w:p>
    <w:p w:rsidR="009C0354" w:rsidRPr="004701B7" w:rsidRDefault="009C0354" w:rsidP="00F56A91">
      <w:pPr>
        <w:widowControl/>
        <w:spacing w:line="500" w:lineRule="exact"/>
        <w:ind w:leftChars="118" w:left="572" w:hangingChars="108" w:hanging="289"/>
        <w:rPr>
          <w:rFonts w:ascii="標楷體" w:eastAsia="標楷體" w:hAnsi="標楷體" w:hint="eastAsia"/>
          <w:spacing w:val="-6"/>
          <w:sz w:val="28"/>
          <w:szCs w:val="28"/>
        </w:rPr>
      </w:pPr>
      <w:r w:rsidRPr="004701B7">
        <w:rPr>
          <w:rFonts w:ascii="標楷體" w:eastAsia="標楷體" w:hAnsi="標楷體" w:hint="eastAsia"/>
          <w:spacing w:val="-6"/>
          <w:sz w:val="28"/>
          <w:szCs w:val="28"/>
        </w:rPr>
        <w:t>2、</w:t>
      </w:r>
      <w:r w:rsidRPr="004701B7">
        <w:rPr>
          <w:rFonts w:ascii="標楷體" w:eastAsia="標楷體" w:hAnsi="標楷體"/>
          <w:spacing w:val="-6"/>
          <w:sz w:val="28"/>
          <w:szCs w:val="28"/>
        </w:rPr>
        <w:t>連結民間精神衛生相關之非營利組織、學協會、宗教或慈善團體，共同推動</w:t>
      </w:r>
    </w:p>
    <w:p w:rsidR="00932074" w:rsidRPr="004701B7" w:rsidRDefault="009C0354" w:rsidP="00F56A91">
      <w:pPr>
        <w:widowControl/>
        <w:spacing w:line="500" w:lineRule="exact"/>
        <w:ind w:leftChars="295" w:left="709" w:hanging="1"/>
        <w:rPr>
          <w:rFonts w:ascii="標楷體" w:eastAsia="標楷體" w:hAnsi="標楷體" w:hint="eastAsia"/>
          <w:bCs/>
          <w:kern w:val="0"/>
          <w:sz w:val="28"/>
          <w:szCs w:val="28"/>
        </w:rPr>
      </w:pPr>
      <w:r w:rsidRPr="004701B7">
        <w:rPr>
          <w:rFonts w:ascii="標楷體" w:eastAsia="標楷體" w:hAnsi="標楷體"/>
          <w:spacing w:val="-6"/>
          <w:sz w:val="28"/>
          <w:szCs w:val="28"/>
        </w:rPr>
        <w:t>心理健康、精神疾病防治、精神病人反歧視及去汙名化之相關工作等</w:t>
      </w:r>
      <w:r w:rsidRPr="004701B7">
        <w:rPr>
          <w:rFonts w:ascii="標楷體" w:eastAsia="標楷體" w:hAnsi="標楷體" w:hint="eastAsia"/>
          <w:spacing w:val="-6"/>
          <w:sz w:val="28"/>
          <w:szCs w:val="28"/>
        </w:rPr>
        <w:t>，</w:t>
      </w:r>
      <w:r w:rsidRPr="004701B7">
        <w:rPr>
          <w:rFonts w:ascii="標楷體" w:eastAsia="標楷體" w:hAnsi="標楷體" w:hint="eastAsia"/>
          <w:bCs/>
          <w:kern w:val="0"/>
          <w:sz w:val="28"/>
          <w:szCs w:val="28"/>
        </w:rPr>
        <w:t>辦理精神病人去污名活動至少1場次。</w:t>
      </w:r>
    </w:p>
    <w:p w:rsidR="008339FF" w:rsidRPr="00BB61A2" w:rsidRDefault="008339FF" w:rsidP="008339FF">
      <w:pPr>
        <w:widowControl/>
        <w:spacing w:line="500" w:lineRule="exact"/>
        <w:rPr>
          <w:rFonts w:ascii="標楷體" w:eastAsia="標楷體" w:hAnsi="標楷體" w:hint="eastAsia"/>
          <w:sz w:val="28"/>
          <w:szCs w:val="28"/>
        </w:rPr>
      </w:pPr>
      <w:r w:rsidRPr="00BB61A2">
        <w:rPr>
          <w:rFonts w:ascii="標楷體" w:eastAsia="標楷體" w:hAnsi="標楷體" w:hint="eastAsia"/>
          <w:sz w:val="28"/>
          <w:szCs w:val="28"/>
        </w:rPr>
        <w:lastRenderedPageBreak/>
        <w:t>(七)加強查核精神照護機構防火避難設施及緊急災害應變計畫：</w:t>
      </w:r>
    </w:p>
    <w:p w:rsidR="00F56A91" w:rsidRPr="00BB61A2" w:rsidRDefault="00F56A91" w:rsidP="008339FF">
      <w:pPr>
        <w:widowControl/>
        <w:spacing w:line="500" w:lineRule="exact"/>
        <w:ind w:leftChars="294" w:left="706" w:firstLineChars="203" w:firstLine="568"/>
        <w:rPr>
          <w:rFonts w:ascii="標楷體" w:eastAsia="標楷體" w:hAnsi="標楷體" w:hint="eastAsia"/>
          <w:spacing w:val="-6"/>
          <w:sz w:val="28"/>
          <w:szCs w:val="28"/>
        </w:rPr>
      </w:pPr>
      <w:r w:rsidRPr="00BB61A2">
        <w:rPr>
          <w:rFonts w:ascii="標楷體" w:eastAsia="標楷體" w:hAnsi="標楷體" w:hint="eastAsia"/>
          <w:sz w:val="28"/>
          <w:szCs w:val="28"/>
        </w:rPr>
        <w:t>落實查核轄區內之精神</w:t>
      </w:r>
      <w:r w:rsidR="008339FF" w:rsidRPr="00BB61A2">
        <w:rPr>
          <w:rFonts w:ascii="標楷體" w:eastAsia="標楷體" w:hAnsi="標楷體" w:hint="eastAsia"/>
          <w:sz w:val="28"/>
          <w:szCs w:val="28"/>
        </w:rPr>
        <w:t>照護機構</w:t>
      </w:r>
      <w:r w:rsidRPr="00BB61A2">
        <w:rPr>
          <w:rFonts w:ascii="標楷體" w:eastAsia="標楷體" w:hAnsi="標楷體" w:hint="eastAsia"/>
          <w:sz w:val="28"/>
          <w:szCs w:val="28"/>
        </w:rPr>
        <w:t>之防火避難設施，使其符合建築法、消防法及有關法規之規定；另針對上述機構</w:t>
      </w:r>
      <w:r w:rsidRPr="00BB61A2">
        <w:rPr>
          <w:rFonts w:ascii="Arial" w:eastAsia="標楷體" w:hAnsi="Arial" w:cs="Arial"/>
          <w:sz w:val="28"/>
          <w:szCs w:val="28"/>
        </w:rPr>
        <w:t>辦理緊急災害應變計畫及災</w:t>
      </w:r>
      <w:r w:rsidRPr="00BB61A2">
        <w:rPr>
          <w:rFonts w:ascii="Arial" w:eastAsia="標楷體" w:hAnsi="Arial" w:cs="Arial" w:hint="eastAsia"/>
          <w:sz w:val="28"/>
          <w:szCs w:val="28"/>
        </w:rPr>
        <w:t>害</w:t>
      </w:r>
      <w:r w:rsidRPr="00BB61A2">
        <w:rPr>
          <w:rFonts w:ascii="Arial" w:eastAsia="標楷體" w:hAnsi="Arial" w:cs="Arial"/>
          <w:sz w:val="28"/>
          <w:szCs w:val="28"/>
        </w:rPr>
        <w:t>防</w:t>
      </w:r>
      <w:r w:rsidRPr="00BB61A2">
        <w:rPr>
          <w:rFonts w:ascii="Arial" w:eastAsia="標楷體" w:hAnsi="Arial" w:cs="Arial" w:hint="eastAsia"/>
          <w:sz w:val="28"/>
          <w:szCs w:val="28"/>
        </w:rPr>
        <w:t>救</w:t>
      </w:r>
      <w:r w:rsidRPr="00BB61A2">
        <w:rPr>
          <w:rFonts w:ascii="Arial" w:eastAsia="標楷體" w:hAnsi="Arial" w:cs="Arial"/>
          <w:sz w:val="28"/>
          <w:szCs w:val="28"/>
        </w:rPr>
        <w:t>演練</w:t>
      </w:r>
      <w:r w:rsidRPr="00BB61A2">
        <w:rPr>
          <w:rFonts w:ascii="Arial" w:eastAsia="標楷體" w:hAnsi="Arial" w:cs="Arial" w:hint="eastAsia"/>
          <w:sz w:val="28"/>
          <w:szCs w:val="28"/>
        </w:rPr>
        <w:t>之</w:t>
      </w:r>
      <w:r w:rsidRPr="00BB61A2">
        <w:rPr>
          <w:rFonts w:ascii="Arial" w:eastAsia="標楷體" w:hAnsi="Arial" w:cs="Arial"/>
          <w:sz w:val="28"/>
          <w:szCs w:val="28"/>
        </w:rPr>
        <w:t>督導考核</w:t>
      </w:r>
      <w:r w:rsidRPr="00BB61A2">
        <w:rPr>
          <w:rFonts w:ascii="Arial" w:eastAsia="標楷體" w:hAnsi="Arial" w:cs="Arial" w:hint="eastAsia"/>
          <w:sz w:val="28"/>
          <w:szCs w:val="28"/>
        </w:rPr>
        <w:t>，並對於考核結果</w:t>
      </w:r>
      <w:r w:rsidRPr="00BB61A2">
        <w:rPr>
          <w:rFonts w:ascii="標楷體" w:eastAsia="標楷體" w:hAnsi="標楷體" w:cs="Arial" w:hint="eastAsia"/>
          <w:sz w:val="28"/>
          <w:szCs w:val="28"/>
        </w:rPr>
        <w:t>「不合格」之機構，協助督導其於</w:t>
      </w:r>
      <w:r w:rsidR="00317FBD" w:rsidRPr="00BB61A2">
        <w:rPr>
          <w:rFonts w:ascii="標楷體" w:eastAsia="標楷體" w:hAnsi="標楷體" w:cs="Arial" w:hint="eastAsia"/>
          <w:sz w:val="28"/>
          <w:szCs w:val="28"/>
        </w:rPr>
        <w:t>當年度結束</w:t>
      </w:r>
      <w:r w:rsidRPr="00BB61A2">
        <w:rPr>
          <w:rFonts w:ascii="標楷體" w:eastAsia="標楷體" w:hAnsi="標楷體" w:cs="Arial" w:hint="eastAsia"/>
          <w:sz w:val="28"/>
          <w:szCs w:val="28"/>
        </w:rPr>
        <w:t>前完成缺失改善，以保障</w:t>
      </w:r>
      <w:r w:rsidR="00317FBD" w:rsidRPr="00BB61A2">
        <w:rPr>
          <w:rFonts w:ascii="標楷體" w:eastAsia="標楷體" w:hAnsi="標楷體" w:cs="Arial" w:hint="eastAsia"/>
          <w:sz w:val="28"/>
          <w:szCs w:val="28"/>
        </w:rPr>
        <w:t>收治</w:t>
      </w:r>
      <w:r w:rsidRPr="00BB61A2">
        <w:rPr>
          <w:rFonts w:ascii="標楷體" w:eastAsia="標楷體" w:hAnsi="標楷體" w:cs="Arial" w:hint="eastAsia"/>
          <w:sz w:val="28"/>
          <w:szCs w:val="28"/>
        </w:rPr>
        <w:t>精神病人之權益。</w:t>
      </w:r>
    </w:p>
    <w:p w:rsidR="009C0354" w:rsidRPr="004701B7" w:rsidRDefault="009C0354" w:rsidP="009C0354">
      <w:pPr>
        <w:widowControl/>
        <w:spacing w:line="500" w:lineRule="exact"/>
        <w:ind w:left="574" w:hangingChars="214" w:hanging="574"/>
        <w:rPr>
          <w:rFonts w:ascii="標楷體" w:eastAsia="標楷體" w:hAnsi="標楷體" w:hint="eastAsia"/>
          <w:spacing w:val="-6"/>
          <w:sz w:val="28"/>
          <w:szCs w:val="28"/>
        </w:rPr>
      </w:pPr>
    </w:p>
    <w:p w:rsidR="002E486C" w:rsidRPr="004701B7" w:rsidRDefault="002E486C" w:rsidP="00137535">
      <w:pPr>
        <w:widowControl/>
        <w:spacing w:line="500" w:lineRule="exact"/>
        <w:rPr>
          <w:rStyle w:val="affc"/>
          <w:rFonts w:ascii="標楷體" w:eastAsia="標楷體" w:hAnsi="標楷體" w:hint="eastAsia"/>
          <w:b/>
        </w:rPr>
      </w:pPr>
      <w:r w:rsidRPr="004701B7">
        <w:rPr>
          <w:rFonts w:ascii="標楷體" w:eastAsia="標楷體" w:hAnsi="標楷體" w:hint="eastAsia"/>
          <w:b/>
          <w:spacing w:val="-6"/>
          <w:sz w:val="28"/>
          <w:szCs w:val="28"/>
        </w:rPr>
        <w:t>三</w:t>
      </w:r>
      <w:bookmarkStart w:id="1" w:name="_Toc318809147"/>
      <w:r w:rsidR="00932074" w:rsidRPr="004701B7">
        <w:rPr>
          <w:rFonts w:ascii="標楷體" w:eastAsia="標楷體" w:hAnsi="標楷體" w:hint="eastAsia"/>
          <w:b/>
          <w:spacing w:val="-6"/>
          <w:sz w:val="28"/>
          <w:szCs w:val="28"/>
        </w:rPr>
        <w:t>、</w:t>
      </w:r>
      <w:r w:rsidR="00932074" w:rsidRPr="004701B7">
        <w:rPr>
          <w:rStyle w:val="xl36"/>
          <w:b/>
        </w:rPr>
        <w:t xml:space="preserve"> </w:t>
      </w:r>
      <w:r w:rsidR="00932074" w:rsidRPr="004701B7">
        <w:rPr>
          <w:rStyle w:val="affc"/>
          <w:rFonts w:ascii="標楷體" w:eastAsia="標楷體" w:hAnsi="標楷體"/>
          <w:b/>
        </w:rPr>
        <w:t>強</w:t>
      </w:r>
      <w:r w:rsidR="00932074" w:rsidRPr="004701B7">
        <w:rPr>
          <w:rStyle w:val="affc"/>
          <w:rFonts w:ascii="標楷體" w:eastAsia="標楷體" w:hAnsi="標楷體" w:hint="eastAsia"/>
          <w:b/>
        </w:rPr>
        <w:t>化</w:t>
      </w:r>
      <w:r w:rsidR="00932074" w:rsidRPr="004701B7">
        <w:rPr>
          <w:rStyle w:val="affc"/>
          <w:rFonts w:ascii="標楷體" w:eastAsia="標楷體" w:hAnsi="標楷體"/>
          <w:b/>
        </w:rPr>
        <w:t>成癮防治服務</w:t>
      </w:r>
      <w:bookmarkEnd w:id="1"/>
    </w:p>
    <w:p w:rsidR="002E486C" w:rsidRPr="00BB61A2" w:rsidRDefault="002E486C" w:rsidP="00137535">
      <w:pPr>
        <w:widowControl/>
        <w:spacing w:line="500" w:lineRule="exact"/>
        <w:ind w:left="599" w:hangingChars="214" w:hanging="599"/>
        <w:rPr>
          <w:rStyle w:val="affc"/>
          <w:rFonts w:ascii="標楷體" w:eastAsia="標楷體" w:hAnsi="標楷體" w:hint="eastAsia"/>
        </w:rPr>
      </w:pPr>
      <w:r w:rsidRPr="004701B7">
        <w:rPr>
          <w:rStyle w:val="affc"/>
          <w:rFonts w:ascii="標楷體" w:eastAsia="標楷體" w:hAnsi="標楷體" w:hint="eastAsia"/>
        </w:rPr>
        <w:t xml:space="preserve"> </w:t>
      </w:r>
      <w:bookmarkStart w:id="2" w:name="_Toc318809149"/>
      <w:r w:rsidR="00932074" w:rsidRPr="00BB61A2">
        <w:rPr>
          <w:rStyle w:val="affc"/>
          <w:rFonts w:ascii="標楷體" w:eastAsia="標楷體" w:hAnsi="標楷體" w:hint="eastAsia"/>
        </w:rPr>
        <w:t>(一)</w:t>
      </w:r>
      <w:r w:rsidR="00932074" w:rsidRPr="00BB61A2">
        <w:rPr>
          <w:rStyle w:val="affc"/>
          <w:rFonts w:ascii="標楷體" w:eastAsia="標楷體" w:hAnsi="標楷體"/>
        </w:rPr>
        <w:t>精進藥癮戒治服務方案</w:t>
      </w:r>
      <w:bookmarkEnd w:id="2"/>
    </w:p>
    <w:p w:rsidR="00CC0EB8" w:rsidRPr="00BB61A2" w:rsidRDefault="00780AC9" w:rsidP="00137535">
      <w:pPr>
        <w:widowControl/>
        <w:spacing w:line="500" w:lineRule="exact"/>
        <w:ind w:left="599" w:hangingChars="214" w:hanging="599"/>
        <w:rPr>
          <w:rFonts w:eastAsia="標楷體" w:hAnsi="標楷體" w:hint="eastAsia"/>
          <w:sz w:val="28"/>
          <w:szCs w:val="28"/>
        </w:rPr>
      </w:pPr>
      <w:r w:rsidRPr="00BB61A2">
        <w:rPr>
          <w:rStyle w:val="affc"/>
          <w:rFonts w:ascii="標楷體" w:eastAsia="標楷體" w:hAnsi="標楷體" w:hint="eastAsia"/>
        </w:rPr>
        <w:t xml:space="preserve">  </w:t>
      </w:r>
      <w:r w:rsidR="00932074" w:rsidRPr="00BB61A2">
        <w:rPr>
          <w:rStyle w:val="affc"/>
          <w:rFonts w:ascii="標楷體" w:eastAsia="標楷體" w:hAnsi="標楷體" w:hint="eastAsia"/>
        </w:rPr>
        <w:t>1</w:t>
      </w:r>
      <w:r w:rsidR="00646C45" w:rsidRPr="00BB61A2">
        <w:rPr>
          <w:rStyle w:val="affc"/>
          <w:rFonts w:ascii="標楷體" w:eastAsia="標楷體" w:hAnsi="標楷體" w:hint="eastAsia"/>
        </w:rPr>
        <w:t>、</w:t>
      </w:r>
      <w:r w:rsidR="00CC0EB8" w:rsidRPr="00BB61A2">
        <w:rPr>
          <w:rFonts w:eastAsia="標楷體" w:hAnsi="標楷體"/>
          <w:sz w:val="28"/>
          <w:szCs w:val="28"/>
        </w:rPr>
        <w:t>代審代付「非愛滋藥癮者替代治療補助方案」（需求說明書如附件</w:t>
      </w:r>
      <w:r w:rsidR="00412551" w:rsidRPr="00BB61A2">
        <w:rPr>
          <w:rFonts w:eastAsia="標楷體" w:hAnsi="標楷體" w:hint="eastAsia"/>
          <w:sz w:val="28"/>
          <w:szCs w:val="28"/>
        </w:rPr>
        <w:t xml:space="preserve"> </w:t>
      </w:r>
      <w:r w:rsidR="00D25127" w:rsidRPr="00BB61A2">
        <w:rPr>
          <w:rFonts w:eastAsia="標楷體" w:hAnsi="標楷體" w:hint="eastAsia"/>
          <w:sz w:val="28"/>
          <w:szCs w:val="28"/>
        </w:rPr>
        <w:t>9</w:t>
      </w:r>
      <w:r w:rsidR="00412551" w:rsidRPr="00BB61A2">
        <w:rPr>
          <w:rFonts w:eastAsia="標楷體" w:hAnsi="標楷體" w:hint="eastAsia"/>
          <w:sz w:val="28"/>
          <w:szCs w:val="28"/>
        </w:rPr>
        <w:t xml:space="preserve"> </w:t>
      </w:r>
      <w:r w:rsidR="00CC0EB8" w:rsidRPr="00BB61A2">
        <w:rPr>
          <w:rFonts w:eastAsia="標楷體" w:hAnsi="標楷體"/>
          <w:sz w:val="28"/>
          <w:szCs w:val="28"/>
        </w:rPr>
        <w:t>）。</w:t>
      </w:r>
    </w:p>
    <w:p w:rsidR="00CC0EB8" w:rsidRPr="00BB61A2" w:rsidRDefault="00780AC9" w:rsidP="00140C34">
      <w:pPr>
        <w:widowControl/>
        <w:spacing w:line="500" w:lineRule="exact"/>
        <w:ind w:left="720" w:hangingChars="257" w:hanging="720"/>
        <w:rPr>
          <w:rFonts w:eastAsia="標楷體" w:hAnsi="標楷體" w:hint="eastAsia"/>
          <w:sz w:val="28"/>
        </w:rPr>
      </w:pPr>
      <w:r w:rsidRPr="00BB61A2">
        <w:rPr>
          <w:rFonts w:eastAsia="標楷體" w:hAnsi="標楷體" w:hint="eastAsia"/>
          <w:sz w:val="28"/>
          <w:szCs w:val="28"/>
        </w:rPr>
        <w:t xml:space="preserve">  </w:t>
      </w:r>
      <w:r w:rsidR="00932074" w:rsidRPr="00BB61A2">
        <w:rPr>
          <w:rFonts w:ascii="標楷體" w:eastAsia="標楷體" w:hAnsi="標楷體" w:hint="eastAsia"/>
          <w:sz w:val="28"/>
          <w:szCs w:val="28"/>
        </w:rPr>
        <w:t>2</w:t>
      </w:r>
      <w:r w:rsidR="00646C45" w:rsidRPr="00BB61A2">
        <w:rPr>
          <w:rFonts w:ascii="標楷體" w:eastAsia="標楷體" w:hAnsi="標楷體" w:hint="eastAsia"/>
          <w:sz w:val="28"/>
          <w:szCs w:val="28"/>
        </w:rPr>
        <w:t>、</w:t>
      </w:r>
      <w:r w:rsidR="00CC0EB8" w:rsidRPr="00BB61A2">
        <w:rPr>
          <w:rFonts w:eastAsia="標楷體" w:hAnsi="標楷體"/>
          <w:sz w:val="28"/>
        </w:rPr>
        <w:t>督導考核轄區指定藥癮戒治機構及替代治療執行機構之醫療業務</w:t>
      </w:r>
      <w:r w:rsidR="00317FBD" w:rsidRPr="00BB61A2">
        <w:rPr>
          <w:rFonts w:eastAsia="標楷體" w:hAnsi="標楷體" w:hint="eastAsia"/>
          <w:sz w:val="28"/>
        </w:rPr>
        <w:t>及</w:t>
      </w:r>
      <w:r w:rsidR="00317FBD" w:rsidRPr="00BB61A2">
        <w:rPr>
          <w:rFonts w:eastAsia="標楷體" w:hAnsi="標楷體"/>
          <w:sz w:val="28"/>
        </w:rPr>
        <w:t>配置</w:t>
      </w:r>
      <w:r w:rsidR="00CC0EB8" w:rsidRPr="00BB61A2">
        <w:rPr>
          <w:rFonts w:eastAsia="標楷體" w:hAnsi="標楷體"/>
          <w:sz w:val="28"/>
        </w:rPr>
        <w:t>人力</w:t>
      </w:r>
      <w:r w:rsidR="00140C34" w:rsidRPr="00BB61A2">
        <w:rPr>
          <w:rFonts w:eastAsia="標楷體" w:hAnsi="標楷體" w:hint="eastAsia"/>
          <w:sz w:val="28"/>
        </w:rPr>
        <w:t>，考核項目</w:t>
      </w:r>
      <w:r w:rsidR="00317FBD" w:rsidRPr="00BB61A2">
        <w:rPr>
          <w:rFonts w:eastAsia="標楷體" w:hAnsi="標楷體" w:hint="eastAsia"/>
          <w:sz w:val="28"/>
        </w:rPr>
        <w:t>並</w:t>
      </w:r>
      <w:r w:rsidR="00140C34" w:rsidRPr="00BB61A2">
        <w:rPr>
          <w:rFonts w:eastAsia="標楷體" w:hAnsi="標楷體" w:hint="eastAsia"/>
          <w:sz w:val="28"/>
        </w:rPr>
        <w:t>應實際反應藥癮治</w:t>
      </w:r>
      <w:r w:rsidR="00317FBD" w:rsidRPr="00BB61A2">
        <w:rPr>
          <w:rFonts w:eastAsia="標楷體" w:hAnsi="標楷體" w:hint="eastAsia"/>
          <w:sz w:val="28"/>
        </w:rPr>
        <w:t>療</w:t>
      </w:r>
      <w:r w:rsidR="00140C34" w:rsidRPr="00BB61A2">
        <w:rPr>
          <w:rFonts w:eastAsia="標楷體" w:hAnsi="標楷體" w:hint="eastAsia"/>
          <w:sz w:val="28"/>
        </w:rPr>
        <w:t>業務推動情形，並應追蹤機構對於考核建議事項之後續改善情形</w:t>
      </w:r>
      <w:r w:rsidR="00CC0EB8" w:rsidRPr="00BB61A2">
        <w:rPr>
          <w:rFonts w:eastAsia="標楷體" w:hAnsi="標楷體"/>
          <w:sz w:val="28"/>
        </w:rPr>
        <w:t>。</w:t>
      </w:r>
    </w:p>
    <w:p w:rsidR="00140C34" w:rsidRPr="00BB61A2" w:rsidRDefault="00140C34" w:rsidP="00140C34">
      <w:pPr>
        <w:widowControl/>
        <w:spacing w:line="500" w:lineRule="exact"/>
        <w:ind w:left="720" w:hangingChars="257" w:hanging="720"/>
        <w:rPr>
          <w:rFonts w:eastAsia="標楷體" w:hAnsi="標楷體" w:hint="eastAsia"/>
          <w:sz w:val="28"/>
        </w:rPr>
      </w:pPr>
      <w:r w:rsidRPr="00BB61A2">
        <w:rPr>
          <w:rFonts w:ascii="標楷體" w:eastAsia="標楷體" w:hAnsi="標楷體" w:hint="eastAsia"/>
          <w:sz w:val="28"/>
          <w:szCs w:val="28"/>
        </w:rPr>
        <w:t xml:space="preserve">  3、積極輔導醫療機構提供藥癮戒治及替代治療服務，並</w:t>
      </w:r>
      <w:r w:rsidR="004D3FB1" w:rsidRPr="00BB61A2">
        <w:rPr>
          <w:rFonts w:ascii="標楷體" w:eastAsia="標楷體" w:hAnsi="標楷體" w:hint="eastAsia"/>
          <w:sz w:val="28"/>
          <w:szCs w:val="28"/>
        </w:rPr>
        <w:t>彈性</w:t>
      </w:r>
      <w:r w:rsidRPr="00BB61A2">
        <w:rPr>
          <w:rFonts w:ascii="標楷體" w:eastAsia="標楷體" w:hAnsi="標楷體" w:hint="eastAsia"/>
          <w:sz w:val="28"/>
          <w:szCs w:val="28"/>
        </w:rPr>
        <w:t>延長給藥時間，以增加服務之可近性及便利性。</w:t>
      </w:r>
    </w:p>
    <w:p w:rsidR="003018EF" w:rsidRPr="00BB61A2" w:rsidRDefault="00780AC9" w:rsidP="00140C34">
      <w:pPr>
        <w:spacing w:line="500" w:lineRule="exact"/>
        <w:ind w:left="566" w:hangingChars="202" w:hanging="566"/>
        <w:jc w:val="both"/>
        <w:rPr>
          <w:rFonts w:ascii="標楷體" w:eastAsia="標楷體" w:hAnsi="標楷體" w:hint="eastAsia"/>
          <w:sz w:val="28"/>
        </w:rPr>
      </w:pPr>
      <w:r w:rsidRPr="00BB61A2">
        <w:rPr>
          <w:rFonts w:eastAsia="標楷體" w:hAnsi="標楷體" w:hint="eastAsia"/>
          <w:sz w:val="28"/>
        </w:rPr>
        <w:t xml:space="preserve"> </w:t>
      </w:r>
      <w:r w:rsidRPr="00BB61A2">
        <w:rPr>
          <w:rFonts w:ascii="標楷體" w:eastAsia="標楷體" w:hAnsi="標楷體" w:hint="eastAsia"/>
          <w:sz w:val="28"/>
        </w:rPr>
        <w:t xml:space="preserve"> </w:t>
      </w:r>
      <w:r w:rsidR="00140C34" w:rsidRPr="00BB61A2">
        <w:rPr>
          <w:rFonts w:ascii="標楷體" w:eastAsia="標楷體" w:hAnsi="標楷體" w:hint="eastAsia"/>
          <w:sz w:val="28"/>
        </w:rPr>
        <w:t>4</w:t>
      </w:r>
      <w:r w:rsidR="00646C45" w:rsidRPr="00BB61A2">
        <w:rPr>
          <w:rFonts w:ascii="標楷體" w:eastAsia="標楷體" w:hAnsi="標楷體" w:hint="eastAsia"/>
          <w:sz w:val="28"/>
        </w:rPr>
        <w:t>、</w:t>
      </w:r>
      <w:r w:rsidR="00CC0EB8" w:rsidRPr="00BB61A2">
        <w:rPr>
          <w:rFonts w:ascii="標楷體" w:eastAsia="標楷體" w:hAnsi="標楷體"/>
          <w:sz w:val="28"/>
          <w:szCs w:val="28"/>
        </w:rPr>
        <w:t>追蹤管理接受</w:t>
      </w:r>
      <w:r w:rsidR="001B7E64" w:rsidRPr="00BB61A2">
        <w:rPr>
          <w:rFonts w:ascii="標楷體" w:eastAsia="標楷體" w:hAnsi="標楷體"/>
          <w:sz w:val="28"/>
          <w:szCs w:val="28"/>
        </w:rPr>
        <w:t>本部</w:t>
      </w:r>
      <w:r w:rsidR="00CC0EB8" w:rsidRPr="00BB61A2">
        <w:rPr>
          <w:rFonts w:ascii="標楷體" w:eastAsia="標楷體" w:hAnsi="標楷體"/>
          <w:sz w:val="28"/>
          <w:szCs w:val="28"/>
        </w:rPr>
        <w:t>替代治療醫療費用補助個案之治療情況，並於期中及期末報告時繳交追蹤管理統計表</w:t>
      </w:r>
      <w:r w:rsidR="00CC0EB8" w:rsidRPr="00BB61A2">
        <w:rPr>
          <w:rFonts w:ascii="標楷體" w:eastAsia="標楷體" w:hAnsi="標楷體"/>
          <w:sz w:val="28"/>
        </w:rPr>
        <w:t>（如附件</w:t>
      </w:r>
      <w:r w:rsidR="00412551" w:rsidRPr="00BB61A2">
        <w:rPr>
          <w:rFonts w:ascii="標楷體" w:eastAsia="標楷體" w:hAnsi="標楷體" w:hint="eastAsia"/>
          <w:sz w:val="28"/>
        </w:rPr>
        <w:t xml:space="preserve"> </w:t>
      </w:r>
      <w:r w:rsidR="00D25127" w:rsidRPr="00BB61A2">
        <w:rPr>
          <w:rFonts w:ascii="標楷體" w:eastAsia="標楷體" w:hAnsi="標楷體" w:hint="eastAsia"/>
          <w:sz w:val="28"/>
        </w:rPr>
        <w:t>10</w:t>
      </w:r>
      <w:r w:rsidR="00412551" w:rsidRPr="00BB61A2">
        <w:rPr>
          <w:rFonts w:ascii="標楷體" w:eastAsia="標楷體" w:hAnsi="標楷體" w:hint="eastAsia"/>
          <w:sz w:val="28"/>
        </w:rPr>
        <w:t xml:space="preserve"> </w:t>
      </w:r>
      <w:r w:rsidR="00CC0EB8" w:rsidRPr="00BB61A2">
        <w:rPr>
          <w:rFonts w:ascii="標楷體" w:eastAsia="標楷體" w:hAnsi="標楷體"/>
          <w:sz w:val="28"/>
        </w:rPr>
        <w:t>）</w:t>
      </w:r>
    </w:p>
    <w:p w:rsidR="00CC0EB8" w:rsidRPr="00BB61A2" w:rsidRDefault="003018EF" w:rsidP="00D03A6A">
      <w:pPr>
        <w:spacing w:line="500" w:lineRule="exact"/>
        <w:ind w:left="720" w:hangingChars="257" w:hanging="720"/>
        <w:jc w:val="both"/>
        <w:rPr>
          <w:rFonts w:ascii="標楷體" w:eastAsia="標楷體" w:hAnsi="標楷體" w:hint="eastAsia"/>
          <w:sz w:val="28"/>
          <w:szCs w:val="28"/>
        </w:rPr>
      </w:pPr>
      <w:r w:rsidRPr="00BB61A2">
        <w:rPr>
          <w:rFonts w:ascii="標楷體" w:eastAsia="標楷體" w:hAnsi="標楷體" w:hint="eastAsia"/>
          <w:sz w:val="28"/>
        </w:rPr>
        <w:t xml:space="preserve">  </w:t>
      </w:r>
      <w:r w:rsidR="00140C34" w:rsidRPr="00BB61A2">
        <w:rPr>
          <w:rFonts w:ascii="標楷體" w:eastAsia="標楷體" w:hAnsi="標楷體" w:hint="eastAsia"/>
          <w:sz w:val="28"/>
        </w:rPr>
        <w:t>5</w:t>
      </w:r>
      <w:r w:rsidRPr="00BB61A2">
        <w:rPr>
          <w:rFonts w:ascii="標楷體" w:eastAsia="標楷體" w:hAnsi="標楷體" w:hint="eastAsia"/>
          <w:sz w:val="28"/>
          <w:szCs w:val="28"/>
        </w:rPr>
        <w:t>、</w:t>
      </w:r>
      <w:r w:rsidR="00CC0EB8" w:rsidRPr="00BB61A2">
        <w:rPr>
          <w:rFonts w:ascii="標楷體" w:eastAsia="標楷體" w:hAnsi="標楷體"/>
          <w:sz w:val="28"/>
        </w:rPr>
        <w:t>督導替代治療執行機構，</w:t>
      </w:r>
      <w:r w:rsidR="00CC0EB8" w:rsidRPr="00BB61A2">
        <w:rPr>
          <w:rFonts w:ascii="標楷體" w:eastAsia="標楷體" w:hAnsi="標楷體"/>
          <w:sz w:val="28"/>
          <w:szCs w:val="28"/>
        </w:rPr>
        <w:t>確實將</w:t>
      </w:r>
      <w:r w:rsidR="00CC0EB8" w:rsidRPr="00BB61A2">
        <w:rPr>
          <w:rFonts w:ascii="標楷體" w:eastAsia="標楷體" w:hAnsi="標楷體" w:hint="eastAsia"/>
          <w:sz w:val="28"/>
          <w:szCs w:val="28"/>
        </w:rPr>
        <w:t>個案</w:t>
      </w:r>
      <w:r w:rsidR="00CC0EB8" w:rsidRPr="00BB61A2">
        <w:rPr>
          <w:rFonts w:ascii="標楷體" w:eastAsia="標楷體" w:hAnsi="標楷體"/>
          <w:sz w:val="28"/>
          <w:szCs w:val="28"/>
        </w:rPr>
        <w:t>治療資料上傳至</w:t>
      </w:r>
      <w:r w:rsidR="001B7E64" w:rsidRPr="00BB61A2">
        <w:rPr>
          <w:rFonts w:ascii="標楷體" w:eastAsia="標楷體" w:hAnsi="標楷體" w:hint="eastAsia"/>
          <w:sz w:val="28"/>
          <w:szCs w:val="28"/>
        </w:rPr>
        <w:t>本部</w:t>
      </w:r>
      <w:r w:rsidR="00CC0EB8" w:rsidRPr="00BB61A2">
        <w:rPr>
          <w:rFonts w:ascii="標楷體" w:eastAsia="標楷體" w:hAnsi="標楷體"/>
          <w:sz w:val="28"/>
          <w:szCs w:val="28"/>
        </w:rPr>
        <w:t>替代治療相關資訊管理系統。</w:t>
      </w:r>
    </w:p>
    <w:p w:rsidR="0019281C" w:rsidRPr="00BB61A2" w:rsidRDefault="0019281C" w:rsidP="00D03A6A">
      <w:pPr>
        <w:spacing w:line="500" w:lineRule="exact"/>
        <w:ind w:left="720" w:hangingChars="257" w:hanging="720"/>
        <w:jc w:val="both"/>
        <w:rPr>
          <w:rFonts w:ascii="標楷體" w:eastAsia="標楷體" w:hAnsi="標楷體" w:hint="eastAsia"/>
          <w:sz w:val="28"/>
          <w:szCs w:val="28"/>
        </w:rPr>
      </w:pPr>
      <w:r w:rsidRPr="00BB61A2">
        <w:rPr>
          <w:rFonts w:ascii="標楷體" w:eastAsia="標楷體" w:hAnsi="標楷體" w:hint="eastAsia"/>
          <w:sz w:val="28"/>
          <w:szCs w:val="28"/>
        </w:rPr>
        <w:t xml:space="preserve">  6、</w:t>
      </w:r>
      <w:r w:rsidR="00D03A6A" w:rsidRPr="00BB61A2">
        <w:rPr>
          <w:rFonts w:ascii="標楷體" w:eastAsia="標楷體" w:hAnsi="標楷體" w:hint="eastAsia"/>
          <w:sz w:val="28"/>
          <w:szCs w:val="28"/>
        </w:rPr>
        <w:t>積極結合民間團體參與毒品戒治工作，</w:t>
      </w:r>
      <w:r w:rsidR="00946C49" w:rsidRPr="00BB61A2">
        <w:rPr>
          <w:rFonts w:ascii="標楷體" w:eastAsia="標楷體" w:hAnsi="標楷體" w:hint="eastAsia"/>
          <w:sz w:val="28"/>
          <w:szCs w:val="28"/>
        </w:rPr>
        <w:t>盤點並結合</w:t>
      </w:r>
      <w:r w:rsidR="00D03A6A" w:rsidRPr="00BB61A2">
        <w:rPr>
          <w:rFonts w:ascii="標楷體" w:eastAsia="標楷體" w:hAnsi="標楷體" w:hint="eastAsia"/>
          <w:sz w:val="28"/>
          <w:szCs w:val="28"/>
        </w:rPr>
        <w:t>民間團體</w:t>
      </w:r>
      <w:r w:rsidR="00946C49" w:rsidRPr="00BB61A2">
        <w:rPr>
          <w:rFonts w:ascii="標楷體" w:eastAsia="標楷體" w:hAnsi="標楷體" w:hint="eastAsia"/>
          <w:sz w:val="28"/>
          <w:szCs w:val="28"/>
        </w:rPr>
        <w:t>資源</w:t>
      </w:r>
      <w:r w:rsidR="00D03A6A" w:rsidRPr="00BB61A2">
        <w:rPr>
          <w:rFonts w:ascii="標楷體" w:eastAsia="標楷體" w:hAnsi="標楷體" w:hint="eastAsia"/>
          <w:sz w:val="28"/>
          <w:szCs w:val="28"/>
        </w:rPr>
        <w:t>，提供成癮個案宗教心靈支持、戒癮治療輔導等社會復健服務，並鼓勵其與內政部、勞工委員會建立生活輔導與職業輔導介接平台，俾利架構完整之毒品戒治網絡。</w:t>
      </w:r>
    </w:p>
    <w:p w:rsidR="00CA4A19" w:rsidRPr="00BB61A2" w:rsidRDefault="00CA4A19" w:rsidP="00D03A6A">
      <w:pPr>
        <w:spacing w:line="500" w:lineRule="exact"/>
        <w:ind w:leftChars="59" w:left="568" w:hangingChars="152" w:hanging="426"/>
        <w:jc w:val="both"/>
        <w:rPr>
          <w:rFonts w:eastAsia="標楷體" w:hAnsi="標楷體" w:hint="eastAsia"/>
          <w:sz w:val="28"/>
          <w:szCs w:val="28"/>
        </w:rPr>
      </w:pPr>
      <w:bookmarkStart w:id="3" w:name="_Toc318809150"/>
      <w:r w:rsidRPr="00BB61A2">
        <w:rPr>
          <w:rFonts w:eastAsia="標楷體" w:hAnsi="標楷體" w:hint="eastAsia"/>
          <w:sz w:val="28"/>
          <w:szCs w:val="28"/>
        </w:rPr>
        <w:t>(</w:t>
      </w:r>
      <w:r w:rsidRPr="00BB61A2">
        <w:rPr>
          <w:rFonts w:eastAsia="標楷體" w:hAnsi="標楷體" w:hint="eastAsia"/>
          <w:sz w:val="28"/>
          <w:szCs w:val="28"/>
        </w:rPr>
        <w:t>二</w:t>
      </w:r>
      <w:r w:rsidRPr="00BB61A2">
        <w:rPr>
          <w:rFonts w:eastAsia="標楷體" w:hAnsi="標楷體" w:hint="eastAsia"/>
          <w:sz w:val="28"/>
          <w:szCs w:val="28"/>
        </w:rPr>
        <w:t>)</w:t>
      </w:r>
      <w:r w:rsidRPr="00BB61A2">
        <w:rPr>
          <w:rFonts w:eastAsia="標楷體" w:hAnsi="標楷體" w:hint="eastAsia"/>
          <w:sz w:val="28"/>
          <w:szCs w:val="28"/>
        </w:rPr>
        <w:t>加強藥酒癮治療人力培訓</w:t>
      </w:r>
    </w:p>
    <w:p w:rsidR="00CA4A19" w:rsidRPr="00BB61A2" w:rsidRDefault="00CA4A19" w:rsidP="00CA4A19">
      <w:pPr>
        <w:spacing w:line="500" w:lineRule="exact"/>
        <w:ind w:leftChars="118" w:left="566" w:hangingChars="101" w:hanging="283"/>
        <w:jc w:val="both"/>
        <w:rPr>
          <w:rFonts w:eastAsia="標楷體" w:hAnsi="標楷體" w:hint="eastAsia"/>
          <w:sz w:val="28"/>
          <w:szCs w:val="28"/>
        </w:rPr>
      </w:pPr>
      <w:r w:rsidRPr="00BB61A2">
        <w:rPr>
          <w:rFonts w:eastAsia="標楷體" w:hAnsi="標楷體" w:hint="eastAsia"/>
          <w:sz w:val="28"/>
          <w:szCs w:val="28"/>
        </w:rPr>
        <w:t>1</w:t>
      </w:r>
      <w:r w:rsidRPr="00BB61A2">
        <w:rPr>
          <w:rFonts w:eastAsia="標楷體" w:hAnsi="標楷體" w:hint="eastAsia"/>
          <w:sz w:val="28"/>
          <w:szCs w:val="28"/>
        </w:rPr>
        <w:t>、積極輔導醫療機構派訓人員參與藥酒癮治療教育訓練課程，並視需要自行或結合鄰近縣市辦理教育訓練課程。</w:t>
      </w:r>
    </w:p>
    <w:bookmarkEnd w:id="3"/>
    <w:p w:rsidR="00F07414" w:rsidRPr="00BB61A2" w:rsidRDefault="00CA4A19" w:rsidP="003018EF">
      <w:pPr>
        <w:spacing w:line="500" w:lineRule="exact"/>
        <w:ind w:left="1078" w:hangingChars="385" w:hanging="1078"/>
        <w:jc w:val="both"/>
        <w:rPr>
          <w:rStyle w:val="affc"/>
          <w:rFonts w:ascii="標楷體" w:eastAsia="標楷體" w:hAnsi="標楷體" w:hint="eastAsia"/>
        </w:rPr>
      </w:pPr>
      <w:r w:rsidRPr="00BB61A2">
        <w:rPr>
          <w:rFonts w:eastAsia="標楷體" w:hAnsi="標楷體" w:hint="eastAsia"/>
          <w:sz w:val="28"/>
          <w:szCs w:val="28"/>
        </w:rPr>
        <w:t>（三</w:t>
      </w:r>
      <w:r w:rsidR="003018EF" w:rsidRPr="00BB61A2">
        <w:rPr>
          <w:rFonts w:eastAsia="標楷體" w:hAnsi="標楷體" w:hint="eastAsia"/>
          <w:sz w:val="28"/>
          <w:szCs w:val="28"/>
        </w:rPr>
        <w:t>）</w:t>
      </w:r>
      <w:r w:rsidR="00F07414" w:rsidRPr="00BB61A2">
        <w:rPr>
          <w:rStyle w:val="affc"/>
          <w:rFonts w:ascii="標楷體" w:eastAsia="標楷體" w:hAnsi="標楷體"/>
        </w:rPr>
        <w:t>強化酒癮防治方案</w:t>
      </w:r>
    </w:p>
    <w:p w:rsidR="00F07414" w:rsidRPr="00BB61A2" w:rsidRDefault="00F07414" w:rsidP="003018EF">
      <w:pPr>
        <w:spacing w:line="500" w:lineRule="exact"/>
        <w:ind w:left="720" w:hangingChars="257" w:hanging="720"/>
        <w:jc w:val="both"/>
        <w:rPr>
          <w:rFonts w:eastAsia="標楷體" w:hint="eastAsia"/>
          <w:sz w:val="28"/>
          <w:szCs w:val="28"/>
        </w:rPr>
      </w:pPr>
      <w:r w:rsidRPr="00BB61A2">
        <w:rPr>
          <w:rFonts w:eastAsia="標楷體" w:hAnsi="標楷體" w:hint="eastAsia"/>
          <w:sz w:val="28"/>
          <w:szCs w:val="28"/>
        </w:rPr>
        <w:t xml:space="preserve">  </w:t>
      </w:r>
      <w:r w:rsidRPr="00BB61A2">
        <w:rPr>
          <w:rFonts w:ascii="標楷體" w:eastAsia="標楷體" w:hAnsi="標楷體" w:hint="eastAsia"/>
          <w:sz w:val="28"/>
          <w:szCs w:val="28"/>
        </w:rPr>
        <w:t>1、加強督導所轄醫療機構辦理酒癮戒治處遇服務方案、進行酒癮防治宣導、發掘問題酒癮者接受戒酒治療、統整資源並提供個案轉介與照會服務等。</w:t>
      </w:r>
    </w:p>
    <w:p w:rsidR="00F07414" w:rsidRPr="00BB61A2" w:rsidRDefault="00F07414" w:rsidP="003018EF">
      <w:pPr>
        <w:widowControl/>
        <w:spacing w:line="500" w:lineRule="exact"/>
        <w:ind w:left="720" w:hangingChars="257" w:hanging="720"/>
        <w:rPr>
          <w:rFonts w:ascii="標楷體" w:eastAsia="標楷體" w:hAnsi="標楷體"/>
          <w:sz w:val="28"/>
          <w:szCs w:val="28"/>
        </w:rPr>
      </w:pPr>
      <w:r w:rsidRPr="00BB61A2">
        <w:rPr>
          <w:rFonts w:eastAsia="標楷體" w:hint="eastAsia"/>
          <w:sz w:val="28"/>
        </w:rPr>
        <w:lastRenderedPageBreak/>
        <w:t xml:space="preserve"> </w:t>
      </w:r>
      <w:r w:rsidRPr="00BB61A2">
        <w:rPr>
          <w:rFonts w:ascii="標楷體" w:eastAsia="標楷體" w:hAnsi="標楷體" w:hint="eastAsia"/>
          <w:sz w:val="28"/>
        </w:rPr>
        <w:t xml:space="preserve"> 2、</w:t>
      </w:r>
      <w:r w:rsidRPr="00BB61A2">
        <w:rPr>
          <w:rFonts w:ascii="標楷體" w:eastAsia="標楷體" w:hAnsi="標楷體"/>
          <w:sz w:val="28"/>
          <w:szCs w:val="28"/>
        </w:rPr>
        <w:t>代審代付「</w:t>
      </w:r>
      <w:r w:rsidRPr="00BB61A2">
        <w:rPr>
          <w:rFonts w:ascii="標楷體" w:eastAsia="標楷體" w:hAnsi="標楷體"/>
          <w:sz w:val="28"/>
        </w:rPr>
        <w:t>酒癮戒治處遇服務方案</w:t>
      </w:r>
      <w:r w:rsidRPr="00BB61A2">
        <w:rPr>
          <w:rFonts w:ascii="標楷體" w:eastAsia="標楷體" w:hAnsi="標楷體"/>
          <w:sz w:val="28"/>
          <w:szCs w:val="28"/>
        </w:rPr>
        <w:t>」（需求說明書如附件</w:t>
      </w:r>
      <w:r w:rsidR="00D25127" w:rsidRPr="00BB61A2">
        <w:rPr>
          <w:rFonts w:ascii="標楷體" w:eastAsia="標楷體" w:hAnsi="標楷體" w:hint="eastAsia"/>
          <w:sz w:val="28"/>
          <w:szCs w:val="28"/>
        </w:rPr>
        <w:t>11</w:t>
      </w:r>
      <w:r w:rsidR="00412551" w:rsidRPr="00BB61A2">
        <w:rPr>
          <w:rFonts w:ascii="標楷體" w:eastAsia="標楷體" w:hAnsi="標楷體" w:hint="eastAsia"/>
          <w:sz w:val="28"/>
          <w:szCs w:val="28"/>
        </w:rPr>
        <w:t xml:space="preserve"> </w:t>
      </w:r>
      <w:r w:rsidRPr="00BB61A2">
        <w:rPr>
          <w:rFonts w:ascii="標楷體" w:eastAsia="標楷體" w:hAnsi="標楷體"/>
          <w:sz w:val="28"/>
          <w:szCs w:val="28"/>
        </w:rPr>
        <w:t>），衛生局應督導下列事項，並研擬輔導方法：</w:t>
      </w:r>
    </w:p>
    <w:p w:rsidR="00F07414" w:rsidRPr="00BB61A2" w:rsidRDefault="00F07414" w:rsidP="00137535">
      <w:pPr>
        <w:widowControl/>
        <w:spacing w:line="500" w:lineRule="exact"/>
        <w:rPr>
          <w:rFonts w:ascii="標楷體" w:eastAsia="標楷體" w:hAnsi="標楷體"/>
          <w:sz w:val="28"/>
          <w:szCs w:val="28"/>
        </w:rPr>
      </w:pPr>
      <w:r w:rsidRPr="00BB61A2">
        <w:rPr>
          <w:rFonts w:ascii="標楷體" w:eastAsia="標楷體" w:hAnsi="標楷體" w:hint="eastAsia"/>
          <w:sz w:val="28"/>
          <w:szCs w:val="28"/>
        </w:rPr>
        <w:t xml:space="preserve">     (1)</w:t>
      </w:r>
      <w:r w:rsidRPr="00BB61A2">
        <w:rPr>
          <w:rFonts w:ascii="標楷體" w:eastAsia="標楷體" w:hAnsi="標楷體"/>
          <w:sz w:val="28"/>
          <w:szCs w:val="28"/>
        </w:rPr>
        <w:t>服務紀錄是否詳實。</w:t>
      </w:r>
    </w:p>
    <w:p w:rsidR="00F07414" w:rsidRPr="00BB61A2" w:rsidRDefault="00F07414" w:rsidP="00137535">
      <w:pPr>
        <w:widowControl/>
        <w:spacing w:line="500" w:lineRule="exact"/>
        <w:rPr>
          <w:rFonts w:ascii="標楷體" w:eastAsia="標楷體" w:hAnsi="標楷體"/>
          <w:sz w:val="28"/>
          <w:szCs w:val="28"/>
        </w:rPr>
      </w:pPr>
      <w:r w:rsidRPr="00BB61A2">
        <w:rPr>
          <w:rFonts w:ascii="標楷體" w:eastAsia="標楷體" w:hAnsi="標楷體" w:hint="eastAsia"/>
          <w:sz w:val="28"/>
          <w:szCs w:val="28"/>
        </w:rPr>
        <w:t xml:space="preserve">     (2)</w:t>
      </w:r>
      <w:r w:rsidRPr="00BB61A2">
        <w:rPr>
          <w:rFonts w:ascii="標楷體" w:eastAsia="標楷體" w:hAnsi="標楷體"/>
          <w:sz w:val="28"/>
          <w:szCs w:val="28"/>
        </w:rPr>
        <w:t>服務重點是否符合個案需要。</w:t>
      </w:r>
    </w:p>
    <w:p w:rsidR="00F07414" w:rsidRPr="00BB61A2" w:rsidRDefault="00F07414" w:rsidP="00137535">
      <w:pPr>
        <w:widowControl/>
        <w:spacing w:line="500" w:lineRule="exact"/>
        <w:rPr>
          <w:rFonts w:ascii="標楷體" w:eastAsia="標楷體" w:hAnsi="標楷體" w:hint="eastAsia"/>
          <w:sz w:val="28"/>
        </w:rPr>
      </w:pPr>
      <w:r w:rsidRPr="00BB61A2">
        <w:rPr>
          <w:rFonts w:ascii="標楷體" w:eastAsia="標楷體" w:hAnsi="標楷體" w:hint="eastAsia"/>
          <w:sz w:val="28"/>
          <w:szCs w:val="28"/>
        </w:rPr>
        <w:t xml:space="preserve">     (3)</w:t>
      </w:r>
      <w:r w:rsidRPr="00BB61A2">
        <w:rPr>
          <w:rFonts w:ascii="標楷體" w:eastAsia="標楷體" w:hAnsi="標楷體"/>
          <w:sz w:val="28"/>
          <w:szCs w:val="28"/>
        </w:rPr>
        <w:t>按季查核指定醫院處遇個案之結案資料及辦理經費核撥。</w:t>
      </w:r>
    </w:p>
    <w:p w:rsidR="006639D7" w:rsidRPr="00BB61A2" w:rsidRDefault="00F07414" w:rsidP="00137535">
      <w:pPr>
        <w:widowControl/>
        <w:spacing w:line="500" w:lineRule="exact"/>
        <w:rPr>
          <w:rFonts w:ascii="標楷體" w:eastAsia="標楷體" w:hAnsi="標楷體" w:hint="eastAsia"/>
          <w:sz w:val="28"/>
        </w:rPr>
      </w:pPr>
      <w:r w:rsidRPr="00BB61A2">
        <w:rPr>
          <w:rFonts w:ascii="標楷體" w:eastAsia="標楷體" w:hAnsi="標楷體" w:hint="eastAsia"/>
          <w:sz w:val="28"/>
          <w:szCs w:val="28"/>
        </w:rPr>
        <w:t xml:space="preserve">  3、</w:t>
      </w:r>
      <w:r w:rsidRPr="00BB61A2">
        <w:rPr>
          <w:rFonts w:ascii="標楷體" w:eastAsia="標楷體" w:hAnsi="標楷體"/>
          <w:sz w:val="28"/>
        </w:rPr>
        <w:t>每季提報酒癮戒治統計表</w:t>
      </w:r>
      <w:r w:rsidRPr="00BB61A2">
        <w:rPr>
          <w:rFonts w:ascii="標楷體" w:eastAsia="標楷體" w:hAnsi="標楷體" w:hint="eastAsia"/>
          <w:sz w:val="28"/>
        </w:rPr>
        <w:t>（</w:t>
      </w:r>
      <w:r w:rsidRPr="00BB61A2">
        <w:rPr>
          <w:rFonts w:ascii="標楷體" w:eastAsia="標楷體" w:hAnsi="標楷體"/>
          <w:sz w:val="28"/>
        </w:rPr>
        <w:t>附件</w:t>
      </w:r>
      <w:r w:rsidR="00D25127" w:rsidRPr="00BB61A2">
        <w:rPr>
          <w:rFonts w:ascii="標楷體" w:eastAsia="標楷體" w:hAnsi="標楷體" w:hint="eastAsia"/>
          <w:sz w:val="28"/>
        </w:rPr>
        <w:t>12</w:t>
      </w:r>
      <w:r w:rsidRPr="00BB61A2">
        <w:rPr>
          <w:rFonts w:ascii="標楷體" w:eastAsia="標楷體" w:hAnsi="標楷體" w:hint="eastAsia"/>
          <w:sz w:val="28"/>
        </w:rPr>
        <w:t>）</w:t>
      </w:r>
      <w:r w:rsidRPr="00BB61A2">
        <w:rPr>
          <w:rFonts w:ascii="標楷體" w:eastAsia="標楷體" w:hAnsi="標楷體"/>
          <w:sz w:val="28"/>
        </w:rPr>
        <w:t>。</w:t>
      </w:r>
    </w:p>
    <w:p w:rsidR="00F07414" w:rsidRPr="00BB61A2" w:rsidRDefault="00B22011" w:rsidP="00B22011">
      <w:pPr>
        <w:widowControl/>
        <w:spacing w:line="500" w:lineRule="exact"/>
        <w:ind w:firstLineChars="101" w:firstLine="283"/>
        <w:rPr>
          <w:rFonts w:eastAsia="標楷體" w:hint="eastAsia"/>
          <w:sz w:val="28"/>
          <w:szCs w:val="28"/>
        </w:rPr>
      </w:pPr>
      <w:r w:rsidRPr="00BB61A2">
        <w:rPr>
          <w:rFonts w:ascii="標楷體" w:eastAsia="標楷體" w:hAnsi="標楷體" w:hint="eastAsia"/>
          <w:sz w:val="28"/>
          <w:szCs w:val="28"/>
        </w:rPr>
        <w:t>4</w:t>
      </w:r>
      <w:r w:rsidRPr="00BB61A2">
        <w:rPr>
          <w:rFonts w:eastAsia="標楷體" w:hint="eastAsia"/>
          <w:sz w:val="28"/>
          <w:szCs w:val="28"/>
        </w:rPr>
        <w:t>、協助</w:t>
      </w:r>
      <w:r w:rsidR="001B7E64" w:rsidRPr="00BB61A2">
        <w:rPr>
          <w:rFonts w:eastAsia="標楷體" w:hint="eastAsia"/>
          <w:sz w:val="28"/>
          <w:szCs w:val="28"/>
        </w:rPr>
        <w:t>本部</w:t>
      </w:r>
      <w:r w:rsidRPr="00BB61A2">
        <w:rPr>
          <w:rFonts w:eastAsia="標楷體" w:hint="eastAsia"/>
          <w:sz w:val="28"/>
          <w:szCs w:val="28"/>
        </w:rPr>
        <w:t>輔導所轄醫療機構參與發展酒癮戒治模式試辦計畫。</w:t>
      </w:r>
    </w:p>
    <w:p w:rsidR="00CC0EB8" w:rsidRPr="00BB61A2" w:rsidRDefault="00BB26CF" w:rsidP="00137535">
      <w:pPr>
        <w:widowControl/>
        <w:spacing w:line="500" w:lineRule="exact"/>
        <w:ind w:left="599" w:hangingChars="214" w:hanging="599"/>
        <w:rPr>
          <w:rStyle w:val="affc"/>
          <w:rFonts w:ascii="標楷體" w:eastAsia="標楷體" w:hAnsi="標楷體" w:hint="eastAsia"/>
          <w:b/>
          <w:szCs w:val="28"/>
        </w:rPr>
      </w:pPr>
      <w:r w:rsidRPr="00BB61A2">
        <w:rPr>
          <w:rFonts w:ascii="標楷體" w:eastAsia="標楷體" w:hAnsi="標楷體" w:hint="eastAsia"/>
          <w:sz w:val="28"/>
          <w:szCs w:val="28"/>
        </w:rPr>
        <w:t>四</w:t>
      </w:r>
      <w:bookmarkStart w:id="4" w:name="_Toc318809152"/>
      <w:r w:rsidR="00C370CC" w:rsidRPr="00BB61A2">
        <w:rPr>
          <w:rFonts w:ascii="標楷體" w:eastAsia="標楷體" w:hAnsi="標楷體" w:hint="eastAsia"/>
          <w:sz w:val="28"/>
          <w:szCs w:val="28"/>
        </w:rPr>
        <w:t>、</w:t>
      </w:r>
      <w:r w:rsidR="00C370CC" w:rsidRPr="00BB61A2">
        <w:rPr>
          <w:rStyle w:val="xl36"/>
          <w:rFonts w:ascii="標楷體" w:eastAsia="標楷體" w:hAnsi="標楷體"/>
          <w:b/>
          <w:szCs w:val="28"/>
        </w:rPr>
        <w:t xml:space="preserve"> </w:t>
      </w:r>
      <w:r w:rsidR="00C370CC" w:rsidRPr="00BB61A2">
        <w:rPr>
          <w:rStyle w:val="affc"/>
          <w:rFonts w:ascii="標楷體" w:eastAsia="標楷體" w:hAnsi="標楷體"/>
          <w:b/>
          <w:szCs w:val="28"/>
        </w:rPr>
        <w:t>加強特殊族群處遇服務</w:t>
      </w:r>
      <w:bookmarkEnd w:id="4"/>
    </w:p>
    <w:p w:rsidR="00F06132" w:rsidRPr="00BB61A2" w:rsidRDefault="00F06132" w:rsidP="00137535">
      <w:pPr>
        <w:widowControl/>
        <w:spacing w:line="500" w:lineRule="exact"/>
        <w:ind w:left="599" w:hangingChars="214" w:hanging="599"/>
        <w:rPr>
          <w:rStyle w:val="affc"/>
          <w:rFonts w:ascii="標楷體" w:eastAsia="標楷體" w:hAnsi="標楷體" w:hint="eastAsia"/>
          <w:b/>
          <w:szCs w:val="28"/>
        </w:rPr>
      </w:pPr>
      <w:r w:rsidRPr="00BB61A2">
        <w:rPr>
          <w:rFonts w:ascii="標楷體" w:eastAsia="標楷體" w:hAnsi="標楷體" w:hint="eastAsia"/>
          <w:sz w:val="28"/>
          <w:szCs w:val="28"/>
        </w:rPr>
        <w:t xml:space="preserve">  (一)</w:t>
      </w:r>
      <w:r w:rsidR="0062527A" w:rsidRPr="00BB61A2">
        <w:rPr>
          <w:rFonts w:hAnsi="標楷體"/>
          <w:bCs/>
        </w:rPr>
        <w:t xml:space="preserve"> </w:t>
      </w:r>
      <w:r w:rsidR="0062527A" w:rsidRPr="00BB61A2">
        <w:rPr>
          <w:rFonts w:ascii="標楷體" w:eastAsia="標楷體" w:hAnsi="標楷體"/>
          <w:bCs/>
          <w:sz w:val="28"/>
          <w:szCs w:val="28"/>
        </w:rPr>
        <w:t>提升醫事人員責任通報敏感度、驗傷採證品質、危險評估知能</w:t>
      </w:r>
    </w:p>
    <w:p w:rsidR="0062527A" w:rsidRPr="00BB61A2" w:rsidRDefault="0062527A" w:rsidP="00137535">
      <w:pPr>
        <w:spacing w:line="500" w:lineRule="exact"/>
        <w:ind w:leftChars="-59" w:left="-2" w:hangingChars="50" w:hanging="140"/>
        <w:jc w:val="both"/>
        <w:rPr>
          <w:rFonts w:eastAsia="標楷體" w:hAnsi="標楷體" w:hint="eastAsia"/>
          <w:sz w:val="28"/>
          <w:szCs w:val="28"/>
        </w:rPr>
      </w:pPr>
      <w:r w:rsidRPr="00BB61A2">
        <w:rPr>
          <w:rFonts w:eastAsia="標楷體" w:hAnsi="標楷體" w:hint="eastAsia"/>
          <w:sz w:val="28"/>
          <w:szCs w:val="28"/>
        </w:rPr>
        <w:t xml:space="preserve">    </w:t>
      </w:r>
      <w:r w:rsidRPr="00BB61A2">
        <w:rPr>
          <w:rFonts w:ascii="標楷體" w:eastAsia="標楷體" w:hAnsi="標楷體" w:hint="eastAsia"/>
          <w:sz w:val="28"/>
          <w:szCs w:val="28"/>
        </w:rPr>
        <w:t>1</w:t>
      </w:r>
      <w:r w:rsidRPr="00BB61A2">
        <w:rPr>
          <w:rFonts w:eastAsia="標楷體" w:hAnsi="標楷體" w:hint="eastAsia"/>
          <w:sz w:val="28"/>
          <w:szCs w:val="28"/>
        </w:rPr>
        <w:t>、</w:t>
      </w:r>
      <w:r w:rsidR="00BB26CF" w:rsidRPr="00BB61A2">
        <w:rPr>
          <w:rFonts w:eastAsia="標楷體" w:hAnsi="標楷體"/>
          <w:sz w:val="28"/>
          <w:szCs w:val="28"/>
        </w:rPr>
        <w:t>自行、委託或與</w:t>
      </w:r>
      <w:r w:rsidR="00BB26CF" w:rsidRPr="00BB61A2">
        <w:rPr>
          <w:rFonts w:ascii="Arial" w:eastAsia="標楷體" w:hAnsi="標楷體" w:cs="Arial"/>
          <w:sz w:val="28"/>
          <w:szCs w:val="28"/>
        </w:rPr>
        <w:t>醫療機構</w:t>
      </w:r>
      <w:r w:rsidR="00BB26CF" w:rsidRPr="00BB61A2">
        <w:rPr>
          <w:rFonts w:eastAsia="標楷體" w:hAnsi="標楷體"/>
          <w:sz w:val="28"/>
          <w:szCs w:val="28"/>
        </w:rPr>
        <w:t>、專業團體共同辦理，針對轄內醫事人員辦理</w:t>
      </w:r>
    </w:p>
    <w:p w:rsidR="00BB26CF" w:rsidRPr="00BB61A2" w:rsidRDefault="0062527A" w:rsidP="005574F0">
      <w:pPr>
        <w:widowControl/>
        <w:spacing w:line="500" w:lineRule="exact"/>
        <w:ind w:left="1078" w:hangingChars="385" w:hanging="1078"/>
        <w:rPr>
          <w:rFonts w:ascii="標楷體" w:eastAsia="標楷體" w:hAnsi="標楷體" w:hint="eastAsia"/>
          <w:sz w:val="28"/>
          <w:szCs w:val="28"/>
        </w:rPr>
      </w:pPr>
      <w:r w:rsidRPr="00BB61A2">
        <w:rPr>
          <w:rFonts w:eastAsia="標楷體" w:hAnsi="標楷體" w:hint="eastAsia"/>
          <w:sz w:val="28"/>
          <w:szCs w:val="28"/>
        </w:rPr>
        <w:t xml:space="preserve">      </w:t>
      </w:r>
      <w:r w:rsidRPr="00BB61A2">
        <w:rPr>
          <w:rFonts w:ascii="標楷體" w:eastAsia="標楷體" w:hAnsi="標楷體" w:hint="eastAsia"/>
          <w:sz w:val="28"/>
          <w:szCs w:val="28"/>
        </w:rPr>
        <w:t xml:space="preserve"> </w:t>
      </w:r>
      <w:r w:rsidR="00BB26CF" w:rsidRPr="00BB61A2">
        <w:rPr>
          <w:rFonts w:ascii="標楷體" w:eastAsia="標楷體" w:hAnsi="標楷體"/>
          <w:sz w:val="28"/>
          <w:szCs w:val="28"/>
        </w:rPr>
        <w:t>下列相關訓練：</w:t>
      </w:r>
    </w:p>
    <w:p w:rsidR="005574F0" w:rsidRPr="00BB61A2" w:rsidRDefault="000350C5" w:rsidP="005574F0">
      <w:pPr>
        <w:widowControl/>
        <w:spacing w:line="500" w:lineRule="exact"/>
        <w:ind w:left="1078" w:hangingChars="385" w:hanging="1078"/>
        <w:rPr>
          <w:rFonts w:ascii="標楷體" w:eastAsia="標楷體" w:hAnsi="標楷體" w:hint="eastAsia"/>
          <w:sz w:val="28"/>
          <w:szCs w:val="28"/>
        </w:rPr>
      </w:pPr>
      <w:r w:rsidRPr="00BB61A2">
        <w:rPr>
          <w:rFonts w:ascii="標楷體" w:eastAsia="標楷體" w:hAnsi="標楷體" w:hint="eastAsia"/>
          <w:sz w:val="28"/>
          <w:szCs w:val="28"/>
        </w:rPr>
        <w:t xml:space="preserve">     </w:t>
      </w:r>
      <w:r w:rsidR="005574F0" w:rsidRPr="00BB61A2">
        <w:rPr>
          <w:rFonts w:ascii="標楷體" w:eastAsia="標楷體" w:hAnsi="標楷體" w:hint="eastAsia"/>
          <w:sz w:val="28"/>
          <w:szCs w:val="28"/>
        </w:rPr>
        <w:t>(1)辦理醫事人員家庭暴力、性侵害、兒虐事件責任通報及性騷擾防治宣</w:t>
      </w:r>
    </w:p>
    <w:p w:rsidR="005574F0" w:rsidRPr="00BB61A2" w:rsidRDefault="005574F0" w:rsidP="005574F0">
      <w:pPr>
        <w:widowControl/>
        <w:spacing w:line="500" w:lineRule="exact"/>
        <w:ind w:left="1078" w:hangingChars="385" w:hanging="1078"/>
        <w:rPr>
          <w:rFonts w:ascii="標楷體" w:eastAsia="標楷體" w:hAnsi="標楷體"/>
          <w:sz w:val="28"/>
          <w:szCs w:val="28"/>
        </w:rPr>
      </w:pPr>
      <w:r w:rsidRPr="00BB61A2">
        <w:rPr>
          <w:rFonts w:ascii="標楷體" w:eastAsia="標楷體" w:hAnsi="標楷體" w:hint="eastAsia"/>
          <w:sz w:val="28"/>
          <w:szCs w:val="28"/>
        </w:rPr>
        <w:t xml:space="preserve">         導。</w:t>
      </w:r>
    </w:p>
    <w:p w:rsidR="00BB26CF" w:rsidRPr="00BB61A2" w:rsidRDefault="003018EF" w:rsidP="003018EF">
      <w:pPr>
        <w:widowControl/>
        <w:spacing w:line="500" w:lineRule="exact"/>
        <w:ind w:left="1078" w:hangingChars="385" w:hanging="1078"/>
        <w:rPr>
          <w:rFonts w:eastAsia="標楷體"/>
          <w:sz w:val="28"/>
          <w:szCs w:val="28"/>
        </w:rPr>
      </w:pPr>
      <w:r w:rsidRPr="00BB61A2">
        <w:rPr>
          <w:rFonts w:ascii="標楷體" w:eastAsia="標楷體" w:hAnsi="標楷體" w:hint="eastAsia"/>
          <w:sz w:val="28"/>
          <w:szCs w:val="28"/>
        </w:rPr>
        <w:t xml:space="preserve">     </w:t>
      </w:r>
      <w:r w:rsidR="005574F0" w:rsidRPr="00BB61A2">
        <w:rPr>
          <w:rFonts w:ascii="標楷體" w:eastAsia="標楷體" w:hAnsi="標楷體" w:hint="eastAsia"/>
          <w:sz w:val="28"/>
          <w:szCs w:val="28"/>
        </w:rPr>
        <w:t>(2)</w:t>
      </w:r>
      <w:r w:rsidR="00BB26CF" w:rsidRPr="00BB61A2">
        <w:rPr>
          <w:rFonts w:eastAsia="標楷體" w:hAnsi="標楷體"/>
          <w:kern w:val="0"/>
          <w:sz w:val="28"/>
          <w:szCs w:val="28"/>
        </w:rPr>
        <w:t>家庭暴力及性侵害被害人驗傷、採證作業教育訓練</w:t>
      </w:r>
      <w:r w:rsidRPr="00BB61A2">
        <w:rPr>
          <w:rFonts w:eastAsia="標楷體" w:hAnsi="標楷體" w:hint="eastAsia"/>
          <w:kern w:val="0"/>
          <w:sz w:val="28"/>
          <w:szCs w:val="28"/>
        </w:rPr>
        <w:t>，內容應包含</w:t>
      </w:r>
      <w:r w:rsidRPr="00BB61A2">
        <w:rPr>
          <w:rFonts w:eastAsia="標楷體" w:hAnsi="標楷體" w:hint="eastAsia"/>
          <w:sz w:val="28"/>
          <w:szCs w:val="28"/>
        </w:rPr>
        <w:t>內政部家庭暴力委員會發行之「性侵害案件採證及驗傷流程</w:t>
      </w:r>
      <w:r w:rsidRPr="00BB61A2">
        <w:rPr>
          <w:rFonts w:eastAsia="標楷體" w:hAnsi="標楷體" w:hint="eastAsia"/>
          <w:sz w:val="28"/>
          <w:szCs w:val="28"/>
        </w:rPr>
        <w:t>-</w:t>
      </w:r>
      <w:r w:rsidRPr="00BB61A2">
        <w:rPr>
          <w:rFonts w:eastAsia="標楷體" w:hAnsi="標楷體" w:hint="eastAsia"/>
          <w:sz w:val="28"/>
          <w:szCs w:val="28"/>
        </w:rPr>
        <w:t>醫療篇」教學光碟</w:t>
      </w:r>
      <w:r w:rsidRPr="00BB61A2">
        <w:rPr>
          <w:rFonts w:eastAsia="標楷體" w:hAnsi="標楷體" w:hint="eastAsia"/>
          <w:sz w:val="28"/>
          <w:szCs w:val="28"/>
        </w:rPr>
        <w:t>1</w:t>
      </w:r>
      <w:r w:rsidRPr="00BB61A2">
        <w:rPr>
          <w:rFonts w:eastAsia="標楷體" w:hAnsi="標楷體" w:hint="eastAsia"/>
          <w:sz w:val="28"/>
          <w:szCs w:val="28"/>
        </w:rPr>
        <w:t>小時。</w:t>
      </w:r>
      <w:r w:rsidRPr="00BB61A2">
        <w:rPr>
          <w:rFonts w:eastAsia="標楷體" w:hAnsi="標楷體" w:hint="eastAsia"/>
          <w:kern w:val="0"/>
          <w:sz w:val="28"/>
          <w:szCs w:val="28"/>
        </w:rPr>
        <w:t>（指定責任醫院醫師參訓涵蓋率應至少達</w:t>
      </w:r>
      <w:r w:rsidRPr="00BB61A2">
        <w:rPr>
          <w:rFonts w:eastAsia="標楷體" w:hAnsi="標楷體" w:hint="eastAsia"/>
          <w:kern w:val="0"/>
          <w:sz w:val="28"/>
          <w:szCs w:val="28"/>
        </w:rPr>
        <w:t>50%</w:t>
      </w:r>
      <w:r w:rsidRPr="00BB61A2">
        <w:rPr>
          <w:rFonts w:eastAsia="標楷體" w:hAnsi="標楷體" w:hint="eastAsia"/>
          <w:kern w:val="0"/>
          <w:sz w:val="28"/>
          <w:szCs w:val="28"/>
        </w:rPr>
        <w:t>）</w:t>
      </w:r>
      <w:r w:rsidR="00BB26CF" w:rsidRPr="00BB61A2">
        <w:rPr>
          <w:rFonts w:eastAsia="標楷體" w:hAnsi="標楷體"/>
          <w:kern w:val="0"/>
          <w:sz w:val="28"/>
          <w:szCs w:val="28"/>
        </w:rPr>
        <w:t>。</w:t>
      </w:r>
    </w:p>
    <w:p w:rsidR="0062527A" w:rsidRPr="00BB61A2" w:rsidRDefault="003018EF" w:rsidP="003018EF">
      <w:pPr>
        <w:widowControl/>
        <w:spacing w:line="500" w:lineRule="exact"/>
        <w:ind w:left="1198" w:hangingChars="428" w:hanging="1198"/>
        <w:rPr>
          <w:rFonts w:eastAsia="標楷體" w:hAnsi="標楷體" w:hint="eastAsia"/>
          <w:kern w:val="0"/>
          <w:sz w:val="28"/>
          <w:szCs w:val="28"/>
        </w:rPr>
      </w:pPr>
      <w:r w:rsidRPr="00BB61A2">
        <w:rPr>
          <w:rFonts w:ascii="標楷體" w:eastAsia="標楷體" w:hAnsi="標楷體" w:hint="eastAsia"/>
          <w:sz w:val="28"/>
          <w:szCs w:val="28"/>
        </w:rPr>
        <w:t xml:space="preserve"> </w:t>
      </w:r>
      <w:r w:rsidR="00DD4A60" w:rsidRPr="00BB61A2">
        <w:rPr>
          <w:rFonts w:ascii="標楷體" w:eastAsia="標楷體" w:hAnsi="標楷體" w:hint="eastAsia"/>
          <w:sz w:val="28"/>
          <w:szCs w:val="28"/>
        </w:rPr>
        <w:t xml:space="preserve">    </w:t>
      </w:r>
      <w:r w:rsidR="005574F0" w:rsidRPr="00BB61A2">
        <w:rPr>
          <w:rFonts w:ascii="標楷體" w:eastAsia="標楷體" w:hAnsi="標楷體" w:hint="eastAsia"/>
          <w:sz w:val="28"/>
          <w:szCs w:val="28"/>
        </w:rPr>
        <w:t>(3</w:t>
      </w:r>
      <w:r w:rsidR="00DD4A60" w:rsidRPr="00BB61A2">
        <w:rPr>
          <w:rFonts w:ascii="標楷體" w:eastAsia="標楷體" w:hAnsi="標楷體" w:hint="eastAsia"/>
          <w:sz w:val="28"/>
          <w:szCs w:val="28"/>
        </w:rPr>
        <w:t>)</w:t>
      </w:r>
      <w:r w:rsidR="00BB26CF" w:rsidRPr="00BB61A2">
        <w:rPr>
          <w:rFonts w:eastAsia="標楷體" w:hAnsi="標楷體"/>
          <w:kern w:val="0"/>
          <w:sz w:val="28"/>
          <w:szCs w:val="28"/>
        </w:rPr>
        <w:t>家庭暴力被害人危險評估作業教育訓練</w:t>
      </w:r>
      <w:r w:rsidR="00BB26CF" w:rsidRPr="00BB61A2">
        <w:rPr>
          <w:rFonts w:eastAsia="標楷體" w:hAnsi="標楷體" w:hint="eastAsia"/>
          <w:kern w:val="0"/>
          <w:sz w:val="28"/>
          <w:szCs w:val="28"/>
        </w:rPr>
        <w:t>（含</w:t>
      </w:r>
      <w:r w:rsidR="00BB26CF" w:rsidRPr="00BB61A2">
        <w:rPr>
          <w:rFonts w:ascii="Arial" w:eastAsia="標楷體" w:hAnsi="標楷體" w:cs="Arial"/>
          <w:sz w:val="28"/>
          <w:szCs w:val="28"/>
        </w:rPr>
        <w:t>親密伴侶暴力危險評估</w:t>
      </w:r>
      <w:r w:rsidR="00BB26CF" w:rsidRPr="00BB61A2">
        <w:rPr>
          <w:rFonts w:ascii="Arial" w:eastAsia="標楷體" w:hAnsi="標楷體" w:cs="Arial" w:hint="eastAsia"/>
          <w:sz w:val="28"/>
          <w:szCs w:val="28"/>
        </w:rPr>
        <w:t>量表使用指引</w:t>
      </w:r>
      <w:r w:rsidR="00BB26CF" w:rsidRPr="00BB61A2">
        <w:rPr>
          <w:rFonts w:eastAsia="標楷體" w:hAnsi="標楷體" w:hint="eastAsia"/>
          <w:kern w:val="0"/>
          <w:sz w:val="28"/>
          <w:szCs w:val="28"/>
        </w:rPr>
        <w:t>）</w:t>
      </w:r>
      <w:r w:rsidR="00BB26CF" w:rsidRPr="00BB61A2">
        <w:rPr>
          <w:rFonts w:eastAsia="標楷體" w:hAnsi="標楷體"/>
          <w:kern w:val="0"/>
          <w:sz w:val="28"/>
          <w:szCs w:val="28"/>
        </w:rPr>
        <w:t>。</w:t>
      </w:r>
    </w:p>
    <w:p w:rsidR="00FF0535" w:rsidRPr="00BB61A2" w:rsidRDefault="00C31876" w:rsidP="00FF0535">
      <w:pPr>
        <w:widowControl/>
        <w:spacing w:line="500" w:lineRule="exact"/>
        <w:ind w:left="991" w:hangingChars="354" w:hanging="991"/>
        <w:rPr>
          <w:rFonts w:eastAsia="標楷體" w:hAnsi="標楷體" w:hint="eastAsia"/>
          <w:sz w:val="28"/>
        </w:rPr>
      </w:pPr>
      <w:r w:rsidRPr="00BB61A2">
        <w:rPr>
          <w:rFonts w:ascii="標楷體" w:eastAsia="標楷體" w:hAnsi="標楷體" w:hint="eastAsia"/>
          <w:kern w:val="0"/>
          <w:sz w:val="28"/>
          <w:szCs w:val="28"/>
        </w:rPr>
        <w:t xml:space="preserve">    </w:t>
      </w:r>
      <w:r w:rsidR="00FD40C7" w:rsidRPr="00BB61A2">
        <w:rPr>
          <w:rFonts w:ascii="標楷體" w:eastAsia="標楷體" w:hAnsi="標楷體" w:hint="eastAsia"/>
          <w:kern w:val="0"/>
          <w:sz w:val="28"/>
          <w:szCs w:val="28"/>
        </w:rPr>
        <w:t>2</w:t>
      </w:r>
      <w:r w:rsidR="0062527A" w:rsidRPr="00BB61A2">
        <w:rPr>
          <w:rFonts w:ascii="標楷體" w:eastAsia="標楷體" w:hAnsi="標楷體" w:hint="eastAsia"/>
          <w:kern w:val="0"/>
          <w:sz w:val="28"/>
          <w:szCs w:val="28"/>
        </w:rPr>
        <w:t>、</w:t>
      </w:r>
      <w:r w:rsidR="00FF0535" w:rsidRPr="00BB61A2">
        <w:rPr>
          <w:rFonts w:ascii="標楷體" w:eastAsia="標楷體" w:hAnsi="標楷體" w:hint="eastAsia"/>
          <w:kern w:val="0"/>
          <w:sz w:val="28"/>
          <w:szCs w:val="28"/>
        </w:rPr>
        <w:t>查核轄內</w:t>
      </w:r>
      <w:r w:rsidR="00FF0535" w:rsidRPr="00BB61A2">
        <w:rPr>
          <w:rFonts w:ascii="標楷體" w:eastAsia="標楷體" w:hAnsi="標楷體" w:hint="eastAsia"/>
          <w:sz w:val="28"/>
          <w:szCs w:val="28"/>
        </w:rPr>
        <w:t>醫療機構</w:t>
      </w:r>
      <w:r w:rsidR="00FF0535" w:rsidRPr="00BB61A2">
        <w:rPr>
          <w:rFonts w:ascii="標楷體" w:eastAsia="標楷體" w:hAnsi="標楷體"/>
          <w:sz w:val="28"/>
          <w:szCs w:val="28"/>
        </w:rPr>
        <w:t>性騷擾</w:t>
      </w:r>
      <w:r w:rsidR="00FF0535" w:rsidRPr="00BB61A2">
        <w:rPr>
          <w:rFonts w:ascii="標楷體" w:eastAsia="標楷體" w:hAnsi="標楷體" w:hint="eastAsia"/>
          <w:sz w:val="28"/>
          <w:szCs w:val="28"/>
        </w:rPr>
        <w:t>事件申訴管道之設立及公告、協調處理機制及</w:t>
      </w:r>
      <w:r w:rsidR="00FF0535" w:rsidRPr="00BB61A2">
        <w:rPr>
          <w:rFonts w:ascii="標楷體" w:eastAsia="標楷體" w:hAnsi="標楷體"/>
          <w:sz w:val="28"/>
          <w:szCs w:val="28"/>
        </w:rPr>
        <w:t>性騷擾</w:t>
      </w:r>
      <w:r w:rsidR="00FF0535" w:rsidRPr="00BB61A2">
        <w:rPr>
          <w:rFonts w:ascii="標楷體" w:eastAsia="標楷體" w:hAnsi="標楷體" w:hint="eastAsia"/>
          <w:sz w:val="28"/>
          <w:szCs w:val="28"/>
        </w:rPr>
        <w:t>防治教育訓練之辦理情形</w:t>
      </w:r>
      <w:r w:rsidR="00FF0535" w:rsidRPr="00BB61A2">
        <w:rPr>
          <w:rFonts w:eastAsia="標楷體" w:hAnsi="標楷體" w:hint="eastAsia"/>
          <w:sz w:val="28"/>
        </w:rPr>
        <w:t>，並於期中及期末報告提報查核結果</w:t>
      </w:r>
      <w:r w:rsidR="00FF0535" w:rsidRPr="00BB61A2">
        <w:rPr>
          <w:rFonts w:eastAsia="標楷體" w:hAnsi="標楷體"/>
          <w:sz w:val="28"/>
        </w:rPr>
        <w:t>。</w:t>
      </w:r>
    </w:p>
    <w:p w:rsidR="0062527A" w:rsidRPr="00BB61A2" w:rsidRDefault="0062527A" w:rsidP="00FF0535">
      <w:pPr>
        <w:widowControl/>
        <w:spacing w:line="500" w:lineRule="exact"/>
        <w:ind w:left="991" w:hangingChars="354" w:hanging="991"/>
        <w:rPr>
          <w:rFonts w:ascii="標楷體" w:eastAsia="標楷體" w:hAnsi="標楷體" w:hint="eastAsia"/>
          <w:sz w:val="28"/>
          <w:szCs w:val="28"/>
        </w:rPr>
      </w:pPr>
      <w:r w:rsidRPr="00BB61A2">
        <w:rPr>
          <w:rFonts w:ascii="標楷體" w:eastAsia="標楷體" w:hAnsi="標楷體" w:hint="eastAsia"/>
          <w:sz w:val="28"/>
          <w:szCs w:val="28"/>
        </w:rPr>
        <w:t xml:space="preserve">   </w:t>
      </w:r>
      <w:r w:rsidR="00E454D6" w:rsidRPr="00BB61A2">
        <w:rPr>
          <w:rFonts w:ascii="標楷體" w:eastAsia="標楷體" w:hAnsi="標楷體" w:hint="eastAsia"/>
          <w:sz w:val="28"/>
          <w:szCs w:val="28"/>
        </w:rPr>
        <w:t xml:space="preserve"> </w:t>
      </w:r>
      <w:r w:rsidR="00FD40C7" w:rsidRPr="00BB61A2">
        <w:rPr>
          <w:rFonts w:ascii="標楷體" w:eastAsia="標楷體" w:hAnsi="標楷體" w:hint="eastAsia"/>
          <w:sz w:val="28"/>
          <w:szCs w:val="28"/>
        </w:rPr>
        <w:t>3</w:t>
      </w:r>
      <w:r w:rsidRPr="00BB61A2">
        <w:rPr>
          <w:rFonts w:ascii="標楷體" w:eastAsia="標楷體" w:hAnsi="標楷體" w:hint="eastAsia"/>
          <w:sz w:val="28"/>
          <w:szCs w:val="28"/>
        </w:rPr>
        <w:t>、</w:t>
      </w:r>
      <w:r w:rsidRPr="00BB61A2">
        <w:rPr>
          <w:rFonts w:ascii="標楷體" w:eastAsia="標楷體" w:hAnsi="標楷體"/>
          <w:sz w:val="28"/>
          <w:szCs w:val="28"/>
        </w:rPr>
        <w:t>加強醫療機構針對家庭暴力被害人提供危險評估及出院衛教。</w:t>
      </w:r>
    </w:p>
    <w:p w:rsidR="0062527A" w:rsidRPr="00BB61A2" w:rsidRDefault="0062527A" w:rsidP="0000760D">
      <w:pPr>
        <w:widowControl/>
        <w:spacing w:line="500" w:lineRule="exact"/>
        <w:ind w:left="991" w:hangingChars="354" w:hanging="991"/>
        <w:rPr>
          <w:rFonts w:ascii="標楷體" w:eastAsia="標楷體" w:hAnsi="標楷體" w:hint="eastAsia"/>
          <w:sz w:val="28"/>
          <w:szCs w:val="28"/>
        </w:rPr>
      </w:pPr>
      <w:r w:rsidRPr="00BB61A2">
        <w:rPr>
          <w:rFonts w:ascii="標楷體" w:eastAsia="標楷體" w:hAnsi="標楷體" w:hint="eastAsia"/>
          <w:sz w:val="28"/>
          <w:szCs w:val="28"/>
        </w:rPr>
        <w:t xml:space="preserve">   </w:t>
      </w:r>
      <w:r w:rsidR="00E454D6" w:rsidRPr="00BB61A2">
        <w:rPr>
          <w:rFonts w:ascii="標楷體" w:eastAsia="標楷體" w:hAnsi="標楷體" w:hint="eastAsia"/>
          <w:sz w:val="28"/>
          <w:szCs w:val="28"/>
        </w:rPr>
        <w:t xml:space="preserve"> </w:t>
      </w:r>
      <w:r w:rsidR="00FD40C7" w:rsidRPr="00BB61A2">
        <w:rPr>
          <w:rFonts w:ascii="標楷體" w:eastAsia="標楷體" w:hAnsi="標楷體" w:hint="eastAsia"/>
          <w:sz w:val="28"/>
          <w:szCs w:val="28"/>
        </w:rPr>
        <w:t>4</w:t>
      </w:r>
      <w:r w:rsidRPr="00BB61A2">
        <w:rPr>
          <w:rFonts w:ascii="標楷體" w:eastAsia="標楷體" w:hAnsi="標楷體" w:hint="eastAsia"/>
          <w:sz w:val="28"/>
          <w:szCs w:val="28"/>
        </w:rPr>
        <w:t>、</w:t>
      </w:r>
      <w:r w:rsidRPr="00BB61A2">
        <w:rPr>
          <w:rFonts w:ascii="標楷體" w:eastAsia="標楷體" w:hAnsi="標楷體"/>
          <w:sz w:val="28"/>
          <w:szCs w:val="28"/>
        </w:rPr>
        <w:t>辦理家庭暴力、性侵害責任醫院業務督導訪查</w:t>
      </w:r>
      <w:r w:rsidR="0000760D" w:rsidRPr="00BB61A2">
        <w:rPr>
          <w:rFonts w:ascii="標楷體" w:eastAsia="標楷體" w:hAnsi="標楷體" w:hint="eastAsia"/>
          <w:sz w:val="28"/>
          <w:szCs w:val="28"/>
        </w:rPr>
        <w:t>(含有無依「醫療院所診療性侵害被害人處理流程」辦理、有無提供被害人身心治療及追蹤回診機制，落實相關法規之責任通報、被害人危險評估比率、相關人員教育訓練時數</w:t>
      </w:r>
      <w:r w:rsidR="0000760D" w:rsidRPr="00BB61A2">
        <w:rPr>
          <w:rFonts w:ascii="標楷體" w:eastAsia="標楷體" w:hAnsi="標楷體"/>
          <w:sz w:val="28"/>
          <w:szCs w:val="28"/>
        </w:rPr>
        <w:t>……</w:t>
      </w:r>
      <w:r w:rsidR="0000760D" w:rsidRPr="00BB61A2">
        <w:rPr>
          <w:rFonts w:ascii="標楷體" w:eastAsia="標楷體" w:hAnsi="標楷體" w:hint="eastAsia"/>
          <w:sz w:val="28"/>
          <w:szCs w:val="28"/>
        </w:rPr>
        <w:t>等)</w:t>
      </w:r>
      <w:r w:rsidRPr="00BB61A2">
        <w:rPr>
          <w:rFonts w:ascii="標楷體" w:eastAsia="標楷體" w:hAnsi="標楷體"/>
          <w:sz w:val="28"/>
          <w:szCs w:val="28"/>
        </w:rPr>
        <w:t>。</w:t>
      </w:r>
    </w:p>
    <w:p w:rsidR="00AB0BFD" w:rsidRPr="00BB61A2" w:rsidRDefault="0062527A" w:rsidP="003018EF">
      <w:pPr>
        <w:widowControl/>
        <w:spacing w:line="500" w:lineRule="exact"/>
        <w:rPr>
          <w:rFonts w:eastAsia="標楷體" w:hint="eastAsia"/>
          <w:kern w:val="0"/>
          <w:sz w:val="28"/>
          <w:szCs w:val="28"/>
        </w:rPr>
      </w:pPr>
      <w:r w:rsidRPr="00BB61A2">
        <w:rPr>
          <w:rFonts w:eastAsia="標楷體" w:hint="eastAsia"/>
          <w:kern w:val="0"/>
          <w:sz w:val="28"/>
          <w:szCs w:val="28"/>
        </w:rPr>
        <w:t xml:space="preserve">  </w:t>
      </w:r>
      <w:r w:rsidR="00AB0BFD" w:rsidRPr="00BB61A2">
        <w:rPr>
          <w:rFonts w:eastAsia="標楷體" w:hint="eastAsia"/>
          <w:kern w:val="0"/>
          <w:sz w:val="28"/>
          <w:szCs w:val="28"/>
        </w:rPr>
        <w:t>(</w:t>
      </w:r>
      <w:r w:rsidR="00AB0BFD" w:rsidRPr="00BB61A2">
        <w:rPr>
          <w:rFonts w:eastAsia="標楷體" w:hint="eastAsia"/>
          <w:kern w:val="0"/>
          <w:sz w:val="28"/>
          <w:szCs w:val="28"/>
        </w:rPr>
        <w:t>二</w:t>
      </w:r>
      <w:r w:rsidR="00AB0BFD" w:rsidRPr="00BB61A2">
        <w:rPr>
          <w:rFonts w:eastAsia="標楷體" w:hint="eastAsia"/>
          <w:kern w:val="0"/>
          <w:sz w:val="28"/>
          <w:szCs w:val="28"/>
        </w:rPr>
        <w:t>)</w:t>
      </w:r>
      <w:r w:rsidR="00AB0BFD" w:rsidRPr="00BB61A2">
        <w:rPr>
          <w:rFonts w:eastAsia="標楷體" w:hint="eastAsia"/>
          <w:kern w:val="0"/>
          <w:sz w:val="28"/>
          <w:szCs w:val="28"/>
        </w:rPr>
        <w:t>加強家庭暴力</w:t>
      </w:r>
      <w:r w:rsidR="00224FA9" w:rsidRPr="00BB61A2">
        <w:rPr>
          <w:rFonts w:eastAsia="標楷體" w:hint="eastAsia"/>
          <w:kern w:val="0"/>
          <w:sz w:val="28"/>
          <w:szCs w:val="28"/>
        </w:rPr>
        <w:t>、</w:t>
      </w:r>
      <w:r w:rsidR="00AB0BFD" w:rsidRPr="00BB61A2">
        <w:rPr>
          <w:rFonts w:eastAsia="標楷體" w:hint="eastAsia"/>
          <w:kern w:val="0"/>
          <w:sz w:val="28"/>
          <w:szCs w:val="28"/>
        </w:rPr>
        <w:t>性侵害及人口販運被害人之身心治療</w:t>
      </w:r>
      <w:r w:rsidR="000C4AE6" w:rsidRPr="00BB61A2">
        <w:rPr>
          <w:rFonts w:eastAsia="標楷體" w:hint="eastAsia"/>
          <w:kern w:val="0"/>
          <w:sz w:val="28"/>
          <w:szCs w:val="28"/>
        </w:rPr>
        <w:t>評估及轉介</w:t>
      </w:r>
      <w:r w:rsidR="00AB0BFD" w:rsidRPr="00BB61A2">
        <w:rPr>
          <w:rFonts w:eastAsia="標楷體" w:hint="eastAsia"/>
          <w:kern w:val="0"/>
          <w:sz w:val="28"/>
          <w:szCs w:val="28"/>
        </w:rPr>
        <w:t>服務</w:t>
      </w:r>
    </w:p>
    <w:p w:rsidR="00AB0BFD" w:rsidRPr="00BB61A2" w:rsidRDefault="00AB0BFD" w:rsidP="00D846D5">
      <w:pPr>
        <w:widowControl/>
        <w:spacing w:line="500" w:lineRule="exact"/>
        <w:ind w:leftChars="236" w:left="849" w:hangingChars="101" w:hanging="283"/>
        <w:rPr>
          <w:rFonts w:eastAsia="標楷體" w:hint="eastAsia"/>
          <w:kern w:val="0"/>
          <w:sz w:val="28"/>
          <w:szCs w:val="28"/>
        </w:rPr>
      </w:pPr>
      <w:r w:rsidRPr="00BB61A2">
        <w:rPr>
          <w:rFonts w:ascii="標楷體" w:eastAsia="標楷體" w:hAnsi="標楷體" w:hint="eastAsia"/>
          <w:kern w:val="0"/>
          <w:sz w:val="28"/>
          <w:szCs w:val="28"/>
        </w:rPr>
        <w:t>1</w:t>
      </w:r>
      <w:r w:rsidR="00D846D5" w:rsidRPr="00BB61A2">
        <w:rPr>
          <w:rFonts w:ascii="標楷體" w:eastAsia="標楷體" w:hAnsi="標楷體" w:hint="eastAsia"/>
          <w:kern w:val="0"/>
          <w:sz w:val="28"/>
          <w:szCs w:val="28"/>
        </w:rPr>
        <w:t>、</w:t>
      </w:r>
      <w:r w:rsidR="00D846D5" w:rsidRPr="00BB61A2">
        <w:rPr>
          <w:rFonts w:eastAsia="標楷體" w:hint="eastAsia"/>
          <w:kern w:val="0"/>
          <w:sz w:val="28"/>
          <w:szCs w:val="28"/>
        </w:rPr>
        <w:t>輔導所轄機構建立被害人追蹤回診機制，瞭解被害人身心復原狀況與有無受感染傳染性疾病等評估治療，並進一步提供診治及心理復健治療。</w:t>
      </w:r>
    </w:p>
    <w:p w:rsidR="00AB0BFD" w:rsidRPr="00BB61A2" w:rsidRDefault="00D846D5" w:rsidP="00D846D5">
      <w:pPr>
        <w:widowControl/>
        <w:spacing w:line="500" w:lineRule="exact"/>
        <w:ind w:leftChars="235" w:left="564"/>
        <w:rPr>
          <w:rFonts w:eastAsia="標楷體" w:hint="eastAsia"/>
          <w:kern w:val="0"/>
          <w:sz w:val="28"/>
          <w:szCs w:val="28"/>
        </w:rPr>
      </w:pPr>
      <w:r w:rsidRPr="00BB61A2">
        <w:rPr>
          <w:rFonts w:ascii="標楷體" w:eastAsia="標楷體" w:hAnsi="標楷體" w:hint="eastAsia"/>
          <w:kern w:val="0"/>
          <w:sz w:val="28"/>
          <w:szCs w:val="28"/>
        </w:rPr>
        <w:t>2、</w:t>
      </w:r>
      <w:r w:rsidRPr="00BB61A2">
        <w:rPr>
          <w:rFonts w:eastAsia="標楷體" w:hint="eastAsia"/>
          <w:kern w:val="0"/>
          <w:sz w:val="28"/>
          <w:szCs w:val="28"/>
        </w:rPr>
        <w:t>加強辦理被害人身心治療及輔導專業人員培訓工作。</w:t>
      </w:r>
    </w:p>
    <w:p w:rsidR="00201DF8" w:rsidRPr="004701B7" w:rsidRDefault="00AB0BFD" w:rsidP="003018EF">
      <w:pPr>
        <w:widowControl/>
        <w:spacing w:line="500" w:lineRule="exact"/>
        <w:rPr>
          <w:rFonts w:eastAsia="標楷體" w:hAnsi="標楷體" w:hint="eastAsia"/>
          <w:sz w:val="28"/>
          <w:szCs w:val="28"/>
        </w:rPr>
      </w:pPr>
      <w:r w:rsidRPr="004701B7">
        <w:rPr>
          <w:rFonts w:eastAsia="標楷體" w:hint="eastAsia"/>
          <w:kern w:val="0"/>
          <w:sz w:val="28"/>
          <w:szCs w:val="28"/>
        </w:rPr>
        <w:lastRenderedPageBreak/>
        <w:t>（三</w:t>
      </w:r>
      <w:r w:rsidR="003018EF" w:rsidRPr="004701B7">
        <w:rPr>
          <w:rFonts w:eastAsia="標楷體" w:hint="eastAsia"/>
          <w:kern w:val="0"/>
          <w:sz w:val="28"/>
          <w:szCs w:val="28"/>
        </w:rPr>
        <w:t>）</w:t>
      </w:r>
      <w:r w:rsidR="0062527A" w:rsidRPr="004701B7">
        <w:rPr>
          <w:rFonts w:eastAsia="標楷體" w:hAnsi="標楷體"/>
          <w:sz w:val="28"/>
          <w:szCs w:val="28"/>
        </w:rPr>
        <w:t>強化家庭暴力</w:t>
      </w:r>
      <w:r w:rsidR="005F0090" w:rsidRPr="004701B7">
        <w:rPr>
          <w:rFonts w:eastAsia="標楷體" w:hAnsi="標楷體" w:hint="eastAsia"/>
          <w:sz w:val="28"/>
          <w:szCs w:val="28"/>
        </w:rPr>
        <w:t>及性侵害</w:t>
      </w:r>
      <w:r w:rsidR="0062527A" w:rsidRPr="004701B7">
        <w:rPr>
          <w:rFonts w:eastAsia="標楷體" w:hAnsi="標楷體"/>
          <w:sz w:val="28"/>
          <w:szCs w:val="28"/>
        </w:rPr>
        <w:t>加害人處遇服務</w:t>
      </w:r>
      <w:r w:rsidR="00780AC9" w:rsidRPr="004701B7">
        <w:rPr>
          <w:rFonts w:eastAsia="標楷體" w:hAnsi="標楷體" w:hint="eastAsia"/>
          <w:sz w:val="28"/>
          <w:szCs w:val="28"/>
        </w:rPr>
        <w:t>：</w:t>
      </w:r>
    </w:p>
    <w:p w:rsidR="00BB26CF" w:rsidRPr="004701B7" w:rsidRDefault="005F0090" w:rsidP="005F0090">
      <w:pPr>
        <w:widowControl/>
        <w:spacing w:line="500" w:lineRule="exact"/>
        <w:ind w:left="958" w:hangingChars="342" w:hanging="958"/>
        <w:rPr>
          <w:rFonts w:eastAsia="標楷體" w:hAnsi="標楷體" w:hint="eastAsia"/>
          <w:kern w:val="0"/>
          <w:sz w:val="28"/>
          <w:szCs w:val="28"/>
        </w:rPr>
      </w:pPr>
      <w:r w:rsidRPr="004701B7">
        <w:rPr>
          <w:rFonts w:eastAsia="標楷體" w:hAnsi="標楷體" w:hint="eastAsia"/>
          <w:sz w:val="28"/>
          <w:szCs w:val="28"/>
        </w:rPr>
        <w:t xml:space="preserve">   </w:t>
      </w:r>
      <w:r w:rsidR="00201DF8" w:rsidRPr="004701B7">
        <w:rPr>
          <w:rFonts w:eastAsia="標楷體" w:hAnsi="標楷體" w:hint="eastAsia"/>
          <w:sz w:val="28"/>
          <w:szCs w:val="28"/>
        </w:rPr>
        <w:t xml:space="preserve"> </w:t>
      </w:r>
      <w:r w:rsidR="00201DF8" w:rsidRPr="004701B7">
        <w:rPr>
          <w:rFonts w:ascii="標楷體" w:eastAsia="標楷體" w:hAnsi="標楷體" w:hint="eastAsia"/>
          <w:sz w:val="28"/>
          <w:szCs w:val="28"/>
        </w:rPr>
        <w:t>1、</w:t>
      </w:r>
      <w:r w:rsidR="00BB26CF" w:rsidRPr="004701B7">
        <w:rPr>
          <w:rFonts w:eastAsia="標楷體" w:hAnsi="標楷體"/>
          <w:kern w:val="0"/>
          <w:sz w:val="28"/>
          <w:szCs w:val="28"/>
        </w:rPr>
        <w:t>為提升法官對家暴處遇計畫內涵及成效之認知，定期召集家暴處遇計畫評估小組、處遇治療人員與法官辦理家暴處遇計畫業務聯繫會議。</w:t>
      </w:r>
    </w:p>
    <w:p w:rsidR="00201DF8" w:rsidRPr="004701B7" w:rsidRDefault="005F0090" w:rsidP="005F0090">
      <w:pPr>
        <w:widowControl/>
        <w:spacing w:line="500" w:lineRule="exact"/>
        <w:ind w:left="958" w:hangingChars="342" w:hanging="958"/>
        <w:rPr>
          <w:rFonts w:ascii="標楷體" w:eastAsia="標楷體" w:hAnsi="標楷體" w:hint="eastAsia"/>
          <w:kern w:val="0"/>
          <w:sz w:val="28"/>
          <w:szCs w:val="28"/>
        </w:rPr>
      </w:pPr>
      <w:r w:rsidRPr="004701B7">
        <w:rPr>
          <w:rFonts w:ascii="標楷體" w:eastAsia="標楷體" w:hAnsi="標楷體" w:hint="eastAsia"/>
          <w:kern w:val="0"/>
          <w:sz w:val="28"/>
          <w:szCs w:val="28"/>
        </w:rPr>
        <w:t xml:space="preserve">    </w:t>
      </w:r>
      <w:r w:rsidR="00201DF8" w:rsidRPr="004701B7">
        <w:rPr>
          <w:rFonts w:ascii="標楷體" w:eastAsia="標楷體" w:hAnsi="標楷體" w:hint="eastAsia"/>
          <w:kern w:val="0"/>
          <w:sz w:val="28"/>
          <w:szCs w:val="28"/>
        </w:rPr>
        <w:t>2、</w:t>
      </w:r>
      <w:r w:rsidR="00B777F1" w:rsidRPr="004701B7">
        <w:rPr>
          <w:rFonts w:ascii="標楷體" w:eastAsia="標楷體" w:hAnsi="標楷體" w:hint="eastAsia"/>
          <w:kern w:val="0"/>
          <w:sz w:val="28"/>
          <w:szCs w:val="28"/>
        </w:rPr>
        <w:t>督導委託執行家庭暴力</w:t>
      </w:r>
      <w:r w:rsidR="00317962" w:rsidRPr="004701B7">
        <w:rPr>
          <w:rFonts w:ascii="標楷體" w:eastAsia="標楷體" w:hAnsi="標楷體" w:hint="eastAsia"/>
          <w:kern w:val="0"/>
          <w:sz w:val="28"/>
          <w:szCs w:val="28"/>
        </w:rPr>
        <w:t>及性侵害</w:t>
      </w:r>
      <w:r w:rsidR="00B777F1" w:rsidRPr="004701B7">
        <w:rPr>
          <w:rFonts w:ascii="標楷體" w:eastAsia="標楷體" w:hAnsi="標楷體" w:hint="eastAsia"/>
          <w:kern w:val="0"/>
          <w:sz w:val="28"/>
          <w:szCs w:val="28"/>
        </w:rPr>
        <w:t>加害人處遇計畫機構</w:t>
      </w:r>
      <w:r w:rsidR="00317962" w:rsidRPr="004701B7">
        <w:rPr>
          <w:rFonts w:ascii="標楷體" w:eastAsia="標楷體" w:hAnsi="標楷體" w:hint="eastAsia"/>
          <w:kern w:val="0"/>
          <w:sz w:val="28"/>
          <w:szCs w:val="28"/>
        </w:rPr>
        <w:t>或人員</w:t>
      </w:r>
      <w:r w:rsidR="00B777F1" w:rsidRPr="004701B7">
        <w:rPr>
          <w:rFonts w:ascii="標楷體" w:eastAsia="標楷體" w:hAnsi="標楷體" w:hint="eastAsia"/>
          <w:kern w:val="0"/>
          <w:sz w:val="28"/>
          <w:szCs w:val="28"/>
        </w:rPr>
        <w:t>，落實執行處遇計畫，並按季提報</w:t>
      </w:r>
      <w:r w:rsidR="001B7E64" w:rsidRPr="00224FA9">
        <w:rPr>
          <w:rFonts w:ascii="標楷體" w:eastAsia="標楷體" w:hAnsi="標楷體" w:hint="eastAsia"/>
          <w:kern w:val="0"/>
          <w:sz w:val="28"/>
          <w:szCs w:val="28"/>
          <w:u w:val="single"/>
        </w:rPr>
        <w:t>本部</w:t>
      </w:r>
      <w:r w:rsidR="00B777F1" w:rsidRPr="004701B7">
        <w:rPr>
          <w:rFonts w:ascii="標楷體" w:eastAsia="標楷體" w:hAnsi="標楷體" w:hint="eastAsia"/>
          <w:kern w:val="0"/>
          <w:sz w:val="28"/>
          <w:szCs w:val="28"/>
        </w:rPr>
        <w:t>。</w:t>
      </w:r>
    </w:p>
    <w:p w:rsidR="00317962" w:rsidRPr="004701B7" w:rsidRDefault="00317962" w:rsidP="00FD40C7">
      <w:pPr>
        <w:widowControl/>
        <w:spacing w:line="500" w:lineRule="exact"/>
        <w:ind w:left="958" w:hangingChars="342" w:hanging="958"/>
        <w:rPr>
          <w:rFonts w:ascii="標楷體" w:eastAsia="標楷體" w:hAnsi="標楷體" w:hint="eastAsia"/>
          <w:kern w:val="0"/>
          <w:sz w:val="28"/>
          <w:szCs w:val="28"/>
        </w:rPr>
      </w:pPr>
      <w:r w:rsidRPr="004701B7">
        <w:rPr>
          <w:rFonts w:ascii="標楷體" w:eastAsia="標楷體" w:hAnsi="標楷體" w:hint="eastAsia"/>
          <w:kern w:val="0"/>
          <w:sz w:val="28"/>
          <w:szCs w:val="28"/>
        </w:rPr>
        <w:t xml:space="preserve">    3、確實依性侵害犯罪防治法及性侵害犯罪加害人身心治療及輔導教育辦法規定，於期限內安排</w:t>
      </w:r>
      <w:r w:rsidR="005009E2" w:rsidRPr="004701B7">
        <w:rPr>
          <w:rFonts w:ascii="標楷體" w:eastAsia="標楷體" w:hAnsi="標楷體" w:hint="eastAsia"/>
          <w:kern w:val="0"/>
          <w:sz w:val="28"/>
          <w:szCs w:val="28"/>
        </w:rPr>
        <w:t>加害人接受身心治療及輔導教育，</w:t>
      </w:r>
      <w:r w:rsidR="00FD40C7" w:rsidRPr="004701B7">
        <w:rPr>
          <w:rFonts w:ascii="標楷體" w:eastAsia="標楷體" w:hAnsi="標楷體" w:hint="eastAsia"/>
          <w:sz w:val="28"/>
          <w:szCs w:val="28"/>
        </w:rPr>
        <w:t>落實加害人在監教化矯治與社區監督處遇無縫接軌機制</w:t>
      </w:r>
      <w:r w:rsidR="005009E2" w:rsidRPr="004701B7">
        <w:rPr>
          <w:rFonts w:ascii="標楷體" w:eastAsia="標楷體" w:hAnsi="標楷體" w:hint="eastAsia"/>
          <w:kern w:val="0"/>
          <w:sz w:val="28"/>
          <w:szCs w:val="28"/>
        </w:rPr>
        <w:t>。</w:t>
      </w:r>
    </w:p>
    <w:p w:rsidR="004E4934" w:rsidRPr="00BB61A2" w:rsidRDefault="004E4934" w:rsidP="004E4934">
      <w:pPr>
        <w:widowControl/>
        <w:spacing w:line="500" w:lineRule="exact"/>
        <w:ind w:leftChars="236" w:left="955" w:hangingChars="139" w:hanging="389"/>
        <w:rPr>
          <w:rFonts w:eastAsia="標楷體" w:hint="eastAsia"/>
          <w:sz w:val="28"/>
          <w:szCs w:val="28"/>
        </w:rPr>
      </w:pPr>
      <w:r w:rsidRPr="00BB61A2">
        <w:rPr>
          <w:rFonts w:ascii="標楷體" w:eastAsia="標楷體" w:hAnsi="標楷體" w:hint="eastAsia"/>
          <w:kern w:val="0"/>
          <w:sz w:val="28"/>
          <w:szCs w:val="28"/>
        </w:rPr>
        <w:t>4、按月提供家庭暴力及性侵害加害人處遇情形資料。</w:t>
      </w:r>
    </w:p>
    <w:p w:rsidR="00FD40C7" w:rsidRPr="004701B7" w:rsidRDefault="004E4934" w:rsidP="00FD40C7">
      <w:pPr>
        <w:spacing w:line="500" w:lineRule="exact"/>
        <w:jc w:val="both"/>
        <w:rPr>
          <w:rFonts w:eastAsia="標楷體" w:hAnsi="標楷體" w:hint="eastAsia"/>
          <w:sz w:val="28"/>
          <w:szCs w:val="28"/>
        </w:rPr>
      </w:pPr>
      <w:r w:rsidRPr="004701B7">
        <w:rPr>
          <w:rFonts w:eastAsia="標楷體" w:hAnsi="標楷體" w:hint="eastAsia"/>
          <w:sz w:val="28"/>
          <w:szCs w:val="28"/>
        </w:rPr>
        <w:t>（四</w:t>
      </w:r>
      <w:r w:rsidR="00FD40C7" w:rsidRPr="004701B7">
        <w:rPr>
          <w:rFonts w:eastAsia="標楷體" w:hAnsi="標楷體" w:hint="eastAsia"/>
          <w:sz w:val="28"/>
          <w:szCs w:val="28"/>
        </w:rPr>
        <w:t>）</w:t>
      </w:r>
      <w:r w:rsidR="00780AC9" w:rsidRPr="004701B7">
        <w:rPr>
          <w:rFonts w:eastAsia="標楷體" w:hAnsi="標楷體"/>
          <w:sz w:val="28"/>
          <w:szCs w:val="28"/>
        </w:rPr>
        <w:t>充實家庭暴力與性侵害加害人處遇人力及提升處遇品質</w:t>
      </w:r>
      <w:r w:rsidR="00780AC9" w:rsidRPr="004701B7">
        <w:rPr>
          <w:rFonts w:eastAsia="標楷體" w:hAnsi="標楷體" w:hint="eastAsia"/>
          <w:sz w:val="28"/>
          <w:szCs w:val="28"/>
        </w:rPr>
        <w:t>：</w:t>
      </w:r>
    </w:p>
    <w:p w:rsidR="00780AC9" w:rsidRPr="005138FB" w:rsidRDefault="00FD40C7" w:rsidP="005D04DB">
      <w:pPr>
        <w:spacing w:line="500" w:lineRule="exact"/>
        <w:ind w:left="1198" w:hangingChars="428" w:hanging="1198"/>
        <w:jc w:val="both"/>
        <w:rPr>
          <w:rFonts w:eastAsia="標楷體" w:hAnsi="標楷體" w:hint="eastAsia"/>
          <w:sz w:val="28"/>
          <w:szCs w:val="28"/>
        </w:rPr>
      </w:pPr>
      <w:r w:rsidRPr="004701B7">
        <w:rPr>
          <w:rFonts w:eastAsia="標楷體" w:hAnsi="標楷體" w:hint="eastAsia"/>
          <w:sz w:val="28"/>
          <w:szCs w:val="28"/>
        </w:rPr>
        <w:t xml:space="preserve">      </w:t>
      </w:r>
      <w:r w:rsidRPr="004701B7">
        <w:rPr>
          <w:rFonts w:ascii="標楷體" w:eastAsia="標楷體" w:hAnsi="標楷體" w:hint="eastAsia"/>
          <w:sz w:val="28"/>
          <w:szCs w:val="28"/>
        </w:rPr>
        <w:t>1、</w:t>
      </w:r>
      <w:r w:rsidR="00780AC9" w:rsidRPr="004701B7">
        <w:rPr>
          <w:rFonts w:eastAsia="標楷體" w:hAnsi="標楷體" w:hint="eastAsia"/>
          <w:sz w:val="28"/>
          <w:szCs w:val="28"/>
        </w:rPr>
        <w:t>針對家庭暴力、性侵害加害人處遇專業人員，督促其接受繼續教育及專業督導，</w:t>
      </w:r>
      <w:r w:rsidR="005D04DB" w:rsidRPr="004701B7">
        <w:rPr>
          <w:rFonts w:eastAsia="標楷體" w:hAnsi="標楷體" w:hint="eastAsia"/>
          <w:sz w:val="28"/>
          <w:szCs w:val="28"/>
        </w:rPr>
        <w:t>以提升</w:t>
      </w:r>
      <w:r w:rsidR="005D04DB" w:rsidRPr="005138FB">
        <w:rPr>
          <w:rFonts w:eastAsia="標楷體" w:hAnsi="標楷體" w:hint="eastAsia"/>
          <w:sz w:val="28"/>
          <w:szCs w:val="28"/>
        </w:rPr>
        <w:t>處遇品質，</w:t>
      </w:r>
      <w:r w:rsidRPr="005138FB">
        <w:rPr>
          <w:rFonts w:eastAsia="標楷體" w:hAnsi="標楷體" w:hint="eastAsia"/>
          <w:sz w:val="28"/>
          <w:szCs w:val="28"/>
        </w:rPr>
        <w:t>其受訓情形</w:t>
      </w:r>
      <w:r w:rsidR="00780AC9" w:rsidRPr="005138FB">
        <w:rPr>
          <w:rFonts w:eastAsia="標楷體" w:hAnsi="標楷體" w:hint="eastAsia"/>
          <w:sz w:val="28"/>
          <w:szCs w:val="28"/>
        </w:rPr>
        <w:t>並於期末報告</w:t>
      </w:r>
      <w:r w:rsidRPr="005138FB">
        <w:rPr>
          <w:rFonts w:eastAsia="標楷體" w:hAnsi="標楷體" w:hint="eastAsia"/>
          <w:sz w:val="28"/>
          <w:szCs w:val="28"/>
        </w:rPr>
        <w:t>呈現</w:t>
      </w:r>
      <w:r w:rsidR="00780AC9" w:rsidRPr="005138FB">
        <w:rPr>
          <w:rFonts w:eastAsia="標楷體" w:hAnsi="標楷體" w:hint="eastAsia"/>
          <w:sz w:val="28"/>
          <w:szCs w:val="28"/>
        </w:rPr>
        <w:t>。</w:t>
      </w:r>
    </w:p>
    <w:p w:rsidR="00FD40C7" w:rsidRPr="005138FB" w:rsidRDefault="00FD40C7" w:rsidP="00FD40C7">
      <w:pPr>
        <w:spacing w:line="500" w:lineRule="exact"/>
        <w:ind w:left="1198" w:hangingChars="428" w:hanging="1198"/>
        <w:jc w:val="both"/>
        <w:rPr>
          <w:rFonts w:eastAsia="標楷體" w:hAnsi="標楷體" w:hint="eastAsia"/>
          <w:sz w:val="28"/>
          <w:szCs w:val="28"/>
        </w:rPr>
      </w:pPr>
      <w:r w:rsidRPr="005138FB">
        <w:rPr>
          <w:rFonts w:ascii="標楷體" w:eastAsia="標楷體" w:hAnsi="標楷體" w:hint="eastAsia"/>
          <w:sz w:val="28"/>
          <w:szCs w:val="28"/>
        </w:rPr>
        <w:t xml:space="preserve">      2、應視轄區執行加害人處遇計畫需要，積極開發處遇資源，培訓處遇人員，並</w:t>
      </w:r>
      <w:r w:rsidRPr="005138FB">
        <w:rPr>
          <w:rFonts w:eastAsia="標楷體" w:hAnsi="標楷體" w:hint="eastAsia"/>
          <w:sz w:val="28"/>
          <w:szCs w:val="28"/>
        </w:rPr>
        <w:t>建置人才資料庫及定期更新。</w:t>
      </w:r>
    </w:p>
    <w:p w:rsidR="005D04DB" w:rsidRPr="005138FB" w:rsidRDefault="006639D7" w:rsidP="004E4934">
      <w:pPr>
        <w:spacing w:line="500" w:lineRule="exact"/>
        <w:ind w:firstLineChars="50" w:firstLine="140"/>
        <w:jc w:val="both"/>
        <w:rPr>
          <w:rFonts w:eastAsia="標楷體" w:hAnsi="標楷體" w:hint="eastAsia"/>
          <w:sz w:val="28"/>
          <w:szCs w:val="28"/>
        </w:rPr>
      </w:pPr>
      <w:r w:rsidRPr="005138FB">
        <w:rPr>
          <w:rFonts w:ascii="標楷體" w:eastAsia="標楷體" w:hAnsi="標楷體" w:hint="eastAsia"/>
          <w:sz w:val="28"/>
          <w:szCs w:val="28"/>
        </w:rPr>
        <w:t>(</w:t>
      </w:r>
      <w:r w:rsidR="004E4934">
        <w:rPr>
          <w:rFonts w:ascii="標楷體" w:eastAsia="標楷體" w:hAnsi="標楷體" w:hint="eastAsia"/>
          <w:sz w:val="28"/>
          <w:szCs w:val="28"/>
        </w:rPr>
        <w:t>五</w:t>
      </w:r>
      <w:r w:rsidRPr="005138FB">
        <w:rPr>
          <w:rFonts w:ascii="標楷體" w:eastAsia="標楷體" w:hAnsi="標楷體" w:hint="eastAsia"/>
          <w:sz w:val="28"/>
          <w:szCs w:val="28"/>
        </w:rPr>
        <w:t>)</w:t>
      </w:r>
      <w:r w:rsidRPr="005138FB">
        <w:rPr>
          <w:rFonts w:ascii="標楷體" w:eastAsia="標楷體" w:hAnsi="標楷體"/>
          <w:sz w:val="28"/>
          <w:szCs w:val="28"/>
        </w:rPr>
        <w:t>強化犯罪加害人之社區處遇網絡</w:t>
      </w:r>
      <w:r w:rsidRPr="005138FB">
        <w:rPr>
          <w:rFonts w:eastAsia="標楷體" w:hAnsi="標楷體" w:hint="eastAsia"/>
          <w:sz w:val="28"/>
          <w:szCs w:val="28"/>
        </w:rPr>
        <w:t>：</w:t>
      </w:r>
    </w:p>
    <w:p w:rsidR="005D04DB" w:rsidRPr="005138FB" w:rsidRDefault="005D04DB" w:rsidP="00335543">
      <w:pPr>
        <w:spacing w:line="500" w:lineRule="exact"/>
        <w:ind w:left="1260" w:hangingChars="450" w:hanging="1260"/>
        <w:jc w:val="both"/>
        <w:rPr>
          <w:rFonts w:eastAsia="標楷體" w:hAnsi="標楷體" w:hint="eastAsia"/>
          <w:sz w:val="28"/>
          <w:szCs w:val="28"/>
        </w:rPr>
      </w:pPr>
      <w:r w:rsidRPr="005138FB">
        <w:rPr>
          <w:rFonts w:eastAsia="標楷體" w:hAnsi="標楷體" w:hint="eastAsia"/>
          <w:sz w:val="28"/>
          <w:szCs w:val="28"/>
        </w:rPr>
        <w:t xml:space="preserve">      </w:t>
      </w:r>
      <w:r w:rsidRPr="005138FB">
        <w:rPr>
          <w:rFonts w:ascii="標楷體" w:eastAsia="標楷體" w:hAnsi="標楷體" w:hint="eastAsia"/>
          <w:sz w:val="28"/>
          <w:szCs w:val="28"/>
        </w:rPr>
        <w:t>1、落實</w:t>
      </w:r>
      <w:r w:rsidR="00D0484E" w:rsidRPr="005138FB">
        <w:rPr>
          <w:rFonts w:eastAsia="標楷體" w:hAnsi="標楷體" w:hint="eastAsia"/>
          <w:sz w:val="28"/>
          <w:szCs w:val="28"/>
        </w:rPr>
        <w:t>性侵犯罪防治法第</w:t>
      </w:r>
      <w:r w:rsidR="00D0484E" w:rsidRPr="005138FB">
        <w:rPr>
          <w:rFonts w:eastAsia="標楷體" w:hAnsi="標楷體" w:hint="eastAsia"/>
          <w:sz w:val="28"/>
          <w:szCs w:val="28"/>
        </w:rPr>
        <w:t>22</w:t>
      </w:r>
      <w:r w:rsidR="00D0484E" w:rsidRPr="005138FB">
        <w:rPr>
          <w:rFonts w:eastAsia="標楷體" w:hAnsi="標楷體" w:hint="eastAsia"/>
          <w:sz w:val="28"/>
          <w:szCs w:val="28"/>
        </w:rPr>
        <w:t>條及第</w:t>
      </w:r>
      <w:r w:rsidR="00D0484E" w:rsidRPr="005138FB">
        <w:rPr>
          <w:rFonts w:eastAsia="標楷體" w:hAnsi="標楷體" w:hint="eastAsia"/>
          <w:sz w:val="28"/>
          <w:szCs w:val="28"/>
        </w:rPr>
        <w:t>22</w:t>
      </w:r>
      <w:r w:rsidR="00D0484E" w:rsidRPr="005138FB">
        <w:rPr>
          <w:rFonts w:eastAsia="標楷體" w:hAnsi="標楷體" w:hint="eastAsia"/>
          <w:sz w:val="28"/>
          <w:szCs w:val="28"/>
        </w:rPr>
        <w:t>條之</w:t>
      </w:r>
      <w:r w:rsidR="00D0484E" w:rsidRPr="005138FB">
        <w:rPr>
          <w:rFonts w:eastAsia="標楷體" w:hAnsi="標楷體" w:hint="eastAsia"/>
          <w:sz w:val="28"/>
          <w:szCs w:val="28"/>
        </w:rPr>
        <w:t>1</w:t>
      </w:r>
      <w:r w:rsidR="00D0484E" w:rsidRPr="005138FB">
        <w:rPr>
          <w:rFonts w:eastAsia="標楷體" w:hAnsi="標楷體" w:hint="eastAsia"/>
          <w:sz w:val="28"/>
          <w:szCs w:val="28"/>
        </w:rPr>
        <w:t>第</w:t>
      </w:r>
      <w:r w:rsidR="00D0484E" w:rsidRPr="005138FB">
        <w:rPr>
          <w:rFonts w:eastAsia="標楷體" w:hAnsi="標楷體" w:hint="eastAsia"/>
          <w:sz w:val="28"/>
          <w:szCs w:val="28"/>
        </w:rPr>
        <w:t>2</w:t>
      </w:r>
      <w:r w:rsidR="00D0484E" w:rsidRPr="005138FB">
        <w:rPr>
          <w:rFonts w:eastAsia="標楷體" w:hAnsi="標楷體" w:hint="eastAsia"/>
          <w:sz w:val="28"/>
          <w:szCs w:val="28"/>
        </w:rPr>
        <w:t>項規定</w:t>
      </w:r>
      <w:r w:rsidRPr="005138FB">
        <w:rPr>
          <w:rFonts w:eastAsia="標楷體" w:hAnsi="標楷體" w:hint="eastAsia"/>
          <w:sz w:val="28"/>
          <w:szCs w:val="28"/>
        </w:rPr>
        <w:t>，加害人接受身心治療或輔導教育後，經鑑定、評估自我控制再犯預防無成效之加害人，應依程序</w:t>
      </w:r>
      <w:r w:rsidR="00D0484E" w:rsidRPr="005138FB">
        <w:rPr>
          <w:rFonts w:eastAsia="標楷體" w:hAnsi="標楷體" w:hint="eastAsia"/>
          <w:sz w:val="28"/>
          <w:szCs w:val="28"/>
        </w:rPr>
        <w:t>聲請強制治療</w:t>
      </w:r>
      <w:r w:rsidRPr="005138FB">
        <w:rPr>
          <w:rFonts w:eastAsia="標楷體" w:hAnsi="標楷體" w:hint="eastAsia"/>
          <w:sz w:val="28"/>
          <w:szCs w:val="28"/>
        </w:rPr>
        <w:t>。</w:t>
      </w:r>
    </w:p>
    <w:p w:rsidR="00B5184D" w:rsidRDefault="005D04DB" w:rsidP="00335543">
      <w:pPr>
        <w:spacing w:line="500" w:lineRule="exact"/>
        <w:ind w:left="1260" w:hangingChars="450" w:hanging="1260"/>
        <w:jc w:val="both"/>
        <w:rPr>
          <w:rFonts w:eastAsia="標楷體" w:hAnsi="標楷體" w:hint="eastAsia"/>
          <w:sz w:val="28"/>
          <w:szCs w:val="28"/>
        </w:rPr>
      </w:pPr>
      <w:r w:rsidRPr="005138FB">
        <w:rPr>
          <w:rFonts w:eastAsia="標楷體" w:hAnsi="標楷體" w:hint="eastAsia"/>
          <w:sz w:val="28"/>
          <w:szCs w:val="28"/>
        </w:rPr>
        <w:t xml:space="preserve">      </w:t>
      </w:r>
      <w:r w:rsidRPr="005138FB">
        <w:rPr>
          <w:rFonts w:ascii="標楷體" w:eastAsia="標楷體" w:hAnsi="標楷體" w:hint="eastAsia"/>
          <w:sz w:val="28"/>
          <w:szCs w:val="28"/>
        </w:rPr>
        <w:t>2、依家庭暴力防治法及性侵害犯罪防治法規定，</w:t>
      </w:r>
      <w:r w:rsidR="00BB26CF" w:rsidRPr="005138FB">
        <w:rPr>
          <w:rFonts w:eastAsia="標楷體" w:hAnsi="標楷體" w:hint="eastAsia"/>
          <w:sz w:val="28"/>
          <w:szCs w:val="28"/>
        </w:rPr>
        <w:t>應安排家庭暴力、性侵害加害人接受社區處遇，</w:t>
      </w:r>
      <w:r w:rsidRPr="005138FB">
        <w:rPr>
          <w:rFonts w:eastAsia="標楷體" w:hAnsi="標楷體" w:hint="eastAsia"/>
          <w:sz w:val="28"/>
          <w:szCs w:val="28"/>
        </w:rPr>
        <w:t>至於</w:t>
      </w:r>
      <w:r w:rsidR="00BB26CF" w:rsidRPr="005138FB">
        <w:rPr>
          <w:rFonts w:eastAsia="標楷體" w:hAnsi="標楷體" w:hint="eastAsia"/>
          <w:sz w:val="28"/>
          <w:szCs w:val="28"/>
        </w:rPr>
        <w:t>未依規定執行</w:t>
      </w:r>
      <w:r w:rsidR="00BB26CF" w:rsidRPr="00084AF1">
        <w:rPr>
          <w:rFonts w:eastAsia="標楷體" w:hAnsi="標楷體" w:hint="eastAsia"/>
          <w:sz w:val="28"/>
          <w:szCs w:val="28"/>
        </w:rPr>
        <w:t>或完成社區處遇者，則應確</w:t>
      </w:r>
      <w:r>
        <w:rPr>
          <w:rFonts w:eastAsia="標楷體" w:hAnsi="標楷體" w:hint="eastAsia"/>
          <w:sz w:val="28"/>
          <w:szCs w:val="28"/>
        </w:rPr>
        <w:t>實</w:t>
      </w:r>
      <w:r w:rsidR="00BB26CF" w:rsidRPr="00084AF1">
        <w:rPr>
          <w:rFonts w:eastAsia="標楷體" w:hAnsi="標楷體" w:hint="eastAsia"/>
          <w:sz w:val="28"/>
          <w:szCs w:val="28"/>
        </w:rPr>
        <w:t>依規定通報縣市政府家庭暴力及性侵害防治中心處理。</w:t>
      </w:r>
    </w:p>
    <w:p w:rsidR="006639D7" w:rsidRPr="006639D7" w:rsidRDefault="006639D7" w:rsidP="00137535">
      <w:pPr>
        <w:spacing w:line="500" w:lineRule="exact"/>
        <w:jc w:val="both"/>
        <w:rPr>
          <w:rFonts w:eastAsia="標楷體" w:hAnsi="標楷體" w:hint="eastAsia"/>
          <w:sz w:val="28"/>
          <w:szCs w:val="28"/>
        </w:rPr>
      </w:pPr>
    </w:p>
    <w:p w:rsidR="00B5184D" w:rsidRPr="005138FB" w:rsidRDefault="00B5184D" w:rsidP="00137535">
      <w:pPr>
        <w:spacing w:line="500" w:lineRule="exact"/>
        <w:rPr>
          <w:rFonts w:ascii="標楷體" w:eastAsia="標楷體" w:hAnsi="標楷體"/>
          <w:b/>
          <w:sz w:val="28"/>
          <w:szCs w:val="28"/>
        </w:rPr>
      </w:pPr>
      <w:r w:rsidRPr="005138FB">
        <w:rPr>
          <w:rFonts w:ascii="標楷體" w:eastAsia="標楷體" w:hAnsi="標楷體" w:hint="eastAsia"/>
          <w:sz w:val="28"/>
          <w:szCs w:val="28"/>
        </w:rPr>
        <w:t>五、</w:t>
      </w:r>
      <w:r w:rsidRPr="005138FB">
        <w:rPr>
          <w:rFonts w:ascii="標楷體" w:eastAsia="標楷體" w:hAnsi="標楷體"/>
          <w:b/>
          <w:sz w:val="28"/>
          <w:szCs w:val="28"/>
        </w:rPr>
        <w:t>整合及加強心理健康基礎建設</w:t>
      </w:r>
    </w:p>
    <w:p w:rsidR="0076633E" w:rsidRPr="005138FB" w:rsidRDefault="00B5184D" w:rsidP="009C0354">
      <w:pPr>
        <w:spacing w:line="500" w:lineRule="exact"/>
        <w:rPr>
          <w:rFonts w:ascii="標楷體" w:eastAsia="標楷體" w:hAnsi="標楷體" w:hint="eastAsia"/>
          <w:sz w:val="28"/>
          <w:szCs w:val="28"/>
        </w:rPr>
      </w:pPr>
      <w:r w:rsidRPr="005138FB">
        <w:rPr>
          <w:rFonts w:ascii="標楷體" w:eastAsia="標楷體" w:hAnsi="標楷體"/>
          <w:sz w:val="28"/>
          <w:szCs w:val="28"/>
        </w:rPr>
        <w:t>（一）</w:t>
      </w:r>
      <w:r w:rsidR="0076633E" w:rsidRPr="005138FB">
        <w:rPr>
          <w:rFonts w:ascii="標楷體" w:eastAsia="標楷體" w:hAnsi="標楷體"/>
          <w:sz w:val="28"/>
          <w:szCs w:val="28"/>
        </w:rPr>
        <w:t>提升心理專業人員編制及預算</w:t>
      </w:r>
      <w:r w:rsidR="009C0354" w:rsidRPr="005138FB">
        <w:rPr>
          <w:rFonts w:ascii="標楷體" w:eastAsia="標楷體" w:hAnsi="標楷體" w:hint="eastAsia"/>
          <w:sz w:val="28"/>
          <w:szCs w:val="28"/>
        </w:rPr>
        <w:t>：</w:t>
      </w:r>
    </w:p>
    <w:p w:rsidR="0076633E" w:rsidRPr="005138FB" w:rsidRDefault="0076633E" w:rsidP="00224FA9">
      <w:pPr>
        <w:spacing w:line="500" w:lineRule="exact"/>
        <w:ind w:leftChars="149" w:left="358" w:firstLineChars="226" w:firstLine="633"/>
        <w:rPr>
          <w:rFonts w:ascii="標楷體" w:eastAsia="標楷體" w:hAnsi="標楷體" w:hint="eastAsia"/>
          <w:sz w:val="28"/>
          <w:szCs w:val="28"/>
        </w:rPr>
      </w:pPr>
      <w:r w:rsidRPr="005138FB">
        <w:rPr>
          <w:rFonts w:ascii="標楷體" w:eastAsia="標楷體" w:hAnsi="標楷體"/>
          <w:sz w:val="28"/>
          <w:szCs w:val="28"/>
        </w:rPr>
        <w:t>各直轄市、縣（市）政府應依據精神衛生法明定應辦事項，規劃設置心理健康業務推動之專責單位及應辦人力員額，逐年提升其人力編制及預算金額，以進行轄區內資</w:t>
      </w:r>
      <w:r w:rsidR="00D25FB0" w:rsidRPr="00412551">
        <w:rPr>
          <w:rFonts w:ascii="標楷體" w:eastAsia="標楷體" w:hAnsi="標楷體" w:hint="eastAsia"/>
          <w:sz w:val="28"/>
          <w:szCs w:val="28"/>
        </w:rPr>
        <w:t>源</w:t>
      </w:r>
      <w:r w:rsidRPr="005138FB">
        <w:rPr>
          <w:rFonts w:ascii="標楷體" w:eastAsia="標楷體" w:hAnsi="標楷體"/>
          <w:sz w:val="28"/>
          <w:szCs w:val="28"/>
        </w:rPr>
        <w:t>分配及相關政策之推行，並持續推廣心理健康照護網絡之建立，以提升心理健康照護相關政策之執行成效。</w:t>
      </w:r>
    </w:p>
    <w:p w:rsidR="009C0354" w:rsidRPr="005138FB" w:rsidRDefault="009C0354" w:rsidP="009C0354">
      <w:pPr>
        <w:widowControl/>
        <w:spacing w:line="500" w:lineRule="exact"/>
        <w:ind w:left="599" w:hangingChars="214" w:hanging="599"/>
        <w:rPr>
          <w:rFonts w:ascii="標楷體" w:eastAsia="標楷體" w:hAnsi="標楷體" w:hint="eastAsia"/>
          <w:spacing w:val="-6"/>
          <w:sz w:val="28"/>
          <w:szCs w:val="28"/>
        </w:rPr>
      </w:pPr>
      <w:r w:rsidRPr="005138FB">
        <w:rPr>
          <w:rFonts w:ascii="標楷體" w:eastAsia="標楷體" w:hAnsi="標楷體" w:hint="eastAsia"/>
          <w:sz w:val="28"/>
          <w:szCs w:val="28"/>
        </w:rPr>
        <w:t>（二）</w:t>
      </w:r>
      <w:r w:rsidRPr="005138FB">
        <w:rPr>
          <w:rFonts w:ascii="標楷體" w:eastAsia="標楷體" w:hAnsi="標楷體"/>
          <w:spacing w:val="-6"/>
          <w:sz w:val="28"/>
          <w:szCs w:val="28"/>
        </w:rPr>
        <w:t>建立社區資源網絡聯結</w:t>
      </w:r>
      <w:r w:rsidRPr="005138FB">
        <w:rPr>
          <w:rFonts w:ascii="標楷體" w:eastAsia="標楷體" w:hAnsi="標楷體" w:hint="eastAsia"/>
          <w:spacing w:val="-6"/>
          <w:sz w:val="28"/>
          <w:szCs w:val="28"/>
        </w:rPr>
        <w:t>：</w:t>
      </w:r>
    </w:p>
    <w:p w:rsidR="009C0354" w:rsidRPr="005138FB" w:rsidRDefault="009C0354" w:rsidP="009C0354">
      <w:pPr>
        <w:widowControl/>
        <w:spacing w:line="500" w:lineRule="exact"/>
        <w:ind w:left="574" w:hangingChars="214" w:hanging="574"/>
        <w:rPr>
          <w:rFonts w:ascii="標楷體" w:eastAsia="標楷體" w:hAnsi="標楷體" w:hint="eastAsia"/>
          <w:spacing w:val="-6"/>
          <w:sz w:val="28"/>
          <w:szCs w:val="28"/>
        </w:rPr>
      </w:pPr>
      <w:r w:rsidRPr="005138FB">
        <w:rPr>
          <w:rFonts w:ascii="標楷體" w:eastAsia="標楷體" w:hAnsi="標楷體" w:hint="eastAsia"/>
          <w:spacing w:val="-6"/>
          <w:sz w:val="28"/>
          <w:szCs w:val="28"/>
        </w:rPr>
        <w:lastRenderedPageBreak/>
        <w:t xml:space="preserve">   1、</w:t>
      </w:r>
      <w:r w:rsidRPr="005138FB">
        <w:rPr>
          <w:rFonts w:ascii="標楷體" w:eastAsia="標楷體" w:hAnsi="標楷體"/>
          <w:spacing w:val="-6"/>
          <w:sz w:val="28"/>
          <w:szCs w:val="28"/>
        </w:rPr>
        <w:t>建立</w:t>
      </w:r>
      <w:r w:rsidRPr="005138FB">
        <w:rPr>
          <w:rFonts w:ascii="標楷體" w:eastAsia="標楷體" w:hAnsi="標楷體" w:hint="eastAsia"/>
          <w:spacing w:val="-6"/>
          <w:sz w:val="28"/>
          <w:szCs w:val="28"/>
        </w:rPr>
        <w:t>所轄</w:t>
      </w:r>
      <w:r w:rsidRPr="005138FB">
        <w:rPr>
          <w:rFonts w:ascii="標楷體" w:eastAsia="標楷體" w:hAnsi="標楷體"/>
          <w:spacing w:val="-6"/>
          <w:sz w:val="28"/>
          <w:szCs w:val="28"/>
        </w:rPr>
        <w:t>心理健康及精神醫療資源網絡，並定期更新及公布相關資源於網</w:t>
      </w:r>
    </w:p>
    <w:p w:rsidR="009C0354" w:rsidRPr="005138FB" w:rsidRDefault="009C0354" w:rsidP="009C0354">
      <w:pPr>
        <w:widowControl/>
        <w:spacing w:line="500" w:lineRule="exact"/>
        <w:ind w:left="574" w:hangingChars="214" w:hanging="574"/>
        <w:rPr>
          <w:rFonts w:ascii="標楷體" w:eastAsia="標楷體" w:hAnsi="標楷體" w:hint="eastAsia"/>
          <w:spacing w:val="-6"/>
          <w:sz w:val="28"/>
          <w:szCs w:val="28"/>
        </w:rPr>
      </w:pPr>
      <w:r w:rsidRPr="005138FB">
        <w:rPr>
          <w:rFonts w:ascii="標楷體" w:eastAsia="標楷體" w:hAnsi="標楷體" w:hint="eastAsia"/>
          <w:spacing w:val="-6"/>
          <w:sz w:val="28"/>
          <w:szCs w:val="28"/>
        </w:rPr>
        <w:t xml:space="preserve">       </w:t>
      </w:r>
      <w:r w:rsidRPr="005138FB">
        <w:rPr>
          <w:rFonts w:ascii="標楷體" w:eastAsia="標楷體" w:hAnsi="標楷體"/>
          <w:spacing w:val="-6"/>
          <w:sz w:val="28"/>
          <w:szCs w:val="28"/>
        </w:rPr>
        <w:t>站，提供民眾查詢。</w:t>
      </w:r>
    </w:p>
    <w:p w:rsidR="009C0354" w:rsidRPr="005138FB" w:rsidRDefault="009C0354" w:rsidP="009C0354">
      <w:pPr>
        <w:widowControl/>
        <w:spacing w:line="500" w:lineRule="exact"/>
        <w:ind w:left="574" w:hangingChars="214" w:hanging="574"/>
        <w:rPr>
          <w:rFonts w:ascii="標楷體" w:eastAsia="標楷體" w:hAnsi="標楷體" w:hint="eastAsia"/>
          <w:spacing w:val="-6"/>
          <w:sz w:val="28"/>
          <w:szCs w:val="28"/>
        </w:rPr>
      </w:pPr>
      <w:r w:rsidRPr="005138FB">
        <w:rPr>
          <w:rFonts w:ascii="標楷體" w:eastAsia="標楷體" w:hAnsi="標楷體" w:hint="eastAsia"/>
          <w:spacing w:val="-6"/>
          <w:sz w:val="28"/>
          <w:szCs w:val="28"/>
        </w:rPr>
        <w:t xml:space="preserve">   2、</w:t>
      </w:r>
      <w:r w:rsidRPr="005138FB">
        <w:rPr>
          <w:rFonts w:ascii="標楷體" w:eastAsia="標楷體" w:hAnsi="標楷體"/>
          <w:spacing w:val="-6"/>
          <w:sz w:val="28"/>
          <w:szCs w:val="28"/>
        </w:rPr>
        <w:t>定期更新所轄精神醫療及心理衛生專業服務人力與精神照護資源資料庫。</w:t>
      </w:r>
    </w:p>
    <w:p w:rsidR="0076633E" w:rsidRPr="005138FB" w:rsidRDefault="009C0354" w:rsidP="009C0354">
      <w:pPr>
        <w:pStyle w:val="aff1"/>
        <w:widowControl/>
        <w:adjustRightInd w:val="0"/>
        <w:snapToGrid w:val="0"/>
        <w:spacing w:line="500" w:lineRule="exact"/>
        <w:ind w:leftChars="0" w:left="0"/>
        <w:rPr>
          <w:rFonts w:ascii="Times New Roman" w:eastAsia="標楷體" w:hAnsi="Times New Roman"/>
          <w:color w:val="000000"/>
          <w:kern w:val="0"/>
          <w:sz w:val="28"/>
          <w:szCs w:val="28"/>
        </w:rPr>
      </w:pPr>
      <w:r w:rsidRPr="005138FB">
        <w:rPr>
          <w:rFonts w:ascii="標楷體" w:eastAsia="標楷體" w:hAnsi="標楷體" w:hint="eastAsia"/>
          <w:spacing w:val="-6"/>
          <w:sz w:val="28"/>
          <w:szCs w:val="28"/>
        </w:rPr>
        <w:t>（三）</w:t>
      </w:r>
      <w:r w:rsidR="0076633E" w:rsidRPr="005138FB">
        <w:rPr>
          <w:rFonts w:ascii="Times New Roman" w:eastAsia="標楷體" w:hAnsi="標楷體"/>
          <w:color w:val="000000"/>
          <w:kern w:val="0"/>
          <w:sz w:val="28"/>
          <w:szCs w:val="28"/>
        </w:rPr>
        <w:t>增加社區心理衛生相關人員之編制及建立留任措施</w:t>
      </w:r>
    </w:p>
    <w:p w:rsidR="0076633E" w:rsidRPr="005138FB" w:rsidRDefault="009C0354" w:rsidP="009C0354">
      <w:pPr>
        <w:pStyle w:val="aff1"/>
        <w:widowControl/>
        <w:adjustRightInd w:val="0"/>
        <w:snapToGrid w:val="0"/>
        <w:spacing w:line="500" w:lineRule="exact"/>
        <w:ind w:leftChars="0" w:left="840" w:hangingChars="300" w:hanging="840"/>
        <w:rPr>
          <w:rFonts w:ascii="Times New Roman" w:eastAsia="標楷體" w:hAnsi="Times New Roman"/>
          <w:color w:val="000000"/>
          <w:kern w:val="0"/>
          <w:sz w:val="28"/>
          <w:szCs w:val="28"/>
        </w:rPr>
      </w:pPr>
      <w:r w:rsidRPr="005138FB">
        <w:rPr>
          <w:rFonts w:ascii="標楷體" w:eastAsia="標楷體" w:hAnsi="標楷體" w:hint="eastAsia"/>
          <w:color w:val="000000"/>
          <w:kern w:val="0"/>
          <w:sz w:val="28"/>
          <w:szCs w:val="28"/>
        </w:rPr>
        <w:t xml:space="preserve">   </w:t>
      </w:r>
      <w:r w:rsidR="0091044B" w:rsidRPr="005138FB">
        <w:rPr>
          <w:rFonts w:ascii="標楷體" w:eastAsia="標楷體" w:hAnsi="標楷體" w:hint="eastAsia"/>
          <w:color w:val="000000"/>
          <w:kern w:val="0"/>
          <w:sz w:val="28"/>
          <w:szCs w:val="28"/>
        </w:rPr>
        <w:t>1</w:t>
      </w:r>
      <w:r w:rsidRPr="005138FB">
        <w:rPr>
          <w:rFonts w:ascii="標楷體" w:eastAsia="標楷體" w:hAnsi="標楷體" w:hint="eastAsia"/>
          <w:color w:val="000000"/>
          <w:kern w:val="0"/>
          <w:sz w:val="28"/>
          <w:szCs w:val="28"/>
        </w:rPr>
        <w:t>、</w:t>
      </w:r>
      <w:r w:rsidR="0076633E" w:rsidRPr="005138FB">
        <w:rPr>
          <w:rFonts w:ascii="Times New Roman" w:eastAsia="標楷體" w:hAnsi="標楷體"/>
          <w:color w:val="000000"/>
          <w:kern w:val="0"/>
          <w:sz w:val="28"/>
          <w:szCs w:val="28"/>
        </w:rPr>
        <w:t>各直轄市、縣（市）政府提高對心理健康議題之重視程度，增編充足的心理衛生相關員額，並提供誘因</w:t>
      </w:r>
      <w:r w:rsidR="0076633E" w:rsidRPr="005138FB">
        <w:rPr>
          <w:rFonts w:ascii="Times New Roman" w:eastAsia="標楷體" w:hAnsi="Times New Roman"/>
          <w:color w:val="000000"/>
          <w:kern w:val="0"/>
          <w:sz w:val="28"/>
          <w:szCs w:val="28"/>
        </w:rPr>
        <w:t>(</w:t>
      </w:r>
      <w:r w:rsidR="0076633E" w:rsidRPr="005138FB">
        <w:rPr>
          <w:rFonts w:ascii="Times New Roman" w:eastAsia="標楷體" w:hAnsi="標楷體"/>
          <w:color w:val="000000"/>
          <w:kern w:val="0"/>
          <w:sz w:val="28"/>
          <w:szCs w:val="28"/>
        </w:rPr>
        <w:t>如：改善工作環境、待遇調升、增加福利等</w:t>
      </w:r>
      <w:r w:rsidR="0076633E" w:rsidRPr="005138FB">
        <w:rPr>
          <w:rFonts w:ascii="Times New Roman" w:eastAsia="標楷體" w:hAnsi="Times New Roman"/>
          <w:color w:val="000000"/>
          <w:kern w:val="0"/>
          <w:sz w:val="28"/>
          <w:szCs w:val="28"/>
        </w:rPr>
        <w:t>)</w:t>
      </w:r>
      <w:r w:rsidR="0076633E" w:rsidRPr="005138FB">
        <w:rPr>
          <w:rFonts w:ascii="Times New Roman" w:eastAsia="標楷體" w:hAnsi="標楷體"/>
          <w:color w:val="000000"/>
          <w:kern w:val="0"/>
          <w:sz w:val="28"/>
          <w:szCs w:val="28"/>
        </w:rPr>
        <w:t>以加強投入心理健康領域及留任意願。</w:t>
      </w:r>
    </w:p>
    <w:p w:rsidR="0076633E" w:rsidRPr="005138FB" w:rsidRDefault="009C0354" w:rsidP="009C0354">
      <w:pPr>
        <w:pStyle w:val="aff1"/>
        <w:widowControl/>
        <w:adjustRightInd w:val="0"/>
        <w:snapToGrid w:val="0"/>
        <w:spacing w:line="500" w:lineRule="exact"/>
        <w:ind w:leftChars="0" w:left="840" w:hangingChars="300" w:hanging="840"/>
        <w:rPr>
          <w:rFonts w:ascii="Times New Roman" w:eastAsia="標楷體" w:hAnsi="Times New Roman"/>
          <w:color w:val="000000"/>
          <w:kern w:val="0"/>
          <w:sz w:val="28"/>
          <w:szCs w:val="28"/>
        </w:rPr>
      </w:pPr>
      <w:r w:rsidRPr="005138FB">
        <w:rPr>
          <w:rFonts w:ascii="標楷體" w:eastAsia="標楷體" w:hAnsi="標楷體" w:hint="eastAsia"/>
          <w:color w:val="000000"/>
          <w:kern w:val="0"/>
          <w:sz w:val="28"/>
          <w:szCs w:val="28"/>
        </w:rPr>
        <w:t xml:space="preserve">   </w:t>
      </w:r>
      <w:r w:rsidR="0091044B" w:rsidRPr="005138FB">
        <w:rPr>
          <w:rFonts w:ascii="標楷體" w:eastAsia="標楷體" w:hAnsi="標楷體" w:hint="eastAsia"/>
          <w:color w:val="000000"/>
          <w:kern w:val="0"/>
          <w:sz w:val="28"/>
          <w:szCs w:val="28"/>
        </w:rPr>
        <w:t>2</w:t>
      </w:r>
      <w:r w:rsidRPr="005138FB">
        <w:rPr>
          <w:rFonts w:ascii="標楷體" w:eastAsia="標楷體" w:hAnsi="標楷體" w:hint="eastAsia"/>
          <w:color w:val="000000"/>
          <w:kern w:val="0"/>
          <w:sz w:val="28"/>
          <w:szCs w:val="28"/>
        </w:rPr>
        <w:t>、</w:t>
      </w:r>
      <w:r w:rsidR="0076633E" w:rsidRPr="005138FB">
        <w:rPr>
          <w:rFonts w:ascii="Times New Roman" w:eastAsia="標楷體" w:hAnsi="標楷體"/>
          <w:color w:val="000000"/>
          <w:kern w:val="0"/>
          <w:sz w:val="28"/>
          <w:szCs w:val="28"/>
        </w:rPr>
        <w:t>提升社區心理衛生相關人員之編制與素質</w:t>
      </w:r>
      <w:r w:rsidR="0076633E" w:rsidRPr="005138FB">
        <w:rPr>
          <w:rFonts w:ascii="Times New Roman" w:eastAsia="標楷體" w:hAnsi="標楷體" w:hint="eastAsia"/>
          <w:color w:val="000000"/>
          <w:kern w:val="0"/>
          <w:sz w:val="28"/>
          <w:szCs w:val="28"/>
        </w:rPr>
        <w:t>，</w:t>
      </w:r>
      <w:r w:rsidR="0076633E" w:rsidRPr="005138FB">
        <w:rPr>
          <w:rFonts w:ascii="Times New Roman" w:eastAsia="標楷體" w:hAnsi="標楷體"/>
          <w:color w:val="000000"/>
          <w:kern w:val="0"/>
          <w:sz w:val="28"/>
          <w:szCs w:val="28"/>
        </w:rPr>
        <w:t>強化心理衛生相關人員跨單位局處間之協調能力，</w:t>
      </w:r>
      <w:r w:rsidR="00187976" w:rsidRPr="005138FB">
        <w:rPr>
          <w:rFonts w:ascii="Times New Roman" w:eastAsia="標楷體" w:hAnsi="標楷體" w:hint="eastAsia"/>
          <w:color w:val="000000"/>
          <w:kern w:val="0"/>
          <w:sz w:val="28"/>
          <w:szCs w:val="28"/>
        </w:rPr>
        <w:t>及</w:t>
      </w:r>
      <w:r w:rsidR="0076633E" w:rsidRPr="005138FB">
        <w:rPr>
          <w:rFonts w:ascii="Times New Roman" w:eastAsia="標楷體" w:hAnsi="標楷體"/>
          <w:color w:val="000000"/>
          <w:kern w:val="0"/>
          <w:sz w:val="28"/>
          <w:szCs w:val="28"/>
        </w:rPr>
        <w:t>提供在職教育訓練及輔導機會，維持並提升專業人員之能力。</w:t>
      </w:r>
    </w:p>
    <w:p w:rsidR="00B5184D" w:rsidRPr="00B5184D" w:rsidRDefault="00B5184D" w:rsidP="00B5184D">
      <w:pPr>
        <w:widowControl/>
        <w:spacing w:line="500" w:lineRule="exact"/>
        <w:rPr>
          <w:rFonts w:ascii="標楷體" w:eastAsia="標楷體" w:hAnsi="標楷體" w:hint="eastAsia"/>
          <w:color w:val="FF0000"/>
          <w:sz w:val="28"/>
          <w:szCs w:val="28"/>
          <w:u w:val="single"/>
        </w:rPr>
      </w:pPr>
    </w:p>
    <w:p w:rsidR="00E855DC" w:rsidRDefault="00187976" w:rsidP="00140609">
      <w:pPr>
        <w:widowControl/>
        <w:spacing w:line="500" w:lineRule="exact"/>
        <w:rPr>
          <w:rFonts w:eastAsia="標楷體" w:hAnsi="標楷體" w:hint="eastAsia"/>
          <w:b/>
          <w:sz w:val="28"/>
        </w:rPr>
      </w:pPr>
      <w:r>
        <w:rPr>
          <w:rFonts w:eastAsia="標楷體" w:hAnsi="標楷體" w:hint="eastAsia"/>
          <w:b/>
          <w:sz w:val="28"/>
        </w:rPr>
        <w:t>(</w:t>
      </w:r>
      <w:r>
        <w:rPr>
          <w:rFonts w:eastAsia="標楷體" w:hAnsi="標楷體" w:hint="eastAsia"/>
          <w:b/>
          <w:sz w:val="28"/>
        </w:rPr>
        <w:t>貳</w:t>
      </w:r>
      <w:r>
        <w:rPr>
          <w:rFonts w:eastAsia="標楷體" w:hAnsi="標楷體" w:hint="eastAsia"/>
          <w:b/>
          <w:sz w:val="28"/>
        </w:rPr>
        <w:t>)</w:t>
      </w:r>
      <w:r w:rsidR="00E855DC" w:rsidRPr="00205FB1">
        <w:rPr>
          <w:rFonts w:eastAsia="標楷體" w:hAnsi="標楷體"/>
          <w:b/>
          <w:sz w:val="28"/>
        </w:rPr>
        <w:t>配合工作：可依</w:t>
      </w:r>
      <w:r w:rsidR="00140609" w:rsidRPr="00205FB1">
        <w:rPr>
          <w:rFonts w:eastAsia="標楷體" w:hAnsi="標楷體"/>
          <w:b/>
          <w:sz w:val="28"/>
        </w:rPr>
        <w:t>其轄區資源與現況問題</w:t>
      </w:r>
      <w:r w:rsidR="00E855DC" w:rsidRPr="00205FB1">
        <w:rPr>
          <w:rFonts w:eastAsia="標楷體" w:hAnsi="標楷體"/>
          <w:b/>
          <w:sz w:val="28"/>
        </w:rPr>
        <w:t>需求，</w:t>
      </w:r>
      <w:r w:rsidR="00140609" w:rsidRPr="00205FB1">
        <w:rPr>
          <w:rFonts w:eastAsia="標楷體" w:hAnsi="標楷體"/>
          <w:b/>
          <w:sz w:val="28"/>
        </w:rPr>
        <w:t>自提之服務方案</w:t>
      </w:r>
      <w:r w:rsidR="003C424B" w:rsidRPr="00205FB1">
        <w:rPr>
          <w:rFonts w:eastAsia="標楷體" w:hAnsi="標楷體"/>
          <w:b/>
          <w:sz w:val="28"/>
        </w:rPr>
        <w:t>。</w:t>
      </w:r>
    </w:p>
    <w:p w:rsidR="00272A20" w:rsidRDefault="00272A20" w:rsidP="00C771A9">
      <w:pPr>
        <w:widowControl/>
        <w:spacing w:line="500" w:lineRule="exact"/>
        <w:outlineLvl w:val="0"/>
        <w:rPr>
          <w:rFonts w:eastAsia="標楷體" w:hAnsi="標楷體" w:hint="eastAsia"/>
          <w:b/>
          <w:sz w:val="28"/>
          <w:bdr w:val="single" w:sz="4" w:space="0" w:color="auto"/>
        </w:rPr>
      </w:pPr>
    </w:p>
    <w:p w:rsidR="000366C7" w:rsidRDefault="000366C7" w:rsidP="00C771A9">
      <w:pPr>
        <w:widowControl/>
        <w:spacing w:line="500" w:lineRule="exact"/>
        <w:outlineLvl w:val="0"/>
        <w:rPr>
          <w:rFonts w:eastAsia="標楷體" w:hAnsi="標楷體" w:hint="eastAsia"/>
          <w:b/>
          <w:sz w:val="28"/>
          <w:bdr w:val="single" w:sz="4" w:space="0" w:color="auto"/>
        </w:rPr>
      </w:pPr>
    </w:p>
    <w:p w:rsidR="0060099B" w:rsidRPr="005138FB" w:rsidRDefault="004642CF" w:rsidP="00C771A9">
      <w:pPr>
        <w:widowControl/>
        <w:spacing w:line="500" w:lineRule="exact"/>
        <w:outlineLvl w:val="0"/>
        <w:rPr>
          <w:rFonts w:eastAsia="標楷體"/>
          <w:b/>
          <w:sz w:val="28"/>
        </w:rPr>
      </w:pPr>
      <w:r w:rsidRPr="005138FB">
        <w:rPr>
          <w:rFonts w:eastAsia="標楷體" w:hAnsi="標楷體"/>
          <w:b/>
          <w:sz w:val="28"/>
          <w:bdr w:val="single" w:sz="4" w:space="0" w:color="auto"/>
        </w:rPr>
        <w:t>參</w:t>
      </w:r>
      <w:r w:rsidR="0060099B" w:rsidRPr="005138FB">
        <w:rPr>
          <w:rFonts w:eastAsia="標楷體" w:hAnsi="標楷體"/>
          <w:b/>
          <w:sz w:val="28"/>
          <w:bdr w:val="single" w:sz="4" w:space="0" w:color="auto"/>
        </w:rPr>
        <w:t>、指標</w:t>
      </w:r>
    </w:p>
    <w:p w:rsidR="004642CF" w:rsidRPr="00BB61A2" w:rsidRDefault="004642CF" w:rsidP="0060099B">
      <w:pPr>
        <w:widowControl/>
        <w:spacing w:line="500" w:lineRule="exact"/>
        <w:rPr>
          <w:rFonts w:eastAsia="標楷體"/>
          <w:sz w:val="28"/>
        </w:rPr>
      </w:pPr>
      <w:r w:rsidRPr="005138FB">
        <w:rPr>
          <w:rFonts w:eastAsia="標楷體" w:hAnsi="標楷體"/>
          <w:b/>
          <w:sz w:val="28"/>
        </w:rPr>
        <w:t>一、</w:t>
      </w:r>
      <w:r w:rsidR="00514D87" w:rsidRPr="00BB61A2">
        <w:rPr>
          <w:rFonts w:eastAsia="標楷體" w:hAnsi="標楷體" w:hint="eastAsia"/>
          <w:b/>
          <w:sz w:val="28"/>
        </w:rPr>
        <w:t>衡量</w:t>
      </w:r>
      <w:r w:rsidRPr="00BB61A2">
        <w:rPr>
          <w:rFonts w:eastAsia="標楷體" w:hAnsi="標楷體"/>
          <w:b/>
          <w:sz w:val="28"/>
        </w:rPr>
        <w:t>指標</w:t>
      </w:r>
    </w:p>
    <w:p w:rsidR="00F90528" w:rsidRPr="00BB61A2" w:rsidRDefault="00F90528" w:rsidP="00382A49">
      <w:pPr>
        <w:numPr>
          <w:ilvl w:val="0"/>
          <w:numId w:val="18"/>
        </w:numPr>
        <w:snapToGrid w:val="0"/>
        <w:spacing w:line="500" w:lineRule="exact"/>
        <w:rPr>
          <w:rFonts w:ascii="標楷體" w:eastAsia="標楷體" w:hAnsi="標楷體" w:hint="eastAsia"/>
          <w:sz w:val="28"/>
        </w:rPr>
      </w:pPr>
      <w:r w:rsidRPr="00BB61A2">
        <w:rPr>
          <w:rFonts w:ascii="標楷體" w:eastAsia="標楷體" w:hAnsi="標楷體" w:hint="eastAsia"/>
          <w:sz w:val="28"/>
        </w:rPr>
        <w:t>辦理促進老人心理健康相關活動，應達場次如下：</w:t>
      </w:r>
    </w:p>
    <w:p w:rsidR="00F90528" w:rsidRPr="00BB61A2" w:rsidRDefault="00F90528" w:rsidP="00382A49">
      <w:pPr>
        <w:numPr>
          <w:ilvl w:val="1"/>
          <w:numId w:val="19"/>
        </w:numPr>
        <w:snapToGrid w:val="0"/>
        <w:spacing w:line="500" w:lineRule="exact"/>
        <w:ind w:firstLine="120"/>
        <w:rPr>
          <w:rFonts w:ascii="標楷體" w:eastAsia="標楷體" w:hAnsi="標楷體" w:hint="eastAsia"/>
          <w:sz w:val="28"/>
        </w:rPr>
      </w:pPr>
      <w:r w:rsidRPr="00BB61A2">
        <w:rPr>
          <w:rFonts w:ascii="標楷體" w:eastAsia="標楷體" w:hAnsi="標楷體" w:hint="eastAsia"/>
          <w:sz w:val="28"/>
        </w:rPr>
        <w:t>15場次：台北市、新北市、台中市、台南市、高雄市。</w:t>
      </w:r>
    </w:p>
    <w:p w:rsidR="00F90528" w:rsidRPr="00BB61A2" w:rsidRDefault="00F90528" w:rsidP="00382A49">
      <w:pPr>
        <w:numPr>
          <w:ilvl w:val="1"/>
          <w:numId w:val="19"/>
        </w:numPr>
        <w:snapToGrid w:val="0"/>
        <w:spacing w:line="500" w:lineRule="exact"/>
        <w:ind w:firstLine="120"/>
        <w:rPr>
          <w:rFonts w:ascii="標楷體" w:eastAsia="標楷體" w:hAnsi="標楷體" w:hint="eastAsia"/>
          <w:sz w:val="28"/>
        </w:rPr>
      </w:pPr>
      <w:r w:rsidRPr="00BB61A2">
        <w:rPr>
          <w:rFonts w:ascii="標楷體" w:eastAsia="標楷體" w:hAnsi="標楷體" w:hint="eastAsia"/>
          <w:sz w:val="28"/>
        </w:rPr>
        <w:t>10場次：宜蘭縣、桃園縣、新竹縣、苗栗縣、彰化縣、南投縣、雲</w:t>
      </w:r>
    </w:p>
    <w:p w:rsidR="00F90528" w:rsidRPr="00BB61A2" w:rsidRDefault="00F90528" w:rsidP="00AA575F">
      <w:pPr>
        <w:snapToGrid w:val="0"/>
        <w:spacing w:line="500" w:lineRule="exact"/>
        <w:ind w:left="960"/>
        <w:rPr>
          <w:rFonts w:ascii="標楷體" w:eastAsia="標楷體" w:hAnsi="標楷體" w:hint="eastAsia"/>
          <w:sz w:val="28"/>
        </w:rPr>
      </w:pPr>
      <w:r w:rsidRPr="00BB61A2">
        <w:rPr>
          <w:rFonts w:ascii="標楷體" w:eastAsia="標楷體" w:hAnsi="標楷體" w:hint="eastAsia"/>
          <w:sz w:val="28"/>
        </w:rPr>
        <w:t xml:space="preserve">            林縣、嘉義縣、屏東縣、花蓮縣、台東縣。</w:t>
      </w:r>
    </w:p>
    <w:p w:rsidR="00F90528" w:rsidRPr="00BB61A2" w:rsidRDefault="00F90528" w:rsidP="00382A49">
      <w:pPr>
        <w:numPr>
          <w:ilvl w:val="1"/>
          <w:numId w:val="19"/>
        </w:numPr>
        <w:snapToGrid w:val="0"/>
        <w:spacing w:line="500" w:lineRule="exact"/>
        <w:ind w:firstLine="120"/>
        <w:rPr>
          <w:rFonts w:ascii="標楷體" w:eastAsia="標楷體" w:hAnsi="標楷體" w:hint="eastAsia"/>
          <w:sz w:val="28"/>
        </w:rPr>
      </w:pPr>
      <w:r w:rsidRPr="00BB61A2">
        <w:rPr>
          <w:rFonts w:ascii="標楷體" w:eastAsia="標楷體" w:hAnsi="標楷體" w:hint="eastAsia"/>
          <w:sz w:val="28"/>
        </w:rPr>
        <w:t>5場次：基隆市、新竹市、嘉義市。</w:t>
      </w:r>
    </w:p>
    <w:p w:rsidR="00F90528" w:rsidRPr="00BB61A2" w:rsidRDefault="00F90528" w:rsidP="00382A49">
      <w:pPr>
        <w:numPr>
          <w:ilvl w:val="1"/>
          <w:numId w:val="19"/>
        </w:numPr>
        <w:snapToGrid w:val="0"/>
        <w:spacing w:line="500" w:lineRule="exact"/>
        <w:ind w:firstLine="120"/>
        <w:rPr>
          <w:rFonts w:ascii="標楷體" w:eastAsia="標楷體" w:hAnsi="標楷體" w:hint="eastAsia"/>
          <w:sz w:val="28"/>
        </w:rPr>
      </w:pPr>
      <w:r w:rsidRPr="00BB61A2">
        <w:rPr>
          <w:rFonts w:ascii="標楷體" w:eastAsia="標楷體" w:hAnsi="標楷體" w:hint="eastAsia"/>
          <w:sz w:val="28"/>
        </w:rPr>
        <w:t>1場次：澎湖縣、金門縣、連江縣。</w:t>
      </w:r>
    </w:p>
    <w:p w:rsidR="0005384C" w:rsidRPr="00BB61A2" w:rsidRDefault="0005384C" w:rsidP="0005384C">
      <w:pPr>
        <w:numPr>
          <w:ilvl w:val="0"/>
          <w:numId w:val="18"/>
        </w:numPr>
        <w:snapToGrid w:val="0"/>
        <w:spacing w:line="500" w:lineRule="exact"/>
        <w:jc w:val="both"/>
        <w:rPr>
          <w:rFonts w:ascii="標楷體" w:eastAsia="標楷體" w:hAnsi="標楷體" w:hint="eastAsia"/>
          <w:sz w:val="28"/>
          <w:szCs w:val="28"/>
        </w:rPr>
      </w:pPr>
      <w:r w:rsidRPr="00BB61A2">
        <w:rPr>
          <w:rFonts w:ascii="標楷體" w:eastAsia="標楷體" w:hAnsi="標楷體" w:hint="eastAsia"/>
          <w:sz w:val="28"/>
          <w:szCs w:val="28"/>
        </w:rPr>
        <w:t>至103年累計老人憂鬱篩檢率達30％，計算方式如下：</w:t>
      </w:r>
    </w:p>
    <w:p w:rsidR="00C031A2" w:rsidRPr="004701B7" w:rsidRDefault="00C031A2" w:rsidP="00C031A2">
      <w:pPr>
        <w:widowControl/>
        <w:rPr>
          <w:rFonts w:ascii="標楷體" w:eastAsia="標楷體" w:hAnsi="標楷體" w:hint="eastAsia"/>
          <w:kern w:val="24"/>
          <w:sz w:val="28"/>
          <w:szCs w:val="28"/>
        </w:rPr>
      </w:pPr>
    </w:p>
    <w:p w:rsidR="00C031A2" w:rsidRPr="004701B7" w:rsidRDefault="00C031A2" w:rsidP="00C031A2">
      <w:pPr>
        <w:spacing w:beforeLines="100" w:before="240"/>
        <w:ind w:firstLineChars="1700" w:firstLine="4760"/>
        <w:rPr>
          <w:rFonts w:ascii="標楷體" w:eastAsia="標楷體" w:hAnsi="標楷體" w:hint="eastAsia"/>
          <w:sz w:val="28"/>
          <w:szCs w:val="28"/>
        </w:rPr>
      </w:pPr>
      <w:r w:rsidRPr="004701B7">
        <w:rPr>
          <w:rFonts w:ascii="標楷體" w:eastAsia="標楷體" w:hAnsi="標楷體" w:hint="eastAsia"/>
          <w:sz w:val="28"/>
          <w:szCs w:val="28"/>
        </w:rPr>
        <w:t>103年</w:t>
      </w:r>
      <w:r w:rsidRPr="004701B7">
        <w:rPr>
          <w:rFonts w:ascii="標楷體" w:eastAsia="標楷體" w:hAnsi="標楷體"/>
          <w:sz w:val="28"/>
          <w:szCs w:val="28"/>
        </w:rPr>
        <w:t>65歲以上老人篩檢人數</w:t>
      </w:r>
    </w:p>
    <w:p w:rsidR="00C031A2" w:rsidRPr="004701B7" w:rsidRDefault="00904C36" w:rsidP="00C031A2">
      <w:pPr>
        <w:ind w:firstLineChars="400" w:firstLine="1120"/>
        <w:rPr>
          <w:rFonts w:ascii="標楷體" w:eastAsia="標楷體" w:hAnsi="標楷體" w:hint="eastAsia"/>
          <w:sz w:val="28"/>
          <w:szCs w:val="28"/>
        </w:rPr>
      </w:pPr>
      <w:r w:rsidRPr="004701B7">
        <w:rPr>
          <w:rFonts w:ascii="標楷體" w:eastAsia="標楷體" w:hAnsi="標楷體" w:hint="eastAsia"/>
          <w:noProof/>
          <w:sz w:val="28"/>
          <w:szCs w:val="28"/>
        </w:rPr>
        <mc:AlternateContent>
          <mc:Choice Requires="wps">
            <w:drawing>
              <wp:anchor distT="0" distB="0" distL="114300" distR="114300" simplePos="0" relativeHeight="251675648" behindDoc="0" locked="0" layoutInCell="1" allowOverlap="1">
                <wp:simplePos x="0" y="0"/>
                <wp:positionH relativeFrom="column">
                  <wp:posOffset>2971800</wp:posOffset>
                </wp:positionH>
                <wp:positionV relativeFrom="paragraph">
                  <wp:posOffset>131445</wp:posOffset>
                </wp:positionV>
                <wp:extent cx="2362200" cy="0"/>
                <wp:effectExtent l="5715" t="5715" r="13335" b="13335"/>
                <wp:wrapNone/>
                <wp:docPr id="53" name="Line 17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FA008" id="Line 179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0.35pt" to="420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jt/FgIAACw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"/>
            </w:pict>
          </mc:Fallback>
        </mc:AlternateContent>
      </w:r>
      <w:r w:rsidR="00C031A2" w:rsidRPr="004701B7">
        <w:rPr>
          <w:rFonts w:ascii="標楷體" w:eastAsia="標楷體" w:hAnsi="標楷體" w:hint="eastAsia"/>
          <w:sz w:val="28"/>
          <w:szCs w:val="28"/>
        </w:rPr>
        <w:t>103年老人憂鬱症篩檢率＝                             ＊100 ％</w:t>
      </w:r>
    </w:p>
    <w:p w:rsidR="00C031A2" w:rsidRPr="004701B7" w:rsidRDefault="00C031A2" w:rsidP="00C031A2">
      <w:pPr>
        <w:rPr>
          <w:rFonts w:ascii="標楷體" w:eastAsia="標楷體" w:hAnsi="標楷體" w:hint="eastAsia"/>
          <w:sz w:val="28"/>
          <w:szCs w:val="28"/>
        </w:rPr>
      </w:pPr>
      <w:r w:rsidRPr="004701B7">
        <w:rPr>
          <w:rFonts w:ascii="標楷體" w:eastAsia="標楷體" w:hAnsi="標楷體" w:hint="eastAsia"/>
          <w:sz w:val="28"/>
          <w:szCs w:val="28"/>
        </w:rPr>
        <w:t xml:space="preserve">                                  102年底</w:t>
      </w:r>
      <w:r w:rsidRPr="004701B7">
        <w:rPr>
          <w:rFonts w:ascii="標楷體" w:eastAsia="標楷體" w:hAnsi="標楷體"/>
          <w:sz w:val="28"/>
          <w:szCs w:val="28"/>
        </w:rPr>
        <w:t>65歲以上老年人口數</w:t>
      </w:r>
    </w:p>
    <w:p w:rsidR="00C031A2" w:rsidRPr="004701B7" w:rsidRDefault="00C031A2" w:rsidP="00C031A2">
      <w:pPr>
        <w:widowControl/>
        <w:rPr>
          <w:rFonts w:ascii="標楷體" w:eastAsia="標楷體" w:hAnsi="標楷體" w:cs="新細明體"/>
          <w:kern w:val="0"/>
          <w:sz w:val="28"/>
          <w:szCs w:val="28"/>
        </w:rPr>
      </w:pPr>
      <w:r w:rsidRPr="004701B7">
        <w:rPr>
          <w:rFonts w:ascii="標楷體" w:eastAsia="標楷體" w:hAnsi="標楷體"/>
          <w:kern w:val="24"/>
          <w:sz w:val="28"/>
          <w:szCs w:val="28"/>
        </w:rPr>
        <w:fldChar w:fldCharType="begin"/>
      </w:r>
      <w:r w:rsidRPr="004701B7">
        <w:rPr>
          <w:rFonts w:ascii="標楷體" w:eastAsia="標楷體" w:hAnsi="標楷體"/>
          <w:kern w:val="24"/>
          <w:sz w:val="28"/>
          <w:szCs w:val="28"/>
        </w:rPr>
        <w:instrText xml:space="preserve"> QUOTE </w:instrText>
      </w:r>
      <m:oMath>
        <m:r>
          <w:rPr>
            <w:rFonts w:ascii="Cambria Math" w:hAnsi="Cambria Math"/>
            <w:color w:val="000000"/>
            <w:kern w:val="24"/>
            <w:sz w:val="36"/>
            <w:szCs w:val="36"/>
          </w:rPr>
          <m:t>103</m:t>
        </m:r>
        <m:r>
          <w:rPr>
            <w:rFonts w:ascii="Cambria Math" w:hAnsi="新細明體" w:hint="eastAsia"/>
            <w:color w:val="000000"/>
            <w:kern w:val="24"/>
            <w:sz w:val="36"/>
            <w:szCs w:val="36"/>
          </w:rPr>
          <m:t>年老人憂鬱症篩檢率</m:t>
        </m:r>
        <m:r>
          <w:rPr>
            <w:rFonts w:ascii="Cambria Math" w:hAnsi="Cambria Math"/>
            <w:color w:val="000000"/>
            <w:kern w:val="24"/>
            <w:sz w:val="36"/>
            <w:szCs w:val="36"/>
          </w:rPr>
          <m:t>=</m:t>
        </m:r>
        <m:f>
          <m:fPr>
            <m:ctrlPr>
              <w:rPr>
                <w:rFonts w:ascii="Cambria Math" w:hAnsi="Cambria Math"/>
                <w:i/>
                <w:iCs/>
                <w:color w:val="000000"/>
                <w:kern w:val="24"/>
                <w:sz w:val="36"/>
                <w:szCs w:val="36"/>
              </w:rPr>
            </m:ctrlPr>
          </m:fPr>
          <m:num>
            <m:r>
              <w:rPr>
                <w:rFonts w:ascii="Cambria Math" w:hAnsi="Cambria Math"/>
                <w:color w:val="000000"/>
                <w:kern w:val="24"/>
                <w:sz w:val="36"/>
                <w:szCs w:val="36"/>
              </w:rPr>
              <m:t>103</m:t>
            </m:r>
            <m:r>
              <w:rPr>
                <w:rFonts w:ascii="Cambria Math" w:hAnsi="新細明體" w:hint="eastAsia"/>
                <w:color w:val="000000"/>
                <w:kern w:val="24"/>
                <w:sz w:val="36"/>
                <w:szCs w:val="36"/>
              </w:rPr>
              <m:t>年</m:t>
            </m:r>
            <m:r>
              <w:rPr>
                <w:rFonts w:ascii="Cambria Math" w:hAnsi="Cambria Math"/>
                <w:color w:val="000000"/>
                <w:kern w:val="24"/>
                <w:sz w:val="36"/>
                <w:szCs w:val="36"/>
              </w:rPr>
              <m:t>65</m:t>
            </m:r>
            <m:r>
              <w:rPr>
                <w:rFonts w:ascii="Cambria Math" w:hAnsi="新細明體" w:hint="eastAsia"/>
                <w:color w:val="000000"/>
                <w:kern w:val="24"/>
                <w:sz w:val="36"/>
                <w:szCs w:val="36"/>
              </w:rPr>
              <m:t>歲以上老人篩檢人數</m:t>
            </m:r>
          </m:num>
          <m:den>
            <m:r>
              <w:rPr>
                <w:rFonts w:ascii="Cambria Math" w:hAnsi="Cambria Math"/>
                <w:color w:val="000000"/>
                <w:kern w:val="24"/>
                <w:sz w:val="36"/>
                <w:szCs w:val="36"/>
              </w:rPr>
              <m:t>102</m:t>
            </m:r>
            <m:r>
              <w:rPr>
                <w:rFonts w:ascii="Cambria Math" w:hAnsi="新細明體" w:hint="eastAsia"/>
                <w:color w:val="000000"/>
                <w:kern w:val="24"/>
                <w:sz w:val="36"/>
                <w:szCs w:val="36"/>
              </w:rPr>
              <m:t>年底</m:t>
            </m:r>
            <m:r>
              <w:rPr>
                <w:rFonts w:ascii="Cambria Math" w:hAnsi="Cambria Math"/>
                <w:color w:val="000000"/>
                <w:kern w:val="24"/>
                <w:sz w:val="36"/>
                <w:szCs w:val="36"/>
              </w:rPr>
              <m:t>65</m:t>
            </m:r>
            <m:r>
              <w:rPr>
                <w:rFonts w:ascii="Cambria Math" w:hAnsi="新細明體" w:hint="eastAsia"/>
                <w:color w:val="000000"/>
                <w:kern w:val="24"/>
                <w:sz w:val="36"/>
                <w:szCs w:val="36"/>
              </w:rPr>
              <m:t>歲以上老年人口數</m:t>
            </m:r>
          </m:den>
        </m:f>
      </m:oMath>
      <w:r w:rsidRPr="004701B7">
        <w:rPr>
          <w:rFonts w:ascii="標楷體" w:eastAsia="標楷體" w:hAnsi="標楷體"/>
          <w:kern w:val="24"/>
          <w:sz w:val="28"/>
          <w:szCs w:val="28"/>
        </w:rPr>
        <w:instrText xml:space="preserve"> </w:instrText>
      </w:r>
      <w:r w:rsidRPr="004701B7">
        <w:rPr>
          <w:rFonts w:ascii="標楷體" w:eastAsia="標楷體" w:hAnsi="標楷體"/>
          <w:kern w:val="24"/>
          <w:sz w:val="28"/>
          <w:szCs w:val="28"/>
        </w:rPr>
        <w:fldChar w:fldCharType="separate"/>
      </w:r>
      <w:r w:rsidRPr="004701B7">
        <w:rPr>
          <w:rFonts w:ascii="標楷體" w:eastAsia="標楷體" w:hAnsi="標楷體"/>
          <w:kern w:val="24"/>
          <w:sz w:val="28"/>
          <w:szCs w:val="28"/>
        </w:rPr>
        <w:fldChar w:fldCharType="end"/>
      </w:r>
    </w:p>
    <w:p w:rsidR="00C031A2" w:rsidRPr="004701B7" w:rsidRDefault="00C031A2" w:rsidP="0005384C">
      <w:pPr>
        <w:snapToGrid w:val="0"/>
        <w:spacing w:line="500" w:lineRule="exact"/>
        <w:ind w:left="1200"/>
        <w:jc w:val="both"/>
        <w:rPr>
          <w:rFonts w:ascii="標楷體" w:eastAsia="標楷體" w:hAnsi="標楷體" w:hint="eastAsia"/>
          <w:sz w:val="28"/>
          <w:szCs w:val="28"/>
          <w:u w:val="single"/>
        </w:rPr>
      </w:pPr>
    </w:p>
    <w:p w:rsidR="00C031A2" w:rsidRPr="004701B7" w:rsidRDefault="00C031A2" w:rsidP="0005384C">
      <w:pPr>
        <w:snapToGrid w:val="0"/>
        <w:spacing w:line="500" w:lineRule="exact"/>
        <w:ind w:left="1200"/>
        <w:jc w:val="both"/>
        <w:rPr>
          <w:rFonts w:ascii="標楷體" w:eastAsia="標楷體" w:hAnsi="標楷體" w:hint="eastAsia"/>
          <w:sz w:val="28"/>
          <w:szCs w:val="28"/>
          <w:u w:val="single"/>
        </w:rPr>
      </w:pPr>
    </w:p>
    <w:p w:rsidR="001C26C7" w:rsidRPr="00BB61A2" w:rsidRDefault="0005384C" w:rsidP="0005384C">
      <w:pPr>
        <w:snapToGrid w:val="0"/>
        <w:spacing w:line="500" w:lineRule="exact"/>
        <w:ind w:left="1200"/>
        <w:jc w:val="both"/>
        <w:rPr>
          <w:rFonts w:ascii="標楷體" w:eastAsia="標楷體" w:hAnsi="標楷體" w:hint="eastAsia"/>
          <w:sz w:val="28"/>
          <w:szCs w:val="28"/>
        </w:rPr>
      </w:pPr>
      <w:r w:rsidRPr="00BB61A2">
        <w:rPr>
          <w:rFonts w:ascii="標楷體" w:eastAsia="標楷體" w:hAnsi="標楷體" w:hint="eastAsia"/>
          <w:sz w:val="28"/>
          <w:szCs w:val="28"/>
        </w:rPr>
        <w:lastRenderedPageBreak/>
        <w:t>103年累計老人憂鬱篩檢率＝99年至102年累計老人憂鬱篩檢率＋103年老人憂鬱症篩檢率</w:t>
      </w:r>
    </w:p>
    <w:p w:rsidR="009D1812" w:rsidRPr="00BB61A2" w:rsidRDefault="009D1812" w:rsidP="009D1812">
      <w:pPr>
        <w:numPr>
          <w:ilvl w:val="0"/>
          <w:numId w:val="18"/>
        </w:numPr>
        <w:snapToGrid w:val="0"/>
        <w:spacing w:line="500" w:lineRule="exact"/>
        <w:jc w:val="both"/>
        <w:rPr>
          <w:rFonts w:ascii="標楷體" w:eastAsia="標楷體" w:hAnsi="標楷體" w:hint="eastAsia"/>
          <w:sz w:val="28"/>
          <w:szCs w:val="28"/>
        </w:rPr>
      </w:pPr>
      <w:r w:rsidRPr="00BB61A2">
        <w:rPr>
          <w:rFonts w:ascii="標楷體" w:eastAsia="標楷體" w:hAnsi="標楷體" w:hint="eastAsia"/>
          <w:sz w:val="28"/>
          <w:szCs w:val="28"/>
        </w:rPr>
        <w:t>認輔教師參加自殺防治守門人123訓練累計達50%。</w:t>
      </w:r>
    </w:p>
    <w:p w:rsidR="00E5267B" w:rsidRPr="00BB61A2" w:rsidRDefault="00E5267B" w:rsidP="00382A49">
      <w:pPr>
        <w:numPr>
          <w:ilvl w:val="0"/>
          <w:numId w:val="18"/>
        </w:numPr>
        <w:tabs>
          <w:tab w:val="clear" w:pos="1200"/>
        </w:tabs>
        <w:snapToGrid w:val="0"/>
        <w:spacing w:line="500" w:lineRule="exact"/>
        <w:jc w:val="both"/>
        <w:rPr>
          <w:rFonts w:ascii="標楷體" w:eastAsia="標楷體" w:hAnsi="標楷體" w:hint="eastAsia"/>
          <w:sz w:val="28"/>
          <w:szCs w:val="28"/>
        </w:rPr>
      </w:pPr>
      <w:r w:rsidRPr="00BB61A2">
        <w:rPr>
          <w:rFonts w:ascii="標楷體" w:eastAsia="標楷體" w:hAnsi="標楷體" w:hint="eastAsia"/>
          <w:sz w:val="28"/>
          <w:szCs w:val="28"/>
        </w:rPr>
        <w:t>有關自殺防治工作，納入所轄醫院年度督導考核事項。</w:t>
      </w:r>
    </w:p>
    <w:p w:rsidR="00A6441D" w:rsidRPr="00BB61A2" w:rsidRDefault="00A6441D" w:rsidP="00382A49">
      <w:pPr>
        <w:numPr>
          <w:ilvl w:val="0"/>
          <w:numId w:val="18"/>
        </w:numPr>
        <w:snapToGrid w:val="0"/>
        <w:spacing w:line="500" w:lineRule="exact"/>
        <w:jc w:val="both"/>
        <w:rPr>
          <w:rFonts w:ascii="標楷體" w:eastAsia="標楷體" w:hAnsi="標楷體" w:hint="eastAsia"/>
          <w:sz w:val="28"/>
          <w:szCs w:val="28"/>
        </w:rPr>
      </w:pPr>
      <w:r w:rsidRPr="00BB61A2">
        <w:rPr>
          <w:rFonts w:ascii="標楷體" w:eastAsia="標楷體" w:hAnsi="標楷體" w:hint="eastAsia"/>
          <w:sz w:val="28"/>
          <w:szCs w:val="28"/>
        </w:rPr>
        <w:t>於10</w:t>
      </w:r>
      <w:r w:rsidR="00412551" w:rsidRPr="00BB61A2">
        <w:rPr>
          <w:rFonts w:ascii="標楷體" w:eastAsia="標楷體" w:hAnsi="標楷體" w:hint="eastAsia"/>
          <w:sz w:val="28"/>
          <w:szCs w:val="28"/>
        </w:rPr>
        <w:t>3</w:t>
      </w:r>
      <w:r w:rsidRPr="00BB61A2">
        <w:rPr>
          <w:rFonts w:ascii="標楷體" w:eastAsia="標楷體" w:hAnsi="標楷體" w:hint="eastAsia"/>
          <w:sz w:val="28"/>
          <w:szCs w:val="28"/>
        </w:rPr>
        <w:t>年4月30日前完成訂定「災難心理衛生緊急動員計畫」，</w:t>
      </w:r>
      <w:r w:rsidR="0026257A" w:rsidRPr="00BB61A2">
        <w:rPr>
          <w:rFonts w:ascii="標楷體" w:eastAsia="標楷體" w:hAnsi="標楷體" w:hint="eastAsia"/>
          <w:sz w:val="28"/>
          <w:szCs w:val="28"/>
        </w:rPr>
        <w:t>並依計畫內容，自行（或配合行政院災害防救辦公室）辦理災難心理衛生演練至少1場。</w:t>
      </w:r>
    </w:p>
    <w:p w:rsidR="00946BD4" w:rsidRPr="00BB61A2" w:rsidRDefault="00946BD4" w:rsidP="00382A49">
      <w:pPr>
        <w:widowControl/>
        <w:numPr>
          <w:ilvl w:val="0"/>
          <w:numId w:val="18"/>
        </w:numPr>
        <w:spacing w:line="500" w:lineRule="exact"/>
        <w:rPr>
          <w:rFonts w:eastAsia="標楷體" w:hint="eastAsia"/>
          <w:b/>
          <w:sz w:val="28"/>
        </w:rPr>
      </w:pPr>
      <w:r w:rsidRPr="00BB61A2">
        <w:rPr>
          <w:rFonts w:eastAsia="標楷體" w:hAnsi="標楷體"/>
          <w:sz w:val="28"/>
          <w:szCs w:val="28"/>
        </w:rPr>
        <w:t>轄內警察、消防</w:t>
      </w:r>
      <w:r w:rsidRPr="00BB61A2">
        <w:rPr>
          <w:rFonts w:eastAsia="標楷體" w:hAnsi="標楷體" w:hint="eastAsia"/>
          <w:sz w:val="28"/>
          <w:szCs w:val="28"/>
        </w:rPr>
        <w:t>、</w:t>
      </w:r>
      <w:r w:rsidRPr="00BB61A2">
        <w:rPr>
          <w:rFonts w:eastAsia="標楷體"/>
          <w:sz w:val="28"/>
        </w:rPr>
        <w:t>里長或村里幹事</w:t>
      </w:r>
      <w:r w:rsidR="00E156CF" w:rsidRPr="00BB61A2">
        <w:rPr>
          <w:rFonts w:eastAsia="標楷體" w:hAnsi="標楷體" w:hint="eastAsia"/>
          <w:sz w:val="28"/>
          <w:szCs w:val="28"/>
        </w:rPr>
        <w:t>、</w:t>
      </w:r>
      <w:r w:rsidRPr="00BB61A2">
        <w:rPr>
          <w:rFonts w:eastAsia="標楷體" w:hAnsi="標楷體"/>
          <w:sz w:val="28"/>
          <w:szCs w:val="28"/>
        </w:rPr>
        <w:t>社政相關人員</w:t>
      </w:r>
      <w:r w:rsidR="00224FA9" w:rsidRPr="00BB61A2">
        <w:rPr>
          <w:rFonts w:eastAsia="標楷體" w:hAnsi="標楷體" w:hint="eastAsia"/>
          <w:sz w:val="28"/>
          <w:szCs w:val="28"/>
        </w:rPr>
        <w:t>，每一類</w:t>
      </w:r>
      <w:r w:rsidRPr="00BB61A2">
        <w:rPr>
          <w:rFonts w:eastAsia="標楷體" w:hAnsi="標楷體"/>
          <w:sz w:val="28"/>
          <w:szCs w:val="28"/>
        </w:rPr>
        <w:t>至少</w:t>
      </w:r>
      <w:r w:rsidRPr="00BB61A2">
        <w:rPr>
          <w:rFonts w:eastAsia="標楷體"/>
          <w:sz w:val="28"/>
          <w:szCs w:val="28"/>
        </w:rPr>
        <w:t>3</w:t>
      </w:r>
      <w:r w:rsidRPr="00BB61A2">
        <w:rPr>
          <w:rFonts w:eastAsia="標楷體" w:hint="eastAsia"/>
          <w:sz w:val="28"/>
          <w:szCs w:val="28"/>
        </w:rPr>
        <w:t>5</w:t>
      </w:r>
      <w:r w:rsidRPr="00BB61A2">
        <w:rPr>
          <w:rFonts w:eastAsia="標楷體" w:hAnsi="標楷體"/>
          <w:sz w:val="28"/>
          <w:szCs w:val="28"/>
        </w:rPr>
        <w:t>％參與社區危機個案送醫</w:t>
      </w:r>
      <w:r w:rsidRPr="00BB61A2">
        <w:rPr>
          <w:rFonts w:eastAsia="標楷體" w:hAnsi="標楷體" w:hint="eastAsia"/>
          <w:sz w:val="28"/>
          <w:szCs w:val="28"/>
        </w:rPr>
        <w:t>、處置或協調後續安置</w:t>
      </w:r>
      <w:r w:rsidRPr="00BB61A2">
        <w:rPr>
          <w:rFonts w:eastAsia="標楷體" w:hAnsi="標楷體"/>
          <w:sz w:val="28"/>
          <w:szCs w:val="28"/>
        </w:rPr>
        <w:t>之教育訓練</w:t>
      </w:r>
      <w:r w:rsidRPr="00BB61A2">
        <w:rPr>
          <w:rFonts w:eastAsia="標楷體" w:hAnsi="標楷體" w:hint="eastAsia"/>
          <w:sz w:val="28"/>
          <w:szCs w:val="28"/>
        </w:rPr>
        <w:t>（</w:t>
      </w:r>
      <w:r w:rsidRPr="00BB61A2">
        <w:rPr>
          <w:rFonts w:eastAsia="標楷體" w:hAnsi="標楷體"/>
          <w:sz w:val="28"/>
          <w:szCs w:val="28"/>
        </w:rPr>
        <w:t>或演習</w:t>
      </w:r>
      <w:r w:rsidRPr="00BB61A2">
        <w:rPr>
          <w:rFonts w:eastAsia="標楷體" w:hAnsi="標楷體" w:hint="eastAsia"/>
          <w:sz w:val="28"/>
          <w:szCs w:val="28"/>
        </w:rPr>
        <w:t>）</w:t>
      </w:r>
      <w:r w:rsidRPr="00BB61A2">
        <w:rPr>
          <w:rFonts w:eastAsia="標楷體" w:hAnsi="標楷體"/>
          <w:sz w:val="28"/>
          <w:szCs w:val="28"/>
        </w:rPr>
        <w:t>。</w:t>
      </w:r>
      <w:r w:rsidRPr="00BB61A2">
        <w:rPr>
          <w:rFonts w:eastAsia="標楷體" w:hAnsi="標楷體" w:hint="eastAsia"/>
          <w:sz w:val="28"/>
          <w:szCs w:val="28"/>
        </w:rPr>
        <w:t xml:space="preserve"> </w:t>
      </w:r>
    </w:p>
    <w:p w:rsidR="00DD37BE" w:rsidRPr="00BB61A2" w:rsidRDefault="00DD37BE" w:rsidP="00382A49">
      <w:pPr>
        <w:widowControl/>
        <w:numPr>
          <w:ilvl w:val="0"/>
          <w:numId w:val="18"/>
        </w:numPr>
        <w:spacing w:line="500" w:lineRule="exact"/>
        <w:rPr>
          <w:rFonts w:eastAsia="標楷體" w:hAnsi="標楷體" w:hint="eastAsia"/>
          <w:sz w:val="28"/>
          <w:szCs w:val="28"/>
        </w:rPr>
      </w:pPr>
      <w:r w:rsidRPr="00BB61A2">
        <w:rPr>
          <w:rFonts w:eastAsia="標楷體" w:hAnsi="標楷體" w:hint="eastAsia"/>
          <w:sz w:val="28"/>
          <w:szCs w:val="28"/>
        </w:rPr>
        <w:t>103</w:t>
      </w:r>
      <w:r w:rsidRPr="00BB61A2">
        <w:rPr>
          <w:rFonts w:eastAsia="標楷體" w:hAnsi="標楷體" w:hint="eastAsia"/>
          <w:sz w:val="28"/>
          <w:szCs w:val="28"/>
        </w:rPr>
        <w:t>年轄區內追蹤照護之精神病人緊急送醫案件較前一年度下降</w:t>
      </w:r>
      <w:r w:rsidRPr="00BB61A2">
        <w:rPr>
          <w:rFonts w:eastAsia="標楷體" w:hAnsi="標楷體" w:hint="eastAsia"/>
          <w:sz w:val="28"/>
          <w:szCs w:val="28"/>
        </w:rPr>
        <w:t>5%</w:t>
      </w:r>
      <w:r w:rsidRPr="00BB61A2">
        <w:rPr>
          <w:rFonts w:eastAsia="標楷體" w:hAnsi="標楷體" w:hint="eastAsia"/>
          <w:sz w:val="28"/>
          <w:szCs w:val="28"/>
        </w:rPr>
        <w:t>。</w:t>
      </w:r>
    </w:p>
    <w:p w:rsidR="00A22534" w:rsidRPr="00BB61A2" w:rsidRDefault="00A22534" w:rsidP="00382A49">
      <w:pPr>
        <w:widowControl/>
        <w:numPr>
          <w:ilvl w:val="0"/>
          <w:numId w:val="18"/>
        </w:numPr>
        <w:spacing w:line="500" w:lineRule="exact"/>
        <w:rPr>
          <w:rFonts w:eastAsia="標楷體" w:hAnsi="標楷體" w:hint="eastAsia"/>
          <w:sz w:val="28"/>
          <w:szCs w:val="28"/>
        </w:rPr>
      </w:pPr>
      <w:r w:rsidRPr="00BB61A2">
        <w:rPr>
          <w:rFonts w:eastAsia="標楷體" w:hAnsi="標楷體" w:hint="eastAsia"/>
          <w:sz w:val="28"/>
          <w:szCs w:val="28"/>
        </w:rPr>
        <w:t>轄區精神病人及疑似精神病人之緊急送醫服務措施與陳情諮詢服務專線，置於衛生局所網站或印製成宣導單張，提供病人、病人家屬或社區民眾需要時參考運用。</w:t>
      </w:r>
    </w:p>
    <w:p w:rsidR="00E156CF" w:rsidRPr="00BB61A2" w:rsidRDefault="00E156CF" w:rsidP="00382A49">
      <w:pPr>
        <w:numPr>
          <w:ilvl w:val="0"/>
          <w:numId w:val="18"/>
        </w:numPr>
        <w:snapToGrid w:val="0"/>
        <w:spacing w:line="500" w:lineRule="exact"/>
        <w:jc w:val="both"/>
        <w:rPr>
          <w:rFonts w:ascii="標楷體" w:eastAsia="標楷體" w:hAnsi="標楷體" w:hint="eastAsia"/>
          <w:sz w:val="28"/>
          <w:szCs w:val="28"/>
        </w:rPr>
      </w:pPr>
      <w:r w:rsidRPr="00BB61A2">
        <w:rPr>
          <w:rFonts w:eastAsia="標楷體" w:hAnsi="標楷體" w:hint="eastAsia"/>
          <w:sz w:val="28"/>
        </w:rPr>
        <w:t>每季及需要時邀請專家督導召開轄內照護個案之分級會議，以</w:t>
      </w:r>
      <w:r w:rsidRPr="00BB61A2">
        <w:rPr>
          <w:rFonts w:eastAsia="標楷體" w:hAnsi="標楷體"/>
          <w:sz w:val="28"/>
        </w:rPr>
        <w:t>落實個案</w:t>
      </w:r>
      <w:r w:rsidRPr="00BB61A2">
        <w:rPr>
          <w:rFonts w:eastAsia="標楷體" w:hAnsi="標楷體" w:hint="eastAsia"/>
          <w:sz w:val="28"/>
        </w:rPr>
        <w:t>之照護</w:t>
      </w:r>
      <w:r w:rsidRPr="00BB61A2">
        <w:rPr>
          <w:rFonts w:eastAsia="標楷體" w:hAnsi="標楷體"/>
          <w:sz w:val="28"/>
        </w:rPr>
        <w:t>級</w:t>
      </w:r>
      <w:r w:rsidRPr="00BB61A2">
        <w:rPr>
          <w:rFonts w:eastAsia="標楷體" w:hAnsi="標楷體" w:hint="eastAsia"/>
          <w:sz w:val="28"/>
        </w:rPr>
        <w:t>數俾利追蹤訪視</w:t>
      </w:r>
      <w:r w:rsidRPr="00BB61A2">
        <w:rPr>
          <w:rFonts w:eastAsia="標楷體" w:hAnsi="標楷體"/>
          <w:sz w:val="28"/>
        </w:rPr>
        <w:t>，</w:t>
      </w:r>
      <w:r w:rsidRPr="00BB61A2">
        <w:rPr>
          <w:rFonts w:eastAsia="標楷體" w:hAnsi="標楷體" w:hint="eastAsia"/>
          <w:sz w:val="28"/>
        </w:rPr>
        <w:t>並</w:t>
      </w:r>
      <w:r w:rsidRPr="00BB61A2">
        <w:rPr>
          <w:rFonts w:eastAsia="標楷體" w:hAnsi="標楷體"/>
          <w:sz w:val="28"/>
        </w:rPr>
        <w:t>將相關訪視結果登錄於</w:t>
      </w:r>
      <w:r w:rsidR="001B7E64" w:rsidRPr="00BB61A2">
        <w:rPr>
          <w:rFonts w:eastAsia="標楷體" w:hAnsi="標楷體"/>
          <w:sz w:val="28"/>
        </w:rPr>
        <w:t>本部</w:t>
      </w:r>
      <w:r w:rsidRPr="00BB61A2">
        <w:rPr>
          <w:rFonts w:eastAsia="標楷體" w:hAnsi="標楷體"/>
          <w:sz w:val="28"/>
        </w:rPr>
        <w:t>「精神照護資訊管理系統」</w:t>
      </w:r>
      <w:r w:rsidRPr="00BB61A2">
        <w:rPr>
          <w:rFonts w:eastAsia="標楷體" w:hAnsi="標楷體" w:hint="eastAsia"/>
          <w:sz w:val="28"/>
        </w:rPr>
        <w:t>。</w:t>
      </w:r>
    </w:p>
    <w:p w:rsidR="00DD37BE" w:rsidRPr="00BB61A2" w:rsidRDefault="00DD37BE" w:rsidP="00382A49">
      <w:pPr>
        <w:numPr>
          <w:ilvl w:val="0"/>
          <w:numId w:val="18"/>
        </w:numPr>
        <w:snapToGrid w:val="0"/>
        <w:spacing w:line="500" w:lineRule="exact"/>
        <w:rPr>
          <w:rFonts w:eastAsia="標楷體" w:hint="eastAsia"/>
          <w:sz w:val="28"/>
          <w:szCs w:val="28"/>
        </w:rPr>
      </w:pPr>
      <w:r w:rsidRPr="00BB61A2">
        <w:rPr>
          <w:rFonts w:eastAsia="標楷體" w:hAnsi="標楷體"/>
          <w:sz w:val="28"/>
        </w:rPr>
        <w:t>由衛生局主持，召集公衛護士與個案關懷員，及邀請專業督導參與，</w:t>
      </w:r>
      <w:r w:rsidRPr="00BB61A2">
        <w:rPr>
          <w:rFonts w:eastAsia="標楷體"/>
          <w:sz w:val="28"/>
        </w:rPr>
        <w:t>1</w:t>
      </w:r>
      <w:r w:rsidRPr="00BB61A2">
        <w:rPr>
          <w:rFonts w:eastAsia="標楷體" w:hAnsi="標楷體"/>
          <w:sz w:val="28"/>
        </w:rPr>
        <w:t>年至少辦理</w:t>
      </w:r>
      <w:r w:rsidRPr="00BB61A2">
        <w:rPr>
          <w:rFonts w:eastAsia="標楷體"/>
          <w:sz w:val="28"/>
        </w:rPr>
        <w:t>12</w:t>
      </w:r>
      <w:r w:rsidRPr="00BB61A2">
        <w:rPr>
          <w:rFonts w:eastAsia="標楷體" w:hAnsi="標楷體"/>
          <w:sz w:val="28"/>
        </w:rPr>
        <w:t>場個案管理相關會議，</w:t>
      </w:r>
      <w:r w:rsidR="003C7681" w:rsidRPr="00BB61A2">
        <w:rPr>
          <w:rFonts w:eastAsia="標楷體" w:hAnsi="標楷體" w:hint="eastAsia"/>
          <w:sz w:val="28"/>
        </w:rPr>
        <w:t>討論重點應含括：</w:t>
      </w:r>
      <w:r w:rsidR="003C7681" w:rsidRPr="00BB61A2">
        <w:rPr>
          <w:rFonts w:eastAsia="標楷體" w:hAnsi="標楷體" w:hint="eastAsia"/>
          <w:sz w:val="28"/>
        </w:rPr>
        <w:t>1.</w:t>
      </w:r>
      <w:r w:rsidR="003C7681" w:rsidRPr="00BB61A2">
        <w:rPr>
          <w:rFonts w:eastAsia="標楷體" w:hAnsi="標楷體" w:hint="eastAsia"/>
          <w:sz w:val="28"/>
        </w:rPr>
        <w:t>轄區內</w:t>
      </w:r>
      <w:r w:rsidR="003C7681" w:rsidRPr="00BB61A2">
        <w:rPr>
          <w:rFonts w:eastAsia="標楷體" w:hAnsi="標楷體" w:hint="eastAsia"/>
          <w:sz w:val="28"/>
        </w:rPr>
        <w:t>3</w:t>
      </w:r>
      <w:r w:rsidR="003C7681" w:rsidRPr="00BB61A2">
        <w:rPr>
          <w:rFonts w:eastAsia="標楷體" w:hAnsi="標楷體" w:hint="eastAsia"/>
          <w:sz w:val="28"/>
        </w:rPr>
        <w:t>次以上訪視未遇個案之處理、</w:t>
      </w:r>
      <w:r w:rsidR="003C7681" w:rsidRPr="00BB61A2">
        <w:rPr>
          <w:rFonts w:eastAsia="標楷體" w:hAnsi="標楷體" w:hint="eastAsia"/>
          <w:sz w:val="28"/>
        </w:rPr>
        <w:t>2.</w:t>
      </w:r>
      <w:r w:rsidR="003C7681" w:rsidRPr="00BB61A2">
        <w:rPr>
          <w:rFonts w:eastAsia="標楷體" w:hAnsi="標楷體" w:hint="eastAsia"/>
          <w:sz w:val="28"/>
        </w:rPr>
        <w:t>家中主要照顧者</w:t>
      </w:r>
      <w:r w:rsidR="003C7681" w:rsidRPr="00BB61A2">
        <w:rPr>
          <w:rFonts w:eastAsia="標楷體" w:hAnsi="標楷體" w:hint="eastAsia"/>
          <w:sz w:val="28"/>
        </w:rPr>
        <w:t>65</w:t>
      </w:r>
      <w:r w:rsidR="003C7681" w:rsidRPr="00BB61A2">
        <w:rPr>
          <w:rFonts w:eastAsia="標楷體" w:hAnsi="標楷體" w:hint="eastAsia"/>
          <w:sz w:val="28"/>
        </w:rPr>
        <w:t>歲以上，</w:t>
      </w:r>
      <w:r w:rsidR="003C7681" w:rsidRPr="00BB61A2">
        <w:rPr>
          <w:rFonts w:eastAsia="標楷體" w:hAnsi="標楷體" w:hint="eastAsia"/>
          <w:sz w:val="28"/>
        </w:rPr>
        <w:t>2</w:t>
      </w:r>
      <w:r w:rsidR="003C7681" w:rsidRPr="00BB61A2">
        <w:rPr>
          <w:rFonts w:eastAsia="標楷體" w:hAnsi="標楷體" w:hint="eastAsia"/>
          <w:sz w:val="28"/>
        </w:rPr>
        <w:t>位以上精神病人之處置、</w:t>
      </w:r>
      <w:r w:rsidR="003C7681" w:rsidRPr="00BB61A2">
        <w:rPr>
          <w:rFonts w:eastAsia="標楷體" w:hAnsi="標楷體" w:hint="eastAsia"/>
          <w:sz w:val="28"/>
        </w:rPr>
        <w:t>3.</w:t>
      </w:r>
      <w:r w:rsidR="003C7681" w:rsidRPr="00BB61A2">
        <w:rPr>
          <w:rFonts w:eastAsia="標楷體" w:hAnsi="標楷體" w:hint="eastAsia"/>
          <w:sz w:val="28"/>
        </w:rPr>
        <w:t>屆期及逾期未訪個案</w:t>
      </w:r>
      <w:r w:rsidR="00272A20" w:rsidRPr="00BB61A2">
        <w:rPr>
          <w:rFonts w:eastAsia="標楷體" w:hAnsi="標楷體" w:hint="eastAsia"/>
          <w:sz w:val="28"/>
        </w:rPr>
        <w:t>之處置</w:t>
      </w:r>
      <w:r w:rsidRPr="00BB61A2">
        <w:rPr>
          <w:rFonts w:eastAsia="標楷體" w:hAnsi="標楷體"/>
          <w:sz w:val="28"/>
        </w:rPr>
        <w:t>。</w:t>
      </w:r>
      <w:r w:rsidR="000366C7" w:rsidRPr="00BB61A2">
        <w:rPr>
          <w:rFonts w:eastAsia="標楷體" w:hAnsi="標楷體" w:hint="eastAsia"/>
          <w:sz w:val="28"/>
        </w:rPr>
        <w:t>另應建立前開</w:t>
      </w:r>
      <w:r w:rsidR="000366C7" w:rsidRPr="00BB61A2">
        <w:rPr>
          <w:rFonts w:eastAsia="標楷體" w:hAnsi="標楷體" w:hint="eastAsia"/>
          <w:sz w:val="28"/>
        </w:rPr>
        <w:t>3</w:t>
      </w:r>
      <w:r w:rsidR="000366C7" w:rsidRPr="00BB61A2">
        <w:rPr>
          <w:rFonts w:eastAsia="標楷體" w:hAnsi="標楷體" w:hint="eastAsia"/>
          <w:sz w:val="28"/>
        </w:rPr>
        <w:t>類個案訪視紀錄稽核機制，於期中、及期末報告呈現。</w:t>
      </w:r>
    </w:p>
    <w:p w:rsidR="00A22534" w:rsidRPr="00BB61A2" w:rsidRDefault="00D81B90" w:rsidP="00D81B90">
      <w:pPr>
        <w:numPr>
          <w:ilvl w:val="0"/>
          <w:numId w:val="18"/>
        </w:numPr>
        <w:spacing w:line="500" w:lineRule="exact"/>
        <w:rPr>
          <w:rFonts w:eastAsia="標楷體" w:hint="eastAsia"/>
          <w:sz w:val="28"/>
          <w:szCs w:val="28"/>
        </w:rPr>
      </w:pPr>
      <w:r w:rsidRPr="00BB61A2">
        <w:rPr>
          <w:rFonts w:eastAsia="標楷體" w:hint="eastAsia"/>
          <w:sz w:val="28"/>
          <w:szCs w:val="28"/>
        </w:rPr>
        <w:t>針對促進全民心理健康、</w:t>
      </w:r>
      <w:r w:rsidR="00D25B3B" w:rsidRPr="00BB61A2">
        <w:rPr>
          <w:rFonts w:eastAsia="標楷體" w:hint="eastAsia"/>
          <w:sz w:val="28"/>
          <w:szCs w:val="28"/>
        </w:rPr>
        <w:t>落實精神疾病防治與照護服務議題，</w:t>
      </w:r>
      <w:r w:rsidR="00A22534" w:rsidRPr="00BB61A2">
        <w:rPr>
          <w:rFonts w:eastAsia="標楷體" w:hint="eastAsia"/>
          <w:sz w:val="28"/>
          <w:szCs w:val="28"/>
        </w:rPr>
        <w:t>每季整合衛生、社政、勞政與教育機關之服務系統召開相關執行小組聯繫會報，一年辦理</w:t>
      </w:r>
      <w:r w:rsidR="00A22534" w:rsidRPr="00BB61A2">
        <w:rPr>
          <w:rFonts w:eastAsia="標楷體" w:hint="eastAsia"/>
          <w:sz w:val="28"/>
          <w:szCs w:val="28"/>
        </w:rPr>
        <w:t>4</w:t>
      </w:r>
      <w:r w:rsidR="00A22534" w:rsidRPr="00BB61A2">
        <w:rPr>
          <w:rFonts w:eastAsia="標楷體" w:hint="eastAsia"/>
          <w:sz w:val="28"/>
          <w:szCs w:val="28"/>
        </w:rPr>
        <w:t>次整合會議。</w:t>
      </w:r>
    </w:p>
    <w:p w:rsidR="00A22534" w:rsidRPr="00BB61A2" w:rsidRDefault="00A22534" w:rsidP="00382A49">
      <w:pPr>
        <w:numPr>
          <w:ilvl w:val="0"/>
          <w:numId w:val="18"/>
        </w:numPr>
        <w:spacing w:line="500" w:lineRule="exact"/>
        <w:rPr>
          <w:rFonts w:eastAsia="標楷體" w:hint="eastAsia"/>
          <w:sz w:val="28"/>
          <w:szCs w:val="28"/>
        </w:rPr>
      </w:pPr>
      <w:r w:rsidRPr="00BB61A2">
        <w:rPr>
          <w:rFonts w:eastAsia="標楷體" w:hint="eastAsia"/>
          <w:sz w:val="28"/>
          <w:szCs w:val="28"/>
        </w:rPr>
        <w:t>運用文宣、媒體及網路等各種管道，宣導所轄各項精神及心理衛生服務措施，以提升民眾利用率，媒體露出報導，每年度至少各有</w:t>
      </w:r>
      <w:r w:rsidRPr="00BB61A2">
        <w:rPr>
          <w:rFonts w:eastAsia="標楷體" w:hint="eastAsia"/>
          <w:sz w:val="28"/>
          <w:szCs w:val="28"/>
        </w:rPr>
        <w:t>1</w:t>
      </w:r>
      <w:r w:rsidRPr="00BB61A2">
        <w:rPr>
          <w:rFonts w:eastAsia="標楷體" w:hint="eastAsia"/>
          <w:sz w:val="28"/>
          <w:szCs w:val="28"/>
        </w:rPr>
        <w:t>則。</w:t>
      </w:r>
    </w:p>
    <w:p w:rsidR="006655D6" w:rsidRPr="00BB61A2" w:rsidRDefault="006655D6" w:rsidP="00382A49">
      <w:pPr>
        <w:numPr>
          <w:ilvl w:val="0"/>
          <w:numId w:val="18"/>
        </w:numPr>
        <w:snapToGrid w:val="0"/>
        <w:spacing w:line="500" w:lineRule="exact"/>
        <w:rPr>
          <w:rFonts w:eastAsia="標楷體" w:hint="eastAsia"/>
          <w:sz w:val="28"/>
          <w:szCs w:val="28"/>
        </w:rPr>
      </w:pPr>
      <w:r w:rsidRPr="00BB61A2">
        <w:rPr>
          <w:rFonts w:eastAsia="標楷體"/>
          <w:sz w:val="28"/>
        </w:rPr>
        <w:t>10</w:t>
      </w:r>
      <w:r w:rsidRPr="00BB61A2">
        <w:rPr>
          <w:rFonts w:eastAsia="標楷體" w:hint="eastAsia"/>
          <w:sz w:val="28"/>
        </w:rPr>
        <w:t>3</w:t>
      </w:r>
      <w:r w:rsidRPr="00BB61A2">
        <w:rPr>
          <w:rFonts w:eastAsia="標楷體"/>
          <w:sz w:val="28"/>
        </w:rPr>
        <w:t>年</w:t>
      </w:r>
      <w:r w:rsidRPr="00BB61A2">
        <w:rPr>
          <w:rFonts w:eastAsia="標楷體"/>
          <w:sz w:val="28"/>
        </w:rPr>
        <w:t>1</w:t>
      </w:r>
      <w:r w:rsidRPr="00BB61A2">
        <w:rPr>
          <w:rFonts w:eastAsia="標楷體" w:hAnsi="標楷體"/>
          <w:sz w:val="28"/>
        </w:rPr>
        <w:t>月</w:t>
      </w:r>
      <w:r w:rsidRPr="00BB61A2">
        <w:rPr>
          <w:rFonts w:eastAsia="標楷體"/>
          <w:sz w:val="28"/>
        </w:rPr>
        <w:t>1</w:t>
      </w:r>
      <w:r w:rsidRPr="00BB61A2">
        <w:rPr>
          <w:rFonts w:eastAsia="標楷體" w:hAnsi="標楷體"/>
          <w:sz w:val="28"/>
        </w:rPr>
        <w:t>日前完成精神疾病及自殺通報個案管理計畫相關委辦作業</w:t>
      </w:r>
      <w:r w:rsidR="00B05B51" w:rsidRPr="00BB61A2">
        <w:rPr>
          <w:rFonts w:eastAsia="標楷體" w:hAnsi="標楷體" w:hint="eastAsia"/>
          <w:sz w:val="28"/>
        </w:rPr>
        <w:t>或自行遴用人員程序</w:t>
      </w:r>
      <w:r w:rsidRPr="00BB61A2">
        <w:rPr>
          <w:rFonts w:eastAsia="標楷體" w:hAnsi="標楷體"/>
          <w:sz w:val="28"/>
        </w:rPr>
        <w:t>。</w:t>
      </w:r>
      <w:r w:rsidRPr="00BB61A2">
        <w:rPr>
          <w:rFonts w:eastAsia="標楷體" w:hAnsi="標楷體" w:hint="eastAsia"/>
          <w:sz w:val="28"/>
        </w:rPr>
        <w:t>並</w:t>
      </w:r>
      <w:r w:rsidRPr="00BB61A2">
        <w:rPr>
          <w:rFonts w:eastAsia="標楷體" w:hAnsi="標楷體"/>
          <w:kern w:val="0"/>
          <w:sz w:val="28"/>
        </w:rPr>
        <w:t>訂定個案關懷員之人力運用原則、教育訓練辦理項目及成效考核指標</w:t>
      </w:r>
      <w:r w:rsidRPr="00BB61A2">
        <w:rPr>
          <w:rFonts w:eastAsia="標楷體" w:hAnsi="標楷體" w:hint="eastAsia"/>
          <w:kern w:val="0"/>
          <w:sz w:val="28"/>
        </w:rPr>
        <w:t>(</w:t>
      </w:r>
      <w:r w:rsidRPr="00BB61A2">
        <w:rPr>
          <w:rFonts w:eastAsia="標楷體" w:hAnsi="標楷體" w:hint="eastAsia"/>
          <w:kern w:val="0"/>
          <w:sz w:val="28"/>
        </w:rPr>
        <w:t>包含</w:t>
      </w:r>
      <w:r w:rsidRPr="00BB61A2">
        <w:rPr>
          <w:rFonts w:eastAsia="標楷體" w:hAnsi="標楷體"/>
          <w:sz w:val="28"/>
          <w:szCs w:val="28"/>
        </w:rPr>
        <w:t>每位個案關懷員參加教育訓練時數</w:t>
      </w:r>
      <w:r w:rsidRPr="00BB61A2">
        <w:rPr>
          <w:rFonts w:eastAsia="標楷體" w:hAnsi="標楷體"/>
          <w:sz w:val="28"/>
          <w:szCs w:val="28"/>
        </w:rPr>
        <w:lastRenderedPageBreak/>
        <w:t>達</w:t>
      </w:r>
      <w:r w:rsidRPr="00BB61A2">
        <w:rPr>
          <w:rFonts w:eastAsia="標楷體"/>
          <w:sz w:val="28"/>
          <w:szCs w:val="28"/>
        </w:rPr>
        <w:t>30</w:t>
      </w:r>
      <w:r w:rsidRPr="00BB61A2">
        <w:rPr>
          <w:rFonts w:eastAsia="標楷體" w:hAnsi="標楷體"/>
          <w:sz w:val="28"/>
          <w:szCs w:val="28"/>
        </w:rPr>
        <w:t>小時</w:t>
      </w:r>
      <w:r w:rsidRPr="00BB61A2">
        <w:rPr>
          <w:rFonts w:eastAsia="標楷體" w:hAnsi="標楷體" w:hint="eastAsia"/>
          <w:sz w:val="28"/>
          <w:szCs w:val="28"/>
        </w:rPr>
        <w:t>)</w:t>
      </w:r>
      <w:r w:rsidRPr="00BB61A2">
        <w:rPr>
          <w:rFonts w:eastAsia="標楷體" w:hAnsi="標楷體"/>
          <w:kern w:val="0"/>
          <w:sz w:val="28"/>
        </w:rPr>
        <w:t>。</w:t>
      </w:r>
    </w:p>
    <w:p w:rsidR="00946BD4" w:rsidRPr="00BB61A2" w:rsidRDefault="00946BD4" w:rsidP="00382A49">
      <w:pPr>
        <w:numPr>
          <w:ilvl w:val="0"/>
          <w:numId w:val="18"/>
        </w:numPr>
        <w:snapToGrid w:val="0"/>
        <w:spacing w:line="500" w:lineRule="exact"/>
        <w:rPr>
          <w:rFonts w:eastAsia="標楷體" w:hint="eastAsia"/>
          <w:sz w:val="28"/>
        </w:rPr>
      </w:pPr>
      <w:r w:rsidRPr="00BB61A2">
        <w:rPr>
          <w:rFonts w:eastAsia="標楷體" w:hint="eastAsia"/>
          <w:sz w:val="28"/>
          <w:szCs w:val="28"/>
        </w:rPr>
        <w:t>轄內醫療機構</w:t>
      </w:r>
      <w:r w:rsidR="00247B9F" w:rsidRPr="00BB61A2">
        <w:rPr>
          <w:rFonts w:eastAsia="標楷體" w:hint="eastAsia"/>
          <w:sz w:val="28"/>
          <w:szCs w:val="28"/>
        </w:rPr>
        <w:t>上傳「精神照護資訊管理系統」</w:t>
      </w:r>
      <w:r w:rsidRPr="00BB61A2">
        <w:rPr>
          <w:rFonts w:eastAsia="標楷體" w:hint="eastAsia"/>
          <w:sz w:val="28"/>
          <w:szCs w:val="28"/>
        </w:rPr>
        <w:t>之出院準備</w:t>
      </w:r>
      <w:r w:rsidR="00247B9F" w:rsidRPr="00BB61A2">
        <w:rPr>
          <w:rFonts w:eastAsia="標楷體" w:hint="eastAsia"/>
          <w:sz w:val="28"/>
          <w:szCs w:val="28"/>
        </w:rPr>
        <w:t>計</w:t>
      </w:r>
      <w:r w:rsidR="00247B9F" w:rsidRPr="00BB61A2">
        <w:rPr>
          <w:rFonts w:ascii="標楷體" w:eastAsia="標楷體" w:hAnsi="標楷體" w:hint="eastAsia"/>
          <w:sz w:val="28"/>
          <w:szCs w:val="28"/>
        </w:rPr>
        <w:t>畫</w:t>
      </w:r>
      <w:r w:rsidRPr="00BB61A2">
        <w:rPr>
          <w:rFonts w:eastAsia="標楷體" w:hint="eastAsia"/>
          <w:sz w:val="28"/>
          <w:szCs w:val="28"/>
        </w:rPr>
        <w:t>(</w:t>
      </w:r>
      <w:r w:rsidRPr="00BB61A2">
        <w:rPr>
          <w:rFonts w:eastAsia="標楷體" w:hint="eastAsia"/>
          <w:sz w:val="28"/>
          <w:szCs w:val="28"/>
        </w:rPr>
        <w:t>含強制住院出院</w:t>
      </w:r>
      <w:r w:rsidRPr="00BB61A2">
        <w:rPr>
          <w:rFonts w:eastAsia="標楷體" w:hint="eastAsia"/>
          <w:sz w:val="28"/>
          <w:szCs w:val="28"/>
        </w:rPr>
        <w:t>)</w:t>
      </w:r>
      <w:r w:rsidRPr="00BB61A2">
        <w:rPr>
          <w:rFonts w:ascii="標楷體" w:eastAsia="標楷體" w:hAnsi="標楷體" w:hint="eastAsia"/>
          <w:sz w:val="28"/>
          <w:szCs w:val="28"/>
        </w:rPr>
        <w:t>總件數</w:t>
      </w:r>
      <w:r w:rsidR="00247B9F" w:rsidRPr="00BB61A2">
        <w:rPr>
          <w:rFonts w:ascii="標楷體" w:eastAsia="標楷體" w:hAnsi="標楷體" w:hint="eastAsia"/>
          <w:sz w:val="28"/>
          <w:szCs w:val="28"/>
        </w:rPr>
        <w:t>較上年度增加</w:t>
      </w:r>
      <w:r w:rsidR="00412551" w:rsidRPr="00BB61A2">
        <w:rPr>
          <w:rFonts w:ascii="標楷體" w:eastAsia="標楷體" w:hAnsi="標楷體" w:hint="eastAsia"/>
          <w:sz w:val="28"/>
          <w:szCs w:val="28"/>
        </w:rPr>
        <w:t>5</w:t>
      </w:r>
      <w:r w:rsidR="00247B9F" w:rsidRPr="00BB61A2">
        <w:rPr>
          <w:rFonts w:ascii="標楷體" w:eastAsia="標楷體" w:hAnsi="標楷體" w:hint="eastAsia"/>
          <w:sz w:val="28"/>
          <w:szCs w:val="28"/>
        </w:rPr>
        <w:t>%</w:t>
      </w:r>
      <w:r w:rsidRPr="00BB61A2">
        <w:rPr>
          <w:rFonts w:ascii="標楷體" w:eastAsia="標楷體" w:hAnsi="標楷體" w:hint="eastAsia"/>
          <w:sz w:val="28"/>
          <w:szCs w:val="28"/>
        </w:rPr>
        <w:t>及</w:t>
      </w:r>
      <w:r w:rsidR="00247B9F" w:rsidRPr="00BB61A2">
        <w:rPr>
          <w:rFonts w:ascii="標楷體" w:eastAsia="標楷體" w:hAnsi="標楷體" w:hint="eastAsia"/>
          <w:sz w:val="28"/>
          <w:szCs w:val="28"/>
        </w:rPr>
        <w:t>提報</w:t>
      </w:r>
      <w:r w:rsidRPr="00BB61A2">
        <w:rPr>
          <w:rFonts w:ascii="標楷體" w:eastAsia="標楷體" w:hAnsi="標楷體" w:hint="eastAsia"/>
          <w:sz w:val="28"/>
          <w:szCs w:val="28"/>
        </w:rPr>
        <w:t>強制住院業務考核成績。</w:t>
      </w:r>
    </w:p>
    <w:p w:rsidR="00946BD4" w:rsidRPr="00BB61A2" w:rsidRDefault="00946BD4" w:rsidP="00382A49">
      <w:pPr>
        <w:widowControl/>
        <w:numPr>
          <w:ilvl w:val="0"/>
          <w:numId w:val="18"/>
        </w:numPr>
        <w:spacing w:line="500" w:lineRule="exact"/>
        <w:rPr>
          <w:rFonts w:eastAsia="標楷體" w:hAnsi="標楷體"/>
          <w:sz w:val="28"/>
        </w:rPr>
      </w:pPr>
      <w:r w:rsidRPr="00BB61A2">
        <w:rPr>
          <w:rFonts w:eastAsia="標楷體" w:hAnsi="標楷體"/>
          <w:sz w:val="28"/>
        </w:rPr>
        <w:t>檢討社區精神病人及嚴重病人</w:t>
      </w:r>
      <w:r w:rsidRPr="00BB61A2">
        <w:rPr>
          <w:rFonts w:eastAsia="標楷體" w:hAnsi="標楷體" w:hint="eastAsia"/>
          <w:sz w:val="28"/>
        </w:rPr>
        <w:t>(</w:t>
      </w:r>
      <w:r w:rsidRPr="00BB61A2">
        <w:rPr>
          <w:rFonts w:eastAsia="標楷體" w:hAnsi="標楷體" w:hint="eastAsia"/>
          <w:sz w:val="28"/>
        </w:rPr>
        <w:t>含強制住院出院</w:t>
      </w:r>
      <w:r w:rsidRPr="00BB61A2">
        <w:rPr>
          <w:rFonts w:eastAsia="標楷體" w:hAnsi="標楷體" w:hint="eastAsia"/>
          <w:sz w:val="28"/>
        </w:rPr>
        <w:t>)</w:t>
      </w:r>
      <w:r w:rsidRPr="00BB61A2">
        <w:rPr>
          <w:rFonts w:eastAsia="標楷體" w:hAnsi="標楷體"/>
          <w:sz w:val="28"/>
        </w:rPr>
        <w:t>通報流程，並應訂</w:t>
      </w:r>
      <w:r w:rsidR="00247B9F" w:rsidRPr="00BB61A2">
        <w:rPr>
          <w:rFonts w:eastAsia="標楷體" w:hAnsi="標楷體" w:hint="eastAsia"/>
          <w:sz w:val="28"/>
        </w:rPr>
        <w:t>定</w:t>
      </w:r>
      <w:r w:rsidRPr="00BB61A2">
        <w:rPr>
          <w:rFonts w:eastAsia="標楷體" w:hAnsi="標楷體"/>
          <w:sz w:val="28"/>
        </w:rPr>
        <w:t>醫療機構通報嚴重病人</w:t>
      </w:r>
      <w:r w:rsidRPr="00BB61A2">
        <w:rPr>
          <w:rFonts w:eastAsia="標楷體" w:hAnsi="標楷體" w:hint="eastAsia"/>
          <w:sz w:val="28"/>
        </w:rPr>
        <w:t>及強制住院出院</w:t>
      </w:r>
      <w:r w:rsidR="00247B9F" w:rsidRPr="00BB61A2">
        <w:rPr>
          <w:rFonts w:eastAsia="標楷體" w:hAnsi="標楷體" w:hint="eastAsia"/>
          <w:sz w:val="28"/>
        </w:rPr>
        <w:t>病人</w:t>
      </w:r>
      <w:r w:rsidRPr="00BB61A2">
        <w:rPr>
          <w:rFonts w:eastAsia="標楷體" w:hAnsi="標楷體"/>
          <w:sz w:val="28"/>
        </w:rPr>
        <w:t>之考核機制。</w:t>
      </w:r>
    </w:p>
    <w:p w:rsidR="007521F4" w:rsidRPr="00BB61A2" w:rsidRDefault="007521F4" w:rsidP="00382A49">
      <w:pPr>
        <w:widowControl/>
        <w:numPr>
          <w:ilvl w:val="0"/>
          <w:numId w:val="18"/>
        </w:numPr>
        <w:spacing w:line="500" w:lineRule="exact"/>
        <w:rPr>
          <w:rFonts w:eastAsia="標楷體" w:hint="eastAsia"/>
          <w:b/>
          <w:sz w:val="28"/>
        </w:rPr>
      </w:pPr>
      <w:r w:rsidRPr="00BB61A2">
        <w:rPr>
          <w:rFonts w:eastAsia="標楷體" w:hAnsi="標楷體"/>
          <w:sz w:val="28"/>
        </w:rPr>
        <w:t>依</w:t>
      </w:r>
      <w:r w:rsidRPr="00BB61A2">
        <w:rPr>
          <w:rFonts w:eastAsia="標楷體" w:hAnsi="標楷體"/>
          <w:sz w:val="28"/>
          <w:szCs w:val="28"/>
        </w:rPr>
        <w:t>據精神</w:t>
      </w:r>
      <w:r w:rsidRPr="00BB61A2">
        <w:rPr>
          <w:rFonts w:eastAsia="標楷體" w:hAnsi="標楷體"/>
          <w:sz w:val="28"/>
        </w:rPr>
        <w:t>照護資訊管理系統</w:t>
      </w:r>
      <w:r w:rsidRPr="00BB61A2">
        <w:rPr>
          <w:rFonts w:eastAsia="標楷體" w:hAnsi="標楷體"/>
          <w:sz w:val="28"/>
          <w:szCs w:val="28"/>
        </w:rPr>
        <w:t>資料</w:t>
      </w:r>
      <w:r w:rsidRPr="00BB61A2">
        <w:rPr>
          <w:rFonts w:eastAsia="標楷體" w:hAnsi="標楷體"/>
          <w:sz w:val="28"/>
        </w:rPr>
        <w:t>，</w:t>
      </w:r>
      <w:r w:rsidRPr="00BB61A2">
        <w:rPr>
          <w:rFonts w:eastAsia="標楷體" w:hAnsi="標楷體"/>
          <w:sz w:val="28"/>
          <w:szCs w:val="28"/>
        </w:rPr>
        <w:t>轄</w:t>
      </w:r>
      <w:r w:rsidRPr="00BB61A2">
        <w:rPr>
          <w:rFonts w:eastAsia="標楷體" w:hAnsi="標楷體"/>
          <w:sz w:val="28"/>
        </w:rPr>
        <w:t>區訪視個案年平均訪視率需達</w:t>
      </w:r>
      <w:r w:rsidRPr="00BB61A2">
        <w:rPr>
          <w:rFonts w:eastAsia="標楷體" w:hint="eastAsia"/>
          <w:sz w:val="28"/>
        </w:rPr>
        <w:t>4</w:t>
      </w:r>
      <w:r w:rsidR="00D25127" w:rsidRPr="00BB61A2">
        <w:rPr>
          <w:rFonts w:eastAsia="標楷體" w:hint="eastAsia"/>
          <w:sz w:val="28"/>
        </w:rPr>
        <w:t>.15</w:t>
      </w:r>
      <w:r w:rsidRPr="00BB61A2">
        <w:rPr>
          <w:rFonts w:eastAsia="標楷體" w:hAnsi="標楷體"/>
          <w:sz w:val="28"/>
        </w:rPr>
        <w:t>次以上（訪視次數</w:t>
      </w:r>
      <w:r w:rsidRPr="00BB61A2">
        <w:rPr>
          <w:rFonts w:eastAsia="標楷體"/>
          <w:sz w:val="28"/>
        </w:rPr>
        <w:t>/</w:t>
      </w:r>
      <w:r w:rsidRPr="00BB61A2">
        <w:rPr>
          <w:rFonts w:eastAsia="標楷體" w:hAnsi="標楷體"/>
          <w:sz w:val="28"/>
        </w:rPr>
        <w:t>轄區關懷個案數）；平均訪視率未達</w:t>
      </w:r>
      <w:r w:rsidRPr="00BB61A2">
        <w:rPr>
          <w:rFonts w:eastAsia="標楷體" w:hint="eastAsia"/>
          <w:sz w:val="28"/>
        </w:rPr>
        <w:t>4</w:t>
      </w:r>
      <w:r w:rsidR="00D25127" w:rsidRPr="00BB61A2">
        <w:rPr>
          <w:rFonts w:eastAsia="標楷體" w:hint="eastAsia"/>
          <w:sz w:val="28"/>
        </w:rPr>
        <w:t>.15</w:t>
      </w:r>
      <w:r w:rsidRPr="00BB61A2">
        <w:rPr>
          <w:rFonts w:eastAsia="標楷體" w:hAnsi="標楷體"/>
          <w:sz w:val="28"/>
        </w:rPr>
        <w:t>次者，至少應較</w:t>
      </w:r>
      <w:r w:rsidR="00247B9F" w:rsidRPr="00BB61A2">
        <w:rPr>
          <w:rFonts w:eastAsia="標楷體" w:hAnsi="標楷體" w:hint="eastAsia"/>
          <w:sz w:val="28"/>
        </w:rPr>
        <w:t>上</w:t>
      </w:r>
      <w:r w:rsidRPr="00BB61A2">
        <w:rPr>
          <w:rFonts w:eastAsia="標楷體" w:hAnsi="標楷體"/>
          <w:sz w:val="28"/>
        </w:rPr>
        <w:t>年度該轄區平均訪視率增加達</w:t>
      </w:r>
      <w:r w:rsidRPr="00BB61A2">
        <w:rPr>
          <w:rFonts w:eastAsia="標楷體"/>
          <w:sz w:val="28"/>
        </w:rPr>
        <w:t>10%</w:t>
      </w:r>
      <w:r w:rsidRPr="00BB61A2">
        <w:rPr>
          <w:rFonts w:eastAsia="標楷體" w:hAnsi="標楷體"/>
          <w:sz w:val="28"/>
        </w:rPr>
        <w:t>以上，訪視方式以個案本人面訪比率需佔</w:t>
      </w:r>
      <w:r w:rsidRPr="00BB61A2">
        <w:rPr>
          <w:rFonts w:eastAsia="標楷體" w:hAnsi="標楷體" w:hint="eastAsia"/>
          <w:sz w:val="28"/>
        </w:rPr>
        <w:t>3</w:t>
      </w:r>
      <w:r w:rsidR="00D25127" w:rsidRPr="00BB61A2">
        <w:rPr>
          <w:rFonts w:eastAsia="標楷體" w:hAnsi="標楷體" w:hint="eastAsia"/>
          <w:sz w:val="28"/>
        </w:rPr>
        <w:t>5</w:t>
      </w:r>
      <w:r w:rsidRPr="00BB61A2">
        <w:rPr>
          <w:rFonts w:eastAsia="標楷體"/>
          <w:sz w:val="28"/>
        </w:rPr>
        <w:t>%</w:t>
      </w:r>
      <w:r w:rsidRPr="00BB61A2">
        <w:rPr>
          <w:rFonts w:eastAsia="標楷體" w:hAnsi="標楷體"/>
          <w:sz w:val="28"/>
        </w:rPr>
        <w:t>。</w:t>
      </w:r>
    </w:p>
    <w:p w:rsidR="00C37983" w:rsidRPr="00BB61A2" w:rsidRDefault="00C37983" w:rsidP="00382A49">
      <w:pPr>
        <w:numPr>
          <w:ilvl w:val="0"/>
          <w:numId w:val="18"/>
        </w:numPr>
        <w:snapToGrid w:val="0"/>
        <w:spacing w:line="500" w:lineRule="exact"/>
        <w:rPr>
          <w:rFonts w:ascii="標楷體" w:eastAsia="標楷體" w:hAnsi="標楷體" w:hint="eastAsia"/>
          <w:sz w:val="28"/>
          <w:szCs w:val="28"/>
        </w:rPr>
      </w:pPr>
      <w:r w:rsidRPr="00BB61A2">
        <w:rPr>
          <w:rFonts w:ascii="標楷體" w:eastAsia="標楷體" w:hAnsi="標楷體" w:hint="eastAsia"/>
          <w:bCs/>
          <w:kern w:val="0"/>
          <w:sz w:val="28"/>
          <w:szCs w:val="28"/>
        </w:rPr>
        <w:t>辦理精神病人去污名活動至少1場次。</w:t>
      </w:r>
    </w:p>
    <w:p w:rsidR="00A22534" w:rsidRPr="00BB61A2" w:rsidRDefault="00A22534" w:rsidP="00382A49">
      <w:pPr>
        <w:numPr>
          <w:ilvl w:val="0"/>
          <w:numId w:val="18"/>
        </w:numPr>
        <w:tabs>
          <w:tab w:val="clear" w:pos="1200"/>
          <w:tab w:val="num" w:pos="1276"/>
        </w:tabs>
        <w:snapToGrid w:val="0"/>
        <w:spacing w:line="500" w:lineRule="exact"/>
        <w:rPr>
          <w:rFonts w:ascii="標楷體" w:eastAsia="標楷體" w:hAnsi="標楷體" w:hint="eastAsia"/>
          <w:sz w:val="28"/>
          <w:szCs w:val="28"/>
        </w:rPr>
      </w:pPr>
      <w:r w:rsidRPr="00BB61A2">
        <w:rPr>
          <w:rFonts w:ascii="標楷體" w:eastAsia="標楷體" w:hAnsi="標楷體" w:hint="eastAsia"/>
          <w:sz w:val="28"/>
          <w:szCs w:val="28"/>
        </w:rPr>
        <w:t>轄區內精神照護機構辦理緊急災害應變計畫及災害防救演練督導考核合格之家數比率應達100％。</w:t>
      </w:r>
    </w:p>
    <w:p w:rsidR="00241EE6" w:rsidRPr="00BB61A2" w:rsidRDefault="00241EE6" w:rsidP="00382A49">
      <w:pPr>
        <w:numPr>
          <w:ilvl w:val="0"/>
          <w:numId w:val="18"/>
        </w:numPr>
        <w:snapToGrid w:val="0"/>
        <w:spacing w:line="500" w:lineRule="exact"/>
        <w:rPr>
          <w:rFonts w:eastAsia="標楷體" w:hint="eastAsia"/>
          <w:sz w:val="28"/>
          <w:szCs w:val="28"/>
        </w:rPr>
      </w:pPr>
      <w:r w:rsidRPr="00BB61A2">
        <w:rPr>
          <w:rFonts w:eastAsia="標楷體" w:hAnsi="標楷體"/>
          <w:sz w:val="28"/>
        </w:rPr>
        <w:t>接受替代治療</w:t>
      </w:r>
      <w:r w:rsidR="001612D4" w:rsidRPr="00BB61A2">
        <w:rPr>
          <w:rFonts w:eastAsia="標楷體" w:hAnsi="標楷體" w:hint="eastAsia"/>
          <w:sz w:val="28"/>
        </w:rPr>
        <w:t>(</w:t>
      </w:r>
      <w:r w:rsidR="001612D4" w:rsidRPr="00BB61A2">
        <w:rPr>
          <w:rFonts w:eastAsia="標楷體" w:hAnsi="標楷體" w:hint="eastAsia"/>
          <w:sz w:val="28"/>
        </w:rPr>
        <w:t>含</w:t>
      </w:r>
      <w:r w:rsidR="001612D4" w:rsidRPr="00BB61A2">
        <w:rPr>
          <w:rFonts w:eastAsia="標楷體" w:hAnsi="標楷體"/>
          <w:sz w:val="28"/>
        </w:rPr>
        <w:t>美沙冬</w:t>
      </w:r>
      <w:r w:rsidR="001612D4" w:rsidRPr="00BB61A2">
        <w:rPr>
          <w:rFonts w:eastAsia="標楷體" w:hAnsi="標楷體" w:hint="eastAsia"/>
          <w:sz w:val="28"/>
        </w:rPr>
        <w:t>及丁基原非因</w:t>
      </w:r>
      <w:r w:rsidR="001612D4" w:rsidRPr="00BB61A2">
        <w:rPr>
          <w:rFonts w:eastAsia="標楷體" w:hAnsi="標楷體" w:hint="eastAsia"/>
          <w:sz w:val="28"/>
        </w:rPr>
        <w:t>)</w:t>
      </w:r>
      <w:r w:rsidRPr="00BB61A2">
        <w:rPr>
          <w:rFonts w:eastAsia="標楷體" w:hAnsi="標楷體"/>
          <w:sz w:val="28"/>
        </w:rPr>
        <w:t>個案數較</w:t>
      </w:r>
      <w:r w:rsidRPr="00BB61A2">
        <w:rPr>
          <w:rFonts w:eastAsia="標楷體" w:hint="eastAsia"/>
          <w:sz w:val="28"/>
        </w:rPr>
        <w:t>10</w:t>
      </w:r>
      <w:r w:rsidR="00412551" w:rsidRPr="00BB61A2">
        <w:rPr>
          <w:rFonts w:eastAsia="標楷體" w:hint="eastAsia"/>
          <w:sz w:val="28"/>
        </w:rPr>
        <w:t>2</w:t>
      </w:r>
      <w:r w:rsidRPr="00BB61A2">
        <w:rPr>
          <w:rFonts w:eastAsia="標楷體" w:hAnsi="標楷體"/>
          <w:sz w:val="28"/>
        </w:rPr>
        <w:t>年度底增加</w:t>
      </w:r>
      <w:r w:rsidRPr="00BB61A2">
        <w:rPr>
          <w:rFonts w:eastAsia="標楷體"/>
          <w:sz w:val="28"/>
        </w:rPr>
        <w:t>5</w:t>
      </w:r>
      <w:r w:rsidRPr="00BB61A2">
        <w:rPr>
          <w:rFonts w:eastAsia="標楷體" w:hAnsi="標楷體"/>
          <w:sz w:val="28"/>
        </w:rPr>
        <w:t>％以上</w:t>
      </w:r>
      <w:r w:rsidRPr="00BB61A2">
        <w:rPr>
          <w:rFonts w:eastAsia="標楷體" w:hAnsi="標楷體"/>
          <w:b/>
          <w:sz w:val="28"/>
        </w:rPr>
        <w:t>。</w:t>
      </w:r>
    </w:p>
    <w:p w:rsidR="00272A20" w:rsidRPr="00BB61A2" w:rsidRDefault="00E5267B" w:rsidP="00382A49">
      <w:pPr>
        <w:numPr>
          <w:ilvl w:val="0"/>
          <w:numId w:val="18"/>
        </w:numPr>
        <w:snapToGrid w:val="0"/>
        <w:spacing w:line="500" w:lineRule="exact"/>
        <w:rPr>
          <w:rFonts w:eastAsia="標楷體"/>
          <w:sz w:val="28"/>
          <w:szCs w:val="28"/>
        </w:rPr>
      </w:pPr>
      <w:r w:rsidRPr="00BB61A2">
        <w:rPr>
          <w:rFonts w:eastAsia="標楷體" w:hint="eastAsia"/>
          <w:sz w:val="28"/>
          <w:szCs w:val="28"/>
        </w:rPr>
        <w:t>轄區藥癮治療專業人力較</w:t>
      </w:r>
      <w:r w:rsidRPr="00BB61A2">
        <w:rPr>
          <w:rFonts w:eastAsia="標楷體" w:hint="eastAsia"/>
          <w:sz w:val="28"/>
          <w:szCs w:val="28"/>
        </w:rPr>
        <w:t>102</w:t>
      </w:r>
      <w:r w:rsidRPr="00BB61A2">
        <w:rPr>
          <w:rFonts w:eastAsia="標楷體" w:hint="eastAsia"/>
          <w:sz w:val="28"/>
          <w:szCs w:val="28"/>
        </w:rPr>
        <w:t>年度增加</w:t>
      </w:r>
      <w:r w:rsidRPr="00BB61A2">
        <w:rPr>
          <w:rFonts w:eastAsia="標楷體" w:hint="eastAsia"/>
          <w:sz w:val="28"/>
          <w:szCs w:val="28"/>
        </w:rPr>
        <w:t>5%</w:t>
      </w:r>
      <w:r w:rsidRPr="00BB61A2">
        <w:rPr>
          <w:rFonts w:eastAsia="標楷體" w:hint="eastAsia"/>
          <w:sz w:val="28"/>
          <w:szCs w:val="28"/>
        </w:rPr>
        <w:t>以上。</w:t>
      </w:r>
    </w:p>
    <w:p w:rsidR="00241EE6" w:rsidRPr="00BB61A2" w:rsidRDefault="001612D4" w:rsidP="001612D4">
      <w:pPr>
        <w:snapToGrid w:val="0"/>
        <w:spacing w:line="500" w:lineRule="exact"/>
        <w:ind w:left="480"/>
        <w:rPr>
          <w:rFonts w:eastAsia="標楷體" w:hint="eastAsia"/>
          <w:sz w:val="28"/>
          <w:szCs w:val="28"/>
        </w:rPr>
      </w:pPr>
      <w:r w:rsidRPr="00BB61A2">
        <w:rPr>
          <w:rFonts w:eastAsia="標楷體" w:hAnsi="標楷體" w:hint="eastAsia"/>
          <w:sz w:val="28"/>
        </w:rPr>
        <w:t>(</w:t>
      </w:r>
      <w:r w:rsidRPr="00BB61A2">
        <w:rPr>
          <w:rFonts w:eastAsia="標楷體" w:hAnsi="標楷體" w:hint="eastAsia"/>
          <w:sz w:val="28"/>
        </w:rPr>
        <w:t>二十一</w:t>
      </w:r>
      <w:r w:rsidRPr="00BB61A2">
        <w:rPr>
          <w:rFonts w:eastAsia="標楷體" w:hAnsi="標楷體" w:hint="eastAsia"/>
          <w:sz w:val="28"/>
        </w:rPr>
        <w:t>)</w:t>
      </w:r>
      <w:r w:rsidR="00241EE6" w:rsidRPr="00BB61A2">
        <w:rPr>
          <w:rFonts w:eastAsia="標楷體" w:hAnsi="標楷體"/>
          <w:sz w:val="28"/>
        </w:rPr>
        <w:t>接受酒癮戒治個案數較</w:t>
      </w:r>
      <w:r w:rsidR="00241EE6" w:rsidRPr="00BB61A2">
        <w:rPr>
          <w:rFonts w:eastAsia="標楷體" w:hint="eastAsia"/>
          <w:sz w:val="28"/>
        </w:rPr>
        <w:t>10</w:t>
      </w:r>
      <w:r w:rsidR="00412551" w:rsidRPr="00BB61A2">
        <w:rPr>
          <w:rFonts w:eastAsia="標楷體" w:hint="eastAsia"/>
          <w:sz w:val="28"/>
        </w:rPr>
        <w:t>2</w:t>
      </w:r>
      <w:r w:rsidR="00241EE6" w:rsidRPr="00BB61A2">
        <w:rPr>
          <w:rFonts w:eastAsia="標楷體" w:hAnsi="標楷體"/>
          <w:sz w:val="28"/>
        </w:rPr>
        <w:t>年度增加</w:t>
      </w:r>
      <w:r w:rsidR="00241EE6" w:rsidRPr="00BB61A2">
        <w:rPr>
          <w:rFonts w:eastAsia="標楷體" w:hint="eastAsia"/>
          <w:sz w:val="28"/>
        </w:rPr>
        <w:t>10</w:t>
      </w:r>
      <w:r w:rsidR="00241EE6" w:rsidRPr="00BB61A2">
        <w:rPr>
          <w:rFonts w:eastAsia="標楷體" w:hAnsi="標楷體"/>
          <w:sz w:val="28"/>
        </w:rPr>
        <w:t>％以上</w:t>
      </w:r>
      <w:r w:rsidR="00241EE6" w:rsidRPr="00BB61A2">
        <w:rPr>
          <w:rFonts w:eastAsia="標楷體" w:hAnsi="標楷體"/>
          <w:b/>
          <w:sz w:val="28"/>
        </w:rPr>
        <w:t>。</w:t>
      </w:r>
    </w:p>
    <w:p w:rsidR="00241EE6" w:rsidRPr="00BB61A2" w:rsidRDefault="001612D4" w:rsidP="001612D4">
      <w:pPr>
        <w:snapToGrid w:val="0"/>
        <w:spacing w:line="500" w:lineRule="exact"/>
        <w:ind w:firstLineChars="152" w:firstLine="426"/>
        <w:rPr>
          <w:rFonts w:eastAsia="標楷體" w:hint="eastAsia"/>
          <w:sz w:val="28"/>
          <w:szCs w:val="28"/>
        </w:rPr>
      </w:pPr>
      <w:r w:rsidRPr="00BB61A2">
        <w:rPr>
          <w:rFonts w:ascii="Arial" w:eastAsia="標楷體" w:hAnsi="標楷體" w:cs="Arial" w:hint="eastAsia"/>
          <w:sz w:val="28"/>
          <w:szCs w:val="28"/>
        </w:rPr>
        <w:t>(</w:t>
      </w:r>
      <w:r w:rsidRPr="00BB61A2">
        <w:rPr>
          <w:rFonts w:ascii="Arial" w:eastAsia="標楷體" w:hAnsi="標楷體" w:cs="Arial" w:hint="eastAsia"/>
          <w:sz w:val="28"/>
          <w:szCs w:val="28"/>
        </w:rPr>
        <w:t>二十二</w:t>
      </w:r>
      <w:r w:rsidRPr="00BB61A2">
        <w:rPr>
          <w:rFonts w:ascii="Arial" w:eastAsia="標楷體" w:hAnsi="標楷體" w:cs="Arial" w:hint="eastAsia"/>
          <w:sz w:val="28"/>
          <w:szCs w:val="28"/>
        </w:rPr>
        <w:t>)</w:t>
      </w:r>
      <w:r w:rsidR="00241EE6" w:rsidRPr="00BB61A2">
        <w:rPr>
          <w:rFonts w:ascii="Arial" w:eastAsia="標楷體" w:hAnsi="標楷體" w:cs="Arial"/>
          <w:sz w:val="28"/>
          <w:szCs w:val="28"/>
        </w:rPr>
        <w:t>家庭暴力加害人處遇計畫執行率應達</w:t>
      </w:r>
      <w:r w:rsidR="00241EE6" w:rsidRPr="00BB61A2">
        <w:rPr>
          <w:rFonts w:eastAsia="標楷體"/>
          <w:sz w:val="28"/>
          <w:szCs w:val="28"/>
        </w:rPr>
        <w:t>100%</w:t>
      </w:r>
      <w:r w:rsidR="00241EE6" w:rsidRPr="00BB61A2">
        <w:rPr>
          <w:rFonts w:ascii="標楷體" w:eastAsia="標楷體" w:hAnsi="標楷體" w:cs="Arial" w:hint="eastAsia"/>
          <w:sz w:val="28"/>
          <w:szCs w:val="28"/>
        </w:rPr>
        <w:t>。</w:t>
      </w:r>
    </w:p>
    <w:p w:rsidR="00241EE6" w:rsidRPr="00BB61A2" w:rsidRDefault="00241EE6" w:rsidP="00AA575F">
      <w:pPr>
        <w:snapToGrid w:val="0"/>
        <w:spacing w:line="500" w:lineRule="exact"/>
        <w:ind w:left="1200"/>
        <w:rPr>
          <w:rFonts w:ascii="Arial" w:eastAsia="標楷體" w:hAnsi="標楷體" w:cs="Arial"/>
          <w:b/>
          <w:sz w:val="28"/>
          <w:szCs w:val="28"/>
        </w:rPr>
      </w:pPr>
      <w:r w:rsidRPr="00BB61A2">
        <w:rPr>
          <w:rFonts w:ascii="Arial" w:eastAsia="標楷體" w:hAnsi="標楷體" w:cs="Arial" w:hint="eastAsia"/>
          <w:b/>
          <w:sz w:val="28"/>
          <w:szCs w:val="28"/>
        </w:rPr>
        <w:t>計算方式：</w:t>
      </w:r>
    </w:p>
    <w:p w:rsidR="00241EE6" w:rsidRPr="00BB61A2" w:rsidRDefault="00241EE6" w:rsidP="00382A49">
      <w:pPr>
        <w:numPr>
          <w:ilvl w:val="1"/>
          <w:numId w:val="20"/>
        </w:numPr>
        <w:tabs>
          <w:tab w:val="clear" w:pos="1860"/>
          <w:tab w:val="num" w:pos="1320"/>
        </w:tabs>
        <w:snapToGrid w:val="0"/>
        <w:spacing w:line="500" w:lineRule="exact"/>
        <w:ind w:left="1320" w:hanging="360"/>
        <w:rPr>
          <w:rFonts w:ascii="Arial" w:eastAsia="標楷體" w:hAnsi="Arial" w:cs="Arial"/>
          <w:sz w:val="28"/>
          <w:szCs w:val="28"/>
        </w:rPr>
      </w:pPr>
      <w:r w:rsidRPr="00BB61A2">
        <w:rPr>
          <w:rFonts w:ascii="Arial" w:eastAsia="標楷體" w:hAnsi="標楷體" w:cs="Arial"/>
          <w:sz w:val="28"/>
          <w:szCs w:val="28"/>
        </w:rPr>
        <w:t>（處遇計畫執行人數</w:t>
      </w:r>
      <w:r w:rsidRPr="00BB61A2">
        <w:rPr>
          <w:rFonts w:ascii="Arial" w:eastAsia="標楷體" w:hAnsi="Arial" w:cs="Arial"/>
          <w:sz w:val="28"/>
          <w:szCs w:val="28"/>
        </w:rPr>
        <w:t>+</w:t>
      </w:r>
      <w:r w:rsidRPr="00BB61A2">
        <w:rPr>
          <w:rFonts w:ascii="Arial" w:eastAsia="標楷體" w:hAnsi="標楷體" w:cs="Arial"/>
          <w:sz w:val="28"/>
          <w:szCs w:val="28"/>
        </w:rPr>
        <w:t>未完成處遇計畫移送人數）／加害人處遇計畫令裁定人數。</w:t>
      </w:r>
    </w:p>
    <w:p w:rsidR="00241EE6" w:rsidRPr="00BB61A2" w:rsidRDefault="00241EE6" w:rsidP="00382A49">
      <w:pPr>
        <w:numPr>
          <w:ilvl w:val="1"/>
          <w:numId w:val="20"/>
        </w:numPr>
        <w:tabs>
          <w:tab w:val="clear" w:pos="1860"/>
          <w:tab w:val="num" w:pos="1320"/>
        </w:tabs>
        <w:snapToGrid w:val="0"/>
        <w:spacing w:line="500" w:lineRule="exact"/>
        <w:ind w:left="1320" w:hanging="360"/>
        <w:rPr>
          <w:rFonts w:ascii="Arial" w:eastAsia="標楷體" w:hAnsi="Arial" w:cs="Arial"/>
          <w:sz w:val="28"/>
          <w:szCs w:val="28"/>
        </w:rPr>
      </w:pPr>
      <w:r w:rsidRPr="00BB61A2">
        <w:rPr>
          <w:rFonts w:ascii="Arial" w:eastAsia="標楷體" w:hAnsi="標楷體" w:cs="Arial"/>
          <w:sz w:val="28"/>
          <w:szCs w:val="28"/>
        </w:rPr>
        <w:t>加害人處遇計畫令裁定人數須排除相對人死亡、因他案入監、轉介其他縣市執行、撤銷處遇保護令等人數。</w:t>
      </w:r>
    </w:p>
    <w:p w:rsidR="00241EE6" w:rsidRPr="00BB61A2" w:rsidRDefault="005708B3" w:rsidP="005708B3">
      <w:pPr>
        <w:snapToGrid w:val="0"/>
        <w:spacing w:line="500" w:lineRule="exact"/>
        <w:ind w:firstLineChars="152" w:firstLine="426"/>
        <w:rPr>
          <w:rFonts w:ascii="Arial" w:eastAsia="標楷體" w:hAnsi="標楷體" w:cs="Arial" w:hint="eastAsia"/>
          <w:sz w:val="28"/>
          <w:szCs w:val="28"/>
        </w:rPr>
      </w:pPr>
      <w:r w:rsidRPr="00BB61A2">
        <w:rPr>
          <w:rFonts w:ascii="Arial" w:eastAsia="標楷體" w:hAnsi="標楷體" w:cs="Arial" w:hint="eastAsia"/>
          <w:sz w:val="28"/>
          <w:szCs w:val="28"/>
        </w:rPr>
        <w:t>(</w:t>
      </w:r>
      <w:r w:rsidRPr="00BB61A2">
        <w:rPr>
          <w:rFonts w:ascii="Arial" w:eastAsia="標楷體" w:hAnsi="標楷體" w:cs="Arial" w:hint="eastAsia"/>
          <w:sz w:val="28"/>
          <w:szCs w:val="28"/>
        </w:rPr>
        <w:t>二十三</w:t>
      </w:r>
      <w:r w:rsidRPr="00BB61A2">
        <w:rPr>
          <w:rFonts w:ascii="Arial" w:eastAsia="標楷體" w:hAnsi="標楷體" w:cs="Arial" w:hint="eastAsia"/>
          <w:sz w:val="28"/>
          <w:szCs w:val="28"/>
        </w:rPr>
        <w:t>)</w:t>
      </w:r>
      <w:r w:rsidR="00241EE6" w:rsidRPr="00BB61A2">
        <w:rPr>
          <w:rFonts w:ascii="Arial" w:eastAsia="標楷體" w:hAnsi="標楷體" w:cs="Arial"/>
          <w:sz w:val="28"/>
          <w:szCs w:val="28"/>
        </w:rPr>
        <w:t>性侵害加害人社區處遇執行率應達</w:t>
      </w:r>
      <w:r w:rsidR="00241EE6" w:rsidRPr="00BB61A2">
        <w:rPr>
          <w:rFonts w:eastAsia="標楷體"/>
          <w:sz w:val="28"/>
          <w:szCs w:val="28"/>
        </w:rPr>
        <w:t>100%</w:t>
      </w:r>
      <w:r w:rsidR="00241EE6" w:rsidRPr="00BB61A2">
        <w:rPr>
          <w:rFonts w:ascii="標楷體" w:eastAsia="標楷體" w:hAnsi="標楷體" w:cs="Arial" w:hint="eastAsia"/>
          <w:sz w:val="28"/>
          <w:szCs w:val="28"/>
        </w:rPr>
        <w:t>。</w:t>
      </w:r>
    </w:p>
    <w:p w:rsidR="00D82945" w:rsidRPr="00BB61A2" w:rsidRDefault="00241EE6" w:rsidP="00AA575F">
      <w:pPr>
        <w:widowControl/>
        <w:spacing w:line="500" w:lineRule="exact"/>
        <w:ind w:left="1200"/>
        <w:rPr>
          <w:rFonts w:ascii="Arial" w:eastAsia="標楷體" w:hAnsi="標楷體" w:cs="Arial" w:hint="eastAsia"/>
          <w:b/>
          <w:sz w:val="28"/>
          <w:szCs w:val="28"/>
        </w:rPr>
      </w:pPr>
      <w:r w:rsidRPr="00BB61A2">
        <w:rPr>
          <w:rFonts w:ascii="Arial" w:eastAsia="標楷體" w:hAnsi="標楷體" w:cs="Arial" w:hint="eastAsia"/>
          <w:b/>
          <w:sz w:val="28"/>
          <w:szCs w:val="28"/>
        </w:rPr>
        <w:t>計算方式：</w:t>
      </w:r>
    </w:p>
    <w:p w:rsidR="00241EE6" w:rsidRPr="00BB61A2" w:rsidRDefault="00241EE6" w:rsidP="00382A49">
      <w:pPr>
        <w:numPr>
          <w:ilvl w:val="0"/>
          <w:numId w:val="21"/>
        </w:numPr>
        <w:tabs>
          <w:tab w:val="clear" w:pos="1860"/>
          <w:tab w:val="num" w:pos="1320"/>
        </w:tabs>
        <w:snapToGrid w:val="0"/>
        <w:spacing w:line="500" w:lineRule="exact"/>
        <w:ind w:left="1320" w:hanging="360"/>
        <w:rPr>
          <w:rFonts w:ascii="Arial" w:eastAsia="標楷體" w:hAnsi="標楷體" w:cs="Arial"/>
          <w:sz w:val="28"/>
          <w:szCs w:val="28"/>
        </w:rPr>
      </w:pPr>
      <w:r w:rsidRPr="00BB61A2">
        <w:rPr>
          <w:rFonts w:ascii="Arial" w:eastAsia="標楷體" w:hAnsi="標楷體" w:cs="Arial"/>
          <w:sz w:val="28"/>
          <w:szCs w:val="28"/>
        </w:rPr>
        <w:t>（處遇計畫執行人數</w:t>
      </w:r>
      <w:r w:rsidRPr="00BB61A2">
        <w:rPr>
          <w:rFonts w:ascii="Arial" w:eastAsia="標楷體" w:hAnsi="標楷體" w:cs="Arial"/>
          <w:sz w:val="28"/>
          <w:szCs w:val="28"/>
        </w:rPr>
        <w:t>+</w:t>
      </w:r>
      <w:r w:rsidRPr="00BB61A2">
        <w:rPr>
          <w:rFonts w:ascii="Arial" w:eastAsia="標楷體" w:hAnsi="標楷體" w:cs="Arial"/>
          <w:sz w:val="28"/>
          <w:szCs w:val="28"/>
        </w:rPr>
        <w:t>未完成處遇計畫移送人數）／應執行性侵害加害人社區處遇人數。</w:t>
      </w:r>
    </w:p>
    <w:p w:rsidR="00241EE6" w:rsidRPr="00BB61A2" w:rsidRDefault="00241EE6" w:rsidP="00382A49">
      <w:pPr>
        <w:widowControl/>
        <w:numPr>
          <w:ilvl w:val="0"/>
          <w:numId w:val="21"/>
        </w:numPr>
        <w:tabs>
          <w:tab w:val="clear" w:pos="1860"/>
          <w:tab w:val="num" w:pos="1276"/>
        </w:tabs>
        <w:spacing w:line="500" w:lineRule="exact"/>
        <w:ind w:left="1276" w:hanging="283"/>
        <w:rPr>
          <w:rFonts w:ascii="Arial" w:eastAsia="標楷體" w:hAnsi="標楷體" w:cs="Arial" w:hint="eastAsia"/>
          <w:sz w:val="28"/>
          <w:szCs w:val="28"/>
        </w:rPr>
      </w:pPr>
      <w:r w:rsidRPr="00BB61A2">
        <w:rPr>
          <w:rFonts w:ascii="Arial" w:eastAsia="標楷體" w:hAnsi="標楷體" w:cs="Arial" w:hint="eastAsia"/>
          <w:sz w:val="28"/>
          <w:szCs w:val="28"/>
        </w:rPr>
        <w:t xml:space="preserve"> </w:t>
      </w:r>
      <w:r w:rsidRPr="00BB61A2">
        <w:rPr>
          <w:rFonts w:ascii="Arial" w:eastAsia="標楷體" w:hAnsi="標楷體" w:cs="Arial"/>
          <w:sz w:val="28"/>
          <w:szCs w:val="28"/>
        </w:rPr>
        <w:t>應執行性侵害加害人社區處遇人數須排除加害人死亡、因他案入監、轉介其他縣市執執行等人數。</w:t>
      </w:r>
    </w:p>
    <w:p w:rsidR="00A22534" w:rsidRPr="00BB61A2" w:rsidRDefault="00241EE6" w:rsidP="00AA575F">
      <w:pPr>
        <w:widowControl/>
        <w:spacing w:line="500" w:lineRule="exact"/>
        <w:ind w:left="1439" w:hangingChars="514" w:hanging="1439"/>
        <w:rPr>
          <w:rFonts w:ascii="Arial" w:eastAsia="標楷體" w:hAnsi="標楷體" w:cs="Arial" w:hint="eastAsia"/>
          <w:sz w:val="28"/>
          <w:szCs w:val="28"/>
        </w:rPr>
      </w:pPr>
      <w:r w:rsidRPr="00BB61A2">
        <w:rPr>
          <w:rFonts w:ascii="Arial" w:eastAsia="標楷體" w:hAnsi="標楷體" w:cs="Arial" w:hint="eastAsia"/>
          <w:sz w:val="28"/>
          <w:szCs w:val="28"/>
        </w:rPr>
        <w:lastRenderedPageBreak/>
        <w:t xml:space="preserve">    (</w:t>
      </w:r>
      <w:r w:rsidR="00A22534" w:rsidRPr="00BB61A2">
        <w:rPr>
          <w:rFonts w:ascii="Arial" w:eastAsia="標楷體" w:hAnsi="標楷體" w:cs="Arial" w:hint="eastAsia"/>
          <w:sz w:val="28"/>
          <w:szCs w:val="28"/>
        </w:rPr>
        <w:t>二十四</w:t>
      </w:r>
      <w:r w:rsidRPr="00BB61A2">
        <w:rPr>
          <w:rFonts w:ascii="Arial" w:eastAsia="標楷體" w:hAnsi="標楷體" w:cs="Arial" w:hint="eastAsia"/>
          <w:sz w:val="28"/>
          <w:szCs w:val="28"/>
        </w:rPr>
        <w:t xml:space="preserve">) </w:t>
      </w:r>
      <w:r w:rsidRPr="00BB61A2">
        <w:rPr>
          <w:rFonts w:ascii="Arial" w:eastAsia="標楷體" w:hAnsi="標楷體" w:cs="Arial" w:hint="eastAsia"/>
          <w:sz w:val="28"/>
          <w:szCs w:val="28"/>
        </w:rPr>
        <w:t>期滿出監高再犯</w:t>
      </w:r>
      <w:r w:rsidRPr="00BB61A2">
        <w:rPr>
          <w:rFonts w:ascii="Arial" w:eastAsia="標楷體" w:hAnsi="標楷體" w:cs="Arial"/>
          <w:sz w:val="28"/>
          <w:szCs w:val="28"/>
        </w:rPr>
        <w:t>性侵害加害人</w:t>
      </w:r>
      <w:r w:rsidRPr="00BB61A2">
        <w:rPr>
          <w:rFonts w:ascii="Arial" w:eastAsia="標楷體" w:hAnsi="標楷體" w:cs="Arial" w:hint="eastAsia"/>
          <w:sz w:val="28"/>
          <w:szCs w:val="28"/>
        </w:rPr>
        <w:t>2</w:t>
      </w:r>
      <w:r w:rsidRPr="00BB61A2">
        <w:rPr>
          <w:rFonts w:ascii="Arial" w:eastAsia="標楷體" w:hAnsi="標楷體" w:cs="Arial" w:hint="eastAsia"/>
          <w:sz w:val="28"/>
          <w:szCs w:val="28"/>
        </w:rPr>
        <w:t>週內接受</w:t>
      </w:r>
      <w:r w:rsidRPr="00BB61A2">
        <w:rPr>
          <w:rFonts w:ascii="Arial" w:eastAsia="標楷體" w:hAnsi="標楷體" w:cs="Arial"/>
          <w:sz w:val="28"/>
          <w:szCs w:val="28"/>
        </w:rPr>
        <w:t>社區處遇</w:t>
      </w:r>
      <w:r w:rsidRPr="00BB61A2">
        <w:rPr>
          <w:rFonts w:ascii="Arial" w:eastAsia="標楷體" w:hAnsi="標楷體" w:cs="Arial" w:hint="eastAsia"/>
          <w:sz w:val="28"/>
          <w:szCs w:val="28"/>
        </w:rPr>
        <w:t>比</w:t>
      </w:r>
      <w:r w:rsidRPr="00BB61A2">
        <w:rPr>
          <w:rFonts w:ascii="Arial" w:eastAsia="標楷體" w:hAnsi="標楷體" w:cs="Arial"/>
          <w:sz w:val="28"/>
          <w:szCs w:val="28"/>
        </w:rPr>
        <w:t>率應達</w:t>
      </w:r>
      <w:r w:rsidR="00247B9F" w:rsidRPr="00BB61A2">
        <w:rPr>
          <w:rFonts w:ascii="Arial" w:eastAsia="標楷體" w:hAnsi="標楷體" w:cs="Arial" w:hint="eastAsia"/>
          <w:sz w:val="28"/>
          <w:szCs w:val="28"/>
        </w:rPr>
        <w:t>1</w:t>
      </w:r>
      <w:r w:rsidRPr="00BB61A2">
        <w:rPr>
          <w:rFonts w:ascii="Arial" w:eastAsia="標楷體" w:hAnsi="標楷體" w:cs="Arial"/>
          <w:sz w:val="28"/>
          <w:szCs w:val="28"/>
        </w:rPr>
        <w:t>00%</w:t>
      </w:r>
      <w:r w:rsidRPr="00BB61A2">
        <w:rPr>
          <w:rFonts w:ascii="Arial" w:eastAsia="標楷體" w:hAnsi="標楷體" w:cs="Arial" w:hint="eastAsia"/>
          <w:sz w:val="28"/>
          <w:szCs w:val="28"/>
        </w:rPr>
        <w:t>。（期滿出監高再犯</w:t>
      </w:r>
      <w:r w:rsidRPr="00BB61A2">
        <w:rPr>
          <w:rFonts w:ascii="Arial" w:eastAsia="標楷體" w:hAnsi="標楷體" w:cs="Arial"/>
          <w:sz w:val="28"/>
          <w:szCs w:val="28"/>
        </w:rPr>
        <w:t>性侵害加害人處遇計畫執行人數／</w:t>
      </w:r>
      <w:r w:rsidRPr="00BB61A2">
        <w:rPr>
          <w:rFonts w:ascii="Arial" w:eastAsia="標楷體" w:hAnsi="標楷體" w:cs="Arial" w:hint="eastAsia"/>
          <w:sz w:val="28"/>
          <w:szCs w:val="28"/>
        </w:rPr>
        <w:t>期滿出監高再犯</w:t>
      </w:r>
      <w:r w:rsidRPr="00BB61A2">
        <w:rPr>
          <w:rFonts w:ascii="Arial" w:eastAsia="標楷體" w:hAnsi="標楷體" w:cs="Arial"/>
          <w:sz w:val="28"/>
          <w:szCs w:val="28"/>
        </w:rPr>
        <w:t>性侵害加害人應執行性侵害加害人社區處遇人數。</w:t>
      </w:r>
      <w:r w:rsidRPr="00BB61A2">
        <w:rPr>
          <w:rFonts w:ascii="Arial" w:eastAsia="標楷體" w:hAnsi="標楷體" w:cs="Arial" w:hint="eastAsia"/>
          <w:sz w:val="28"/>
          <w:szCs w:val="28"/>
        </w:rPr>
        <w:t>）</w:t>
      </w:r>
    </w:p>
    <w:p w:rsidR="00241EE6" w:rsidRPr="00BB61A2" w:rsidRDefault="00241EE6" w:rsidP="00AA575F">
      <w:pPr>
        <w:widowControl/>
        <w:spacing w:line="500" w:lineRule="exact"/>
        <w:ind w:leftChars="236" w:left="1437" w:hangingChars="311" w:hanging="871"/>
        <w:rPr>
          <w:rFonts w:ascii="Arial" w:eastAsia="標楷體" w:hAnsi="標楷體" w:cs="Arial" w:hint="eastAsia"/>
          <w:sz w:val="28"/>
          <w:szCs w:val="28"/>
        </w:rPr>
      </w:pPr>
      <w:r w:rsidRPr="00BB61A2">
        <w:rPr>
          <w:rFonts w:ascii="Arial" w:eastAsia="標楷體" w:hAnsi="標楷體" w:cs="Arial" w:hint="eastAsia"/>
          <w:sz w:val="28"/>
          <w:szCs w:val="28"/>
        </w:rPr>
        <w:t>(</w:t>
      </w:r>
      <w:r w:rsidR="00A22534" w:rsidRPr="00BB61A2">
        <w:rPr>
          <w:rFonts w:ascii="Arial" w:eastAsia="標楷體" w:hAnsi="標楷體" w:cs="Arial" w:hint="eastAsia"/>
          <w:sz w:val="28"/>
          <w:szCs w:val="28"/>
        </w:rPr>
        <w:t>二十五</w:t>
      </w:r>
      <w:r w:rsidRPr="00BB61A2">
        <w:rPr>
          <w:rFonts w:ascii="Arial" w:eastAsia="標楷體" w:hAnsi="標楷體" w:cs="Arial" w:hint="eastAsia"/>
          <w:sz w:val="28"/>
          <w:szCs w:val="28"/>
        </w:rPr>
        <w:t>)</w:t>
      </w:r>
      <w:r w:rsidRPr="00BB61A2">
        <w:rPr>
          <w:rFonts w:ascii="Arial" w:eastAsia="標楷體" w:hAnsi="Arial" w:cs="Arial"/>
          <w:color w:val="FF0000"/>
          <w:kern w:val="0"/>
          <w:sz w:val="28"/>
          <w:szCs w:val="28"/>
        </w:rPr>
        <w:t xml:space="preserve"> </w:t>
      </w:r>
      <w:r w:rsidRPr="00BB61A2">
        <w:rPr>
          <w:rFonts w:ascii="Arial" w:eastAsia="標楷體" w:hAnsi="Arial" w:cs="Arial"/>
          <w:kern w:val="0"/>
          <w:sz w:val="28"/>
          <w:szCs w:val="28"/>
        </w:rPr>
        <w:t>醫療機構通報家庭暴力事件中，</w:t>
      </w:r>
      <w:r w:rsidRPr="00BB61A2">
        <w:rPr>
          <w:rFonts w:ascii="Arial" w:eastAsia="標楷體" w:hAnsi="Arial" w:cs="Arial"/>
          <w:sz w:val="28"/>
          <w:szCs w:val="28"/>
        </w:rPr>
        <w:t>完成</w:t>
      </w:r>
      <w:r w:rsidRPr="00BB61A2">
        <w:rPr>
          <w:rFonts w:ascii="Arial" w:eastAsia="標楷體" w:hAnsi="Arial" w:cs="Arial"/>
          <w:kern w:val="0"/>
          <w:sz w:val="28"/>
          <w:szCs w:val="28"/>
        </w:rPr>
        <w:t>被害人危險評估之比率達</w:t>
      </w:r>
      <w:r w:rsidRPr="00BB61A2">
        <w:rPr>
          <w:rFonts w:eastAsia="標楷體"/>
          <w:kern w:val="0"/>
          <w:sz w:val="28"/>
          <w:szCs w:val="28"/>
        </w:rPr>
        <w:t>80%</w:t>
      </w:r>
      <w:r w:rsidRPr="00BB61A2">
        <w:rPr>
          <w:rFonts w:ascii="Arial" w:eastAsia="標楷體" w:hAnsi="Arial" w:cs="Arial"/>
          <w:kern w:val="0"/>
          <w:sz w:val="28"/>
          <w:szCs w:val="28"/>
        </w:rPr>
        <w:t>以上</w:t>
      </w:r>
      <w:r w:rsidRPr="00BB61A2">
        <w:rPr>
          <w:rFonts w:ascii="Arial" w:eastAsia="標楷體" w:hAnsi="Arial" w:cs="Arial" w:hint="eastAsia"/>
          <w:kern w:val="0"/>
          <w:sz w:val="28"/>
          <w:szCs w:val="28"/>
        </w:rPr>
        <w:t>。</w:t>
      </w:r>
    </w:p>
    <w:p w:rsidR="00241EE6" w:rsidRPr="005138FB" w:rsidRDefault="00241EE6" w:rsidP="00D75BFD">
      <w:pPr>
        <w:tabs>
          <w:tab w:val="left" w:pos="3465"/>
        </w:tabs>
        <w:snapToGrid w:val="0"/>
        <w:spacing w:line="500" w:lineRule="exact"/>
        <w:ind w:left="1320"/>
        <w:rPr>
          <w:rFonts w:ascii="Arial" w:eastAsia="標楷體" w:hAnsi="標楷體" w:cs="Arial"/>
          <w:b/>
          <w:sz w:val="28"/>
          <w:szCs w:val="28"/>
        </w:rPr>
      </w:pPr>
      <w:r w:rsidRPr="005138FB">
        <w:rPr>
          <w:rFonts w:ascii="Arial" w:eastAsia="標楷體" w:hAnsi="標楷體" w:cs="Arial" w:hint="eastAsia"/>
          <w:b/>
          <w:sz w:val="28"/>
          <w:szCs w:val="28"/>
        </w:rPr>
        <w:t>計算方式：</w:t>
      </w:r>
      <w:r w:rsidR="00D75BFD">
        <w:rPr>
          <w:rFonts w:ascii="Arial" w:eastAsia="標楷體" w:hAnsi="標楷體" w:cs="Arial"/>
          <w:b/>
          <w:sz w:val="28"/>
          <w:szCs w:val="28"/>
        </w:rPr>
        <w:tab/>
      </w:r>
    </w:p>
    <w:p w:rsidR="00241EE6" w:rsidRPr="005138FB" w:rsidRDefault="00241EE6" w:rsidP="00AA575F">
      <w:pPr>
        <w:snapToGrid w:val="0"/>
        <w:spacing w:line="500" w:lineRule="exact"/>
        <w:ind w:leftChars="613" w:left="1680" w:hanging="209"/>
        <w:jc w:val="both"/>
        <w:rPr>
          <w:rFonts w:ascii="Arial" w:eastAsia="標楷體" w:hAnsi="標楷體" w:cs="Arial" w:hint="eastAsia"/>
          <w:sz w:val="32"/>
          <w:szCs w:val="32"/>
        </w:rPr>
      </w:pPr>
      <w:r w:rsidRPr="005138FB">
        <w:rPr>
          <w:rFonts w:ascii="Arial" w:eastAsia="標楷體" w:hAnsi="標楷體" w:cs="Arial" w:hint="eastAsia"/>
          <w:kern w:val="0"/>
          <w:sz w:val="28"/>
          <w:szCs w:val="28"/>
        </w:rPr>
        <w:t>（</w:t>
      </w:r>
      <w:r w:rsidRPr="005138FB">
        <w:rPr>
          <w:rFonts w:ascii="Arial" w:eastAsia="標楷體" w:hAnsi="標楷體" w:cs="Arial"/>
          <w:kern w:val="0"/>
          <w:sz w:val="28"/>
          <w:szCs w:val="28"/>
        </w:rPr>
        <w:t>醫療機構</w:t>
      </w:r>
      <w:r w:rsidRPr="005138FB">
        <w:rPr>
          <w:rFonts w:ascii="Arial" w:eastAsia="標楷體" w:hAnsi="標楷體" w:cs="Arial"/>
          <w:sz w:val="28"/>
          <w:szCs w:val="28"/>
        </w:rPr>
        <w:t>通報親密伴侶暴力</w:t>
      </w:r>
      <w:r w:rsidRPr="005138FB">
        <w:rPr>
          <w:rFonts w:ascii="Arial" w:eastAsia="標楷體" w:hAnsi="標楷體" w:cs="Arial" w:hint="eastAsia"/>
          <w:sz w:val="28"/>
          <w:szCs w:val="28"/>
        </w:rPr>
        <w:t>案</w:t>
      </w:r>
      <w:r w:rsidRPr="005138FB">
        <w:rPr>
          <w:rFonts w:ascii="Arial" w:eastAsia="標楷體" w:hAnsi="標楷體" w:cs="Arial"/>
          <w:sz w:val="28"/>
          <w:szCs w:val="28"/>
        </w:rPr>
        <w:t>件實施暴力危險評估件數</w:t>
      </w:r>
      <w:r w:rsidRPr="005138FB">
        <w:rPr>
          <w:rFonts w:ascii="Arial" w:eastAsia="標楷體" w:hAnsi="標楷體" w:cs="Arial" w:hint="eastAsia"/>
          <w:kern w:val="0"/>
          <w:sz w:val="28"/>
          <w:szCs w:val="28"/>
        </w:rPr>
        <w:t>）</w:t>
      </w:r>
      <w:r w:rsidRPr="005138FB">
        <w:rPr>
          <w:rFonts w:ascii="Arial" w:eastAsia="標楷體" w:hAnsi="標楷體" w:cs="Arial" w:hint="eastAsia"/>
          <w:kern w:val="0"/>
          <w:sz w:val="28"/>
          <w:szCs w:val="28"/>
        </w:rPr>
        <w:t xml:space="preserve"> </w:t>
      </w:r>
      <w:r w:rsidRPr="005138FB">
        <w:rPr>
          <w:rFonts w:ascii="Arial" w:eastAsia="標楷體" w:hAnsi="標楷體" w:cs="Arial" w:hint="eastAsia"/>
          <w:sz w:val="32"/>
          <w:szCs w:val="32"/>
        </w:rPr>
        <w:t xml:space="preserve">/ </w:t>
      </w:r>
    </w:p>
    <w:p w:rsidR="00377619" w:rsidRDefault="00241EE6" w:rsidP="00AA575F">
      <w:pPr>
        <w:snapToGrid w:val="0"/>
        <w:spacing w:line="500" w:lineRule="exact"/>
        <w:ind w:leftChars="613" w:left="1680" w:hanging="209"/>
        <w:jc w:val="both"/>
        <w:rPr>
          <w:rFonts w:ascii="Arial" w:eastAsia="標楷體" w:hAnsi="Arial" w:cs="Arial" w:hint="eastAsia"/>
          <w:kern w:val="0"/>
          <w:sz w:val="28"/>
          <w:szCs w:val="28"/>
        </w:rPr>
      </w:pPr>
      <w:r w:rsidRPr="005138FB">
        <w:rPr>
          <w:rFonts w:ascii="Arial" w:eastAsia="標楷體" w:hAnsi="標楷體" w:cs="Arial" w:hint="eastAsia"/>
          <w:sz w:val="28"/>
          <w:szCs w:val="28"/>
        </w:rPr>
        <w:t>（轄內</w:t>
      </w:r>
      <w:r w:rsidRPr="005138FB">
        <w:rPr>
          <w:rFonts w:ascii="Arial" w:eastAsia="標楷體" w:hAnsi="標楷體" w:cs="Arial"/>
          <w:sz w:val="28"/>
          <w:szCs w:val="28"/>
        </w:rPr>
        <w:t>實施危險評估區域</w:t>
      </w:r>
      <w:r w:rsidRPr="005138FB">
        <w:rPr>
          <w:rFonts w:ascii="Arial" w:eastAsia="標楷體" w:hAnsi="標楷體" w:cs="Arial"/>
          <w:kern w:val="0"/>
          <w:sz w:val="28"/>
          <w:szCs w:val="28"/>
        </w:rPr>
        <w:t>醫療機構</w:t>
      </w:r>
      <w:r w:rsidRPr="005138FB">
        <w:rPr>
          <w:rFonts w:ascii="Arial" w:eastAsia="標楷體" w:hAnsi="標楷體" w:cs="Arial"/>
          <w:sz w:val="28"/>
          <w:szCs w:val="28"/>
        </w:rPr>
        <w:t>通報親密伴侶暴力件數</w:t>
      </w:r>
      <w:r w:rsidRPr="005138FB">
        <w:rPr>
          <w:rFonts w:ascii="Arial" w:eastAsia="標楷體" w:hAnsi="標楷體" w:cs="Arial" w:hint="eastAsia"/>
          <w:sz w:val="28"/>
          <w:szCs w:val="28"/>
        </w:rPr>
        <w:t>）</w:t>
      </w:r>
      <w:r w:rsidRPr="005138FB">
        <w:rPr>
          <w:rFonts w:ascii="Arial" w:eastAsia="標楷體" w:hAnsi="標楷體" w:cs="Arial" w:hint="eastAsia"/>
          <w:sz w:val="28"/>
          <w:szCs w:val="28"/>
        </w:rPr>
        <w:t xml:space="preserve"> </w:t>
      </w:r>
      <w:r w:rsidRPr="005138FB">
        <w:rPr>
          <w:rFonts w:ascii="Arial" w:eastAsia="標楷體" w:hAnsi="標楷體" w:cs="Arial" w:hint="eastAsia"/>
          <w:sz w:val="32"/>
          <w:szCs w:val="32"/>
        </w:rPr>
        <w:t>=</w:t>
      </w:r>
      <w:r w:rsidRPr="005138FB">
        <w:rPr>
          <w:rFonts w:ascii="Arial" w:eastAsia="標楷體" w:hAnsi="標楷體" w:cs="Arial" w:hint="eastAsia"/>
          <w:sz w:val="28"/>
          <w:szCs w:val="28"/>
        </w:rPr>
        <w:t xml:space="preserve"> </w:t>
      </w:r>
      <w:r w:rsidRPr="005138FB">
        <w:rPr>
          <w:rFonts w:ascii="Arial" w:eastAsia="標楷體" w:hAnsi="Arial" w:cs="Arial"/>
          <w:kern w:val="0"/>
          <w:sz w:val="28"/>
          <w:szCs w:val="28"/>
        </w:rPr>
        <w:t>醫療機構通報家庭暴力事件中，</w:t>
      </w:r>
      <w:r w:rsidRPr="005138FB">
        <w:rPr>
          <w:rFonts w:ascii="Arial" w:eastAsia="標楷體" w:hAnsi="Arial" w:cs="Arial"/>
          <w:sz w:val="28"/>
          <w:szCs w:val="28"/>
        </w:rPr>
        <w:t>完成</w:t>
      </w:r>
      <w:r w:rsidRPr="005138FB">
        <w:rPr>
          <w:rFonts w:ascii="Arial" w:eastAsia="標楷體" w:hAnsi="Arial" w:cs="Arial"/>
          <w:kern w:val="0"/>
          <w:sz w:val="28"/>
          <w:szCs w:val="28"/>
        </w:rPr>
        <w:t>被害人危險評估之比率</w:t>
      </w:r>
    </w:p>
    <w:p w:rsidR="00D102FA" w:rsidRPr="00205FB1" w:rsidRDefault="00A22534" w:rsidP="00AA575F">
      <w:pPr>
        <w:snapToGrid w:val="0"/>
        <w:spacing w:line="500" w:lineRule="exact"/>
        <w:ind w:firstLineChars="202" w:firstLine="566"/>
        <w:jc w:val="both"/>
        <w:rPr>
          <w:rFonts w:eastAsia="標楷體"/>
          <w:sz w:val="28"/>
          <w:szCs w:val="28"/>
        </w:rPr>
      </w:pPr>
      <w:r>
        <w:rPr>
          <w:rFonts w:eastAsia="標楷體" w:hAnsi="標楷體" w:hint="eastAsia"/>
          <w:sz w:val="28"/>
          <w:szCs w:val="28"/>
        </w:rPr>
        <w:t>(</w:t>
      </w:r>
      <w:r>
        <w:rPr>
          <w:rFonts w:eastAsia="標楷體" w:hAnsi="標楷體" w:hint="eastAsia"/>
          <w:sz w:val="28"/>
          <w:szCs w:val="28"/>
        </w:rPr>
        <w:t>二十六</w:t>
      </w:r>
      <w:r>
        <w:rPr>
          <w:rFonts w:eastAsia="標楷體" w:hAnsi="標楷體" w:hint="eastAsia"/>
          <w:sz w:val="28"/>
          <w:szCs w:val="28"/>
        </w:rPr>
        <w:t>)</w:t>
      </w:r>
      <w:r w:rsidR="00D102FA" w:rsidRPr="00205FB1">
        <w:rPr>
          <w:rFonts w:eastAsia="標楷體" w:hAnsi="標楷體"/>
          <w:sz w:val="28"/>
          <w:szCs w:val="28"/>
        </w:rPr>
        <w:t>其他自訂指標。</w:t>
      </w:r>
    </w:p>
    <w:p w:rsidR="0060099B" w:rsidRPr="00205FB1" w:rsidRDefault="00E5267B" w:rsidP="000A4689">
      <w:pPr>
        <w:widowControl/>
        <w:spacing w:line="500" w:lineRule="exact"/>
        <w:ind w:left="600" w:hangingChars="214" w:hanging="600"/>
        <w:rPr>
          <w:rFonts w:eastAsia="標楷體"/>
          <w:b/>
          <w:sz w:val="28"/>
        </w:rPr>
      </w:pPr>
      <w:r>
        <w:rPr>
          <w:rFonts w:eastAsia="標楷體" w:hAnsi="標楷體" w:hint="eastAsia"/>
          <w:b/>
          <w:sz w:val="28"/>
        </w:rPr>
        <w:t>二</w:t>
      </w:r>
      <w:r w:rsidR="00FD0BC2" w:rsidRPr="00205FB1">
        <w:rPr>
          <w:rFonts w:eastAsia="標楷體" w:hAnsi="標楷體"/>
          <w:b/>
          <w:sz w:val="28"/>
        </w:rPr>
        <w:t>、另為落實計畫管考，請各縣市衛生局</w:t>
      </w:r>
      <w:r w:rsidR="000A4689" w:rsidRPr="00205FB1">
        <w:rPr>
          <w:rFonts w:eastAsia="標楷體" w:hAnsi="標楷體" w:hint="eastAsia"/>
          <w:b/>
          <w:sz w:val="28"/>
        </w:rPr>
        <w:t>於</w:t>
      </w:r>
      <w:r w:rsidR="000A4689" w:rsidRPr="00727D25">
        <w:rPr>
          <w:rFonts w:eastAsia="標楷體" w:hAnsi="標楷體" w:hint="eastAsia"/>
          <w:b/>
          <w:sz w:val="28"/>
        </w:rPr>
        <w:t>期中及期末報告</w:t>
      </w:r>
      <w:r w:rsidR="000A4689" w:rsidRPr="00205FB1">
        <w:rPr>
          <w:rFonts w:eastAsia="標楷體" w:hAnsi="標楷體" w:hint="eastAsia"/>
          <w:b/>
          <w:sz w:val="28"/>
        </w:rPr>
        <w:t>中</w:t>
      </w:r>
      <w:r w:rsidR="00FD0BC2" w:rsidRPr="00205FB1">
        <w:rPr>
          <w:rFonts w:eastAsia="標楷體" w:hAnsi="標楷體"/>
          <w:b/>
          <w:sz w:val="28"/>
        </w:rPr>
        <w:t>提報本計畫每項指標執行狀況。</w:t>
      </w:r>
    </w:p>
    <w:p w:rsidR="00FD0BC2" w:rsidRPr="00205FB1" w:rsidRDefault="00FD0BC2" w:rsidP="0060099B">
      <w:pPr>
        <w:widowControl/>
        <w:spacing w:line="500" w:lineRule="exact"/>
        <w:rPr>
          <w:rFonts w:eastAsia="標楷體"/>
          <w:b/>
          <w:sz w:val="28"/>
        </w:rPr>
      </w:pPr>
    </w:p>
    <w:p w:rsidR="00B400B2" w:rsidRPr="00205FB1" w:rsidRDefault="00CD18EC" w:rsidP="008B07DD">
      <w:pPr>
        <w:spacing w:line="500" w:lineRule="exact"/>
        <w:jc w:val="both"/>
        <w:rPr>
          <w:rFonts w:eastAsia="標楷體"/>
          <w:b/>
          <w:sz w:val="28"/>
          <w:bdr w:val="single" w:sz="4" w:space="0" w:color="auto"/>
        </w:rPr>
      </w:pPr>
      <w:r w:rsidRPr="00205FB1">
        <w:rPr>
          <w:rFonts w:eastAsia="標楷體" w:hAnsi="標楷體"/>
          <w:b/>
          <w:sz w:val="28"/>
          <w:bdr w:val="single" w:sz="4" w:space="0" w:color="auto"/>
        </w:rPr>
        <w:t>肆</w:t>
      </w:r>
      <w:r w:rsidR="00B400B2" w:rsidRPr="00205FB1">
        <w:rPr>
          <w:rFonts w:eastAsia="標楷體" w:hAnsi="標楷體"/>
          <w:b/>
          <w:sz w:val="28"/>
          <w:bdr w:val="single" w:sz="4" w:space="0" w:color="auto"/>
        </w:rPr>
        <w:t>、計畫經費</w:t>
      </w:r>
    </w:p>
    <w:p w:rsidR="009D3BCB" w:rsidRPr="000A23FE" w:rsidRDefault="00A50FF5" w:rsidP="00382A49">
      <w:pPr>
        <w:numPr>
          <w:ilvl w:val="0"/>
          <w:numId w:val="2"/>
        </w:numPr>
        <w:tabs>
          <w:tab w:val="num" w:pos="600"/>
        </w:tabs>
        <w:spacing w:line="500" w:lineRule="exact"/>
        <w:ind w:left="600" w:hanging="600"/>
        <w:jc w:val="both"/>
        <w:rPr>
          <w:rFonts w:eastAsia="標楷體"/>
          <w:sz w:val="28"/>
        </w:rPr>
      </w:pPr>
      <w:r w:rsidRPr="000A23FE">
        <w:rPr>
          <w:rFonts w:eastAsia="標楷體"/>
          <w:sz w:val="28"/>
        </w:rPr>
        <w:t>10</w:t>
      </w:r>
      <w:r w:rsidR="00985A12" w:rsidRPr="000A23FE">
        <w:rPr>
          <w:rFonts w:eastAsia="標楷體" w:hint="eastAsia"/>
          <w:sz w:val="28"/>
        </w:rPr>
        <w:t>3</w:t>
      </w:r>
      <w:r w:rsidRPr="000A23FE">
        <w:rPr>
          <w:rFonts w:eastAsia="標楷體"/>
          <w:sz w:val="28"/>
        </w:rPr>
        <w:t>年</w:t>
      </w:r>
      <w:r w:rsidR="009D3BCB" w:rsidRPr="000A23FE">
        <w:rPr>
          <w:rFonts w:eastAsia="標楷體" w:hAnsi="標楷體"/>
          <w:sz w:val="28"/>
        </w:rPr>
        <w:t>度</w:t>
      </w:r>
      <w:r w:rsidR="001B7E64" w:rsidRPr="000A23FE">
        <w:rPr>
          <w:rFonts w:eastAsia="標楷體" w:hAnsi="標楷體"/>
          <w:sz w:val="28"/>
        </w:rPr>
        <w:t>本部</w:t>
      </w:r>
      <w:r w:rsidR="009D3BCB" w:rsidRPr="000A23FE">
        <w:rPr>
          <w:rFonts w:eastAsia="標楷體" w:hAnsi="標楷體"/>
          <w:sz w:val="28"/>
        </w:rPr>
        <w:t>補助是項計畫</w:t>
      </w:r>
      <w:r w:rsidR="00EB0504" w:rsidRPr="000A23FE">
        <w:rPr>
          <w:rFonts w:eastAsia="標楷體" w:hAnsi="標楷體"/>
          <w:sz w:val="28"/>
        </w:rPr>
        <w:t>之人力</w:t>
      </w:r>
      <w:r w:rsidR="00042E9A" w:rsidRPr="000A23FE">
        <w:rPr>
          <w:rFonts w:eastAsia="標楷體" w:hAnsi="標楷體" w:hint="eastAsia"/>
          <w:sz w:val="28"/>
        </w:rPr>
        <w:t>員額</w:t>
      </w:r>
      <w:r w:rsidR="009D3BCB" w:rsidRPr="000A23FE">
        <w:rPr>
          <w:rFonts w:eastAsia="標楷體" w:hAnsi="標楷體"/>
          <w:sz w:val="28"/>
        </w:rPr>
        <w:t>，</w:t>
      </w:r>
      <w:r w:rsidR="00411D4A" w:rsidRPr="000A23FE">
        <w:rPr>
          <w:rFonts w:eastAsia="標楷體" w:hAnsi="標楷體" w:hint="eastAsia"/>
          <w:sz w:val="28"/>
        </w:rPr>
        <w:t>以</w:t>
      </w:r>
      <w:r w:rsidR="00985A12" w:rsidRPr="000A23FE">
        <w:rPr>
          <w:rFonts w:eastAsia="標楷體" w:hint="eastAsia"/>
          <w:sz w:val="28"/>
        </w:rPr>
        <w:t>102</w:t>
      </w:r>
      <w:r w:rsidR="00B35510" w:rsidRPr="000A23FE">
        <w:rPr>
          <w:rFonts w:eastAsia="標楷體" w:hAnsi="標楷體"/>
          <w:sz w:val="28"/>
        </w:rPr>
        <w:t>年度核定計畫員額數</w:t>
      </w:r>
      <w:r w:rsidR="00411D4A" w:rsidRPr="000A23FE">
        <w:rPr>
          <w:rFonts w:eastAsia="標楷體" w:hAnsi="標楷體" w:hint="eastAsia"/>
          <w:sz w:val="28"/>
        </w:rPr>
        <w:t>為基礎，並參考</w:t>
      </w:r>
      <w:r w:rsidR="009A0A2B" w:rsidRPr="000A23FE">
        <w:rPr>
          <w:rFonts w:eastAsia="標楷體" w:hAnsi="標楷體" w:hint="eastAsia"/>
          <w:sz w:val="28"/>
        </w:rPr>
        <w:t>10</w:t>
      </w:r>
      <w:r w:rsidR="00985A12" w:rsidRPr="000A23FE">
        <w:rPr>
          <w:rFonts w:eastAsia="標楷體" w:hAnsi="標楷體" w:hint="eastAsia"/>
          <w:sz w:val="28"/>
        </w:rPr>
        <w:t>2</w:t>
      </w:r>
      <w:r w:rsidR="009A0A2B" w:rsidRPr="000A23FE">
        <w:rPr>
          <w:rFonts w:eastAsia="標楷體" w:hAnsi="標楷體" w:hint="eastAsia"/>
          <w:sz w:val="28"/>
        </w:rPr>
        <w:t>年度關懷員聘任</w:t>
      </w:r>
      <w:r w:rsidR="00192AAD" w:rsidRPr="000A23FE">
        <w:rPr>
          <w:rFonts w:eastAsia="標楷體" w:hAnsi="標楷體" w:hint="eastAsia"/>
          <w:sz w:val="28"/>
        </w:rPr>
        <w:t>情形</w:t>
      </w:r>
      <w:r w:rsidR="009A0A2B" w:rsidRPr="000A23FE">
        <w:rPr>
          <w:rFonts w:eastAsia="標楷體" w:hAnsi="標楷體" w:hint="eastAsia"/>
          <w:sz w:val="28"/>
        </w:rPr>
        <w:t>、</w:t>
      </w:r>
      <w:r w:rsidR="009A0A2B" w:rsidRPr="000A23FE">
        <w:rPr>
          <w:rFonts w:eastAsia="標楷體" w:hAnsi="標楷體" w:hint="eastAsia"/>
          <w:sz w:val="28"/>
        </w:rPr>
        <w:t>10</w:t>
      </w:r>
      <w:r w:rsidR="00985A12" w:rsidRPr="000A23FE">
        <w:rPr>
          <w:rFonts w:eastAsia="標楷體" w:hAnsi="標楷體" w:hint="eastAsia"/>
          <w:sz w:val="28"/>
        </w:rPr>
        <w:t>2</w:t>
      </w:r>
      <w:r w:rsidR="009A0A2B" w:rsidRPr="000A23FE">
        <w:rPr>
          <w:rFonts w:eastAsia="標楷體" w:hAnsi="標楷體" w:hint="eastAsia"/>
          <w:sz w:val="28"/>
        </w:rPr>
        <w:t>年</w:t>
      </w:r>
      <w:r w:rsidR="009A0A2B" w:rsidRPr="000A23FE">
        <w:rPr>
          <w:rFonts w:eastAsia="標楷體" w:hAnsi="標楷體"/>
          <w:sz w:val="28"/>
        </w:rPr>
        <w:t>分擔款</w:t>
      </w:r>
      <w:r w:rsidR="009A0A2B" w:rsidRPr="000A23FE">
        <w:rPr>
          <w:rFonts w:eastAsia="標楷體" w:hAnsi="標楷體" w:hint="eastAsia"/>
          <w:sz w:val="28"/>
        </w:rPr>
        <w:t>之</w:t>
      </w:r>
      <w:r w:rsidR="009A0A2B" w:rsidRPr="000A23FE">
        <w:rPr>
          <w:rFonts w:eastAsia="標楷體" w:hAnsi="標楷體"/>
          <w:sz w:val="28"/>
        </w:rPr>
        <w:t>聘任人力</w:t>
      </w:r>
      <w:r w:rsidR="00B811A2" w:rsidRPr="000A23FE">
        <w:rPr>
          <w:rFonts w:eastAsia="標楷體" w:hAnsi="標楷體" w:hint="eastAsia"/>
          <w:sz w:val="28"/>
        </w:rPr>
        <w:t>、</w:t>
      </w:r>
      <w:r w:rsidR="00B35510" w:rsidRPr="000A23FE">
        <w:rPr>
          <w:rFonts w:eastAsia="標楷體" w:hAnsi="標楷體"/>
          <w:sz w:val="28"/>
        </w:rPr>
        <w:t>轄區精神病人關懷人數、</w:t>
      </w:r>
      <w:r w:rsidR="008B4C60" w:rsidRPr="000A23FE">
        <w:rPr>
          <w:rFonts w:eastAsia="標楷體" w:hint="eastAsia"/>
          <w:sz w:val="28"/>
        </w:rPr>
        <w:t>10</w:t>
      </w:r>
      <w:r w:rsidR="00224FA9" w:rsidRPr="000A23FE">
        <w:rPr>
          <w:rFonts w:eastAsia="標楷體" w:hint="eastAsia"/>
          <w:sz w:val="28"/>
        </w:rPr>
        <w:t>1</w:t>
      </w:r>
      <w:r w:rsidR="00B35510" w:rsidRPr="000A23FE">
        <w:rPr>
          <w:rFonts w:eastAsia="標楷體" w:hAnsi="標楷體"/>
          <w:sz w:val="28"/>
        </w:rPr>
        <w:t>年自殺通報人次與自殺死亡率等酌予調整分配</w:t>
      </w:r>
      <w:r w:rsidR="00C928FB" w:rsidRPr="000A23FE">
        <w:rPr>
          <w:rFonts w:eastAsia="標楷體" w:hAnsi="標楷體"/>
          <w:sz w:val="28"/>
        </w:rPr>
        <w:t>，</w:t>
      </w:r>
      <w:r w:rsidR="00BA0766" w:rsidRPr="000A23FE">
        <w:rPr>
          <w:rFonts w:eastAsia="標楷體" w:hAnsi="標楷體"/>
          <w:sz w:val="28"/>
        </w:rPr>
        <w:t>各縣市最高分配額度如附件</w:t>
      </w:r>
      <w:r w:rsidR="00D25127" w:rsidRPr="000A23FE">
        <w:rPr>
          <w:rFonts w:eastAsia="標楷體" w:hAnsi="標楷體" w:hint="eastAsia"/>
          <w:sz w:val="28"/>
        </w:rPr>
        <w:t>7</w:t>
      </w:r>
      <w:r w:rsidR="00086786" w:rsidRPr="000A23FE">
        <w:rPr>
          <w:rFonts w:eastAsia="標楷體" w:hAnsi="標楷體" w:hint="eastAsia"/>
          <w:sz w:val="28"/>
        </w:rPr>
        <w:t xml:space="preserve"> </w:t>
      </w:r>
      <w:r w:rsidR="00BA0766" w:rsidRPr="000A23FE">
        <w:rPr>
          <w:rFonts w:eastAsia="標楷體" w:hAnsi="標楷體"/>
          <w:sz w:val="28"/>
        </w:rPr>
        <w:t>。</w:t>
      </w:r>
      <w:r w:rsidR="009D3BCB" w:rsidRPr="000A23FE">
        <w:rPr>
          <w:rFonts w:eastAsia="標楷體" w:hAnsi="標楷體"/>
          <w:sz w:val="28"/>
        </w:rPr>
        <w:t>其經費</w:t>
      </w:r>
      <w:r w:rsidR="009F7FC5" w:rsidRPr="000A23FE">
        <w:rPr>
          <w:rFonts w:eastAsia="標楷體" w:hAnsi="標楷體"/>
          <w:sz w:val="28"/>
        </w:rPr>
        <w:t>僅</w:t>
      </w:r>
      <w:r w:rsidR="009D3BCB" w:rsidRPr="000A23FE">
        <w:rPr>
          <w:rFonts w:eastAsia="標楷體" w:hAnsi="標楷體"/>
          <w:sz w:val="28"/>
        </w:rPr>
        <w:t>經常門，各縣市得依其需求提報計畫經費</w:t>
      </w:r>
      <w:r w:rsidR="009F7FC5" w:rsidRPr="000A23FE">
        <w:rPr>
          <w:rFonts w:eastAsia="標楷體" w:hAnsi="標楷體"/>
          <w:sz w:val="28"/>
        </w:rPr>
        <w:t>。</w:t>
      </w:r>
      <w:r w:rsidR="009D3BCB" w:rsidRPr="000A23FE">
        <w:rPr>
          <w:rFonts w:eastAsia="標楷體" w:hAnsi="標楷體"/>
          <w:sz w:val="28"/>
        </w:rPr>
        <w:t>有關經費編列注意事項，</w:t>
      </w:r>
      <w:r w:rsidR="009D3BCB" w:rsidRPr="000A23FE">
        <w:rPr>
          <w:rFonts w:eastAsia="標楷體" w:hAnsi="標楷體"/>
          <w:sz w:val="28"/>
          <w:szCs w:val="28"/>
        </w:rPr>
        <w:t>請詳細參閱附件</w:t>
      </w:r>
      <w:r w:rsidR="00086786" w:rsidRPr="000A23FE">
        <w:rPr>
          <w:rFonts w:eastAsia="標楷體" w:hAnsi="標楷體" w:hint="eastAsia"/>
          <w:sz w:val="28"/>
          <w:szCs w:val="28"/>
        </w:rPr>
        <w:t xml:space="preserve"> </w:t>
      </w:r>
      <w:r w:rsidR="00D25127" w:rsidRPr="000A23FE">
        <w:rPr>
          <w:rFonts w:eastAsia="標楷體" w:hAnsi="標楷體" w:hint="eastAsia"/>
          <w:sz w:val="28"/>
          <w:szCs w:val="28"/>
        </w:rPr>
        <w:t>13</w:t>
      </w:r>
      <w:r w:rsidR="00086786" w:rsidRPr="000A23FE">
        <w:rPr>
          <w:rFonts w:eastAsia="標楷體" w:hAnsi="標楷體" w:hint="eastAsia"/>
          <w:sz w:val="28"/>
          <w:szCs w:val="28"/>
        </w:rPr>
        <w:t xml:space="preserve"> </w:t>
      </w:r>
      <w:r w:rsidR="009D3BCB" w:rsidRPr="000A23FE">
        <w:rPr>
          <w:rFonts w:eastAsia="標楷體" w:hAnsi="標楷體"/>
          <w:sz w:val="28"/>
        </w:rPr>
        <w:t>。</w:t>
      </w:r>
    </w:p>
    <w:p w:rsidR="001B4ADA" w:rsidRPr="000A23FE" w:rsidRDefault="00E06261" w:rsidP="00382A49">
      <w:pPr>
        <w:numPr>
          <w:ilvl w:val="0"/>
          <w:numId w:val="2"/>
        </w:numPr>
        <w:tabs>
          <w:tab w:val="num" w:pos="600"/>
        </w:tabs>
        <w:spacing w:line="500" w:lineRule="exact"/>
        <w:ind w:left="600" w:hanging="600"/>
        <w:jc w:val="both"/>
        <w:rPr>
          <w:rFonts w:eastAsia="標楷體"/>
          <w:sz w:val="28"/>
        </w:rPr>
      </w:pPr>
      <w:r w:rsidRPr="000A23FE">
        <w:rPr>
          <w:rFonts w:eastAsia="標楷體" w:hAnsi="標楷體"/>
          <w:sz w:val="28"/>
        </w:rPr>
        <w:t>依據</w:t>
      </w:r>
      <w:r w:rsidR="005C1EAE" w:rsidRPr="000A23FE">
        <w:rPr>
          <w:rFonts w:eastAsia="標楷體" w:hAnsi="標楷體" w:hint="eastAsia"/>
          <w:sz w:val="28"/>
        </w:rPr>
        <w:t>「行政院衛生署</w:t>
      </w:r>
      <w:r w:rsidRPr="000A23FE">
        <w:rPr>
          <w:rFonts w:eastAsia="標楷體" w:hAnsi="標楷體"/>
          <w:sz w:val="28"/>
        </w:rPr>
        <w:t>補助地方政府推動醫療保健工作處理原則</w:t>
      </w:r>
      <w:r w:rsidR="005C1EAE" w:rsidRPr="000A23FE">
        <w:rPr>
          <w:rFonts w:eastAsia="標楷體" w:hAnsi="標楷體" w:hint="eastAsia"/>
          <w:sz w:val="28"/>
        </w:rPr>
        <w:t>」</w:t>
      </w:r>
      <w:r w:rsidR="00394518" w:rsidRPr="000A23FE">
        <w:rPr>
          <w:rFonts w:eastAsia="標楷體" w:hAnsi="標楷體"/>
          <w:sz w:val="28"/>
        </w:rPr>
        <w:t>（如附件</w:t>
      </w:r>
      <w:r w:rsidR="00D25127" w:rsidRPr="000A23FE">
        <w:rPr>
          <w:rFonts w:eastAsia="標楷體" w:hAnsi="標楷體" w:hint="eastAsia"/>
          <w:sz w:val="28"/>
        </w:rPr>
        <w:t>14</w:t>
      </w:r>
      <w:r w:rsidR="00394518" w:rsidRPr="000A23FE">
        <w:rPr>
          <w:rFonts w:eastAsia="標楷體" w:hAnsi="標楷體"/>
          <w:sz w:val="28"/>
        </w:rPr>
        <w:t>）</w:t>
      </w:r>
      <w:r w:rsidR="00FB6200" w:rsidRPr="000A23FE">
        <w:rPr>
          <w:rFonts w:eastAsia="標楷體" w:hAnsi="標楷體"/>
          <w:sz w:val="28"/>
        </w:rPr>
        <w:t>相關規定</w:t>
      </w:r>
      <w:r w:rsidRPr="000A23FE">
        <w:rPr>
          <w:rFonts w:eastAsia="標楷體" w:hAnsi="標楷體"/>
          <w:sz w:val="28"/>
        </w:rPr>
        <w:t>辦理</w:t>
      </w:r>
      <w:r w:rsidR="00FB6200" w:rsidRPr="000A23FE">
        <w:rPr>
          <w:rFonts w:eastAsia="標楷體" w:hAnsi="標楷體"/>
          <w:sz w:val="28"/>
        </w:rPr>
        <w:t>，補助比率將依</w:t>
      </w:r>
      <w:r w:rsidRPr="000A23FE">
        <w:rPr>
          <w:rFonts w:eastAsia="標楷體" w:hAnsi="標楷體"/>
          <w:sz w:val="28"/>
        </w:rPr>
        <w:t>縣（市）政府財力級次，給予不同比率補助</w:t>
      </w:r>
      <w:r w:rsidR="00E62CB8" w:rsidRPr="000A23FE">
        <w:rPr>
          <w:rFonts w:eastAsia="標楷體" w:hAnsi="標楷體"/>
          <w:sz w:val="28"/>
        </w:rPr>
        <w:t>（</w:t>
      </w:r>
      <w:r w:rsidR="00411D4A" w:rsidRPr="000A23FE">
        <w:rPr>
          <w:rFonts w:eastAsia="標楷體" w:hAnsi="標楷體" w:hint="eastAsia"/>
          <w:sz w:val="28"/>
        </w:rPr>
        <w:t>75</w:t>
      </w:r>
      <w:r w:rsidR="00411D4A" w:rsidRPr="000A23FE">
        <w:rPr>
          <w:rFonts w:ascii="標楷體" w:eastAsia="標楷體" w:hAnsi="標楷體" w:hint="eastAsia"/>
          <w:sz w:val="28"/>
        </w:rPr>
        <w:t>%、</w:t>
      </w:r>
      <w:r w:rsidR="00E62CB8" w:rsidRPr="000A23FE">
        <w:rPr>
          <w:rFonts w:eastAsia="標楷體"/>
          <w:sz w:val="28"/>
        </w:rPr>
        <w:t>8</w:t>
      </w:r>
      <w:r w:rsidR="00AD30B4" w:rsidRPr="000A23FE">
        <w:rPr>
          <w:rFonts w:eastAsia="標楷體"/>
          <w:sz w:val="28"/>
        </w:rPr>
        <w:t>0</w:t>
      </w:r>
      <w:r w:rsidR="00E62CB8" w:rsidRPr="000A23FE">
        <w:rPr>
          <w:rFonts w:eastAsia="標楷體" w:hAnsi="標楷體"/>
          <w:sz w:val="28"/>
        </w:rPr>
        <w:t>％</w:t>
      </w:r>
      <w:r w:rsidR="00AD30B4" w:rsidRPr="000A23FE">
        <w:rPr>
          <w:rFonts w:eastAsia="標楷體" w:hAnsi="標楷體"/>
          <w:sz w:val="28"/>
        </w:rPr>
        <w:t>、</w:t>
      </w:r>
      <w:r w:rsidR="00AD30B4" w:rsidRPr="000A23FE">
        <w:rPr>
          <w:rFonts w:eastAsia="標楷體"/>
          <w:sz w:val="28"/>
        </w:rPr>
        <w:t>85</w:t>
      </w:r>
      <w:r w:rsidR="00AD30B4" w:rsidRPr="000A23FE">
        <w:rPr>
          <w:rFonts w:eastAsia="標楷體" w:hAnsi="標楷體"/>
          <w:sz w:val="28"/>
        </w:rPr>
        <w:t>％、</w:t>
      </w:r>
      <w:r w:rsidR="00E62CB8" w:rsidRPr="000A23FE">
        <w:rPr>
          <w:rFonts w:eastAsia="標楷體"/>
          <w:sz w:val="28"/>
        </w:rPr>
        <w:t>90</w:t>
      </w:r>
      <w:r w:rsidR="00E62CB8" w:rsidRPr="000A23FE">
        <w:rPr>
          <w:rFonts w:eastAsia="標楷體" w:hAnsi="標楷體"/>
          <w:sz w:val="28"/>
        </w:rPr>
        <w:t>％）</w:t>
      </w:r>
      <w:r w:rsidRPr="000A23FE">
        <w:rPr>
          <w:rFonts w:eastAsia="標楷體" w:hAnsi="標楷體"/>
          <w:sz w:val="28"/>
        </w:rPr>
        <w:t>，各縣（市）政府補助比率</w:t>
      </w:r>
      <w:r w:rsidR="00293FCB" w:rsidRPr="000A23FE">
        <w:rPr>
          <w:rFonts w:eastAsia="標楷體" w:hAnsi="標楷體"/>
          <w:sz w:val="28"/>
        </w:rPr>
        <w:t>表</w:t>
      </w:r>
      <w:r w:rsidR="00B90410" w:rsidRPr="000A23FE">
        <w:rPr>
          <w:rFonts w:eastAsia="標楷體" w:hAnsi="標楷體"/>
          <w:sz w:val="28"/>
        </w:rPr>
        <w:t>如附件</w:t>
      </w:r>
      <w:r w:rsidR="00985A12" w:rsidRPr="000A23FE">
        <w:rPr>
          <w:rFonts w:eastAsia="標楷體" w:hAnsi="標楷體" w:hint="eastAsia"/>
          <w:sz w:val="28"/>
        </w:rPr>
        <w:t xml:space="preserve"> </w:t>
      </w:r>
      <w:r w:rsidR="00D25127" w:rsidRPr="000A23FE">
        <w:rPr>
          <w:rFonts w:eastAsia="標楷體" w:hAnsi="標楷體" w:hint="eastAsia"/>
          <w:sz w:val="28"/>
        </w:rPr>
        <w:t>15</w:t>
      </w:r>
      <w:r w:rsidR="00985A12" w:rsidRPr="000A23FE">
        <w:rPr>
          <w:rFonts w:eastAsia="標楷體" w:hAnsi="標楷體" w:hint="eastAsia"/>
          <w:sz w:val="28"/>
        </w:rPr>
        <w:t xml:space="preserve"> </w:t>
      </w:r>
      <w:r w:rsidR="00293FCB" w:rsidRPr="000A23FE">
        <w:rPr>
          <w:rFonts w:eastAsia="標楷體" w:hAnsi="標楷體"/>
          <w:sz w:val="28"/>
        </w:rPr>
        <w:t>。</w:t>
      </w:r>
      <w:r w:rsidRPr="000A23FE">
        <w:rPr>
          <w:rFonts w:eastAsia="標楷體" w:hAnsi="標楷體"/>
          <w:sz w:val="28"/>
        </w:rPr>
        <w:t>地方政府應相對編足分擔款</w:t>
      </w:r>
      <w:r w:rsidR="001B4ADA" w:rsidRPr="000A23FE">
        <w:rPr>
          <w:rFonts w:eastAsia="標楷體" w:hAnsi="標楷體"/>
          <w:sz w:val="28"/>
        </w:rPr>
        <w:t>，</w:t>
      </w:r>
      <w:r w:rsidR="00856BE2" w:rsidRPr="000A23FE">
        <w:rPr>
          <w:rFonts w:eastAsia="標楷體" w:hAnsi="標楷體"/>
          <w:sz w:val="28"/>
        </w:rPr>
        <w:t>計畫撰寫時需明確編足分擔款，</w:t>
      </w:r>
      <w:r w:rsidR="00086786" w:rsidRPr="000A23FE">
        <w:rPr>
          <w:rFonts w:eastAsia="標楷體" w:hAnsi="標楷體"/>
          <w:sz w:val="28"/>
        </w:rPr>
        <w:t>且該分擔款應依附</w:t>
      </w:r>
      <w:r w:rsidR="00224FA9" w:rsidRPr="000A23FE">
        <w:rPr>
          <w:rFonts w:eastAsia="標楷體" w:hAnsi="標楷體" w:hint="eastAsia"/>
          <w:sz w:val="28"/>
        </w:rPr>
        <w:t>件</w:t>
      </w:r>
      <w:r w:rsidR="00D25127" w:rsidRPr="000A23FE">
        <w:rPr>
          <w:rFonts w:eastAsia="標楷體" w:hAnsi="標楷體" w:hint="eastAsia"/>
          <w:sz w:val="28"/>
        </w:rPr>
        <w:t>7</w:t>
      </w:r>
      <w:r w:rsidR="001B4ADA" w:rsidRPr="000A23FE">
        <w:rPr>
          <w:rFonts w:eastAsia="標楷體" w:hAnsi="標楷體"/>
          <w:sz w:val="28"/>
        </w:rPr>
        <w:t>聘任人力，未具體寫出除計畫審查時該項評分不予計分，且依比例扣除申請經費。</w:t>
      </w:r>
    </w:p>
    <w:p w:rsidR="00212ED4" w:rsidRPr="000A23FE" w:rsidRDefault="00CE237F" w:rsidP="00382A49">
      <w:pPr>
        <w:numPr>
          <w:ilvl w:val="0"/>
          <w:numId w:val="2"/>
        </w:numPr>
        <w:tabs>
          <w:tab w:val="num" w:pos="600"/>
        </w:tabs>
        <w:spacing w:line="500" w:lineRule="exact"/>
        <w:ind w:left="600" w:hanging="600"/>
        <w:jc w:val="both"/>
        <w:rPr>
          <w:rFonts w:eastAsia="標楷體" w:hint="eastAsia"/>
          <w:sz w:val="28"/>
        </w:rPr>
      </w:pPr>
      <w:r w:rsidRPr="000A23FE">
        <w:rPr>
          <w:rFonts w:eastAsia="標楷體" w:hAnsi="標楷體"/>
          <w:sz w:val="28"/>
        </w:rPr>
        <w:t>本計畫人力規劃</w:t>
      </w:r>
      <w:r w:rsidR="00631813" w:rsidRPr="000A23FE">
        <w:rPr>
          <w:rFonts w:eastAsia="標楷體" w:hAnsi="標楷體"/>
          <w:sz w:val="28"/>
        </w:rPr>
        <w:t>須</w:t>
      </w:r>
      <w:r w:rsidRPr="000A23FE">
        <w:rPr>
          <w:rFonts w:eastAsia="標楷體" w:hAnsi="標楷體"/>
          <w:sz w:val="28"/>
        </w:rPr>
        <w:t>整合民間單位</w:t>
      </w:r>
      <w:r w:rsidR="004E3551" w:rsidRPr="000A23FE">
        <w:rPr>
          <w:rFonts w:eastAsia="標楷體" w:hAnsi="標楷體"/>
          <w:sz w:val="28"/>
        </w:rPr>
        <w:t>參與</w:t>
      </w:r>
      <w:r w:rsidR="00631813" w:rsidRPr="000A23FE">
        <w:rPr>
          <w:rFonts w:eastAsia="標楷體" w:hAnsi="標楷體"/>
          <w:sz w:val="28"/>
        </w:rPr>
        <w:t>，委辦</w:t>
      </w:r>
      <w:r w:rsidR="001E4CED" w:rsidRPr="000A23FE">
        <w:rPr>
          <w:rFonts w:eastAsia="標楷體" w:hAnsi="標楷體"/>
          <w:sz w:val="28"/>
        </w:rPr>
        <w:t>相關</w:t>
      </w:r>
      <w:r w:rsidRPr="000A23FE">
        <w:rPr>
          <w:rFonts w:eastAsia="標楷體" w:hAnsi="標楷體"/>
          <w:sz w:val="28"/>
        </w:rPr>
        <w:t>單位協助辦理</w:t>
      </w:r>
      <w:r w:rsidR="00631813" w:rsidRPr="000A23FE">
        <w:rPr>
          <w:rFonts w:eastAsia="標楷體" w:hAnsi="標楷體"/>
          <w:sz w:val="28"/>
        </w:rPr>
        <w:t>或自行遴用</w:t>
      </w:r>
      <w:r w:rsidR="004E3551" w:rsidRPr="000A23FE">
        <w:rPr>
          <w:rFonts w:eastAsia="標楷體" w:hAnsi="標楷體"/>
          <w:sz w:val="28"/>
        </w:rPr>
        <w:t>之</w:t>
      </w:r>
      <w:r w:rsidR="00E72857" w:rsidRPr="000A23FE">
        <w:rPr>
          <w:rFonts w:eastAsia="標楷體" w:hAnsi="標楷體"/>
          <w:sz w:val="28"/>
        </w:rPr>
        <w:t>個案</w:t>
      </w:r>
      <w:r w:rsidR="00291FD0" w:rsidRPr="000A23FE">
        <w:rPr>
          <w:rFonts w:eastAsia="標楷體" w:hAnsi="標楷體"/>
          <w:sz w:val="28"/>
        </w:rPr>
        <w:t>關懷</w:t>
      </w:r>
      <w:r w:rsidR="00E72857" w:rsidRPr="000A23FE">
        <w:rPr>
          <w:rFonts w:eastAsia="標楷體" w:hAnsi="標楷體"/>
          <w:sz w:val="28"/>
        </w:rPr>
        <w:t>員</w:t>
      </w:r>
      <w:r w:rsidRPr="000A23FE">
        <w:rPr>
          <w:rFonts w:eastAsia="標楷體" w:hAnsi="標楷體"/>
          <w:sz w:val="28"/>
        </w:rPr>
        <w:t>員額</w:t>
      </w:r>
      <w:r w:rsidR="004963C5" w:rsidRPr="000A23FE">
        <w:rPr>
          <w:rFonts w:eastAsia="標楷體" w:hAnsi="標楷體"/>
          <w:sz w:val="28"/>
        </w:rPr>
        <w:t>數</w:t>
      </w:r>
      <w:r w:rsidRPr="000A23FE">
        <w:rPr>
          <w:rFonts w:eastAsia="標楷體" w:hAnsi="標楷體"/>
          <w:sz w:val="28"/>
        </w:rPr>
        <w:t>，不得少於</w:t>
      </w:r>
      <w:r w:rsidR="008C2133" w:rsidRPr="000A23FE">
        <w:rPr>
          <w:rFonts w:eastAsia="標楷體" w:hAnsi="標楷體" w:hint="eastAsia"/>
          <w:sz w:val="28"/>
        </w:rPr>
        <w:t>10</w:t>
      </w:r>
      <w:r w:rsidR="00086786" w:rsidRPr="000A23FE">
        <w:rPr>
          <w:rFonts w:eastAsia="標楷體" w:hAnsi="標楷體" w:hint="eastAsia"/>
          <w:sz w:val="28"/>
        </w:rPr>
        <w:t>2</w:t>
      </w:r>
      <w:r w:rsidRPr="000A23FE">
        <w:rPr>
          <w:rFonts w:eastAsia="標楷體" w:hAnsi="標楷體"/>
          <w:sz w:val="28"/>
        </w:rPr>
        <w:t>年度</w:t>
      </w:r>
      <w:r w:rsidR="001B7E64" w:rsidRPr="000A23FE">
        <w:rPr>
          <w:rFonts w:eastAsia="標楷體" w:hAnsi="標楷體" w:hint="eastAsia"/>
          <w:sz w:val="28"/>
        </w:rPr>
        <w:t>本部</w:t>
      </w:r>
      <w:r w:rsidR="008C2133" w:rsidRPr="000A23FE">
        <w:rPr>
          <w:rFonts w:eastAsia="標楷體" w:hAnsi="標楷體" w:hint="eastAsia"/>
          <w:sz w:val="28"/>
        </w:rPr>
        <w:t>規定</w:t>
      </w:r>
      <w:r w:rsidRPr="000A23FE">
        <w:rPr>
          <w:rFonts w:eastAsia="標楷體" w:hAnsi="標楷體"/>
          <w:sz w:val="28"/>
        </w:rPr>
        <w:t>該縣市</w:t>
      </w:r>
      <w:r w:rsidR="008C2133" w:rsidRPr="000A23FE">
        <w:rPr>
          <w:rFonts w:eastAsia="標楷體" w:hAnsi="標楷體"/>
          <w:sz w:val="28"/>
        </w:rPr>
        <w:t>精神疾病及自殺通報個案</w:t>
      </w:r>
      <w:r w:rsidR="008C2133" w:rsidRPr="000A23FE">
        <w:rPr>
          <w:rFonts w:eastAsia="標楷體" w:hAnsi="標楷體" w:hint="eastAsia"/>
          <w:sz w:val="28"/>
        </w:rPr>
        <w:t>關懷</w:t>
      </w:r>
      <w:r w:rsidR="008C2133" w:rsidRPr="000A23FE">
        <w:rPr>
          <w:rFonts w:eastAsia="標楷體" w:hAnsi="標楷體"/>
          <w:sz w:val="28"/>
        </w:rPr>
        <w:t>訪視員之員額數</w:t>
      </w:r>
      <w:r w:rsidRPr="000A23FE">
        <w:rPr>
          <w:rFonts w:eastAsia="標楷體" w:hAnsi="標楷體"/>
          <w:sz w:val="28"/>
        </w:rPr>
        <w:t>。</w:t>
      </w:r>
      <w:r w:rsidR="00A50FF5" w:rsidRPr="000A23FE">
        <w:rPr>
          <w:rFonts w:eastAsia="標楷體"/>
          <w:sz w:val="28"/>
        </w:rPr>
        <w:t>10</w:t>
      </w:r>
      <w:r w:rsidR="00086786" w:rsidRPr="000A23FE">
        <w:rPr>
          <w:rFonts w:eastAsia="標楷體" w:hint="eastAsia"/>
          <w:sz w:val="28"/>
        </w:rPr>
        <w:t>3</w:t>
      </w:r>
      <w:r w:rsidR="00A50FF5" w:rsidRPr="000A23FE">
        <w:rPr>
          <w:rFonts w:eastAsia="標楷體"/>
          <w:sz w:val="28"/>
        </w:rPr>
        <w:t>年</w:t>
      </w:r>
      <w:r w:rsidRPr="000A23FE">
        <w:rPr>
          <w:rFonts w:eastAsia="標楷體" w:hAnsi="標楷體"/>
          <w:sz w:val="28"/>
        </w:rPr>
        <w:t>度「</w:t>
      </w:r>
      <w:r w:rsidR="00EB5030" w:rsidRPr="000A23FE">
        <w:rPr>
          <w:rFonts w:eastAsia="標楷體" w:hAnsi="標楷體"/>
          <w:sz w:val="28"/>
        </w:rPr>
        <w:t>精神疾病及自殺通報個案</w:t>
      </w:r>
      <w:r w:rsidRPr="000A23FE">
        <w:rPr>
          <w:rFonts w:eastAsia="標楷體" w:hAnsi="標楷體"/>
          <w:sz w:val="28"/>
        </w:rPr>
        <w:t>管理計畫」乙案，</w:t>
      </w:r>
      <w:r w:rsidR="001B7E64" w:rsidRPr="000A23FE">
        <w:rPr>
          <w:rFonts w:eastAsia="標楷體" w:hAnsi="標楷體"/>
          <w:sz w:val="28"/>
        </w:rPr>
        <w:t>本部</w:t>
      </w:r>
      <w:r w:rsidR="00E06261" w:rsidRPr="000A23FE">
        <w:rPr>
          <w:rFonts w:eastAsia="標楷體" w:hAnsi="標楷體"/>
          <w:sz w:val="28"/>
        </w:rPr>
        <w:t>業參考各縣市</w:t>
      </w:r>
      <w:r w:rsidR="002C1361" w:rsidRPr="000A23FE">
        <w:rPr>
          <w:rFonts w:eastAsia="標楷體" w:hAnsi="標楷體"/>
          <w:sz w:val="28"/>
        </w:rPr>
        <w:t>精神病人</w:t>
      </w:r>
      <w:r w:rsidRPr="000A23FE">
        <w:rPr>
          <w:rFonts w:eastAsia="標楷體" w:hAnsi="標楷體"/>
          <w:sz w:val="28"/>
        </w:rPr>
        <w:t>及</w:t>
      </w:r>
      <w:r w:rsidR="002C1361" w:rsidRPr="000A23FE">
        <w:rPr>
          <w:rFonts w:eastAsia="標楷體" w:hAnsi="標楷體"/>
          <w:sz w:val="28"/>
        </w:rPr>
        <w:t>自殺通報</w:t>
      </w:r>
      <w:r w:rsidRPr="000A23FE">
        <w:rPr>
          <w:rFonts w:eastAsia="標楷體" w:hAnsi="標楷體"/>
          <w:sz w:val="28"/>
        </w:rPr>
        <w:t>關懷個案</w:t>
      </w:r>
      <w:r w:rsidR="00E06261" w:rsidRPr="000A23FE">
        <w:rPr>
          <w:rFonts w:eastAsia="標楷體" w:hAnsi="標楷體"/>
          <w:sz w:val="28"/>
        </w:rPr>
        <w:t>數，分配</w:t>
      </w:r>
      <w:r w:rsidR="00B903E1" w:rsidRPr="000A23FE">
        <w:rPr>
          <w:rFonts w:eastAsia="標楷體" w:hAnsi="標楷體" w:hint="eastAsia"/>
          <w:sz w:val="28"/>
        </w:rPr>
        <w:t>本計</w:t>
      </w:r>
      <w:r w:rsidR="00B903E1" w:rsidRPr="000A23FE">
        <w:rPr>
          <w:rFonts w:eastAsia="標楷體" w:hAnsi="標楷體" w:hint="eastAsia"/>
          <w:sz w:val="28"/>
        </w:rPr>
        <w:lastRenderedPageBreak/>
        <w:t>畫補助人力</w:t>
      </w:r>
      <w:r w:rsidRPr="000A23FE">
        <w:rPr>
          <w:rFonts w:eastAsia="標楷體" w:hAnsi="標楷體"/>
          <w:sz w:val="28"/>
        </w:rPr>
        <w:t>員額如附件</w:t>
      </w:r>
      <w:r w:rsidR="00086786" w:rsidRPr="000A23FE">
        <w:rPr>
          <w:rFonts w:eastAsia="標楷體" w:hAnsi="標楷體" w:hint="eastAsia"/>
          <w:sz w:val="28"/>
        </w:rPr>
        <w:t xml:space="preserve"> </w:t>
      </w:r>
      <w:r w:rsidR="00D25127" w:rsidRPr="000A23FE">
        <w:rPr>
          <w:rFonts w:eastAsia="標楷體" w:hAnsi="標楷體" w:hint="eastAsia"/>
          <w:sz w:val="28"/>
        </w:rPr>
        <w:t>7</w:t>
      </w:r>
      <w:r w:rsidR="00086786" w:rsidRPr="000A23FE">
        <w:rPr>
          <w:rFonts w:eastAsia="標楷體" w:hAnsi="標楷體" w:hint="eastAsia"/>
          <w:sz w:val="28"/>
        </w:rPr>
        <w:t xml:space="preserve"> </w:t>
      </w:r>
      <w:r w:rsidR="003D3B75" w:rsidRPr="000A23FE">
        <w:rPr>
          <w:rFonts w:eastAsia="標楷體" w:hAnsi="標楷體"/>
          <w:sz w:val="28"/>
        </w:rPr>
        <w:t>，</w:t>
      </w:r>
      <w:r w:rsidR="00E06261" w:rsidRPr="000A23FE">
        <w:rPr>
          <w:rFonts w:eastAsia="標楷體" w:hAnsi="標楷體"/>
          <w:sz w:val="28"/>
        </w:rPr>
        <w:t>請依</w:t>
      </w:r>
      <w:r w:rsidR="001B7E64" w:rsidRPr="000A23FE">
        <w:rPr>
          <w:rFonts w:eastAsia="標楷體" w:hAnsi="標楷體"/>
          <w:sz w:val="28"/>
        </w:rPr>
        <w:t>本部</w:t>
      </w:r>
      <w:r w:rsidR="00E06261" w:rsidRPr="000A23FE">
        <w:rPr>
          <w:rFonts w:eastAsia="標楷體" w:hAnsi="標楷體"/>
          <w:sz w:val="28"/>
        </w:rPr>
        <w:t>分配數編列</w:t>
      </w:r>
      <w:r w:rsidR="00631813" w:rsidRPr="000A23FE">
        <w:rPr>
          <w:rFonts w:eastAsia="標楷體" w:hAnsi="標楷體"/>
          <w:sz w:val="28"/>
        </w:rPr>
        <w:t>經費</w:t>
      </w:r>
      <w:r w:rsidR="00E06261" w:rsidRPr="000A23FE">
        <w:rPr>
          <w:rFonts w:eastAsia="標楷體" w:hAnsi="標楷體"/>
          <w:sz w:val="28"/>
        </w:rPr>
        <w:t>。</w:t>
      </w:r>
    </w:p>
    <w:p w:rsidR="002D6A62" w:rsidRPr="000A23FE" w:rsidRDefault="007A244D" w:rsidP="00382A49">
      <w:pPr>
        <w:numPr>
          <w:ilvl w:val="0"/>
          <w:numId w:val="2"/>
        </w:numPr>
        <w:tabs>
          <w:tab w:val="num" w:pos="600"/>
        </w:tabs>
        <w:spacing w:line="500" w:lineRule="exact"/>
        <w:ind w:left="600" w:hanging="600"/>
        <w:jc w:val="both"/>
        <w:rPr>
          <w:rFonts w:eastAsia="標楷體" w:hint="eastAsia"/>
          <w:sz w:val="28"/>
        </w:rPr>
      </w:pPr>
      <w:r w:rsidRPr="000A23FE">
        <w:rPr>
          <w:rFonts w:eastAsia="標楷體" w:hAnsi="標楷體" w:hint="eastAsia"/>
          <w:sz w:val="28"/>
        </w:rPr>
        <w:t>為強化家暴、性侵害防治業務，各縣市應有專任或專責人員辦理是項業務，並依業務量配置人力</w:t>
      </w:r>
      <w:r w:rsidR="00275A65" w:rsidRPr="000A23FE">
        <w:rPr>
          <w:rFonts w:eastAsia="標楷體" w:hAnsi="標楷體" w:hint="eastAsia"/>
          <w:sz w:val="28"/>
        </w:rPr>
        <w:t>。</w:t>
      </w:r>
      <w:r w:rsidR="001B7E64" w:rsidRPr="000A23FE">
        <w:rPr>
          <w:rFonts w:eastAsia="標楷體" w:hAnsi="標楷體" w:hint="eastAsia"/>
          <w:sz w:val="28"/>
        </w:rPr>
        <w:t>本部</w:t>
      </w:r>
      <w:r w:rsidRPr="000A23FE">
        <w:rPr>
          <w:rFonts w:eastAsia="標楷體" w:hAnsi="標楷體" w:hint="eastAsia"/>
          <w:sz w:val="28"/>
        </w:rPr>
        <w:t>業參考</w:t>
      </w:r>
      <w:r w:rsidR="00275A65" w:rsidRPr="000A23FE">
        <w:rPr>
          <w:rFonts w:eastAsia="標楷體" w:hAnsi="標楷體" w:hint="eastAsia"/>
          <w:sz w:val="28"/>
        </w:rPr>
        <w:t>往年</w:t>
      </w:r>
      <w:r w:rsidRPr="000A23FE">
        <w:rPr>
          <w:rFonts w:eastAsia="標楷體" w:hAnsi="標楷體" w:hint="eastAsia"/>
          <w:sz w:val="28"/>
        </w:rPr>
        <w:t>家暴</w:t>
      </w:r>
      <w:r w:rsidR="00275A65" w:rsidRPr="000A23FE">
        <w:rPr>
          <w:rFonts w:eastAsia="標楷體" w:hAnsi="標楷體" w:hint="eastAsia"/>
          <w:sz w:val="28"/>
        </w:rPr>
        <w:t>、</w:t>
      </w:r>
      <w:r w:rsidRPr="000A23FE">
        <w:rPr>
          <w:rFonts w:eastAsia="標楷體" w:hAnsi="標楷體" w:hint="eastAsia"/>
          <w:sz w:val="28"/>
        </w:rPr>
        <w:t>性侵害業務</w:t>
      </w:r>
      <w:r w:rsidRPr="000A23FE">
        <w:rPr>
          <w:rFonts w:ascii="標楷體" w:eastAsia="標楷體" w:hAnsi="標楷體" w:hint="eastAsia"/>
          <w:sz w:val="28"/>
        </w:rPr>
        <w:t>量，</w:t>
      </w:r>
      <w:r w:rsidRPr="000A23FE">
        <w:rPr>
          <w:rFonts w:eastAsia="標楷體" w:hAnsi="標楷體" w:hint="eastAsia"/>
          <w:sz w:val="28"/>
        </w:rPr>
        <w:t>請依附件</w:t>
      </w:r>
      <w:r w:rsidR="00086786" w:rsidRPr="000A23FE">
        <w:rPr>
          <w:rFonts w:eastAsia="標楷體" w:hAnsi="標楷體" w:hint="eastAsia"/>
          <w:sz w:val="28"/>
        </w:rPr>
        <w:t xml:space="preserve"> </w:t>
      </w:r>
      <w:r w:rsidR="00224FA9" w:rsidRPr="000A23FE">
        <w:rPr>
          <w:rFonts w:eastAsia="標楷體" w:hAnsi="標楷體" w:hint="eastAsia"/>
          <w:sz w:val="28"/>
        </w:rPr>
        <w:t>7</w:t>
      </w:r>
      <w:r w:rsidR="00086786" w:rsidRPr="000A23FE">
        <w:rPr>
          <w:rFonts w:eastAsia="標楷體" w:hAnsi="標楷體" w:hint="eastAsia"/>
          <w:sz w:val="28"/>
        </w:rPr>
        <w:t xml:space="preserve"> </w:t>
      </w:r>
      <w:r w:rsidR="00F02643" w:rsidRPr="000A23FE">
        <w:rPr>
          <w:rFonts w:eastAsia="標楷體" w:hAnsi="標楷體" w:hint="eastAsia"/>
          <w:sz w:val="28"/>
        </w:rPr>
        <w:t>規定之</w:t>
      </w:r>
      <w:r w:rsidRPr="000A23FE">
        <w:rPr>
          <w:rFonts w:eastAsia="標楷體" w:hAnsi="標楷體" w:hint="eastAsia"/>
          <w:sz w:val="28"/>
        </w:rPr>
        <w:t>專任人力辦理，其人力</w:t>
      </w:r>
      <w:r w:rsidR="00F9387C" w:rsidRPr="000A23FE">
        <w:rPr>
          <w:rFonts w:eastAsia="標楷體" w:hAnsi="標楷體" w:hint="eastAsia"/>
          <w:sz w:val="28"/>
        </w:rPr>
        <w:t>應</w:t>
      </w:r>
      <w:r w:rsidRPr="000A23FE">
        <w:rPr>
          <w:rFonts w:eastAsia="標楷體" w:hAnsi="標楷體" w:hint="eastAsia"/>
          <w:sz w:val="28"/>
        </w:rPr>
        <w:t>由本計畫</w:t>
      </w:r>
      <w:r w:rsidR="001B7E64" w:rsidRPr="000A23FE">
        <w:rPr>
          <w:rFonts w:eastAsia="標楷體" w:hAnsi="標楷體" w:hint="eastAsia"/>
          <w:sz w:val="28"/>
        </w:rPr>
        <w:t>本部</w:t>
      </w:r>
      <w:r w:rsidRPr="000A23FE">
        <w:rPr>
          <w:rFonts w:eastAsia="標楷體" w:hAnsi="標楷體" w:hint="eastAsia"/>
          <w:sz w:val="28"/>
        </w:rPr>
        <w:t>補助人力或縣市分擔款所應</w:t>
      </w:r>
      <w:r w:rsidRPr="000A23FE">
        <w:rPr>
          <w:rFonts w:eastAsia="標楷體" w:hAnsi="標楷體"/>
          <w:sz w:val="28"/>
        </w:rPr>
        <w:t>聘任之人力</w:t>
      </w:r>
      <w:r w:rsidRPr="000A23FE">
        <w:rPr>
          <w:rFonts w:eastAsia="標楷體" w:hAnsi="標楷體" w:hint="eastAsia"/>
          <w:sz w:val="28"/>
        </w:rPr>
        <w:t>之支應。</w:t>
      </w:r>
    </w:p>
    <w:p w:rsidR="00E06261" w:rsidRPr="000A23FE" w:rsidRDefault="003C5661" w:rsidP="00382A49">
      <w:pPr>
        <w:numPr>
          <w:ilvl w:val="0"/>
          <w:numId w:val="2"/>
        </w:numPr>
        <w:tabs>
          <w:tab w:val="num" w:pos="600"/>
        </w:tabs>
        <w:spacing w:line="500" w:lineRule="exact"/>
        <w:ind w:left="600" w:hanging="600"/>
        <w:jc w:val="both"/>
        <w:rPr>
          <w:rFonts w:eastAsia="標楷體"/>
          <w:sz w:val="28"/>
        </w:rPr>
      </w:pPr>
      <w:r w:rsidRPr="000A23FE">
        <w:rPr>
          <w:rFonts w:eastAsia="標楷體" w:hAnsi="標楷體"/>
          <w:sz w:val="28"/>
        </w:rPr>
        <w:t>若於</w:t>
      </w:r>
      <w:r w:rsidRPr="000A23FE">
        <w:rPr>
          <w:rFonts w:eastAsia="標楷體"/>
          <w:sz w:val="28"/>
        </w:rPr>
        <w:t>10</w:t>
      </w:r>
      <w:r w:rsidR="00086786" w:rsidRPr="000A23FE">
        <w:rPr>
          <w:rFonts w:eastAsia="標楷體" w:hint="eastAsia"/>
          <w:sz w:val="28"/>
        </w:rPr>
        <w:t>3</w:t>
      </w:r>
      <w:r w:rsidRPr="000A23FE">
        <w:rPr>
          <w:rFonts w:eastAsia="標楷體"/>
          <w:sz w:val="28"/>
        </w:rPr>
        <w:t>年</w:t>
      </w:r>
      <w:r w:rsidRPr="000A23FE">
        <w:rPr>
          <w:rFonts w:eastAsia="標楷體" w:hAnsi="標楷體"/>
          <w:sz w:val="28"/>
        </w:rPr>
        <w:t>度經查</w:t>
      </w:r>
      <w:r w:rsidRPr="000A23FE">
        <w:rPr>
          <w:rFonts w:eastAsia="標楷體" w:hAnsi="標楷體" w:hint="eastAsia"/>
          <w:sz w:val="28"/>
        </w:rPr>
        <w:t>本計畫各縣市</w:t>
      </w:r>
      <w:r w:rsidR="00F9387C" w:rsidRPr="000A23FE">
        <w:rPr>
          <w:rFonts w:eastAsia="標楷體" w:hAnsi="標楷體" w:hint="eastAsia"/>
          <w:sz w:val="28"/>
        </w:rPr>
        <w:t>有</w:t>
      </w:r>
      <w:r w:rsidRPr="000A23FE">
        <w:rPr>
          <w:rFonts w:eastAsia="標楷體" w:hAnsi="標楷體"/>
          <w:sz w:val="28"/>
        </w:rPr>
        <w:t>未編足分擔款</w:t>
      </w:r>
      <w:r w:rsidRPr="000A23FE">
        <w:rPr>
          <w:rFonts w:eastAsia="標楷體" w:hAnsi="標楷體" w:hint="eastAsia"/>
          <w:sz w:val="28"/>
        </w:rPr>
        <w:t>、</w:t>
      </w:r>
      <w:r w:rsidRPr="000A23FE">
        <w:rPr>
          <w:rFonts w:eastAsia="標楷體" w:hAnsi="標楷體"/>
          <w:sz w:val="28"/>
        </w:rPr>
        <w:t>該分擔款未聘任應聘任之人力</w:t>
      </w:r>
      <w:r w:rsidRPr="000A23FE">
        <w:rPr>
          <w:rFonts w:eastAsia="標楷體" w:hAnsi="標楷體" w:hint="eastAsia"/>
          <w:sz w:val="28"/>
        </w:rPr>
        <w:t>或</w:t>
      </w:r>
      <w:r w:rsidRPr="000A23FE">
        <w:rPr>
          <w:rFonts w:eastAsia="標楷體" w:hAnsi="標楷體"/>
          <w:sz w:val="28"/>
        </w:rPr>
        <w:t>未於</w:t>
      </w:r>
      <w:r w:rsidRPr="000A23FE">
        <w:rPr>
          <w:rFonts w:eastAsia="標楷體"/>
          <w:sz w:val="28"/>
        </w:rPr>
        <w:t>10</w:t>
      </w:r>
      <w:r w:rsidR="00086786" w:rsidRPr="000A23FE">
        <w:rPr>
          <w:rFonts w:eastAsia="標楷體" w:hint="eastAsia"/>
          <w:sz w:val="28"/>
        </w:rPr>
        <w:t>3</w:t>
      </w:r>
      <w:r w:rsidRPr="000A23FE">
        <w:rPr>
          <w:rFonts w:eastAsia="標楷體"/>
          <w:sz w:val="28"/>
        </w:rPr>
        <w:t>年</w:t>
      </w:r>
      <w:r w:rsidRPr="000A23FE">
        <w:rPr>
          <w:rFonts w:eastAsia="標楷體"/>
          <w:sz w:val="28"/>
        </w:rPr>
        <w:t>1</w:t>
      </w:r>
      <w:r w:rsidRPr="000A23FE">
        <w:rPr>
          <w:rFonts w:eastAsia="標楷體" w:hAnsi="標楷體"/>
          <w:sz w:val="28"/>
        </w:rPr>
        <w:t>月</w:t>
      </w:r>
      <w:r w:rsidRPr="000A23FE">
        <w:rPr>
          <w:rFonts w:eastAsia="標楷體"/>
          <w:sz w:val="28"/>
        </w:rPr>
        <w:t>1</w:t>
      </w:r>
      <w:r w:rsidRPr="000A23FE">
        <w:rPr>
          <w:rFonts w:eastAsia="標楷體" w:hAnsi="標楷體"/>
          <w:sz w:val="28"/>
        </w:rPr>
        <w:t>日前完成委辦作業或自行遴用人員</w:t>
      </w:r>
      <w:r w:rsidR="00F9387C" w:rsidRPr="000A23FE">
        <w:rPr>
          <w:rFonts w:eastAsia="標楷體" w:hAnsi="標楷體" w:hint="eastAsia"/>
          <w:sz w:val="28"/>
        </w:rPr>
        <w:t>等情形</w:t>
      </w:r>
      <w:r w:rsidRPr="000A23FE">
        <w:rPr>
          <w:rFonts w:eastAsia="標楷體" w:hAnsi="標楷體"/>
          <w:sz w:val="28"/>
        </w:rPr>
        <w:t>，</w:t>
      </w:r>
      <w:r w:rsidR="001B7E64" w:rsidRPr="000A23FE">
        <w:rPr>
          <w:rFonts w:eastAsia="標楷體" w:hAnsi="標楷體" w:hint="eastAsia"/>
          <w:sz w:val="28"/>
        </w:rPr>
        <w:t>本部</w:t>
      </w:r>
      <w:r w:rsidRPr="000A23FE">
        <w:rPr>
          <w:rFonts w:eastAsia="標楷體" w:hAnsi="標楷體"/>
          <w:sz w:val="28"/>
        </w:rPr>
        <w:t>將自第二期款中依比例扣除補助款，且列為</w:t>
      </w:r>
      <w:r w:rsidRPr="000A23FE">
        <w:rPr>
          <w:rFonts w:eastAsia="標楷體"/>
          <w:sz w:val="28"/>
        </w:rPr>
        <w:t>10</w:t>
      </w:r>
      <w:r w:rsidR="00086786" w:rsidRPr="000A23FE">
        <w:rPr>
          <w:rFonts w:eastAsia="標楷體" w:hint="eastAsia"/>
          <w:sz w:val="28"/>
        </w:rPr>
        <w:t>4</w:t>
      </w:r>
      <w:r w:rsidRPr="000A23FE">
        <w:rPr>
          <w:rFonts w:eastAsia="標楷體" w:hAnsi="標楷體"/>
          <w:sz w:val="28"/>
        </w:rPr>
        <w:t>年度補助經費額度之參考。</w:t>
      </w:r>
    </w:p>
    <w:p w:rsidR="00B400B2" w:rsidRPr="000A23FE" w:rsidRDefault="00DB682B" w:rsidP="00382A49">
      <w:pPr>
        <w:numPr>
          <w:ilvl w:val="0"/>
          <w:numId w:val="2"/>
        </w:numPr>
        <w:tabs>
          <w:tab w:val="num" w:pos="600"/>
        </w:tabs>
        <w:spacing w:line="500" w:lineRule="exact"/>
        <w:ind w:left="600" w:hanging="600"/>
        <w:jc w:val="both"/>
        <w:rPr>
          <w:rFonts w:eastAsia="標楷體"/>
          <w:sz w:val="28"/>
        </w:rPr>
      </w:pPr>
      <w:r w:rsidRPr="000A23FE">
        <w:rPr>
          <w:rFonts w:eastAsia="標楷體" w:hAnsi="標楷體"/>
          <w:sz w:val="28"/>
          <w:szCs w:val="28"/>
        </w:rPr>
        <w:t>補助經費分</w:t>
      </w:r>
      <w:r w:rsidR="006939B7" w:rsidRPr="000A23FE">
        <w:rPr>
          <w:rFonts w:eastAsia="標楷體" w:hAnsi="標楷體"/>
          <w:sz w:val="28"/>
          <w:szCs w:val="28"/>
        </w:rPr>
        <w:t>業務費及管理費等</w:t>
      </w:r>
      <w:r w:rsidR="00C864BB" w:rsidRPr="000A23FE">
        <w:rPr>
          <w:rFonts w:eastAsia="標楷體"/>
          <w:sz w:val="28"/>
          <w:szCs w:val="28"/>
        </w:rPr>
        <w:t>2</w:t>
      </w:r>
      <w:r w:rsidR="006939B7" w:rsidRPr="000A23FE">
        <w:rPr>
          <w:rFonts w:eastAsia="標楷體" w:hAnsi="標楷體"/>
          <w:sz w:val="28"/>
          <w:szCs w:val="28"/>
        </w:rPr>
        <w:t>項</w:t>
      </w:r>
      <w:r w:rsidR="004963C5" w:rsidRPr="000A23FE">
        <w:rPr>
          <w:rFonts w:eastAsia="標楷體" w:hAnsi="標楷體"/>
          <w:sz w:val="28"/>
          <w:szCs w:val="28"/>
        </w:rPr>
        <w:t>（本年度無資本門）</w:t>
      </w:r>
      <w:r w:rsidR="00ED36A7" w:rsidRPr="000A23FE">
        <w:rPr>
          <w:rFonts w:eastAsia="標楷體" w:hAnsi="標楷體"/>
          <w:b/>
          <w:sz w:val="28"/>
        </w:rPr>
        <w:t>。</w:t>
      </w:r>
    </w:p>
    <w:p w:rsidR="003C2A45" w:rsidRPr="000A23FE" w:rsidRDefault="00DB682B" w:rsidP="00382A49">
      <w:pPr>
        <w:numPr>
          <w:ilvl w:val="0"/>
          <w:numId w:val="2"/>
        </w:numPr>
        <w:tabs>
          <w:tab w:val="num" w:pos="600"/>
        </w:tabs>
        <w:spacing w:line="500" w:lineRule="exact"/>
        <w:ind w:left="600" w:hanging="600"/>
        <w:jc w:val="both"/>
        <w:rPr>
          <w:rFonts w:eastAsia="標楷體"/>
          <w:sz w:val="28"/>
        </w:rPr>
      </w:pPr>
      <w:r w:rsidRPr="000A23FE">
        <w:rPr>
          <w:rFonts w:eastAsia="標楷體" w:hAnsi="標楷體"/>
          <w:sz w:val="28"/>
        </w:rPr>
        <w:t>本案</w:t>
      </w:r>
      <w:r w:rsidR="00FF708E" w:rsidRPr="000A23FE">
        <w:rPr>
          <w:rFonts w:eastAsia="標楷體" w:hAnsi="標楷體"/>
          <w:sz w:val="28"/>
        </w:rPr>
        <w:t>進用之</w:t>
      </w:r>
      <w:r w:rsidRPr="000A23FE">
        <w:rPr>
          <w:rFonts w:eastAsia="標楷體" w:hAnsi="標楷體"/>
          <w:sz w:val="28"/>
        </w:rPr>
        <w:t>助理人員或</w:t>
      </w:r>
      <w:r w:rsidR="004963C5" w:rsidRPr="000A23FE">
        <w:rPr>
          <w:rFonts w:eastAsia="標楷體" w:hAnsi="標楷體"/>
          <w:sz w:val="28"/>
        </w:rPr>
        <w:t>個案關懷員</w:t>
      </w:r>
      <w:r w:rsidR="003C2A45" w:rsidRPr="000A23FE">
        <w:rPr>
          <w:rFonts w:eastAsia="標楷體" w:hAnsi="標楷體"/>
          <w:sz w:val="28"/>
        </w:rPr>
        <w:t>規定如下：</w:t>
      </w:r>
    </w:p>
    <w:p w:rsidR="006D7F5B" w:rsidRPr="000A23FE" w:rsidRDefault="003C2A45" w:rsidP="008B07DD">
      <w:pPr>
        <w:spacing w:line="500" w:lineRule="exact"/>
        <w:ind w:left="840" w:hanging="840"/>
        <w:jc w:val="both"/>
        <w:rPr>
          <w:rFonts w:eastAsia="標楷體"/>
          <w:sz w:val="28"/>
        </w:rPr>
      </w:pPr>
      <w:r w:rsidRPr="000A23FE">
        <w:rPr>
          <w:rFonts w:eastAsia="標楷體" w:hAnsi="標楷體"/>
          <w:sz w:val="28"/>
        </w:rPr>
        <w:t>（</w:t>
      </w:r>
      <w:r w:rsidR="00937CAD" w:rsidRPr="000A23FE">
        <w:rPr>
          <w:rFonts w:eastAsia="標楷體" w:hAnsi="標楷體"/>
          <w:sz w:val="28"/>
        </w:rPr>
        <w:t>一</w:t>
      </w:r>
      <w:r w:rsidRPr="000A23FE">
        <w:rPr>
          <w:rFonts w:eastAsia="標楷體" w:hAnsi="標楷體"/>
          <w:sz w:val="28"/>
        </w:rPr>
        <w:t>）</w:t>
      </w:r>
      <w:r w:rsidR="006D7F5B" w:rsidRPr="000A23FE">
        <w:rPr>
          <w:rFonts w:eastAsia="標楷體" w:hAnsi="標楷體"/>
          <w:sz w:val="28"/>
        </w:rPr>
        <w:t>進用</w:t>
      </w:r>
      <w:r w:rsidR="00D8116F" w:rsidRPr="000A23FE">
        <w:rPr>
          <w:rFonts w:eastAsia="標楷體" w:hAnsi="標楷體"/>
          <w:sz w:val="28"/>
        </w:rPr>
        <w:t>人員</w:t>
      </w:r>
      <w:r w:rsidR="00FE2760" w:rsidRPr="000A23FE">
        <w:rPr>
          <w:rFonts w:eastAsia="標楷體" w:hAnsi="標楷體"/>
          <w:sz w:val="28"/>
        </w:rPr>
        <w:t>應</w:t>
      </w:r>
      <w:r w:rsidR="00FF708E" w:rsidRPr="000A23FE">
        <w:rPr>
          <w:rFonts w:eastAsia="標楷體" w:hAnsi="標楷體"/>
          <w:sz w:val="28"/>
        </w:rPr>
        <w:t>依據「行政院及所屬各機關學校臨時人員進用及運用要點」</w:t>
      </w:r>
      <w:r w:rsidR="00B0310A" w:rsidRPr="000A23FE">
        <w:rPr>
          <w:rFonts w:eastAsia="標楷體" w:hAnsi="標楷體"/>
          <w:sz w:val="28"/>
        </w:rPr>
        <w:t>（</w:t>
      </w:r>
      <w:r w:rsidR="00FF708E" w:rsidRPr="000A23FE">
        <w:rPr>
          <w:rFonts w:eastAsia="標楷體" w:hAnsi="標楷體"/>
          <w:sz w:val="28"/>
        </w:rPr>
        <w:t>如附件</w:t>
      </w:r>
      <w:r w:rsidR="00086786" w:rsidRPr="000A23FE">
        <w:rPr>
          <w:rFonts w:eastAsia="標楷體" w:hAnsi="標楷體" w:hint="eastAsia"/>
          <w:sz w:val="28"/>
        </w:rPr>
        <w:t xml:space="preserve"> </w:t>
      </w:r>
      <w:r w:rsidR="00DF1C08" w:rsidRPr="000A23FE">
        <w:rPr>
          <w:rFonts w:eastAsia="標楷體" w:hAnsi="標楷體" w:hint="eastAsia"/>
          <w:sz w:val="28"/>
        </w:rPr>
        <w:t>16</w:t>
      </w:r>
      <w:r w:rsidR="00086786" w:rsidRPr="000A23FE">
        <w:rPr>
          <w:rFonts w:eastAsia="標楷體" w:hAnsi="標楷體" w:hint="eastAsia"/>
          <w:sz w:val="28"/>
        </w:rPr>
        <w:t xml:space="preserve"> </w:t>
      </w:r>
      <w:r w:rsidR="00B0310A" w:rsidRPr="000A23FE">
        <w:rPr>
          <w:rFonts w:eastAsia="標楷體" w:hAnsi="標楷體"/>
          <w:sz w:val="28"/>
        </w:rPr>
        <w:t>）</w:t>
      </w:r>
      <w:r w:rsidR="003D68F1" w:rsidRPr="000A23FE">
        <w:rPr>
          <w:rFonts w:eastAsia="標楷體" w:hAnsi="標楷體"/>
          <w:sz w:val="28"/>
        </w:rPr>
        <w:t>之</w:t>
      </w:r>
      <w:r w:rsidR="00FE2760" w:rsidRPr="000A23FE">
        <w:rPr>
          <w:rFonts w:eastAsia="標楷體" w:hAnsi="標楷體"/>
          <w:sz w:val="28"/>
        </w:rPr>
        <w:t>相關規定</w:t>
      </w:r>
      <w:r w:rsidR="00FF708E" w:rsidRPr="000A23FE">
        <w:rPr>
          <w:rFonts w:eastAsia="標楷體" w:hAnsi="標楷體"/>
          <w:sz w:val="28"/>
        </w:rPr>
        <w:t>辦理，</w:t>
      </w:r>
      <w:r w:rsidR="001578D5" w:rsidRPr="000A23FE">
        <w:rPr>
          <w:rFonts w:eastAsia="標楷體" w:hAnsi="標楷體"/>
          <w:sz w:val="28"/>
        </w:rPr>
        <w:t>並</w:t>
      </w:r>
      <w:r w:rsidR="00FE2760" w:rsidRPr="000A23FE">
        <w:rPr>
          <w:rFonts w:eastAsia="標楷體" w:hAnsi="標楷體"/>
          <w:sz w:val="28"/>
        </w:rPr>
        <w:t>填報</w:t>
      </w:r>
      <w:r w:rsidR="00FF708E" w:rsidRPr="000A23FE">
        <w:rPr>
          <w:rFonts w:eastAsia="標楷體" w:hAnsi="標楷體"/>
          <w:sz w:val="28"/>
        </w:rPr>
        <w:t>「進用臨時人員審核表」</w:t>
      </w:r>
      <w:r w:rsidR="00FE2760" w:rsidRPr="000A23FE">
        <w:rPr>
          <w:rFonts w:eastAsia="標楷體" w:hAnsi="標楷體"/>
          <w:sz w:val="28"/>
        </w:rPr>
        <w:t>（如附件</w:t>
      </w:r>
      <w:r w:rsidR="00086786" w:rsidRPr="000A23FE">
        <w:rPr>
          <w:rFonts w:eastAsia="標楷體" w:hAnsi="標楷體" w:hint="eastAsia"/>
          <w:sz w:val="28"/>
        </w:rPr>
        <w:t xml:space="preserve"> </w:t>
      </w:r>
      <w:r w:rsidR="00DF1C08" w:rsidRPr="000A23FE">
        <w:rPr>
          <w:rFonts w:eastAsia="標楷體" w:hAnsi="標楷體" w:hint="eastAsia"/>
          <w:sz w:val="28"/>
        </w:rPr>
        <w:t>17</w:t>
      </w:r>
      <w:r w:rsidR="00086786" w:rsidRPr="000A23FE">
        <w:rPr>
          <w:rFonts w:eastAsia="標楷體" w:hAnsi="標楷體" w:hint="eastAsia"/>
          <w:sz w:val="28"/>
        </w:rPr>
        <w:t xml:space="preserve"> </w:t>
      </w:r>
      <w:r w:rsidR="00FE2760" w:rsidRPr="000A23FE">
        <w:rPr>
          <w:rFonts w:eastAsia="標楷體" w:hAnsi="標楷體"/>
          <w:sz w:val="28"/>
        </w:rPr>
        <w:t>）以利查核。</w:t>
      </w:r>
    </w:p>
    <w:p w:rsidR="00985A12" w:rsidRPr="000A23FE" w:rsidRDefault="006D7F5B" w:rsidP="008B07DD">
      <w:pPr>
        <w:spacing w:line="500" w:lineRule="exact"/>
        <w:ind w:left="840" w:hanging="840"/>
        <w:jc w:val="both"/>
        <w:rPr>
          <w:rFonts w:eastAsia="標楷體" w:hAnsi="標楷體" w:hint="eastAsia"/>
          <w:b/>
          <w:sz w:val="28"/>
        </w:rPr>
      </w:pPr>
      <w:r w:rsidRPr="000A23FE">
        <w:rPr>
          <w:rFonts w:eastAsia="標楷體" w:hAnsi="標楷體"/>
          <w:sz w:val="28"/>
        </w:rPr>
        <w:t>（</w:t>
      </w:r>
      <w:r w:rsidR="00937CAD" w:rsidRPr="000A23FE">
        <w:rPr>
          <w:rFonts w:eastAsia="標楷體" w:hAnsi="標楷體"/>
          <w:sz w:val="28"/>
        </w:rPr>
        <w:t>二</w:t>
      </w:r>
      <w:r w:rsidRPr="000A23FE">
        <w:rPr>
          <w:rFonts w:eastAsia="標楷體" w:hAnsi="標楷體"/>
          <w:sz w:val="28"/>
        </w:rPr>
        <w:t>）</w:t>
      </w:r>
      <w:r w:rsidR="00FF708E" w:rsidRPr="000A23FE">
        <w:rPr>
          <w:rFonts w:eastAsia="標楷體" w:hAnsi="標楷體"/>
          <w:sz w:val="28"/>
        </w:rPr>
        <w:t>經費</w:t>
      </w:r>
      <w:r w:rsidR="00FE2760" w:rsidRPr="000A23FE">
        <w:rPr>
          <w:rFonts w:eastAsia="標楷體" w:hAnsi="標楷體"/>
          <w:sz w:val="28"/>
        </w:rPr>
        <w:t>編列</w:t>
      </w:r>
      <w:r w:rsidR="00FF708E" w:rsidRPr="000A23FE">
        <w:rPr>
          <w:rFonts w:eastAsia="標楷體" w:hAnsi="標楷體"/>
          <w:sz w:val="28"/>
        </w:rPr>
        <w:t>請於</w:t>
      </w:r>
      <w:r w:rsidR="00FF708E" w:rsidRPr="000A23FE">
        <w:rPr>
          <w:rFonts w:eastAsia="標楷體" w:hAnsi="標楷體"/>
          <w:b/>
          <w:sz w:val="28"/>
        </w:rPr>
        <w:t>業務費項下</w:t>
      </w:r>
      <w:r w:rsidR="00FF708E" w:rsidRPr="000A23FE">
        <w:rPr>
          <w:rFonts w:eastAsia="標楷體" w:hAnsi="標楷體"/>
          <w:sz w:val="28"/>
        </w:rPr>
        <w:t>編列聘用臨時人員酬金</w:t>
      </w:r>
      <w:r w:rsidR="00FE2760" w:rsidRPr="000A23FE">
        <w:rPr>
          <w:rFonts w:eastAsia="標楷體" w:hAnsi="標楷體"/>
          <w:sz w:val="28"/>
        </w:rPr>
        <w:t>，</w:t>
      </w:r>
      <w:r w:rsidR="001B7E64" w:rsidRPr="000A23FE">
        <w:rPr>
          <w:rFonts w:eastAsia="標楷體" w:hAnsi="標楷體"/>
          <w:sz w:val="28"/>
        </w:rPr>
        <w:t>本部</w:t>
      </w:r>
      <w:r w:rsidR="00325916" w:rsidRPr="000A23FE">
        <w:rPr>
          <w:rFonts w:eastAsia="標楷體" w:hAnsi="標楷體"/>
          <w:sz w:val="28"/>
        </w:rPr>
        <w:t>補助薪資</w:t>
      </w:r>
      <w:r w:rsidR="00FE2760" w:rsidRPr="000A23FE">
        <w:rPr>
          <w:rFonts w:eastAsia="標楷體" w:hAnsi="標楷體"/>
          <w:sz w:val="28"/>
        </w:rPr>
        <w:t>部分</w:t>
      </w:r>
      <w:r w:rsidR="00325916" w:rsidRPr="000A23FE">
        <w:rPr>
          <w:rFonts w:eastAsia="標楷體" w:hAnsi="標楷體"/>
          <w:sz w:val="28"/>
        </w:rPr>
        <w:t>（含</w:t>
      </w:r>
      <w:r w:rsidR="00F248C1" w:rsidRPr="000A23FE">
        <w:rPr>
          <w:rFonts w:eastAsia="標楷體" w:hAnsi="標楷體"/>
          <w:sz w:val="28"/>
        </w:rPr>
        <w:t>薪資、</w:t>
      </w:r>
      <w:r w:rsidR="00325916" w:rsidRPr="000A23FE">
        <w:rPr>
          <w:rFonts w:eastAsia="標楷體" w:hAnsi="標楷體"/>
          <w:sz w:val="28"/>
        </w:rPr>
        <w:t>年終獎金、勞健保費），</w:t>
      </w:r>
      <w:r w:rsidR="003D68F1" w:rsidRPr="000A23FE">
        <w:rPr>
          <w:rFonts w:eastAsia="標楷體" w:hAnsi="標楷體"/>
          <w:b/>
          <w:sz w:val="28"/>
        </w:rPr>
        <w:t>其他</w:t>
      </w:r>
      <w:r w:rsidR="00FE2760" w:rsidRPr="000A23FE">
        <w:rPr>
          <w:rFonts w:eastAsia="標楷體" w:hAnsi="標楷體"/>
          <w:b/>
          <w:sz w:val="28"/>
        </w:rPr>
        <w:t>遴聘該員</w:t>
      </w:r>
      <w:r w:rsidR="00325916" w:rsidRPr="000A23FE">
        <w:rPr>
          <w:rFonts w:eastAsia="標楷體" w:hAnsi="標楷體"/>
          <w:b/>
          <w:bCs/>
          <w:sz w:val="28"/>
          <w:szCs w:val="28"/>
        </w:rPr>
        <w:t>衍生</w:t>
      </w:r>
      <w:r w:rsidR="00FE2760" w:rsidRPr="000A23FE">
        <w:rPr>
          <w:rFonts w:eastAsia="標楷體" w:hAnsi="標楷體"/>
          <w:b/>
          <w:bCs/>
          <w:sz w:val="28"/>
          <w:szCs w:val="28"/>
        </w:rPr>
        <w:t>之</w:t>
      </w:r>
      <w:r w:rsidR="00FE2760" w:rsidRPr="000A23FE">
        <w:rPr>
          <w:rFonts w:eastAsia="標楷體" w:hAnsi="標楷體"/>
          <w:b/>
          <w:sz w:val="28"/>
        </w:rPr>
        <w:t>經費</w:t>
      </w:r>
      <w:r w:rsidR="00325916" w:rsidRPr="000A23FE">
        <w:rPr>
          <w:rFonts w:eastAsia="標楷體" w:hAnsi="標楷體"/>
          <w:b/>
          <w:bCs/>
          <w:sz w:val="28"/>
          <w:szCs w:val="28"/>
        </w:rPr>
        <w:t>包括：特別休假工資、資遣費及職災補償金</w:t>
      </w:r>
      <w:r w:rsidR="00985A12" w:rsidRPr="000A23FE">
        <w:rPr>
          <w:rFonts w:eastAsia="標楷體" w:hAnsi="標楷體" w:hint="eastAsia"/>
          <w:b/>
          <w:bCs/>
          <w:sz w:val="28"/>
          <w:szCs w:val="28"/>
        </w:rPr>
        <w:t>、</w:t>
      </w:r>
      <w:r w:rsidR="00985A12" w:rsidRPr="000A23FE">
        <w:rPr>
          <w:rFonts w:eastAsia="標楷體" w:hAnsi="標楷體" w:hint="eastAsia"/>
          <w:b/>
          <w:sz w:val="28"/>
        </w:rPr>
        <w:t>公提</w:t>
      </w:r>
      <w:r w:rsidR="00985A12" w:rsidRPr="000A23FE">
        <w:rPr>
          <w:rFonts w:eastAsia="標楷體" w:hAnsi="標楷體"/>
          <w:b/>
          <w:bCs/>
          <w:sz w:val="28"/>
          <w:szCs w:val="28"/>
        </w:rPr>
        <w:t>退休金</w:t>
      </w:r>
      <w:r w:rsidR="00325916" w:rsidRPr="000A23FE">
        <w:rPr>
          <w:rFonts w:eastAsia="標楷體" w:hAnsi="標楷體"/>
          <w:b/>
          <w:bCs/>
          <w:sz w:val="28"/>
          <w:szCs w:val="28"/>
        </w:rPr>
        <w:t>等費用，不得編列</w:t>
      </w:r>
      <w:r w:rsidR="00325916" w:rsidRPr="000A23FE">
        <w:rPr>
          <w:rFonts w:eastAsia="標楷體" w:hAnsi="標楷體"/>
          <w:b/>
          <w:sz w:val="28"/>
        </w:rPr>
        <w:t>。</w:t>
      </w:r>
    </w:p>
    <w:p w:rsidR="00DB682B" w:rsidRPr="000A23FE" w:rsidRDefault="00D42603" w:rsidP="008B07DD">
      <w:pPr>
        <w:spacing w:line="500" w:lineRule="exact"/>
        <w:ind w:left="840" w:hanging="840"/>
        <w:jc w:val="both"/>
        <w:rPr>
          <w:rFonts w:eastAsia="標楷體"/>
          <w:sz w:val="28"/>
        </w:rPr>
      </w:pPr>
      <w:r w:rsidRPr="000A23FE">
        <w:rPr>
          <w:rFonts w:eastAsia="標楷體" w:hAnsi="標楷體"/>
          <w:sz w:val="28"/>
        </w:rPr>
        <w:t>（</w:t>
      </w:r>
      <w:r w:rsidR="00937CAD" w:rsidRPr="000A23FE">
        <w:rPr>
          <w:rFonts w:eastAsia="標楷體" w:hAnsi="標楷體"/>
          <w:sz w:val="28"/>
        </w:rPr>
        <w:t>三</w:t>
      </w:r>
      <w:r w:rsidRPr="000A23FE">
        <w:rPr>
          <w:rFonts w:eastAsia="標楷體" w:hAnsi="標楷體"/>
          <w:sz w:val="28"/>
        </w:rPr>
        <w:t>）</w:t>
      </w:r>
      <w:r w:rsidR="00325916" w:rsidRPr="000A23FE">
        <w:rPr>
          <w:rFonts w:eastAsia="標楷體" w:hAnsi="標楷體"/>
          <w:sz w:val="28"/>
        </w:rPr>
        <w:t>薪資</w:t>
      </w:r>
      <w:r w:rsidR="00DB682B" w:rsidRPr="000A23FE">
        <w:rPr>
          <w:rFonts w:eastAsia="標楷體" w:hAnsi="標楷體"/>
          <w:sz w:val="28"/>
        </w:rPr>
        <w:t>支給標準</w:t>
      </w:r>
      <w:r w:rsidR="00A51253" w:rsidRPr="000A23FE">
        <w:rPr>
          <w:rFonts w:eastAsia="標楷體" w:hAnsi="標楷體"/>
          <w:sz w:val="28"/>
        </w:rPr>
        <w:t>，具專業證照</w:t>
      </w:r>
      <w:r w:rsidR="003B22FD" w:rsidRPr="000A23FE">
        <w:rPr>
          <w:rFonts w:eastAsia="標楷體" w:hAnsi="標楷體"/>
          <w:sz w:val="28"/>
        </w:rPr>
        <w:t>或</w:t>
      </w:r>
      <w:r w:rsidR="00A51253" w:rsidRPr="000A23FE">
        <w:rPr>
          <w:rFonts w:eastAsia="標楷體" w:hAnsi="標楷體"/>
          <w:sz w:val="28"/>
        </w:rPr>
        <w:t>大學以上學</w:t>
      </w:r>
      <w:r w:rsidR="003B22FD" w:rsidRPr="000A23FE">
        <w:rPr>
          <w:rFonts w:eastAsia="標楷體" w:hAnsi="標楷體"/>
          <w:sz w:val="28"/>
        </w:rPr>
        <w:t>歷</w:t>
      </w:r>
      <w:r w:rsidR="00A51253" w:rsidRPr="000A23FE">
        <w:rPr>
          <w:rFonts w:eastAsia="標楷體" w:hAnsi="標楷體"/>
          <w:sz w:val="28"/>
        </w:rPr>
        <w:t>或具有從事精神醫療與心理衛生相關經歷者</w:t>
      </w:r>
      <w:r w:rsidR="00DB682B" w:rsidRPr="000A23FE">
        <w:rPr>
          <w:rFonts w:eastAsia="標楷體" w:hAnsi="標楷體"/>
          <w:sz w:val="28"/>
        </w:rPr>
        <w:t>得比照「約僱人員比照分類職位公務人員俸點支給報酬標準表（如附件</w:t>
      </w:r>
      <w:r w:rsidR="00985A12" w:rsidRPr="000A23FE">
        <w:rPr>
          <w:rFonts w:eastAsia="標楷體" w:hAnsi="標楷體" w:hint="eastAsia"/>
          <w:sz w:val="28"/>
        </w:rPr>
        <w:t xml:space="preserve"> </w:t>
      </w:r>
      <w:r w:rsidR="00DF1C08" w:rsidRPr="000A23FE">
        <w:rPr>
          <w:rFonts w:eastAsia="標楷體" w:hAnsi="標楷體" w:hint="eastAsia"/>
          <w:sz w:val="28"/>
        </w:rPr>
        <w:t>18</w:t>
      </w:r>
      <w:r w:rsidR="00985A12" w:rsidRPr="000A23FE">
        <w:rPr>
          <w:rFonts w:eastAsia="標楷體" w:hAnsi="標楷體" w:hint="eastAsia"/>
          <w:sz w:val="28"/>
        </w:rPr>
        <w:t xml:space="preserve"> </w:t>
      </w:r>
      <w:r w:rsidR="00DB682B" w:rsidRPr="000A23FE">
        <w:rPr>
          <w:rFonts w:eastAsia="標楷體" w:hAnsi="標楷體"/>
          <w:sz w:val="28"/>
        </w:rPr>
        <w:t>）」</w:t>
      </w:r>
      <w:r w:rsidR="00A51253" w:rsidRPr="000A23FE">
        <w:rPr>
          <w:rFonts w:eastAsia="標楷體" w:hAnsi="標楷體"/>
          <w:sz w:val="28"/>
        </w:rPr>
        <w:t>編列，</w:t>
      </w:r>
      <w:r w:rsidR="000D0463" w:rsidRPr="000A23FE">
        <w:rPr>
          <w:rFonts w:eastAsia="標楷體" w:hAnsi="標楷體" w:hint="eastAsia"/>
          <w:sz w:val="28"/>
        </w:rPr>
        <w:t>或</w:t>
      </w:r>
      <w:r w:rsidR="00A51253" w:rsidRPr="000A23FE">
        <w:rPr>
          <w:rFonts w:eastAsia="標楷體" w:hAnsi="標楷體"/>
          <w:sz w:val="28"/>
        </w:rPr>
        <w:t>以</w:t>
      </w:r>
      <w:r w:rsidR="00DB682B" w:rsidRPr="000A23FE">
        <w:rPr>
          <w:rFonts w:eastAsia="標楷體" w:hAnsi="標楷體"/>
          <w:sz w:val="28"/>
        </w:rPr>
        <w:t>「</w:t>
      </w:r>
      <w:r w:rsidR="005C1EAE" w:rsidRPr="000A23FE">
        <w:rPr>
          <w:rFonts w:eastAsia="標楷體" w:hAnsi="標楷體" w:hint="eastAsia"/>
          <w:sz w:val="28"/>
        </w:rPr>
        <w:t>行政院衛生署</w:t>
      </w:r>
      <w:r w:rsidR="00DB682B" w:rsidRPr="000A23FE">
        <w:rPr>
          <w:rFonts w:eastAsia="標楷體" w:hAnsi="標楷體"/>
          <w:sz w:val="28"/>
        </w:rPr>
        <w:t>及附屬機關研究計畫助理人員工作酬金支給基準表（如附件</w:t>
      </w:r>
      <w:r w:rsidR="00985A12" w:rsidRPr="000A23FE">
        <w:rPr>
          <w:rFonts w:eastAsia="標楷體" w:hAnsi="標楷體" w:hint="eastAsia"/>
          <w:sz w:val="28"/>
        </w:rPr>
        <w:t xml:space="preserve"> </w:t>
      </w:r>
      <w:r w:rsidR="00DF1C08" w:rsidRPr="000A23FE">
        <w:rPr>
          <w:rFonts w:eastAsia="標楷體" w:hAnsi="標楷體" w:hint="eastAsia"/>
          <w:sz w:val="28"/>
        </w:rPr>
        <w:t>19</w:t>
      </w:r>
      <w:r w:rsidR="00985A12" w:rsidRPr="000A23FE">
        <w:rPr>
          <w:rFonts w:eastAsia="標楷體" w:hAnsi="標楷體" w:hint="eastAsia"/>
          <w:sz w:val="28"/>
        </w:rPr>
        <w:t xml:space="preserve"> </w:t>
      </w:r>
      <w:r w:rsidR="00DB682B" w:rsidRPr="000A23FE">
        <w:rPr>
          <w:rFonts w:eastAsia="標楷體" w:hAnsi="標楷體"/>
          <w:sz w:val="28"/>
        </w:rPr>
        <w:t>）</w:t>
      </w:r>
      <w:r w:rsidR="00A51253" w:rsidRPr="000A23FE">
        <w:rPr>
          <w:rFonts w:eastAsia="標楷體" w:hAnsi="標楷體"/>
          <w:sz w:val="28"/>
        </w:rPr>
        <w:t>」編列</w:t>
      </w:r>
      <w:r w:rsidR="00DB682B" w:rsidRPr="000A23FE">
        <w:rPr>
          <w:rFonts w:eastAsia="標楷體" w:hAnsi="標楷體"/>
          <w:sz w:val="28"/>
        </w:rPr>
        <w:t>。</w:t>
      </w:r>
      <w:r w:rsidR="004177C5" w:rsidRPr="000A23FE">
        <w:rPr>
          <w:rFonts w:eastAsia="標楷體" w:hAnsi="標楷體" w:hint="eastAsia"/>
          <w:b/>
          <w:bCs/>
          <w:sz w:val="28"/>
        </w:rPr>
        <w:t>依</w:t>
      </w:r>
      <w:r w:rsidR="004177C5" w:rsidRPr="000A23FE">
        <w:rPr>
          <w:rFonts w:eastAsia="標楷體" w:hAnsi="標楷體"/>
          <w:sz w:val="28"/>
        </w:rPr>
        <w:t>「約僱人員比照分類職位公務人員俸點支給報酬標準表」編列</w:t>
      </w:r>
      <w:r w:rsidR="00C2483B" w:rsidRPr="000A23FE">
        <w:rPr>
          <w:rFonts w:eastAsia="標楷體" w:hAnsi="標楷體" w:hint="eastAsia"/>
          <w:b/>
          <w:bCs/>
          <w:sz w:val="28"/>
        </w:rPr>
        <w:t>個案關懷員之薪資，</w:t>
      </w:r>
      <w:r w:rsidR="004177C5" w:rsidRPr="000A23FE">
        <w:rPr>
          <w:rFonts w:eastAsia="標楷體" w:hAnsi="標楷體" w:hint="eastAsia"/>
          <w:b/>
          <w:bCs/>
          <w:sz w:val="28"/>
        </w:rPr>
        <w:t>委辦計畫聘任之</w:t>
      </w:r>
      <w:r w:rsidR="00C2483B" w:rsidRPr="000A23FE">
        <w:rPr>
          <w:rFonts w:eastAsia="標楷體" w:hAnsi="標楷體" w:hint="eastAsia"/>
          <w:b/>
          <w:bCs/>
          <w:sz w:val="28"/>
        </w:rPr>
        <w:t>關懷員</w:t>
      </w:r>
      <w:r w:rsidR="00403D00" w:rsidRPr="000A23FE">
        <w:rPr>
          <w:rFonts w:eastAsia="標楷體" w:hAnsi="標楷體" w:hint="eastAsia"/>
          <w:b/>
          <w:bCs/>
          <w:sz w:val="28"/>
        </w:rPr>
        <w:t>（含）</w:t>
      </w:r>
      <w:r w:rsidR="00C2483B" w:rsidRPr="000A23FE">
        <w:rPr>
          <w:rFonts w:eastAsia="標楷體" w:hAnsi="標楷體" w:hint="eastAsia"/>
          <w:b/>
          <w:bCs/>
          <w:sz w:val="28"/>
        </w:rPr>
        <w:t>薪資支給，不得低於</w:t>
      </w:r>
      <w:r w:rsidR="005138FB" w:rsidRPr="000A23FE">
        <w:rPr>
          <w:rFonts w:eastAsia="標楷體" w:hAnsi="標楷體" w:hint="eastAsia"/>
          <w:b/>
          <w:bCs/>
          <w:sz w:val="28"/>
        </w:rPr>
        <w:t>33</w:t>
      </w:r>
      <w:r w:rsidR="00C2483B" w:rsidRPr="000A23FE">
        <w:rPr>
          <w:rFonts w:eastAsia="標楷體" w:hAnsi="標楷體" w:hint="eastAsia"/>
          <w:b/>
          <w:bCs/>
          <w:sz w:val="28"/>
        </w:rPr>
        <w:t>,9</w:t>
      </w:r>
      <w:r w:rsidR="005138FB" w:rsidRPr="000A23FE">
        <w:rPr>
          <w:rFonts w:eastAsia="標楷體" w:hAnsi="標楷體" w:hint="eastAsia"/>
          <w:b/>
          <w:bCs/>
          <w:sz w:val="28"/>
        </w:rPr>
        <w:t>0</w:t>
      </w:r>
      <w:r w:rsidR="00C2483B" w:rsidRPr="000A23FE">
        <w:rPr>
          <w:rFonts w:eastAsia="標楷體" w:hAnsi="標楷體" w:hint="eastAsia"/>
          <w:b/>
          <w:bCs/>
          <w:sz w:val="28"/>
        </w:rPr>
        <w:t>8</w:t>
      </w:r>
      <w:r w:rsidR="00C2483B" w:rsidRPr="000A23FE">
        <w:rPr>
          <w:rFonts w:eastAsia="標楷體" w:hAnsi="標楷體" w:hint="eastAsia"/>
          <w:b/>
          <w:bCs/>
          <w:sz w:val="28"/>
        </w:rPr>
        <w:t>元。</w:t>
      </w:r>
    </w:p>
    <w:p w:rsidR="00D8116F" w:rsidRPr="000A23FE" w:rsidRDefault="00384D79" w:rsidP="00382A49">
      <w:pPr>
        <w:numPr>
          <w:ilvl w:val="0"/>
          <w:numId w:val="2"/>
        </w:numPr>
        <w:tabs>
          <w:tab w:val="num" w:pos="600"/>
        </w:tabs>
        <w:spacing w:line="500" w:lineRule="exact"/>
        <w:ind w:left="600" w:hanging="600"/>
        <w:jc w:val="both"/>
        <w:rPr>
          <w:rFonts w:eastAsia="標楷體"/>
          <w:sz w:val="28"/>
        </w:rPr>
      </w:pPr>
      <w:r w:rsidRPr="000A23FE">
        <w:rPr>
          <w:rFonts w:eastAsia="標楷體" w:hAnsi="標楷體"/>
          <w:sz w:val="28"/>
        </w:rPr>
        <w:t>有關「強化精神病人緊急送醫服務方案」</w:t>
      </w:r>
      <w:r w:rsidR="00541237" w:rsidRPr="000A23FE">
        <w:rPr>
          <w:rFonts w:eastAsia="標楷體" w:hAnsi="標楷體"/>
          <w:sz w:val="28"/>
        </w:rPr>
        <w:t>，</w:t>
      </w:r>
      <w:r w:rsidRPr="000A23FE">
        <w:rPr>
          <w:rFonts w:eastAsia="標楷體" w:hAnsi="標楷體"/>
          <w:sz w:val="28"/>
        </w:rPr>
        <w:t>為協助警、消人員處理社區有爭議之</w:t>
      </w:r>
      <w:r w:rsidR="009B0081" w:rsidRPr="000A23FE">
        <w:rPr>
          <w:rFonts w:eastAsia="標楷體" w:hAnsi="標楷體"/>
          <w:sz w:val="28"/>
        </w:rPr>
        <w:t>精神病人</w:t>
      </w:r>
      <w:r w:rsidRPr="000A23FE">
        <w:rPr>
          <w:rFonts w:eastAsia="標楷體" w:hAnsi="標楷體"/>
          <w:sz w:val="28"/>
        </w:rPr>
        <w:t>或疑似</w:t>
      </w:r>
      <w:r w:rsidR="009B0081" w:rsidRPr="000A23FE">
        <w:rPr>
          <w:rFonts w:eastAsia="標楷體" w:hAnsi="標楷體"/>
          <w:sz w:val="28"/>
        </w:rPr>
        <w:t>精神病人</w:t>
      </w:r>
      <w:r w:rsidRPr="000A23FE">
        <w:rPr>
          <w:rFonts w:eastAsia="標楷體" w:hAnsi="標楷體"/>
          <w:sz w:val="28"/>
        </w:rPr>
        <w:t>，因屬</w:t>
      </w:r>
      <w:r w:rsidR="002A1BBE" w:rsidRPr="000A23FE">
        <w:rPr>
          <w:rFonts w:eastAsia="標楷體" w:hAnsi="標楷體"/>
          <w:sz w:val="28"/>
        </w:rPr>
        <w:t>全天候（</w:t>
      </w:r>
      <w:r w:rsidR="002A1BBE" w:rsidRPr="000A23FE">
        <w:rPr>
          <w:rFonts w:eastAsia="標楷體"/>
          <w:sz w:val="28"/>
        </w:rPr>
        <w:t>24</w:t>
      </w:r>
      <w:r w:rsidR="002A1BBE" w:rsidRPr="000A23FE">
        <w:rPr>
          <w:rFonts w:eastAsia="標楷體" w:hAnsi="標楷體"/>
          <w:sz w:val="28"/>
        </w:rPr>
        <w:t>小時）</w:t>
      </w:r>
      <w:r w:rsidRPr="000A23FE">
        <w:rPr>
          <w:rFonts w:eastAsia="標楷體" w:hAnsi="標楷體"/>
          <w:sz w:val="28"/>
        </w:rPr>
        <w:t>立即出勤，</w:t>
      </w:r>
      <w:r w:rsidR="00AE485E" w:rsidRPr="000A23FE">
        <w:rPr>
          <w:rFonts w:eastAsia="標楷體" w:hAnsi="標楷體"/>
          <w:sz w:val="28"/>
        </w:rPr>
        <w:t>由精神醫療專業人員親至現場，提供專業診斷、醫療處置或建議</w:t>
      </w:r>
      <w:r w:rsidR="00FE2760" w:rsidRPr="000A23FE">
        <w:rPr>
          <w:rFonts w:eastAsia="標楷體" w:hAnsi="標楷體"/>
          <w:sz w:val="28"/>
        </w:rPr>
        <w:t>等協助</w:t>
      </w:r>
      <w:r w:rsidR="00AE485E" w:rsidRPr="000A23FE">
        <w:rPr>
          <w:rFonts w:eastAsia="標楷體" w:hAnsi="標楷體"/>
          <w:sz w:val="28"/>
        </w:rPr>
        <w:t>，每案得編列</w:t>
      </w:r>
      <w:r w:rsidR="00AE485E" w:rsidRPr="000A23FE">
        <w:rPr>
          <w:rFonts w:eastAsia="標楷體"/>
          <w:sz w:val="28"/>
        </w:rPr>
        <w:t>3,000</w:t>
      </w:r>
      <w:r w:rsidR="00AE485E" w:rsidRPr="000A23FE">
        <w:rPr>
          <w:rFonts w:eastAsia="標楷體" w:hAnsi="標楷體"/>
          <w:sz w:val="28"/>
        </w:rPr>
        <w:t>元個案處理費用</w:t>
      </w:r>
      <w:r w:rsidR="00FE2760" w:rsidRPr="000A23FE">
        <w:rPr>
          <w:rFonts w:eastAsia="標楷體" w:hAnsi="標楷體"/>
          <w:sz w:val="28"/>
        </w:rPr>
        <w:t>（含個案處理、交通費用等）</w:t>
      </w:r>
      <w:r w:rsidR="00AE485E" w:rsidRPr="000A23FE">
        <w:rPr>
          <w:rFonts w:eastAsia="標楷體" w:hAnsi="標楷體"/>
          <w:sz w:val="28"/>
        </w:rPr>
        <w:t>。</w:t>
      </w:r>
    </w:p>
    <w:p w:rsidR="00AE485E" w:rsidRPr="000A23FE" w:rsidRDefault="00384D79" w:rsidP="00382A49">
      <w:pPr>
        <w:numPr>
          <w:ilvl w:val="0"/>
          <w:numId w:val="2"/>
        </w:numPr>
        <w:tabs>
          <w:tab w:val="num" w:pos="600"/>
        </w:tabs>
        <w:spacing w:line="500" w:lineRule="exact"/>
        <w:ind w:left="600" w:hanging="600"/>
        <w:jc w:val="both"/>
        <w:rPr>
          <w:rFonts w:eastAsia="標楷體"/>
          <w:sz w:val="28"/>
        </w:rPr>
      </w:pPr>
      <w:r w:rsidRPr="000A23FE">
        <w:rPr>
          <w:rFonts w:eastAsia="標楷體" w:hAnsi="標楷體"/>
          <w:sz w:val="28"/>
        </w:rPr>
        <w:t>另其他</w:t>
      </w:r>
      <w:r w:rsidR="00350B28" w:rsidRPr="000A23FE">
        <w:rPr>
          <w:rFonts w:eastAsia="標楷體" w:hAnsi="標楷體"/>
          <w:sz w:val="28"/>
        </w:rPr>
        <w:t>非立即性處理之</w:t>
      </w:r>
      <w:r w:rsidR="00AE485E" w:rsidRPr="000A23FE">
        <w:rPr>
          <w:rFonts w:eastAsia="標楷體" w:hAnsi="標楷體"/>
          <w:sz w:val="28"/>
        </w:rPr>
        <w:t>社區</w:t>
      </w:r>
      <w:r w:rsidRPr="000A23FE">
        <w:rPr>
          <w:rFonts w:eastAsia="標楷體" w:hAnsi="標楷體"/>
          <w:sz w:val="28"/>
        </w:rPr>
        <w:t>通報個案</w:t>
      </w:r>
      <w:r w:rsidR="00350B28" w:rsidRPr="000A23FE">
        <w:rPr>
          <w:rFonts w:eastAsia="標楷體" w:hAnsi="標楷體"/>
          <w:sz w:val="28"/>
        </w:rPr>
        <w:t>，</w:t>
      </w:r>
      <w:r w:rsidR="00AE485E" w:rsidRPr="000A23FE">
        <w:rPr>
          <w:rFonts w:eastAsia="標楷體" w:hAnsi="標楷體"/>
          <w:sz w:val="28"/>
        </w:rPr>
        <w:t>需</w:t>
      </w:r>
      <w:r w:rsidR="001C2C53" w:rsidRPr="000A23FE">
        <w:rPr>
          <w:rFonts w:eastAsia="標楷體" w:hAnsi="標楷體"/>
          <w:sz w:val="28"/>
        </w:rPr>
        <w:t>專業</w:t>
      </w:r>
      <w:r w:rsidR="00AE485E" w:rsidRPr="000A23FE">
        <w:rPr>
          <w:rFonts w:eastAsia="標楷體" w:hAnsi="標楷體"/>
          <w:sz w:val="28"/>
        </w:rPr>
        <w:t>醫療人員訪視，</w:t>
      </w:r>
      <w:r w:rsidR="00DB468C" w:rsidRPr="000A23FE">
        <w:rPr>
          <w:rFonts w:eastAsia="標楷體" w:hAnsi="標楷體"/>
          <w:sz w:val="28"/>
        </w:rPr>
        <w:t>其費用則</w:t>
      </w:r>
      <w:r w:rsidR="00AE485E" w:rsidRPr="000A23FE">
        <w:rPr>
          <w:rFonts w:eastAsia="標楷體" w:hAnsi="標楷體"/>
          <w:sz w:val="28"/>
        </w:rPr>
        <w:t>參照健保精神科居家治療標準編列，醫師每案</w:t>
      </w:r>
      <w:r w:rsidR="00AE485E" w:rsidRPr="000A23FE">
        <w:rPr>
          <w:rFonts w:eastAsia="標楷體"/>
          <w:sz w:val="28"/>
        </w:rPr>
        <w:t>1,035</w:t>
      </w:r>
      <w:r w:rsidR="00AE485E" w:rsidRPr="000A23FE">
        <w:rPr>
          <w:rFonts w:eastAsia="標楷體" w:hAnsi="標楷體"/>
          <w:sz w:val="28"/>
        </w:rPr>
        <w:t>元，其他醫療人員每案</w:t>
      </w:r>
      <w:r w:rsidR="00AE485E" w:rsidRPr="000A23FE">
        <w:rPr>
          <w:rFonts w:eastAsia="標楷體"/>
          <w:sz w:val="28"/>
        </w:rPr>
        <w:lastRenderedPageBreak/>
        <w:t>700</w:t>
      </w:r>
      <w:r w:rsidR="00AE485E" w:rsidRPr="000A23FE">
        <w:rPr>
          <w:rFonts w:eastAsia="標楷體" w:hAnsi="標楷體"/>
          <w:sz w:val="28"/>
        </w:rPr>
        <w:t>元，交通費用另計。</w:t>
      </w:r>
    </w:p>
    <w:p w:rsidR="00C928FB" w:rsidRPr="000A23FE" w:rsidRDefault="00AE485E" w:rsidP="00382A49">
      <w:pPr>
        <w:numPr>
          <w:ilvl w:val="0"/>
          <w:numId w:val="2"/>
        </w:numPr>
        <w:spacing w:line="500" w:lineRule="exact"/>
        <w:jc w:val="both"/>
        <w:rPr>
          <w:rFonts w:eastAsia="標楷體" w:hint="eastAsia"/>
          <w:sz w:val="28"/>
        </w:rPr>
      </w:pPr>
      <w:r w:rsidRPr="000A23FE">
        <w:rPr>
          <w:rFonts w:eastAsia="標楷體" w:hAnsi="標楷體"/>
          <w:sz w:val="28"/>
        </w:rPr>
        <w:t>其他相關經費編列，請</w:t>
      </w:r>
      <w:r w:rsidR="006759D1" w:rsidRPr="000A23FE">
        <w:rPr>
          <w:rFonts w:eastAsia="標楷體" w:hAnsi="標楷體"/>
          <w:b/>
          <w:sz w:val="28"/>
        </w:rPr>
        <w:t>確實</w:t>
      </w:r>
      <w:r w:rsidRPr="000A23FE">
        <w:rPr>
          <w:rFonts w:eastAsia="標楷體" w:hAnsi="標楷體"/>
          <w:sz w:val="28"/>
        </w:rPr>
        <w:t>參照「</w:t>
      </w:r>
      <w:r w:rsidR="005C1EAE" w:rsidRPr="000A23FE">
        <w:rPr>
          <w:rFonts w:eastAsia="標楷體" w:hAnsi="標楷體" w:hint="eastAsia"/>
          <w:sz w:val="28"/>
        </w:rPr>
        <w:t>行政院</w:t>
      </w:r>
      <w:r w:rsidR="001E4CED" w:rsidRPr="000A23FE">
        <w:rPr>
          <w:rFonts w:eastAsia="標楷體" w:hAnsi="標楷體"/>
          <w:sz w:val="28"/>
        </w:rPr>
        <w:t>補（捐）助科技發展計畫經費</w:t>
      </w:r>
      <w:r w:rsidR="005C1EAE" w:rsidRPr="000A23FE">
        <w:rPr>
          <w:rFonts w:eastAsia="標楷體" w:hAnsi="標楷體"/>
          <w:sz w:val="28"/>
        </w:rPr>
        <w:t>編列</w:t>
      </w:r>
      <w:r w:rsidR="005C1EAE" w:rsidRPr="000A23FE">
        <w:rPr>
          <w:rFonts w:eastAsia="標楷體" w:hAnsi="標楷體" w:hint="eastAsia"/>
          <w:sz w:val="28"/>
        </w:rPr>
        <w:t>基</w:t>
      </w:r>
      <w:r w:rsidR="00DF1C08" w:rsidRPr="000A23FE">
        <w:rPr>
          <w:rFonts w:eastAsia="標楷體" w:hAnsi="標楷體"/>
          <w:sz w:val="28"/>
        </w:rPr>
        <w:t>準</w:t>
      </w:r>
      <w:r w:rsidR="001E4CED" w:rsidRPr="000A23FE">
        <w:rPr>
          <w:rFonts w:eastAsia="標楷體" w:hAnsi="標楷體"/>
          <w:sz w:val="28"/>
        </w:rPr>
        <w:t>及</w:t>
      </w:r>
      <w:r w:rsidR="00DF1C08" w:rsidRPr="000A23FE">
        <w:rPr>
          <w:rFonts w:eastAsia="標楷體" w:hAnsi="標楷體"/>
          <w:sz w:val="28"/>
        </w:rPr>
        <w:t>使用範圍</w:t>
      </w:r>
      <w:r w:rsidRPr="000A23FE">
        <w:rPr>
          <w:rFonts w:eastAsia="標楷體" w:hAnsi="標楷體"/>
          <w:sz w:val="28"/>
        </w:rPr>
        <w:t>」</w:t>
      </w:r>
      <w:r w:rsidR="006759D1" w:rsidRPr="000A23FE">
        <w:rPr>
          <w:rFonts w:eastAsia="標楷體" w:hAnsi="標楷體"/>
          <w:sz w:val="28"/>
        </w:rPr>
        <w:t>，編列標準已有項目名稱不得以一般事務費之項目名稱編列</w:t>
      </w:r>
      <w:r w:rsidR="00F537BD" w:rsidRPr="000A23FE">
        <w:rPr>
          <w:rFonts w:eastAsia="標楷體" w:hAnsi="標楷體"/>
          <w:sz w:val="28"/>
        </w:rPr>
        <w:t>（如附件</w:t>
      </w:r>
      <w:r w:rsidR="00086786" w:rsidRPr="000A23FE">
        <w:rPr>
          <w:rFonts w:eastAsia="標楷體" w:hAnsi="標楷體" w:hint="eastAsia"/>
          <w:sz w:val="28"/>
        </w:rPr>
        <w:t xml:space="preserve"> </w:t>
      </w:r>
      <w:r w:rsidR="00DF1C08" w:rsidRPr="000A23FE">
        <w:rPr>
          <w:rFonts w:eastAsia="標楷體" w:hAnsi="標楷體" w:hint="eastAsia"/>
          <w:sz w:val="28"/>
        </w:rPr>
        <w:t>20</w:t>
      </w:r>
      <w:r w:rsidR="00086786" w:rsidRPr="000A23FE">
        <w:rPr>
          <w:rFonts w:eastAsia="標楷體" w:hAnsi="標楷體" w:hint="eastAsia"/>
          <w:sz w:val="28"/>
        </w:rPr>
        <w:t xml:space="preserve"> </w:t>
      </w:r>
      <w:r w:rsidR="00F537BD" w:rsidRPr="000A23FE">
        <w:rPr>
          <w:rFonts w:eastAsia="標楷體" w:hAnsi="標楷體"/>
          <w:sz w:val="28"/>
        </w:rPr>
        <w:t>）</w:t>
      </w:r>
      <w:r w:rsidRPr="000A23FE">
        <w:rPr>
          <w:rFonts w:eastAsia="標楷體" w:hAnsi="標楷體"/>
          <w:sz w:val="28"/>
        </w:rPr>
        <w:t>。</w:t>
      </w:r>
    </w:p>
    <w:p w:rsidR="002F6508" w:rsidRPr="000A23FE" w:rsidRDefault="00C928FB" w:rsidP="00382A49">
      <w:pPr>
        <w:numPr>
          <w:ilvl w:val="0"/>
          <w:numId w:val="2"/>
        </w:numPr>
        <w:spacing w:line="500" w:lineRule="exact"/>
        <w:jc w:val="both"/>
        <w:rPr>
          <w:rFonts w:eastAsia="標楷體" w:hint="eastAsia"/>
          <w:sz w:val="28"/>
        </w:rPr>
      </w:pPr>
      <w:r w:rsidRPr="000A23FE">
        <w:rPr>
          <w:rFonts w:eastAsia="標楷體" w:hAnsi="標楷體"/>
          <w:bCs/>
          <w:sz w:val="28"/>
          <w:szCs w:val="28"/>
        </w:rPr>
        <w:t>本</w:t>
      </w:r>
      <w:r w:rsidRPr="000A23FE">
        <w:rPr>
          <w:rFonts w:eastAsia="標楷體" w:hAnsi="標楷體"/>
          <w:sz w:val="28"/>
          <w:szCs w:val="28"/>
        </w:rPr>
        <w:t>計畫</w:t>
      </w:r>
      <w:r w:rsidRPr="000A23FE">
        <w:rPr>
          <w:rFonts w:eastAsia="標楷體" w:hAnsi="標楷體"/>
          <w:bCs/>
          <w:sz w:val="28"/>
          <w:szCs w:val="28"/>
        </w:rPr>
        <w:t>所需經費</w:t>
      </w:r>
      <w:r w:rsidR="00862B41" w:rsidRPr="000A23FE">
        <w:rPr>
          <w:rFonts w:eastAsia="標楷體" w:hAnsi="標楷體"/>
          <w:bCs/>
          <w:sz w:val="28"/>
          <w:szCs w:val="28"/>
        </w:rPr>
        <w:t>之核撥</w:t>
      </w:r>
      <w:r w:rsidRPr="000A23FE">
        <w:rPr>
          <w:rFonts w:eastAsia="標楷體" w:hAnsi="標楷體"/>
          <w:bCs/>
          <w:sz w:val="28"/>
          <w:szCs w:val="28"/>
        </w:rPr>
        <w:t>，將</w:t>
      </w:r>
      <w:r w:rsidR="00862B41" w:rsidRPr="000A23FE">
        <w:rPr>
          <w:rFonts w:eastAsia="標楷體" w:hAnsi="標楷體"/>
          <w:bCs/>
          <w:sz w:val="28"/>
          <w:szCs w:val="28"/>
        </w:rPr>
        <w:t>依</w:t>
      </w:r>
      <w:r w:rsidR="00A50FF5" w:rsidRPr="000A23FE">
        <w:rPr>
          <w:rFonts w:eastAsia="標楷體"/>
          <w:bCs/>
          <w:sz w:val="28"/>
          <w:szCs w:val="28"/>
        </w:rPr>
        <w:t>10</w:t>
      </w:r>
      <w:r w:rsidR="00086786" w:rsidRPr="000A23FE">
        <w:rPr>
          <w:rFonts w:eastAsia="標楷體" w:hint="eastAsia"/>
          <w:bCs/>
          <w:sz w:val="28"/>
          <w:szCs w:val="28"/>
        </w:rPr>
        <w:t>3</w:t>
      </w:r>
      <w:r w:rsidR="00A50FF5" w:rsidRPr="000A23FE">
        <w:rPr>
          <w:rFonts w:eastAsia="標楷體"/>
          <w:bCs/>
          <w:sz w:val="28"/>
          <w:szCs w:val="28"/>
        </w:rPr>
        <w:t>年</w:t>
      </w:r>
      <w:r w:rsidRPr="000A23FE">
        <w:rPr>
          <w:rFonts w:eastAsia="標楷體" w:hAnsi="標楷體"/>
          <w:bCs/>
          <w:sz w:val="28"/>
          <w:szCs w:val="28"/>
        </w:rPr>
        <w:t>度</w:t>
      </w:r>
      <w:r w:rsidR="001B7E64" w:rsidRPr="000A23FE">
        <w:rPr>
          <w:rFonts w:eastAsia="標楷體" w:hAnsi="標楷體"/>
          <w:sz w:val="28"/>
          <w:szCs w:val="28"/>
        </w:rPr>
        <w:t>本部</w:t>
      </w:r>
      <w:r w:rsidRPr="000A23FE">
        <w:rPr>
          <w:rFonts w:eastAsia="標楷體" w:hAnsi="標楷體"/>
          <w:bCs/>
          <w:sz w:val="28"/>
          <w:szCs w:val="28"/>
        </w:rPr>
        <w:t>相關公務預算經行政院及立法院審查</w:t>
      </w:r>
      <w:r w:rsidR="00862B41" w:rsidRPr="000A23FE">
        <w:rPr>
          <w:rFonts w:eastAsia="標楷體" w:hAnsi="標楷體"/>
          <w:bCs/>
          <w:sz w:val="28"/>
          <w:szCs w:val="28"/>
        </w:rPr>
        <w:t>結果辦理</w:t>
      </w:r>
      <w:r w:rsidRPr="000A23FE">
        <w:rPr>
          <w:rFonts w:eastAsia="標楷體" w:hAnsi="標楷體"/>
          <w:bCs/>
          <w:sz w:val="28"/>
          <w:szCs w:val="28"/>
        </w:rPr>
        <w:t>，若經費遭刪減、刪除或凍結，不能如期動支，</w:t>
      </w:r>
      <w:r w:rsidR="001B7E64" w:rsidRPr="000A23FE">
        <w:rPr>
          <w:rFonts w:eastAsia="標楷體" w:hAnsi="標楷體"/>
          <w:bCs/>
          <w:sz w:val="28"/>
          <w:szCs w:val="28"/>
        </w:rPr>
        <w:t>本部</w:t>
      </w:r>
      <w:r w:rsidRPr="000A23FE">
        <w:rPr>
          <w:rFonts w:eastAsia="標楷體" w:hAnsi="標楷體"/>
          <w:bCs/>
          <w:sz w:val="28"/>
          <w:szCs w:val="28"/>
        </w:rPr>
        <w:t>得延後或調整變更經費，或終止辦理支付。</w:t>
      </w:r>
    </w:p>
    <w:p w:rsidR="005B2D13" w:rsidRDefault="005B2D13" w:rsidP="005B2D13">
      <w:pPr>
        <w:spacing w:line="500" w:lineRule="exact"/>
        <w:ind w:left="720"/>
        <w:jc w:val="both"/>
        <w:rPr>
          <w:rFonts w:eastAsia="標楷體" w:hint="eastAsia"/>
          <w:sz w:val="28"/>
        </w:rPr>
      </w:pPr>
    </w:p>
    <w:p w:rsidR="00DB682B" w:rsidRPr="00205FB1" w:rsidRDefault="001A4B6B" w:rsidP="008B07DD">
      <w:pPr>
        <w:spacing w:line="500" w:lineRule="exact"/>
        <w:ind w:left="600" w:hanging="600"/>
        <w:jc w:val="both"/>
        <w:rPr>
          <w:rFonts w:eastAsia="標楷體"/>
          <w:b/>
          <w:sz w:val="28"/>
          <w:bdr w:val="single" w:sz="4" w:space="0" w:color="auto"/>
        </w:rPr>
      </w:pPr>
      <w:r w:rsidRPr="00205FB1">
        <w:rPr>
          <w:rFonts w:eastAsia="標楷體" w:hAnsi="標楷體"/>
          <w:b/>
          <w:sz w:val="28"/>
          <w:bdr w:val="single" w:sz="4" w:space="0" w:color="auto"/>
        </w:rPr>
        <w:t>伍</w:t>
      </w:r>
      <w:r w:rsidR="00AE485E" w:rsidRPr="00205FB1">
        <w:rPr>
          <w:rFonts w:eastAsia="標楷體" w:hAnsi="標楷體"/>
          <w:b/>
          <w:sz w:val="28"/>
          <w:bdr w:val="single" w:sz="4" w:space="0" w:color="auto"/>
        </w:rPr>
        <w:t>、計畫審查方式</w:t>
      </w:r>
    </w:p>
    <w:p w:rsidR="009C0669" w:rsidRPr="00205FB1" w:rsidRDefault="00AE485E" w:rsidP="008B07DD">
      <w:pPr>
        <w:spacing w:line="500" w:lineRule="exact"/>
        <w:ind w:left="700" w:hanging="700"/>
        <w:jc w:val="both"/>
        <w:rPr>
          <w:rFonts w:eastAsia="標楷體"/>
          <w:sz w:val="28"/>
        </w:rPr>
      </w:pPr>
      <w:r w:rsidRPr="00205FB1">
        <w:rPr>
          <w:rFonts w:eastAsia="標楷體" w:hAnsi="標楷體"/>
          <w:sz w:val="28"/>
        </w:rPr>
        <w:t>一、</w:t>
      </w:r>
      <w:r w:rsidR="00AB5363" w:rsidRPr="00205FB1">
        <w:rPr>
          <w:rFonts w:eastAsia="標楷體" w:hAnsi="標楷體"/>
          <w:sz w:val="28"/>
        </w:rPr>
        <w:t>邀集相關專家學者，進行專業審查。</w:t>
      </w:r>
    </w:p>
    <w:p w:rsidR="00AB5363" w:rsidRPr="00205FB1" w:rsidRDefault="009C0669" w:rsidP="008B07DD">
      <w:pPr>
        <w:spacing w:line="500" w:lineRule="exact"/>
        <w:ind w:left="700" w:hanging="700"/>
        <w:jc w:val="both"/>
        <w:rPr>
          <w:rFonts w:eastAsia="標楷體"/>
          <w:sz w:val="28"/>
        </w:rPr>
      </w:pPr>
      <w:r w:rsidRPr="00205FB1">
        <w:rPr>
          <w:rFonts w:eastAsia="標楷體" w:hAnsi="標楷體"/>
          <w:sz w:val="28"/>
        </w:rPr>
        <w:t>二、</w:t>
      </w:r>
      <w:r w:rsidR="00AB5363" w:rsidRPr="00205FB1">
        <w:rPr>
          <w:rFonts w:eastAsia="標楷體" w:hAnsi="標楷體"/>
          <w:sz w:val="28"/>
        </w:rPr>
        <w:t>審</w:t>
      </w:r>
      <w:r w:rsidR="00746064" w:rsidRPr="00205FB1">
        <w:rPr>
          <w:rFonts w:eastAsia="標楷體" w:hAnsi="標楷體"/>
          <w:sz w:val="28"/>
        </w:rPr>
        <w:t>查</w:t>
      </w:r>
      <w:r w:rsidR="00AB5363" w:rsidRPr="00205FB1">
        <w:rPr>
          <w:rFonts w:eastAsia="標楷體" w:hAnsi="標楷體"/>
          <w:sz w:val="28"/>
        </w:rPr>
        <w:t>項目及配分如下：</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903"/>
        <w:gridCol w:w="7797"/>
        <w:gridCol w:w="1200"/>
      </w:tblGrid>
      <w:tr w:rsidR="00AB5363" w:rsidRPr="00205FB1">
        <w:trPr>
          <w:trHeight w:val="495"/>
        </w:trPr>
        <w:tc>
          <w:tcPr>
            <w:tcW w:w="903" w:type="dxa"/>
          </w:tcPr>
          <w:p w:rsidR="00AB5363" w:rsidRPr="00205FB1" w:rsidRDefault="00AB5363" w:rsidP="008B07DD">
            <w:pPr>
              <w:spacing w:line="500" w:lineRule="exact"/>
              <w:ind w:left="560" w:hanging="560"/>
              <w:rPr>
                <w:rFonts w:eastAsia="標楷體"/>
                <w:sz w:val="28"/>
                <w:szCs w:val="28"/>
              </w:rPr>
            </w:pPr>
            <w:r w:rsidRPr="00205FB1">
              <w:rPr>
                <w:rFonts w:eastAsia="標楷體" w:hAnsi="標楷體"/>
                <w:sz w:val="28"/>
                <w:szCs w:val="28"/>
              </w:rPr>
              <w:t>項次</w:t>
            </w:r>
          </w:p>
        </w:tc>
        <w:tc>
          <w:tcPr>
            <w:tcW w:w="7797" w:type="dxa"/>
          </w:tcPr>
          <w:p w:rsidR="00AB5363" w:rsidRPr="00205FB1" w:rsidRDefault="00746064" w:rsidP="008B07DD">
            <w:pPr>
              <w:spacing w:line="500" w:lineRule="exact"/>
              <w:ind w:left="560" w:hanging="560"/>
              <w:jc w:val="center"/>
              <w:rPr>
                <w:rFonts w:eastAsia="標楷體"/>
                <w:sz w:val="28"/>
                <w:szCs w:val="28"/>
              </w:rPr>
            </w:pPr>
            <w:r w:rsidRPr="00205FB1">
              <w:rPr>
                <w:rFonts w:eastAsia="標楷體" w:hAnsi="標楷體"/>
                <w:sz w:val="28"/>
              </w:rPr>
              <w:t>審查項目</w:t>
            </w:r>
          </w:p>
        </w:tc>
        <w:tc>
          <w:tcPr>
            <w:tcW w:w="1200" w:type="dxa"/>
          </w:tcPr>
          <w:p w:rsidR="00AB5363" w:rsidRPr="00205FB1" w:rsidRDefault="00AB5363" w:rsidP="008B07DD">
            <w:pPr>
              <w:spacing w:line="500" w:lineRule="exact"/>
              <w:ind w:left="560" w:hanging="560"/>
              <w:jc w:val="both"/>
              <w:rPr>
                <w:rFonts w:eastAsia="標楷體"/>
                <w:sz w:val="28"/>
              </w:rPr>
            </w:pPr>
            <w:r w:rsidRPr="00205FB1">
              <w:rPr>
                <w:rFonts w:eastAsia="標楷體" w:hAnsi="標楷體"/>
                <w:sz w:val="28"/>
                <w:szCs w:val="28"/>
              </w:rPr>
              <w:t>配分</w:t>
            </w:r>
          </w:p>
        </w:tc>
      </w:tr>
      <w:tr w:rsidR="00AB5363" w:rsidRPr="00205FB1">
        <w:trPr>
          <w:trHeight w:val="480"/>
        </w:trPr>
        <w:tc>
          <w:tcPr>
            <w:tcW w:w="903" w:type="dxa"/>
            <w:vAlign w:val="center"/>
          </w:tcPr>
          <w:p w:rsidR="00AB5363" w:rsidRPr="00205FB1" w:rsidRDefault="00AB5363" w:rsidP="008B07DD">
            <w:pPr>
              <w:spacing w:line="500" w:lineRule="exact"/>
              <w:ind w:left="560" w:hanging="560"/>
              <w:jc w:val="center"/>
              <w:rPr>
                <w:rFonts w:eastAsia="標楷體"/>
                <w:sz w:val="28"/>
                <w:szCs w:val="28"/>
              </w:rPr>
            </w:pPr>
            <w:r w:rsidRPr="00205FB1">
              <w:rPr>
                <w:rFonts w:eastAsia="標楷體"/>
                <w:sz w:val="28"/>
                <w:szCs w:val="28"/>
              </w:rPr>
              <w:t>1</w:t>
            </w:r>
          </w:p>
        </w:tc>
        <w:tc>
          <w:tcPr>
            <w:tcW w:w="7797" w:type="dxa"/>
            <w:vAlign w:val="center"/>
          </w:tcPr>
          <w:p w:rsidR="00AB5363" w:rsidRPr="00205FB1" w:rsidRDefault="00404635" w:rsidP="008B07DD">
            <w:pPr>
              <w:adjustRightInd w:val="0"/>
              <w:snapToGrid w:val="0"/>
              <w:spacing w:line="500" w:lineRule="exact"/>
              <w:jc w:val="both"/>
              <w:rPr>
                <w:rFonts w:eastAsia="標楷體"/>
                <w:sz w:val="28"/>
                <w:szCs w:val="28"/>
              </w:rPr>
            </w:pPr>
            <w:r w:rsidRPr="00205FB1">
              <w:rPr>
                <w:rFonts w:eastAsia="標楷體" w:hAnsi="標楷體"/>
                <w:sz w:val="28"/>
              </w:rPr>
              <w:t>計畫是否符合</w:t>
            </w:r>
            <w:r w:rsidR="001B7E64">
              <w:rPr>
                <w:rFonts w:eastAsia="標楷體" w:hAnsi="標楷體"/>
                <w:sz w:val="28"/>
              </w:rPr>
              <w:t>本部</w:t>
            </w:r>
            <w:r w:rsidRPr="00205FB1">
              <w:rPr>
                <w:rFonts w:eastAsia="標楷體" w:hAnsi="標楷體"/>
                <w:sz w:val="28"/>
              </w:rPr>
              <w:t>之補助原則與措施。</w:t>
            </w:r>
          </w:p>
        </w:tc>
        <w:tc>
          <w:tcPr>
            <w:tcW w:w="1200" w:type="dxa"/>
            <w:vAlign w:val="center"/>
          </w:tcPr>
          <w:p w:rsidR="00AB5363"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B73643" w:rsidRPr="00205FB1">
        <w:trPr>
          <w:trHeight w:val="394"/>
        </w:trPr>
        <w:tc>
          <w:tcPr>
            <w:tcW w:w="903" w:type="dxa"/>
            <w:vAlign w:val="center"/>
          </w:tcPr>
          <w:p w:rsidR="00B73643" w:rsidRPr="00205FB1" w:rsidRDefault="00B73643" w:rsidP="008B07DD">
            <w:pPr>
              <w:spacing w:line="500" w:lineRule="exact"/>
              <w:ind w:left="560" w:hanging="560"/>
              <w:jc w:val="center"/>
              <w:rPr>
                <w:rFonts w:eastAsia="標楷體"/>
                <w:sz w:val="28"/>
                <w:szCs w:val="28"/>
              </w:rPr>
            </w:pPr>
            <w:r w:rsidRPr="00205FB1">
              <w:rPr>
                <w:rFonts w:eastAsia="標楷體"/>
                <w:sz w:val="28"/>
                <w:szCs w:val="28"/>
              </w:rPr>
              <w:t>2</w:t>
            </w:r>
          </w:p>
        </w:tc>
        <w:tc>
          <w:tcPr>
            <w:tcW w:w="7797" w:type="dxa"/>
            <w:vAlign w:val="center"/>
          </w:tcPr>
          <w:p w:rsidR="00B73643" w:rsidRPr="00205FB1" w:rsidRDefault="00404635" w:rsidP="008B07DD">
            <w:pPr>
              <w:adjustRightInd w:val="0"/>
              <w:snapToGrid w:val="0"/>
              <w:spacing w:line="500" w:lineRule="exact"/>
              <w:jc w:val="both"/>
              <w:rPr>
                <w:rFonts w:eastAsia="標楷體"/>
                <w:sz w:val="28"/>
                <w:szCs w:val="28"/>
              </w:rPr>
            </w:pPr>
            <w:r w:rsidRPr="00205FB1">
              <w:rPr>
                <w:rFonts w:eastAsia="標楷體" w:hAnsi="標楷體"/>
                <w:sz w:val="28"/>
              </w:rPr>
              <w:t>計畫目標是否明確、內容是否具體、方法是否確切可行，是否訂定具體量化的預期績效指標及評估基準。</w:t>
            </w:r>
          </w:p>
        </w:tc>
        <w:tc>
          <w:tcPr>
            <w:tcW w:w="1200" w:type="dxa"/>
            <w:vAlign w:val="center"/>
          </w:tcPr>
          <w:p w:rsidR="00B73643"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AB5363" w:rsidRPr="00205FB1">
        <w:trPr>
          <w:trHeight w:val="394"/>
        </w:trPr>
        <w:tc>
          <w:tcPr>
            <w:tcW w:w="903" w:type="dxa"/>
            <w:vAlign w:val="center"/>
          </w:tcPr>
          <w:p w:rsidR="00AB5363" w:rsidRPr="00205FB1" w:rsidRDefault="00442510" w:rsidP="008B07DD">
            <w:pPr>
              <w:spacing w:line="500" w:lineRule="exact"/>
              <w:ind w:left="560" w:hanging="560"/>
              <w:jc w:val="center"/>
              <w:rPr>
                <w:rFonts w:eastAsia="標楷體"/>
                <w:sz w:val="28"/>
                <w:szCs w:val="28"/>
              </w:rPr>
            </w:pPr>
            <w:r w:rsidRPr="00205FB1">
              <w:rPr>
                <w:rFonts w:eastAsia="標楷體"/>
                <w:sz w:val="28"/>
                <w:szCs w:val="28"/>
              </w:rPr>
              <w:t>3</w:t>
            </w:r>
          </w:p>
        </w:tc>
        <w:tc>
          <w:tcPr>
            <w:tcW w:w="7797" w:type="dxa"/>
            <w:vAlign w:val="center"/>
          </w:tcPr>
          <w:p w:rsidR="00AB5363" w:rsidRPr="00205FB1" w:rsidRDefault="00404635" w:rsidP="008B07DD">
            <w:pPr>
              <w:adjustRightInd w:val="0"/>
              <w:snapToGrid w:val="0"/>
              <w:spacing w:line="500" w:lineRule="exact"/>
              <w:jc w:val="both"/>
              <w:rPr>
                <w:rFonts w:eastAsia="標楷體"/>
                <w:sz w:val="28"/>
                <w:szCs w:val="28"/>
              </w:rPr>
            </w:pPr>
            <w:r w:rsidRPr="00205FB1">
              <w:rPr>
                <w:rFonts w:eastAsia="標楷體" w:hAnsi="標楷體"/>
                <w:sz w:val="28"/>
              </w:rPr>
              <w:t>計畫期程是否妥適，</w:t>
            </w:r>
            <w:r w:rsidR="00631813" w:rsidRPr="00205FB1">
              <w:rPr>
                <w:rFonts w:eastAsia="標楷體" w:hAnsi="標楷體"/>
                <w:sz w:val="28"/>
              </w:rPr>
              <w:t>能具體規劃</w:t>
            </w:r>
            <w:r w:rsidR="000578BF" w:rsidRPr="00205FB1">
              <w:rPr>
                <w:rFonts w:eastAsia="標楷體" w:hAnsi="標楷體"/>
                <w:sz w:val="28"/>
              </w:rPr>
              <w:t>期中、期末進度</w:t>
            </w:r>
            <w:r w:rsidRPr="00205FB1">
              <w:rPr>
                <w:rFonts w:eastAsia="標楷體" w:hAnsi="標楷體"/>
                <w:sz w:val="28"/>
              </w:rPr>
              <w:t>預定</w:t>
            </w:r>
            <w:r w:rsidR="000578BF" w:rsidRPr="00205FB1">
              <w:rPr>
                <w:rFonts w:eastAsia="標楷體" w:hAnsi="標楷體"/>
                <w:sz w:val="28"/>
              </w:rPr>
              <w:t>及考核指標。</w:t>
            </w:r>
          </w:p>
        </w:tc>
        <w:tc>
          <w:tcPr>
            <w:tcW w:w="1200" w:type="dxa"/>
            <w:vAlign w:val="center"/>
          </w:tcPr>
          <w:p w:rsidR="00AB5363"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95"/>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4</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計畫之先期規劃情形及應行配合辦理事項之辦理情形。</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5</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計畫經費之編列及分配是否適當。</w:t>
            </w:r>
          </w:p>
        </w:tc>
        <w:tc>
          <w:tcPr>
            <w:tcW w:w="1200" w:type="dxa"/>
            <w:vAlign w:val="center"/>
          </w:tcPr>
          <w:p w:rsidR="00907736" w:rsidRPr="00205FB1" w:rsidRDefault="00A779DD" w:rsidP="008B07DD">
            <w:pPr>
              <w:snapToGrid w:val="0"/>
              <w:spacing w:line="500" w:lineRule="exact"/>
              <w:ind w:left="560" w:hanging="560"/>
              <w:jc w:val="center"/>
              <w:rPr>
                <w:rFonts w:eastAsia="標楷體"/>
                <w:sz w:val="28"/>
                <w:szCs w:val="28"/>
              </w:rPr>
            </w:pPr>
            <w:r w:rsidRPr="00205FB1">
              <w:rPr>
                <w:rFonts w:eastAsia="標楷體"/>
                <w:sz w:val="28"/>
                <w:szCs w:val="28"/>
              </w:rPr>
              <w:t>5</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6</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以前年度計畫及預算執行情形</w:t>
            </w:r>
            <w:r w:rsidR="000578BF" w:rsidRPr="00205FB1">
              <w:rPr>
                <w:rFonts w:eastAsia="標楷體" w:hAnsi="標楷體"/>
                <w:sz w:val="28"/>
              </w:rPr>
              <w:t>，需包含前年度指標自評</w:t>
            </w:r>
            <w:r w:rsidRPr="00205FB1">
              <w:rPr>
                <w:rFonts w:eastAsia="標楷體" w:hAnsi="標楷體"/>
                <w:sz w:val="28"/>
              </w:rPr>
              <w:t>。</w:t>
            </w:r>
          </w:p>
        </w:tc>
        <w:tc>
          <w:tcPr>
            <w:tcW w:w="1200" w:type="dxa"/>
            <w:vAlign w:val="center"/>
          </w:tcPr>
          <w:p w:rsidR="00907736" w:rsidRPr="00205FB1" w:rsidRDefault="00A779DD" w:rsidP="008B07DD">
            <w:pPr>
              <w:snapToGrid w:val="0"/>
              <w:spacing w:line="500" w:lineRule="exact"/>
              <w:ind w:left="560" w:hanging="560"/>
              <w:jc w:val="center"/>
              <w:rPr>
                <w:rFonts w:eastAsia="標楷體"/>
                <w:sz w:val="28"/>
                <w:szCs w:val="28"/>
              </w:rPr>
            </w:pPr>
            <w:r w:rsidRPr="00205FB1">
              <w:rPr>
                <w:rFonts w:eastAsia="標楷體"/>
                <w:sz w:val="28"/>
                <w:szCs w:val="28"/>
              </w:rPr>
              <w:t>5</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7</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地方政府應負擔經費之財源籌措及相關財務規劃情形。</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8</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依</w:t>
            </w:r>
            <w:r w:rsidR="001B7E64">
              <w:rPr>
                <w:rFonts w:eastAsia="標楷體" w:hAnsi="標楷體"/>
                <w:sz w:val="28"/>
              </w:rPr>
              <w:t>本部</w:t>
            </w:r>
            <w:r w:rsidRPr="00205FB1">
              <w:rPr>
                <w:rFonts w:eastAsia="標楷體" w:hAnsi="標楷體"/>
                <w:sz w:val="28"/>
              </w:rPr>
              <w:t>年度施政需要應列入審查及評比項目：</w:t>
            </w:r>
            <w:r w:rsidR="000578BF" w:rsidRPr="00205FB1">
              <w:rPr>
                <w:rFonts w:eastAsia="標楷體" w:hAnsi="標楷體"/>
                <w:sz w:val="28"/>
                <w:szCs w:val="28"/>
              </w:rPr>
              <w:t>自殺防治及辦理</w:t>
            </w:r>
            <w:r w:rsidRPr="00205FB1">
              <w:rPr>
                <w:rFonts w:eastAsia="標楷體" w:hAnsi="標楷體"/>
                <w:sz w:val="28"/>
                <w:szCs w:val="28"/>
              </w:rPr>
              <w:t>精神衛生法</w:t>
            </w:r>
            <w:r w:rsidR="000578BF" w:rsidRPr="00205FB1">
              <w:rPr>
                <w:rFonts w:eastAsia="標楷體" w:hAnsi="標楷體"/>
                <w:sz w:val="28"/>
                <w:szCs w:val="28"/>
              </w:rPr>
              <w:t>規定</w:t>
            </w:r>
            <w:r w:rsidRPr="00205FB1">
              <w:rPr>
                <w:rFonts w:eastAsia="標楷體" w:hAnsi="標楷體"/>
                <w:sz w:val="28"/>
                <w:szCs w:val="28"/>
              </w:rPr>
              <w:t>，</w:t>
            </w:r>
            <w:r w:rsidR="001B7B5A" w:rsidRPr="00205FB1">
              <w:rPr>
                <w:rFonts w:eastAsia="標楷體" w:hAnsi="標楷體"/>
                <w:sz w:val="28"/>
              </w:rPr>
              <w:t>整體計畫</w:t>
            </w:r>
            <w:r w:rsidRPr="00205FB1">
              <w:rPr>
                <w:rFonts w:eastAsia="標楷體" w:hAnsi="標楷體"/>
                <w:sz w:val="28"/>
                <w:szCs w:val="28"/>
              </w:rPr>
              <w:t>是否積極研擬相關配套措施</w:t>
            </w:r>
            <w:r w:rsidR="002C1361" w:rsidRPr="00205FB1">
              <w:rPr>
                <w:rFonts w:eastAsia="標楷體" w:hAnsi="標楷體"/>
                <w:sz w:val="28"/>
                <w:szCs w:val="28"/>
              </w:rPr>
              <w:t>。</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20</w:t>
            </w:r>
          </w:p>
        </w:tc>
      </w:tr>
      <w:tr w:rsidR="00A779DD" w:rsidRPr="00205FB1">
        <w:trPr>
          <w:trHeight w:val="480"/>
        </w:trPr>
        <w:tc>
          <w:tcPr>
            <w:tcW w:w="903" w:type="dxa"/>
            <w:vAlign w:val="center"/>
          </w:tcPr>
          <w:p w:rsidR="00A779DD" w:rsidRPr="00205FB1" w:rsidRDefault="00A779DD" w:rsidP="008B07DD">
            <w:pPr>
              <w:spacing w:line="500" w:lineRule="exact"/>
              <w:ind w:left="560" w:hanging="560"/>
              <w:jc w:val="center"/>
              <w:rPr>
                <w:rFonts w:eastAsia="標楷體"/>
                <w:sz w:val="28"/>
                <w:szCs w:val="28"/>
              </w:rPr>
            </w:pPr>
            <w:r w:rsidRPr="00205FB1">
              <w:rPr>
                <w:rFonts w:eastAsia="標楷體"/>
                <w:sz w:val="28"/>
                <w:szCs w:val="28"/>
              </w:rPr>
              <w:t>9</w:t>
            </w:r>
          </w:p>
        </w:tc>
        <w:tc>
          <w:tcPr>
            <w:tcW w:w="7797" w:type="dxa"/>
            <w:vAlign w:val="center"/>
          </w:tcPr>
          <w:p w:rsidR="00A779DD" w:rsidRPr="00205FB1" w:rsidRDefault="00A779DD" w:rsidP="008B07DD">
            <w:pPr>
              <w:adjustRightInd w:val="0"/>
              <w:snapToGrid w:val="0"/>
              <w:spacing w:line="500" w:lineRule="exact"/>
              <w:jc w:val="both"/>
              <w:rPr>
                <w:rFonts w:eastAsia="標楷體"/>
                <w:sz w:val="28"/>
              </w:rPr>
            </w:pPr>
            <w:r w:rsidRPr="00205FB1">
              <w:rPr>
                <w:rFonts w:eastAsia="標楷體" w:hAnsi="標楷體"/>
                <w:sz w:val="28"/>
              </w:rPr>
              <w:t>自訂考核項目及可行性。</w:t>
            </w:r>
          </w:p>
        </w:tc>
        <w:tc>
          <w:tcPr>
            <w:tcW w:w="1200" w:type="dxa"/>
            <w:vAlign w:val="center"/>
          </w:tcPr>
          <w:p w:rsidR="00A779DD" w:rsidRPr="00205FB1" w:rsidRDefault="00A779DD"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80"/>
        </w:trPr>
        <w:tc>
          <w:tcPr>
            <w:tcW w:w="903" w:type="dxa"/>
            <w:vAlign w:val="center"/>
          </w:tcPr>
          <w:p w:rsidR="00907736" w:rsidRPr="00205FB1" w:rsidRDefault="00A779DD" w:rsidP="008B07DD">
            <w:pPr>
              <w:spacing w:line="500" w:lineRule="exact"/>
              <w:ind w:left="560" w:hanging="560"/>
              <w:jc w:val="center"/>
              <w:rPr>
                <w:rFonts w:eastAsia="標楷體"/>
                <w:sz w:val="28"/>
                <w:szCs w:val="28"/>
              </w:rPr>
            </w:pPr>
            <w:r w:rsidRPr="00205FB1">
              <w:rPr>
                <w:rFonts w:eastAsia="標楷體"/>
                <w:sz w:val="28"/>
                <w:szCs w:val="28"/>
              </w:rPr>
              <w:t>10</w:t>
            </w:r>
          </w:p>
        </w:tc>
        <w:tc>
          <w:tcPr>
            <w:tcW w:w="7797" w:type="dxa"/>
            <w:vAlign w:val="center"/>
          </w:tcPr>
          <w:p w:rsidR="00907736" w:rsidRPr="00205FB1" w:rsidRDefault="00907736" w:rsidP="008B07DD">
            <w:pPr>
              <w:adjustRightInd w:val="0"/>
              <w:snapToGrid w:val="0"/>
              <w:spacing w:line="500" w:lineRule="exact"/>
              <w:jc w:val="both"/>
              <w:rPr>
                <w:rFonts w:eastAsia="標楷體"/>
                <w:sz w:val="28"/>
              </w:rPr>
            </w:pPr>
            <w:r w:rsidRPr="00205FB1">
              <w:rPr>
                <w:rFonts w:eastAsia="標楷體" w:hAnsi="標楷體"/>
                <w:sz w:val="28"/>
              </w:rPr>
              <w:t>其他（如：計畫內容是否符合</w:t>
            </w:r>
            <w:r w:rsidR="001B7E64">
              <w:rPr>
                <w:rFonts w:eastAsia="標楷體" w:hAnsi="標楷體"/>
                <w:sz w:val="28"/>
              </w:rPr>
              <w:t>本部</w:t>
            </w:r>
            <w:r w:rsidRPr="00205FB1">
              <w:rPr>
                <w:rFonts w:eastAsia="標楷體" w:hAnsi="標楷體"/>
                <w:sz w:val="28"/>
              </w:rPr>
              <w:t>需求或有創新</w:t>
            </w:r>
            <w:r w:rsidR="00631813" w:rsidRPr="00205FB1">
              <w:rPr>
                <w:rFonts w:eastAsia="標楷體" w:hAnsi="標楷體"/>
                <w:sz w:val="28"/>
              </w:rPr>
              <w:t>性</w:t>
            </w:r>
            <w:r w:rsidRPr="00205FB1">
              <w:rPr>
                <w:rFonts w:eastAsia="標楷體" w:hAnsi="標楷體"/>
                <w:sz w:val="28"/>
              </w:rPr>
              <w:t>等）</w:t>
            </w:r>
            <w:r w:rsidR="00B070EB" w:rsidRPr="00205FB1">
              <w:rPr>
                <w:rFonts w:eastAsia="標楷體" w:hAnsi="標楷體"/>
                <w:sz w:val="28"/>
              </w:rPr>
              <w:t>。</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80"/>
        </w:trPr>
        <w:tc>
          <w:tcPr>
            <w:tcW w:w="9900" w:type="dxa"/>
            <w:gridSpan w:val="3"/>
          </w:tcPr>
          <w:p w:rsidR="00907736" w:rsidRPr="00205FB1" w:rsidRDefault="00907736" w:rsidP="008B07DD">
            <w:pPr>
              <w:spacing w:line="500" w:lineRule="exact"/>
              <w:ind w:left="560" w:hanging="560"/>
              <w:rPr>
                <w:rFonts w:eastAsia="標楷體"/>
                <w:sz w:val="28"/>
                <w:szCs w:val="28"/>
              </w:rPr>
            </w:pPr>
            <w:r w:rsidRPr="00205FB1">
              <w:rPr>
                <w:rFonts w:eastAsia="標楷體" w:hAnsi="標楷體"/>
                <w:sz w:val="28"/>
                <w:szCs w:val="28"/>
              </w:rPr>
              <w:t>評分合計數（總滿分：</w:t>
            </w:r>
            <w:r w:rsidRPr="00205FB1">
              <w:rPr>
                <w:rFonts w:eastAsia="標楷體"/>
                <w:sz w:val="28"/>
                <w:szCs w:val="28"/>
              </w:rPr>
              <w:t>100</w:t>
            </w:r>
            <w:r w:rsidRPr="00205FB1">
              <w:rPr>
                <w:rFonts w:eastAsia="標楷體" w:hAnsi="標楷體"/>
                <w:sz w:val="28"/>
                <w:szCs w:val="28"/>
              </w:rPr>
              <w:t>分）</w:t>
            </w:r>
          </w:p>
        </w:tc>
      </w:tr>
    </w:tbl>
    <w:p w:rsidR="00AB5363" w:rsidRPr="00205FB1" w:rsidRDefault="00AB5363" w:rsidP="008B07DD">
      <w:pPr>
        <w:pStyle w:val="21"/>
        <w:spacing w:line="500" w:lineRule="exact"/>
        <w:ind w:leftChars="150" w:left="360" w:firstLineChars="0" w:firstLine="0"/>
        <w:rPr>
          <w:rFonts w:eastAsia="標楷體"/>
        </w:rPr>
      </w:pPr>
      <w:r w:rsidRPr="00205FB1">
        <w:rPr>
          <w:rFonts w:eastAsia="標楷體" w:hAnsi="標楷體"/>
          <w:sz w:val="28"/>
        </w:rPr>
        <w:t>備</w:t>
      </w:r>
      <w:r w:rsidRPr="00205FB1">
        <w:rPr>
          <w:rFonts w:eastAsia="標楷體" w:hAnsi="標楷體"/>
          <w:sz w:val="28"/>
          <w:szCs w:val="28"/>
        </w:rPr>
        <w:t>註：成績未達</w:t>
      </w:r>
      <w:r w:rsidRPr="00205FB1">
        <w:rPr>
          <w:rFonts w:eastAsia="標楷體"/>
          <w:sz w:val="28"/>
          <w:szCs w:val="28"/>
        </w:rPr>
        <w:t>75</w:t>
      </w:r>
      <w:r w:rsidRPr="00205FB1">
        <w:rPr>
          <w:rFonts w:eastAsia="標楷體" w:hAnsi="標楷體"/>
          <w:sz w:val="28"/>
          <w:szCs w:val="28"/>
        </w:rPr>
        <w:t>分者，不予補（捐）助。</w:t>
      </w:r>
    </w:p>
    <w:p w:rsidR="00AE485E" w:rsidRPr="000A23FE" w:rsidRDefault="009C0669" w:rsidP="008B07DD">
      <w:pPr>
        <w:spacing w:line="500" w:lineRule="exact"/>
        <w:ind w:left="600" w:hanging="600"/>
        <w:jc w:val="both"/>
        <w:rPr>
          <w:rFonts w:eastAsia="標楷體"/>
          <w:sz w:val="28"/>
        </w:rPr>
      </w:pPr>
      <w:r w:rsidRPr="00205FB1">
        <w:rPr>
          <w:rFonts w:eastAsia="標楷體" w:hAnsi="標楷體"/>
          <w:sz w:val="28"/>
        </w:rPr>
        <w:t>三、</w:t>
      </w:r>
      <w:r w:rsidR="00AE485E" w:rsidRPr="000A23FE">
        <w:rPr>
          <w:rFonts w:eastAsia="標楷體" w:hAnsi="標楷體"/>
          <w:sz w:val="28"/>
        </w:rPr>
        <w:t>計畫經費部分，</w:t>
      </w:r>
      <w:r w:rsidR="008F2C0F" w:rsidRPr="000A23FE">
        <w:rPr>
          <w:rFonts w:eastAsia="標楷體" w:hAnsi="標楷體"/>
          <w:sz w:val="28"/>
        </w:rPr>
        <w:t>將</w:t>
      </w:r>
      <w:r w:rsidR="00AE485E" w:rsidRPr="000A23FE">
        <w:rPr>
          <w:rFonts w:eastAsia="標楷體" w:hAnsi="標楷體"/>
          <w:sz w:val="28"/>
        </w:rPr>
        <w:t>由</w:t>
      </w:r>
      <w:r w:rsidR="001B7E64" w:rsidRPr="000A23FE">
        <w:rPr>
          <w:rFonts w:eastAsia="標楷體" w:hAnsi="標楷體"/>
          <w:sz w:val="28"/>
        </w:rPr>
        <w:t>本部</w:t>
      </w:r>
      <w:r w:rsidR="00AE485E" w:rsidRPr="000A23FE">
        <w:rPr>
          <w:rFonts w:eastAsia="標楷體" w:hAnsi="標楷體"/>
          <w:sz w:val="28"/>
        </w:rPr>
        <w:t>會計及業務相關單位進行審查，依</w:t>
      </w:r>
      <w:r w:rsidR="007D5E6D" w:rsidRPr="000A23FE">
        <w:rPr>
          <w:rFonts w:eastAsia="標楷體" w:hAnsi="標楷體"/>
          <w:sz w:val="28"/>
        </w:rPr>
        <w:t>縣（市）政府財力級次及</w:t>
      </w:r>
      <w:r w:rsidR="00AE485E" w:rsidRPr="000A23FE">
        <w:rPr>
          <w:rFonts w:eastAsia="標楷體" w:hAnsi="標楷體"/>
          <w:sz w:val="28"/>
        </w:rPr>
        <w:t>評比結果</w:t>
      </w:r>
      <w:r w:rsidR="007D5E6D" w:rsidRPr="000A23FE">
        <w:rPr>
          <w:rFonts w:eastAsia="標楷體" w:hAnsi="標楷體"/>
          <w:sz w:val="28"/>
        </w:rPr>
        <w:t>核</w:t>
      </w:r>
      <w:r w:rsidR="00AE485E" w:rsidRPr="000A23FE">
        <w:rPr>
          <w:rFonts w:eastAsia="標楷體" w:hAnsi="標楷體"/>
          <w:sz w:val="28"/>
        </w:rPr>
        <w:t>定補助金額。</w:t>
      </w:r>
      <w:r w:rsidR="00D63D22" w:rsidRPr="000A23FE">
        <w:rPr>
          <w:rFonts w:eastAsia="標楷體" w:hAnsi="標楷體"/>
          <w:sz w:val="28"/>
        </w:rPr>
        <w:t>至實際補助金額將俟總預算案經立法</w:t>
      </w:r>
      <w:r w:rsidR="00D63D22" w:rsidRPr="000A23FE">
        <w:rPr>
          <w:rFonts w:eastAsia="標楷體" w:hAnsi="標楷體"/>
          <w:sz w:val="28"/>
        </w:rPr>
        <w:lastRenderedPageBreak/>
        <w:t>院審議通過為法定預算後之數額分配。</w:t>
      </w:r>
    </w:p>
    <w:p w:rsidR="00AE485E" w:rsidRPr="000A23FE" w:rsidRDefault="00002359" w:rsidP="008B07DD">
      <w:pPr>
        <w:spacing w:line="500" w:lineRule="exact"/>
        <w:jc w:val="both"/>
        <w:rPr>
          <w:rFonts w:eastAsia="標楷體"/>
          <w:sz w:val="28"/>
        </w:rPr>
      </w:pPr>
      <w:r w:rsidRPr="000A23FE">
        <w:rPr>
          <w:rFonts w:eastAsia="標楷體" w:hAnsi="標楷體"/>
          <w:sz w:val="28"/>
        </w:rPr>
        <w:t>四、</w:t>
      </w:r>
      <w:r w:rsidR="00AE485E" w:rsidRPr="000A23FE">
        <w:rPr>
          <w:rFonts w:eastAsia="標楷體" w:hAnsi="標楷體"/>
          <w:sz w:val="28"/>
        </w:rPr>
        <w:t>審查結果</w:t>
      </w:r>
      <w:r w:rsidRPr="000A23FE">
        <w:rPr>
          <w:rFonts w:eastAsia="標楷體" w:hAnsi="標楷體"/>
          <w:sz w:val="28"/>
        </w:rPr>
        <w:t>通知</w:t>
      </w:r>
      <w:r w:rsidR="00AE485E" w:rsidRPr="000A23FE">
        <w:rPr>
          <w:rFonts w:eastAsia="標楷體" w:hAnsi="標楷體"/>
          <w:sz w:val="28"/>
        </w:rPr>
        <w:t>：</w:t>
      </w:r>
    </w:p>
    <w:p w:rsidR="00AE485E" w:rsidRDefault="004161EA" w:rsidP="008B07DD">
      <w:pPr>
        <w:spacing w:line="500" w:lineRule="exact"/>
        <w:ind w:leftChars="247" w:left="596" w:hangingChars="1" w:hanging="3"/>
        <w:jc w:val="both"/>
        <w:rPr>
          <w:rFonts w:eastAsia="標楷體" w:hAnsi="標楷體" w:hint="eastAsia"/>
          <w:sz w:val="28"/>
        </w:rPr>
      </w:pPr>
      <w:r w:rsidRPr="000A23FE">
        <w:rPr>
          <w:rFonts w:eastAsia="標楷體" w:hAnsi="標楷體"/>
          <w:sz w:val="28"/>
        </w:rPr>
        <w:t>預計</w:t>
      </w:r>
      <w:r w:rsidR="00002359" w:rsidRPr="000A23FE">
        <w:rPr>
          <w:rFonts w:eastAsia="標楷體" w:hAnsi="標楷體"/>
          <w:sz w:val="28"/>
        </w:rPr>
        <w:t>於</w:t>
      </w:r>
      <w:r w:rsidR="00407AC1" w:rsidRPr="000A23FE">
        <w:rPr>
          <w:rFonts w:eastAsia="標楷體" w:hint="eastAsia"/>
          <w:sz w:val="28"/>
        </w:rPr>
        <w:t>10</w:t>
      </w:r>
      <w:r w:rsidR="00086786" w:rsidRPr="000A23FE">
        <w:rPr>
          <w:rFonts w:eastAsia="標楷體" w:hint="eastAsia"/>
          <w:sz w:val="28"/>
        </w:rPr>
        <w:t>2</w:t>
      </w:r>
      <w:r w:rsidR="00AE485E" w:rsidRPr="000A23FE">
        <w:rPr>
          <w:rFonts w:eastAsia="標楷體" w:hAnsi="標楷體"/>
          <w:sz w:val="28"/>
        </w:rPr>
        <w:t>年</w:t>
      </w:r>
      <w:r w:rsidR="002C1361" w:rsidRPr="000A23FE">
        <w:rPr>
          <w:rFonts w:eastAsia="標楷體"/>
          <w:sz w:val="28"/>
        </w:rPr>
        <w:t>8</w:t>
      </w:r>
      <w:r w:rsidR="00AE485E" w:rsidRPr="000A23FE">
        <w:rPr>
          <w:rFonts w:eastAsia="標楷體" w:hAnsi="標楷體"/>
          <w:sz w:val="28"/>
        </w:rPr>
        <w:t>月</w:t>
      </w:r>
      <w:r w:rsidR="00631813" w:rsidRPr="000A23FE">
        <w:rPr>
          <w:rFonts w:eastAsia="標楷體" w:hAnsi="標楷體"/>
          <w:sz w:val="28"/>
        </w:rPr>
        <w:t>中旬</w:t>
      </w:r>
      <w:r w:rsidR="00AE485E" w:rsidRPr="000A23FE">
        <w:rPr>
          <w:rFonts w:eastAsia="標楷體" w:hAnsi="標楷體"/>
          <w:sz w:val="28"/>
        </w:rPr>
        <w:t>前完成</w:t>
      </w:r>
      <w:r w:rsidRPr="000A23FE">
        <w:rPr>
          <w:rFonts w:eastAsia="標楷體" w:hAnsi="標楷體"/>
          <w:sz w:val="28"/>
        </w:rPr>
        <w:t>相關</w:t>
      </w:r>
      <w:r w:rsidR="00AE485E" w:rsidRPr="000A23FE">
        <w:rPr>
          <w:rFonts w:eastAsia="標楷體" w:hAnsi="標楷體"/>
          <w:sz w:val="28"/>
        </w:rPr>
        <w:t>審查作業</w:t>
      </w:r>
      <w:r w:rsidRPr="000A23FE">
        <w:rPr>
          <w:rFonts w:eastAsia="標楷體" w:hAnsi="標楷體"/>
          <w:sz w:val="28"/>
        </w:rPr>
        <w:t>程序</w:t>
      </w:r>
      <w:r w:rsidR="00AE485E" w:rsidRPr="000A23FE">
        <w:rPr>
          <w:rFonts w:eastAsia="標楷體" w:hAnsi="標楷體"/>
          <w:sz w:val="28"/>
        </w:rPr>
        <w:t>並函知審查結果，</w:t>
      </w:r>
      <w:r w:rsidR="002C7558" w:rsidRPr="000A23FE">
        <w:rPr>
          <w:rFonts w:eastAsia="標楷體" w:hAnsi="標楷體"/>
          <w:sz w:val="28"/>
        </w:rPr>
        <w:t>並</w:t>
      </w:r>
      <w:r w:rsidR="00002359" w:rsidRPr="000A23FE">
        <w:rPr>
          <w:rFonts w:eastAsia="標楷體" w:hAnsi="標楷體"/>
          <w:sz w:val="28"/>
        </w:rPr>
        <w:t>請據以</w:t>
      </w:r>
      <w:r w:rsidR="00AE485E" w:rsidRPr="000A23FE">
        <w:rPr>
          <w:rFonts w:eastAsia="標楷體" w:hAnsi="標楷體"/>
          <w:sz w:val="28"/>
        </w:rPr>
        <w:t>辦理透列預</w:t>
      </w:r>
      <w:r w:rsidR="00AE485E" w:rsidRPr="00205FB1">
        <w:rPr>
          <w:rFonts w:eastAsia="標楷體" w:hAnsi="標楷體"/>
          <w:sz w:val="28"/>
        </w:rPr>
        <w:t>算。</w:t>
      </w:r>
    </w:p>
    <w:p w:rsidR="00056BA3" w:rsidRDefault="00056BA3" w:rsidP="008B07DD">
      <w:pPr>
        <w:spacing w:line="500" w:lineRule="exact"/>
        <w:ind w:leftChars="247" w:left="596" w:hangingChars="1" w:hanging="3"/>
        <w:jc w:val="both"/>
        <w:rPr>
          <w:rFonts w:eastAsia="標楷體" w:hint="eastAsia"/>
          <w:sz w:val="28"/>
        </w:rPr>
      </w:pPr>
    </w:p>
    <w:p w:rsidR="000E584D" w:rsidRPr="00205FB1" w:rsidRDefault="000E584D" w:rsidP="008B07DD">
      <w:pPr>
        <w:spacing w:line="500" w:lineRule="exact"/>
        <w:ind w:leftChars="247" w:left="596" w:hangingChars="1" w:hanging="3"/>
        <w:jc w:val="both"/>
        <w:rPr>
          <w:rFonts w:eastAsia="標楷體" w:hint="eastAsia"/>
          <w:sz w:val="28"/>
        </w:rPr>
      </w:pPr>
    </w:p>
    <w:p w:rsidR="00E561CF" w:rsidRPr="00205FB1" w:rsidRDefault="001A4B6B" w:rsidP="008B07DD">
      <w:pPr>
        <w:spacing w:line="500" w:lineRule="exact"/>
        <w:jc w:val="both"/>
        <w:rPr>
          <w:rFonts w:eastAsia="標楷體"/>
          <w:b/>
          <w:sz w:val="28"/>
          <w:bdr w:val="single" w:sz="4" w:space="0" w:color="auto"/>
        </w:rPr>
      </w:pPr>
      <w:r w:rsidRPr="00205FB1">
        <w:rPr>
          <w:rFonts w:eastAsia="標楷體" w:hAnsi="標楷體"/>
          <w:b/>
          <w:sz w:val="28"/>
          <w:bdr w:val="single" w:sz="4" w:space="0" w:color="auto"/>
        </w:rPr>
        <w:t>陸</w:t>
      </w:r>
      <w:r w:rsidR="00002359" w:rsidRPr="00205FB1">
        <w:rPr>
          <w:rFonts w:eastAsia="標楷體" w:hAnsi="標楷體"/>
          <w:b/>
          <w:sz w:val="28"/>
          <w:bdr w:val="single" w:sz="4" w:space="0" w:color="auto"/>
        </w:rPr>
        <w:t>、</w:t>
      </w:r>
      <w:r w:rsidR="00E561CF" w:rsidRPr="00205FB1">
        <w:rPr>
          <w:rFonts w:eastAsia="標楷體" w:hAnsi="標楷體"/>
          <w:b/>
          <w:sz w:val="28"/>
          <w:bdr w:val="single" w:sz="4" w:space="0" w:color="auto"/>
        </w:rPr>
        <w:t>計畫書送件</w:t>
      </w:r>
    </w:p>
    <w:p w:rsidR="00C92C52" w:rsidRPr="00205FB1" w:rsidRDefault="00002359" w:rsidP="008B07DD">
      <w:pPr>
        <w:spacing w:line="500" w:lineRule="exact"/>
        <w:rPr>
          <w:rFonts w:eastAsia="標楷體"/>
          <w:sz w:val="28"/>
        </w:rPr>
      </w:pPr>
      <w:r w:rsidRPr="00205FB1">
        <w:rPr>
          <w:rFonts w:eastAsia="標楷體" w:hAnsi="標楷體"/>
          <w:sz w:val="28"/>
        </w:rPr>
        <w:t>一、</w:t>
      </w:r>
      <w:r w:rsidR="00C92C52" w:rsidRPr="00205FB1">
        <w:rPr>
          <w:rFonts w:eastAsia="標楷體" w:hAnsi="標楷體"/>
          <w:sz w:val="28"/>
        </w:rPr>
        <w:t>計畫書應具備下列事項：</w:t>
      </w:r>
      <w:r w:rsidR="008D1002" w:rsidRPr="00205FB1">
        <w:rPr>
          <w:rFonts w:eastAsia="標楷體"/>
          <w:sz w:val="28"/>
        </w:rPr>
        <w:t xml:space="preserve"> </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（一）計畫之名稱。</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（二）現況分析。</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（三）過去</w:t>
      </w:r>
      <w:r w:rsidRPr="00205FB1">
        <w:rPr>
          <w:rFonts w:eastAsia="標楷體"/>
          <w:sz w:val="28"/>
        </w:rPr>
        <w:t>3</w:t>
      </w:r>
      <w:r w:rsidRPr="00205FB1">
        <w:rPr>
          <w:rFonts w:eastAsia="標楷體" w:hAnsi="標楷體"/>
          <w:sz w:val="28"/>
        </w:rPr>
        <w:t>年執行績效與執行檢討</w:t>
      </w:r>
      <w:r w:rsidR="000578BF" w:rsidRPr="00205FB1">
        <w:rPr>
          <w:rFonts w:eastAsia="標楷體" w:hAnsi="標楷體"/>
          <w:sz w:val="28"/>
        </w:rPr>
        <w:t>，需包含前年度</w:t>
      </w:r>
      <w:r w:rsidR="00A96501" w:rsidRPr="00205FB1">
        <w:rPr>
          <w:rFonts w:eastAsia="標楷體" w:hAnsi="標楷體"/>
          <w:sz w:val="28"/>
        </w:rPr>
        <w:t>指標</w:t>
      </w:r>
      <w:r w:rsidR="000578BF" w:rsidRPr="00205FB1">
        <w:rPr>
          <w:rFonts w:eastAsia="標楷體" w:hAnsi="標楷體"/>
          <w:sz w:val="28"/>
        </w:rPr>
        <w:t>自評</w:t>
      </w:r>
      <w:r w:rsidRPr="00205FB1">
        <w:rPr>
          <w:rFonts w:eastAsia="標楷體" w:hAnsi="標楷體"/>
          <w:sz w:val="28"/>
        </w:rPr>
        <w:t>。</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（四）計畫之目標（應以量化說明）。</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（五）計畫內容（分項計畫）。</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（六）計畫之期程及工作進度。</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（七）計畫經費需求及其明細（</w:t>
      </w:r>
      <w:r w:rsidRPr="00205FB1">
        <w:rPr>
          <w:rFonts w:eastAsia="標楷體" w:hAnsi="標楷體"/>
          <w:b/>
          <w:sz w:val="28"/>
        </w:rPr>
        <w:t>包括</w:t>
      </w:r>
      <w:r w:rsidR="003C511D" w:rsidRPr="00205FB1">
        <w:rPr>
          <w:rFonts w:eastAsia="標楷體" w:hAnsi="標楷體"/>
          <w:b/>
          <w:sz w:val="28"/>
        </w:rPr>
        <w:t>：</w:t>
      </w:r>
      <w:r w:rsidRPr="00205FB1">
        <w:rPr>
          <w:rFonts w:eastAsia="標楷體" w:hAnsi="標楷體"/>
          <w:b/>
          <w:sz w:val="28"/>
        </w:rPr>
        <w:t>申請補助金額及自籌經費</w:t>
      </w:r>
      <w:r w:rsidRPr="00205FB1">
        <w:rPr>
          <w:rFonts w:eastAsia="標楷體" w:hAnsi="標楷體"/>
          <w:sz w:val="28"/>
        </w:rPr>
        <w:t>）。</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（八）預期效益（應以量化說明）。</w:t>
      </w:r>
    </w:p>
    <w:p w:rsidR="007A6E15" w:rsidRPr="000A23FE" w:rsidRDefault="007A6E15" w:rsidP="008B07DD">
      <w:pPr>
        <w:spacing w:line="500" w:lineRule="exact"/>
        <w:ind w:left="600"/>
        <w:jc w:val="both"/>
        <w:rPr>
          <w:rFonts w:eastAsia="標楷體"/>
          <w:sz w:val="28"/>
        </w:rPr>
      </w:pPr>
      <w:r w:rsidRPr="00205FB1">
        <w:rPr>
          <w:rFonts w:eastAsia="標楷體" w:hAnsi="標楷體"/>
          <w:sz w:val="28"/>
        </w:rPr>
        <w:t>（九）自我考評表</w:t>
      </w:r>
      <w:r w:rsidR="00F91D01" w:rsidRPr="00205FB1">
        <w:rPr>
          <w:rFonts w:eastAsia="標楷體" w:hAnsi="標楷體"/>
          <w:sz w:val="28"/>
        </w:rPr>
        <w:t>（格式如附</w:t>
      </w:r>
      <w:r w:rsidR="00F91D01" w:rsidRPr="000A23FE">
        <w:rPr>
          <w:rFonts w:eastAsia="標楷體" w:hAnsi="標楷體"/>
          <w:sz w:val="28"/>
        </w:rPr>
        <w:t>件</w:t>
      </w:r>
      <w:r w:rsidR="00086786" w:rsidRPr="000A23FE">
        <w:rPr>
          <w:rFonts w:eastAsia="標楷體" w:hAnsi="標楷體" w:hint="eastAsia"/>
          <w:sz w:val="28"/>
        </w:rPr>
        <w:t xml:space="preserve"> </w:t>
      </w:r>
      <w:r w:rsidR="00DF1C08" w:rsidRPr="000A23FE">
        <w:rPr>
          <w:rFonts w:eastAsia="標楷體" w:hAnsi="標楷體" w:hint="eastAsia"/>
          <w:sz w:val="28"/>
        </w:rPr>
        <w:t>21</w:t>
      </w:r>
      <w:r w:rsidR="00086786" w:rsidRPr="000A23FE">
        <w:rPr>
          <w:rFonts w:eastAsia="標楷體" w:hAnsi="標楷體" w:hint="eastAsia"/>
          <w:sz w:val="28"/>
        </w:rPr>
        <w:t xml:space="preserve"> </w:t>
      </w:r>
      <w:r w:rsidR="00F91D01" w:rsidRPr="000A23FE">
        <w:rPr>
          <w:rFonts w:eastAsia="標楷體" w:hAnsi="標楷體"/>
          <w:sz w:val="28"/>
        </w:rPr>
        <w:t>）</w:t>
      </w:r>
      <w:r w:rsidRPr="000A23FE">
        <w:rPr>
          <w:rFonts w:eastAsia="標楷體" w:hAnsi="標楷體"/>
          <w:sz w:val="28"/>
        </w:rPr>
        <w:t>。</w:t>
      </w:r>
    </w:p>
    <w:p w:rsidR="00421A63" w:rsidRPr="000A23FE" w:rsidRDefault="00421A63" w:rsidP="008B07DD">
      <w:pPr>
        <w:spacing w:line="500" w:lineRule="exact"/>
        <w:ind w:left="600"/>
        <w:jc w:val="both"/>
        <w:rPr>
          <w:rFonts w:eastAsia="標楷體"/>
          <w:sz w:val="28"/>
        </w:rPr>
      </w:pPr>
      <w:r w:rsidRPr="000A23FE">
        <w:rPr>
          <w:rFonts w:eastAsia="標楷體" w:hAnsi="標楷體"/>
          <w:sz w:val="28"/>
        </w:rPr>
        <w:t>（十）自行審查表（如附件</w:t>
      </w:r>
      <w:r w:rsidR="00086786" w:rsidRPr="000A23FE">
        <w:rPr>
          <w:rFonts w:eastAsia="標楷體" w:hint="eastAsia"/>
          <w:sz w:val="28"/>
        </w:rPr>
        <w:t xml:space="preserve"> </w:t>
      </w:r>
      <w:r w:rsidR="00DF1C08" w:rsidRPr="000A23FE">
        <w:rPr>
          <w:rFonts w:eastAsia="標楷體" w:hint="eastAsia"/>
          <w:sz w:val="28"/>
        </w:rPr>
        <w:t>22</w:t>
      </w:r>
      <w:r w:rsidRPr="000A23FE">
        <w:rPr>
          <w:rFonts w:eastAsia="標楷體" w:hAnsi="標楷體"/>
          <w:sz w:val="28"/>
        </w:rPr>
        <w:t>）</w:t>
      </w:r>
    </w:p>
    <w:p w:rsidR="00421A63" w:rsidRPr="000A23FE" w:rsidRDefault="00421A63" w:rsidP="008B07DD">
      <w:pPr>
        <w:spacing w:line="500" w:lineRule="exact"/>
        <w:ind w:left="600"/>
        <w:jc w:val="both"/>
        <w:rPr>
          <w:rFonts w:eastAsia="標楷體"/>
          <w:sz w:val="28"/>
        </w:rPr>
      </w:pPr>
      <w:r w:rsidRPr="000A23FE">
        <w:rPr>
          <w:rFonts w:eastAsia="標楷體" w:hAnsi="標楷體"/>
          <w:sz w:val="28"/>
        </w:rPr>
        <w:t>（十一）進用臨時人員審核表（如附件</w:t>
      </w:r>
      <w:r w:rsidR="00086786" w:rsidRPr="000A23FE">
        <w:rPr>
          <w:rFonts w:eastAsia="標楷體" w:hAnsi="標楷體" w:hint="eastAsia"/>
          <w:sz w:val="28"/>
        </w:rPr>
        <w:t xml:space="preserve"> </w:t>
      </w:r>
      <w:r w:rsidR="007E20B2" w:rsidRPr="000A23FE">
        <w:rPr>
          <w:rFonts w:eastAsia="標楷體" w:hAnsi="標楷體" w:hint="eastAsia"/>
          <w:sz w:val="28"/>
        </w:rPr>
        <w:t>17</w:t>
      </w:r>
      <w:r w:rsidRPr="000A23FE">
        <w:rPr>
          <w:rFonts w:eastAsia="標楷體" w:hAnsi="標楷體"/>
          <w:sz w:val="28"/>
        </w:rPr>
        <w:t>）</w:t>
      </w:r>
    </w:p>
    <w:p w:rsidR="00002359" w:rsidRPr="000A23FE" w:rsidRDefault="001D476E" w:rsidP="008B07DD">
      <w:pPr>
        <w:spacing w:line="500" w:lineRule="exact"/>
        <w:ind w:left="560" w:hanging="560"/>
        <w:jc w:val="both"/>
        <w:rPr>
          <w:rFonts w:eastAsia="標楷體"/>
          <w:sz w:val="28"/>
        </w:rPr>
      </w:pPr>
      <w:r w:rsidRPr="000A23FE">
        <w:rPr>
          <w:rFonts w:eastAsia="標楷體" w:hAnsi="標楷體"/>
          <w:sz w:val="28"/>
        </w:rPr>
        <w:t>二、</w:t>
      </w:r>
      <w:r w:rsidR="004069C9" w:rsidRPr="000A23FE">
        <w:rPr>
          <w:rFonts w:eastAsia="標楷體" w:hAnsi="標楷體"/>
          <w:sz w:val="28"/>
        </w:rPr>
        <w:t>應</w:t>
      </w:r>
      <w:r w:rsidR="00E561CF" w:rsidRPr="000A23FE">
        <w:rPr>
          <w:rFonts w:eastAsia="標楷體" w:hAnsi="標楷體"/>
          <w:sz w:val="28"/>
        </w:rPr>
        <w:t>備文</w:t>
      </w:r>
      <w:r w:rsidR="004069C9" w:rsidRPr="000A23FE">
        <w:rPr>
          <w:rFonts w:eastAsia="標楷體" w:hAnsi="標楷體"/>
          <w:sz w:val="28"/>
        </w:rPr>
        <w:t>件</w:t>
      </w:r>
      <w:r w:rsidR="00E561CF" w:rsidRPr="000A23FE">
        <w:rPr>
          <w:rFonts w:eastAsia="標楷體" w:hAnsi="標楷體"/>
          <w:sz w:val="28"/>
        </w:rPr>
        <w:t>，包括計畫書</w:t>
      </w:r>
      <w:r w:rsidR="00E561CF" w:rsidRPr="000A23FE">
        <w:rPr>
          <w:rFonts w:eastAsia="標楷體"/>
          <w:sz w:val="28"/>
        </w:rPr>
        <w:t>1</w:t>
      </w:r>
      <w:r w:rsidR="00E561CF" w:rsidRPr="000A23FE">
        <w:rPr>
          <w:rFonts w:eastAsia="標楷體" w:hAnsi="標楷體"/>
          <w:sz w:val="28"/>
        </w:rPr>
        <w:t>式</w:t>
      </w:r>
      <w:r w:rsidR="00E561CF" w:rsidRPr="000A23FE">
        <w:rPr>
          <w:rFonts w:eastAsia="標楷體"/>
          <w:sz w:val="28"/>
        </w:rPr>
        <w:t>8</w:t>
      </w:r>
      <w:r w:rsidR="00E561CF" w:rsidRPr="000A23FE">
        <w:rPr>
          <w:rFonts w:eastAsia="標楷體" w:hAnsi="標楷體"/>
          <w:sz w:val="28"/>
        </w:rPr>
        <w:t>份</w:t>
      </w:r>
      <w:r w:rsidR="00211C49" w:rsidRPr="000A23FE">
        <w:rPr>
          <w:rFonts w:eastAsia="標楷體" w:hAnsi="標楷體"/>
          <w:sz w:val="28"/>
        </w:rPr>
        <w:t>及電子檔資料</w:t>
      </w:r>
      <w:r w:rsidR="00BA0A34" w:rsidRPr="000A23FE">
        <w:rPr>
          <w:rFonts w:eastAsia="標楷體"/>
          <w:sz w:val="28"/>
        </w:rPr>
        <w:t>1</w:t>
      </w:r>
      <w:r w:rsidR="00BA0A34" w:rsidRPr="000A23FE">
        <w:rPr>
          <w:rFonts w:eastAsia="標楷體" w:hAnsi="標楷體"/>
          <w:sz w:val="28"/>
        </w:rPr>
        <w:t>份</w:t>
      </w:r>
      <w:r w:rsidR="00002359" w:rsidRPr="000A23FE">
        <w:rPr>
          <w:rFonts w:eastAsia="標楷體" w:hAnsi="標楷體"/>
          <w:sz w:val="28"/>
        </w:rPr>
        <w:t>。</w:t>
      </w:r>
    </w:p>
    <w:p w:rsidR="00E561CF" w:rsidRPr="000A23FE" w:rsidRDefault="001D476E" w:rsidP="008B07DD">
      <w:pPr>
        <w:spacing w:line="500" w:lineRule="exact"/>
        <w:jc w:val="both"/>
        <w:rPr>
          <w:rFonts w:eastAsia="標楷體" w:hAnsi="標楷體" w:hint="eastAsia"/>
          <w:b/>
          <w:sz w:val="28"/>
        </w:rPr>
      </w:pPr>
      <w:r w:rsidRPr="000A23FE">
        <w:rPr>
          <w:rFonts w:eastAsia="標楷體" w:hAnsi="標楷體"/>
          <w:sz w:val="28"/>
        </w:rPr>
        <w:t>三</w:t>
      </w:r>
      <w:r w:rsidR="00002359" w:rsidRPr="000A23FE">
        <w:rPr>
          <w:rFonts w:eastAsia="標楷體" w:hAnsi="標楷體"/>
          <w:sz w:val="28"/>
        </w:rPr>
        <w:t>、</w:t>
      </w:r>
      <w:r w:rsidR="00002359" w:rsidRPr="000A23FE">
        <w:rPr>
          <w:rFonts w:eastAsia="標楷體" w:hAnsi="標楷體"/>
          <w:b/>
          <w:sz w:val="28"/>
        </w:rPr>
        <w:t>計畫收件截止日期為</w:t>
      </w:r>
      <w:r w:rsidR="002367BA" w:rsidRPr="000A23FE">
        <w:rPr>
          <w:rFonts w:eastAsia="標楷體" w:hint="eastAsia"/>
          <w:b/>
          <w:sz w:val="28"/>
        </w:rPr>
        <w:t>10</w:t>
      </w:r>
      <w:r w:rsidR="00C07565" w:rsidRPr="000A23FE">
        <w:rPr>
          <w:rFonts w:eastAsia="標楷體" w:hint="eastAsia"/>
          <w:b/>
          <w:sz w:val="28"/>
        </w:rPr>
        <w:t>2</w:t>
      </w:r>
      <w:r w:rsidR="00E561CF" w:rsidRPr="000A23FE">
        <w:rPr>
          <w:rFonts w:eastAsia="標楷體" w:hAnsi="標楷體"/>
          <w:b/>
          <w:sz w:val="28"/>
        </w:rPr>
        <w:t>年</w:t>
      </w:r>
      <w:r w:rsidR="000578BF" w:rsidRPr="000A23FE">
        <w:rPr>
          <w:rFonts w:eastAsia="標楷體"/>
          <w:b/>
          <w:sz w:val="28"/>
        </w:rPr>
        <w:t>7</w:t>
      </w:r>
      <w:r w:rsidR="00E561CF" w:rsidRPr="000A23FE">
        <w:rPr>
          <w:rFonts w:eastAsia="標楷體" w:hAnsi="標楷體"/>
          <w:b/>
          <w:sz w:val="28"/>
        </w:rPr>
        <w:t>月</w:t>
      </w:r>
      <w:r w:rsidR="00D1715F" w:rsidRPr="000A23FE">
        <w:rPr>
          <w:rFonts w:eastAsia="標楷體" w:hint="eastAsia"/>
          <w:b/>
          <w:sz w:val="28"/>
        </w:rPr>
        <w:t>16</w:t>
      </w:r>
      <w:r w:rsidR="00E561CF" w:rsidRPr="000A23FE">
        <w:rPr>
          <w:rFonts w:eastAsia="標楷體" w:hAnsi="標楷體"/>
          <w:b/>
          <w:sz w:val="28"/>
        </w:rPr>
        <w:t>日</w:t>
      </w:r>
      <w:r w:rsidR="00002359" w:rsidRPr="000A23FE">
        <w:rPr>
          <w:rFonts w:eastAsia="標楷體" w:hAnsi="標楷體"/>
          <w:b/>
          <w:sz w:val="28"/>
        </w:rPr>
        <w:t>止</w:t>
      </w:r>
      <w:r w:rsidR="00C92C52" w:rsidRPr="000A23FE">
        <w:rPr>
          <w:rFonts w:eastAsia="標楷體" w:hAnsi="標楷體"/>
          <w:b/>
          <w:sz w:val="28"/>
        </w:rPr>
        <w:t>。</w:t>
      </w:r>
    </w:p>
    <w:p w:rsidR="00FC5BAF" w:rsidRDefault="00FC5BAF" w:rsidP="008B07DD">
      <w:pPr>
        <w:spacing w:line="500" w:lineRule="exact"/>
        <w:jc w:val="both"/>
        <w:rPr>
          <w:rFonts w:eastAsia="標楷體" w:hAnsi="標楷體" w:hint="eastAsia"/>
          <w:b/>
          <w:sz w:val="28"/>
        </w:rPr>
      </w:pPr>
    </w:p>
    <w:p w:rsidR="00654AD7" w:rsidRDefault="00654AD7" w:rsidP="008B07DD">
      <w:pPr>
        <w:spacing w:line="500" w:lineRule="exact"/>
        <w:jc w:val="both"/>
        <w:rPr>
          <w:rFonts w:eastAsia="標楷體" w:hAnsi="標楷體" w:hint="eastAsia"/>
          <w:b/>
          <w:sz w:val="28"/>
        </w:rPr>
      </w:pPr>
    </w:p>
    <w:p w:rsidR="004E3E8C" w:rsidRPr="00205FB1" w:rsidRDefault="001A4B6B" w:rsidP="008B07DD">
      <w:pPr>
        <w:spacing w:line="500" w:lineRule="exact"/>
        <w:jc w:val="both"/>
        <w:rPr>
          <w:rFonts w:eastAsia="標楷體"/>
          <w:b/>
          <w:sz w:val="28"/>
          <w:bdr w:val="single" w:sz="4" w:space="0" w:color="auto"/>
        </w:rPr>
      </w:pPr>
      <w:r w:rsidRPr="00205FB1">
        <w:rPr>
          <w:rFonts w:eastAsia="標楷體" w:hAnsi="標楷體"/>
          <w:b/>
          <w:sz w:val="28"/>
          <w:bdr w:val="single" w:sz="4" w:space="0" w:color="auto"/>
        </w:rPr>
        <w:t>柒</w:t>
      </w:r>
      <w:r w:rsidR="004E3E8C" w:rsidRPr="00205FB1">
        <w:rPr>
          <w:rFonts w:eastAsia="標楷體" w:hAnsi="標楷體"/>
          <w:b/>
          <w:sz w:val="28"/>
          <w:bdr w:val="single" w:sz="4" w:space="0" w:color="auto"/>
        </w:rPr>
        <w:t>、計畫執行</w:t>
      </w:r>
      <w:r w:rsidR="00F113A3" w:rsidRPr="00205FB1">
        <w:rPr>
          <w:rFonts w:eastAsia="標楷體" w:hAnsi="標楷體"/>
          <w:b/>
          <w:sz w:val="28"/>
          <w:bdr w:val="single" w:sz="4" w:space="0" w:color="auto"/>
        </w:rPr>
        <w:t>查核</w:t>
      </w:r>
      <w:r w:rsidR="00A07341" w:rsidRPr="00205FB1">
        <w:rPr>
          <w:rFonts w:eastAsia="標楷體" w:hAnsi="標楷體"/>
          <w:b/>
          <w:sz w:val="28"/>
          <w:bdr w:val="single" w:sz="4" w:space="0" w:color="auto"/>
        </w:rPr>
        <w:t>內容</w:t>
      </w:r>
    </w:p>
    <w:p w:rsidR="00A07341" w:rsidRPr="00205FB1" w:rsidRDefault="00FD0BC2" w:rsidP="00A07341">
      <w:pPr>
        <w:spacing w:line="500" w:lineRule="exact"/>
        <w:ind w:left="600"/>
        <w:jc w:val="both"/>
        <w:rPr>
          <w:rFonts w:eastAsia="標楷體"/>
          <w:sz w:val="28"/>
        </w:rPr>
      </w:pPr>
      <w:r w:rsidRPr="00205FB1">
        <w:rPr>
          <w:rFonts w:eastAsia="標楷體" w:hAnsi="標楷體"/>
          <w:sz w:val="28"/>
        </w:rPr>
        <w:t>一、</w:t>
      </w:r>
      <w:r w:rsidR="001B7E64" w:rsidRPr="000A23FE">
        <w:rPr>
          <w:rFonts w:eastAsia="標楷體" w:hAnsi="標楷體"/>
          <w:sz w:val="28"/>
        </w:rPr>
        <w:t>本部</w:t>
      </w:r>
      <w:r w:rsidR="00A07341" w:rsidRPr="00205FB1">
        <w:rPr>
          <w:rFonts w:eastAsia="標楷體" w:hAnsi="標楷體"/>
          <w:sz w:val="28"/>
        </w:rPr>
        <w:t>就補助計畫，將定期進行書面或實地查核，其查核內容如下：</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（一）計畫是否按照預定目標及進度執行。</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（二）執行成果與預期成果是否符合。</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（三）執行過程遭遇何種困難，是否需要協助解決。</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（四）補助經費是否按照</w:t>
      </w:r>
      <w:r w:rsidR="001B7E64" w:rsidRPr="000A23FE">
        <w:rPr>
          <w:rFonts w:eastAsia="標楷體" w:hAnsi="標楷體"/>
          <w:sz w:val="28"/>
        </w:rPr>
        <w:t>本部</w:t>
      </w:r>
      <w:r w:rsidRPr="00205FB1">
        <w:rPr>
          <w:rFonts w:eastAsia="標楷體" w:hAnsi="標楷體"/>
          <w:sz w:val="28"/>
        </w:rPr>
        <w:t>核定項目核實支用。</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lastRenderedPageBreak/>
        <w:t>（五）補助計畫是否確實納入地方政府預算。</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（六）各項表報資料是否如期正確填送。</w:t>
      </w:r>
    </w:p>
    <w:p w:rsidR="00A07341" w:rsidRPr="00205FB1" w:rsidRDefault="00A07341" w:rsidP="00A07341">
      <w:pPr>
        <w:spacing w:line="500" w:lineRule="exact"/>
        <w:ind w:left="1440" w:hanging="840"/>
        <w:jc w:val="both"/>
        <w:rPr>
          <w:rFonts w:eastAsia="標楷體"/>
          <w:sz w:val="28"/>
        </w:rPr>
      </w:pPr>
      <w:r w:rsidRPr="00205FB1">
        <w:rPr>
          <w:rFonts w:eastAsia="標楷體" w:hAnsi="標楷體"/>
          <w:sz w:val="28"/>
        </w:rPr>
        <w:t>（七）辦理採購是否依照政府採購法等相關規定辦理，財物運用及保管是否妥當。</w:t>
      </w:r>
    </w:p>
    <w:p w:rsidR="00293FCB" w:rsidRPr="00205FB1" w:rsidRDefault="00293FCB" w:rsidP="00A07341">
      <w:pPr>
        <w:spacing w:line="500" w:lineRule="exact"/>
        <w:ind w:left="1440" w:hanging="840"/>
        <w:jc w:val="both"/>
        <w:rPr>
          <w:rFonts w:eastAsia="標楷體"/>
          <w:sz w:val="28"/>
        </w:rPr>
      </w:pPr>
      <w:r w:rsidRPr="00205FB1">
        <w:rPr>
          <w:rFonts w:eastAsia="標楷體" w:hAnsi="標楷體"/>
          <w:sz w:val="28"/>
        </w:rPr>
        <w:t>（八）</w:t>
      </w:r>
      <w:r w:rsidR="001B4ADA" w:rsidRPr="00205FB1">
        <w:rPr>
          <w:rFonts w:eastAsia="標楷體" w:hAnsi="標楷體"/>
          <w:sz w:val="28"/>
        </w:rPr>
        <w:t>各縣市政府是否編足分擔款或該分擔款是否聘任應聘任之人力。</w:t>
      </w:r>
    </w:p>
    <w:p w:rsidR="00A07341" w:rsidRPr="00205FB1" w:rsidRDefault="00293FCB" w:rsidP="00A07341">
      <w:pPr>
        <w:spacing w:line="500" w:lineRule="exact"/>
        <w:ind w:left="600"/>
        <w:jc w:val="both"/>
        <w:rPr>
          <w:rFonts w:eastAsia="標楷體"/>
          <w:sz w:val="28"/>
        </w:rPr>
      </w:pPr>
      <w:r w:rsidRPr="00205FB1">
        <w:rPr>
          <w:rFonts w:eastAsia="標楷體" w:hAnsi="標楷體"/>
          <w:sz w:val="28"/>
        </w:rPr>
        <w:t>（九）</w:t>
      </w:r>
      <w:r w:rsidR="00A07341" w:rsidRPr="00205FB1">
        <w:rPr>
          <w:rFonts w:eastAsia="標楷體" w:hAnsi="標楷體"/>
          <w:sz w:val="28"/>
        </w:rPr>
        <w:t>補助計畫經費之剩餘款是否於年度內繳回</w:t>
      </w:r>
      <w:r w:rsidR="001B7E64" w:rsidRPr="000A23FE">
        <w:rPr>
          <w:rFonts w:eastAsia="標楷體" w:hAnsi="標楷體"/>
          <w:sz w:val="28"/>
        </w:rPr>
        <w:t>本部</w:t>
      </w:r>
      <w:r w:rsidR="00A07341" w:rsidRPr="00205FB1">
        <w:rPr>
          <w:rFonts w:eastAsia="標楷體" w:hAnsi="標楷體"/>
          <w:sz w:val="28"/>
        </w:rPr>
        <w:t>。</w:t>
      </w:r>
    </w:p>
    <w:p w:rsidR="00A07341" w:rsidRPr="00205FB1" w:rsidRDefault="00293FCB" w:rsidP="00A07341">
      <w:pPr>
        <w:spacing w:line="500" w:lineRule="exact"/>
        <w:ind w:left="600"/>
        <w:jc w:val="both"/>
        <w:rPr>
          <w:rFonts w:eastAsia="標楷體"/>
          <w:sz w:val="28"/>
        </w:rPr>
      </w:pPr>
      <w:r w:rsidRPr="00205FB1">
        <w:rPr>
          <w:rFonts w:eastAsia="標楷體" w:hAnsi="標楷體"/>
          <w:sz w:val="28"/>
        </w:rPr>
        <w:t>（十）</w:t>
      </w:r>
      <w:r w:rsidR="00A07341" w:rsidRPr="00205FB1">
        <w:rPr>
          <w:rFonts w:eastAsia="標楷體" w:hAnsi="標楷體"/>
          <w:sz w:val="28"/>
        </w:rPr>
        <w:t>其他與計畫有關之事項。</w:t>
      </w:r>
    </w:p>
    <w:p w:rsidR="000104D5" w:rsidRDefault="00992D08" w:rsidP="00451888">
      <w:pPr>
        <w:spacing w:afterLines="50" w:after="120" w:line="400" w:lineRule="exact"/>
        <w:jc w:val="center"/>
        <w:rPr>
          <w:rFonts w:eastAsia="標楷體" w:hint="eastAsia"/>
          <w:bCs/>
          <w:sz w:val="32"/>
        </w:rPr>
      </w:pPr>
      <w:r w:rsidRPr="00205FB1">
        <w:rPr>
          <w:rFonts w:eastAsia="標楷體"/>
          <w:bCs/>
          <w:sz w:val="32"/>
        </w:rPr>
        <w:br w:type="page"/>
      </w:r>
    </w:p>
    <w:p w:rsidR="00451888" w:rsidRDefault="00451888" w:rsidP="00451888">
      <w:pPr>
        <w:spacing w:line="500" w:lineRule="exact"/>
        <w:jc w:val="center"/>
        <w:rPr>
          <w:rFonts w:ascii="標楷體" w:eastAsia="標楷體" w:hAnsi="標楷體" w:hint="eastAsia"/>
          <w:b/>
          <w:sz w:val="32"/>
          <w:szCs w:val="32"/>
        </w:rPr>
      </w:pPr>
      <w:r w:rsidRPr="00E62CB9">
        <w:rPr>
          <w:rFonts w:ascii="標楷體" w:eastAsia="標楷體" w:hAnsi="標楷體" w:hint="eastAsia"/>
          <w:b/>
          <w:sz w:val="32"/>
          <w:szCs w:val="32"/>
        </w:rPr>
        <w:t>國人101年度相較100年度自殺死亡統計結果</w:t>
      </w:r>
    </w:p>
    <w:p w:rsidR="00451888" w:rsidRPr="00E62CB9" w:rsidRDefault="00904C36" w:rsidP="00451888">
      <w:pPr>
        <w:spacing w:line="500" w:lineRule="exact"/>
        <w:jc w:val="center"/>
        <w:rPr>
          <w:rFonts w:ascii="標楷體" w:eastAsia="標楷體" w:hAnsi="標楷體" w:hint="eastAsia"/>
          <w:b/>
          <w:sz w:val="36"/>
          <w:szCs w:val="36"/>
        </w:rPr>
      </w:pPr>
      <w:r>
        <w:rPr>
          <w:rFonts w:ascii="標楷體" w:eastAsia="標楷體" w:hAnsi="標楷體" w:hint="eastAsia"/>
          <w:b/>
          <w:noProof/>
          <w:sz w:val="32"/>
          <w:szCs w:val="32"/>
        </w:rPr>
        <mc:AlternateContent>
          <mc:Choice Requires="wps">
            <w:drawing>
              <wp:anchor distT="0" distB="0" distL="114300" distR="114300" simplePos="0" relativeHeight="251671552" behindDoc="0" locked="0" layoutInCell="1" allowOverlap="1">
                <wp:simplePos x="0" y="0"/>
                <wp:positionH relativeFrom="column">
                  <wp:posOffset>240665</wp:posOffset>
                </wp:positionH>
                <wp:positionV relativeFrom="paragraph">
                  <wp:posOffset>-628015</wp:posOffset>
                </wp:positionV>
                <wp:extent cx="838200" cy="457200"/>
                <wp:effectExtent l="0" t="0" r="1270" b="3175"/>
                <wp:wrapNone/>
                <wp:docPr id="52" name="Text Box 1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451888">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91" o:spid="_x0000_s1026" type="#_x0000_t202" style="position:absolute;left:0;text-align:left;margin-left:18.95pt;margin-top:-49.45pt;width:66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" stroked="f">
                <v:textbox>
                  <w:txbxContent>
                    <w:p w:rsidR="009D5CB0" w:rsidRPr="00454A1E" w:rsidRDefault="009D5CB0" w:rsidP="00451888">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w:t>
                      </w:r>
                    </w:p>
                  </w:txbxContent>
                </v:textbox>
              </v:shape>
            </w:pict>
          </mc:Fallback>
        </mc:AlternateContent>
      </w:r>
    </w:p>
    <w:p w:rsidR="00451888" w:rsidRPr="00E62CB9" w:rsidRDefault="00451888" w:rsidP="00451888">
      <w:pPr>
        <w:spacing w:line="500" w:lineRule="exact"/>
        <w:rPr>
          <w:rFonts w:ascii="標楷體" w:eastAsia="標楷體" w:hAnsi="標楷體" w:hint="eastAsia"/>
          <w:b/>
          <w:sz w:val="32"/>
          <w:szCs w:val="32"/>
        </w:rPr>
      </w:pPr>
      <w:r w:rsidRPr="00E62CB9">
        <w:rPr>
          <w:rFonts w:ascii="標楷體" w:eastAsia="標楷體" w:hAnsi="標楷體" w:hint="eastAsia"/>
          <w:b/>
          <w:sz w:val="32"/>
          <w:szCs w:val="32"/>
        </w:rPr>
        <w:t>一、101年度自殺死亡統計結果：</w:t>
      </w:r>
    </w:p>
    <w:p w:rsidR="00451888" w:rsidRPr="00E62CB9" w:rsidRDefault="00451888" w:rsidP="00451888">
      <w:pPr>
        <w:spacing w:line="500" w:lineRule="exact"/>
        <w:ind w:left="840" w:hangingChars="300" w:hanging="840"/>
        <w:rPr>
          <w:rFonts w:ascii="標楷體" w:eastAsia="標楷體" w:hAnsi="標楷體" w:hint="eastAsia"/>
          <w:sz w:val="28"/>
          <w:szCs w:val="28"/>
        </w:rPr>
      </w:pPr>
      <w:r w:rsidRPr="00E62CB9">
        <w:rPr>
          <w:rFonts w:ascii="標楷體" w:eastAsia="標楷體" w:hAnsi="標楷體" w:hint="eastAsia"/>
          <w:sz w:val="28"/>
          <w:szCs w:val="28"/>
        </w:rPr>
        <w:t>（一）</w:t>
      </w:r>
      <w:r w:rsidRPr="00E62CB9">
        <w:rPr>
          <w:rFonts w:ascii="標楷體" w:eastAsia="標楷體" w:hAnsi="標楷體"/>
          <w:sz w:val="28"/>
          <w:szCs w:val="28"/>
        </w:rPr>
        <w:t>自殺死亡人數為3,766人，粗死亡率為16.2人，標準化死亡率為13.1人</w:t>
      </w:r>
      <w:r w:rsidRPr="00E62CB9">
        <w:rPr>
          <w:rFonts w:ascii="標楷體" w:eastAsia="標楷體" w:hAnsi="標楷體" w:hint="eastAsia"/>
          <w:sz w:val="28"/>
          <w:szCs w:val="28"/>
        </w:rPr>
        <w:t>，為國人死因第11位（第10位腎病4,327人、第12位敗血症3,671人）。</w:t>
      </w:r>
    </w:p>
    <w:p w:rsidR="00451888" w:rsidRPr="00E62CB9" w:rsidRDefault="00451888" w:rsidP="00451888">
      <w:pPr>
        <w:spacing w:line="500" w:lineRule="exact"/>
        <w:ind w:left="1680" w:hangingChars="600" w:hanging="1680"/>
        <w:rPr>
          <w:rFonts w:ascii="標楷體" w:eastAsia="標楷體" w:hAnsi="標楷體" w:hint="eastAsia"/>
          <w:sz w:val="28"/>
          <w:szCs w:val="28"/>
        </w:rPr>
      </w:pPr>
      <w:r w:rsidRPr="00E62CB9">
        <w:rPr>
          <w:rFonts w:ascii="標楷體" w:eastAsia="標楷體" w:hAnsi="標楷體" w:hint="eastAsia"/>
          <w:sz w:val="28"/>
          <w:szCs w:val="28"/>
        </w:rPr>
        <w:t>（二）性別：男性為2,430人（為男性10大死因第10位）、女性為1,336人（為女性10大死因第12位）。</w:t>
      </w:r>
    </w:p>
    <w:p w:rsidR="00451888" w:rsidRPr="00E62CB9" w:rsidRDefault="00451888" w:rsidP="00451888">
      <w:pPr>
        <w:spacing w:line="500" w:lineRule="exact"/>
        <w:rPr>
          <w:rFonts w:ascii="標楷體" w:eastAsia="標楷體" w:hAnsi="標楷體" w:hint="eastAsia"/>
          <w:sz w:val="28"/>
          <w:szCs w:val="28"/>
        </w:rPr>
      </w:pPr>
      <w:r w:rsidRPr="00E62CB9">
        <w:rPr>
          <w:rFonts w:ascii="標楷體" w:eastAsia="標楷體" w:hAnsi="標楷體" w:hint="eastAsia"/>
          <w:sz w:val="28"/>
          <w:szCs w:val="28"/>
        </w:rPr>
        <w:t>（三）年齡層：自殺死亡率隨年齡增加，以老年族群為最高。</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560"/>
        <w:gridCol w:w="1417"/>
        <w:gridCol w:w="1427"/>
        <w:gridCol w:w="1584"/>
        <w:gridCol w:w="1584"/>
      </w:tblGrid>
      <w:tr w:rsidR="00451888" w:rsidRPr="007B1EFF" w:rsidTr="00853826">
        <w:tc>
          <w:tcPr>
            <w:tcW w:w="2376" w:type="dxa"/>
            <w:shd w:val="clear" w:color="auto" w:fill="auto"/>
            <w:vAlign w:val="center"/>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年齡層</w:t>
            </w:r>
          </w:p>
        </w:tc>
        <w:tc>
          <w:tcPr>
            <w:tcW w:w="1560"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少年</w:t>
            </w:r>
          </w:p>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1-14歲</w:t>
            </w:r>
          </w:p>
        </w:tc>
        <w:tc>
          <w:tcPr>
            <w:tcW w:w="1417"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青年</w:t>
            </w:r>
          </w:p>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15-24歲</w:t>
            </w:r>
          </w:p>
        </w:tc>
        <w:tc>
          <w:tcPr>
            <w:tcW w:w="1427"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壯年</w:t>
            </w:r>
          </w:p>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25-44歲</w:t>
            </w:r>
          </w:p>
        </w:tc>
        <w:tc>
          <w:tcPr>
            <w:tcW w:w="1584"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中年</w:t>
            </w:r>
          </w:p>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45-64歲</w:t>
            </w:r>
          </w:p>
        </w:tc>
        <w:tc>
          <w:tcPr>
            <w:tcW w:w="1584"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老年</w:t>
            </w:r>
          </w:p>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65歲以上</w:t>
            </w:r>
          </w:p>
        </w:tc>
      </w:tr>
      <w:tr w:rsidR="00451888" w:rsidRPr="007B1EFF" w:rsidTr="00853826">
        <w:trPr>
          <w:trHeight w:val="647"/>
        </w:trPr>
        <w:tc>
          <w:tcPr>
            <w:tcW w:w="2376"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死亡人數</w:t>
            </w:r>
            <w:r w:rsidR="00853826">
              <w:rPr>
                <w:rFonts w:ascii="標楷體" w:eastAsia="標楷體" w:hAnsi="標楷體" w:hint="eastAsia"/>
                <w:sz w:val="28"/>
                <w:szCs w:val="28"/>
              </w:rPr>
              <w:t>(人)</w:t>
            </w:r>
          </w:p>
        </w:tc>
        <w:tc>
          <w:tcPr>
            <w:tcW w:w="1560" w:type="dxa"/>
            <w:shd w:val="clear" w:color="auto" w:fill="auto"/>
          </w:tcPr>
          <w:p w:rsidR="00451888" w:rsidRPr="007B1EFF" w:rsidRDefault="00451888" w:rsidP="00114BA4">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8</w:t>
            </w:r>
            <w:r w:rsidR="00114BA4" w:rsidRPr="007B1EFF">
              <w:rPr>
                <w:rFonts w:ascii="標楷體" w:eastAsia="標楷體" w:hAnsi="標楷體" w:hint="eastAsia"/>
                <w:sz w:val="28"/>
                <w:szCs w:val="28"/>
              </w:rPr>
              <w:t xml:space="preserve"> </w:t>
            </w:r>
          </w:p>
        </w:tc>
        <w:tc>
          <w:tcPr>
            <w:tcW w:w="1417" w:type="dxa"/>
            <w:shd w:val="clear" w:color="auto" w:fill="auto"/>
          </w:tcPr>
          <w:p w:rsidR="00451888" w:rsidRPr="007B1EFF" w:rsidRDefault="00451888" w:rsidP="00114BA4">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195</w:t>
            </w:r>
            <w:r w:rsidR="00114BA4" w:rsidRPr="007B1EFF">
              <w:rPr>
                <w:rFonts w:ascii="標楷體" w:eastAsia="標楷體" w:hAnsi="標楷體" w:hint="eastAsia"/>
                <w:sz w:val="28"/>
                <w:szCs w:val="28"/>
              </w:rPr>
              <w:t xml:space="preserve"> </w:t>
            </w:r>
          </w:p>
        </w:tc>
        <w:tc>
          <w:tcPr>
            <w:tcW w:w="1427" w:type="dxa"/>
            <w:shd w:val="clear" w:color="auto" w:fill="auto"/>
          </w:tcPr>
          <w:p w:rsidR="00451888" w:rsidRPr="007B1EFF" w:rsidRDefault="00451888" w:rsidP="00114BA4">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1,373</w:t>
            </w:r>
            <w:r w:rsidR="00114BA4" w:rsidRPr="007B1EFF">
              <w:rPr>
                <w:rFonts w:ascii="標楷體" w:eastAsia="標楷體" w:hAnsi="標楷體" w:hint="eastAsia"/>
                <w:sz w:val="28"/>
                <w:szCs w:val="28"/>
              </w:rPr>
              <w:t xml:space="preserve"> </w:t>
            </w:r>
          </w:p>
        </w:tc>
        <w:tc>
          <w:tcPr>
            <w:tcW w:w="1584" w:type="dxa"/>
            <w:shd w:val="clear" w:color="auto" w:fill="auto"/>
          </w:tcPr>
          <w:p w:rsidR="00451888" w:rsidRPr="007B1EFF" w:rsidRDefault="00451888" w:rsidP="00114BA4">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1,355</w:t>
            </w:r>
            <w:r w:rsidR="00114BA4" w:rsidRPr="007B1EFF">
              <w:rPr>
                <w:rFonts w:ascii="標楷體" w:eastAsia="標楷體" w:hAnsi="標楷體" w:hint="eastAsia"/>
                <w:sz w:val="28"/>
                <w:szCs w:val="28"/>
              </w:rPr>
              <w:t xml:space="preserve"> </w:t>
            </w:r>
          </w:p>
        </w:tc>
        <w:tc>
          <w:tcPr>
            <w:tcW w:w="1584" w:type="dxa"/>
            <w:shd w:val="clear" w:color="auto" w:fill="auto"/>
          </w:tcPr>
          <w:p w:rsidR="00451888" w:rsidRPr="007B1EFF" w:rsidRDefault="00451888" w:rsidP="00114BA4">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835</w:t>
            </w:r>
            <w:r w:rsidR="00114BA4" w:rsidRPr="007B1EFF">
              <w:rPr>
                <w:rFonts w:ascii="標楷體" w:eastAsia="標楷體" w:hAnsi="標楷體" w:hint="eastAsia"/>
                <w:sz w:val="28"/>
                <w:szCs w:val="28"/>
              </w:rPr>
              <w:t xml:space="preserve"> </w:t>
            </w:r>
          </w:p>
        </w:tc>
      </w:tr>
      <w:tr w:rsidR="00451888" w:rsidRPr="007B1EFF" w:rsidTr="00853826">
        <w:tc>
          <w:tcPr>
            <w:tcW w:w="2376" w:type="dxa"/>
            <w:shd w:val="clear" w:color="auto" w:fill="auto"/>
          </w:tcPr>
          <w:p w:rsidR="00451888" w:rsidRDefault="00451888" w:rsidP="00A07EEE">
            <w:pPr>
              <w:rPr>
                <w:rFonts w:ascii="標楷體" w:eastAsia="標楷體" w:hAnsi="標楷體" w:hint="eastAsia"/>
                <w:sz w:val="28"/>
                <w:szCs w:val="28"/>
              </w:rPr>
            </w:pPr>
            <w:r w:rsidRPr="007B1EFF">
              <w:rPr>
                <w:rFonts w:ascii="標楷體" w:eastAsia="標楷體" w:hAnsi="標楷體" w:hint="eastAsia"/>
                <w:sz w:val="28"/>
                <w:szCs w:val="28"/>
              </w:rPr>
              <w:t>粗死亡率</w:t>
            </w:r>
          </w:p>
          <w:p w:rsidR="00853826" w:rsidRPr="007B1EFF" w:rsidRDefault="00853826" w:rsidP="00114BA4">
            <w:pPr>
              <w:rPr>
                <w:rFonts w:ascii="標楷體" w:eastAsia="標楷體" w:hAnsi="標楷體" w:cs="新細明體" w:hint="eastAsia"/>
                <w:sz w:val="16"/>
                <w:szCs w:val="16"/>
              </w:rPr>
            </w:pPr>
            <w:r>
              <w:rPr>
                <w:rFonts w:ascii="標楷體" w:eastAsia="標楷體" w:hAnsi="標楷體" w:hint="eastAsia"/>
                <w:sz w:val="28"/>
                <w:szCs w:val="28"/>
              </w:rPr>
              <w:t>(人/</w:t>
            </w:r>
            <w:r w:rsidR="00114BA4">
              <w:rPr>
                <w:rFonts w:ascii="標楷體" w:eastAsia="標楷體" w:hAnsi="標楷體" w:hint="eastAsia"/>
                <w:sz w:val="28"/>
                <w:szCs w:val="28"/>
              </w:rPr>
              <w:t xml:space="preserve"> </w:t>
            </w:r>
            <w:r>
              <w:rPr>
                <w:rFonts w:ascii="標楷體" w:eastAsia="標楷體" w:hAnsi="標楷體" w:hint="eastAsia"/>
                <w:sz w:val="28"/>
                <w:szCs w:val="28"/>
              </w:rPr>
              <w:t>10萬人)</w:t>
            </w:r>
          </w:p>
        </w:tc>
        <w:tc>
          <w:tcPr>
            <w:tcW w:w="1560"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0.2</w:t>
            </w:r>
          </w:p>
        </w:tc>
        <w:tc>
          <w:tcPr>
            <w:tcW w:w="1417"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6.0</w:t>
            </w:r>
          </w:p>
        </w:tc>
        <w:tc>
          <w:tcPr>
            <w:tcW w:w="1427"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18.4</w:t>
            </w:r>
          </w:p>
        </w:tc>
        <w:tc>
          <w:tcPr>
            <w:tcW w:w="1584"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20.6</w:t>
            </w:r>
          </w:p>
        </w:tc>
        <w:tc>
          <w:tcPr>
            <w:tcW w:w="1584"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32.6</w:t>
            </w:r>
          </w:p>
        </w:tc>
      </w:tr>
      <w:tr w:rsidR="00451888" w:rsidRPr="007B1EFF" w:rsidTr="00853826">
        <w:trPr>
          <w:trHeight w:val="701"/>
        </w:trPr>
        <w:tc>
          <w:tcPr>
            <w:tcW w:w="2376"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10大死因排序</w:t>
            </w:r>
          </w:p>
        </w:tc>
        <w:tc>
          <w:tcPr>
            <w:tcW w:w="1560"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第10位</w:t>
            </w:r>
          </w:p>
        </w:tc>
        <w:tc>
          <w:tcPr>
            <w:tcW w:w="1417"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第2位</w:t>
            </w:r>
          </w:p>
        </w:tc>
        <w:tc>
          <w:tcPr>
            <w:tcW w:w="1427"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第2位</w:t>
            </w:r>
          </w:p>
        </w:tc>
        <w:tc>
          <w:tcPr>
            <w:tcW w:w="1584"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第7位</w:t>
            </w:r>
          </w:p>
        </w:tc>
        <w:tc>
          <w:tcPr>
            <w:tcW w:w="1584" w:type="dxa"/>
            <w:shd w:val="clear" w:color="auto" w:fill="auto"/>
          </w:tcPr>
          <w:p w:rsidR="00451888" w:rsidRPr="007B1EFF" w:rsidRDefault="00451888" w:rsidP="00A07EEE">
            <w:pPr>
              <w:spacing w:line="500" w:lineRule="exact"/>
              <w:jc w:val="center"/>
              <w:rPr>
                <w:rFonts w:ascii="標楷體" w:eastAsia="標楷體" w:hAnsi="標楷體" w:hint="eastAsia"/>
                <w:sz w:val="28"/>
                <w:szCs w:val="28"/>
              </w:rPr>
            </w:pPr>
            <w:r w:rsidRPr="007B1EFF">
              <w:rPr>
                <w:rFonts w:ascii="標楷體" w:eastAsia="標楷體" w:hAnsi="標楷體" w:hint="eastAsia"/>
                <w:sz w:val="28"/>
                <w:szCs w:val="28"/>
              </w:rPr>
              <w:t>第13位</w:t>
            </w:r>
          </w:p>
        </w:tc>
      </w:tr>
    </w:tbl>
    <w:p w:rsidR="00451888" w:rsidRPr="00E62CB9" w:rsidRDefault="00451888" w:rsidP="00451888">
      <w:pPr>
        <w:spacing w:beforeLines="50" w:before="120" w:line="500" w:lineRule="exact"/>
        <w:rPr>
          <w:rFonts w:ascii="標楷體" w:eastAsia="標楷體" w:hAnsi="標楷體" w:hint="eastAsia"/>
          <w:sz w:val="28"/>
          <w:szCs w:val="28"/>
        </w:rPr>
      </w:pPr>
      <w:r w:rsidRPr="00E62CB9">
        <w:rPr>
          <w:rFonts w:ascii="標楷體" w:eastAsia="標楷體" w:hAnsi="標楷體" w:hint="eastAsia"/>
          <w:sz w:val="28"/>
          <w:szCs w:val="28"/>
        </w:rPr>
        <w:t>（四）全國各縣市自殺粗死亡率排名前</w:t>
      </w:r>
      <w:r>
        <w:rPr>
          <w:rFonts w:ascii="標楷體" w:eastAsia="標楷體" w:hAnsi="標楷體" w:hint="eastAsia"/>
          <w:sz w:val="28"/>
          <w:szCs w:val="28"/>
        </w:rPr>
        <w:t>10</w:t>
      </w:r>
      <w:r w:rsidRPr="00E62CB9">
        <w:rPr>
          <w:rFonts w:ascii="標楷體" w:eastAsia="標楷體" w:hAnsi="標楷體" w:hint="eastAsia"/>
          <w:sz w:val="28"/>
          <w:szCs w:val="28"/>
        </w:rPr>
        <w:t xml:space="preserve">位縣市： </w:t>
      </w:r>
    </w:p>
    <w:tbl>
      <w:tblPr>
        <w:tblW w:w="996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0"/>
        <w:gridCol w:w="1368"/>
        <w:gridCol w:w="1368"/>
        <w:gridCol w:w="1368"/>
        <w:gridCol w:w="1368"/>
        <w:gridCol w:w="1368"/>
      </w:tblGrid>
      <w:tr w:rsidR="00451888" w:rsidRPr="00E62CB9" w:rsidTr="00A07EEE">
        <w:trPr>
          <w:trHeight w:val="850"/>
          <w:tblHeader/>
        </w:trPr>
        <w:tc>
          <w:tcPr>
            <w:tcW w:w="3120" w:type="dxa"/>
            <w:tcBorders>
              <w:bottom w:val="single" w:sz="4" w:space="0" w:color="auto"/>
            </w:tcBorders>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年度/序位/縣市</w:t>
            </w:r>
          </w:p>
        </w:tc>
        <w:tc>
          <w:tcPr>
            <w:tcW w:w="1368" w:type="dxa"/>
            <w:tcBorders>
              <w:bottom w:val="single" w:sz="4" w:space="0" w:color="auto"/>
            </w:tcBorders>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sidRPr="00E62CB9">
              <w:rPr>
                <w:rFonts w:ascii="標楷體" w:eastAsia="標楷體" w:hAnsi="標楷體"/>
                <w:sz w:val="28"/>
                <w:szCs w:val="28"/>
              </w:rPr>
              <w:t>1</w:t>
            </w:r>
            <w:r w:rsidRPr="00E62CB9">
              <w:rPr>
                <w:rFonts w:ascii="標楷體" w:eastAsia="標楷體" w:hAnsi="標楷體" w:hint="eastAsia"/>
                <w:sz w:val="28"/>
                <w:szCs w:val="28"/>
              </w:rPr>
              <w:t>位</w:t>
            </w:r>
          </w:p>
        </w:tc>
        <w:tc>
          <w:tcPr>
            <w:tcW w:w="1368" w:type="dxa"/>
            <w:tcBorders>
              <w:bottom w:val="single" w:sz="4" w:space="0" w:color="auto"/>
            </w:tcBorders>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sidRPr="00E62CB9">
              <w:rPr>
                <w:rFonts w:ascii="標楷體" w:eastAsia="標楷體" w:hAnsi="標楷體"/>
                <w:sz w:val="28"/>
                <w:szCs w:val="28"/>
              </w:rPr>
              <w:t>2</w:t>
            </w:r>
            <w:r w:rsidRPr="00E62CB9">
              <w:rPr>
                <w:rFonts w:ascii="標楷體" w:eastAsia="標楷體" w:hAnsi="標楷體" w:hint="eastAsia"/>
                <w:sz w:val="28"/>
                <w:szCs w:val="28"/>
              </w:rPr>
              <w:t>位</w:t>
            </w:r>
          </w:p>
        </w:tc>
        <w:tc>
          <w:tcPr>
            <w:tcW w:w="1368" w:type="dxa"/>
            <w:tcBorders>
              <w:bottom w:val="single" w:sz="4" w:space="0" w:color="auto"/>
            </w:tcBorders>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sidRPr="00E62CB9">
              <w:rPr>
                <w:rFonts w:ascii="標楷體" w:eastAsia="標楷體" w:hAnsi="標楷體"/>
                <w:sz w:val="28"/>
                <w:szCs w:val="28"/>
              </w:rPr>
              <w:t>3</w:t>
            </w:r>
            <w:r w:rsidRPr="00E62CB9">
              <w:rPr>
                <w:rFonts w:ascii="標楷體" w:eastAsia="標楷體" w:hAnsi="標楷體" w:hint="eastAsia"/>
                <w:sz w:val="28"/>
                <w:szCs w:val="28"/>
              </w:rPr>
              <w:t>位</w:t>
            </w:r>
          </w:p>
        </w:tc>
        <w:tc>
          <w:tcPr>
            <w:tcW w:w="1368" w:type="dxa"/>
            <w:tcBorders>
              <w:bottom w:val="single" w:sz="4" w:space="0" w:color="auto"/>
            </w:tcBorders>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sidRPr="00E62CB9">
              <w:rPr>
                <w:rFonts w:ascii="標楷體" w:eastAsia="標楷體" w:hAnsi="標楷體"/>
                <w:sz w:val="28"/>
                <w:szCs w:val="28"/>
              </w:rPr>
              <w:t>4</w:t>
            </w:r>
            <w:r w:rsidRPr="00E62CB9">
              <w:rPr>
                <w:rFonts w:ascii="標楷體" w:eastAsia="標楷體" w:hAnsi="標楷體" w:hint="eastAsia"/>
                <w:sz w:val="28"/>
                <w:szCs w:val="28"/>
              </w:rPr>
              <w:t>位</w:t>
            </w:r>
          </w:p>
        </w:tc>
        <w:tc>
          <w:tcPr>
            <w:tcW w:w="1368" w:type="dxa"/>
            <w:tcBorders>
              <w:bottom w:val="single" w:sz="4" w:space="0" w:color="auto"/>
            </w:tcBorders>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sidRPr="00E62CB9">
              <w:rPr>
                <w:rFonts w:ascii="標楷體" w:eastAsia="標楷體" w:hAnsi="標楷體"/>
                <w:sz w:val="28"/>
                <w:szCs w:val="28"/>
              </w:rPr>
              <w:t>5</w:t>
            </w:r>
            <w:r w:rsidRPr="00E62CB9">
              <w:rPr>
                <w:rFonts w:ascii="標楷體" w:eastAsia="標楷體" w:hAnsi="標楷體" w:hint="eastAsia"/>
                <w:sz w:val="28"/>
                <w:szCs w:val="28"/>
              </w:rPr>
              <w:t>位</w:t>
            </w:r>
          </w:p>
        </w:tc>
      </w:tr>
      <w:tr w:rsidR="00451888" w:rsidRPr="00E62CB9" w:rsidTr="00A07EEE">
        <w:trPr>
          <w:trHeight w:val="850"/>
        </w:trPr>
        <w:tc>
          <w:tcPr>
            <w:tcW w:w="3120" w:type="dxa"/>
            <w:vMerge w:val="restart"/>
            <w:shd w:val="clear" w:color="auto" w:fill="auto"/>
            <w:vAlign w:val="center"/>
          </w:tcPr>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sz w:val="28"/>
                <w:szCs w:val="28"/>
              </w:rPr>
              <w:t>10</w:t>
            </w:r>
            <w:r w:rsidRPr="00E62CB9">
              <w:rPr>
                <w:rFonts w:ascii="標楷體" w:eastAsia="標楷體" w:hAnsi="標楷體" w:hint="eastAsia"/>
                <w:sz w:val="28"/>
                <w:szCs w:val="28"/>
              </w:rPr>
              <w:t>1年（</w:t>
            </w:r>
            <w:r w:rsidRPr="00E62CB9">
              <w:rPr>
                <w:rFonts w:ascii="標楷體" w:eastAsia="標楷體" w:hAnsi="標楷體"/>
                <w:sz w:val="28"/>
                <w:szCs w:val="28"/>
              </w:rPr>
              <w:t>1</w:t>
            </w:r>
            <w:r w:rsidRPr="00E62CB9">
              <w:rPr>
                <w:rFonts w:ascii="標楷體" w:eastAsia="標楷體" w:hAnsi="標楷體" w:hint="eastAsia"/>
                <w:sz w:val="28"/>
                <w:szCs w:val="28"/>
              </w:rPr>
              <w:t>6</w:t>
            </w:r>
            <w:r w:rsidRPr="00E62CB9">
              <w:rPr>
                <w:rFonts w:ascii="標楷體" w:eastAsia="標楷體" w:hAnsi="標楷體"/>
                <w:sz w:val="28"/>
                <w:szCs w:val="28"/>
              </w:rPr>
              <w:t>.</w:t>
            </w:r>
            <w:r w:rsidRPr="00E62CB9">
              <w:rPr>
                <w:rFonts w:ascii="標楷體" w:eastAsia="標楷體" w:hAnsi="標楷體" w:hint="eastAsia"/>
                <w:sz w:val="28"/>
                <w:szCs w:val="28"/>
              </w:rPr>
              <w:t>2）</w:t>
            </w:r>
          </w:p>
          <w:p w:rsidR="00451888" w:rsidRPr="00E62CB9" w:rsidRDefault="00451888" w:rsidP="00A07EEE">
            <w:pPr>
              <w:spacing w:line="500" w:lineRule="exact"/>
              <w:jc w:val="center"/>
              <w:rPr>
                <w:rFonts w:ascii="標楷體" w:eastAsia="標楷體" w:hAnsi="標楷體"/>
                <w:sz w:val="28"/>
                <w:szCs w:val="28"/>
              </w:rPr>
            </w:pPr>
            <w:r w:rsidRPr="00E62CB9">
              <w:rPr>
                <w:rFonts w:ascii="標楷體" w:eastAsia="標楷體" w:hAnsi="標楷體" w:hint="eastAsia"/>
                <w:sz w:val="28"/>
                <w:szCs w:val="28"/>
              </w:rPr>
              <w:t>（）：為自殺粗死亡率</w:t>
            </w:r>
          </w:p>
        </w:tc>
        <w:tc>
          <w:tcPr>
            <w:tcW w:w="1368" w:type="dxa"/>
            <w:shd w:val="clear" w:color="auto" w:fill="auto"/>
            <w:vAlign w:val="center"/>
          </w:tcPr>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宜蘭縣</w:t>
            </w:r>
          </w:p>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（23.1）</w:t>
            </w:r>
          </w:p>
        </w:tc>
        <w:tc>
          <w:tcPr>
            <w:tcW w:w="1368" w:type="dxa"/>
            <w:shd w:val="clear" w:color="auto" w:fill="auto"/>
            <w:vAlign w:val="center"/>
          </w:tcPr>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雲林縣</w:t>
            </w:r>
          </w:p>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（22.7）</w:t>
            </w:r>
          </w:p>
        </w:tc>
        <w:tc>
          <w:tcPr>
            <w:tcW w:w="1368" w:type="dxa"/>
            <w:shd w:val="clear" w:color="auto" w:fill="auto"/>
            <w:vAlign w:val="center"/>
          </w:tcPr>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澎湖縣</w:t>
            </w:r>
          </w:p>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（20.4）</w:t>
            </w:r>
          </w:p>
        </w:tc>
        <w:tc>
          <w:tcPr>
            <w:tcW w:w="1368" w:type="dxa"/>
            <w:shd w:val="clear" w:color="auto" w:fill="auto"/>
            <w:vAlign w:val="center"/>
          </w:tcPr>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南投縣</w:t>
            </w:r>
          </w:p>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（20.3）</w:t>
            </w:r>
          </w:p>
        </w:tc>
        <w:tc>
          <w:tcPr>
            <w:tcW w:w="1368" w:type="dxa"/>
            <w:shd w:val="clear" w:color="auto" w:fill="auto"/>
            <w:vAlign w:val="center"/>
          </w:tcPr>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花蓮縣</w:t>
            </w:r>
          </w:p>
          <w:p w:rsidR="00451888" w:rsidRPr="00E62CB9" w:rsidRDefault="00451888" w:rsidP="00A07EEE">
            <w:pPr>
              <w:spacing w:line="500" w:lineRule="exact"/>
              <w:jc w:val="center"/>
              <w:rPr>
                <w:rFonts w:ascii="標楷體" w:eastAsia="標楷體" w:hAnsi="標楷體" w:hint="eastAsia"/>
                <w:sz w:val="28"/>
                <w:szCs w:val="28"/>
              </w:rPr>
            </w:pPr>
            <w:r w:rsidRPr="00E62CB9">
              <w:rPr>
                <w:rFonts w:ascii="標楷體" w:eastAsia="標楷體" w:hAnsi="標楷體" w:hint="eastAsia"/>
                <w:sz w:val="28"/>
                <w:szCs w:val="28"/>
              </w:rPr>
              <w:t>（20.2）</w:t>
            </w:r>
          </w:p>
        </w:tc>
      </w:tr>
      <w:tr w:rsidR="00451888" w:rsidRPr="00E62CB9" w:rsidTr="00A07EEE">
        <w:trPr>
          <w:trHeight w:val="850"/>
        </w:trPr>
        <w:tc>
          <w:tcPr>
            <w:tcW w:w="3120" w:type="dxa"/>
            <w:vMerge/>
            <w:shd w:val="clear" w:color="auto" w:fill="auto"/>
            <w:vAlign w:val="center"/>
          </w:tcPr>
          <w:p w:rsidR="00451888" w:rsidRPr="00E62CB9" w:rsidRDefault="00451888" w:rsidP="00A07EEE">
            <w:pPr>
              <w:spacing w:line="500" w:lineRule="exact"/>
              <w:jc w:val="center"/>
              <w:rPr>
                <w:rFonts w:ascii="標楷體" w:eastAsia="標楷體" w:hAnsi="標楷體"/>
                <w:sz w:val="28"/>
                <w:szCs w:val="28"/>
              </w:rPr>
            </w:pPr>
          </w:p>
        </w:tc>
        <w:tc>
          <w:tcPr>
            <w:tcW w:w="1368" w:type="dxa"/>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Pr>
                <w:rFonts w:ascii="標楷體" w:eastAsia="標楷體" w:hAnsi="標楷體" w:hint="eastAsia"/>
                <w:sz w:val="28"/>
                <w:szCs w:val="28"/>
              </w:rPr>
              <w:t>6</w:t>
            </w:r>
            <w:r w:rsidRPr="00E62CB9">
              <w:rPr>
                <w:rFonts w:ascii="標楷體" w:eastAsia="標楷體" w:hAnsi="標楷體" w:hint="eastAsia"/>
                <w:sz w:val="28"/>
                <w:szCs w:val="28"/>
              </w:rPr>
              <w:t>位</w:t>
            </w:r>
          </w:p>
        </w:tc>
        <w:tc>
          <w:tcPr>
            <w:tcW w:w="1368" w:type="dxa"/>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Pr>
                <w:rFonts w:ascii="標楷體" w:eastAsia="標楷體" w:hAnsi="標楷體" w:hint="eastAsia"/>
                <w:sz w:val="28"/>
                <w:szCs w:val="28"/>
              </w:rPr>
              <w:t>7</w:t>
            </w:r>
            <w:r w:rsidRPr="00E62CB9">
              <w:rPr>
                <w:rFonts w:ascii="標楷體" w:eastAsia="標楷體" w:hAnsi="標楷體" w:hint="eastAsia"/>
                <w:sz w:val="28"/>
                <w:szCs w:val="28"/>
              </w:rPr>
              <w:t>位</w:t>
            </w:r>
          </w:p>
        </w:tc>
        <w:tc>
          <w:tcPr>
            <w:tcW w:w="1368" w:type="dxa"/>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Pr>
                <w:rFonts w:ascii="標楷體" w:eastAsia="標楷體" w:hAnsi="標楷體" w:hint="eastAsia"/>
                <w:sz w:val="28"/>
                <w:szCs w:val="28"/>
              </w:rPr>
              <w:t>8</w:t>
            </w:r>
            <w:r w:rsidRPr="00E62CB9">
              <w:rPr>
                <w:rFonts w:ascii="標楷體" w:eastAsia="標楷體" w:hAnsi="標楷體" w:hint="eastAsia"/>
                <w:sz w:val="28"/>
                <w:szCs w:val="28"/>
              </w:rPr>
              <w:t>位</w:t>
            </w:r>
          </w:p>
        </w:tc>
        <w:tc>
          <w:tcPr>
            <w:tcW w:w="1368" w:type="dxa"/>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Pr>
                <w:rFonts w:ascii="標楷體" w:eastAsia="標楷體" w:hAnsi="標楷體" w:hint="eastAsia"/>
                <w:sz w:val="28"/>
                <w:szCs w:val="28"/>
              </w:rPr>
              <w:t>9</w:t>
            </w:r>
            <w:r w:rsidRPr="00E62CB9">
              <w:rPr>
                <w:rFonts w:ascii="標楷體" w:eastAsia="標楷體" w:hAnsi="標楷體" w:hint="eastAsia"/>
                <w:sz w:val="28"/>
                <w:szCs w:val="28"/>
              </w:rPr>
              <w:t>位</w:t>
            </w:r>
          </w:p>
        </w:tc>
        <w:tc>
          <w:tcPr>
            <w:tcW w:w="1368" w:type="dxa"/>
            <w:shd w:val="clear" w:color="auto" w:fill="auto"/>
            <w:vAlign w:val="center"/>
          </w:tcPr>
          <w:p w:rsidR="00451888" w:rsidRPr="00E62CB9" w:rsidRDefault="00451888" w:rsidP="00A07EEE">
            <w:pPr>
              <w:jc w:val="center"/>
              <w:rPr>
                <w:rFonts w:ascii="標楷體" w:eastAsia="標楷體" w:hAnsi="標楷體"/>
                <w:sz w:val="28"/>
                <w:szCs w:val="28"/>
              </w:rPr>
            </w:pPr>
            <w:r w:rsidRPr="00E62CB9">
              <w:rPr>
                <w:rFonts w:ascii="標楷體" w:eastAsia="標楷體" w:hAnsi="標楷體" w:hint="eastAsia"/>
                <w:sz w:val="28"/>
                <w:szCs w:val="28"/>
              </w:rPr>
              <w:t>第</w:t>
            </w:r>
            <w:r>
              <w:rPr>
                <w:rFonts w:ascii="標楷體" w:eastAsia="標楷體" w:hAnsi="標楷體" w:hint="eastAsia"/>
                <w:sz w:val="28"/>
                <w:szCs w:val="28"/>
              </w:rPr>
              <w:t>10</w:t>
            </w:r>
            <w:r w:rsidRPr="00E62CB9">
              <w:rPr>
                <w:rFonts w:ascii="標楷體" w:eastAsia="標楷體" w:hAnsi="標楷體" w:hint="eastAsia"/>
                <w:sz w:val="28"/>
                <w:szCs w:val="28"/>
              </w:rPr>
              <w:t>位</w:t>
            </w:r>
          </w:p>
        </w:tc>
      </w:tr>
      <w:tr w:rsidR="00451888" w:rsidRPr="00E62CB9" w:rsidTr="00A07EEE">
        <w:trPr>
          <w:trHeight w:val="850"/>
        </w:trPr>
        <w:tc>
          <w:tcPr>
            <w:tcW w:w="3120" w:type="dxa"/>
            <w:vMerge/>
            <w:shd w:val="clear" w:color="auto" w:fill="auto"/>
            <w:vAlign w:val="center"/>
          </w:tcPr>
          <w:p w:rsidR="00451888" w:rsidRPr="00E62CB9" w:rsidRDefault="00451888" w:rsidP="00A07EEE">
            <w:pPr>
              <w:spacing w:line="500" w:lineRule="exact"/>
              <w:jc w:val="center"/>
              <w:rPr>
                <w:rFonts w:ascii="標楷體" w:eastAsia="標楷體" w:hAnsi="標楷體"/>
                <w:sz w:val="28"/>
                <w:szCs w:val="28"/>
              </w:rPr>
            </w:pPr>
          </w:p>
        </w:tc>
        <w:tc>
          <w:tcPr>
            <w:tcW w:w="1368" w:type="dxa"/>
            <w:shd w:val="clear" w:color="auto" w:fill="auto"/>
            <w:vAlign w:val="center"/>
          </w:tcPr>
          <w:p w:rsidR="00451888"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苗栗縣</w:t>
            </w:r>
          </w:p>
          <w:p w:rsidR="00451888" w:rsidRPr="00E62CB9"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（19.0）</w:t>
            </w:r>
          </w:p>
        </w:tc>
        <w:tc>
          <w:tcPr>
            <w:tcW w:w="1368" w:type="dxa"/>
            <w:shd w:val="clear" w:color="auto" w:fill="auto"/>
            <w:vAlign w:val="center"/>
          </w:tcPr>
          <w:p w:rsidR="00451888"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高雄市</w:t>
            </w:r>
          </w:p>
          <w:p w:rsidR="00451888" w:rsidRPr="00E62CB9"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（18.6）</w:t>
            </w:r>
          </w:p>
        </w:tc>
        <w:tc>
          <w:tcPr>
            <w:tcW w:w="1368" w:type="dxa"/>
            <w:shd w:val="clear" w:color="auto" w:fill="auto"/>
            <w:vAlign w:val="center"/>
          </w:tcPr>
          <w:p w:rsidR="00451888"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屏東縣</w:t>
            </w:r>
          </w:p>
          <w:p w:rsidR="00451888" w:rsidRPr="00E62CB9"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（18.3）</w:t>
            </w:r>
          </w:p>
        </w:tc>
        <w:tc>
          <w:tcPr>
            <w:tcW w:w="1368" w:type="dxa"/>
            <w:shd w:val="clear" w:color="auto" w:fill="auto"/>
            <w:vAlign w:val="center"/>
          </w:tcPr>
          <w:p w:rsidR="00451888"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基隆市</w:t>
            </w:r>
          </w:p>
          <w:p w:rsidR="00451888" w:rsidRPr="00E62CB9"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（18.0）</w:t>
            </w:r>
          </w:p>
        </w:tc>
        <w:tc>
          <w:tcPr>
            <w:tcW w:w="1368" w:type="dxa"/>
            <w:shd w:val="clear" w:color="auto" w:fill="auto"/>
            <w:vAlign w:val="center"/>
          </w:tcPr>
          <w:p w:rsidR="00451888"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嘉義縣</w:t>
            </w:r>
          </w:p>
          <w:p w:rsidR="00451888" w:rsidRPr="00E62CB9" w:rsidRDefault="00451888" w:rsidP="00A07EEE">
            <w:pPr>
              <w:spacing w:line="500" w:lineRule="exact"/>
              <w:jc w:val="center"/>
              <w:rPr>
                <w:rFonts w:ascii="標楷體" w:eastAsia="標楷體" w:hAnsi="標楷體" w:hint="eastAsia"/>
                <w:sz w:val="28"/>
                <w:szCs w:val="28"/>
              </w:rPr>
            </w:pPr>
            <w:r>
              <w:rPr>
                <w:rFonts w:ascii="標楷體" w:eastAsia="標楷體" w:hAnsi="標楷體" w:hint="eastAsia"/>
                <w:sz w:val="28"/>
                <w:szCs w:val="28"/>
              </w:rPr>
              <w:t>（17.5）</w:t>
            </w:r>
          </w:p>
        </w:tc>
      </w:tr>
    </w:tbl>
    <w:p w:rsidR="00451888" w:rsidRDefault="00451888" w:rsidP="00451888">
      <w:pPr>
        <w:spacing w:beforeLines="50" w:before="120" w:line="500" w:lineRule="exact"/>
        <w:ind w:left="480" w:hangingChars="150" w:hanging="480"/>
        <w:rPr>
          <w:rFonts w:ascii="標楷體" w:eastAsia="標楷體" w:hAnsi="標楷體" w:hint="eastAsia"/>
          <w:b/>
          <w:sz w:val="32"/>
          <w:szCs w:val="32"/>
        </w:rPr>
      </w:pPr>
    </w:p>
    <w:p w:rsidR="00451888" w:rsidRDefault="00451888" w:rsidP="00451888">
      <w:pPr>
        <w:spacing w:beforeLines="50" w:before="120" w:line="500" w:lineRule="exact"/>
        <w:ind w:left="480" w:hangingChars="150" w:hanging="480"/>
        <w:rPr>
          <w:rFonts w:ascii="標楷體" w:eastAsia="標楷體" w:hAnsi="標楷體" w:hint="eastAsia"/>
          <w:b/>
          <w:sz w:val="32"/>
          <w:szCs w:val="32"/>
        </w:rPr>
      </w:pPr>
    </w:p>
    <w:p w:rsidR="00451888" w:rsidRDefault="00451888" w:rsidP="00451888">
      <w:pPr>
        <w:spacing w:beforeLines="50" w:before="120" w:line="500" w:lineRule="exact"/>
        <w:ind w:left="480" w:hangingChars="150" w:hanging="480"/>
        <w:rPr>
          <w:rFonts w:ascii="標楷體" w:eastAsia="標楷體" w:hAnsi="標楷體" w:hint="eastAsia"/>
          <w:b/>
          <w:sz w:val="32"/>
          <w:szCs w:val="32"/>
        </w:rPr>
      </w:pPr>
    </w:p>
    <w:p w:rsidR="00451888" w:rsidRPr="00E62CB9" w:rsidRDefault="00451888" w:rsidP="00451888">
      <w:pPr>
        <w:spacing w:beforeLines="50" w:before="120" w:line="500" w:lineRule="exact"/>
        <w:ind w:left="480" w:hangingChars="150" w:hanging="480"/>
        <w:rPr>
          <w:rFonts w:ascii="標楷體" w:eastAsia="標楷體" w:hAnsi="標楷體" w:hint="eastAsia"/>
          <w:b/>
          <w:sz w:val="32"/>
          <w:szCs w:val="32"/>
        </w:rPr>
      </w:pPr>
      <w:r w:rsidRPr="00E62CB9">
        <w:rPr>
          <w:rFonts w:ascii="標楷體" w:eastAsia="標楷體" w:hAnsi="標楷體" w:hint="eastAsia"/>
          <w:b/>
          <w:sz w:val="32"/>
          <w:szCs w:val="32"/>
        </w:rPr>
        <w:lastRenderedPageBreak/>
        <w:t>二、101年VS.100年度自殺死亡統計相較結果：</w:t>
      </w:r>
    </w:p>
    <w:p w:rsidR="00451888" w:rsidRPr="00E62CB9" w:rsidRDefault="00451888" w:rsidP="00451888">
      <w:pPr>
        <w:spacing w:line="500" w:lineRule="exact"/>
        <w:ind w:leftChars="174" w:left="418"/>
        <w:rPr>
          <w:rFonts w:ascii="標楷體" w:eastAsia="標楷體" w:hAnsi="標楷體" w:hint="eastAsia"/>
          <w:sz w:val="28"/>
          <w:szCs w:val="28"/>
        </w:rPr>
      </w:pPr>
      <w:r w:rsidRPr="00E62CB9">
        <w:rPr>
          <w:rFonts w:ascii="標楷體" w:eastAsia="標楷體" w:hAnsi="標楷體" w:hint="eastAsia"/>
          <w:sz w:val="28"/>
          <w:szCs w:val="28"/>
        </w:rPr>
        <w:t>自殺死亡人數增加259人，粗死亡率增加1.1人，標準化死亡率增加0.8人，10大死因由第12位</w:t>
      </w:r>
      <w:r w:rsidR="00853826">
        <w:rPr>
          <w:rFonts w:ascii="標楷體" w:eastAsia="標楷體" w:hAnsi="標楷體" w:hint="eastAsia"/>
          <w:sz w:val="28"/>
          <w:szCs w:val="28"/>
        </w:rPr>
        <w:t>上</w:t>
      </w:r>
      <w:r w:rsidRPr="00E62CB9">
        <w:rPr>
          <w:rFonts w:ascii="標楷體" w:eastAsia="標楷體" w:hAnsi="標楷體" w:hint="eastAsia"/>
          <w:sz w:val="28"/>
          <w:szCs w:val="28"/>
        </w:rPr>
        <w:t>升至第11位；女性增加221人（↑19.8％）；1-14歲進入該年齡層10大死因第10位；縣市部分除台南市、新竹縣、南投縣、嘉義縣、花蓮縣、基隆市等6個縣市較100年自殺死亡人數減少外，其餘16個縣市均增加；自殺死亡率排名變動：宜蘭縣由第7位升至第1位，雲林縣由第9位升至第2位，澎湖縣由第10位升至第3位，歷年第1位之基隆市則降至第9位。</w:t>
      </w:r>
    </w:p>
    <w:p w:rsidR="00451888" w:rsidRPr="00E62CB9" w:rsidRDefault="00451888" w:rsidP="00451888">
      <w:pPr>
        <w:spacing w:line="500" w:lineRule="exact"/>
        <w:ind w:left="420" w:hangingChars="150" w:hanging="420"/>
        <w:rPr>
          <w:rFonts w:ascii="標楷體" w:eastAsia="標楷體" w:hAnsi="標楷體" w:hint="eastAsia"/>
          <w:b/>
          <w:sz w:val="28"/>
          <w:szCs w:val="28"/>
        </w:rPr>
      </w:pPr>
      <w:r w:rsidRPr="00E62CB9">
        <w:rPr>
          <w:rFonts w:ascii="標楷體" w:eastAsia="標楷體" w:hAnsi="標楷體" w:hint="eastAsia"/>
          <w:b/>
          <w:sz w:val="28"/>
          <w:szCs w:val="28"/>
        </w:rPr>
        <w:t>（一）101年VS.100年度自殺死亡統計比較表：</w:t>
      </w: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5"/>
        <w:gridCol w:w="2283"/>
        <w:gridCol w:w="1647"/>
        <w:gridCol w:w="1647"/>
        <w:gridCol w:w="3533"/>
      </w:tblGrid>
      <w:tr w:rsidR="00451888" w:rsidRPr="007B1EFF" w:rsidTr="00165783">
        <w:trPr>
          <w:trHeight w:val="502"/>
        </w:trPr>
        <w:tc>
          <w:tcPr>
            <w:tcW w:w="3408" w:type="dxa"/>
            <w:gridSpan w:val="2"/>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項目/年度</w:t>
            </w:r>
          </w:p>
        </w:tc>
        <w:tc>
          <w:tcPr>
            <w:tcW w:w="1647"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101年</w:t>
            </w:r>
          </w:p>
        </w:tc>
        <w:tc>
          <w:tcPr>
            <w:tcW w:w="1647"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100年</w:t>
            </w:r>
          </w:p>
        </w:tc>
        <w:tc>
          <w:tcPr>
            <w:tcW w:w="3533"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101 VS.100年差異說明</w:t>
            </w:r>
          </w:p>
        </w:tc>
      </w:tr>
      <w:tr w:rsidR="00451888" w:rsidRPr="007B1EFF" w:rsidTr="00165783">
        <w:trPr>
          <w:trHeight w:val="423"/>
        </w:trPr>
        <w:tc>
          <w:tcPr>
            <w:tcW w:w="3408" w:type="dxa"/>
            <w:gridSpan w:val="2"/>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死亡人數</w:t>
            </w:r>
            <w:r w:rsidR="00853826">
              <w:rPr>
                <w:rFonts w:ascii="標楷體" w:eastAsia="標楷體" w:hAnsi="標楷體" w:hint="eastAsia"/>
                <w:sz w:val="28"/>
                <w:szCs w:val="28"/>
              </w:rPr>
              <w:t>(人)</w:t>
            </w:r>
          </w:p>
        </w:tc>
        <w:tc>
          <w:tcPr>
            <w:tcW w:w="1647" w:type="dxa"/>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3,766</w:t>
            </w:r>
            <w:r w:rsidR="00114BA4" w:rsidRPr="007B1EFF">
              <w:rPr>
                <w:rFonts w:ascii="標楷體" w:eastAsia="標楷體" w:hAnsi="標楷體" w:hint="eastAsia"/>
                <w:sz w:val="28"/>
                <w:szCs w:val="28"/>
              </w:rPr>
              <w:t xml:space="preserve"> </w:t>
            </w:r>
          </w:p>
        </w:tc>
        <w:tc>
          <w:tcPr>
            <w:tcW w:w="1647" w:type="dxa"/>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3,507</w:t>
            </w:r>
            <w:r w:rsidR="00114BA4" w:rsidRPr="007B1EFF">
              <w:rPr>
                <w:rFonts w:ascii="標楷體" w:eastAsia="標楷體" w:hAnsi="標楷體" w:hint="eastAsia"/>
                <w:sz w:val="28"/>
                <w:szCs w:val="28"/>
              </w:rPr>
              <w:t xml:space="preserve"> </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增加259人（↑7.4％）</w:t>
            </w:r>
          </w:p>
        </w:tc>
      </w:tr>
      <w:tr w:rsidR="00451888" w:rsidRPr="007B1EFF" w:rsidTr="00165783">
        <w:trPr>
          <w:trHeight w:val="405"/>
        </w:trPr>
        <w:tc>
          <w:tcPr>
            <w:tcW w:w="3408" w:type="dxa"/>
            <w:gridSpan w:val="2"/>
            <w:tcBorders>
              <w:bottom w:val="single" w:sz="4" w:space="0" w:color="auto"/>
            </w:tcBorders>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粗死亡率</w:t>
            </w:r>
            <w:r w:rsidR="004F6BCF">
              <w:rPr>
                <w:rFonts w:ascii="標楷體" w:eastAsia="標楷體" w:hAnsi="標楷體" w:hint="eastAsia"/>
                <w:sz w:val="28"/>
                <w:szCs w:val="28"/>
              </w:rPr>
              <w:t>(人/</w:t>
            </w:r>
            <w:r w:rsidR="00114BA4">
              <w:rPr>
                <w:rFonts w:ascii="標楷體" w:eastAsia="標楷體" w:hAnsi="標楷體" w:hint="eastAsia"/>
                <w:sz w:val="28"/>
                <w:szCs w:val="28"/>
              </w:rPr>
              <w:t xml:space="preserve"> </w:t>
            </w:r>
            <w:r w:rsidR="004F6BCF">
              <w:rPr>
                <w:rFonts w:ascii="標楷體" w:eastAsia="標楷體" w:hAnsi="標楷體" w:hint="eastAsia"/>
                <w:sz w:val="28"/>
                <w:szCs w:val="28"/>
              </w:rPr>
              <w:t>10萬人)</w:t>
            </w:r>
          </w:p>
        </w:tc>
        <w:tc>
          <w:tcPr>
            <w:tcW w:w="1647" w:type="dxa"/>
            <w:tcBorders>
              <w:bottom w:val="single" w:sz="4" w:space="0" w:color="auto"/>
            </w:tcBorders>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16.2</w:t>
            </w:r>
            <w:r w:rsidR="00114BA4" w:rsidRPr="007B1EFF">
              <w:rPr>
                <w:rFonts w:ascii="標楷體" w:eastAsia="標楷體" w:hAnsi="標楷體" w:hint="eastAsia"/>
                <w:sz w:val="28"/>
                <w:szCs w:val="28"/>
              </w:rPr>
              <w:t xml:space="preserve"> </w:t>
            </w:r>
          </w:p>
        </w:tc>
        <w:tc>
          <w:tcPr>
            <w:tcW w:w="1647" w:type="dxa"/>
            <w:tcBorders>
              <w:bottom w:val="single" w:sz="4" w:space="0" w:color="auto"/>
            </w:tcBorders>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15.1</w:t>
            </w:r>
            <w:r w:rsidR="00114BA4" w:rsidRPr="007B1EFF">
              <w:rPr>
                <w:rFonts w:ascii="標楷體" w:eastAsia="標楷體" w:hAnsi="標楷體" w:hint="eastAsia"/>
                <w:sz w:val="28"/>
                <w:szCs w:val="28"/>
              </w:rPr>
              <w:t xml:space="preserve"> </w:t>
            </w:r>
          </w:p>
        </w:tc>
        <w:tc>
          <w:tcPr>
            <w:tcW w:w="3533"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增加1.1人</w:t>
            </w:r>
          </w:p>
        </w:tc>
      </w:tr>
      <w:tr w:rsidR="00451888" w:rsidRPr="007B1EFF" w:rsidTr="00165783">
        <w:trPr>
          <w:trHeight w:val="1226"/>
        </w:trPr>
        <w:tc>
          <w:tcPr>
            <w:tcW w:w="3408" w:type="dxa"/>
            <w:gridSpan w:val="2"/>
            <w:tcBorders>
              <w:bottom w:val="single" w:sz="4" w:space="0" w:color="auto"/>
            </w:tcBorders>
            <w:shd w:val="clear" w:color="auto" w:fill="auto"/>
          </w:tcPr>
          <w:p w:rsidR="00451888"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標準化死亡率</w:t>
            </w:r>
          </w:p>
          <w:p w:rsidR="004F6BCF" w:rsidRPr="007B1EFF" w:rsidRDefault="004F6BCF" w:rsidP="00114BA4">
            <w:pPr>
              <w:spacing w:line="500" w:lineRule="exact"/>
              <w:rPr>
                <w:rFonts w:ascii="標楷體" w:eastAsia="標楷體" w:hAnsi="標楷體" w:hint="eastAsia"/>
                <w:sz w:val="18"/>
                <w:szCs w:val="18"/>
              </w:rPr>
            </w:pPr>
            <w:r>
              <w:rPr>
                <w:rFonts w:ascii="標楷體" w:eastAsia="標楷體" w:hAnsi="標楷體" w:hint="eastAsia"/>
                <w:sz w:val="28"/>
                <w:szCs w:val="28"/>
              </w:rPr>
              <w:t>(人/</w:t>
            </w:r>
            <w:r w:rsidR="00114BA4">
              <w:rPr>
                <w:rFonts w:ascii="標楷體" w:eastAsia="標楷體" w:hAnsi="標楷體" w:hint="eastAsia"/>
                <w:sz w:val="28"/>
                <w:szCs w:val="28"/>
              </w:rPr>
              <w:t xml:space="preserve"> </w:t>
            </w:r>
            <w:r>
              <w:rPr>
                <w:rFonts w:ascii="標楷體" w:eastAsia="標楷體" w:hAnsi="標楷體" w:hint="eastAsia"/>
                <w:sz w:val="28"/>
                <w:szCs w:val="28"/>
              </w:rPr>
              <w:t>10萬人)</w:t>
            </w:r>
          </w:p>
        </w:tc>
        <w:tc>
          <w:tcPr>
            <w:tcW w:w="1647" w:type="dxa"/>
            <w:tcBorders>
              <w:bottom w:val="single" w:sz="4" w:space="0" w:color="auto"/>
            </w:tcBorders>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13.1</w:t>
            </w:r>
            <w:r w:rsidR="00114BA4" w:rsidRPr="007B1EFF">
              <w:rPr>
                <w:rFonts w:ascii="標楷體" w:eastAsia="標楷體" w:hAnsi="標楷體" w:hint="eastAsia"/>
                <w:sz w:val="28"/>
                <w:szCs w:val="28"/>
              </w:rPr>
              <w:t xml:space="preserve"> </w:t>
            </w:r>
          </w:p>
        </w:tc>
        <w:tc>
          <w:tcPr>
            <w:tcW w:w="1647" w:type="dxa"/>
            <w:tcBorders>
              <w:bottom w:val="single" w:sz="4" w:space="0" w:color="auto"/>
            </w:tcBorders>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12.3</w:t>
            </w:r>
            <w:r w:rsidR="00114BA4" w:rsidRPr="007B1EFF">
              <w:rPr>
                <w:rFonts w:ascii="標楷體" w:eastAsia="標楷體" w:hAnsi="標楷體" w:hint="eastAsia"/>
                <w:sz w:val="28"/>
                <w:szCs w:val="28"/>
              </w:rPr>
              <w:t xml:space="preserve"> </w:t>
            </w:r>
          </w:p>
        </w:tc>
        <w:tc>
          <w:tcPr>
            <w:tcW w:w="3533" w:type="dxa"/>
            <w:tcBorders>
              <w:bottom w:val="single" w:sz="4" w:space="0" w:color="auto"/>
            </w:tcBorders>
            <w:shd w:val="clear" w:color="auto" w:fill="auto"/>
          </w:tcPr>
          <w:p w:rsidR="00451888" w:rsidRPr="007B1EFF" w:rsidRDefault="00451888" w:rsidP="00382A49">
            <w:pPr>
              <w:numPr>
                <w:ilvl w:val="0"/>
                <w:numId w:val="23"/>
              </w:numPr>
              <w:spacing w:line="500" w:lineRule="exact"/>
              <w:ind w:left="357" w:hanging="357"/>
              <w:rPr>
                <w:rFonts w:ascii="標楷體" w:eastAsia="標楷體" w:hAnsi="標楷體" w:hint="eastAsia"/>
                <w:sz w:val="28"/>
                <w:szCs w:val="28"/>
              </w:rPr>
            </w:pPr>
            <w:r w:rsidRPr="007B1EFF">
              <w:rPr>
                <w:rFonts w:ascii="標楷體" w:eastAsia="標楷體" w:hAnsi="標楷體" w:hint="eastAsia"/>
                <w:sz w:val="28"/>
                <w:szCs w:val="28"/>
              </w:rPr>
              <w:t>增加0.8人</w:t>
            </w:r>
          </w:p>
          <w:p w:rsidR="00451888" w:rsidRPr="007B1EFF" w:rsidRDefault="00451888" w:rsidP="00382A49">
            <w:pPr>
              <w:numPr>
                <w:ilvl w:val="0"/>
                <w:numId w:val="23"/>
              </w:numPr>
              <w:spacing w:line="500" w:lineRule="exact"/>
              <w:ind w:left="357" w:hanging="357"/>
              <w:rPr>
                <w:rFonts w:ascii="標楷體" w:eastAsia="標楷體" w:hAnsi="標楷體" w:hint="eastAsia"/>
                <w:sz w:val="28"/>
                <w:szCs w:val="28"/>
              </w:rPr>
            </w:pPr>
            <w:r w:rsidRPr="007B1EFF">
              <w:rPr>
                <w:rFonts w:ascii="標楷體" w:eastAsia="標楷體" w:hAnsi="標楷體" w:hint="eastAsia"/>
                <w:sz w:val="28"/>
                <w:szCs w:val="28"/>
              </w:rPr>
              <w:t>由自殺中盛行率地區回到高盛行率地區</w:t>
            </w:r>
          </w:p>
        </w:tc>
      </w:tr>
      <w:tr w:rsidR="00451888" w:rsidRPr="007B1EFF" w:rsidTr="00165783">
        <w:trPr>
          <w:trHeight w:val="405"/>
        </w:trPr>
        <w:tc>
          <w:tcPr>
            <w:tcW w:w="3408" w:type="dxa"/>
            <w:gridSpan w:val="2"/>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10大死因排序</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第11位</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第12位</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上升1位</w:t>
            </w:r>
          </w:p>
        </w:tc>
      </w:tr>
      <w:tr w:rsidR="00451888" w:rsidRPr="007B1EFF" w:rsidTr="00165783">
        <w:trPr>
          <w:trHeight w:val="393"/>
        </w:trPr>
        <w:tc>
          <w:tcPr>
            <w:tcW w:w="1125" w:type="dxa"/>
            <w:vMerge w:val="restart"/>
            <w:shd w:val="clear" w:color="auto" w:fill="auto"/>
            <w:vAlign w:val="center"/>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男性</w:t>
            </w:r>
          </w:p>
        </w:tc>
        <w:tc>
          <w:tcPr>
            <w:tcW w:w="228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死亡人數</w:t>
            </w:r>
            <w:r w:rsidR="004F6BCF">
              <w:rPr>
                <w:rFonts w:ascii="標楷體" w:eastAsia="標楷體" w:hAnsi="標楷體" w:hint="eastAsia"/>
                <w:sz w:val="28"/>
                <w:szCs w:val="28"/>
              </w:rPr>
              <w:t>(人)</w:t>
            </w:r>
          </w:p>
        </w:tc>
        <w:tc>
          <w:tcPr>
            <w:tcW w:w="1647" w:type="dxa"/>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2,430</w:t>
            </w:r>
          </w:p>
        </w:tc>
        <w:tc>
          <w:tcPr>
            <w:tcW w:w="1647" w:type="dxa"/>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2,392</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增加38人（↑1.6％）</w:t>
            </w:r>
          </w:p>
        </w:tc>
      </w:tr>
      <w:tr w:rsidR="00451888" w:rsidRPr="007B1EFF" w:rsidTr="00165783">
        <w:trPr>
          <w:trHeight w:val="423"/>
        </w:trPr>
        <w:tc>
          <w:tcPr>
            <w:tcW w:w="1125" w:type="dxa"/>
            <w:vMerge/>
            <w:shd w:val="clear" w:color="auto" w:fill="auto"/>
            <w:vAlign w:val="center"/>
          </w:tcPr>
          <w:p w:rsidR="00451888" w:rsidRPr="007B1EFF" w:rsidRDefault="00451888" w:rsidP="00A07EEE">
            <w:pPr>
              <w:spacing w:line="500" w:lineRule="exact"/>
              <w:rPr>
                <w:rFonts w:ascii="標楷體" w:eastAsia="標楷體" w:hAnsi="標楷體" w:hint="eastAsia"/>
                <w:sz w:val="28"/>
                <w:szCs w:val="28"/>
              </w:rPr>
            </w:pPr>
          </w:p>
        </w:tc>
        <w:tc>
          <w:tcPr>
            <w:tcW w:w="2283" w:type="dxa"/>
            <w:shd w:val="clear" w:color="auto" w:fill="auto"/>
          </w:tcPr>
          <w:p w:rsidR="004F6BC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粗死亡率</w:t>
            </w:r>
          </w:p>
          <w:p w:rsidR="00451888" w:rsidRPr="007B1EFF" w:rsidRDefault="004F6BCF" w:rsidP="00114BA4">
            <w:pPr>
              <w:spacing w:line="500" w:lineRule="exact"/>
              <w:rPr>
                <w:rFonts w:ascii="標楷體" w:eastAsia="標楷體" w:hAnsi="標楷體" w:hint="eastAsia"/>
                <w:sz w:val="28"/>
                <w:szCs w:val="28"/>
              </w:rPr>
            </w:pPr>
            <w:r>
              <w:rPr>
                <w:rFonts w:ascii="標楷體" w:eastAsia="標楷體" w:hAnsi="標楷體" w:hint="eastAsia"/>
                <w:sz w:val="28"/>
                <w:szCs w:val="28"/>
              </w:rPr>
              <w:t>(人/</w:t>
            </w:r>
            <w:r w:rsidR="00114BA4">
              <w:rPr>
                <w:rFonts w:ascii="標楷體" w:eastAsia="標楷體" w:hAnsi="標楷體" w:hint="eastAsia"/>
                <w:sz w:val="28"/>
                <w:szCs w:val="28"/>
              </w:rPr>
              <w:t xml:space="preserve"> </w:t>
            </w:r>
            <w:r>
              <w:rPr>
                <w:rFonts w:ascii="標楷體" w:eastAsia="標楷體" w:hAnsi="標楷體" w:hint="eastAsia"/>
                <w:sz w:val="28"/>
                <w:szCs w:val="28"/>
              </w:rPr>
              <w:t>10萬人)</w:t>
            </w:r>
          </w:p>
        </w:tc>
        <w:tc>
          <w:tcPr>
            <w:tcW w:w="1647" w:type="dxa"/>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20.8</w:t>
            </w:r>
          </w:p>
        </w:tc>
        <w:tc>
          <w:tcPr>
            <w:tcW w:w="1647" w:type="dxa"/>
            <w:shd w:val="clear" w:color="auto" w:fill="auto"/>
          </w:tcPr>
          <w:p w:rsidR="00451888" w:rsidRPr="007B1EFF" w:rsidRDefault="00451888" w:rsidP="00114BA4">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20.5</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增加0.3人</w:t>
            </w:r>
          </w:p>
        </w:tc>
      </w:tr>
      <w:tr w:rsidR="00451888" w:rsidRPr="007B1EFF" w:rsidTr="00165783">
        <w:trPr>
          <w:trHeight w:val="429"/>
        </w:trPr>
        <w:tc>
          <w:tcPr>
            <w:tcW w:w="1125" w:type="dxa"/>
            <w:vMerge/>
            <w:shd w:val="clear" w:color="auto" w:fill="auto"/>
            <w:vAlign w:val="center"/>
          </w:tcPr>
          <w:p w:rsidR="00451888" w:rsidRPr="007B1EFF" w:rsidRDefault="00451888" w:rsidP="00A07EEE">
            <w:pPr>
              <w:spacing w:line="500" w:lineRule="exact"/>
              <w:rPr>
                <w:rFonts w:ascii="標楷體" w:eastAsia="標楷體" w:hAnsi="標楷體" w:hint="eastAsia"/>
                <w:sz w:val="28"/>
                <w:szCs w:val="28"/>
              </w:rPr>
            </w:pPr>
          </w:p>
        </w:tc>
        <w:tc>
          <w:tcPr>
            <w:tcW w:w="2283"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10大死因排序</w:t>
            </w:r>
          </w:p>
        </w:tc>
        <w:tc>
          <w:tcPr>
            <w:tcW w:w="1647"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第10位</w:t>
            </w:r>
          </w:p>
        </w:tc>
        <w:tc>
          <w:tcPr>
            <w:tcW w:w="1647"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第10位</w:t>
            </w:r>
          </w:p>
        </w:tc>
        <w:tc>
          <w:tcPr>
            <w:tcW w:w="3533"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未變動（99、98年第9位）</w:t>
            </w:r>
          </w:p>
        </w:tc>
      </w:tr>
      <w:tr w:rsidR="00451888" w:rsidRPr="007B1EFF" w:rsidTr="00165783">
        <w:trPr>
          <w:trHeight w:val="436"/>
        </w:trPr>
        <w:tc>
          <w:tcPr>
            <w:tcW w:w="1125" w:type="dxa"/>
            <w:vMerge w:val="restart"/>
            <w:shd w:val="clear" w:color="auto" w:fill="auto"/>
            <w:vAlign w:val="center"/>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女性</w:t>
            </w:r>
          </w:p>
        </w:tc>
        <w:tc>
          <w:tcPr>
            <w:tcW w:w="228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死亡人數</w:t>
            </w:r>
            <w:r w:rsidR="004F6BCF">
              <w:rPr>
                <w:rFonts w:ascii="標楷體" w:eastAsia="標楷體" w:hAnsi="標楷體" w:hint="eastAsia"/>
                <w:sz w:val="28"/>
                <w:szCs w:val="28"/>
              </w:rPr>
              <w:t>(人)</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1,336人</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1,115人</w:t>
            </w:r>
          </w:p>
        </w:tc>
        <w:tc>
          <w:tcPr>
            <w:tcW w:w="3533" w:type="dxa"/>
            <w:shd w:val="clear" w:color="auto" w:fill="auto"/>
          </w:tcPr>
          <w:p w:rsidR="00451888" w:rsidRPr="007B1EFF" w:rsidRDefault="00451888" w:rsidP="00A07EEE">
            <w:pPr>
              <w:spacing w:line="500" w:lineRule="exact"/>
              <w:rPr>
                <w:rFonts w:ascii="標楷體" w:eastAsia="標楷體" w:hAnsi="標楷體"/>
                <w:sz w:val="28"/>
                <w:szCs w:val="28"/>
              </w:rPr>
            </w:pPr>
            <w:r w:rsidRPr="007B1EFF">
              <w:rPr>
                <w:rFonts w:ascii="標楷體" w:eastAsia="標楷體" w:hAnsi="標楷體" w:hint="eastAsia"/>
                <w:sz w:val="28"/>
                <w:szCs w:val="28"/>
              </w:rPr>
              <w:t>增加221人（↑19.8％）</w:t>
            </w:r>
          </w:p>
        </w:tc>
      </w:tr>
      <w:tr w:rsidR="00451888" w:rsidRPr="007B1EFF" w:rsidTr="00165783">
        <w:trPr>
          <w:trHeight w:val="431"/>
        </w:trPr>
        <w:tc>
          <w:tcPr>
            <w:tcW w:w="1125" w:type="dxa"/>
            <w:vMerge/>
            <w:shd w:val="clear" w:color="auto" w:fill="auto"/>
          </w:tcPr>
          <w:p w:rsidR="00451888" w:rsidRPr="007B1EFF" w:rsidRDefault="00451888" w:rsidP="00A07EEE">
            <w:pPr>
              <w:spacing w:line="500" w:lineRule="exact"/>
              <w:rPr>
                <w:rFonts w:ascii="標楷體" w:eastAsia="標楷體" w:hAnsi="標楷體" w:hint="eastAsia"/>
                <w:sz w:val="28"/>
                <w:szCs w:val="28"/>
              </w:rPr>
            </w:pPr>
          </w:p>
        </w:tc>
        <w:tc>
          <w:tcPr>
            <w:tcW w:w="2283" w:type="dxa"/>
            <w:shd w:val="clear" w:color="auto" w:fill="auto"/>
          </w:tcPr>
          <w:p w:rsidR="00451888"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粗死亡率</w:t>
            </w:r>
          </w:p>
          <w:p w:rsidR="004F6BCF" w:rsidRPr="007B1EFF" w:rsidRDefault="004F6BCF" w:rsidP="00A07EEE">
            <w:pPr>
              <w:spacing w:line="500" w:lineRule="exact"/>
              <w:rPr>
                <w:rFonts w:ascii="標楷體" w:eastAsia="標楷體" w:hAnsi="標楷體" w:hint="eastAsia"/>
                <w:sz w:val="28"/>
                <w:szCs w:val="28"/>
              </w:rPr>
            </w:pPr>
            <w:r>
              <w:rPr>
                <w:rFonts w:ascii="標楷體" w:eastAsia="標楷體" w:hAnsi="標楷體" w:hint="eastAsia"/>
                <w:sz w:val="28"/>
                <w:szCs w:val="28"/>
              </w:rPr>
              <w:t>(人/每10萬人)</w:t>
            </w:r>
          </w:p>
        </w:tc>
        <w:tc>
          <w:tcPr>
            <w:tcW w:w="1647" w:type="dxa"/>
            <w:shd w:val="clear" w:color="auto" w:fill="auto"/>
          </w:tcPr>
          <w:p w:rsidR="00451888" w:rsidRPr="007B1EFF" w:rsidRDefault="00451888" w:rsidP="00A07EEE">
            <w:pPr>
              <w:spacing w:line="500" w:lineRule="exact"/>
              <w:jc w:val="both"/>
              <w:rPr>
                <w:rFonts w:ascii="標楷體" w:eastAsia="標楷體" w:hAnsi="標楷體" w:hint="eastAsia"/>
                <w:sz w:val="28"/>
                <w:szCs w:val="28"/>
              </w:rPr>
            </w:pPr>
            <w:r w:rsidRPr="007B1EFF">
              <w:rPr>
                <w:rFonts w:ascii="標楷體" w:eastAsia="標楷體" w:hAnsi="標楷體" w:hint="eastAsia"/>
                <w:sz w:val="28"/>
                <w:szCs w:val="28"/>
              </w:rPr>
              <w:t>11.5人</w:t>
            </w:r>
          </w:p>
        </w:tc>
        <w:tc>
          <w:tcPr>
            <w:tcW w:w="1647" w:type="dxa"/>
            <w:shd w:val="clear" w:color="auto" w:fill="auto"/>
          </w:tcPr>
          <w:p w:rsidR="00451888" w:rsidRPr="007B1EFF" w:rsidRDefault="00451888" w:rsidP="00A07EEE">
            <w:pPr>
              <w:spacing w:line="500" w:lineRule="exact"/>
              <w:jc w:val="both"/>
              <w:rPr>
                <w:rFonts w:ascii="標楷體" w:eastAsia="標楷體" w:hAnsi="標楷體" w:hint="eastAsia"/>
                <w:sz w:val="28"/>
                <w:szCs w:val="28"/>
              </w:rPr>
            </w:pPr>
            <w:r w:rsidRPr="007B1EFF">
              <w:rPr>
                <w:rFonts w:ascii="標楷體" w:eastAsia="標楷體" w:hAnsi="標楷體" w:hint="eastAsia"/>
                <w:sz w:val="28"/>
                <w:szCs w:val="28"/>
              </w:rPr>
              <w:t>9.7人</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增加1.8人</w:t>
            </w:r>
          </w:p>
        </w:tc>
      </w:tr>
      <w:tr w:rsidR="00451888" w:rsidRPr="007B1EFF" w:rsidTr="00165783">
        <w:trPr>
          <w:trHeight w:val="427"/>
        </w:trPr>
        <w:tc>
          <w:tcPr>
            <w:tcW w:w="1125" w:type="dxa"/>
            <w:vMerge/>
            <w:shd w:val="clear" w:color="auto" w:fill="auto"/>
          </w:tcPr>
          <w:p w:rsidR="00451888" w:rsidRPr="007B1EFF" w:rsidRDefault="00451888" w:rsidP="00A07EEE">
            <w:pPr>
              <w:spacing w:line="500" w:lineRule="exact"/>
              <w:rPr>
                <w:rFonts w:ascii="標楷體" w:eastAsia="標楷體" w:hAnsi="標楷體" w:hint="eastAsia"/>
                <w:sz w:val="28"/>
                <w:szCs w:val="28"/>
              </w:rPr>
            </w:pPr>
          </w:p>
        </w:tc>
        <w:tc>
          <w:tcPr>
            <w:tcW w:w="2283"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10大死因排序</w:t>
            </w:r>
          </w:p>
        </w:tc>
        <w:tc>
          <w:tcPr>
            <w:tcW w:w="1647"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第12位</w:t>
            </w:r>
          </w:p>
        </w:tc>
        <w:tc>
          <w:tcPr>
            <w:tcW w:w="1647"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第12位</w:t>
            </w:r>
          </w:p>
        </w:tc>
        <w:tc>
          <w:tcPr>
            <w:tcW w:w="3533" w:type="dxa"/>
            <w:tcBorders>
              <w:bottom w:val="single" w:sz="4" w:space="0" w:color="auto"/>
            </w:tcBorders>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未變動</w:t>
            </w:r>
            <w:r w:rsidRPr="007B1EFF">
              <w:rPr>
                <w:rFonts w:ascii="標楷體" w:eastAsia="標楷體" w:hAnsi="標楷體" w:hint="eastAsia"/>
              </w:rPr>
              <w:t>（99、98年第12位）</w:t>
            </w:r>
          </w:p>
        </w:tc>
      </w:tr>
      <w:tr w:rsidR="00451888" w:rsidRPr="007B1EFF" w:rsidTr="00165783">
        <w:trPr>
          <w:trHeight w:val="433"/>
        </w:trPr>
        <w:tc>
          <w:tcPr>
            <w:tcW w:w="1125" w:type="dxa"/>
            <w:vMerge w:val="restart"/>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各年齡層10大死因排序</w:t>
            </w:r>
          </w:p>
        </w:tc>
        <w:tc>
          <w:tcPr>
            <w:tcW w:w="228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1-14歲</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第10位</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第15位</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增加5位</w:t>
            </w:r>
          </w:p>
        </w:tc>
      </w:tr>
      <w:tr w:rsidR="00451888" w:rsidRPr="007B1EFF" w:rsidTr="00165783">
        <w:trPr>
          <w:trHeight w:val="427"/>
        </w:trPr>
        <w:tc>
          <w:tcPr>
            <w:tcW w:w="1125" w:type="dxa"/>
            <w:vMerge/>
            <w:shd w:val="clear" w:color="auto" w:fill="auto"/>
          </w:tcPr>
          <w:p w:rsidR="00451888" w:rsidRPr="007B1EFF" w:rsidRDefault="00451888" w:rsidP="00A07EEE">
            <w:pPr>
              <w:spacing w:line="500" w:lineRule="exact"/>
              <w:rPr>
                <w:rFonts w:ascii="標楷體" w:eastAsia="標楷體" w:hAnsi="標楷體" w:hint="eastAsia"/>
                <w:sz w:val="28"/>
                <w:szCs w:val="28"/>
              </w:rPr>
            </w:pPr>
          </w:p>
        </w:tc>
        <w:tc>
          <w:tcPr>
            <w:tcW w:w="228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15-24歲</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第2位</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第2位</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未變動</w:t>
            </w:r>
          </w:p>
        </w:tc>
      </w:tr>
      <w:tr w:rsidR="00451888" w:rsidRPr="007B1EFF" w:rsidTr="00165783">
        <w:trPr>
          <w:trHeight w:val="445"/>
        </w:trPr>
        <w:tc>
          <w:tcPr>
            <w:tcW w:w="1125" w:type="dxa"/>
            <w:vMerge/>
            <w:shd w:val="clear" w:color="auto" w:fill="auto"/>
          </w:tcPr>
          <w:p w:rsidR="00451888" w:rsidRPr="007B1EFF" w:rsidRDefault="00451888" w:rsidP="00A07EEE">
            <w:pPr>
              <w:spacing w:line="500" w:lineRule="exact"/>
              <w:rPr>
                <w:rFonts w:ascii="標楷體" w:eastAsia="標楷體" w:hAnsi="標楷體" w:hint="eastAsia"/>
                <w:sz w:val="28"/>
                <w:szCs w:val="28"/>
              </w:rPr>
            </w:pPr>
          </w:p>
        </w:tc>
        <w:tc>
          <w:tcPr>
            <w:tcW w:w="228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25-44歲</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第2位</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第3位</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增加1位</w:t>
            </w:r>
          </w:p>
        </w:tc>
      </w:tr>
      <w:tr w:rsidR="00451888" w:rsidRPr="007B1EFF" w:rsidTr="00165783">
        <w:trPr>
          <w:trHeight w:val="429"/>
        </w:trPr>
        <w:tc>
          <w:tcPr>
            <w:tcW w:w="1125" w:type="dxa"/>
            <w:vMerge/>
            <w:shd w:val="clear" w:color="auto" w:fill="auto"/>
          </w:tcPr>
          <w:p w:rsidR="00451888" w:rsidRPr="007B1EFF" w:rsidRDefault="00451888" w:rsidP="00A07EEE">
            <w:pPr>
              <w:spacing w:line="500" w:lineRule="exact"/>
              <w:rPr>
                <w:rFonts w:ascii="標楷體" w:eastAsia="標楷體" w:hAnsi="標楷體" w:hint="eastAsia"/>
                <w:sz w:val="28"/>
                <w:szCs w:val="28"/>
              </w:rPr>
            </w:pPr>
          </w:p>
        </w:tc>
        <w:tc>
          <w:tcPr>
            <w:tcW w:w="228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45-64歲</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第7位</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第7位</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未變動</w:t>
            </w:r>
          </w:p>
        </w:tc>
      </w:tr>
      <w:tr w:rsidR="00451888" w:rsidRPr="007B1EFF" w:rsidTr="00165783">
        <w:trPr>
          <w:trHeight w:val="425"/>
        </w:trPr>
        <w:tc>
          <w:tcPr>
            <w:tcW w:w="1125" w:type="dxa"/>
            <w:vMerge/>
            <w:shd w:val="clear" w:color="auto" w:fill="auto"/>
          </w:tcPr>
          <w:p w:rsidR="00451888" w:rsidRPr="007B1EFF" w:rsidRDefault="00451888" w:rsidP="00A07EEE">
            <w:pPr>
              <w:spacing w:line="500" w:lineRule="exact"/>
              <w:rPr>
                <w:rFonts w:ascii="標楷體" w:eastAsia="標楷體" w:hAnsi="標楷體" w:hint="eastAsia"/>
                <w:sz w:val="28"/>
                <w:szCs w:val="28"/>
              </w:rPr>
            </w:pPr>
          </w:p>
        </w:tc>
        <w:tc>
          <w:tcPr>
            <w:tcW w:w="228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65歲以上</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第13位</w:t>
            </w:r>
          </w:p>
        </w:tc>
        <w:tc>
          <w:tcPr>
            <w:tcW w:w="1647"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第15位</w:t>
            </w:r>
          </w:p>
        </w:tc>
        <w:tc>
          <w:tcPr>
            <w:tcW w:w="3533" w:type="dxa"/>
            <w:shd w:val="clear" w:color="auto" w:fill="auto"/>
          </w:tcPr>
          <w:p w:rsidR="00451888" w:rsidRPr="007B1EFF" w:rsidRDefault="00451888" w:rsidP="00A07EEE">
            <w:pPr>
              <w:spacing w:line="500" w:lineRule="exact"/>
              <w:rPr>
                <w:rFonts w:ascii="標楷體" w:eastAsia="標楷體" w:hAnsi="標楷體" w:hint="eastAsia"/>
                <w:sz w:val="28"/>
                <w:szCs w:val="28"/>
              </w:rPr>
            </w:pPr>
            <w:r w:rsidRPr="007B1EFF">
              <w:rPr>
                <w:rFonts w:ascii="標楷體" w:eastAsia="標楷體" w:hAnsi="標楷體" w:hint="eastAsia"/>
                <w:sz w:val="28"/>
                <w:szCs w:val="28"/>
              </w:rPr>
              <w:t>增加2位</w:t>
            </w:r>
          </w:p>
        </w:tc>
      </w:tr>
    </w:tbl>
    <w:p w:rsidR="00451888" w:rsidRPr="002E0C24" w:rsidRDefault="00451888" w:rsidP="00451888">
      <w:pPr>
        <w:widowControl/>
        <w:spacing w:line="500" w:lineRule="exact"/>
        <w:rPr>
          <w:rFonts w:eastAsia="標楷體" w:hAnsi="標楷體"/>
          <w:bCs/>
          <w:sz w:val="28"/>
        </w:rPr>
      </w:pPr>
      <w:r>
        <w:rPr>
          <w:rFonts w:eastAsia="標楷體" w:hAnsi="標楷體"/>
          <w:bCs/>
          <w:sz w:val="28"/>
        </w:rPr>
        <w:br w:type="page"/>
      </w:r>
      <w:r>
        <w:rPr>
          <w:rFonts w:eastAsia="標楷體" w:hAnsi="標楷體" w:hint="eastAsia"/>
          <w:bCs/>
          <w:sz w:val="28"/>
        </w:rPr>
        <w:lastRenderedPageBreak/>
        <w:t>（二）</w:t>
      </w:r>
      <w:r w:rsidRPr="002E0C24">
        <w:rPr>
          <w:rFonts w:eastAsia="標楷體" w:hAnsi="標楷體" w:hint="eastAsia"/>
          <w:b/>
          <w:bCs/>
          <w:sz w:val="28"/>
        </w:rPr>
        <w:t>91</w:t>
      </w:r>
      <w:r w:rsidRPr="002E0C24">
        <w:rPr>
          <w:rFonts w:eastAsia="標楷體" w:hAnsi="標楷體" w:hint="eastAsia"/>
          <w:b/>
          <w:bCs/>
          <w:sz w:val="28"/>
        </w:rPr>
        <w:t>年至</w:t>
      </w:r>
      <w:r w:rsidRPr="002E0C24">
        <w:rPr>
          <w:rFonts w:eastAsia="標楷體" w:hAnsi="標楷體" w:hint="eastAsia"/>
          <w:b/>
          <w:bCs/>
          <w:sz w:val="28"/>
        </w:rPr>
        <w:t>101</w:t>
      </w:r>
      <w:r w:rsidRPr="002E0C24">
        <w:rPr>
          <w:rFonts w:eastAsia="標楷體" w:hAnsi="標楷體" w:hint="eastAsia"/>
          <w:b/>
          <w:bCs/>
          <w:sz w:val="28"/>
        </w:rPr>
        <w:t>年縣市別自殺</w:t>
      </w:r>
      <w:r w:rsidRPr="002E0C24">
        <w:rPr>
          <w:rFonts w:eastAsia="標楷體" w:hAnsi="標楷體" w:hint="eastAsia"/>
          <w:b/>
          <w:bCs/>
          <w:sz w:val="28"/>
        </w:rPr>
        <w:t>(</w:t>
      </w:r>
      <w:r w:rsidRPr="002E0C24">
        <w:rPr>
          <w:rFonts w:eastAsia="標楷體" w:hAnsi="標楷體" w:hint="eastAsia"/>
          <w:b/>
          <w:bCs/>
          <w:sz w:val="28"/>
        </w:rPr>
        <w:t>粗</w:t>
      </w:r>
      <w:r w:rsidRPr="002E0C24">
        <w:rPr>
          <w:rFonts w:eastAsia="標楷體" w:hAnsi="標楷體" w:hint="eastAsia"/>
          <w:b/>
          <w:bCs/>
          <w:sz w:val="28"/>
        </w:rPr>
        <w:t>)</w:t>
      </w:r>
      <w:r w:rsidRPr="002E0C24">
        <w:rPr>
          <w:rFonts w:eastAsia="標楷體" w:hAnsi="標楷體" w:hint="eastAsia"/>
          <w:b/>
          <w:bCs/>
          <w:sz w:val="28"/>
        </w:rPr>
        <w:t>死亡率趨勢</w:t>
      </w:r>
    </w:p>
    <w:p w:rsidR="00451888" w:rsidRPr="00205FB1" w:rsidRDefault="00451888" w:rsidP="00451888">
      <w:pPr>
        <w:widowControl/>
        <w:spacing w:line="500" w:lineRule="exact"/>
        <w:rPr>
          <w:rFonts w:eastAsia="標楷體" w:hAnsi="標楷體" w:hint="eastAsia"/>
          <w:bCs/>
          <w:sz w:val="28"/>
        </w:rPr>
      </w:pPr>
    </w:p>
    <w:p w:rsidR="003B7C8C" w:rsidRDefault="00904C36" w:rsidP="00451888">
      <w:pPr>
        <w:pStyle w:val="150"/>
        <w:snapToGrid w:val="0"/>
        <w:spacing w:line="360" w:lineRule="auto"/>
        <w:jc w:val="center"/>
        <w:rPr>
          <w:rFonts w:hAnsi="標楷體" w:cs="Arial" w:hint="eastAsia"/>
          <w:b/>
          <w:bCs/>
          <w:sz w:val="32"/>
          <w:szCs w:val="32"/>
        </w:rPr>
      </w:pPr>
      <w:r>
        <w:rPr>
          <w:rFonts w:hAnsi="標楷體"/>
          <w:bCs/>
          <w:noProof/>
          <w:sz w:val="28"/>
        </w:rPr>
        <w:drawing>
          <wp:inline distT="0" distB="0" distL="0" distR="0">
            <wp:extent cx="5905500" cy="4965700"/>
            <wp:effectExtent l="0" t="0" r="0" b="6350"/>
            <wp:docPr id="1773" name="圖片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0" cy="4965700"/>
                    </a:xfrm>
                    <a:prstGeom prst="rect">
                      <a:avLst/>
                    </a:prstGeom>
                    <a:noFill/>
                  </pic:spPr>
                </pic:pic>
              </a:graphicData>
            </a:graphic>
          </wp:inline>
        </w:drawing>
      </w:r>
      <w:r w:rsidR="00451888">
        <w:rPr>
          <w:rFonts w:hAnsi="標楷體" w:cs="Arial"/>
          <w:b/>
          <w:bCs/>
          <w:sz w:val="32"/>
          <w:szCs w:val="32"/>
        </w:rPr>
        <w:br w:type="page"/>
      </w:r>
    </w:p>
    <w:p w:rsidR="00451888" w:rsidRPr="00205FB1" w:rsidRDefault="00904C36" w:rsidP="00451888">
      <w:pPr>
        <w:pStyle w:val="150"/>
        <w:snapToGrid w:val="0"/>
        <w:spacing w:line="360" w:lineRule="auto"/>
        <w:jc w:val="center"/>
        <w:rPr>
          <w:rFonts w:hAnsi="標楷體" w:cs="Arial" w:hint="eastAsia"/>
          <w:b/>
          <w:bCs/>
          <w:sz w:val="32"/>
          <w:szCs w:val="32"/>
        </w:rPr>
      </w:pPr>
      <w:r>
        <w:rPr>
          <w:rFonts w:ascii="Arial" w:hAnsi="標楷體" w:cs="Arial" w:hint="eastAsia"/>
          <w:noProof/>
          <w:sz w:val="28"/>
          <w:szCs w:val="28"/>
        </w:rPr>
        <mc:AlternateContent>
          <mc:Choice Requires="wps">
            <w:drawing>
              <wp:anchor distT="0" distB="0" distL="114300" distR="114300" simplePos="0" relativeHeight="251670528" behindDoc="0" locked="0" layoutInCell="1" allowOverlap="1">
                <wp:simplePos x="0" y="0"/>
                <wp:positionH relativeFrom="column">
                  <wp:posOffset>88265</wp:posOffset>
                </wp:positionH>
                <wp:positionV relativeFrom="paragraph">
                  <wp:posOffset>-462915</wp:posOffset>
                </wp:positionV>
                <wp:extent cx="838200" cy="457200"/>
                <wp:effectExtent l="0" t="0" r="1270" b="3810"/>
                <wp:wrapNone/>
                <wp:docPr id="51" name="Text Box 1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451888">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0" o:spid="_x0000_s1027" type="#_x0000_t202" style="position:absolute;left:0;text-align:left;margin-left:6.95pt;margin-top:-36.45pt;width:66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" stroked="f">
                <v:textbox>
                  <w:txbxContent>
                    <w:p w:rsidR="009D5CB0" w:rsidRPr="00454A1E" w:rsidRDefault="009D5CB0" w:rsidP="00451888">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2</w:t>
                      </w:r>
                    </w:p>
                  </w:txbxContent>
                </v:textbox>
              </v:shape>
            </w:pict>
          </mc:Fallback>
        </mc:AlternateContent>
      </w:r>
      <w:r w:rsidRPr="00205FB1">
        <w:rPr>
          <w:rFonts w:hAnsi="標楷體" w:cs="Arial" w:hint="eastAsia"/>
          <w:b/>
          <w:bCs/>
          <w:noProof/>
          <w:sz w:val="32"/>
          <w:szCs w:val="32"/>
        </w:rPr>
        <mc:AlternateContent>
          <mc:Choice Requires="wpg">
            <w:drawing>
              <wp:anchor distT="0" distB="0" distL="114300" distR="114300" simplePos="0" relativeHeight="251669504" behindDoc="0" locked="0" layoutInCell="1" allowOverlap="1">
                <wp:simplePos x="0" y="0"/>
                <wp:positionH relativeFrom="column">
                  <wp:posOffset>685800</wp:posOffset>
                </wp:positionH>
                <wp:positionV relativeFrom="paragraph">
                  <wp:posOffset>348615</wp:posOffset>
                </wp:positionV>
                <wp:extent cx="5334000" cy="4457700"/>
                <wp:effectExtent l="5715" t="7620" r="3810" b="11430"/>
                <wp:wrapNone/>
                <wp:docPr id="36" name="Group 17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4000" cy="4457700"/>
                          <a:chOff x="2214" y="1391"/>
                          <a:chExt cx="8640" cy="7380"/>
                        </a:xfrm>
                      </wpg:grpSpPr>
                      <wpg:grpSp>
                        <wpg:cNvPr id="37" name="Group 1776"/>
                        <wpg:cNvGrpSpPr>
                          <a:grpSpLocks/>
                        </wpg:cNvGrpSpPr>
                        <wpg:grpSpPr bwMode="auto">
                          <a:xfrm>
                            <a:off x="2214" y="1391"/>
                            <a:ext cx="8640" cy="7380"/>
                            <a:chOff x="2574" y="7871"/>
                            <a:chExt cx="8640" cy="7380"/>
                          </a:xfrm>
                        </wpg:grpSpPr>
                        <wps:wsp>
                          <wps:cNvPr id="38" name="Rectangle 1777"/>
                          <wps:cNvSpPr>
                            <a:spLocks noChangeArrowheads="1"/>
                          </wps:cNvSpPr>
                          <wps:spPr bwMode="auto">
                            <a:xfrm>
                              <a:off x="2574" y="7871"/>
                              <a:ext cx="7560" cy="540"/>
                            </a:xfrm>
                            <a:prstGeom prst="rect">
                              <a:avLst/>
                            </a:prstGeom>
                            <a:solidFill>
                              <a:srgbClr val="FFFFFF"/>
                            </a:solidFill>
                            <a:ln w="9525">
                              <a:solidFill>
                                <a:srgbClr val="000000"/>
                              </a:solidFill>
                              <a:miter lim="800000"/>
                              <a:headEnd/>
                              <a:tailEnd/>
                            </a:ln>
                          </wps:spPr>
                          <wps:txbx>
                            <w:txbxContent>
                              <w:p w:rsidR="009D5CB0" w:rsidRPr="0093729E" w:rsidRDefault="009D5CB0" w:rsidP="00451888">
                                <w:pPr>
                                  <w:jc w:val="center"/>
                                  <w:rPr>
                                    <w:rFonts w:ascii="標楷體" w:eastAsia="標楷體" w:hAnsi="標楷體" w:hint="eastAsia"/>
                                  </w:rPr>
                                </w:pPr>
                                <w:r w:rsidRPr="0093729E">
                                  <w:rPr>
                                    <w:rFonts w:ascii="標楷體" w:eastAsia="標楷體" w:hAnsi="標楷體" w:hint="eastAsia"/>
                                  </w:rPr>
                                  <w:t>接線人員發現自殺危機個案（註1）</w:t>
                                </w:r>
                              </w:p>
                            </w:txbxContent>
                          </wps:txbx>
                          <wps:bodyPr rot="0" vert="horz" wrap="square" lIns="91440" tIns="45720" rIns="91440" bIns="45720" anchor="t" anchorCtr="0" upright="1">
                            <a:noAutofit/>
                          </wps:bodyPr>
                        </wps:wsp>
                        <wps:wsp>
                          <wps:cNvPr id="39" name="Rectangle 1778"/>
                          <wps:cNvSpPr>
                            <a:spLocks noChangeArrowheads="1"/>
                          </wps:cNvSpPr>
                          <wps:spPr bwMode="auto">
                            <a:xfrm>
                              <a:off x="2574" y="9195"/>
                              <a:ext cx="7560" cy="900"/>
                            </a:xfrm>
                            <a:prstGeom prst="rect">
                              <a:avLst/>
                            </a:prstGeom>
                            <a:solidFill>
                              <a:srgbClr val="FFFFFF"/>
                            </a:solidFill>
                            <a:ln w="9525">
                              <a:solidFill>
                                <a:srgbClr val="000000"/>
                              </a:solidFill>
                              <a:miter lim="800000"/>
                              <a:headEnd/>
                              <a:tailEnd/>
                            </a:ln>
                          </wps:spPr>
                          <wps:txb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專線督導二度評估自殺危機個案</w:t>
                                </w:r>
                              </w:p>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1.評估自殺危險程度  2.確認個案被追蹤意願</w:t>
                                </w:r>
                              </w:p>
                            </w:txbxContent>
                          </wps:txbx>
                          <wps:bodyPr rot="0" vert="horz" wrap="square" lIns="91440" tIns="45720" rIns="91440" bIns="45720" anchor="t" anchorCtr="0" upright="1">
                            <a:noAutofit/>
                          </wps:bodyPr>
                        </wps:wsp>
                        <wps:wsp>
                          <wps:cNvPr id="40" name="Rectangle 1779"/>
                          <wps:cNvSpPr>
                            <a:spLocks noChangeArrowheads="1"/>
                          </wps:cNvSpPr>
                          <wps:spPr bwMode="auto">
                            <a:xfrm>
                              <a:off x="6354" y="8591"/>
                              <a:ext cx="36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ESOS系統主動轉介專線督導</w:t>
                                </w:r>
                              </w:p>
                            </w:txbxContent>
                          </wps:txbx>
                          <wps:bodyPr rot="0" vert="horz" wrap="square" lIns="91440" tIns="45720" rIns="91440" bIns="45720" anchor="t" anchorCtr="0" upright="1">
                            <a:noAutofit/>
                          </wps:bodyPr>
                        </wps:wsp>
                        <wps:wsp>
                          <wps:cNvPr id="41" name="Rectangle 1780"/>
                          <wps:cNvSpPr>
                            <a:spLocks noChangeArrowheads="1"/>
                          </wps:cNvSpPr>
                          <wps:spPr bwMode="auto">
                            <a:xfrm>
                              <a:off x="2574" y="12191"/>
                              <a:ext cx="7560" cy="540"/>
                            </a:xfrm>
                            <a:prstGeom prst="rect">
                              <a:avLst/>
                            </a:prstGeom>
                            <a:solidFill>
                              <a:srgbClr val="FFFFFF"/>
                            </a:solidFill>
                            <a:ln w="9525">
                              <a:solidFill>
                                <a:srgbClr val="000000"/>
                              </a:solidFill>
                              <a:miter lim="800000"/>
                              <a:headEnd/>
                              <a:tailEnd/>
                            </a:ln>
                          </wps:spPr>
                          <wps:txb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社區心理衛生中心</w:t>
                                </w:r>
                                <w:r w:rsidRPr="000F6669">
                                  <w:rPr>
                                    <w:rFonts w:ascii="Arial" w:eastAsia="標楷體" w:hAnsi="標楷體" w:cs="Arial" w:hint="eastAsia"/>
                                    <w:color w:val="000000"/>
                                  </w:rPr>
                                  <w:t>請於當日內回覆安心專線</w:t>
                                </w:r>
                                <w:r>
                                  <w:rPr>
                                    <w:rFonts w:ascii="標楷體" w:eastAsia="標楷體" w:hAnsi="標楷體" w:hint="eastAsia"/>
                                  </w:rPr>
                                  <w:t>已確認接獲個案資訊</w:t>
                                </w:r>
                              </w:p>
                            </w:txbxContent>
                          </wps:txbx>
                          <wps:bodyPr rot="0" vert="horz" wrap="square" lIns="91440" tIns="45720" rIns="91440" bIns="45720" anchor="t" anchorCtr="0" upright="1">
                            <a:noAutofit/>
                          </wps:bodyPr>
                        </wps:wsp>
                        <wps:wsp>
                          <wps:cNvPr id="42" name="Rectangle 1781"/>
                          <wps:cNvSpPr>
                            <a:spLocks noChangeArrowheads="1"/>
                          </wps:cNvSpPr>
                          <wps:spPr bwMode="auto">
                            <a:xfrm>
                              <a:off x="6534" y="10211"/>
                              <a:ext cx="46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93729E" w:rsidRDefault="009D5CB0" w:rsidP="00451888">
                                <w:r w:rsidRPr="0093729E">
                                  <w:rPr>
                                    <w:rFonts w:ascii="Arial" w:eastAsia="標楷體" w:hAnsi="標楷體" w:cs="Arial" w:hint="eastAsia"/>
                                    <w:color w:val="000000"/>
                                  </w:rPr>
                                  <w:t>個案自殺危險程度為高且具</w:t>
                                </w:r>
                                <w:r>
                                  <w:rPr>
                                    <w:rFonts w:ascii="Arial" w:eastAsia="標楷體" w:hAnsi="標楷體" w:cs="Arial" w:hint="eastAsia"/>
                                    <w:color w:val="000000"/>
                                  </w:rPr>
                                  <w:t>願意被</w:t>
                                </w:r>
                                <w:r w:rsidRPr="0093729E">
                                  <w:rPr>
                                    <w:rFonts w:ascii="Arial" w:eastAsia="標楷體" w:hAnsi="標楷體" w:cs="Arial" w:hint="eastAsia"/>
                                    <w:color w:val="000000"/>
                                  </w:rPr>
                                  <w:t>追蹤</w:t>
                                </w:r>
                              </w:p>
                            </w:txbxContent>
                          </wps:txbx>
                          <wps:bodyPr rot="0" vert="horz" wrap="square" lIns="91440" tIns="45720" rIns="91440" bIns="45720" anchor="t" anchorCtr="0" upright="1">
                            <a:noAutofit/>
                          </wps:bodyPr>
                        </wps:wsp>
                        <wps:wsp>
                          <wps:cNvPr id="43" name="AutoShape 1782"/>
                          <wps:cNvSpPr>
                            <a:spLocks noChangeArrowheads="1"/>
                          </wps:cNvSpPr>
                          <wps:spPr bwMode="auto">
                            <a:xfrm>
                              <a:off x="6174" y="11651"/>
                              <a:ext cx="360" cy="360"/>
                            </a:xfrm>
                            <a:prstGeom prst="downArrow">
                              <a:avLst>
                                <a:gd name="adj1" fmla="val 50000"/>
                                <a:gd name="adj2" fmla="val 25000"/>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wps:wsp>
                          <wps:cNvPr id="44" name="Rectangle 1783"/>
                          <wps:cNvSpPr>
                            <a:spLocks noChangeArrowheads="1"/>
                          </wps:cNvSpPr>
                          <wps:spPr bwMode="auto">
                            <a:xfrm>
                              <a:off x="2574" y="10751"/>
                              <a:ext cx="7560" cy="836"/>
                            </a:xfrm>
                            <a:prstGeom prst="rect">
                              <a:avLst/>
                            </a:prstGeom>
                            <a:solidFill>
                              <a:srgbClr val="FFFFFF"/>
                            </a:solidFill>
                            <a:ln w="9525">
                              <a:solidFill>
                                <a:srgbClr val="000000"/>
                              </a:solidFill>
                              <a:miter lim="800000"/>
                              <a:headEnd/>
                              <a:tailEnd/>
                            </a:ln>
                          </wps:spPr>
                          <wps:txb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1.專線督導以電話聯繫個案在地社區心理衛生中心轉介窗口負責人</w:t>
                                </w:r>
                              </w:p>
                              <w:p w:rsidR="009D5CB0" w:rsidRDefault="009D5CB0" w:rsidP="00451888">
                                <w:pPr>
                                  <w:ind w:firstLine="120"/>
                                  <w:jc w:val="both"/>
                                </w:pPr>
                                <w:r w:rsidRPr="000F6669">
                                  <w:rPr>
                                    <w:rFonts w:ascii="標楷體" w:eastAsia="標楷體" w:hAnsi="標楷體" w:hint="eastAsia"/>
                                  </w:rPr>
                                  <w:t>2.</w:t>
                                </w:r>
                                <w:r>
                                  <w:rPr>
                                    <w:rFonts w:ascii="標楷體" w:eastAsia="標楷體" w:hAnsi="標楷體" w:hint="eastAsia"/>
                                  </w:rPr>
                                  <w:t>以e-mail方式提供相關資訊</w:t>
                                </w:r>
                                <w:r w:rsidRPr="0093729E">
                                  <w:rPr>
                                    <w:rFonts w:ascii="標楷體" w:eastAsia="標楷體" w:hAnsi="標楷體" w:hint="eastAsia"/>
                                  </w:rPr>
                                  <w:t>（註</w:t>
                                </w:r>
                                <w:r>
                                  <w:rPr>
                                    <w:rFonts w:ascii="標楷體" w:eastAsia="標楷體" w:hAnsi="標楷體" w:hint="eastAsia"/>
                                  </w:rPr>
                                  <w:t>2</w:t>
                                </w:r>
                                <w:r w:rsidRPr="0093729E">
                                  <w:rPr>
                                    <w:rFonts w:ascii="標楷體" w:eastAsia="標楷體" w:hAnsi="標楷體" w:hint="eastAsia"/>
                                  </w:rPr>
                                  <w:t>）</w:t>
                                </w:r>
                              </w:p>
                            </w:txbxContent>
                          </wps:txbx>
                          <wps:bodyPr rot="0" vert="horz" wrap="square" lIns="91440" tIns="45720" rIns="91440" bIns="45720" anchor="t" anchorCtr="0" upright="1">
                            <a:noAutofit/>
                          </wps:bodyPr>
                        </wps:wsp>
                        <wps:wsp>
                          <wps:cNvPr id="45" name="Rectangle 1784"/>
                          <wps:cNvSpPr>
                            <a:spLocks noChangeArrowheads="1"/>
                          </wps:cNvSpPr>
                          <wps:spPr bwMode="auto">
                            <a:xfrm>
                              <a:off x="2574" y="13451"/>
                              <a:ext cx="7560" cy="540"/>
                            </a:xfrm>
                            <a:prstGeom prst="rect">
                              <a:avLst/>
                            </a:prstGeom>
                            <a:solidFill>
                              <a:srgbClr val="FFFFFF"/>
                            </a:solidFill>
                            <a:ln w="9525">
                              <a:solidFill>
                                <a:srgbClr val="000000"/>
                              </a:solidFill>
                              <a:miter lim="800000"/>
                              <a:headEnd/>
                              <a:tailEnd/>
                            </a:ln>
                          </wps:spPr>
                          <wps:txb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社區心理衛生</w:t>
                                </w:r>
                                <w:r w:rsidRPr="001E0931">
                                  <w:rPr>
                                    <w:rFonts w:ascii="標楷體" w:eastAsia="標楷體" w:hAnsi="標楷體" w:hint="eastAsia"/>
                                  </w:rPr>
                                  <w:t>中心</w:t>
                                </w:r>
                                <w:r w:rsidRPr="001E0931">
                                  <w:rPr>
                                    <w:rFonts w:ascii="Arial" w:eastAsia="標楷體" w:hAnsi="標楷體" w:cs="Arial" w:hint="eastAsia"/>
                                  </w:rPr>
                                  <w:t>7</w:t>
                                </w:r>
                                <w:r w:rsidRPr="001E0931">
                                  <w:rPr>
                                    <w:rFonts w:ascii="Arial" w:eastAsia="標楷體" w:hAnsi="標楷體" w:cs="Arial" w:hint="eastAsia"/>
                                  </w:rPr>
                                  <w:t>個工作日內回覆安</w:t>
                                </w:r>
                                <w:r w:rsidRPr="000F6669">
                                  <w:rPr>
                                    <w:rFonts w:ascii="Arial" w:eastAsia="標楷體" w:hAnsi="標楷體" w:cs="Arial" w:hint="eastAsia"/>
                                    <w:color w:val="000000"/>
                                  </w:rPr>
                                  <w:t>心專線</w:t>
                                </w:r>
                                <w:r>
                                  <w:rPr>
                                    <w:rFonts w:ascii="標楷體" w:eastAsia="標楷體" w:hAnsi="標楷體" w:hint="eastAsia"/>
                                  </w:rPr>
                                  <w:t>在地關懷服務情形</w:t>
                                </w:r>
                              </w:p>
                            </w:txbxContent>
                          </wps:txbx>
                          <wps:bodyPr rot="0" vert="horz" wrap="square" lIns="91440" tIns="45720" rIns="91440" bIns="45720" anchor="t" anchorCtr="0" upright="1">
                            <a:noAutofit/>
                          </wps:bodyPr>
                        </wps:wsp>
                        <wps:wsp>
                          <wps:cNvPr id="46" name="AutoShape 1785"/>
                          <wps:cNvSpPr>
                            <a:spLocks noChangeArrowheads="1"/>
                          </wps:cNvSpPr>
                          <wps:spPr bwMode="auto">
                            <a:xfrm>
                              <a:off x="6174" y="12911"/>
                              <a:ext cx="360" cy="360"/>
                            </a:xfrm>
                            <a:prstGeom prst="downArrow">
                              <a:avLst>
                                <a:gd name="adj1" fmla="val 50000"/>
                                <a:gd name="adj2" fmla="val 25000"/>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wps:wsp>
                          <wps:cNvPr id="47" name="Rectangle 1786"/>
                          <wps:cNvSpPr>
                            <a:spLocks noChangeArrowheads="1"/>
                          </wps:cNvSpPr>
                          <wps:spPr bwMode="auto">
                            <a:xfrm>
                              <a:off x="2574" y="14711"/>
                              <a:ext cx="7560" cy="540"/>
                            </a:xfrm>
                            <a:prstGeom prst="rect">
                              <a:avLst/>
                            </a:prstGeom>
                            <a:solidFill>
                              <a:srgbClr val="FFFFFF"/>
                            </a:solidFill>
                            <a:ln w="9525">
                              <a:solidFill>
                                <a:srgbClr val="000000"/>
                              </a:solidFill>
                              <a:miter lim="800000"/>
                              <a:headEnd/>
                              <a:tailEnd/>
                            </a:ln>
                          </wps:spPr>
                          <wps:txbx>
                            <w:txbxContent>
                              <w:p w:rsidR="009D5CB0" w:rsidRPr="000F6669" w:rsidRDefault="009D5CB0" w:rsidP="00451888">
                                <w:pPr>
                                  <w:jc w:val="center"/>
                                  <w:rPr>
                                    <w:rFonts w:ascii="標楷體" w:eastAsia="標楷體" w:hAnsi="標楷體" w:hint="eastAsia"/>
                                  </w:rPr>
                                </w:pPr>
                                <w:r>
                                  <w:rPr>
                                    <w:rFonts w:ascii="標楷體" w:eastAsia="標楷體" w:hAnsi="標楷體" w:hint="eastAsia"/>
                                  </w:rPr>
                                  <w:t>安心專線結案</w:t>
                                </w:r>
                              </w:p>
                            </w:txbxContent>
                          </wps:txbx>
                          <wps:bodyPr rot="0" vert="horz" wrap="square" lIns="91440" tIns="45720" rIns="91440" bIns="45720" anchor="t" anchorCtr="0" upright="1">
                            <a:noAutofit/>
                          </wps:bodyPr>
                        </wps:wsp>
                        <wps:wsp>
                          <wps:cNvPr id="48" name="AutoShape 1787"/>
                          <wps:cNvSpPr>
                            <a:spLocks noChangeArrowheads="1"/>
                          </wps:cNvSpPr>
                          <wps:spPr bwMode="auto">
                            <a:xfrm>
                              <a:off x="6174" y="14171"/>
                              <a:ext cx="360" cy="360"/>
                            </a:xfrm>
                            <a:prstGeom prst="downArrow">
                              <a:avLst>
                                <a:gd name="adj1" fmla="val 50000"/>
                                <a:gd name="adj2" fmla="val 25000"/>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wpg:grpSp>
                      <wps:wsp>
                        <wps:cNvPr id="49" name="AutoShape 1788"/>
                        <wps:cNvSpPr>
                          <a:spLocks noChangeArrowheads="1"/>
                        </wps:cNvSpPr>
                        <wps:spPr bwMode="auto">
                          <a:xfrm>
                            <a:off x="5814" y="3731"/>
                            <a:ext cx="360" cy="360"/>
                          </a:xfrm>
                          <a:prstGeom prst="downArrow">
                            <a:avLst>
                              <a:gd name="adj1" fmla="val 50000"/>
                              <a:gd name="adj2" fmla="val 25000"/>
                            </a:avLst>
                          </a:prstGeom>
                          <a:solidFill>
                            <a:srgbClr val="0000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 name="AutoShape 1789"/>
                        <wps:cNvSpPr>
                          <a:spLocks noChangeArrowheads="1"/>
                        </wps:cNvSpPr>
                        <wps:spPr bwMode="auto">
                          <a:xfrm>
                            <a:off x="5814" y="2111"/>
                            <a:ext cx="360" cy="360"/>
                          </a:xfrm>
                          <a:prstGeom prst="downArrow">
                            <a:avLst>
                              <a:gd name="adj1" fmla="val 50000"/>
                              <a:gd name="adj2" fmla="val 25000"/>
                            </a:avLst>
                          </a:prstGeom>
                          <a:solidFill>
                            <a:srgbClr val="0000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75" o:spid="_x0000_s1028" style="position:absolute;left:0;text-align:left;margin-left:54pt;margin-top:27.45pt;width:420pt;height:351pt;z-index:251669504" coordorigin="2214,1391" coordsize="8640,7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">
                <v:group id="Group 1776" o:spid="_x0000_s1029" style="position:absolute;left:2214;top:1391;width:8640;height:7380" coordorigin="2574,7871" coordsize="8640,73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ect id="Rectangle 1777" o:spid="_x0000_s1030" style="position:absolute;left:2574;top:787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9D5CB0" w:rsidRPr="0093729E" w:rsidRDefault="009D5CB0" w:rsidP="00451888">
                          <w:pPr>
                            <w:jc w:val="center"/>
                            <w:rPr>
                              <w:rFonts w:ascii="標楷體" w:eastAsia="標楷體" w:hAnsi="標楷體" w:hint="eastAsia"/>
                            </w:rPr>
                          </w:pPr>
                          <w:r w:rsidRPr="0093729E">
                            <w:rPr>
                              <w:rFonts w:ascii="標楷體" w:eastAsia="標楷體" w:hAnsi="標楷體" w:hint="eastAsia"/>
                            </w:rPr>
                            <w:t>接線人員發現自殺危機個案（註1）</w:t>
                          </w:r>
                        </w:p>
                      </w:txbxContent>
                    </v:textbox>
                  </v:rect>
                  <v:rect id="Rectangle 1778" o:spid="_x0000_s1031" style="position:absolute;left:2574;top:9195;width:75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專線督導二度評估自殺危機個案</w:t>
                          </w:r>
                        </w:p>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1.評估自殺危險程度  2.確認個案被追蹤意願</w:t>
                          </w:r>
                        </w:p>
                      </w:txbxContent>
                    </v:textbox>
                  </v:rect>
                  <v:rect id="Rectangle 1779" o:spid="_x0000_s1032" style="position:absolute;left:6354;top:8591;width:36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AsIA&#10;AADbAAAADwAAAGRycy9kb3ducmV2LnhtbERPTWuDQBC9B/oflinkEuKaUko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9gCwgAAANsAAAAPAAAAAAAAAAAAAAAAAJgCAABkcnMvZG93&#10;bnJldi54bWxQSwUGAAAAAAQABAD1AAAAhwMAAAAA&#10;" filled="f" stroked="f">
                    <v:textbo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ESOS系統主動轉介專線督導</w:t>
                          </w:r>
                        </w:p>
                      </w:txbxContent>
                    </v:textbox>
                  </v:rect>
                  <v:rect id="Rectangle 1780" o:spid="_x0000_s1033" style="position:absolute;left:2574;top:1219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社區心理衛生中心</w:t>
                          </w:r>
                          <w:r w:rsidRPr="000F6669">
                            <w:rPr>
                              <w:rFonts w:ascii="Arial" w:eastAsia="標楷體" w:hAnsi="標楷體" w:cs="Arial" w:hint="eastAsia"/>
                              <w:color w:val="000000"/>
                            </w:rPr>
                            <w:t>請於當日內回覆安心專線</w:t>
                          </w:r>
                          <w:r>
                            <w:rPr>
                              <w:rFonts w:ascii="標楷體" w:eastAsia="標楷體" w:hAnsi="標楷體" w:hint="eastAsia"/>
                            </w:rPr>
                            <w:t>已確認接獲個案資訊</w:t>
                          </w:r>
                        </w:p>
                      </w:txbxContent>
                    </v:textbox>
                  </v:rect>
                  <v:rect id="Rectangle 1781" o:spid="_x0000_s1034" style="position:absolute;left:6534;top:10211;width:4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Hj7sQA&#10;AADbAAAADwAAAGRycy9kb3ducmV2LnhtbESPQWvCQBSE74X+h+UVvBTdVEo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h4+7EAAAA2wAAAA8AAAAAAAAAAAAAAAAAmAIAAGRycy9k&#10;b3ducmV2LnhtbFBLBQYAAAAABAAEAPUAAACJAwAAAAA=&#10;" filled="f" stroked="f">
                    <v:textbox>
                      <w:txbxContent>
                        <w:p w:rsidR="009D5CB0" w:rsidRPr="0093729E" w:rsidRDefault="009D5CB0" w:rsidP="00451888">
                          <w:r w:rsidRPr="0093729E">
                            <w:rPr>
                              <w:rFonts w:ascii="Arial" w:eastAsia="標楷體" w:hAnsi="標楷體" w:cs="Arial" w:hint="eastAsia"/>
                              <w:color w:val="000000"/>
                            </w:rPr>
                            <w:t>個案自殺危險程度為高且具</w:t>
                          </w:r>
                          <w:r>
                            <w:rPr>
                              <w:rFonts w:ascii="Arial" w:eastAsia="標楷體" w:hAnsi="標楷體" w:cs="Arial" w:hint="eastAsia"/>
                              <w:color w:val="000000"/>
                            </w:rPr>
                            <w:t>願意被</w:t>
                          </w:r>
                          <w:r w:rsidRPr="0093729E">
                            <w:rPr>
                              <w:rFonts w:ascii="Arial" w:eastAsia="標楷體" w:hAnsi="標楷體" w:cs="Arial" w:hint="eastAsia"/>
                              <w:color w:val="000000"/>
                            </w:rPr>
                            <w:t>追蹤</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782" o:spid="_x0000_s1035" type="#_x0000_t67" style="position:absolute;left:6174;top:1165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MSpMMA&#10;AADbAAAADwAAAGRycy9kb3ducmV2LnhtbESPS4vCQBCE7wv+h6EFb+vEB6tERxHBB3oyevDYZNok&#10;mukJmdHEf7+zIOyxqKqvqPmyNaV4Ue0KywoG/QgEcWp1wZmCy3nzPQXhPLLG0jIpeJOD5aLzNcdY&#10;24ZP9Ep8JgKEXYwKcu+rWEqX5mTQ9W1FHLybrQ36IOtM6hqbADelHEbRjzRYcFjIsaJ1TukjeRoF&#10;5+OV14dtUpnL+z7xB86K/a5RqtdtVzMQnlr/H/6091rBeAR/X8IP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MSpMMAAADbAAAADwAAAAAAAAAAAAAAAACYAgAAZHJzL2Rv&#10;d25yZXYueG1sUEsFBgAAAAAEAAQA9QAAAIgDAAAAAA==&#10;" fillcolor="black">
                    <v:textbox style="layout-flow:vertical-ideographic"/>
                  </v:shape>
                  <v:rect id="Rectangle 1783" o:spid="_x0000_s1036" style="position:absolute;left:2574;top:10751;width:7560;height: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1.專線督導以電話聯繫個案在地社區心理衛生中心轉介窗口負責人</w:t>
                          </w:r>
                        </w:p>
                        <w:p w:rsidR="009D5CB0" w:rsidRDefault="009D5CB0" w:rsidP="00451888">
                          <w:pPr>
                            <w:ind w:firstLine="120"/>
                            <w:jc w:val="both"/>
                          </w:pPr>
                          <w:r w:rsidRPr="000F6669">
                            <w:rPr>
                              <w:rFonts w:ascii="標楷體" w:eastAsia="標楷體" w:hAnsi="標楷體" w:hint="eastAsia"/>
                            </w:rPr>
                            <w:t>2.</w:t>
                          </w:r>
                          <w:r>
                            <w:rPr>
                              <w:rFonts w:ascii="標楷體" w:eastAsia="標楷體" w:hAnsi="標楷體" w:hint="eastAsia"/>
                            </w:rPr>
                            <w:t>以e-mail方式提供相關資訊</w:t>
                          </w:r>
                          <w:r w:rsidRPr="0093729E">
                            <w:rPr>
                              <w:rFonts w:ascii="標楷體" w:eastAsia="標楷體" w:hAnsi="標楷體" w:hint="eastAsia"/>
                            </w:rPr>
                            <w:t>（註</w:t>
                          </w:r>
                          <w:r>
                            <w:rPr>
                              <w:rFonts w:ascii="標楷體" w:eastAsia="標楷體" w:hAnsi="標楷體" w:hint="eastAsia"/>
                            </w:rPr>
                            <w:t>2</w:t>
                          </w:r>
                          <w:r w:rsidRPr="0093729E">
                            <w:rPr>
                              <w:rFonts w:ascii="標楷體" w:eastAsia="標楷體" w:hAnsi="標楷體" w:hint="eastAsia"/>
                            </w:rPr>
                            <w:t>）</w:t>
                          </w:r>
                        </w:p>
                      </w:txbxContent>
                    </v:textbox>
                  </v:rect>
                  <v:rect id="Rectangle 1784" o:spid="_x0000_s1037" style="position:absolute;left:2574;top:1345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rsidR="009D5CB0" w:rsidRPr="000F6669" w:rsidRDefault="009D5CB0" w:rsidP="00451888">
                          <w:pPr>
                            <w:jc w:val="center"/>
                            <w:rPr>
                              <w:rFonts w:ascii="標楷體" w:eastAsia="標楷體" w:hAnsi="標楷體" w:hint="eastAsia"/>
                            </w:rPr>
                          </w:pPr>
                          <w:r w:rsidRPr="000F6669">
                            <w:rPr>
                              <w:rFonts w:ascii="標楷體" w:eastAsia="標楷體" w:hAnsi="標楷體" w:hint="eastAsia"/>
                            </w:rPr>
                            <w:t>社區心理衛生</w:t>
                          </w:r>
                          <w:r w:rsidRPr="001E0931">
                            <w:rPr>
                              <w:rFonts w:ascii="標楷體" w:eastAsia="標楷體" w:hAnsi="標楷體" w:hint="eastAsia"/>
                            </w:rPr>
                            <w:t>中心</w:t>
                          </w:r>
                          <w:r w:rsidRPr="001E0931">
                            <w:rPr>
                              <w:rFonts w:ascii="Arial" w:eastAsia="標楷體" w:hAnsi="標楷體" w:cs="Arial" w:hint="eastAsia"/>
                            </w:rPr>
                            <w:t>7</w:t>
                          </w:r>
                          <w:r w:rsidRPr="001E0931">
                            <w:rPr>
                              <w:rFonts w:ascii="Arial" w:eastAsia="標楷體" w:hAnsi="標楷體" w:cs="Arial" w:hint="eastAsia"/>
                            </w:rPr>
                            <w:t>個工作日內回覆安</w:t>
                          </w:r>
                          <w:r w:rsidRPr="000F6669">
                            <w:rPr>
                              <w:rFonts w:ascii="Arial" w:eastAsia="標楷體" w:hAnsi="標楷體" w:cs="Arial" w:hint="eastAsia"/>
                              <w:color w:val="000000"/>
                            </w:rPr>
                            <w:t>心專線</w:t>
                          </w:r>
                          <w:r>
                            <w:rPr>
                              <w:rFonts w:ascii="標楷體" w:eastAsia="標楷體" w:hAnsi="標楷體" w:hint="eastAsia"/>
                            </w:rPr>
                            <w:t>在地關懷服務情形</w:t>
                          </w:r>
                        </w:p>
                      </w:txbxContent>
                    </v:textbox>
                  </v:rect>
                  <v:shape id="AutoShape 1785" o:spid="_x0000_s1038" type="#_x0000_t67" style="position:absolute;left:6174;top:1291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SxPMQA&#10;AADbAAAADwAAAGRycy9kb3ducmV2LnhtbESPQWuDQBSE74X8h+UFcmvWlpIWm1VKoK0kp6qHHh/u&#10;q5q4b8XdRv332UAgx2FmvmG26WQ6cabBtZYVPK0jEMSV1S3XCsri8/ENhPPIGjvLpGAmB2myeNhi&#10;rO3IP3TOfS0ChF2MChrv+1hKVzVk0K1tTxy8PzsY9EEOtdQDjgFuOvkcRRtpsOWw0GBPu4aqU/5v&#10;FBSHX97tv/LelPPx1e+5brPvUanVcvp4B+Fp8vfwrZ1pBS8buH4JP0A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EsTzEAAAA2wAAAA8AAAAAAAAAAAAAAAAAmAIAAGRycy9k&#10;b3ducmV2LnhtbFBLBQYAAAAABAAEAPUAAACJAwAAAAA=&#10;" fillcolor="black">
                    <v:textbox style="layout-flow:vertical-ideographic"/>
                  </v:shape>
                  <v:rect id="Rectangle 1786" o:spid="_x0000_s1039" style="position:absolute;left:2574;top:1471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9D5CB0" w:rsidRPr="000F6669" w:rsidRDefault="009D5CB0" w:rsidP="00451888">
                          <w:pPr>
                            <w:jc w:val="center"/>
                            <w:rPr>
                              <w:rFonts w:ascii="標楷體" w:eastAsia="標楷體" w:hAnsi="標楷體" w:hint="eastAsia"/>
                            </w:rPr>
                          </w:pPr>
                          <w:r>
                            <w:rPr>
                              <w:rFonts w:ascii="標楷體" w:eastAsia="標楷體" w:hAnsi="標楷體" w:hint="eastAsia"/>
                            </w:rPr>
                            <w:t>安心專線結案</w:t>
                          </w:r>
                        </w:p>
                      </w:txbxContent>
                    </v:textbox>
                  </v:rect>
                  <v:shape id="AutoShape 1787" o:spid="_x0000_s1040" type="#_x0000_t67" style="position:absolute;left:6174;top:1417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A1cAA&#10;AADbAAAADwAAAGRycy9kb3ducmV2LnhtbERPy2rCQBTdF/yH4Qru6kQRLamjiGAN6crERZeXzG2S&#10;NnMnZKZ5/L2zELo8nPf+OJpG9NS52rKC1TICQVxYXXOp4J5fXt9AOI+ssbFMCiZycDzMXvYYazvw&#10;jfrMlyKEsItRQeV9G0vpiooMuqVtiQP3bTuDPsCulLrDIYSbRq6jaCsN1hwaKmzpXFHxm/0ZBfnn&#10;F5/Tj6w19+ln51Mu6+Q6KLWYj6d3EJ5G/y9+uhOtYBPGhi/hB8jD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teA1cAAAADbAAAADwAAAAAAAAAAAAAAAACYAgAAZHJzL2Rvd25y&#10;ZXYueG1sUEsFBgAAAAAEAAQA9QAAAIUDAAAAAA==&#10;" fillcolor="black">
                    <v:textbox style="layout-flow:vertical-ideographic"/>
                  </v:shape>
                </v:group>
                <v:shape id="AutoShape 1788" o:spid="_x0000_s1041" type="#_x0000_t67" style="position:absolute;left:5814;top:373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hKH8MA&#10;AADbAAAADwAAAGRycy9kb3ducmV2LnhtbESPQWsCMRSE70L/Q3gFb262KtJujVIEQfCk20KPr5vX&#10;TejmZbuJ6+qvbwqCx2FmvmGW68E1oqcuWM8KnrIcBHHlteVawXu5nTyDCBFZY+OZFFwowHr1MFpi&#10;of2ZD9QfYy0ShEOBCkyMbSFlqAw5DJlviZP37TuHMcmulrrDc4K7Rk7zfCEdWk4LBlvaGKp+jien&#10;AJ2tZh/bk/0KvSnL/eciXt2vUuPH4e0VRKQh3sO39k4rmL/A/5f0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hKH8MAAADbAAAADwAAAAAAAAAAAAAAAACYAgAAZHJzL2Rv&#10;d25yZXYueG1sUEsFBgAAAAAEAAQA9QAAAIgDAAAAAA==&#10;" fillcolor="black"/>
                <v:shape id="AutoShape 1789" o:spid="_x0000_s1042" type="#_x0000_t67" style="position:absolute;left:5814;top:211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t1X8AA&#10;AADbAAAADwAAAGRycy9kb3ducmV2LnhtbERPz2vCMBS+C/4P4Qm7aerGRKqxyKAw2Gl2gx2fzbMJ&#10;Ni+1ibXzrzeHwY4f3+9tMbpWDNQH61nBcpGBIK69ttwo+KrK+RpEiMgaW8+k4JcCFLvpZIu59jf+&#10;pOEQG5FCOOSowMTY5VKG2pDDsPAdceJOvncYE+wbqXu8pXDXyucsW0mHllODwY7eDNXnw9UpQGfr&#10;l+/yao9hMFX18bOKd3dR6mk27jcgIo3xX/znftcKXtP69CX9AL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t1X8AAAADbAAAADwAAAAAAAAAAAAAAAACYAgAAZHJzL2Rvd25y&#10;ZXYueG1sUEsFBgAAAAAEAAQA9QAAAIUDAAAAAA==&#10;" fillcolor="black"/>
              </v:group>
            </w:pict>
          </mc:Fallback>
        </mc:AlternateContent>
      </w:r>
      <w:r w:rsidR="00451888" w:rsidRPr="00205FB1">
        <w:rPr>
          <w:rFonts w:hAnsi="標楷體" w:cs="Arial" w:hint="eastAsia"/>
          <w:b/>
          <w:bCs/>
          <w:sz w:val="32"/>
          <w:szCs w:val="32"/>
        </w:rPr>
        <w:t>安心專線自殺危機個案轉介在地社區心理衛生中心處理流程</w:t>
      </w: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451888" w:rsidP="00451888">
      <w:pPr>
        <w:pStyle w:val="150"/>
        <w:snapToGrid w:val="0"/>
        <w:spacing w:line="360" w:lineRule="auto"/>
        <w:ind w:firstLine="420"/>
        <w:rPr>
          <w:rFonts w:hAnsi="標楷體" w:cs="Arial" w:hint="eastAsia"/>
          <w:b/>
          <w:bCs/>
          <w:sz w:val="32"/>
          <w:szCs w:val="32"/>
        </w:rPr>
      </w:pPr>
    </w:p>
    <w:p w:rsidR="00451888" w:rsidRPr="00205FB1" w:rsidRDefault="00904C36" w:rsidP="00451888">
      <w:pPr>
        <w:pStyle w:val="150"/>
        <w:snapToGrid w:val="0"/>
        <w:spacing w:line="360" w:lineRule="auto"/>
        <w:ind w:firstLine="420"/>
        <w:rPr>
          <w:rFonts w:hAnsi="標楷體" w:cs="Arial" w:hint="eastAsia"/>
          <w:b/>
          <w:bCs/>
          <w:sz w:val="32"/>
          <w:szCs w:val="32"/>
        </w:rPr>
      </w:pPr>
      <w:r w:rsidRPr="00205FB1">
        <w:rPr>
          <w:rFonts w:hAnsi="標楷體" w:cs="Arial" w:hint="eastAsia"/>
          <w:noProof/>
          <w:sz w:val="28"/>
          <w:szCs w:val="28"/>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48260</wp:posOffset>
                </wp:positionV>
                <wp:extent cx="6629400" cy="685800"/>
                <wp:effectExtent l="0" t="0" r="3810" b="1905"/>
                <wp:wrapNone/>
                <wp:docPr id="35" name="Text Box 1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E24436" w:rsidRDefault="009D5CB0" w:rsidP="00451888">
                            <w:pPr>
                              <w:snapToGrid w:val="0"/>
                              <w:rPr>
                                <w:rFonts w:ascii="標楷體" w:eastAsia="標楷體" w:hAnsi="標楷體" w:hint="eastAsia"/>
                              </w:rPr>
                            </w:pPr>
                            <w:r w:rsidRPr="00E24436">
                              <w:rPr>
                                <w:rFonts w:ascii="標楷體" w:eastAsia="標楷體" w:hAnsi="標楷體" w:hint="eastAsia"/>
                              </w:rPr>
                              <w:t>註1：自殺危機個案包括已送醫之自殺企圖、高危險之自殺企圖者以及具強烈自殺意念者等3類。</w:t>
                            </w:r>
                          </w:p>
                          <w:p w:rsidR="009D5CB0" w:rsidRPr="00E24436" w:rsidRDefault="009D5CB0" w:rsidP="00451888">
                            <w:pPr>
                              <w:snapToGrid w:val="0"/>
                              <w:ind w:left="720" w:hanging="720"/>
                              <w:rPr>
                                <w:rFonts w:ascii="標楷體" w:eastAsia="標楷體" w:hAnsi="標楷體" w:hint="eastAsia"/>
                              </w:rPr>
                            </w:pPr>
                            <w:r w:rsidRPr="00E24436">
                              <w:rPr>
                                <w:rFonts w:ascii="標楷體" w:eastAsia="標楷體" w:hAnsi="標楷體" w:hint="eastAsia"/>
                              </w:rPr>
                              <w:t>註2：相關資訊包括：</w:t>
                            </w:r>
                            <w:r w:rsidRPr="00E24436">
                              <w:rPr>
                                <w:rFonts w:ascii="Arial" w:eastAsia="標楷體" w:hAnsi="標楷體" w:cs="Arial" w:hint="eastAsia"/>
                                <w:color w:val="000000"/>
                              </w:rPr>
                              <w:t>自殺危機轉介單、</w:t>
                            </w:r>
                            <w:r>
                              <w:rPr>
                                <w:rFonts w:ascii="Arial" w:eastAsia="標楷體" w:hAnsi="標楷體" w:cs="Arial" w:hint="eastAsia"/>
                                <w:color w:val="000000"/>
                              </w:rPr>
                              <w:t>簡式健康量表（</w:t>
                            </w:r>
                            <w:r>
                              <w:rPr>
                                <w:rFonts w:ascii="Arial" w:eastAsia="標楷體" w:hAnsi="標楷體" w:cs="Arial" w:hint="eastAsia"/>
                                <w:color w:val="000000"/>
                              </w:rPr>
                              <w:t>BSRS</w:t>
                            </w:r>
                            <w:r>
                              <w:rPr>
                                <w:rFonts w:ascii="Arial" w:eastAsia="標楷體" w:hAnsi="標楷體" w:cs="Arial" w:hint="eastAsia"/>
                                <w:color w:val="000000"/>
                              </w:rPr>
                              <w:t>）</w:t>
                            </w:r>
                            <w:r w:rsidRPr="00E24436">
                              <w:rPr>
                                <w:rFonts w:ascii="Arial" w:eastAsia="標楷體" w:hAnsi="標楷體" w:cs="Arial" w:hint="eastAsia"/>
                                <w:color w:val="000000"/>
                              </w:rPr>
                              <w:t>、自殺危險程度評量表與生活功能評估表。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4" o:spid="_x0000_s1043" type="#_x0000_t202" style="position:absolute;left:0;text-align:left;margin-left:0;margin-top:3.8pt;width:522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" filled="f" stroked="f">
                <v:textbox>
                  <w:txbxContent>
                    <w:p w:rsidR="009D5CB0" w:rsidRPr="00E24436" w:rsidRDefault="009D5CB0" w:rsidP="00451888">
                      <w:pPr>
                        <w:snapToGrid w:val="0"/>
                        <w:rPr>
                          <w:rFonts w:ascii="標楷體" w:eastAsia="標楷體" w:hAnsi="標楷體" w:hint="eastAsia"/>
                        </w:rPr>
                      </w:pPr>
                      <w:r w:rsidRPr="00E24436">
                        <w:rPr>
                          <w:rFonts w:ascii="標楷體" w:eastAsia="標楷體" w:hAnsi="標楷體" w:hint="eastAsia"/>
                        </w:rPr>
                        <w:t>註1：自殺危機個案包括已送醫之自殺企圖、高危險之自殺企圖者以及具強烈自殺意念者等3類。</w:t>
                      </w:r>
                    </w:p>
                    <w:p w:rsidR="009D5CB0" w:rsidRPr="00E24436" w:rsidRDefault="009D5CB0" w:rsidP="00451888">
                      <w:pPr>
                        <w:snapToGrid w:val="0"/>
                        <w:ind w:left="720" w:hanging="720"/>
                        <w:rPr>
                          <w:rFonts w:ascii="標楷體" w:eastAsia="標楷體" w:hAnsi="標楷體" w:hint="eastAsia"/>
                        </w:rPr>
                      </w:pPr>
                      <w:r w:rsidRPr="00E24436">
                        <w:rPr>
                          <w:rFonts w:ascii="標楷體" w:eastAsia="標楷體" w:hAnsi="標楷體" w:hint="eastAsia"/>
                        </w:rPr>
                        <w:t>註2：相關資訊包括：</w:t>
                      </w:r>
                      <w:r w:rsidRPr="00E24436">
                        <w:rPr>
                          <w:rFonts w:ascii="Arial" w:eastAsia="標楷體" w:hAnsi="標楷體" w:cs="Arial" w:hint="eastAsia"/>
                          <w:color w:val="000000"/>
                        </w:rPr>
                        <w:t>自殺危機轉介單、</w:t>
                      </w:r>
                      <w:r>
                        <w:rPr>
                          <w:rFonts w:ascii="Arial" w:eastAsia="標楷體" w:hAnsi="標楷體" w:cs="Arial" w:hint="eastAsia"/>
                          <w:color w:val="000000"/>
                        </w:rPr>
                        <w:t>簡式健康量表（</w:t>
                      </w:r>
                      <w:r>
                        <w:rPr>
                          <w:rFonts w:ascii="Arial" w:eastAsia="標楷體" w:hAnsi="標楷體" w:cs="Arial" w:hint="eastAsia"/>
                          <w:color w:val="000000"/>
                        </w:rPr>
                        <w:t>BSRS</w:t>
                      </w:r>
                      <w:r>
                        <w:rPr>
                          <w:rFonts w:ascii="Arial" w:eastAsia="標楷體" w:hAnsi="標楷體" w:cs="Arial" w:hint="eastAsia"/>
                          <w:color w:val="000000"/>
                        </w:rPr>
                        <w:t>）</w:t>
                      </w:r>
                      <w:r w:rsidRPr="00E24436">
                        <w:rPr>
                          <w:rFonts w:ascii="Arial" w:eastAsia="標楷體" w:hAnsi="標楷體" w:cs="Arial" w:hint="eastAsia"/>
                          <w:color w:val="000000"/>
                        </w:rPr>
                        <w:t>、自殺危險程度評量表與生活功能評估表。</w:t>
                      </w:r>
                    </w:p>
                  </w:txbxContent>
                </v:textbox>
              </v:shape>
            </w:pict>
          </mc:Fallback>
        </mc:AlternateContent>
      </w:r>
    </w:p>
    <w:p w:rsidR="00451888" w:rsidRPr="00205FB1" w:rsidRDefault="00451888" w:rsidP="00451888">
      <w:pPr>
        <w:pStyle w:val="150"/>
        <w:spacing w:line="500" w:lineRule="exact"/>
        <w:ind w:firstLine="420"/>
        <w:rPr>
          <w:rFonts w:hAnsi="標楷體" w:cs="Arial" w:hint="eastAsia"/>
          <w:b/>
          <w:bCs/>
          <w:sz w:val="32"/>
          <w:szCs w:val="32"/>
        </w:rPr>
      </w:pPr>
    </w:p>
    <w:p w:rsidR="00451888" w:rsidRPr="00205FB1" w:rsidRDefault="00451888" w:rsidP="00451888">
      <w:pPr>
        <w:pStyle w:val="150"/>
        <w:spacing w:line="440" w:lineRule="exact"/>
        <w:rPr>
          <w:rFonts w:hAnsi="標楷體" w:cs="Arial"/>
          <w:b/>
          <w:bCs/>
          <w:sz w:val="32"/>
          <w:szCs w:val="32"/>
        </w:rPr>
      </w:pPr>
      <w:r w:rsidRPr="00205FB1">
        <w:rPr>
          <w:rFonts w:hAnsi="標楷體" w:cs="Arial" w:hint="eastAsia"/>
          <w:b/>
          <w:bCs/>
          <w:sz w:val="32"/>
          <w:szCs w:val="32"/>
        </w:rPr>
        <w:t>說明：</w:t>
      </w:r>
    </w:p>
    <w:p w:rsidR="00451888" w:rsidRPr="00205FB1" w:rsidRDefault="00451888" w:rsidP="00382A49">
      <w:pPr>
        <w:numPr>
          <w:ilvl w:val="0"/>
          <w:numId w:val="4"/>
        </w:numPr>
        <w:spacing w:line="440" w:lineRule="exact"/>
        <w:jc w:val="both"/>
        <w:rPr>
          <w:rFonts w:ascii="Arial" w:eastAsia="標楷體" w:hAnsi="標楷體" w:cs="Arial" w:hint="eastAsia"/>
          <w:sz w:val="28"/>
          <w:szCs w:val="28"/>
        </w:rPr>
      </w:pPr>
      <w:r w:rsidRPr="00205FB1">
        <w:rPr>
          <w:rFonts w:ascii="Arial" w:eastAsia="標楷體" w:hAnsi="標楷體" w:cs="Arial"/>
          <w:sz w:val="28"/>
          <w:szCs w:val="28"/>
        </w:rPr>
        <w:t>當</w:t>
      </w:r>
      <w:r w:rsidRPr="00205FB1">
        <w:rPr>
          <w:rFonts w:ascii="Arial" w:eastAsia="標楷體" w:hAnsi="標楷體" w:cs="Arial" w:hint="eastAsia"/>
          <w:sz w:val="28"/>
          <w:szCs w:val="28"/>
        </w:rPr>
        <w:t>安心專線接線人員</w:t>
      </w:r>
      <w:r w:rsidRPr="00205FB1">
        <w:rPr>
          <w:rFonts w:ascii="Arial" w:eastAsia="標楷體" w:hAnsi="標楷體" w:cs="Arial"/>
          <w:sz w:val="28"/>
          <w:szCs w:val="28"/>
        </w:rPr>
        <w:t>於</w:t>
      </w:r>
      <w:r w:rsidRPr="00205FB1">
        <w:rPr>
          <w:rFonts w:ascii="Arial" w:eastAsia="標楷體" w:hAnsi="標楷體" w:cs="Arial" w:hint="eastAsia"/>
          <w:sz w:val="28"/>
          <w:szCs w:val="28"/>
        </w:rPr>
        <w:t>電話晤談</w:t>
      </w:r>
      <w:r w:rsidRPr="00205FB1">
        <w:rPr>
          <w:rFonts w:ascii="Arial" w:eastAsia="標楷體" w:hAnsi="標楷體" w:cs="Arial"/>
          <w:sz w:val="28"/>
          <w:szCs w:val="28"/>
        </w:rPr>
        <w:t>中發現</w:t>
      </w:r>
      <w:r w:rsidRPr="00205FB1">
        <w:rPr>
          <w:rFonts w:ascii="Arial" w:eastAsia="標楷體" w:hAnsi="標楷體" w:cs="Arial" w:hint="eastAsia"/>
          <w:sz w:val="28"/>
          <w:szCs w:val="28"/>
        </w:rPr>
        <w:t>來電者</w:t>
      </w:r>
      <w:r w:rsidRPr="00205FB1">
        <w:rPr>
          <w:rFonts w:ascii="Arial" w:eastAsia="標楷體" w:hAnsi="標楷體" w:cs="Arial"/>
          <w:sz w:val="28"/>
          <w:szCs w:val="28"/>
        </w:rPr>
        <w:t>有</w:t>
      </w:r>
      <w:r w:rsidRPr="00205FB1">
        <w:rPr>
          <w:rFonts w:ascii="Arial" w:eastAsia="標楷體" w:hAnsi="標楷體" w:cs="Arial" w:hint="eastAsia"/>
          <w:sz w:val="28"/>
          <w:szCs w:val="28"/>
        </w:rPr>
        <w:t>高</w:t>
      </w:r>
      <w:r w:rsidRPr="00205FB1">
        <w:rPr>
          <w:rFonts w:ascii="Arial" w:eastAsia="標楷體" w:hAnsi="標楷體" w:cs="Arial"/>
          <w:sz w:val="28"/>
          <w:szCs w:val="28"/>
        </w:rPr>
        <w:t>自殺危</w:t>
      </w:r>
      <w:r w:rsidRPr="00205FB1">
        <w:rPr>
          <w:rFonts w:ascii="Arial" w:eastAsia="標楷體" w:hAnsi="標楷體" w:cs="Arial" w:hint="eastAsia"/>
          <w:sz w:val="28"/>
          <w:szCs w:val="28"/>
        </w:rPr>
        <w:t>機</w:t>
      </w:r>
      <w:r w:rsidRPr="00205FB1">
        <w:rPr>
          <w:rFonts w:ascii="Arial" w:eastAsia="標楷體" w:hAnsi="標楷體" w:cs="Arial"/>
          <w:sz w:val="28"/>
          <w:szCs w:val="28"/>
        </w:rPr>
        <w:t>時，除了以</w:t>
      </w:r>
      <w:r w:rsidRPr="00205FB1">
        <w:rPr>
          <w:rFonts w:ascii="Arial" w:eastAsia="標楷體" w:hAnsi="標楷體" w:cs="Arial" w:hint="eastAsia"/>
          <w:sz w:val="28"/>
          <w:szCs w:val="28"/>
        </w:rPr>
        <w:t>專業諮商務談技巧外，並了解個案是否同意接受追蹤關懷服務。</w:t>
      </w:r>
    </w:p>
    <w:p w:rsidR="00451888" w:rsidRPr="00205FB1" w:rsidRDefault="00451888" w:rsidP="00382A49">
      <w:pPr>
        <w:numPr>
          <w:ilvl w:val="0"/>
          <w:numId w:val="4"/>
        </w:numPr>
        <w:spacing w:line="440" w:lineRule="exact"/>
        <w:jc w:val="both"/>
        <w:rPr>
          <w:rFonts w:ascii="Arial" w:eastAsia="標楷體" w:hAnsi="標楷體" w:cs="Arial" w:hint="eastAsia"/>
          <w:sz w:val="28"/>
          <w:szCs w:val="28"/>
        </w:rPr>
      </w:pPr>
      <w:r w:rsidRPr="00205FB1">
        <w:rPr>
          <w:rFonts w:ascii="Arial" w:eastAsia="標楷體" w:hAnsi="標楷體" w:cs="Arial" w:hint="eastAsia"/>
          <w:sz w:val="28"/>
          <w:szCs w:val="28"/>
        </w:rPr>
        <w:t>安心專線督導再度以</w:t>
      </w:r>
      <w:r w:rsidRPr="00205FB1">
        <w:rPr>
          <w:rFonts w:ascii="標楷體" w:eastAsia="標楷體" w:hAnsi="標楷體" w:cs="Arial" w:hint="eastAsia"/>
          <w:sz w:val="28"/>
          <w:szCs w:val="28"/>
        </w:rPr>
        <w:t>簡式健康量表（BSRS）、</w:t>
      </w:r>
      <w:r w:rsidRPr="00205FB1">
        <w:rPr>
          <w:rFonts w:ascii="Arial" w:eastAsia="標楷體" w:hAnsi="標楷體" w:cs="Arial" w:hint="eastAsia"/>
          <w:sz w:val="28"/>
          <w:szCs w:val="28"/>
        </w:rPr>
        <w:t>自殺危險程度量表與生活功能評估表了解個案自殺危機程度以及相關訊息。</w:t>
      </w:r>
    </w:p>
    <w:p w:rsidR="00451888" w:rsidRPr="00205FB1" w:rsidRDefault="00451888" w:rsidP="00382A49">
      <w:pPr>
        <w:numPr>
          <w:ilvl w:val="0"/>
          <w:numId w:val="4"/>
        </w:numPr>
        <w:spacing w:line="440" w:lineRule="exact"/>
        <w:jc w:val="both"/>
        <w:rPr>
          <w:rFonts w:ascii="Arial" w:eastAsia="標楷體" w:hAnsi="標楷體" w:cs="Arial" w:hint="eastAsia"/>
          <w:sz w:val="28"/>
          <w:szCs w:val="28"/>
        </w:rPr>
      </w:pPr>
      <w:r w:rsidRPr="00205FB1">
        <w:rPr>
          <w:rFonts w:ascii="Arial" w:eastAsia="標楷體" w:hAnsi="標楷體" w:cs="Arial" w:hint="eastAsia"/>
          <w:sz w:val="28"/>
          <w:szCs w:val="28"/>
        </w:rPr>
        <w:t>確定個案自殺危險程度為高且具追蹤意願後，專線督導電洽在地社區心理衛生中心，並利用</w:t>
      </w:r>
      <w:r w:rsidRPr="00205FB1">
        <w:rPr>
          <w:rFonts w:ascii="Arial" w:eastAsia="標楷體" w:hAnsi="標楷體" w:cs="Arial" w:hint="eastAsia"/>
          <w:sz w:val="28"/>
          <w:szCs w:val="28"/>
        </w:rPr>
        <w:t>email</w:t>
      </w:r>
      <w:r w:rsidRPr="00205FB1">
        <w:rPr>
          <w:rFonts w:ascii="Arial" w:eastAsia="標楷體" w:hAnsi="標楷體" w:cs="Arial" w:hint="eastAsia"/>
          <w:sz w:val="28"/>
          <w:szCs w:val="28"/>
        </w:rPr>
        <w:t>傳送個案之自殺危機轉介單、簡式健康量表（</w:t>
      </w:r>
      <w:r w:rsidRPr="00205FB1">
        <w:rPr>
          <w:rFonts w:ascii="Arial" w:eastAsia="標楷體" w:hAnsi="標楷體" w:cs="Arial" w:hint="eastAsia"/>
          <w:sz w:val="28"/>
          <w:szCs w:val="28"/>
        </w:rPr>
        <w:t>BSRS</w:t>
      </w:r>
      <w:r w:rsidRPr="00205FB1">
        <w:rPr>
          <w:rFonts w:ascii="Arial" w:eastAsia="標楷體" w:hAnsi="標楷體" w:cs="Arial" w:hint="eastAsia"/>
          <w:sz w:val="28"/>
          <w:szCs w:val="28"/>
        </w:rPr>
        <w:t>）、自殺危險程度評量表與生活功能評估表。</w:t>
      </w:r>
    </w:p>
    <w:p w:rsidR="00451888" w:rsidRPr="00205FB1" w:rsidRDefault="00451888" w:rsidP="00382A49">
      <w:pPr>
        <w:numPr>
          <w:ilvl w:val="0"/>
          <w:numId w:val="4"/>
        </w:numPr>
        <w:spacing w:line="440" w:lineRule="exact"/>
        <w:jc w:val="both"/>
        <w:rPr>
          <w:rFonts w:ascii="Arial" w:eastAsia="標楷體" w:hAnsi="標楷體" w:cs="Arial" w:hint="eastAsia"/>
          <w:sz w:val="28"/>
          <w:szCs w:val="28"/>
        </w:rPr>
      </w:pPr>
      <w:r w:rsidRPr="00205FB1">
        <w:rPr>
          <w:rFonts w:ascii="Arial" w:eastAsia="標楷體" w:hAnsi="標楷體" w:cs="Arial" w:hint="eastAsia"/>
          <w:sz w:val="28"/>
          <w:szCs w:val="28"/>
        </w:rPr>
        <w:t>在地社區心理衛生中心請於當日內正式回覆安心專線，告知已經接獲轉介個案資訊。</w:t>
      </w:r>
    </w:p>
    <w:p w:rsidR="00451888" w:rsidRDefault="00451888" w:rsidP="00382A49">
      <w:pPr>
        <w:numPr>
          <w:ilvl w:val="0"/>
          <w:numId w:val="4"/>
        </w:numPr>
        <w:snapToGrid w:val="0"/>
        <w:spacing w:afterLines="100" w:after="240" w:line="500" w:lineRule="exact"/>
        <w:rPr>
          <w:rFonts w:ascii="Arial" w:eastAsia="標楷體" w:hAnsi="標楷體" w:cs="Arial" w:hint="eastAsia"/>
          <w:sz w:val="28"/>
          <w:szCs w:val="28"/>
        </w:rPr>
      </w:pPr>
      <w:r w:rsidRPr="00205FB1">
        <w:rPr>
          <w:rFonts w:ascii="Arial" w:eastAsia="標楷體" w:hAnsi="標楷體" w:cs="Arial" w:hint="eastAsia"/>
          <w:sz w:val="28"/>
          <w:szCs w:val="28"/>
        </w:rPr>
        <w:t>在地社區心理衛生中心接到安心專線轉介後，煩請於</w:t>
      </w:r>
      <w:r w:rsidRPr="00205FB1">
        <w:rPr>
          <w:rFonts w:ascii="Arial" w:eastAsia="標楷體" w:hAnsi="標楷體" w:cs="Arial" w:hint="eastAsia"/>
          <w:sz w:val="28"/>
          <w:szCs w:val="28"/>
        </w:rPr>
        <w:t>7</w:t>
      </w:r>
      <w:r w:rsidRPr="00205FB1">
        <w:rPr>
          <w:rFonts w:ascii="Arial" w:eastAsia="標楷體" w:hAnsi="標楷體" w:cs="Arial" w:hint="eastAsia"/>
          <w:sz w:val="28"/>
          <w:szCs w:val="28"/>
        </w:rPr>
        <w:t>個工作日內回覆安心專</w:t>
      </w:r>
      <w:r w:rsidRPr="00175903">
        <w:rPr>
          <w:rFonts w:ascii="Arial" w:eastAsia="標楷體" w:hAnsi="標楷體" w:cs="Arial" w:hint="eastAsia"/>
          <w:sz w:val="28"/>
          <w:szCs w:val="28"/>
        </w:rPr>
        <w:t>線是否開案提供個案服務，以利結案。</w:t>
      </w:r>
    </w:p>
    <w:p w:rsidR="00C76E27" w:rsidRPr="00205FB1" w:rsidRDefault="00904C36" w:rsidP="00C76E27">
      <w:pPr>
        <w:snapToGrid w:val="0"/>
        <w:spacing w:line="240" w:lineRule="atLeast"/>
        <w:jc w:val="center"/>
        <w:rPr>
          <w:rFonts w:ascii="Arial" w:eastAsia="標楷體" w:hAnsi="標楷體" w:cs="Arial" w:hint="eastAsia"/>
          <w:b/>
          <w:sz w:val="36"/>
          <w:szCs w:val="36"/>
        </w:rPr>
      </w:pPr>
      <w:r>
        <w:rPr>
          <w:rFonts w:ascii="Arial" w:eastAsia="標楷體" w:cs="Arial"/>
          <w:noProof/>
        </w:rPr>
        <w:lastRenderedPageBreak/>
        <mc:AlternateContent>
          <mc:Choice Requires="wps">
            <w:drawing>
              <wp:anchor distT="0" distB="0" distL="114300" distR="114300" simplePos="0" relativeHeight="251652096" behindDoc="0" locked="0" layoutInCell="1" allowOverlap="1">
                <wp:simplePos x="0" y="0"/>
                <wp:positionH relativeFrom="column">
                  <wp:posOffset>240665</wp:posOffset>
                </wp:positionH>
                <wp:positionV relativeFrom="paragraph">
                  <wp:posOffset>-139065</wp:posOffset>
                </wp:positionV>
                <wp:extent cx="838200" cy="457200"/>
                <wp:effectExtent l="0" t="0" r="1270" b="0"/>
                <wp:wrapNone/>
                <wp:docPr id="34" name="Text Box 1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C76E27">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7" o:spid="_x0000_s1044" type="#_x0000_t202" style="position:absolute;left:0;text-align:left;margin-left:18.95pt;margin-top:-10.95pt;width:66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" stroked="f">
                <v:textbox>
                  <w:txbxContent>
                    <w:p w:rsidR="009D5CB0" w:rsidRPr="00454A1E" w:rsidRDefault="009D5CB0" w:rsidP="00C76E27">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3</w:t>
                      </w:r>
                    </w:p>
                  </w:txbxContent>
                </v:textbox>
              </v:shape>
            </w:pict>
          </mc:Fallback>
        </mc:AlternateContent>
      </w:r>
      <w:r w:rsidR="00C76E27" w:rsidRPr="00205FB1">
        <w:rPr>
          <w:rFonts w:ascii="Arial" w:eastAsia="標楷體" w:hAnsi="標楷體" w:cs="Arial"/>
          <w:b/>
          <w:sz w:val="36"/>
          <w:szCs w:val="36"/>
        </w:rPr>
        <w:t>精神復健機構</w:t>
      </w:r>
      <w:r w:rsidR="00C76E27" w:rsidRPr="00205FB1">
        <w:rPr>
          <w:rFonts w:ascii="Arial" w:eastAsia="標楷體" w:hAnsi="標楷體" w:cs="Arial" w:hint="eastAsia"/>
          <w:b/>
          <w:sz w:val="36"/>
          <w:szCs w:val="36"/>
        </w:rPr>
        <w:t>實地</w:t>
      </w:r>
      <w:r w:rsidR="00C76E27" w:rsidRPr="00205FB1">
        <w:rPr>
          <w:rFonts w:ascii="Arial" w:eastAsia="標楷體" w:hAnsi="標楷體" w:cs="Arial"/>
          <w:b/>
          <w:sz w:val="36"/>
          <w:szCs w:val="36"/>
        </w:rPr>
        <w:t>查證報告</w:t>
      </w:r>
    </w:p>
    <w:p w:rsidR="00C76E27" w:rsidRPr="00205FB1" w:rsidRDefault="00C76E27" w:rsidP="00C76E27">
      <w:pPr>
        <w:spacing w:line="480" w:lineRule="exact"/>
        <w:rPr>
          <w:rFonts w:ascii="Arial" w:eastAsia="標楷體" w:hAnsi="Arial" w:cs="Arial" w:hint="eastAsia"/>
        </w:rPr>
      </w:pPr>
      <w:r w:rsidRPr="00205FB1">
        <w:rPr>
          <w:rFonts w:ascii="Arial" w:eastAsia="標楷體" w:cs="Arial"/>
        </w:rPr>
        <w:t>機構名稱：</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Arial" w:eastAsia="標楷體" w:hAnsi="Arial" w:cs="Arial"/>
          <w:u w:val="single"/>
        </w:rPr>
        <w:t xml:space="preserve">             </w:t>
      </w:r>
      <w:r w:rsidRPr="00205FB1">
        <w:rPr>
          <w:rFonts w:ascii="Arial" w:eastAsia="標楷體" w:cs="Arial"/>
        </w:rPr>
        <w:t>，</w:t>
      </w:r>
      <w:r w:rsidRPr="00205FB1">
        <w:rPr>
          <w:rFonts w:ascii="Arial" w:eastAsia="標楷體" w:cs="Arial" w:hint="eastAsia"/>
        </w:rPr>
        <w:t>設置</w:t>
      </w:r>
      <w:r w:rsidRPr="00205FB1">
        <w:rPr>
          <w:rFonts w:ascii="Arial" w:eastAsia="標楷體" w:cs="Arial"/>
        </w:rPr>
        <w:t>類別：</w:t>
      </w:r>
      <w:r w:rsidRPr="00205FB1">
        <w:rPr>
          <w:rFonts w:eastAsia="標楷體" w:hint="eastAsia"/>
        </w:rPr>
        <w:sym w:font="Wingdings 2" w:char="F0A3"/>
      </w:r>
      <w:r w:rsidRPr="00205FB1">
        <w:rPr>
          <w:rFonts w:eastAsia="標楷體" w:hint="eastAsia"/>
        </w:rPr>
        <w:t>日間型機構</w:t>
      </w:r>
      <w:r w:rsidRPr="00205FB1">
        <w:rPr>
          <w:rFonts w:eastAsia="標楷體" w:hint="eastAsia"/>
        </w:rPr>
        <w:t xml:space="preserve">  </w:t>
      </w:r>
      <w:r w:rsidRPr="00205FB1">
        <w:rPr>
          <w:rFonts w:eastAsia="標楷體" w:hint="eastAsia"/>
        </w:rPr>
        <w:sym w:font="Wingdings 2" w:char="F0A3"/>
      </w:r>
      <w:r w:rsidRPr="00205FB1">
        <w:rPr>
          <w:rFonts w:eastAsia="標楷體" w:hint="eastAsia"/>
        </w:rPr>
        <w:t>住宿型機構</w:t>
      </w:r>
    </w:p>
    <w:p w:rsidR="00C76E27" w:rsidRPr="00205FB1" w:rsidRDefault="00C76E27" w:rsidP="00C76E27">
      <w:pPr>
        <w:spacing w:line="480" w:lineRule="exact"/>
        <w:rPr>
          <w:rFonts w:ascii="Arial" w:eastAsia="標楷體" w:hAnsi="Arial" w:cs="Arial" w:hint="eastAsia"/>
          <w:u w:val="single"/>
        </w:rPr>
      </w:pPr>
      <w:r w:rsidRPr="00205FB1">
        <w:rPr>
          <w:rFonts w:ascii="Arial" w:eastAsia="標楷體" w:cs="Arial"/>
        </w:rPr>
        <w:t>機構代碼：</w:t>
      </w:r>
      <w:r w:rsidRPr="00205FB1">
        <w:rPr>
          <w:rFonts w:ascii="Arial" w:eastAsia="標楷體" w:cs="Arial"/>
          <w:u w:val="single"/>
        </w:rPr>
        <w:t xml:space="preserve">　　　　　　　　</w:t>
      </w:r>
      <w:r w:rsidRPr="00205FB1">
        <w:rPr>
          <w:rFonts w:ascii="Arial" w:eastAsia="標楷體" w:cs="Arial"/>
        </w:rPr>
        <w:t>，開業日期：</w:t>
      </w:r>
      <w:r w:rsidRPr="00205FB1">
        <w:rPr>
          <w:rFonts w:ascii="Arial" w:eastAsia="標楷體" w:cs="Arial"/>
          <w:u w:val="single"/>
        </w:rPr>
        <w:t xml:space="preserve">　　</w:t>
      </w:r>
      <w:r w:rsidRPr="00205FB1">
        <w:rPr>
          <w:rFonts w:ascii="Arial" w:eastAsia="標楷體" w:cs="Arial"/>
        </w:rPr>
        <w:t>年</w:t>
      </w:r>
      <w:r w:rsidRPr="00205FB1">
        <w:rPr>
          <w:rFonts w:ascii="Arial" w:eastAsia="標楷體" w:cs="Arial"/>
          <w:u w:val="single"/>
        </w:rPr>
        <w:t xml:space="preserve">　　</w:t>
      </w:r>
      <w:r w:rsidRPr="00205FB1">
        <w:rPr>
          <w:rFonts w:ascii="Arial" w:eastAsia="標楷體" w:cs="Arial"/>
        </w:rPr>
        <w:t>月</w:t>
      </w:r>
      <w:r w:rsidRPr="00205FB1">
        <w:rPr>
          <w:rFonts w:ascii="Arial" w:eastAsia="標楷體" w:cs="Arial"/>
          <w:u w:val="single"/>
        </w:rPr>
        <w:t xml:space="preserve">　　</w:t>
      </w:r>
      <w:r w:rsidRPr="00205FB1">
        <w:rPr>
          <w:rFonts w:ascii="Arial" w:eastAsia="標楷體" w:cs="Arial"/>
        </w:rPr>
        <w:t>日，負責人姓名：</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Arial" w:eastAsia="標楷體" w:hAnsi="Arial" w:cs="Arial"/>
          <w:u w:val="single"/>
        </w:rPr>
        <w:t xml:space="preserve">    </w:t>
      </w:r>
    </w:p>
    <w:p w:rsidR="00C76E27" w:rsidRPr="00205FB1" w:rsidRDefault="00C76E27" w:rsidP="00C76E27">
      <w:pPr>
        <w:spacing w:line="480" w:lineRule="exact"/>
        <w:rPr>
          <w:rFonts w:ascii="Arial" w:eastAsia="標楷體" w:hAnsi="Arial" w:cs="Arial" w:hint="eastAsia"/>
        </w:rPr>
      </w:pPr>
      <w:r w:rsidRPr="00205FB1">
        <w:rPr>
          <w:rFonts w:ascii="Arial" w:eastAsia="標楷體" w:cs="Arial" w:hint="eastAsia"/>
        </w:rPr>
        <w:t>最近一次</w:t>
      </w:r>
      <w:r w:rsidRPr="00205FB1">
        <w:rPr>
          <w:rFonts w:ascii="Arial" w:eastAsia="標楷體" w:cs="Arial"/>
        </w:rPr>
        <w:t>評鑑日期：</w:t>
      </w:r>
      <w:r w:rsidRPr="00205FB1">
        <w:rPr>
          <w:rFonts w:ascii="Arial" w:eastAsia="標楷體" w:hAnsi="Arial" w:cs="Arial" w:hint="eastAsia"/>
          <w:u w:val="single"/>
        </w:rPr>
        <w:t xml:space="preserve">　　</w:t>
      </w:r>
      <w:r w:rsidRPr="00205FB1">
        <w:rPr>
          <w:rFonts w:ascii="Arial" w:eastAsia="標楷體" w:cs="Arial"/>
        </w:rPr>
        <w:t>年</w:t>
      </w:r>
      <w:r w:rsidRPr="00205FB1">
        <w:rPr>
          <w:rFonts w:ascii="Arial" w:eastAsia="標楷體" w:cs="Arial"/>
          <w:u w:val="single"/>
        </w:rPr>
        <w:t xml:space="preserve">　</w:t>
      </w:r>
      <w:r w:rsidRPr="00205FB1">
        <w:rPr>
          <w:rFonts w:ascii="Arial" w:eastAsia="標楷體" w:hAnsi="Arial" w:cs="Arial"/>
          <w:u w:val="single"/>
        </w:rPr>
        <w:t xml:space="preserve"> </w:t>
      </w:r>
      <w:r w:rsidRPr="00205FB1">
        <w:rPr>
          <w:rFonts w:ascii="Arial" w:eastAsia="標楷體" w:cs="Arial"/>
        </w:rPr>
        <w:t>月</w:t>
      </w:r>
      <w:r w:rsidRPr="00205FB1">
        <w:rPr>
          <w:rFonts w:ascii="Arial" w:eastAsia="標楷體" w:cs="Arial"/>
          <w:u w:val="single"/>
        </w:rPr>
        <w:t xml:space="preserve">　</w:t>
      </w:r>
      <w:r w:rsidRPr="00205FB1">
        <w:rPr>
          <w:rFonts w:ascii="Arial" w:eastAsia="標楷體" w:hAnsi="Arial" w:cs="Arial"/>
          <w:u w:val="single"/>
        </w:rPr>
        <w:t xml:space="preserve"> </w:t>
      </w:r>
      <w:r w:rsidRPr="00205FB1">
        <w:rPr>
          <w:rFonts w:ascii="Arial" w:eastAsia="標楷體" w:cs="Arial"/>
        </w:rPr>
        <w:t>日</w:t>
      </w:r>
      <w:r w:rsidRPr="00205FB1">
        <w:rPr>
          <w:rFonts w:ascii="Arial" w:eastAsia="標楷體" w:cs="Arial" w:hint="eastAsia"/>
        </w:rPr>
        <w:t>，合格效期</w:t>
      </w:r>
      <w:r w:rsidRPr="00205FB1">
        <w:rPr>
          <w:rFonts w:ascii="Arial" w:eastAsia="標楷體" w:cs="Arial"/>
        </w:rPr>
        <w:t>：</w:t>
      </w:r>
      <w:r w:rsidRPr="00205FB1">
        <w:rPr>
          <w:rFonts w:ascii="Arial" w:eastAsia="標楷體" w:cs="Arial"/>
          <w:u w:val="single"/>
        </w:rPr>
        <w:t xml:space="preserve">　　</w:t>
      </w:r>
      <w:r w:rsidRPr="00205FB1">
        <w:rPr>
          <w:rFonts w:ascii="Arial" w:eastAsia="標楷體" w:cs="Arial"/>
        </w:rPr>
        <w:t>年</w:t>
      </w:r>
      <w:r w:rsidRPr="00205FB1">
        <w:rPr>
          <w:rFonts w:ascii="Arial" w:eastAsia="標楷體" w:cs="Arial"/>
          <w:u w:val="single"/>
        </w:rPr>
        <w:t xml:space="preserve">　　</w:t>
      </w:r>
      <w:r w:rsidRPr="00205FB1">
        <w:rPr>
          <w:rFonts w:ascii="Arial" w:eastAsia="標楷體" w:cs="Arial"/>
        </w:rPr>
        <w:t>月</w:t>
      </w:r>
      <w:r w:rsidRPr="00205FB1">
        <w:rPr>
          <w:rFonts w:ascii="Arial" w:eastAsia="標楷體" w:cs="Arial"/>
          <w:u w:val="single"/>
        </w:rPr>
        <w:t xml:space="preserve">　　</w:t>
      </w:r>
      <w:r w:rsidRPr="00205FB1">
        <w:rPr>
          <w:rFonts w:ascii="Arial" w:eastAsia="標楷體" w:cs="Arial"/>
        </w:rPr>
        <w:t>日</w:t>
      </w:r>
      <w:r w:rsidRPr="00205FB1">
        <w:rPr>
          <w:rFonts w:ascii="Arial" w:eastAsia="標楷體" w:cs="Arial" w:hint="eastAsia"/>
        </w:rPr>
        <w:t>至</w:t>
      </w:r>
      <w:r w:rsidRPr="00205FB1">
        <w:rPr>
          <w:rFonts w:ascii="Arial" w:eastAsia="標楷體" w:cs="Arial"/>
          <w:u w:val="single"/>
        </w:rPr>
        <w:t xml:space="preserve">　　</w:t>
      </w:r>
      <w:r w:rsidRPr="00205FB1">
        <w:rPr>
          <w:rFonts w:ascii="Arial" w:eastAsia="標楷體" w:cs="Arial"/>
        </w:rPr>
        <w:t>年</w:t>
      </w:r>
      <w:r w:rsidRPr="00205FB1">
        <w:rPr>
          <w:rFonts w:ascii="Arial" w:eastAsia="標楷體" w:cs="Arial"/>
          <w:u w:val="single"/>
        </w:rPr>
        <w:t xml:space="preserve">　　</w:t>
      </w:r>
      <w:r w:rsidRPr="00205FB1">
        <w:rPr>
          <w:rFonts w:ascii="Arial" w:eastAsia="標楷體" w:cs="Arial"/>
        </w:rPr>
        <w:t>月</w:t>
      </w:r>
      <w:r w:rsidRPr="00205FB1">
        <w:rPr>
          <w:rFonts w:ascii="Arial" w:eastAsia="標楷體" w:cs="Arial"/>
          <w:u w:val="single"/>
        </w:rPr>
        <w:t xml:space="preserve">　　</w:t>
      </w:r>
      <w:r w:rsidRPr="00205FB1">
        <w:rPr>
          <w:rFonts w:ascii="Arial" w:eastAsia="標楷體" w:cs="Arial"/>
        </w:rPr>
        <w:t>日</w:t>
      </w:r>
    </w:p>
    <w:p w:rsidR="00C76E27" w:rsidRPr="00205FB1" w:rsidRDefault="00C76E27" w:rsidP="00C76E27">
      <w:pPr>
        <w:snapToGrid w:val="0"/>
        <w:spacing w:afterLines="30" w:after="72" w:line="480" w:lineRule="exact"/>
        <w:ind w:left="480" w:hangingChars="200" w:hanging="480"/>
        <w:rPr>
          <w:rFonts w:ascii="Arial" w:eastAsia="標楷體" w:hAnsi="Arial" w:cs="Arial"/>
        </w:rPr>
      </w:pPr>
      <w:r w:rsidRPr="00205FB1">
        <w:rPr>
          <w:rFonts w:ascii="Arial" w:eastAsia="標楷體" w:cs="Arial"/>
        </w:rPr>
        <w:t>一、請查證</w:t>
      </w:r>
      <w:r w:rsidRPr="00205FB1">
        <w:rPr>
          <w:rFonts w:ascii="Arial" w:eastAsia="標楷體" w:cs="Arial" w:hint="eastAsia"/>
        </w:rPr>
        <w:t>該</w:t>
      </w:r>
      <w:r w:rsidRPr="00205FB1">
        <w:rPr>
          <w:rFonts w:ascii="Arial" w:eastAsia="標楷體" w:cs="Arial"/>
        </w:rPr>
        <w:t>機構之下列基本資料：</w:t>
      </w:r>
    </w:p>
    <w:tbl>
      <w:tblPr>
        <w:tblW w:w="10200" w:type="dxa"/>
        <w:tblInd w:w="30" w:type="dxa"/>
        <w:tblLayout w:type="fixed"/>
        <w:tblCellMar>
          <w:left w:w="30" w:type="dxa"/>
          <w:right w:w="30" w:type="dxa"/>
        </w:tblCellMar>
        <w:tblLook w:val="0000" w:firstRow="0" w:lastRow="0" w:firstColumn="0" w:lastColumn="0" w:noHBand="0" w:noVBand="0"/>
      </w:tblPr>
      <w:tblGrid>
        <w:gridCol w:w="2010"/>
        <w:gridCol w:w="2070"/>
        <w:gridCol w:w="1950"/>
        <w:gridCol w:w="2010"/>
        <w:gridCol w:w="2160"/>
      </w:tblGrid>
      <w:tr w:rsidR="00C76E27" w:rsidRPr="00205FB1" w:rsidTr="002603ED">
        <w:tblPrEx>
          <w:tblCellMar>
            <w:top w:w="0" w:type="dxa"/>
            <w:bottom w:w="0" w:type="dxa"/>
          </w:tblCellMar>
        </w:tblPrEx>
        <w:trPr>
          <w:trHeight w:val="422"/>
        </w:trPr>
        <w:tc>
          <w:tcPr>
            <w:tcW w:w="4080" w:type="dxa"/>
            <w:gridSpan w:val="2"/>
            <w:tcBorders>
              <w:top w:val="single" w:sz="6" w:space="0" w:color="auto"/>
              <w:left w:val="single" w:sz="6" w:space="0" w:color="auto"/>
              <w:bottom w:val="single" w:sz="6" w:space="0" w:color="auto"/>
              <w:righ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jc w:val="center"/>
              <w:rPr>
                <w:rFonts w:ascii="Arial" w:eastAsia="標楷體" w:hAnsi="Arial" w:cs="Arial"/>
              </w:rPr>
            </w:pPr>
            <w:r w:rsidRPr="00205FB1">
              <w:rPr>
                <w:rFonts w:ascii="Arial" w:eastAsia="標楷體" w:cs="Arial"/>
              </w:rPr>
              <w:t>精神復健機構填報基本資料</w:t>
            </w:r>
          </w:p>
        </w:tc>
        <w:tc>
          <w:tcPr>
            <w:tcW w:w="3960" w:type="dxa"/>
            <w:gridSpan w:val="2"/>
            <w:tcBorders>
              <w:top w:val="single" w:sz="6" w:space="0" w:color="auto"/>
              <w:left w:val="single" w:sz="6" w:space="0" w:color="auto"/>
              <w:bottom w:val="single" w:sz="6" w:space="0" w:color="auto"/>
              <w:righ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jc w:val="center"/>
              <w:rPr>
                <w:rFonts w:ascii="Arial" w:eastAsia="標楷體" w:hAnsi="Arial" w:cs="Arial"/>
                <w:shd w:val="pct15" w:color="auto" w:fill="FFFFFF"/>
              </w:rPr>
            </w:pPr>
            <w:r w:rsidRPr="00205FB1">
              <w:rPr>
                <w:rFonts w:ascii="Arial" w:eastAsia="標楷體" w:cs="Arial"/>
              </w:rPr>
              <w:t>衛生局查證資料</w:t>
            </w:r>
          </w:p>
        </w:tc>
        <w:tc>
          <w:tcPr>
            <w:tcW w:w="2160" w:type="dxa"/>
            <w:tcBorders>
              <w:top w:val="single" w:sz="6" w:space="0" w:color="auto"/>
              <w:left w:val="single" w:sz="6" w:space="0" w:color="auto"/>
              <w:bottom w:val="single" w:sz="6" w:space="0" w:color="auto"/>
              <w:righ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jc w:val="center"/>
              <w:rPr>
                <w:rFonts w:ascii="Arial" w:eastAsia="標楷體" w:hAnsi="Arial" w:cs="Arial"/>
              </w:rPr>
            </w:pPr>
            <w:r w:rsidRPr="00205FB1">
              <w:rPr>
                <w:rFonts w:ascii="Arial" w:eastAsia="標楷體" w:cs="Arial"/>
              </w:rPr>
              <w:t>查証結果</w:t>
            </w:r>
          </w:p>
        </w:tc>
      </w:tr>
      <w:tr w:rsidR="00C76E27" w:rsidRPr="00205FB1" w:rsidTr="002603ED">
        <w:tblPrEx>
          <w:tblCellMar>
            <w:top w:w="0" w:type="dxa"/>
            <w:bottom w:w="0" w:type="dxa"/>
          </w:tblCellMar>
        </w:tblPrEx>
        <w:trPr>
          <w:trHeight w:val="422"/>
        </w:trPr>
        <w:tc>
          <w:tcPr>
            <w:tcW w:w="4080" w:type="dxa"/>
            <w:gridSpan w:val="2"/>
            <w:tcBorders>
              <w:top w:val="single" w:sz="6" w:space="0" w:color="auto"/>
              <w:left w:val="single" w:sz="6" w:space="0" w:color="auto"/>
              <w:bottom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rPr>
                <w:rFonts w:ascii="Arial" w:eastAsia="標楷體" w:hAnsi="Arial" w:cs="Arial"/>
              </w:rPr>
            </w:pPr>
            <w:r w:rsidRPr="00205FB1">
              <w:rPr>
                <w:rFonts w:ascii="Arial" w:eastAsia="標楷體" w:hAnsi="Arial" w:cs="Arial"/>
              </w:rPr>
              <w:t>1.</w:t>
            </w:r>
            <w:r w:rsidRPr="00205FB1">
              <w:rPr>
                <w:rFonts w:ascii="Arial" w:eastAsia="標楷體" w:cs="Arial"/>
              </w:rPr>
              <w:t>服務量</w:t>
            </w:r>
            <w:r w:rsidRPr="00205FB1">
              <w:rPr>
                <w:rFonts w:ascii="Arial" w:eastAsia="標楷體" w:hAnsi="Arial" w:cs="Arial"/>
              </w:rPr>
              <w:t xml:space="preserve"> </w:t>
            </w:r>
          </w:p>
          <w:p w:rsidR="00C76E27" w:rsidRPr="00205FB1" w:rsidRDefault="00C76E27" w:rsidP="002603ED">
            <w:pPr>
              <w:autoSpaceDE w:val="0"/>
              <w:autoSpaceDN w:val="0"/>
              <w:adjustRightInd w:val="0"/>
              <w:snapToGrid w:val="0"/>
              <w:spacing w:beforeLines="20" w:before="48" w:afterLines="20" w:after="48" w:line="240" w:lineRule="atLeast"/>
              <w:ind w:left="238"/>
              <w:rPr>
                <w:rFonts w:ascii="Arial" w:eastAsia="標楷體" w:hAnsi="Arial" w:cs="Arial"/>
              </w:rPr>
            </w:pPr>
            <w:r w:rsidRPr="00205FB1">
              <w:rPr>
                <w:rFonts w:ascii="Arial" w:eastAsia="標楷體" w:cs="Arial"/>
              </w:rPr>
              <w:t>衛生局核可收治數</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p>
          <w:p w:rsidR="00C76E27" w:rsidRPr="00205FB1" w:rsidRDefault="00C76E27" w:rsidP="002603ED">
            <w:pPr>
              <w:autoSpaceDE w:val="0"/>
              <w:autoSpaceDN w:val="0"/>
              <w:adjustRightInd w:val="0"/>
              <w:snapToGrid w:val="0"/>
              <w:spacing w:beforeLines="20" w:before="48" w:afterLines="20" w:after="48" w:line="240" w:lineRule="atLeast"/>
              <w:ind w:left="240"/>
              <w:rPr>
                <w:rFonts w:ascii="Arial" w:eastAsia="標楷體" w:hAnsi="Arial" w:cs="Arial"/>
              </w:rPr>
            </w:pPr>
            <w:r w:rsidRPr="00205FB1">
              <w:rPr>
                <w:rFonts w:ascii="Arial" w:eastAsia="標楷體" w:cs="Arial" w:hint="eastAsia"/>
              </w:rPr>
              <w:t>實際收治</w:t>
            </w:r>
            <w:r w:rsidRPr="00205FB1">
              <w:rPr>
                <w:rFonts w:ascii="Arial" w:eastAsia="標楷體" w:cs="Arial"/>
              </w:rPr>
              <w:t>數</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p>
          <w:p w:rsidR="00C76E27" w:rsidRPr="00205FB1" w:rsidRDefault="00C76E27" w:rsidP="002603ED">
            <w:pPr>
              <w:autoSpaceDE w:val="0"/>
              <w:autoSpaceDN w:val="0"/>
              <w:adjustRightInd w:val="0"/>
              <w:snapToGrid w:val="0"/>
              <w:spacing w:beforeLines="20" w:before="48" w:afterLines="20" w:after="48" w:line="240" w:lineRule="atLeast"/>
              <w:ind w:left="238" w:firstLineChars="100" w:firstLine="240"/>
              <w:rPr>
                <w:rFonts w:ascii="Arial" w:eastAsia="標楷體" w:hAnsi="Arial" w:cs="Arial"/>
              </w:rPr>
            </w:pPr>
            <w:r w:rsidRPr="00205FB1">
              <w:rPr>
                <w:rFonts w:ascii="Arial" w:eastAsia="標楷體" w:cs="Arial" w:hint="eastAsia"/>
              </w:rPr>
              <w:t>健保</w:t>
            </w:r>
            <w:r w:rsidRPr="00205FB1">
              <w:rPr>
                <w:rFonts w:ascii="Arial" w:eastAsia="標楷體" w:cs="Arial"/>
              </w:rPr>
              <w:t>特約服務量</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p>
          <w:p w:rsidR="00C76E27" w:rsidRPr="00205FB1" w:rsidRDefault="00C76E27" w:rsidP="002603ED">
            <w:pPr>
              <w:autoSpaceDE w:val="0"/>
              <w:autoSpaceDN w:val="0"/>
              <w:adjustRightInd w:val="0"/>
              <w:snapToGrid w:val="0"/>
              <w:spacing w:beforeLines="20" w:before="48" w:afterLines="20" w:after="48" w:line="240" w:lineRule="atLeast"/>
              <w:ind w:left="238" w:firstLineChars="100" w:firstLine="240"/>
              <w:rPr>
                <w:rFonts w:ascii="Arial" w:eastAsia="標楷體" w:hAnsi="Arial" w:cs="Arial" w:hint="eastAsia"/>
              </w:rPr>
            </w:pPr>
            <w:r w:rsidRPr="00205FB1">
              <w:rPr>
                <w:rFonts w:ascii="Arial" w:eastAsia="標楷體" w:cs="Arial"/>
              </w:rPr>
              <w:t>社政特約服務量</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p>
        </w:tc>
        <w:tc>
          <w:tcPr>
            <w:tcW w:w="3960" w:type="dxa"/>
            <w:gridSpan w:val="2"/>
            <w:tcBorders>
              <w:top w:val="single" w:sz="6" w:space="0" w:color="auto"/>
              <w:left w:val="single" w:sz="6" w:space="0" w:color="auto"/>
              <w:bottom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rPr>
                <w:rFonts w:ascii="Arial" w:eastAsia="標楷體" w:hAnsi="Arial" w:cs="Arial"/>
              </w:rPr>
            </w:pPr>
            <w:r w:rsidRPr="00205FB1">
              <w:rPr>
                <w:rFonts w:ascii="Arial" w:eastAsia="標楷體" w:hAnsi="Arial" w:cs="Arial"/>
              </w:rPr>
              <w:t>1.</w:t>
            </w:r>
            <w:r w:rsidRPr="00205FB1">
              <w:rPr>
                <w:rFonts w:ascii="Arial" w:eastAsia="標楷體" w:cs="Arial"/>
              </w:rPr>
              <w:t>服務量</w:t>
            </w:r>
            <w:r w:rsidRPr="00205FB1">
              <w:rPr>
                <w:rFonts w:ascii="Arial" w:eastAsia="標楷體" w:hAnsi="Arial" w:cs="Arial"/>
              </w:rPr>
              <w:t xml:space="preserve"> </w:t>
            </w:r>
          </w:p>
          <w:p w:rsidR="00C76E27" w:rsidRPr="00205FB1" w:rsidRDefault="00C76E27" w:rsidP="002603ED">
            <w:pPr>
              <w:autoSpaceDE w:val="0"/>
              <w:autoSpaceDN w:val="0"/>
              <w:adjustRightInd w:val="0"/>
              <w:snapToGrid w:val="0"/>
              <w:spacing w:beforeLines="20" w:before="48" w:afterLines="20" w:after="48" w:line="240" w:lineRule="atLeast"/>
              <w:ind w:left="240"/>
              <w:rPr>
                <w:rFonts w:ascii="Arial" w:eastAsia="標楷體" w:hAnsi="Arial" w:cs="Arial"/>
              </w:rPr>
            </w:pPr>
            <w:r w:rsidRPr="00205FB1">
              <w:rPr>
                <w:rFonts w:ascii="Arial" w:eastAsia="標楷體" w:cs="Arial"/>
              </w:rPr>
              <w:t>衛生局核可收治數</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p>
          <w:p w:rsidR="00C76E27" w:rsidRPr="00205FB1" w:rsidRDefault="00C76E27" w:rsidP="002603ED">
            <w:pPr>
              <w:autoSpaceDE w:val="0"/>
              <w:autoSpaceDN w:val="0"/>
              <w:adjustRightInd w:val="0"/>
              <w:snapToGrid w:val="0"/>
              <w:spacing w:beforeLines="20" w:before="48" w:afterLines="20" w:after="48" w:line="240" w:lineRule="atLeast"/>
              <w:ind w:left="240"/>
              <w:rPr>
                <w:rFonts w:ascii="Arial" w:eastAsia="標楷體" w:hAnsi="Arial" w:cs="Arial"/>
              </w:rPr>
            </w:pPr>
            <w:r w:rsidRPr="00205FB1">
              <w:rPr>
                <w:rFonts w:ascii="Arial" w:eastAsia="標楷體" w:cs="Arial" w:hint="eastAsia"/>
              </w:rPr>
              <w:t>實際收治</w:t>
            </w:r>
            <w:r w:rsidRPr="00205FB1">
              <w:rPr>
                <w:rFonts w:ascii="Arial" w:eastAsia="標楷體" w:cs="Arial"/>
              </w:rPr>
              <w:t>數</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p>
          <w:p w:rsidR="00C76E27" w:rsidRPr="00205FB1" w:rsidRDefault="00C76E27" w:rsidP="002603ED">
            <w:pPr>
              <w:autoSpaceDE w:val="0"/>
              <w:autoSpaceDN w:val="0"/>
              <w:adjustRightInd w:val="0"/>
              <w:snapToGrid w:val="0"/>
              <w:spacing w:beforeLines="20" w:before="48" w:afterLines="20" w:after="48" w:line="240" w:lineRule="atLeast"/>
              <w:ind w:left="238" w:firstLineChars="100" w:firstLine="240"/>
              <w:rPr>
                <w:rFonts w:ascii="Arial" w:eastAsia="標楷體" w:hAnsi="Arial" w:cs="Arial"/>
              </w:rPr>
            </w:pPr>
            <w:r w:rsidRPr="00205FB1">
              <w:rPr>
                <w:rFonts w:ascii="Arial" w:eastAsia="標楷體" w:cs="Arial" w:hint="eastAsia"/>
              </w:rPr>
              <w:t>健保</w:t>
            </w:r>
            <w:r w:rsidRPr="00205FB1">
              <w:rPr>
                <w:rFonts w:ascii="Arial" w:eastAsia="標楷體" w:cs="Arial"/>
              </w:rPr>
              <w:t>特約服務量</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p>
          <w:p w:rsidR="00C76E27" w:rsidRPr="00205FB1" w:rsidRDefault="00C76E27" w:rsidP="002603ED">
            <w:pPr>
              <w:autoSpaceDE w:val="0"/>
              <w:autoSpaceDN w:val="0"/>
              <w:adjustRightInd w:val="0"/>
              <w:snapToGrid w:val="0"/>
              <w:spacing w:beforeLines="20" w:before="48" w:afterLines="20" w:after="48" w:line="240" w:lineRule="atLeast"/>
              <w:ind w:left="240" w:firstLineChars="100" w:firstLine="240"/>
              <w:rPr>
                <w:rFonts w:ascii="Arial" w:eastAsia="標楷體" w:hAnsi="Arial" w:cs="Arial" w:hint="eastAsia"/>
              </w:rPr>
            </w:pPr>
            <w:r w:rsidRPr="00205FB1">
              <w:rPr>
                <w:rFonts w:ascii="Arial" w:eastAsia="標楷體" w:cs="Arial"/>
              </w:rPr>
              <w:t>社政特約服務量</w:t>
            </w:r>
            <w:r w:rsidRPr="00205FB1">
              <w:rPr>
                <w:rFonts w:ascii="Arial" w:eastAsia="標楷體" w:cs="Arial"/>
                <w:u w:val="single"/>
              </w:rPr>
              <w:t xml:space="preserve">　　　　</w:t>
            </w:r>
            <w:r w:rsidRPr="00205FB1">
              <w:rPr>
                <w:rFonts w:ascii="Arial" w:eastAsia="標楷體" w:cs="Arial"/>
              </w:rPr>
              <w:t>床</w:t>
            </w:r>
            <w:r w:rsidRPr="00205FB1">
              <w:rPr>
                <w:rFonts w:ascii="Arial" w:eastAsia="標楷體" w:hAnsi="Arial" w:cs="Arial"/>
              </w:rPr>
              <w:t>(</w:t>
            </w:r>
            <w:r w:rsidRPr="00205FB1">
              <w:rPr>
                <w:rFonts w:ascii="Arial" w:eastAsia="標楷體" w:cs="Arial"/>
              </w:rPr>
              <w:t>人</w:t>
            </w:r>
            <w:r w:rsidRPr="00205FB1">
              <w:rPr>
                <w:rFonts w:ascii="Arial" w:eastAsia="標楷體" w:hAnsi="Arial" w:cs="Arial"/>
              </w:rPr>
              <w:t>)</w:t>
            </w:r>
            <w:r w:rsidRPr="00205FB1">
              <w:rPr>
                <w:rFonts w:ascii="Arial" w:eastAsia="標楷體" w:hAnsi="Arial" w:cs="Arial" w:hint="eastAsia"/>
              </w:rPr>
              <w:t xml:space="preserve"> </w:t>
            </w:r>
          </w:p>
        </w:tc>
        <w:tc>
          <w:tcPr>
            <w:tcW w:w="2160" w:type="dxa"/>
            <w:tcBorders>
              <w:top w:val="single" w:sz="6" w:space="0" w:color="auto"/>
              <w:left w:val="single" w:sz="6" w:space="0" w:color="auto"/>
              <w:bottom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r w:rsidRPr="00205FB1">
              <w:rPr>
                <w:rFonts w:eastAsia="標楷體" w:hint="eastAsia"/>
              </w:rPr>
              <w:sym w:font="Wingdings 2" w:char="F0A3"/>
            </w:r>
            <w:r w:rsidRPr="00205FB1">
              <w:rPr>
                <w:rFonts w:ascii="標楷體" w:eastAsia="標楷體" w:hAnsi="標楷體" w:cs="Arial"/>
              </w:rPr>
              <w:t>二者資料符</w:t>
            </w:r>
            <w:r w:rsidRPr="00205FB1">
              <w:rPr>
                <w:rFonts w:ascii="標楷體" w:eastAsia="標楷體" w:hAnsi="標楷體" w:cs="Arial" w:hint="eastAsia"/>
              </w:rPr>
              <w:t>合</w:t>
            </w:r>
          </w:p>
          <w:p w:rsidR="00C76E27" w:rsidRPr="00205FB1" w:rsidRDefault="00C76E27" w:rsidP="002603ED">
            <w:pPr>
              <w:autoSpaceDE w:val="0"/>
              <w:autoSpaceDN w:val="0"/>
              <w:adjustRightInd w:val="0"/>
              <w:snapToGrid w:val="0"/>
              <w:spacing w:beforeLines="20" w:before="48" w:line="240" w:lineRule="atLeast"/>
              <w:ind w:left="240" w:hangingChars="100" w:hanging="240"/>
              <w:rPr>
                <w:rFonts w:ascii="Arial" w:eastAsia="標楷體" w:cs="Arial" w:hint="eastAsia"/>
              </w:rPr>
            </w:pPr>
            <w:r w:rsidRPr="00205FB1">
              <w:rPr>
                <w:rFonts w:eastAsia="標楷體" w:hint="eastAsia"/>
              </w:rPr>
              <w:sym w:font="Wingdings 2" w:char="F0A3"/>
            </w:r>
            <w:r w:rsidRPr="00205FB1">
              <w:rPr>
                <w:rFonts w:ascii="標楷體" w:eastAsia="標楷體" w:hAnsi="標楷體" w:cs="Arial"/>
              </w:rPr>
              <w:t>二者資料不符</w:t>
            </w:r>
            <w:r w:rsidRPr="00205FB1">
              <w:rPr>
                <w:rFonts w:ascii="標楷體" w:eastAsia="標楷體" w:hAnsi="標楷體" w:cs="Arial" w:hint="eastAsia"/>
              </w:rPr>
              <w:t>合</w:t>
            </w:r>
            <w:r w:rsidRPr="00205FB1">
              <w:rPr>
                <w:rFonts w:ascii="標楷體" w:eastAsia="標楷體" w:hAnsi="標楷體" w:cs="Arial"/>
              </w:rPr>
              <w:t xml:space="preserve"> (請說明)</w:t>
            </w:r>
            <w:r w:rsidRPr="00205FB1">
              <w:rPr>
                <w:rFonts w:ascii="Arial" w:eastAsia="標楷體" w:cs="Arial"/>
              </w:rPr>
              <w:t xml:space="preserve"> </w:t>
            </w:r>
          </w:p>
          <w:p w:rsidR="00C76E27" w:rsidRPr="00205FB1" w:rsidRDefault="00C76E27" w:rsidP="002603ED">
            <w:pPr>
              <w:autoSpaceDE w:val="0"/>
              <w:autoSpaceDN w:val="0"/>
              <w:adjustRightInd w:val="0"/>
              <w:snapToGrid w:val="0"/>
              <w:spacing w:beforeLines="20" w:before="48" w:line="240" w:lineRule="atLeast"/>
              <w:ind w:left="240" w:hangingChars="100" w:hanging="240"/>
              <w:rPr>
                <w:rFonts w:ascii="Arial" w:eastAsia="標楷體" w:cs="Arial" w:hint="eastAsia"/>
              </w:rPr>
            </w:pPr>
            <w:r w:rsidRPr="00205FB1">
              <w:rPr>
                <w:rFonts w:ascii="新細明體" w:hAnsi="新細明體" w:cs="新細明體" w:hint="eastAsia"/>
              </w:rPr>
              <w:t>※</w:t>
            </w:r>
            <w:r w:rsidRPr="00205FB1">
              <w:rPr>
                <w:rFonts w:ascii="Arial" w:eastAsia="標楷體" w:cs="Arial" w:hint="eastAsia"/>
              </w:rPr>
              <w:t>健保</w:t>
            </w:r>
            <w:r w:rsidRPr="00205FB1">
              <w:rPr>
                <w:rFonts w:ascii="Arial" w:eastAsia="標楷體" w:cs="Arial"/>
              </w:rPr>
              <w:t>服務量不含社政特約服務量。</w:t>
            </w:r>
          </w:p>
          <w:p w:rsidR="00C76E27" w:rsidRPr="00205FB1" w:rsidRDefault="00C76E27" w:rsidP="002603ED">
            <w:pPr>
              <w:autoSpaceDE w:val="0"/>
              <w:autoSpaceDN w:val="0"/>
              <w:adjustRightInd w:val="0"/>
              <w:snapToGrid w:val="0"/>
              <w:spacing w:beforeLines="20" w:before="48" w:afterLines="20" w:after="48" w:line="240" w:lineRule="atLeast"/>
              <w:ind w:left="254" w:hangingChars="106" w:hanging="254"/>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4080" w:type="dxa"/>
            <w:gridSpan w:val="2"/>
            <w:tcBorders>
              <w:top w:val="single" w:sz="6" w:space="0" w:color="auto"/>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rPr>
                <w:rFonts w:ascii="Arial" w:eastAsia="標楷體" w:hAnsi="Arial" w:cs="Arial"/>
              </w:rPr>
            </w:pPr>
            <w:r w:rsidRPr="00205FB1">
              <w:rPr>
                <w:rFonts w:ascii="Arial" w:eastAsia="標楷體" w:hAnsi="Arial" w:cs="Arial"/>
              </w:rPr>
              <w:t>2.</w:t>
            </w:r>
            <w:r w:rsidRPr="00205FB1">
              <w:rPr>
                <w:rFonts w:ascii="Arial" w:eastAsia="標楷體" w:hAnsi="標楷體" w:cs="Arial"/>
              </w:rPr>
              <w:t>人員配置</w:t>
            </w:r>
          </w:p>
        </w:tc>
        <w:tc>
          <w:tcPr>
            <w:tcW w:w="3960" w:type="dxa"/>
            <w:gridSpan w:val="2"/>
            <w:tcBorders>
              <w:top w:val="single" w:sz="6" w:space="0" w:color="auto"/>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rPr>
                <w:rFonts w:ascii="Arial" w:eastAsia="標楷體" w:hAnsi="Arial" w:cs="Arial"/>
              </w:rPr>
            </w:pPr>
            <w:r w:rsidRPr="00205FB1">
              <w:rPr>
                <w:rFonts w:ascii="Arial" w:eastAsia="標楷體" w:hAnsi="Arial" w:cs="Arial"/>
              </w:rPr>
              <w:t>2.</w:t>
            </w:r>
            <w:r w:rsidRPr="00205FB1">
              <w:rPr>
                <w:rFonts w:ascii="Arial" w:eastAsia="標楷體" w:hAnsi="標楷體" w:cs="Arial"/>
              </w:rPr>
              <w:t>人員配置</w:t>
            </w:r>
          </w:p>
        </w:tc>
        <w:tc>
          <w:tcPr>
            <w:tcW w:w="2160" w:type="dxa"/>
            <w:vMerge w:val="restart"/>
            <w:tcBorders>
              <w:top w:val="single" w:sz="6" w:space="0" w:color="auto"/>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r w:rsidRPr="00205FB1">
              <w:rPr>
                <w:rFonts w:eastAsia="標楷體" w:hint="eastAsia"/>
              </w:rPr>
              <w:sym w:font="Wingdings 2" w:char="F0A3"/>
            </w:r>
            <w:r w:rsidRPr="00205FB1">
              <w:rPr>
                <w:rFonts w:ascii="標楷體" w:eastAsia="標楷體" w:hAnsi="標楷體" w:cs="Arial"/>
              </w:rPr>
              <w:t>二者資料符</w:t>
            </w:r>
            <w:r w:rsidRPr="00205FB1">
              <w:rPr>
                <w:rFonts w:ascii="標楷體" w:eastAsia="標楷體" w:hAnsi="標楷體" w:cs="Arial" w:hint="eastAsia"/>
              </w:rPr>
              <w:t>合</w:t>
            </w:r>
          </w:p>
          <w:p w:rsidR="00C76E27" w:rsidRPr="00205FB1" w:rsidRDefault="00C76E27" w:rsidP="002603ED">
            <w:pPr>
              <w:autoSpaceDE w:val="0"/>
              <w:autoSpaceDN w:val="0"/>
              <w:adjustRightInd w:val="0"/>
              <w:snapToGrid w:val="0"/>
              <w:spacing w:beforeLines="20" w:before="48" w:afterLines="20" w:after="48" w:line="240" w:lineRule="atLeast"/>
              <w:ind w:left="254" w:hangingChars="106" w:hanging="254"/>
              <w:rPr>
                <w:rFonts w:ascii="標楷體" w:eastAsia="標楷體" w:hAnsi="標楷體" w:cs="Arial"/>
              </w:rPr>
            </w:pPr>
            <w:r w:rsidRPr="00205FB1">
              <w:rPr>
                <w:rFonts w:eastAsia="標楷體" w:hint="eastAsia"/>
              </w:rPr>
              <w:sym w:font="Wingdings 2" w:char="F0A3"/>
            </w:r>
            <w:r w:rsidRPr="00205FB1">
              <w:rPr>
                <w:rFonts w:ascii="標楷體" w:eastAsia="標楷體" w:hAnsi="標楷體" w:cs="Arial"/>
              </w:rPr>
              <w:t>二者資料不符</w:t>
            </w:r>
            <w:r w:rsidRPr="00205FB1">
              <w:rPr>
                <w:rFonts w:ascii="標楷體" w:eastAsia="標楷體" w:hAnsi="標楷體" w:cs="Arial" w:hint="eastAsia"/>
              </w:rPr>
              <w:t>合</w:t>
            </w:r>
            <w:r w:rsidRPr="00205FB1">
              <w:rPr>
                <w:rFonts w:ascii="標楷體" w:eastAsia="標楷體" w:hAnsi="標楷體" w:cs="Arial"/>
              </w:rPr>
              <w:t xml:space="preserve"> (請說明)</w:t>
            </w:r>
          </w:p>
        </w:tc>
      </w:tr>
      <w:tr w:rsidR="00C76E27" w:rsidRPr="00205FB1" w:rsidTr="002603ED">
        <w:tblPrEx>
          <w:tblCellMar>
            <w:top w:w="0" w:type="dxa"/>
            <w:bottom w:w="0" w:type="dxa"/>
          </w:tblCellMar>
        </w:tblPrEx>
        <w:trPr>
          <w:cantSplit/>
          <w:trHeight w:val="470"/>
        </w:trPr>
        <w:tc>
          <w:tcPr>
            <w:tcW w:w="4080" w:type="dxa"/>
            <w:gridSpan w:val="2"/>
            <w:tcBorders>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ind w:leftChars="87" w:left="209"/>
              <w:rPr>
                <w:rFonts w:ascii="Arial" w:eastAsia="標楷體" w:hAnsi="Arial" w:cs="Arial"/>
              </w:rPr>
            </w:pPr>
            <w:r w:rsidRPr="00205FB1">
              <w:rPr>
                <w:rFonts w:ascii="Arial" w:eastAsia="標楷體" w:cs="Arial"/>
              </w:rPr>
              <w:t>負責人</w:t>
            </w:r>
            <w:r w:rsidRPr="00205FB1">
              <w:rPr>
                <w:rFonts w:ascii="Arial" w:eastAsia="標楷體" w:hAnsi="標楷體" w:cs="Arial" w:hint="eastAsia"/>
                <w:u w:val="single"/>
              </w:rPr>
              <w:t xml:space="preserve">     </w:t>
            </w:r>
            <w:r w:rsidRPr="00205FB1">
              <w:rPr>
                <w:rFonts w:ascii="Arial" w:eastAsia="標楷體" w:hAnsi="標楷體" w:cs="Arial"/>
              </w:rPr>
              <w:t>人</w:t>
            </w:r>
            <w:r w:rsidRPr="00205FB1">
              <w:rPr>
                <w:rFonts w:ascii="Arial" w:eastAsia="標楷體" w:hAnsi="標楷體" w:cs="Arial" w:hint="eastAsia"/>
              </w:rPr>
              <w:t xml:space="preserve">                   </w:t>
            </w:r>
            <w:r w:rsidRPr="00205FB1">
              <w:rPr>
                <w:rFonts w:ascii="Arial" w:eastAsia="標楷體" w:hAnsi="標楷體" w:cs="Arial"/>
                <w:kern w:val="0"/>
              </w:rPr>
              <w:t>抵任兼任</w:t>
            </w:r>
            <w:r w:rsidRPr="00205FB1">
              <w:rPr>
                <w:rFonts w:ascii="Arial" w:eastAsia="標楷體" w:cs="Arial"/>
              </w:rPr>
              <w:t>專業</w:t>
            </w:r>
            <w:r w:rsidRPr="00205FB1">
              <w:rPr>
                <w:rFonts w:ascii="Arial" w:eastAsia="標楷體" w:hAnsi="標楷體" w:cs="Arial"/>
                <w:kern w:val="0"/>
              </w:rPr>
              <w:t>人員</w:t>
            </w:r>
            <w:r w:rsidRPr="00205FB1">
              <w:rPr>
                <w:rFonts w:ascii="Arial" w:eastAsia="標楷體" w:hAnsi="標楷體" w:cs="Arial" w:hint="eastAsia"/>
                <w:kern w:val="0"/>
              </w:rPr>
              <w:t xml:space="preserve"> </w:t>
            </w:r>
            <w:r w:rsidRPr="00205FB1">
              <w:rPr>
                <w:rFonts w:eastAsia="標楷體" w:hint="eastAsia"/>
              </w:rPr>
              <w:sym w:font="Wingdings 2" w:char="F0A3"/>
            </w:r>
            <w:r w:rsidRPr="00205FB1">
              <w:rPr>
                <w:rFonts w:ascii="Arial" w:eastAsia="標楷體" w:hAnsi="標楷體" w:cs="Arial" w:hint="eastAsia"/>
              </w:rPr>
              <w:t>無</w:t>
            </w:r>
            <w:r w:rsidRPr="00205FB1">
              <w:rPr>
                <w:rFonts w:ascii="Arial" w:eastAsia="標楷體" w:hAnsi="標楷體" w:cs="Arial" w:hint="eastAsia"/>
              </w:rPr>
              <w:t xml:space="preserve"> </w:t>
            </w:r>
            <w:r w:rsidRPr="00205FB1">
              <w:rPr>
                <w:rFonts w:eastAsia="標楷體" w:hint="eastAsia"/>
              </w:rPr>
              <w:sym w:font="Wingdings 2" w:char="F0A3"/>
            </w:r>
            <w:r w:rsidRPr="00205FB1">
              <w:rPr>
                <w:rFonts w:ascii="Arial" w:eastAsia="標楷體" w:hAnsi="標楷體" w:cs="Arial" w:hint="eastAsia"/>
              </w:rPr>
              <w:t>有</w:t>
            </w:r>
            <w:r w:rsidRPr="00205FB1">
              <w:rPr>
                <w:rFonts w:ascii="Arial" w:eastAsia="標楷體" w:hAnsi="標楷體" w:cs="Arial" w:hint="eastAsia"/>
                <w:kern w:val="0"/>
              </w:rPr>
              <w:t xml:space="preserve">       </w:t>
            </w:r>
            <w:r w:rsidRPr="00205FB1">
              <w:rPr>
                <w:rFonts w:ascii="Arial" w:eastAsia="標楷體" w:hAnsi="標楷體" w:cs="Arial" w:hint="eastAsia"/>
                <w:kern w:val="0"/>
              </w:rPr>
              <w:t>類別：</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標楷體" w:eastAsia="標楷體" w:hAnsi="標楷體" w:cs="Arial"/>
                <w:u w:val="single"/>
              </w:rPr>
              <w:t xml:space="preserve"> </w:t>
            </w:r>
            <w:r w:rsidRPr="00205FB1">
              <w:rPr>
                <w:rFonts w:ascii="標楷體" w:eastAsia="標楷體" w:hAnsi="標楷體" w:cs="Arial" w:hint="eastAsia"/>
              </w:rPr>
              <w:t>，</w:t>
            </w:r>
            <w:r w:rsidRPr="00205FB1">
              <w:rPr>
                <w:rFonts w:ascii="Arial" w:eastAsia="標楷體" w:hAnsi="標楷體" w:cs="Arial"/>
                <w:kern w:val="0"/>
              </w:rPr>
              <w:t>每週</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標楷體" w:cs="Arial"/>
                <w:kern w:val="0"/>
              </w:rPr>
              <w:t>小時</w:t>
            </w:r>
          </w:p>
        </w:tc>
        <w:tc>
          <w:tcPr>
            <w:tcW w:w="3960" w:type="dxa"/>
            <w:gridSpan w:val="2"/>
            <w:tcBorders>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ind w:leftChars="87" w:left="209"/>
              <w:rPr>
                <w:rFonts w:ascii="Arial" w:eastAsia="標楷體" w:hAnsi="Arial" w:cs="Arial"/>
              </w:rPr>
            </w:pPr>
            <w:r w:rsidRPr="00205FB1">
              <w:rPr>
                <w:rFonts w:ascii="Arial" w:eastAsia="標楷體" w:cs="Arial"/>
              </w:rPr>
              <w:t>負責人</w:t>
            </w:r>
            <w:r w:rsidRPr="00205FB1">
              <w:rPr>
                <w:rFonts w:ascii="Arial" w:eastAsia="標楷體" w:hAnsi="標楷體" w:cs="Arial" w:hint="eastAsia"/>
                <w:u w:val="single"/>
              </w:rPr>
              <w:t xml:space="preserve">     </w:t>
            </w:r>
            <w:r w:rsidRPr="00205FB1">
              <w:rPr>
                <w:rFonts w:ascii="Arial" w:eastAsia="標楷體" w:hAnsi="標楷體" w:cs="Arial"/>
              </w:rPr>
              <w:t>人</w:t>
            </w:r>
            <w:r w:rsidRPr="00205FB1">
              <w:rPr>
                <w:rFonts w:ascii="Arial" w:eastAsia="標楷體" w:hAnsi="標楷體" w:cs="Arial" w:hint="eastAsia"/>
              </w:rPr>
              <w:t xml:space="preserve">                   </w:t>
            </w:r>
            <w:r w:rsidRPr="00205FB1">
              <w:rPr>
                <w:rFonts w:ascii="Arial" w:eastAsia="標楷體" w:hAnsi="標楷體" w:cs="Arial"/>
                <w:kern w:val="0"/>
              </w:rPr>
              <w:t>抵任兼任</w:t>
            </w:r>
            <w:r w:rsidRPr="00205FB1">
              <w:rPr>
                <w:rFonts w:ascii="Arial" w:eastAsia="標楷體" w:cs="Arial"/>
              </w:rPr>
              <w:t>專業</w:t>
            </w:r>
            <w:r w:rsidRPr="00205FB1">
              <w:rPr>
                <w:rFonts w:ascii="Arial" w:eastAsia="標楷體" w:hAnsi="標楷體" w:cs="Arial"/>
                <w:kern w:val="0"/>
              </w:rPr>
              <w:t>人員</w:t>
            </w:r>
            <w:r w:rsidRPr="00205FB1">
              <w:rPr>
                <w:rFonts w:ascii="Arial" w:eastAsia="標楷體" w:hAnsi="標楷體" w:cs="Arial" w:hint="eastAsia"/>
                <w:kern w:val="0"/>
              </w:rPr>
              <w:t xml:space="preserve"> </w:t>
            </w:r>
            <w:r w:rsidRPr="00205FB1">
              <w:rPr>
                <w:rFonts w:eastAsia="標楷體" w:hint="eastAsia"/>
              </w:rPr>
              <w:sym w:font="Wingdings 2" w:char="F0A3"/>
            </w:r>
            <w:r w:rsidRPr="00205FB1">
              <w:rPr>
                <w:rFonts w:ascii="Arial" w:eastAsia="標楷體" w:hAnsi="標楷體" w:cs="Arial" w:hint="eastAsia"/>
              </w:rPr>
              <w:t>無</w:t>
            </w:r>
            <w:r w:rsidRPr="00205FB1">
              <w:rPr>
                <w:rFonts w:ascii="Arial" w:eastAsia="標楷體" w:hAnsi="標楷體" w:cs="Arial" w:hint="eastAsia"/>
              </w:rPr>
              <w:t xml:space="preserve"> </w:t>
            </w:r>
            <w:r w:rsidRPr="00205FB1">
              <w:rPr>
                <w:rFonts w:eastAsia="標楷體" w:hint="eastAsia"/>
              </w:rPr>
              <w:sym w:font="Wingdings 2" w:char="F0A3"/>
            </w:r>
            <w:r w:rsidRPr="00205FB1">
              <w:rPr>
                <w:rFonts w:ascii="Arial" w:eastAsia="標楷體" w:hAnsi="標楷體" w:cs="Arial" w:hint="eastAsia"/>
              </w:rPr>
              <w:t>有</w:t>
            </w:r>
            <w:r w:rsidRPr="00205FB1">
              <w:rPr>
                <w:rFonts w:ascii="Arial" w:eastAsia="標楷體" w:hAnsi="標楷體" w:cs="Arial" w:hint="eastAsia"/>
                <w:kern w:val="0"/>
              </w:rPr>
              <w:t xml:space="preserve">       </w:t>
            </w:r>
            <w:r w:rsidRPr="00205FB1">
              <w:rPr>
                <w:rFonts w:ascii="Arial" w:eastAsia="標楷體" w:hAnsi="標楷體" w:cs="Arial" w:hint="eastAsia"/>
                <w:kern w:val="0"/>
              </w:rPr>
              <w:t>類別：</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標楷體" w:eastAsia="標楷體" w:hAnsi="標楷體" w:cs="Arial"/>
                <w:u w:val="single"/>
              </w:rPr>
              <w:t xml:space="preserve"> </w:t>
            </w:r>
            <w:r w:rsidRPr="00205FB1">
              <w:rPr>
                <w:rFonts w:ascii="標楷體" w:eastAsia="標楷體" w:hAnsi="標楷體" w:cs="Arial" w:hint="eastAsia"/>
              </w:rPr>
              <w:t>，</w:t>
            </w:r>
            <w:r w:rsidRPr="00205FB1">
              <w:rPr>
                <w:rFonts w:ascii="Arial" w:eastAsia="標楷體" w:hAnsi="標楷體" w:cs="Arial"/>
                <w:kern w:val="0"/>
              </w:rPr>
              <w:t>每週</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標楷體" w:cs="Arial"/>
                <w:kern w:val="0"/>
              </w:rPr>
              <w:t>小時</w:t>
            </w:r>
          </w:p>
        </w:tc>
        <w:tc>
          <w:tcPr>
            <w:tcW w:w="2160" w:type="dxa"/>
            <w:vMerge/>
            <w:tcBorders>
              <w:top w:val="single" w:sz="6" w:space="0" w:color="auto"/>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4080" w:type="dxa"/>
            <w:gridSpan w:val="2"/>
            <w:tcBorders>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ind w:leftChars="86" w:left="208" w:hangingChars="1" w:hanging="2"/>
              <w:rPr>
                <w:rFonts w:ascii="Arial" w:eastAsia="標楷體" w:hAnsi="Arial" w:cs="Arial"/>
              </w:rPr>
            </w:pPr>
            <w:r w:rsidRPr="00205FB1">
              <w:rPr>
                <w:rFonts w:ascii="Arial" w:eastAsia="標楷體" w:hAnsi="標楷體" w:cs="Arial"/>
              </w:rPr>
              <w:t>專任管理人員</w:t>
            </w:r>
            <w:r w:rsidRPr="00205FB1">
              <w:rPr>
                <w:rFonts w:ascii="Arial" w:eastAsia="標楷體" w:hAnsi="Arial" w:cs="Arial"/>
                <w:u w:val="single"/>
              </w:rPr>
              <w:t xml:space="preserve"> </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標楷體" w:cs="Arial"/>
              </w:rPr>
              <w:t>人</w:t>
            </w:r>
            <w:r w:rsidRPr="00205FB1">
              <w:rPr>
                <w:rFonts w:ascii="Arial" w:eastAsia="標楷體" w:hAnsi="標楷體" w:cs="Arial" w:hint="eastAsia"/>
              </w:rPr>
              <w:t xml:space="preserve">                  </w:t>
            </w:r>
            <w:r w:rsidRPr="00205FB1">
              <w:rPr>
                <w:rFonts w:ascii="Arial" w:eastAsia="標楷體" w:hAnsi="標楷體" w:cs="Arial"/>
                <w:kern w:val="0"/>
              </w:rPr>
              <w:t>抵任兼任</w:t>
            </w:r>
            <w:r w:rsidRPr="00205FB1">
              <w:rPr>
                <w:rFonts w:ascii="Arial" w:eastAsia="標楷體" w:cs="Arial"/>
              </w:rPr>
              <w:t>專業</w:t>
            </w:r>
            <w:r w:rsidRPr="00205FB1">
              <w:rPr>
                <w:rFonts w:ascii="Arial" w:eastAsia="標楷體" w:hAnsi="標楷體" w:cs="Arial"/>
                <w:kern w:val="0"/>
              </w:rPr>
              <w:t>人員</w:t>
            </w:r>
            <w:r w:rsidRPr="00205FB1">
              <w:rPr>
                <w:rFonts w:ascii="Arial" w:eastAsia="標楷體" w:hAnsi="標楷體" w:cs="Arial" w:hint="eastAsia"/>
                <w:kern w:val="0"/>
              </w:rPr>
              <w:t xml:space="preserve"> </w:t>
            </w:r>
            <w:r w:rsidRPr="00205FB1">
              <w:rPr>
                <w:rFonts w:eastAsia="標楷體" w:hint="eastAsia"/>
              </w:rPr>
              <w:sym w:font="Wingdings 2" w:char="F0A3"/>
            </w:r>
            <w:r w:rsidRPr="00205FB1">
              <w:rPr>
                <w:rFonts w:ascii="Arial" w:eastAsia="標楷體" w:hAnsi="標楷體" w:cs="Arial" w:hint="eastAsia"/>
              </w:rPr>
              <w:t>無</w:t>
            </w:r>
            <w:r w:rsidRPr="00205FB1">
              <w:rPr>
                <w:rFonts w:ascii="Arial" w:eastAsia="標楷體" w:hAnsi="標楷體" w:cs="Arial" w:hint="eastAsia"/>
              </w:rPr>
              <w:t xml:space="preserve"> </w:t>
            </w:r>
            <w:r w:rsidRPr="00205FB1">
              <w:rPr>
                <w:rFonts w:eastAsia="標楷體" w:hint="eastAsia"/>
              </w:rPr>
              <w:sym w:font="Wingdings 2" w:char="F0A3"/>
            </w:r>
            <w:r w:rsidRPr="00205FB1">
              <w:rPr>
                <w:rFonts w:ascii="Arial" w:eastAsia="標楷體" w:hAnsi="標楷體" w:cs="Arial" w:hint="eastAsia"/>
              </w:rPr>
              <w:t>有</w:t>
            </w:r>
            <w:r w:rsidRPr="00205FB1">
              <w:rPr>
                <w:rFonts w:ascii="Arial" w:eastAsia="標楷體" w:hAnsi="標楷體" w:cs="Arial" w:hint="eastAsia"/>
                <w:kern w:val="0"/>
              </w:rPr>
              <w:t xml:space="preserve">       </w:t>
            </w:r>
            <w:r w:rsidRPr="00205FB1">
              <w:rPr>
                <w:rFonts w:ascii="Arial" w:eastAsia="標楷體" w:hAnsi="標楷體" w:cs="Arial" w:hint="eastAsia"/>
                <w:kern w:val="0"/>
              </w:rPr>
              <w:t>類別：</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標楷體" w:eastAsia="標楷體" w:hAnsi="標楷體" w:cs="Arial"/>
                <w:u w:val="single"/>
              </w:rPr>
              <w:t xml:space="preserve"> </w:t>
            </w:r>
            <w:r w:rsidRPr="00205FB1">
              <w:rPr>
                <w:rFonts w:ascii="標楷體" w:eastAsia="標楷體" w:hAnsi="標楷體" w:cs="Arial" w:hint="eastAsia"/>
              </w:rPr>
              <w:t>，</w:t>
            </w:r>
            <w:r w:rsidRPr="00205FB1">
              <w:rPr>
                <w:rFonts w:ascii="Arial" w:eastAsia="標楷體" w:hAnsi="標楷體" w:cs="Arial"/>
                <w:kern w:val="0"/>
              </w:rPr>
              <w:t>每週</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標楷體" w:cs="Arial"/>
                <w:kern w:val="0"/>
              </w:rPr>
              <w:t>小時</w:t>
            </w:r>
          </w:p>
        </w:tc>
        <w:tc>
          <w:tcPr>
            <w:tcW w:w="3960" w:type="dxa"/>
            <w:gridSpan w:val="2"/>
            <w:tcBorders>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ind w:leftChars="86" w:left="208" w:hangingChars="1" w:hanging="2"/>
              <w:rPr>
                <w:rFonts w:ascii="Arial" w:eastAsia="標楷體" w:hAnsi="Arial" w:cs="Arial"/>
              </w:rPr>
            </w:pPr>
            <w:r w:rsidRPr="00205FB1">
              <w:rPr>
                <w:rFonts w:ascii="Arial" w:eastAsia="標楷體" w:hAnsi="標楷體" w:cs="Arial"/>
              </w:rPr>
              <w:t>專任管理人員</w:t>
            </w:r>
            <w:r w:rsidRPr="00205FB1">
              <w:rPr>
                <w:rFonts w:ascii="Arial" w:eastAsia="標楷體" w:hAnsi="Arial" w:cs="Arial"/>
                <w:u w:val="single"/>
              </w:rPr>
              <w:t xml:space="preserve"> </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標楷體" w:cs="Arial"/>
              </w:rPr>
              <w:t>人</w:t>
            </w:r>
            <w:r w:rsidRPr="00205FB1">
              <w:rPr>
                <w:rFonts w:ascii="Arial" w:eastAsia="標楷體" w:hAnsi="標楷體" w:cs="Arial" w:hint="eastAsia"/>
              </w:rPr>
              <w:t xml:space="preserve">                  </w:t>
            </w:r>
            <w:r w:rsidRPr="00205FB1">
              <w:rPr>
                <w:rFonts w:ascii="Arial" w:eastAsia="標楷體" w:hAnsi="標楷體" w:cs="Arial"/>
                <w:kern w:val="0"/>
              </w:rPr>
              <w:t>抵任兼任</w:t>
            </w:r>
            <w:r w:rsidRPr="00205FB1">
              <w:rPr>
                <w:rFonts w:ascii="Arial" w:eastAsia="標楷體" w:cs="Arial"/>
              </w:rPr>
              <w:t>專業</w:t>
            </w:r>
            <w:r w:rsidRPr="00205FB1">
              <w:rPr>
                <w:rFonts w:ascii="Arial" w:eastAsia="標楷體" w:hAnsi="標楷體" w:cs="Arial"/>
                <w:kern w:val="0"/>
              </w:rPr>
              <w:t>人員</w:t>
            </w:r>
            <w:r w:rsidRPr="00205FB1">
              <w:rPr>
                <w:rFonts w:ascii="Arial" w:eastAsia="標楷體" w:hAnsi="標楷體" w:cs="Arial" w:hint="eastAsia"/>
                <w:kern w:val="0"/>
              </w:rPr>
              <w:t xml:space="preserve"> </w:t>
            </w:r>
            <w:r w:rsidRPr="00205FB1">
              <w:rPr>
                <w:rFonts w:eastAsia="標楷體" w:hint="eastAsia"/>
              </w:rPr>
              <w:sym w:font="Wingdings 2" w:char="F0A3"/>
            </w:r>
            <w:r w:rsidRPr="00205FB1">
              <w:rPr>
                <w:rFonts w:ascii="Arial" w:eastAsia="標楷體" w:hAnsi="標楷體" w:cs="Arial" w:hint="eastAsia"/>
              </w:rPr>
              <w:t>無</w:t>
            </w:r>
            <w:r w:rsidRPr="00205FB1">
              <w:rPr>
                <w:rFonts w:ascii="Arial" w:eastAsia="標楷體" w:hAnsi="標楷體" w:cs="Arial" w:hint="eastAsia"/>
              </w:rPr>
              <w:t xml:space="preserve"> </w:t>
            </w:r>
            <w:r w:rsidRPr="00205FB1">
              <w:rPr>
                <w:rFonts w:eastAsia="標楷體" w:hint="eastAsia"/>
              </w:rPr>
              <w:sym w:font="Wingdings 2" w:char="F0A3"/>
            </w:r>
            <w:r w:rsidRPr="00205FB1">
              <w:rPr>
                <w:rFonts w:ascii="Arial" w:eastAsia="標楷體" w:hAnsi="標楷體" w:cs="Arial" w:hint="eastAsia"/>
              </w:rPr>
              <w:t>有</w:t>
            </w:r>
            <w:r w:rsidRPr="00205FB1">
              <w:rPr>
                <w:rFonts w:ascii="Arial" w:eastAsia="標楷體" w:hAnsi="標楷體" w:cs="Arial" w:hint="eastAsia"/>
                <w:kern w:val="0"/>
              </w:rPr>
              <w:t xml:space="preserve">       </w:t>
            </w:r>
            <w:r w:rsidRPr="00205FB1">
              <w:rPr>
                <w:rFonts w:ascii="Arial" w:eastAsia="標楷體" w:hAnsi="標楷體" w:cs="Arial" w:hint="eastAsia"/>
                <w:kern w:val="0"/>
              </w:rPr>
              <w:t>類別：</w:t>
            </w:r>
            <w:r w:rsidRPr="00205FB1">
              <w:rPr>
                <w:rFonts w:ascii="Arial" w:eastAsia="標楷體" w:hAnsi="標楷體" w:cs="Arial"/>
                <w:u w:val="single"/>
              </w:rPr>
              <w:t xml:space="preserve">　　</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標楷體" w:eastAsia="標楷體" w:hAnsi="標楷體" w:cs="Arial" w:hint="eastAsia"/>
              </w:rPr>
              <w:t>，</w:t>
            </w:r>
            <w:r w:rsidRPr="00205FB1">
              <w:rPr>
                <w:rFonts w:ascii="Arial" w:eastAsia="標楷體" w:hAnsi="標楷體" w:cs="Arial"/>
                <w:kern w:val="0"/>
              </w:rPr>
              <w:t>每週</w:t>
            </w:r>
            <w:r w:rsidRPr="00205FB1">
              <w:rPr>
                <w:rFonts w:ascii="Arial" w:eastAsia="標楷體" w:hAnsi="標楷體" w:cs="Arial"/>
                <w:u w:val="single"/>
              </w:rPr>
              <w:t xml:space="preserve">　</w:t>
            </w:r>
            <w:r w:rsidRPr="00205FB1">
              <w:rPr>
                <w:rFonts w:ascii="Arial" w:eastAsia="標楷體" w:hAnsi="標楷體" w:cs="Arial" w:hint="eastAsia"/>
                <w:u w:val="single"/>
              </w:rPr>
              <w:t xml:space="preserve"> </w:t>
            </w:r>
            <w:r w:rsidRPr="00205FB1">
              <w:rPr>
                <w:rFonts w:ascii="Arial" w:eastAsia="標楷體" w:hAnsi="標楷體" w:cs="Arial"/>
                <w:u w:val="single"/>
              </w:rPr>
              <w:t xml:space="preserve">　</w:t>
            </w:r>
            <w:r w:rsidRPr="00205FB1">
              <w:rPr>
                <w:rFonts w:ascii="Arial" w:eastAsia="標楷體" w:hAnsi="標楷體" w:cs="Arial"/>
                <w:kern w:val="0"/>
              </w:rPr>
              <w:t>小時</w:t>
            </w:r>
          </w:p>
        </w:tc>
        <w:tc>
          <w:tcPr>
            <w:tcW w:w="2160" w:type="dxa"/>
            <w:vMerge/>
            <w:tcBorders>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4080" w:type="dxa"/>
            <w:gridSpan w:val="2"/>
            <w:tcBorders>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ind w:leftChars="-1" w:left="-2" w:firstLineChars="87" w:firstLine="209"/>
              <w:rPr>
                <w:rFonts w:ascii="Arial" w:eastAsia="標楷體" w:hAnsi="Arial" w:cs="Arial"/>
              </w:rPr>
            </w:pPr>
            <w:r w:rsidRPr="00205FB1">
              <w:rPr>
                <w:rFonts w:ascii="Arial" w:eastAsia="標楷體" w:cs="Arial"/>
              </w:rPr>
              <w:t>專業人員</w:t>
            </w:r>
          </w:p>
        </w:tc>
        <w:tc>
          <w:tcPr>
            <w:tcW w:w="3960" w:type="dxa"/>
            <w:gridSpan w:val="2"/>
            <w:tcBorders>
              <w:left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ind w:leftChars="-1" w:left="-2" w:firstLineChars="87" w:firstLine="209"/>
              <w:rPr>
                <w:rFonts w:ascii="Arial" w:eastAsia="標楷體" w:hAnsi="Arial" w:cs="Arial"/>
              </w:rPr>
            </w:pPr>
            <w:r w:rsidRPr="00205FB1">
              <w:rPr>
                <w:rFonts w:ascii="Arial" w:eastAsia="標楷體" w:cs="Arial"/>
              </w:rPr>
              <w:t>專業人員</w:t>
            </w:r>
          </w:p>
        </w:tc>
        <w:tc>
          <w:tcPr>
            <w:tcW w:w="2160" w:type="dxa"/>
            <w:vMerge/>
            <w:tcBorders>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2010" w:type="dxa"/>
            <w:tcBorders>
              <w:lef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spacing w:val="6"/>
              </w:rPr>
            </w:pPr>
            <w:r w:rsidRPr="00205FB1">
              <w:rPr>
                <w:rFonts w:ascii="標楷體" w:eastAsia="標楷體" w:hAnsi="標楷體" w:cs="Arial"/>
              </w:rPr>
              <w:t>職能治療師</w:t>
            </w:r>
          </w:p>
        </w:tc>
        <w:tc>
          <w:tcPr>
            <w:tcW w:w="207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1950" w:type="dxa"/>
            <w:tcBorders>
              <w:lef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spacing w:val="6"/>
              </w:rPr>
            </w:pPr>
            <w:r w:rsidRPr="00205FB1">
              <w:rPr>
                <w:rFonts w:ascii="標楷體" w:eastAsia="標楷體" w:hAnsi="標楷體" w:cs="Arial"/>
              </w:rPr>
              <w:t>職能治療師</w:t>
            </w:r>
          </w:p>
        </w:tc>
        <w:tc>
          <w:tcPr>
            <w:tcW w:w="201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2160" w:type="dxa"/>
            <w:vMerge/>
            <w:tcBorders>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2010" w:type="dxa"/>
            <w:tcBorders>
              <w:lef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spacing w:val="6"/>
              </w:rPr>
            </w:pPr>
            <w:r w:rsidRPr="00205FB1">
              <w:rPr>
                <w:rFonts w:ascii="標楷體" w:eastAsia="標楷體" w:hAnsi="標楷體" w:cs="Arial"/>
              </w:rPr>
              <w:t>職能治療生</w:t>
            </w:r>
          </w:p>
        </w:tc>
        <w:tc>
          <w:tcPr>
            <w:tcW w:w="207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1950" w:type="dxa"/>
            <w:tcBorders>
              <w:lef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spacing w:val="6"/>
              </w:rPr>
            </w:pPr>
            <w:r w:rsidRPr="00205FB1">
              <w:rPr>
                <w:rFonts w:ascii="標楷體" w:eastAsia="標楷體" w:hAnsi="標楷體" w:cs="Arial"/>
              </w:rPr>
              <w:t>職能治療生</w:t>
            </w:r>
          </w:p>
        </w:tc>
        <w:tc>
          <w:tcPr>
            <w:tcW w:w="201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2160" w:type="dxa"/>
            <w:vMerge/>
            <w:tcBorders>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2010" w:type="dxa"/>
            <w:tcBorders>
              <w:lef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rPr>
            </w:pPr>
            <w:r w:rsidRPr="00205FB1">
              <w:rPr>
                <w:rFonts w:ascii="標楷體" w:eastAsia="標楷體" w:hAnsi="標楷體" w:cs="Arial"/>
              </w:rPr>
              <w:t>社會工作人員</w:t>
            </w:r>
          </w:p>
        </w:tc>
        <w:tc>
          <w:tcPr>
            <w:tcW w:w="207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1950" w:type="dxa"/>
            <w:tcBorders>
              <w:lef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rPr>
            </w:pPr>
            <w:r w:rsidRPr="00205FB1">
              <w:rPr>
                <w:rFonts w:ascii="標楷體" w:eastAsia="標楷體" w:hAnsi="標楷體" w:cs="Arial"/>
              </w:rPr>
              <w:t>社會工作人員</w:t>
            </w:r>
          </w:p>
        </w:tc>
        <w:tc>
          <w:tcPr>
            <w:tcW w:w="201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2160" w:type="dxa"/>
            <w:vMerge/>
            <w:tcBorders>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2010" w:type="dxa"/>
            <w:tcBorders>
              <w:left w:val="single" w:sz="6" w:space="0" w:color="auto"/>
            </w:tcBorders>
            <w:vAlign w:val="center"/>
          </w:tcPr>
          <w:p w:rsidR="00C76E27" w:rsidRPr="00205FB1" w:rsidDel="00871CD4"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rPr>
            </w:pPr>
            <w:r w:rsidRPr="00205FB1">
              <w:rPr>
                <w:rFonts w:ascii="標楷體" w:eastAsia="標楷體" w:hAnsi="標楷體" w:cs="Arial"/>
              </w:rPr>
              <w:t>護理</w:t>
            </w:r>
            <w:r w:rsidRPr="00205FB1">
              <w:rPr>
                <w:rFonts w:ascii="標楷體" w:eastAsia="標楷體" w:hAnsi="標楷體" w:cs="Arial"/>
                <w:spacing w:val="6"/>
              </w:rPr>
              <w:t>人員</w:t>
            </w:r>
          </w:p>
        </w:tc>
        <w:tc>
          <w:tcPr>
            <w:tcW w:w="207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1950" w:type="dxa"/>
            <w:tcBorders>
              <w:left w:val="single" w:sz="6" w:space="0" w:color="auto"/>
            </w:tcBorders>
            <w:vAlign w:val="center"/>
          </w:tcPr>
          <w:p w:rsidR="00C76E27" w:rsidRPr="00205FB1" w:rsidDel="00871CD4"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rPr>
            </w:pPr>
            <w:r w:rsidRPr="00205FB1">
              <w:rPr>
                <w:rFonts w:ascii="標楷體" w:eastAsia="標楷體" w:hAnsi="標楷體" w:cs="Arial"/>
              </w:rPr>
              <w:t>護理</w:t>
            </w:r>
            <w:r w:rsidRPr="00205FB1">
              <w:rPr>
                <w:rFonts w:ascii="標楷體" w:eastAsia="標楷體" w:hAnsi="標楷體" w:cs="Arial"/>
                <w:spacing w:val="6"/>
              </w:rPr>
              <w:t>人員</w:t>
            </w:r>
          </w:p>
        </w:tc>
        <w:tc>
          <w:tcPr>
            <w:tcW w:w="2010" w:type="dxa"/>
            <w:tcBorders>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2160" w:type="dxa"/>
            <w:vMerge/>
            <w:tcBorders>
              <w:left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r w:rsidR="00C76E27" w:rsidRPr="00205FB1" w:rsidTr="002603ED">
        <w:tblPrEx>
          <w:tblCellMar>
            <w:top w:w="0" w:type="dxa"/>
            <w:bottom w:w="0" w:type="dxa"/>
          </w:tblCellMar>
        </w:tblPrEx>
        <w:trPr>
          <w:cantSplit/>
          <w:trHeight w:val="470"/>
        </w:trPr>
        <w:tc>
          <w:tcPr>
            <w:tcW w:w="2010" w:type="dxa"/>
            <w:tcBorders>
              <w:left w:val="single" w:sz="6" w:space="0" w:color="auto"/>
              <w:bottom w:val="single" w:sz="2" w:space="0" w:color="000000"/>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rPr>
            </w:pPr>
            <w:r w:rsidRPr="00205FB1">
              <w:rPr>
                <w:rFonts w:ascii="標楷體" w:eastAsia="標楷體" w:hAnsi="標楷體" w:cs="Arial"/>
              </w:rPr>
              <w:t>臨床心理師</w:t>
            </w:r>
          </w:p>
        </w:tc>
        <w:tc>
          <w:tcPr>
            <w:tcW w:w="2070" w:type="dxa"/>
            <w:tcBorders>
              <w:bottom w:val="single" w:sz="2" w:space="0" w:color="000000"/>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1950" w:type="dxa"/>
            <w:tcBorders>
              <w:left w:val="single" w:sz="6" w:space="0" w:color="auto"/>
              <w:bottom w:val="single" w:sz="2" w:space="0" w:color="000000"/>
            </w:tcBorders>
            <w:vAlign w:val="center"/>
          </w:tcPr>
          <w:p w:rsidR="00C76E27" w:rsidRPr="00205FB1" w:rsidRDefault="00C76E27" w:rsidP="002603ED">
            <w:pPr>
              <w:autoSpaceDE w:val="0"/>
              <w:autoSpaceDN w:val="0"/>
              <w:adjustRightInd w:val="0"/>
              <w:snapToGrid w:val="0"/>
              <w:spacing w:beforeLines="20" w:before="48" w:afterLines="20" w:after="48" w:line="240" w:lineRule="atLeast"/>
              <w:ind w:leftChars="100" w:left="240" w:firstLineChars="87" w:firstLine="209"/>
              <w:jc w:val="both"/>
              <w:rPr>
                <w:rFonts w:ascii="標楷體" w:eastAsia="標楷體" w:hAnsi="標楷體" w:cs="Arial"/>
              </w:rPr>
            </w:pPr>
            <w:r w:rsidRPr="00205FB1">
              <w:rPr>
                <w:rFonts w:ascii="標楷體" w:eastAsia="標楷體" w:hAnsi="標楷體" w:cs="Arial"/>
              </w:rPr>
              <w:t>臨床心理師</w:t>
            </w:r>
          </w:p>
        </w:tc>
        <w:tc>
          <w:tcPr>
            <w:tcW w:w="2010" w:type="dxa"/>
            <w:tcBorders>
              <w:bottom w:val="single" w:sz="2" w:space="0" w:color="000000"/>
              <w:right w:val="single" w:sz="6" w:space="0" w:color="auto"/>
            </w:tcBorders>
          </w:tcPr>
          <w:p w:rsidR="00C76E27" w:rsidRPr="00205FB1" w:rsidRDefault="00C76E27" w:rsidP="002603ED">
            <w:pPr>
              <w:autoSpaceDE w:val="0"/>
              <w:autoSpaceDN w:val="0"/>
              <w:adjustRightInd w:val="0"/>
              <w:snapToGrid w:val="0"/>
              <w:spacing w:beforeLines="20" w:before="48" w:line="240" w:lineRule="atLeast"/>
              <w:rPr>
                <w:rFonts w:ascii="標楷體" w:eastAsia="標楷體" w:hAnsi="標楷體" w:cs="Arial" w:hint="eastAsia"/>
              </w:rPr>
            </w:pPr>
            <w:r w:rsidRPr="00205FB1">
              <w:rPr>
                <w:rFonts w:ascii="標楷體" w:eastAsia="標楷體" w:hAnsi="標楷體" w:cs="Arial"/>
              </w:rPr>
              <w:t>□專任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rPr>
              <w:t>人</w:t>
            </w:r>
            <w:r w:rsidRPr="00205FB1">
              <w:rPr>
                <w:rFonts w:ascii="標楷體" w:eastAsia="標楷體" w:hAnsi="標楷體" w:cs="Arial" w:hint="eastAsia"/>
              </w:rPr>
              <w:t xml:space="preserve"> </w:t>
            </w:r>
          </w:p>
          <w:p w:rsidR="00C76E27" w:rsidRPr="00205FB1" w:rsidRDefault="00C76E27" w:rsidP="002603ED">
            <w:pPr>
              <w:autoSpaceDE w:val="0"/>
              <w:autoSpaceDN w:val="0"/>
              <w:adjustRightInd w:val="0"/>
              <w:snapToGrid w:val="0"/>
              <w:spacing w:afterLines="20" w:after="48" w:line="240" w:lineRule="atLeast"/>
              <w:ind w:leftChars="100" w:left="240"/>
              <w:rPr>
                <w:rFonts w:ascii="標楷體" w:eastAsia="標楷體" w:hAnsi="標楷體" w:cs="Arial"/>
                <w:spacing w:val="6"/>
              </w:rPr>
            </w:pPr>
            <w:r w:rsidRPr="00205FB1">
              <w:rPr>
                <w:rFonts w:ascii="標楷體" w:eastAsia="標楷體" w:hAnsi="標楷體" w:cs="Arial"/>
              </w:rPr>
              <w:t>兼任</w:t>
            </w:r>
            <w:r w:rsidRPr="00205FB1">
              <w:rPr>
                <w:rFonts w:ascii="標楷體" w:eastAsia="標楷體" w:hAnsi="標楷體" w:cs="Arial"/>
                <w:u w:val="single"/>
              </w:rPr>
              <w:tab/>
              <w:t xml:space="preserve">    </w:t>
            </w:r>
            <w:r w:rsidRPr="00205FB1">
              <w:rPr>
                <w:rFonts w:ascii="標楷體" w:eastAsia="標楷體" w:hAnsi="標楷體" w:cs="Arial" w:hint="eastAsia"/>
              </w:rPr>
              <w:t>時數</w:t>
            </w:r>
          </w:p>
        </w:tc>
        <w:tc>
          <w:tcPr>
            <w:tcW w:w="2160" w:type="dxa"/>
            <w:vMerge/>
            <w:tcBorders>
              <w:left w:val="single" w:sz="6" w:space="0" w:color="auto"/>
              <w:bottom w:val="single" w:sz="2" w:space="0" w:color="000000"/>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p>
        </w:tc>
      </w:tr>
    </w:tbl>
    <w:p w:rsidR="00C76E27" w:rsidRPr="00205FB1" w:rsidRDefault="00C76E27" w:rsidP="00C76E27">
      <w:pPr>
        <w:autoSpaceDE w:val="0"/>
        <w:autoSpaceDN w:val="0"/>
        <w:adjustRightInd w:val="0"/>
        <w:snapToGrid w:val="0"/>
        <w:spacing w:beforeLines="20" w:before="48" w:afterLines="20" w:after="48" w:line="240" w:lineRule="atLeast"/>
        <w:jc w:val="center"/>
        <w:rPr>
          <w:rFonts w:ascii="Arial" w:eastAsia="標楷體" w:cs="Arial"/>
        </w:rPr>
        <w:sectPr w:rsidR="00C76E27" w:rsidRPr="00205FB1" w:rsidSect="007D7A23">
          <w:footerReference w:type="even" r:id="rId12"/>
          <w:footerReference w:type="default" r:id="rId13"/>
          <w:type w:val="nextColumn"/>
          <w:pgSz w:w="11906" w:h="16838" w:code="9"/>
          <w:pgMar w:top="1134" w:right="1134" w:bottom="851" w:left="1134" w:header="454" w:footer="454" w:gutter="0"/>
          <w:cols w:space="425"/>
          <w:docGrid w:linePitch="360"/>
        </w:sectPr>
      </w:pPr>
    </w:p>
    <w:tbl>
      <w:tblPr>
        <w:tblW w:w="10200" w:type="dxa"/>
        <w:tblInd w:w="30" w:type="dxa"/>
        <w:tblLayout w:type="fixed"/>
        <w:tblCellMar>
          <w:left w:w="30" w:type="dxa"/>
          <w:right w:w="30" w:type="dxa"/>
        </w:tblCellMar>
        <w:tblLook w:val="0000" w:firstRow="0" w:lastRow="0" w:firstColumn="0" w:lastColumn="0" w:noHBand="0" w:noVBand="0"/>
      </w:tblPr>
      <w:tblGrid>
        <w:gridCol w:w="4080"/>
        <w:gridCol w:w="3960"/>
        <w:gridCol w:w="2160"/>
      </w:tblGrid>
      <w:tr w:rsidR="00C76E27" w:rsidRPr="00205FB1" w:rsidTr="002603ED">
        <w:tblPrEx>
          <w:tblCellMar>
            <w:top w:w="0" w:type="dxa"/>
            <w:bottom w:w="0" w:type="dxa"/>
          </w:tblCellMar>
        </w:tblPrEx>
        <w:trPr>
          <w:trHeight w:val="422"/>
        </w:trPr>
        <w:tc>
          <w:tcPr>
            <w:tcW w:w="4080" w:type="dxa"/>
            <w:tcBorders>
              <w:top w:val="single" w:sz="6" w:space="0" w:color="auto"/>
              <w:left w:val="single" w:sz="6" w:space="0" w:color="auto"/>
              <w:bottom w:val="single" w:sz="6" w:space="0" w:color="auto"/>
              <w:righ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jc w:val="center"/>
              <w:rPr>
                <w:rFonts w:ascii="Arial" w:eastAsia="標楷體" w:hAnsi="Arial" w:cs="Arial"/>
              </w:rPr>
            </w:pPr>
            <w:r w:rsidRPr="00205FB1">
              <w:rPr>
                <w:rFonts w:ascii="Arial" w:eastAsia="標楷體" w:cs="Arial"/>
              </w:rPr>
              <w:lastRenderedPageBreak/>
              <w:t>精神復健機構填報基本資料</w:t>
            </w:r>
          </w:p>
        </w:tc>
        <w:tc>
          <w:tcPr>
            <w:tcW w:w="3960" w:type="dxa"/>
            <w:tcBorders>
              <w:top w:val="single" w:sz="6" w:space="0" w:color="auto"/>
              <w:left w:val="single" w:sz="6" w:space="0" w:color="auto"/>
              <w:bottom w:val="single" w:sz="6" w:space="0" w:color="auto"/>
              <w:righ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jc w:val="center"/>
              <w:rPr>
                <w:rFonts w:ascii="Arial" w:eastAsia="標楷體" w:hAnsi="Arial" w:cs="Arial"/>
                <w:shd w:val="pct15" w:color="auto" w:fill="FFFFFF"/>
              </w:rPr>
            </w:pPr>
            <w:r w:rsidRPr="00205FB1">
              <w:rPr>
                <w:rFonts w:ascii="Arial" w:eastAsia="標楷體" w:cs="Arial"/>
              </w:rPr>
              <w:t>衛生局查證資料</w:t>
            </w:r>
          </w:p>
        </w:tc>
        <w:tc>
          <w:tcPr>
            <w:tcW w:w="2160" w:type="dxa"/>
            <w:tcBorders>
              <w:top w:val="single" w:sz="6" w:space="0" w:color="auto"/>
              <w:left w:val="single" w:sz="6" w:space="0" w:color="auto"/>
              <w:bottom w:val="single" w:sz="6" w:space="0" w:color="auto"/>
              <w:right w:val="single" w:sz="6" w:space="0" w:color="auto"/>
            </w:tcBorders>
            <w:vAlign w:val="center"/>
          </w:tcPr>
          <w:p w:rsidR="00C76E27" w:rsidRPr="00205FB1" w:rsidRDefault="00C76E27" w:rsidP="002603ED">
            <w:pPr>
              <w:autoSpaceDE w:val="0"/>
              <w:autoSpaceDN w:val="0"/>
              <w:adjustRightInd w:val="0"/>
              <w:snapToGrid w:val="0"/>
              <w:spacing w:beforeLines="20" w:before="48" w:afterLines="20" w:after="48" w:line="240" w:lineRule="atLeast"/>
              <w:jc w:val="center"/>
              <w:rPr>
                <w:rFonts w:ascii="Arial" w:eastAsia="標楷體" w:hAnsi="Arial" w:cs="Arial"/>
              </w:rPr>
            </w:pPr>
            <w:r w:rsidRPr="00205FB1">
              <w:rPr>
                <w:rFonts w:ascii="Arial" w:eastAsia="標楷體" w:cs="Arial"/>
              </w:rPr>
              <w:t>查証結果</w:t>
            </w:r>
          </w:p>
        </w:tc>
      </w:tr>
      <w:tr w:rsidR="00C76E27" w:rsidRPr="00205FB1" w:rsidTr="002603ED">
        <w:tblPrEx>
          <w:tblCellMar>
            <w:top w:w="0" w:type="dxa"/>
            <w:bottom w:w="0" w:type="dxa"/>
          </w:tblCellMar>
        </w:tblPrEx>
        <w:trPr>
          <w:cantSplit/>
          <w:trHeight w:val="470"/>
        </w:trPr>
        <w:tc>
          <w:tcPr>
            <w:tcW w:w="4080" w:type="dxa"/>
            <w:tcBorders>
              <w:top w:val="single" w:sz="6" w:space="0" w:color="auto"/>
              <w:left w:val="single" w:sz="6" w:space="0" w:color="auto"/>
              <w:bottom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rPr>
                <w:rFonts w:ascii="Arial" w:eastAsia="標楷體" w:hAnsi="Arial" w:cs="Arial"/>
              </w:rPr>
            </w:pPr>
            <w:r w:rsidRPr="00205FB1">
              <w:rPr>
                <w:rFonts w:ascii="Arial" w:eastAsia="標楷體" w:hAnsi="Arial" w:cs="Arial"/>
              </w:rPr>
              <w:t>3.</w:t>
            </w:r>
            <w:r w:rsidRPr="00205FB1">
              <w:rPr>
                <w:rFonts w:ascii="Arial" w:eastAsia="標楷體" w:hAnsi="Arial" w:cs="Arial"/>
              </w:rPr>
              <w:t>空間</w:t>
            </w:r>
          </w:p>
          <w:p w:rsidR="00C76E27" w:rsidRPr="00205FB1" w:rsidRDefault="00C76E27" w:rsidP="002603ED">
            <w:pPr>
              <w:autoSpaceDE w:val="0"/>
              <w:autoSpaceDN w:val="0"/>
              <w:adjustRightInd w:val="0"/>
              <w:snapToGrid w:val="0"/>
              <w:spacing w:beforeLines="20" w:before="48" w:afterLines="20" w:after="48" w:line="240" w:lineRule="atLeast"/>
              <w:ind w:firstLineChars="100" w:firstLine="240"/>
              <w:rPr>
                <w:rFonts w:ascii="Arial" w:eastAsia="標楷體" w:hAnsi="Arial" w:cs="Arial"/>
              </w:rPr>
            </w:pPr>
            <w:r w:rsidRPr="00205FB1">
              <w:rPr>
                <w:rFonts w:ascii="Arial" w:eastAsia="標楷體" w:hAnsi="Arial" w:cs="Arial"/>
              </w:rPr>
              <w:t>總樓地板面積</w:t>
            </w:r>
            <w:r w:rsidRPr="00205FB1">
              <w:rPr>
                <w:rFonts w:ascii="Arial" w:eastAsia="標楷體" w:hAnsi="Arial" w:cs="Arial"/>
                <w:u w:val="single"/>
              </w:rPr>
              <w:t xml:space="preserve">        </w:t>
            </w:r>
            <w:r w:rsidRPr="00205FB1">
              <w:rPr>
                <w:rFonts w:ascii="Arial" w:eastAsia="標楷體" w:hAnsi="Arial" w:cs="Arial"/>
              </w:rPr>
              <w:t>平方公尺</w:t>
            </w:r>
          </w:p>
          <w:p w:rsidR="00C76E27" w:rsidRPr="00205FB1" w:rsidRDefault="00C76E27" w:rsidP="002603ED">
            <w:pPr>
              <w:autoSpaceDE w:val="0"/>
              <w:autoSpaceDN w:val="0"/>
              <w:adjustRightInd w:val="0"/>
              <w:snapToGrid w:val="0"/>
              <w:spacing w:beforeLines="20" w:before="48" w:afterLines="20" w:after="48" w:line="240" w:lineRule="atLeast"/>
              <w:ind w:firstLineChars="100" w:firstLine="240"/>
              <w:rPr>
                <w:rFonts w:ascii="Arial" w:eastAsia="標楷體" w:hAnsi="Arial" w:cs="Arial"/>
              </w:rPr>
            </w:pPr>
            <w:r w:rsidRPr="00205FB1">
              <w:rPr>
                <w:rFonts w:ascii="Arial" w:eastAsia="標楷體" w:hAnsi="Arial" w:cs="Arial"/>
              </w:rPr>
              <w:t>平</w:t>
            </w:r>
            <w:r w:rsidRPr="00205FB1">
              <w:rPr>
                <w:rFonts w:ascii="Arial" w:eastAsia="標楷體" w:hAnsi="Arial" w:cs="Arial" w:hint="eastAsia"/>
              </w:rPr>
              <w:t xml:space="preserve"> </w:t>
            </w:r>
            <w:r w:rsidRPr="00205FB1">
              <w:rPr>
                <w:rFonts w:ascii="Arial" w:eastAsia="標楷體" w:hAnsi="Arial" w:cs="Arial"/>
              </w:rPr>
              <w:t>均</w:t>
            </w:r>
            <w:r w:rsidRPr="00205FB1">
              <w:rPr>
                <w:rFonts w:ascii="Arial" w:eastAsia="標楷體" w:hAnsi="Arial" w:cs="Arial" w:hint="eastAsia"/>
              </w:rPr>
              <w:t xml:space="preserve"> </w:t>
            </w:r>
            <w:r w:rsidRPr="00205FB1">
              <w:rPr>
                <w:rFonts w:ascii="Arial" w:eastAsia="標楷體" w:hAnsi="Arial" w:cs="Arial"/>
              </w:rPr>
              <w:t>每</w:t>
            </w:r>
            <w:r w:rsidRPr="00205FB1">
              <w:rPr>
                <w:rFonts w:ascii="Arial" w:eastAsia="標楷體" w:hAnsi="Arial" w:cs="Arial" w:hint="eastAsia"/>
              </w:rPr>
              <w:t xml:space="preserve"> </w:t>
            </w:r>
            <w:r w:rsidRPr="00205FB1">
              <w:rPr>
                <w:rFonts w:ascii="Arial" w:eastAsia="標楷體" w:hAnsi="Arial" w:cs="Arial"/>
              </w:rPr>
              <w:t>人</w:t>
            </w:r>
            <w:r w:rsidRPr="00205FB1">
              <w:rPr>
                <w:rFonts w:ascii="Arial" w:eastAsia="標楷體" w:hAnsi="Arial" w:cs="Arial" w:hint="eastAsia"/>
              </w:rPr>
              <w:t xml:space="preserve"> </w:t>
            </w:r>
            <w:r w:rsidRPr="00205FB1">
              <w:rPr>
                <w:rFonts w:ascii="Arial" w:eastAsia="標楷體" w:hAnsi="Arial" w:cs="Arial"/>
                <w:u w:val="single"/>
              </w:rPr>
              <w:t xml:space="preserve">        </w:t>
            </w:r>
            <w:r w:rsidRPr="00205FB1">
              <w:rPr>
                <w:rFonts w:ascii="Arial" w:eastAsia="標楷體" w:hAnsi="Arial" w:cs="Arial"/>
              </w:rPr>
              <w:t>平方公尺</w:t>
            </w:r>
          </w:p>
        </w:tc>
        <w:tc>
          <w:tcPr>
            <w:tcW w:w="3960" w:type="dxa"/>
            <w:tcBorders>
              <w:top w:val="single" w:sz="6" w:space="0" w:color="auto"/>
              <w:left w:val="single" w:sz="6" w:space="0" w:color="auto"/>
              <w:bottom w:val="single" w:sz="6" w:space="0" w:color="auto"/>
              <w:right w:val="single" w:sz="6" w:space="0" w:color="auto"/>
            </w:tcBorders>
          </w:tcPr>
          <w:p w:rsidR="00C76E27" w:rsidRPr="00205FB1" w:rsidRDefault="00C76E27" w:rsidP="002603ED">
            <w:pPr>
              <w:autoSpaceDE w:val="0"/>
              <w:autoSpaceDN w:val="0"/>
              <w:adjustRightInd w:val="0"/>
              <w:snapToGrid w:val="0"/>
              <w:spacing w:beforeLines="20" w:before="48" w:afterLines="20" w:after="48" w:line="240" w:lineRule="atLeast"/>
              <w:rPr>
                <w:rFonts w:ascii="Arial" w:eastAsia="標楷體" w:hAnsi="Arial" w:cs="Arial"/>
              </w:rPr>
            </w:pPr>
            <w:r w:rsidRPr="00205FB1">
              <w:rPr>
                <w:rFonts w:ascii="Arial" w:eastAsia="標楷體" w:hAnsi="Arial" w:cs="Arial"/>
              </w:rPr>
              <w:t>3.</w:t>
            </w:r>
            <w:r w:rsidRPr="00205FB1">
              <w:rPr>
                <w:rFonts w:ascii="Arial" w:eastAsia="標楷體" w:hAnsi="Arial" w:cs="Arial"/>
              </w:rPr>
              <w:t>空間</w:t>
            </w:r>
          </w:p>
          <w:p w:rsidR="00C76E27" w:rsidRPr="00205FB1" w:rsidRDefault="00C76E27" w:rsidP="002603ED">
            <w:pPr>
              <w:autoSpaceDE w:val="0"/>
              <w:autoSpaceDN w:val="0"/>
              <w:adjustRightInd w:val="0"/>
              <w:snapToGrid w:val="0"/>
              <w:spacing w:beforeLines="20" w:before="48" w:afterLines="20" w:after="48" w:line="240" w:lineRule="atLeast"/>
              <w:ind w:firstLineChars="100" w:firstLine="240"/>
              <w:rPr>
                <w:rFonts w:ascii="Arial" w:eastAsia="標楷體" w:hAnsi="Arial" w:cs="Arial"/>
              </w:rPr>
            </w:pPr>
            <w:r w:rsidRPr="00205FB1">
              <w:rPr>
                <w:rFonts w:ascii="Arial" w:eastAsia="標楷體" w:hAnsi="Arial" w:cs="Arial"/>
              </w:rPr>
              <w:t>總樓地板面積</w:t>
            </w:r>
            <w:r w:rsidRPr="00205FB1">
              <w:rPr>
                <w:rFonts w:ascii="Arial" w:eastAsia="標楷體" w:hAnsi="Arial" w:cs="Arial"/>
                <w:u w:val="single"/>
              </w:rPr>
              <w:t xml:space="preserve">        </w:t>
            </w:r>
            <w:r w:rsidRPr="00205FB1">
              <w:rPr>
                <w:rFonts w:ascii="Arial" w:eastAsia="標楷體" w:hAnsi="Arial" w:cs="Arial"/>
              </w:rPr>
              <w:t>平方公尺</w:t>
            </w:r>
          </w:p>
          <w:p w:rsidR="00C76E27" w:rsidRPr="00205FB1" w:rsidRDefault="00C76E27" w:rsidP="002603ED">
            <w:pPr>
              <w:autoSpaceDE w:val="0"/>
              <w:autoSpaceDN w:val="0"/>
              <w:adjustRightInd w:val="0"/>
              <w:snapToGrid w:val="0"/>
              <w:spacing w:beforeLines="20" w:before="48" w:afterLines="20" w:after="48" w:line="240" w:lineRule="atLeast"/>
              <w:ind w:firstLineChars="100" w:firstLine="240"/>
              <w:rPr>
                <w:rFonts w:ascii="Arial" w:eastAsia="標楷體" w:hAnsi="Arial" w:cs="Arial"/>
              </w:rPr>
            </w:pPr>
            <w:r w:rsidRPr="00205FB1">
              <w:rPr>
                <w:rFonts w:ascii="Arial" w:eastAsia="標楷體" w:hAnsi="Arial" w:cs="Arial"/>
              </w:rPr>
              <w:t>平</w:t>
            </w:r>
            <w:r w:rsidRPr="00205FB1">
              <w:rPr>
                <w:rFonts w:ascii="Arial" w:eastAsia="標楷體" w:hAnsi="Arial" w:cs="Arial" w:hint="eastAsia"/>
              </w:rPr>
              <w:t xml:space="preserve"> </w:t>
            </w:r>
            <w:r w:rsidRPr="00205FB1">
              <w:rPr>
                <w:rFonts w:ascii="Arial" w:eastAsia="標楷體" w:hAnsi="Arial" w:cs="Arial"/>
              </w:rPr>
              <w:t>均</w:t>
            </w:r>
            <w:r w:rsidRPr="00205FB1">
              <w:rPr>
                <w:rFonts w:ascii="Arial" w:eastAsia="標楷體" w:hAnsi="Arial" w:cs="Arial" w:hint="eastAsia"/>
              </w:rPr>
              <w:t xml:space="preserve"> </w:t>
            </w:r>
            <w:r w:rsidRPr="00205FB1">
              <w:rPr>
                <w:rFonts w:ascii="Arial" w:eastAsia="標楷體" w:hAnsi="Arial" w:cs="Arial"/>
              </w:rPr>
              <w:t>每</w:t>
            </w:r>
            <w:r w:rsidRPr="00205FB1">
              <w:rPr>
                <w:rFonts w:ascii="Arial" w:eastAsia="標楷體" w:hAnsi="Arial" w:cs="Arial" w:hint="eastAsia"/>
              </w:rPr>
              <w:t xml:space="preserve"> </w:t>
            </w:r>
            <w:r w:rsidRPr="00205FB1">
              <w:rPr>
                <w:rFonts w:ascii="Arial" w:eastAsia="標楷體" w:hAnsi="Arial" w:cs="Arial"/>
              </w:rPr>
              <w:t>人</w:t>
            </w:r>
            <w:r w:rsidRPr="00205FB1">
              <w:rPr>
                <w:rFonts w:ascii="Arial" w:eastAsia="標楷體" w:hAnsi="Arial" w:cs="Arial" w:hint="eastAsia"/>
              </w:rPr>
              <w:t xml:space="preserve"> </w:t>
            </w:r>
            <w:r w:rsidRPr="00205FB1">
              <w:rPr>
                <w:rFonts w:ascii="Arial" w:eastAsia="標楷體" w:hAnsi="Arial" w:cs="Arial"/>
                <w:u w:val="single"/>
              </w:rPr>
              <w:t xml:space="preserve">        </w:t>
            </w:r>
            <w:r w:rsidRPr="00205FB1">
              <w:rPr>
                <w:rFonts w:ascii="Arial" w:eastAsia="標楷體" w:hAnsi="Arial" w:cs="Arial"/>
              </w:rPr>
              <w:t>平方公尺</w:t>
            </w:r>
          </w:p>
        </w:tc>
        <w:tc>
          <w:tcPr>
            <w:tcW w:w="2160" w:type="dxa"/>
            <w:tcBorders>
              <w:top w:val="single" w:sz="6" w:space="0" w:color="auto"/>
              <w:left w:val="single" w:sz="6" w:space="0" w:color="auto"/>
              <w:bottom w:val="single" w:sz="6" w:space="0" w:color="auto"/>
              <w:right w:val="single" w:sz="2" w:space="0" w:color="000000"/>
            </w:tcBorders>
          </w:tcPr>
          <w:p w:rsidR="00C76E27" w:rsidRPr="00205FB1" w:rsidRDefault="00C76E27" w:rsidP="002603ED">
            <w:pPr>
              <w:autoSpaceDE w:val="0"/>
              <w:autoSpaceDN w:val="0"/>
              <w:adjustRightInd w:val="0"/>
              <w:snapToGrid w:val="0"/>
              <w:spacing w:beforeLines="20" w:before="48" w:afterLines="20" w:after="48" w:line="240" w:lineRule="atLeast"/>
              <w:rPr>
                <w:rFonts w:ascii="標楷體" w:eastAsia="標楷體" w:hAnsi="標楷體" w:cs="Arial"/>
              </w:rPr>
            </w:pPr>
            <w:r w:rsidRPr="00205FB1">
              <w:rPr>
                <w:rFonts w:eastAsia="標楷體" w:hint="eastAsia"/>
              </w:rPr>
              <w:sym w:font="Wingdings 2" w:char="F0A3"/>
            </w:r>
            <w:r w:rsidRPr="00205FB1">
              <w:rPr>
                <w:rFonts w:ascii="標楷體" w:eastAsia="標楷體" w:hAnsi="標楷體" w:cs="Arial"/>
              </w:rPr>
              <w:t>二者資料符</w:t>
            </w:r>
            <w:r w:rsidRPr="00205FB1">
              <w:rPr>
                <w:rFonts w:ascii="標楷體" w:eastAsia="標楷體" w:hAnsi="標楷體" w:cs="Arial" w:hint="eastAsia"/>
              </w:rPr>
              <w:t>合</w:t>
            </w:r>
          </w:p>
          <w:p w:rsidR="00C76E27" w:rsidRPr="00205FB1" w:rsidRDefault="00C76E27" w:rsidP="002603ED">
            <w:pPr>
              <w:autoSpaceDE w:val="0"/>
              <w:autoSpaceDN w:val="0"/>
              <w:adjustRightInd w:val="0"/>
              <w:snapToGrid w:val="0"/>
              <w:spacing w:beforeLines="20" w:before="48" w:afterLines="20" w:after="48" w:line="240" w:lineRule="atLeast"/>
              <w:ind w:left="254" w:hangingChars="106" w:hanging="254"/>
              <w:rPr>
                <w:rFonts w:ascii="標楷體" w:eastAsia="標楷體" w:hAnsi="標楷體" w:cs="Arial" w:hint="eastAsia"/>
              </w:rPr>
            </w:pPr>
            <w:r w:rsidRPr="00205FB1">
              <w:rPr>
                <w:rFonts w:eastAsia="標楷體" w:hint="eastAsia"/>
              </w:rPr>
              <w:sym w:font="Wingdings 2" w:char="F0A3"/>
            </w:r>
            <w:r w:rsidRPr="00205FB1">
              <w:rPr>
                <w:rFonts w:ascii="標楷體" w:eastAsia="標楷體" w:hAnsi="標楷體" w:cs="Arial"/>
              </w:rPr>
              <w:t>二者資料不符</w:t>
            </w:r>
            <w:r w:rsidRPr="00205FB1">
              <w:rPr>
                <w:rFonts w:ascii="標楷體" w:eastAsia="標楷體" w:hAnsi="標楷體" w:cs="Arial" w:hint="eastAsia"/>
              </w:rPr>
              <w:t>合</w:t>
            </w:r>
            <w:r w:rsidRPr="00205FB1">
              <w:rPr>
                <w:rFonts w:ascii="標楷體" w:eastAsia="標楷體" w:hAnsi="標楷體" w:cs="Arial"/>
              </w:rPr>
              <w:t xml:space="preserve"> (請說明)</w:t>
            </w:r>
          </w:p>
          <w:p w:rsidR="00C76E27" w:rsidRPr="00205FB1" w:rsidRDefault="00C76E27" w:rsidP="002603ED">
            <w:pPr>
              <w:autoSpaceDE w:val="0"/>
              <w:autoSpaceDN w:val="0"/>
              <w:adjustRightInd w:val="0"/>
              <w:snapToGrid w:val="0"/>
              <w:spacing w:beforeLines="20" w:before="48" w:afterLines="20" w:after="48" w:line="240" w:lineRule="atLeast"/>
              <w:ind w:left="254" w:hangingChars="106" w:hanging="254"/>
              <w:rPr>
                <w:rFonts w:ascii="標楷體" w:eastAsia="標楷體" w:hAnsi="標楷體" w:cs="Arial" w:hint="eastAsia"/>
              </w:rPr>
            </w:pPr>
          </w:p>
        </w:tc>
      </w:tr>
    </w:tbl>
    <w:p w:rsidR="00C76E27" w:rsidRPr="00205FB1" w:rsidRDefault="00C76E27" w:rsidP="00C76E27">
      <w:pPr>
        <w:snapToGrid w:val="0"/>
        <w:spacing w:line="400" w:lineRule="exact"/>
        <w:rPr>
          <w:rFonts w:ascii="Arial" w:eastAsia="標楷體" w:hAnsi="Arial" w:cs="Arial" w:hint="eastAsia"/>
        </w:rPr>
      </w:pPr>
    </w:p>
    <w:p w:rsidR="00C76E27" w:rsidRPr="00205FB1" w:rsidRDefault="00C76E27" w:rsidP="00C76E27">
      <w:pPr>
        <w:snapToGrid w:val="0"/>
        <w:spacing w:line="240" w:lineRule="atLeast"/>
        <w:rPr>
          <w:rFonts w:ascii="Arial" w:eastAsia="標楷體" w:hAnsi="Arial" w:cs="Arial"/>
        </w:rPr>
      </w:pPr>
      <w:r w:rsidRPr="00205FB1">
        <w:rPr>
          <w:rFonts w:ascii="Arial" w:eastAsia="標楷體" w:hAnsi="Arial" w:cs="Arial"/>
        </w:rPr>
        <w:t>二、綜合意見</w:t>
      </w:r>
      <w:r w:rsidRPr="00205FB1">
        <w:rPr>
          <w:rFonts w:ascii="Arial" w:eastAsia="標楷體" w:hAnsi="Arial" w:cs="Arial" w:hint="eastAsia"/>
        </w:rPr>
        <w:t>：</w:t>
      </w:r>
    </w:p>
    <w:p w:rsidR="00C76E27" w:rsidRPr="00205FB1" w:rsidRDefault="00C76E27" w:rsidP="00C76E27">
      <w:pPr>
        <w:snapToGrid w:val="0"/>
        <w:spacing w:line="400" w:lineRule="exact"/>
        <w:ind w:leftChars="100" w:left="240"/>
        <w:rPr>
          <w:rFonts w:ascii="Arial" w:eastAsia="標楷體" w:hAnsi="Arial" w:cs="Arial"/>
        </w:rPr>
      </w:pPr>
      <w:r w:rsidRPr="00205FB1">
        <w:rPr>
          <w:rFonts w:ascii="Arial" w:eastAsia="標楷體" w:hAnsi="Arial" w:cs="Arial" w:hint="eastAsia"/>
        </w:rPr>
        <w:t>1</w:t>
      </w:r>
      <w:r w:rsidRPr="00205FB1">
        <w:rPr>
          <w:rFonts w:ascii="Arial" w:eastAsia="標楷體" w:hAnsi="Arial" w:cs="Arial"/>
        </w:rPr>
        <w:t>.</w:t>
      </w:r>
      <w:r w:rsidRPr="00205FB1">
        <w:rPr>
          <w:rFonts w:ascii="Arial" w:eastAsia="標楷體" w:hAnsi="Arial" w:cs="Arial"/>
        </w:rPr>
        <w:t>該機構下列各項是否符合</w:t>
      </w:r>
      <w:r w:rsidRPr="00205FB1">
        <w:rPr>
          <w:rFonts w:ascii="Arial" w:eastAsia="標楷體" w:hAnsi="Arial" w:cs="Arial" w:hint="eastAsia"/>
        </w:rPr>
        <w:t>「</w:t>
      </w:r>
      <w:r w:rsidRPr="00205FB1">
        <w:rPr>
          <w:rFonts w:ascii="Arial" w:eastAsia="標楷體" w:hAnsi="Arial" w:cs="Arial"/>
        </w:rPr>
        <w:t>精神復健機構設置及管理辦法</w:t>
      </w:r>
      <w:r w:rsidRPr="00205FB1">
        <w:rPr>
          <w:rFonts w:ascii="Arial" w:eastAsia="標楷體" w:hAnsi="Arial" w:cs="Arial" w:hint="eastAsia"/>
        </w:rPr>
        <w:t>」</w:t>
      </w:r>
      <w:r w:rsidRPr="00205FB1">
        <w:rPr>
          <w:rFonts w:ascii="Arial" w:eastAsia="標楷體" w:hAnsi="Arial" w:cs="Arial"/>
        </w:rPr>
        <w:t>規定：</w:t>
      </w:r>
    </w:p>
    <w:p w:rsidR="00C76E27" w:rsidRPr="00205FB1" w:rsidRDefault="00C76E27" w:rsidP="00C76E27">
      <w:pPr>
        <w:snapToGrid w:val="0"/>
        <w:spacing w:line="400" w:lineRule="exact"/>
        <w:rPr>
          <w:rFonts w:ascii="Arial" w:eastAsia="標楷體" w:hAnsi="Arial" w:cs="Arial"/>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rPr>
        <w:t>1</w:t>
      </w:r>
      <w:r w:rsidRPr="00205FB1">
        <w:rPr>
          <w:rFonts w:ascii="Arial" w:eastAsia="標楷體" w:hAnsi="Arial" w:cs="Arial"/>
        </w:rPr>
        <w:t>）人員：</w:t>
      </w:r>
    </w:p>
    <w:p w:rsidR="00C76E27" w:rsidRPr="00205FB1" w:rsidRDefault="00C76E27" w:rsidP="00C76E27">
      <w:pPr>
        <w:snapToGrid w:val="0"/>
        <w:spacing w:line="400" w:lineRule="exact"/>
        <w:ind w:leftChars="400" w:left="960"/>
        <w:rPr>
          <w:rFonts w:ascii="Arial" w:eastAsia="標楷體" w:hAnsi="Arial" w:cs="Arial"/>
        </w:rPr>
      </w:pPr>
      <w:r w:rsidRPr="00205FB1">
        <w:rPr>
          <w:rFonts w:ascii="Arial" w:eastAsia="標楷體" w:hAnsi="Arial" w:cs="Arial"/>
        </w:rPr>
        <w:sym w:font="Wingdings" w:char="F081"/>
      </w:r>
      <w:r w:rsidRPr="00205FB1">
        <w:rPr>
          <w:rFonts w:ascii="Arial" w:eastAsia="標楷體" w:hAnsi="Arial" w:cs="Arial"/>
        </w:rPr>
        <w:t>負責人</w:t>
      </w:r>
      <w:r w:rsidRPr="00205FB1">
        <w:rPr>
          <w:rFonts w:ascii="Arial" w:eastAsia="標楷體" w:hAnsi="Arial" w:cs="Arial" w:hint="eastAsia"/>
        </w:rPr>
        <w:t>資格</w:t>
      </w:r>
      <w:r w:rsidRPr="00205FB1">
        <w:rPr>
          <w:rFonts w:ascii="Arial" w:eastAsia="標楷體" w:hAnsi="Arial" w:cs="Arial"/>
        </w:rPr>
        <w:t>：</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p>
    <w:p w:rsidR="00C76E27" w:rsidRPr="00205FB1" w:rsidRDefault="00C76E27" w:rsidP="00C76E27">
      <w:pPr>
        <w:snapToGrid w:val="0"/>
        <w:spacing w:line="400" w:lineRule="exact"/>
        <w:ind w:leftChars="400" w:left="960"/>
        <w:rPr>
          <w:rFonts w:ascii="Arial" w:eastAsia="標楷體" w:hAnsi="Arial" w:cs="Arial"/>
        </w:rPr>
      </w:pPr>
      <w:r w:rsidRPr="00205FB1">
        <w:rPr>
          <w:rFonts w:ascii="Arial" w:eastAsia="標楷體" w:hAnsi="Arial" w:cs="Arial"/>
        </w:rPr>
        <w:sym w:font="Wingdings" w:char="F082"/>
      </w:r>
      <w:r w:rsidRPr="00205FB1">
        <w:rPr>
          <w:rFonts w:ascii="Arial" w:eastAsia="標楷體" w:hAnsi="Arial" w:cs="Arial"/>
        </w:rPr>
        <w:t>專任管理人員數：</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Arial" w:eastAsia="標楷體" w:hAnsi="Arial" w:cs="Arial"/>
          <w:u w:val="single"/>
        </w:rPr>
        <w:t xml:space="preserve">  </w:t>
      </w:r>
    </w:p>
    <w:p w:rsidR="00C76E27" w:rsidRPr="00205FB1" w:rsidRDefault="00C76E27" w:rsidP="00C76E27">
      <w:pPr>
        <w:snapToGrid w:val="0"/>
        <w:spacing w:line="400" w:lineRule="exact"/>
        <w:ind w:firstLineChars="150" w:firstLine="360"/>
        <w:rPr>
          <w:rFonts w:ascii="Arial" w:eastAsia="標楷體" w:hAnsi="Arial" w:cs="Arial"/>
        </w:rPr>
      </w:pPr>
      <w:r w:rsidRPr="00205FB1">
        <w:rPr>
          <w:rFonts w:ascii="Arial" w:eastAsia="標楷體" w:hAnsi="Arial" w:cs="Arial"/>
        </w:rPr>
        <w:t xml:space="preserve">     </w:t>
      </w:r>
      <w:r w:rsidRPr="00205FB1">
        <w:rPr>
          <w:rFonts w:ascii="Arial" w:eastAsia="標楷體" w:hAnsi="Arial" w:cs="Arial"/>
        </w:rPr>
        <w:sym w:font="Wingdings" w:char="F083"/>
      </w:r>
      <w:r w:rsidRPr="00205FB1">
        <w:rPr>
          <w:rFonts w:ascii="Arial" w:eastAsia="標楷體" w:hAnsi="Arial" w:cs="Arial"/>
        </w:rPr>
        <w:t>專業人員數</w:t>
      </w:r>
      <w:r w:rsidRPr="00205FB1">
        <w:rPr>
          <w:rFonts w:ascii="Arial" w:eastAsia="標楷體" w:hAnsi="Arial" w:cs="Arial" w:hint="eastAsia"/>
        </w:rPr>
        <w:t>及兼任時數</w:t>
      </w:r>
      <w:r w:rsidRPr="00205FB1">
        <w:rPr>
          <w:rFonts w:ascii="Arial" w:eastAsia="標楷體" w:hAnsi="Arial" w:cs="Arial"/>
        </w:rPr>
        <w:t>：</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Arial" w:eastAsia="標楷體" w:hAnsi="Arial" w:cs="Arial"/>
          <w:u w:val="single"/>
        </w:rPr>
        <w:t xml:space="preserve"> </w:t>
      </w:r>
    </w:p>
    <w:p w:rsidR="00C76E27" w:rsidRPr="00205FB1" w:rsidRDefault="00C76E27" w:rsidP="00C76E27">
      <w:pPr>
        <w:snapToGrid w:val="0"/>
        <w:spacing w:line="400" w:lineRule="exact"/>
        <w:rPr>
          <w:rFonts w:ascii="Arial" w:eastAsia="標楷體" w:hAnsi="Arial" w:cs="Arial"/>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rPr>
        <w:t>2</w:t>
      </w:r>
      <w:r w:rsidRPr="00205FB1">
        <w:rPr>
          <w:rFonts w:ascii="Arial" w:eastAsia="標楷體" w:hAnsi="Arial" w:cs="Arial"/>
        </w:rPr>
        <w:t>）精神復健服務設施：</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rPr>
          <w:rFonts w:ascii="Arial" w:eastAsia="標楷體" w:hAnsi="Arial" w:cs="Arial"/>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rPr>
        <w:t>3</w:t>
      </w:r>
      <w:r w:rsidRPr="00205FB1">
        <w:rPr>
          <w:rFonts w:ascii="Arial" w:eastAsia="標楷體" w:hAnsi="Arial" w:cs="Arial"/>
        </w:rPr>
        <w:t>）建築物之設計、構造及設備：</w:t>
      </w:r>
    </w:p>
    <w:p w:rsidR="00C76E27" w:rsidRPr="00205FB1" w:rsidRDefault="00C76E27" w:rsidP="00C76E27">
      <w:pPr>
        <w:snapToGrid w:val="0"/>
        <w:spacing w:line="400" w:lineRule="exact"/>
        <w:ind w:firstLineChars="400" w:firstLine="960"/>
        <w:rPr>
          <w:rFonts w:ascii="Arial" w:eastAsia="標楷體" w:hAnsi="Arial" w:cs="Arial"/>
        </w:rPr>
      </w:pPr>
      <w:r w:rsidRPr="00205FB1">
        <w:rPr>
          <w:rFonts w:ascii="Arial" w:eastAsia="標楷體" w:hAnsi="Arial" w:cs="Arial"/>
        </w:rPr>
        <w:sym w:font="Wingdings" w:char="F081"/>
      </w:r>
      <w:r w:rsidRPr="00205FB1">
        <w:rPr>
          <w:rFonts w:ascii="Arial" w:eastAsia="標楷體" w:hAnsi="Arial" w:cs="Arial"/>
        </w:rPr>
        <w:t>總樓地板面積：</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ind w:firstLineChars="400" w:firstLine="960"/>
        <w:rPr>
          <w:rFonts w:ascii="Arial" w:eastAsia="標楷體" w:hAnsi="Arial" w:cs="Arial"/>
        </w:rPr>
      </w:pPr>
      <w:r w:rsidRPr="00205FB1">
        <w:rPr>
          <w:rFonts w:ascii="Arial" w:eastAsia="標楷體" w:hAnsi="Arial" w:cs="Arial"/>
        </w:rPr>
        <w:sym w:font="Wingdings" w:char="F082"/>
      </w:r>
      <w:r w:rsidRPr="00205FB1">
        <w:rPr>
          <w:rFonts w:ascii="Arial" w:eastAsia="標楷體" w:hAnsi="Arial" w:cs="Arial"/>
        </w:rPr>
        <w:t>一般設施：</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ind w:firstLineChars="400" w:firstLine="960"/>
        <w:rPr>
          <w:rFonts w:ascii="Arial" w:eastAsia="標楷體" w:hAnsi="Arial" w:cs="Arial"/>
        </w:rPr>
      </w:pPr>
      <w:r w:rsidRPr="00205FB1">
        <w:rPr>
          <w:rFonts w:ascii="Arial" w:eastAsia="標楷體" w:hAnsi="Arial" w:cs="Arial"/>
        </w:rPr>
        <w:sym w:font="Wingdings" w:char="F083"/>
      </w:r>
      <w:r w:rsidRPr="00205FB1">
        <w:rPr>
          <w:rFonts w:ascii="Arial" w:eastAsia="標楷體" w:hAnsi="Arial" w:cs="Arial"/>
        </w:rPr>
        <w:t>消防設施：</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ind w:firstLineChars="400" w:firstLine="960"/>
        <w:rPr>
          <w:rFonts w:ascii="Arial" w:eastAsia="標楷體" w:hAnsi="Arial" w:cs="Arial"/>
        </w:rPr>
      </w:pPr>
      <w:r w:rsidRPr="00205FB1">
        <w:rPr>
          <w:rFonts w:ascii="Arial" w:eastAsia="標楷體" w:hAnsi="Arial" w:cs="Arial"/>
        </w:rPr>
        <w:sym w:font="Wingdings" w:char="F084"/>
      </w:r>
      <w:r w:rsidRPr="00205FB1">
        <w:rPr>
          <w:rFonts w:ascii="Arial" w:eastAsia="標楷體" w:hAnsi="Arial" w:cs="Arial"/>
        </w:rPr>
        <w:t>安全設施：</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rPr>
          <w:rFonts w:ascii="Arial" w:eastAsia="標楷體" w:hAnsi="Arial" w:cs="Arial" w:hint="eastAsia"/>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rPr>
        <w:t>4</w:t>
      </w:r>
      <w:r w:rsidRPr="00205FB1">
        <w:rPr>
          <w:rFonts w:ascii="Arial" w:eastAsia="標楷體" w:hAnsi="Arial" w:cs="Arial"/>
        </w:rPr>
        <w:t>）</w:t>
      </w:r>
      <w:r w:rsidRPr="00205FB1">
        <w:rPr>
          <w:rFonts w:ascii="Arial" w:eastAsia="標楷體" w:hAnsi="Arial" w:cs="Arial" w:hint="eastAsia"/>
        </w:rPr>
        <w:t>服務相關事項（開業執照、評鑑合格證書、收費標準及其他）之揭示</w:t>
      </w:r>
      <w:r w:rsidRPr="00205FB1">
        <w:rPr>
          <w:rFonts w:ascii="Arial" w:eastAsia="標楷體" w:hAnsi="Arial" w:cs="Arial"/>
        </w:rPr>
        <w:t>：</w:t>
      </w:r>
    </w:p>
    <w:p w:rsidR="00C76E27" w:rsidRPr="00205FB1" w:rsidRDefault="00C76E27" w:rsidP="00C76E27">
      <w:pPr>
        <w:snapToGrid w:val="0"/>
        <w:spacing w:line="400" w:lineRule="exact"/>
        <w:rPr>
          <w:rFonts w:ascii="Arial" w:eastAsia="標楷體" w:hAnsi="Arial" w:cs="Arial" w:hint="eastAsia"/>
        </w:rPr>
      </w:pPr>
      <w:r w:rsidRPr="00205FB1">
        <w:rPr>
          <w:rFonts w:ascii="標楷體" w:eastAsia="標楷體" w:hAnsi="標楷體" w:cs="Arial" w:hint="eastAsia"/>
        </w:rPr>
        <w:t xml:space="preserve">　　　　</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hint="eastAsia"/>
        </w:rPr>
        <w:t>：</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rPr>
          <w:rFonts w:ascii="Arial" w:eastAsia="標楷體" w:hAnsi="Arial" w:cs="Arial" w:hint="eastAsia"/>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hint="eastAsia"/>
        </w:rPr>
        <w:t>5</w:t>
      </w:r>
      <w:r w:rsidRPr="00205FB1">
        <w:rPr>
          <w:rFonts w:ascii="Arial" w:eastAsia="標楷體" w:hAnsi="Arial" w:cs="Arial"/>
        </w:rPr>
        <w:t>）</w:t>
      </w:r>
      <w:r w:rsidRPr="00205FB1">
        <w:rPr>
          <w:rFonts w:ascii="Arial" w:eastAsia="標楷體" w:hAnsi="標楷體" w:cs="Arial"/>
        </w:rPr>
        <w:t>收費標準經衛生局核定，</w:t>
      </w:r>
      <w:r w:rsidRPr="00205FB1">
        <w:rPr>
          <w:rFonts w:ascii="Arial" w:eastAsia="標楷體" w:hAnsi="標楷體" w:cs="Arial" w:hint="eastAsia"/>
        </w:rPr>
        <w:t>且</w:t>
      </w:r>
      <w:r w:rsidRPr="00205FB1">
        <w:rPr>
          <w:rFonts w:ascii="Arial" w:eastAsia="標楷體" w:hAnsi="標楷體" w:cs="Arial"/>
        </w:rPr>
        <w:t>收據載明收費項目及金額</w:t>
      </w:r>
      <w:r w:rsidRPr="00205FB1">
        <w:rPr>
          <w:rFonts w:ascii="Arial" w:eastAsia="標楷體" w:hAnsi="Arial" w:cs="Arial"/>
        </w:rPr>
        <w:t>：</w:t>
      </w:r>
    </w:p>
    <w:p w:rsidR="00C76E27" w:rsidRPr="00205FB1" w:rsidRDefault="00C76E27" w:rsidP="00C76E27">
      <w:pPr>
        <w:snapToGrid w:val="0"/>
        <w:spacing w:line="400" w:lineRule="exact"/>
        <w:rPr>
          <w:rFonts w:ascii="Arial" w:eastAsia="標楷體" w:hAnsi="Arial" w:cs="Arial" w:hint="eastAsia"/>
        </w:rPr>
      </w:pPr>
      <w:r w:rsidRPr="00205FB1">
        <w:rPr>
          <w:rFonts w:ascii="標楷體" w:eastAsia="標楷體" w:hAnsi="標楷體" w:cs="Arial" w:hint="eastAsia"/>
        </w:rPr>
        <w:t xml:space="preserve">　　　　</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hint="eastAsia"/>
        </w:rPr>
        <w:t>：</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rPr>
          <w:rFonts w:ascii="Arial" w:eastAsia="標楷體" w:hAnsi="Arial" w:cs="Arial" w:hint="eastAsia"/>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hint="eastAsia"/>
        </w:rPr>
        <w:t>6</w:t>
      </w:r>
      <w:r w:rsidRPr="00205FB1">
        <w:rPr>
          <w:rFonts w:ascii="Arial" w:eastAsia="標楷體" w:hAnsi="Arial" w:cs="Arial"/>
        </w:rPr>
        <w:t>）</w:t>
      </w:r>
      <w:r w:rsidRPr="00205FB1">
        <w:rPr>
          <w:rFonts w:ascii="Arial" w:eastAsia="標楷體" w:hAnsi="Arial" w:cs="Arial" w:hint="eastAsia"/>
        </w:rPr>
        <w:t>「</w:t>
      </w:r>
      <w:r w:rsidRPr="00205FB1">
        <w:rPr>
          <w:rFonts w:ascii="Arial" w:eastAsia="標楷體" w:hAnsi="Arial" w:cs="Arial"/>
        </w:rPr>
        <w:t>精神復健機構設置及管理辦法</w:t>
      </w:r>
      <w:r w:rsidRPr="00205FB1">
        <w:rPr>
          <w:rFonts w:ascii="Arial" w:eastAsia="標楷體" w:hAnsi="Arial" w:cs="Arial" w:hint="eastAsia"/>
        </w:rPr>
        <w:t>」及其設置標準表所</w:t>
      </w:r>
      <w:r w:rsidRPr="00205FB1">
        <w:rPr>
          <w:rFonts w:ascii="Arial" w:eastAsia="標楷體" w:hAnsi="Arial" w:cs="Arial"/>
        </w:rPr>
        <w:t>規定其他</w:t>
      </w:r>
      <w:r w:rsidRPr="00205FB1">
        <w:rPr>
          <w:rFonts w:ascii="Arial" w:eastAsia="標楷體" w:hAnsi="Arial" w:cs="Arial" w:hint="eastAsia"/>
        </w:rPr>
        <w:t>事項</w:t>
      </w:r>
      <w:r w:rsidRPr="00205FB1">
        <w:rPr>
          <w:rFonts w:ascii="Arial" w:eastAsia="標楷體" w:hAnsi="Arial" w:cs="Arial"/>
        </w:rPr>
        <w:t>：</w:t>
      </w:r>
    </w:p>
    <w:p w:rsidR="00C76E27" w:rsidRPr="00205FB1" w:rsidRDefault="00C76E27" w:rsidP="00C76E27">
      <w:pPr>
        <w:snapToGrid w:val="0"/>
        <w:spacing w:line="400" w:lineRule="exact"/>
        <w:rPr>
          <w:rFonts w:ascii="Arial" w:eastAsia="標楷體" w:hAnsi="Arial" w:cs="Arial"/>
        </w:rPr>
      </w:pPr>
      <w:r w:rsidRPr="00205FB1">
        <w:rPr>
          <w:rFonts w:ascii="標楷體" w:eastAsia="標楷體" w:hAnsi="標楷體" w:cs="Arial" w:hint="eastAsia"/>
        </w:rPr>
        <w:t xml:space="preserve">　　　　</w:t>
      </w:r>
      <w:r w:rsidRPr="00205FB1">
        <w:rPr>
          <w:rFonts w:eastAsia="標楷體" w:hint="eastAsia"/>
        </w:rPr>
        <w:sym w:font="Wingdings 2" w:char="F0A3"/>
      </w:r>
      <w:r w:rsidRPr="00205FB1">
        <w:rPr>
          <w:rFonts w:ascii="Arial" w:eastAsia="標楷體" w:hAnsi="Arial" w:cs="Arial"/>
        </w:rPr>
        <w:t>符合，</w:t>
      </w:r>
      <w:r w:rsidRPr="00205FB1">
        <w:rPr>
          <w:rFonts w:eastAsia="標楷體" w:hint="eastAsia"/>
        </w:rPr>
        <w:sym w:font="Wingdings 2" w:char="F0A3"/>
      </w:r>
      <w:r w:rsidRPr="00205FB1">
        <w:rPr>
          <w:rFonts w:ascii="Arial" w:eastAsia="標楷體" w:hAnsi="Arial" w:cs="Arial"/>
        </w:rPr>
        <w:t>不符合：</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p>
    <w:p w:rsidR="00C76E27" w:rsidRPr="00205FB1" w:rsidRDefault="00C76E27" w:rsidP="00C76E27">
      <w:pPr>
        <w:snapToGrid w:val="0"/>
        <w:spacing w:line="400" w:lineRule="exact"/>
        <w:ind w:leftChars="100" w:left="240"/>
        <w:rPr>
          <w:rFonts w:ascii="Arial" w:eastAsia="標楷體" w:hAnsi="Arial" w:cs="Arial"/>
        </w:rPr>
      </w:pPr>
      <w:r w:rsidRPr="00205FB1">
        <w:rPr>
          <w:rFonts w:ascii="Arial" w:eastAsia="標楷體" w:hAnsi="Arial" w:cs="Arial" w:hint="eastAsia"/>
        </w:rPr>
        <w:t>2</w:t>
      </w:r>
      <w:r w:rsidRPr="00205FB1">
        <w:rPr>
          <w:rFonts w:ascii="Arial" w:eastAsia="標楷體" w:hAnsi="Arial" w:cs="Arial"/>
        </w:rPr>
        <w:t>.</w:t>
      </w:r>
      <w:r w:rsidRPr="00205FB1">
        <w:rPr>
          <w:rFonts w:ascii="Arial" w:eastAsia="標楷體" w:hAnsi="Arial" w:cs="Arial" w:hint="eastAsia"/>
        </w:rPr>
        <w:t>該機構對於相關法規或政策配合情形</w:t>
      </w:r>
      <w:r w:rsidRPr="00205FB1">
        <w:rPr>
          <w:rFonts w:ascii="Arial" w:eastAsia="標楷體" w:hAnsi="Arial" w:cs="Arial"/>
        </w:rPr>
        <w:t>：</w:t>
      </w:r>
    </w:p>
    <w:p w:rsidR="00C76E27" w:rsidRPr="00205FB1" w:rsidRDefault="00C76E27" w:rsidP="00C76E27">
      <w:pPr>
        <w:snapToGrid w:val="0"/>
        <w:spacing w:line="400" w:lineRule="exact"/>
        <w:rPr>
          <w:rFonts w:ascii="Arial" w:eastAsia="標楷體" w:hAnsi="Arial" w:cs="Arial" w:hint="eastAsia"/>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rPr>
        <w:t>1</w:t>
      </w:r>
      <w:r w:rsidRPr="00205FB1">
        <w:rPr>
          <w:rFonts w:ascii="Arial" w:eastAsia="標楷體" w:hAnsi="Arial" w:cs="Arial"/>
        </w:rPr>
        <w:t>）參與醫療網活動情形：</w:t>
      </w:r>
      <w:r w:rsidRPr="00205FB1">
        <w:rPr>
          <w:rFonts w:eastAsia="標楷體" w:hint="eastAsia"/>
        </w:rPr>
        <w:sym w:font="Wingdings 2" w:char="F0A3"/>
      </w:r>
      <w:r w:rsidRPr="00205FB1">
        <w:rPr>
          <w:rFonts w:ascii="Arial" w:eastAsia="標楷體" w:hAnsi="Arial" w:cs="Arial"/>
        </w:rPr>
        <w:t>積極配合，</w:t>
      </w:r>
      <w:r w:rsidRPr="00205FB1">
        <w:rPr>
          <w:rFonts w:eastAsia="標楷體" w:hint="eastAsia"/>
        </w:rPr>
        <w:sym w:font="Wingdings 2" w:char="F0A3"/>
      </w:r>
      <w:r w:rsidRPr="00205FB1">
        <w:rPr>
          <w:rFonts w:ascii="Arial" w:eastAsia="標楷體" w:hAnsi="Arial" w:cs="Arial"/>
        </w:rPr>
        <w:t>良好，</w:t>
      </w:r>
      <w:r w:rsidRPr="00205FB1">
        <w:rPr>
          <w:rFonts w:eastAsia="標楷體" w:hint="eastAsia"/>
        </w:rPr>
        <w:sym w:font="Wingdings 2" w:char="F0A3"/>
      </w:r>
      <w:r w:rsidRPr="00205FB1">
        <w:rPr>
          <w:rFonts w:ascii="Arial" w:eastAsia="標楷體" w:hAnsi="Arial" w:cs="Arial"/>
        </w:rPr>
        <w:t>尚可，</w:t>
      </w:r>
      <w:r w:rsidRPr="00205FB1">
        <w:rPr>
          <w:rFonts w:eastAsia="標楷體" w:hint="eastAsia"/>
        </w:rPr>
        <w:sym w:font="Wingdings 2" w:char="F0A3"/>
      </w:r>
      <w:r w:rsidRPr="00205FB1">
        <w:rPr>
          <w:rFonts w:ascii="Arial" w:eastAsia="標楷體" w:hAnsi="Arial" w:cs="Arial"/>
        </w:rPr>
        <w:t>欠佳</w:t>
      </w:r>
    </w:p>
    <w:p w:rsidR="00C76E27" w:rsidRPr="00205FB1" w:rsidRDefault="00C76E27" w:rsidP="00C76E27">
      <w:pPr>
        <w:snapToGrid w:val="0"/>
        <w:spacing w:line="400" w:lineRule="exact"/>
        <w:rPr>
          <w:rFonts w:ascii="Arial" w:eastAsia="標楷體" w:hAnsi="Arial" w:cs="Arial"/>
        </w:rPr>
      </w:pPr>
      <w:r w:rsidRPr="00205FB1">
        <w:rPr>
          <w:rFonts w:ascii="Arial" w:eastAsia="標楷體" w:hAnsi="Arial" w:cs="Arial"/>
        </w:rPr>
        <w:t xml:space="preserve">   </w:t>
      </w:r>
      <w:r w:rsidRPr="00205FB1">
        <w:rPr>
          <w:rFonts w:ascii="Arial" w:eastAsia="標楷體" w:hAnsi="Arial" w:cs="Arial"/>
        </w:rPr>
        <w:t>（</w:t>
      </w:r>
      <w:r w:rsidRPr="00205FB1">
        <w:rPr>
          <w:rFonts w:ascii="Arial" w:eastAsia="標楷體" w:hAnsi="Arial" w:cs="Arial"/>
        </w:rPr>
        <w:t>2</w:t>
      </w:r>
      <w:r w:rsidRPr="00205FB1">
        <w:rPr>
          <w:rFonts w:ascii="Arial" w:eastAsia="標楷體" w:hAnsi="Arial" w:cs="Arial"/>
        </w:rPr>
        <w:t>）配合醫療衛生政策情形：</w:t>
      </w:r>
      <w:r w:rsidRPr="00205FB1">
        <w:rPr>
          <w:rFonts w:eastAsia="標楷體" w:hint="eastAsia"/>
        </w:rPr>
        <w:sym w:font="Wingdings 2" w:char="F0A3"/>
      </w:r>
      <w:r w:rsidRPr="00205FB1">
        <w:rPr>
          <w:rFonts w:ascii="Arial" w:eastAsia="標楷體" w:hAnsi="Arial" w:cs="Arial"/>
        </w:rPr>
        <w:t>積極配合，</w:t>
      </w:r>
      <w:r w:rsidRPr="00205FB1">
        <w:rPr>
          <w:rFonts w:eastAsia="標楷體" w:hint="eastAsia"/>
        </w:rPr>
        <w:sym w:font="Wingdings 2" w:char="F0A3"/>
      </w:r>
      <w:r w:rsidRPr="00205FB1">
        <w:rPr>
          <w:rFonts w:ascii="Arial" w:eastAsia="標楷體" w:hAnsi="Arial" w:cs="Arial"/>
        </w:rPr>
        <w:t>良好，</w:t>
      </w:r>
      <w:r w:rsidRPr="00205FB1">
        <w:rPr>
          <w:rFonts w:eastAsia="標楷體" w:hint="eastAsia"/>
        </w:rPr>
        <w:sym w:font="Wingdings 2" w:char="F0A3"/>
      </w:r>
      <w:r w:rsidRPr="00205FB1">
        <w:rPr>
          <w:rFonts w:ascii="Arial" w:eastAsia="標楷體" w:hAnsi="Arial" w:cs="Arial"/>
        </w:rPr>
        <w:t>尚可，</w:t>
      </w:r>
      <w:r w:rsidRPr="00205FB1">
        <w:rPr>
          <w:rFonts w:eastAsia="標楷體" w:hint="eastAsia"/>
        </w:rPr>
        <w:sym w:font="Wingdings 2" w:char="F0A3"/>
      </w:r>
      <w:r w:rsidRPr="00205FB1">
        <w:rPr>
          <w:rFonts w:ascii="Arial" w:eastAsia="標楷體" w:hAnsi="Arial" w:cs="Arial"/>
        </w:rPr>
        <w:t>欠佳</w:t>
      </w:r>
    </w:p>
    <w:p w:rsidR="00C76E27" w:rsidRPr="00205FB1" w:rsidRDefault="00C76E27" w:rsidP="00C76E27">
      <w:pPr>
        <w:snapToGrid w:val="0"/>
        <w:spacing w:line="400" w:lineRule="exact"/>
        <w:ind w:leftChars="150" w:left="960" w:hangingChars="250" w:hanging="600"/>
        <w:rPr>
          <w:rFonts w:ascii="Arial" w:eastAsia="標楷體" w:hAnsi="Arial" w:cs="Arial" w:hint="eastAsia"/>
        </w:rPr>
      </w:pPr>
      <w:r w:rsidRPr="00205FB1">
        <w:rPr>
          <w:rFonts w:ascii="Arial" w:eastAsia="標楷體" w:hAnsi="Arial" w:cs="Arial"/>
        </w:rPr>
        <w:t>（</w:t>
      </w:r>
      <w:r w:rsidRPr="00205FB1">
        <w:rPr>
          <w:rFonts w:ascii="Arial" w:eastAsia="標楷體" w:hAnsi="Arial" w:cs="Arial"/>
        </w:rPr>
        <w:t>3</w:t>
      </w:r>
      <w:r w:rsidRPr="00205FB1">
        <w:rPr>
          <w:rFonts w:ascii="Arial" w:eastAsia="標楷體" w:hAnsi="Arial" w:cs="Arial"/>
        </w:rPr>
        <w:t>）衛生局督導考核改善情形</w:t>
      </w:r>
      <w:r w:rsidRPr="00205FB1">
        <w:rPr>
          <w:rFonts w:ascii="Arial" w:eastAsia="標楷體" w:hAnsi="Arial" w:cs="Arial" w:hint="eastAsia"/>
        </w:rPr>
        <w:t>（最近一次</w:t>
      </w:r>
      <w:r w:rsidRPr="00205FB1">
        <w:rPr>
          <w:rFonts w:ascii="Arial" w:eastAsia="標楷體" w:hAnsi="Arial" w:cs="Arial"/>
        </w:rPr>
        <w:t>督導考核</w:t>
      </w:r>
      <w:r w:rsidRPr="00205FB1">
        <w:rPr>
          <w:rFonts w:ascii="Arial" w:eastAsia="標楷體" w:hAnsi="Arial" w:cs="Arial" w:hint="eastAsia"/>
        </w:rPr>
        <w:t>時間</w:t>
      </w:r>
      <w:r w:rsidRPr="00205FB1">
        <w:rPr>
          <w:rFonts w:ascii="Arial" w:eastAsia="標楷體" w:hAnsi="Arial" w:cs="Arial"/>
        </w:rPr>
        <w:t>：</w:t>
      </w:r>
      <w:r w:rsidRPr="00205FB1">
        <w:rPr>
          <w:rFonts w:ascii="Arial" w:eastAsia="標楷體" w:cs="Arial"/>
          <w:u w:val="single"/>
        </w:rPr>
        <w:t xml:space="preserve">　　</w:t>
      </w:r>
      <w:r w:rsidRPr="00205FB1">
        <w:rPr>
          <w:rFonts w:ascii="Arial" w:eastAsia="標楷體" w:cs="Arial"/>
        </w:rPr>
        <w:t>年</w:t>
      </w:r>
      <w:r w:rsidRPr="00205FB1">
        <w:rPr>
          <w:rFonts w:ascii="Arial" w:eastAsia="標楷體" w:cs="Arial"/>
          <w:u w:val="single"/>
        </w:rPr>
        <w:t xml:space="preserve">　　</w:t>
      </w:r>
      <w:r w:rsidRPr="00205FB1">
        <w:rPr>
          <w:rFonts w:ascii="Arial" w:eastAsia="標楷體" w:cs="Arial"/>
        </w:rPr>
        <w:t>月</w:t>
      </w:r>
      <w:r w:rsidRPr="00205FB1">
        <w:rPr>
          <w:rFonts w:ascii="Arial" w:eastAsia="標楷體" w:cs="Arial"/>
          <w:u w:val="single"/>
        </w:rPr>
        <w:t xml:space="preserve">　　</w:t>
      </w:r>
      <w:r w:rsidRPr="00205FB1">
        <w:rPr>
          <w:rFonts w:ascii="Arial" w:eastAsia="標楷體" w:cs="Arial"/>
        </w:rPr>
        <w:t>日</w:t>
      </w:r>
      <w:r w:rsidRPr="00205FB1">
        <w:rPr>
          <w:rFonts w:ascii="Arial" w:eastAsia="標楷體" w:hAnsi="Arial" w:cs="Arial" w:hint="eastAsia"/>
        </w:rPr>
        <w:t>）</w:t>
      </w:r>
      <w:r w:rsidRPr="00205FB1">
        <w:rPr>
          <w:rFonts w:ascii="Arial" w:eastAsia="標楷體" w:hAnsi="Arial" w:cs="Arial"/>
        </w:rPr>
        <w:t>：</w:t>
      </w:r>
    </w:p>
    <w:p w:rsidR="00C76E27" w:rsidRPr="00205FB1" w:rsidRDefault="00C76E27" w:rsidP="00C76E27">
      <w:pPr>
        <w:snapToGrid w:val="0"/>
        <w:spacing w:line="400" w:lineRule="exact"/>
        <w:ind w:leftChars="400" w:left="960"/>
        <w:rPr>
          <w:rFonts w:ascii="Arial" w:eastAsia="標楷體" w:hAnsi="Arial" w:cs="Arial" w:hint="eastAsia"/>
        </w:rPr>
      </w:pPr>
      <w:r w:rsidRPr="00205FB1">
        <w:rPr>
          <w:rFonts w:eastAsia="標楷體"/>
        </w:rPr>
        <w:sym w:font="Wingdings 2" w:char="F0A3"/>
      </w:r>
      <w:r w:rsidRPr="00205FB1">
        <w:rPr>
          <w:rFonts w:ascii="Arial" w:eastAsia="標楷體" w:hAnsi="Arial" w:cs="Arial"/>
        </w:rPr>
        <w:t>改善情況良好，</w:t>
      </w:r>
      <w:r w:rsidRPr="00205FB1">
        <w:rPr>
          <w:rFonts w:eastAsia="標楷體" w:hint="eastAsia"/>
        </w:rPr>
        <w:sym w:font="Wingdings 2" w:char="F0A3"/>
      </w:r>
      <w:r w:rsidRPr="00205FB1">
        <w:rPr>
          <w:rFonts w:ascii="Arial" w:eastAsia="標楷體" w:hAnsi="Arial" w:cs="Arial"/>
        </w:rPr>
        <w:t>在其能力範圍內已做改善，</w:t>
      </w:r>
      <w:r w:rsidRPr="00205FB1">
        <w:rPr>
          <w:rFonts w:eastAsia="標楷體" w:hint="eastAsia"/>
        </w:rPr>
        <w:sym w:font="Wingdings 2" w:char="F0A3"/>
      </w:r>
      <w:r w:rsidRPr="00205FB1">
        <w:rPr>
          <w:rFonts w:ascii="Arial" w:eastAsia="標楷體" w:hAnsi="Arial" w:cs="Arial"/>
        </w:rPr>
        <w:t>稍做改善，</w:t>
      </w:r>
    </w:p>
    <w:p w:rsidR="00C76E27" w:rsidRPr="00205FB1" w:rsidRDefault="00C76E27" w:rsidP="00C76E27">
      <w:pPr>
        <w:snapToGrid w:val="0"/>
        <w:spacing w:line="400" w:lineRule="exact"/>
        <w:ind w:leftChars="400" w:left="960"/>
        <w:rPr>
          <w:rFonts w:ascii="Arial" w:eastAsia="標楷體" w:hAnsi="Arial" w:cs="Arial" w:hint="eastAsia"/>
        </w:rPr>
      </w:pPr>
      <w:r w:rsidRPr="00205FB1">
        <w:rPr>
          <w:rFonts w:eastAsia="標楷體"/>
        </w:rPr>
        <w:sym w:font="Wingdings 2" w:char="F0A3"/>
      </w:r>
      <w:r w:rsidRPr="00205FB1">
        <w:rPr>
          <w:rFonts w:ascii="Arial" w:eastAsia="標楷體" w:hAnsi="Arial" w:cs="Arial"/>
        </w:rPr>
        <w:t>未改善或無意願改善者：</w:t>
      </w:r>
      <w:r w:rsidRPr="00205FB1">
        <w:rPr>
          <w:rFonts w:ascii="Arial" w:eastAsia="標楷體" w:hAnsi="Arial" w:cs="Arial"/>
          <w:u w:val="single"/>
        </w:rPr>
        <w:t xml:space="preserve">                            </w:t>
      </w:r>
      <w:r w:rsidRPr="00205FB1">
        <w:rPr>
          <w:rFonts w:ascii="Arial" w:eastAsia="標楷體" w:hAnsi="Arial" w:cs="Arial" w:hint="eastAsia"/>
          <w:u w:val="single"/>
        </w:rPr>
        <w:t xml:space="preserve">　　　　　　</w:t>
      </w:r>
      <w:r w:rsidRPr="00205FB1">
        <w:rPr>
          <w:rFonts w:ascii="Arial" w:eastAsia="標楷體" w:hAnsi="Arial" w:cs="Arial"/>
          <w:u w:val="single"/>
        </w:rPr>
        <w:t xml:space="preserve">        </w:t>
      </w:r>
    </w:p>
    <w:p w:rsidR="00C76E27" w:rsidRPr="00205FB1" w:rsidRDefault="00C76E27" w:rsidP="00C76E27">
      <w:pPr>
        <w:snapToGrid w:val="0"/>
        <w:spacing w:line="400" w:lineRule="exact"/>
        <w:ind w:leftChars="150" w:left="960" w:hangingChars="250" w:hanging="600"/>
        <w:rPr>
          <w:rFonts w:ascii="Arial" w:eastAsia="標楷體" w:hAnsi="Arial" w:cs="Arial"/>
          <w:u w:val="thick"/>
        </w:rPr>
      </w:pPr>
      <w:r w:rsidRPr="00205FB1">
        <w:rPr>
          <w:rFonts w:ascii="Arial" w:eastAsia="標楷體" w:hAnsi="Arial" w:cs="Arial"/>
        </w:rPr>
        <w:t>（</w:t>
      </w:r>
      <w:r w:rsidRPr="00205FB1">
        <w:rPr>
          <w:rFonts w:ascii="Arial" w:eastAsia="標楷體" w:hAnsi="Arial" w:cs="Arial"/>
        </w:rPr>
        <w:t>4</w:t>
      </w:r>
      <w:r w:rsidRPr="00205FB1">
        <w:rPr>
          <w:rFonts w:ascii="Arial" w:eastAsia="標楷體" w:hAnsi="Arial" w:cs="Arial"/>
        </w:rPr>
        <w:t>）其他（請自述）：</w:t>
      </w:r>
      <w:r w:rsidRPr="00205FB1">
        <w:rPr>
          <w:rFonts w:ascii="Arial" w:eastAsia="標楷體" w:hAnsi="Arial" w:cs="Arial"/>
          <w:u w:val="single"/>
        </w:rPr>
        <w:t xml:space="preserve">                                                         </w:t>
      </w:r>
    </w:p>
    <w:p w:rsidR="00C76E27" w:rsidRPr="00205FB1" w:rsidRDefault="00C76E27" w:rsidP="00C76E27">
      <w:pPr>
        <w:pStyle w:val="ab"/>
        <w:snapToGrid w:val="0"/>
        <w:spacing w:line="400" w:lineRule="exact"/>
        <w:ind w:leftChars="400" w:left="960"/>
        <w:jc w:val="left"/>
        <w:rPr>
          <w:rFonts w:ascii="Arial" w:hAnsi="Arial" w:cs="Arial"/>
          <w:sz w:val="24"/>
          <w:u w:val="single"/>
        </w:rPr>
      </w:pPr>
      <w:r w:rsidRPr="00205FB1">
        <w:rPr>
          <w:rFonts w:ascii="Arial" w:hAnsi="Arial" w:cs="Arial"/>
          <w:sz w:val="24"/>
          <w:u w:val="single"/>
        </w:rPr>
        <w:t xml:space="preserve">                                                                        </w:t>
      </w:r>
    </w:p>
    <w:p w:rsidR="00C76E27" w:rsidRPr="00205FB1" w:rsidRDefault="00C76E27" w:rsidP="00C76E27">
      <w:pPr>
        <w:pStyle w:val="ab"/>
        <w:snapToGrid w:val="0"/>
        <w:spacing w:line="400" w:lineRule="exact"/>
        <w:ind w:leftChars="400" w:left="960"/>
        <w:jc w:val="left"/>
        <w:rPr>
          <w:rFonts w:ascii="Arial" w:hAnsi="Arial" w:cs="Arial"/>
          <w:sz w:val="24"/>
          <w:u w:val="single"/>
        </w:rPr>
      </w:pPr>
      <w:r w:rsidRPr="00205FB1">
        <w:rPr>
          <w:rFonts w:ascii="Arial" w:hAnsi="Arial" w:cs="Arial"/>
          <w:sz w:val="24"/>
          <w:u w:val="single"/>
        </w:rPr>
        <w:t xml:space="preserve">                                                               </w:t>
      </w:r>
      <w:r w:rsidRPr="00205FB1">
        <w:rPr>
          <w:rFonts w:ascii="Arial" w:hAnsi="Arial" w:cs="Arial"/>
          <w:sz w:val="28"/>
          <w:u w:val="single"/>
        </w:rPr>
        <w:t xml:space="preserve">        </w:t>
      </w:r>
    </w:p>
    <w:p w:rsidR="00C76E27" w:rsidRPr="00205FB1" w:rsidRDefault="00C76E27" w:rsidP="00C76E27">
      <w:pPr>
        <w:pStyle w:val="ab"/>
        <w:snapToGrid w:val="0"/>
        <w:spacing w:line="400" w:lineRule="exact"/>
        <w:ind w:leftChars="400" w:left="960"/>
        <w:jc w:val="left"/>
        <w:rPr>
          <w:rFonts w:ascii="Arial" w:hAnsi="Arial" w:cs="Arial"/>
          <w:sz w:val="24"/>
          <w:u w:val="single"/>
        </w:rPr>
      </w:pPr>
      <w:r w:rsidRPr="00205FB1">
        <w:rPr>
          <w:rFonts w:ascii="Arial" w:hAnsi="Arial" w:cs="Arial"/>
          <w:sz w:val="24"/>
          <w:u w:val="single"/>
        </w:rPr>
        <w:t xml:space="preserve">                                                               </w:t>
      </w:r>
      <w:r w:rsidRPr="00205FB1">
        <w:rPr>
          <w:rFonts w:ascii="Arial" w:hAnsi="Arial" w:cs="Arial"/>
          <w:sz w:val="28"/>
          <w:u w:val="single"/>
        </w:rPr>
        <w:t xml:space="preserve">        </w:t>
      </w:r>
    </w:p>
    <w:p w:rsidR="00C76E27" w:rsidRPr="00205FB1" w:rsidRDefault="00C76E27" w:rsidP="00C76E27">
      <w:pPr>
        <w:pStyle w:val="ab"/>
        <w:spacing w:line="400" w:lineRule="exact"/>
        <w:ind w:leftChars="400" w:left="2880" w:hangingChars="200" w:hanging="1920"/>
        <w:rPr>
          <w:rFonts w:ascii="Arial" w:hAnsi="Arial" w:cs="Arial" w:hint="eastAsia"/>
        </w:rPr>
      </w:pPr>
    </w:p>
    <w:p w:rsidR="00221D75" w:rsidRDefault="00C76E27" w:rsidP="00C76E27">
      <w:pPr>
        <w:snapToGrid w:val="0"/>
        <w:spacing w:afterLines="100" w:after="240" w:line="500" w:lineRule="exact"/>
        <w:jc w:val="center"/>
        <w:rPr>
          <w:rFonts w:eastAsia="標楷體" w:hAnsi="標楷體" w:hint="eastAsia"/>
          <w:bCs/>
          <w:sz w:val="28"/>
          <w:szCs w:val="28"/>
        </w:rPr>
      </w:pPr>
      <w:r w:rsidRPr="00205FB1">
        <w:rPr>
          <w:rFonts w:eastAsia="標楷體" w:hAnsi="標楷體"/>
          <w:u w:val="single"/>
        </w:rPr>
        <w:t xml:space="preserve">　　　　　　　</w:t>
      </w:r>
      <w:r w:rsidRPr="00205FB1">
        <w:rPr>
          <w:rFonts w:eastAsia="標楷體" w:hAnsi="標楷體"/>
        </w:rPr>
        <w:t>縣／市衛生局，查證人員：</w:t>
      </w:r>
      <w:r w:rsidRPr="00205FB1">
        <w:rPr>
          <w:rFonts w:eastAsia="標楷體" w:hAnsi="標楷體"/>
          <w:u w:val="single"/>
        </w:rPr>
        <w:t xml:space="preserve">　　　　　</w:t>
      </w:r>
      <w:r w:rsidRPr="00205FB1">
        <w:rPr>
          <w:rFonts w:eastAsia="標楷體"/>
          <w:u w:val="single"/>
        </w:rPr>
        <w:t xml:space="preserve"> </w:t>
      </w:r>
      <w:r w:rsidRPr="00205FB1">
        <w:rPr>
          <w:rFonts w:eastAsia="標楷體" w:hAnsi="標楷體"/>
          <w:u w:val="single"/>
        </w:rPr>
        <w:t xml:space="preserve">　　　</w:t>
      </w:r>
      <w:r w:rsidRPr="00205FB1">
        <w:rPr>
          <w:rFonts w:eastAsia="標楷體" w:hAnsi="標楷體"/>
        </w:rPr>
        <w:t>，主管：</w:t>
      </w:r>
      <w:r w:rsidRPr="00205FB1">
        <w:rPr>
          <w:rFonts w:eastAsia="標楷體" w:hAnsi="標楷體"/>
          <w:u w:val="single"/>
        </w:rPr>
        <w:t xml:space="preserve">　　　</w:t>
      </w:r>
      <w:r w:rsidRPr="00205FB1">
        <w:rPr>
          <w:rFonts w:eastAsia="標楷體"/>
          <w:u w:val="single"/>
        </w:rPr>
        <w:t xml:space="preserve"> </w:t>
      </w:r>
      <w:r w:rsidRPr="00205FB1">
        <w:rPr>
          <w:rFonts w:eastAsia="標楷體" w:hAnsi="標楷體"/>
          <w:u w:val="single"/>
        </w:rPr>
        <w:t xml:space="preserve">　　　　</w:t>
      </w:r>
      <w:r w:rsidRPr="00205FB1">
        <w:rPr>
          <w:rFonts w:eastAsia="標楷體"/>
          <w:u w:val="single"/>
        </w:rPr>
        <w:t xml:space="preserve">   </w:t>
      </w:r>
    </w:p>
    <w:p w:rsidR="00DA1BCB" w:rsidRPr="00E11653" w:rsidRDefault="00904C36" w:rsidP="00DA1BCB">
      <w:pPr>
        <w:snapToGrid w:val="0"/>
        <w:spacing w:afterLines="100" w:after="240" w:line="500" w:lineRule="exact"/>
        <w:jc w:val="center"/>
        <w:rPr>
          <w:rFonts w:ascii="標楷體" w:eastAsia="標楷體" w:hAnsi="標楷體" w:hint="eastAsia"/>
          <w:b/>
          <w:sz w:val="36"/>
          <w:szCs w:val="36"/>
        </w:rPr>
      </w:pPr>
      <w:r w:rsidRPr="00E11653">
        <w:rPr>
          <w:rFonts w:eastAsia="標楷體" w:hAnsi="標楷體" w:hint="eastAsia"/>
          <w:bCs/>
          <w:noProof/>
          <w:sz w:val="28"/>
          <w:szCs w:val="28"/>
        </w:rPr>
        <w:lastRenderedPageBreak/>
        <mc:AlternateContent>
          <mc:Choice Requires="wps">
            <w:drawing>
              <wp:anchor distT="0" distB="0" distL="114300" distR="114300" simplePos="0" relativeHeight="251653120" behindDoc="0" locked="0" layoutInCell="1" allowOverlap="1">
                <wp:simplePos x="0" y="0"/>
                <wp:positionH relativeFrom="column">
                  <wp:posOffset>-320040</wp:posOffset>
                </wp:positionH>
                <wp:positionV relativeFrom="paragraph">
                  <wp:posOffset>-34290</wp:posOffset>
                </wp:positionV>
                <wp:extent cx="1076325" cy="390525"/>
                <wp:effectExtent l="0" t="0" r="0" b="0"/>
                <wp:wrapNone/>
                <wp:docPr id="33" name="Text Box 1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DA1BCB">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8" o:spid="_x0000_s1045" type="#_x0000_t202" style="position:absolute;left:0;text-align:left;margin-left:-25.2pt;margin-top:-2.7pt;width:84.75pt;height:30.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" stroked="f">
                <v:textbox>
                  <w:txbxContent>
                    <w:p w:rsidR="009D5CB0" w:rsidRPr="00454A1E" w:rsidRDefault="009D5CB0" w:rsidP="00DA1BCB">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4</w:t>
                      </w:r>
                    </w:p>
                  </w:txbxContent>
                </v:textbox>
              </v:shape>
            </w:pict>
          </mc:Fallback>
        </mc:AlternateContent>
      </w:r>
      <w:r w:rsidR="00DA1BCB" w:rsidRPr="00E11653">
        <w:rPr>
          <w:rFonts w:ascii="標楷體" w:eastAsia="標楷體" w:hAnsi="標楷體" w:hint="eastAsia"/>
          <w:b/>
          <w:sz w:val="36"/>
          <w:szCs w:val="36"/>
        </w:rPr>
        <w:t>強制住院及強制社區治療指定精神醫療機構</w:t>
      </w:r>
    </w:p>
    <w:p w:rsidR="00DA1BCB" w:rsidRPr="00E11653" w:rsidRDefault="00DA1BCB" w:rsidP="00DA1BCB">
      <w:pPr>
        <w:spacing w:line="480" w:lineRule="exact"/>
        <w:ind w:left="721" w:hangingChars="200" w:hanging="721"/>
        <w:jc w:val="center"/>
        <w:rPr>
          <w:rFonts w:ascii="標楷體" w:eastAsia="標楷體" w:hAnsi="標楷體" w:hint="eastAsia"/>
          <w:b/>
          <w:sz w:val="36"/>
          <w:szCs w:val="36"/>
        </w:rPr>
      </w:pPr>
      <w:r w:rsidRPr="00E11653">
        <w:rPr>
          <w:rFonts w:ascii="標楷體" w:eastAsia="標楷體" w:hAnsi="標楷體" w:hint="eastAsia"/>
          <w:b/>
          <w:sz w:val="36"/>
          <w:szCs w:val="36"/>
        </w:rPr>
        <w:t>輔導訪查計畫(參考範例)</w:t>
      </w:r>
    </w:p>
    <w:p w:rsidR="00DA1BCB" w:rsidRPr="006D05E2" w:rsidRDefault="00DA1BCB" w:rsidP="00DA1BCB">
      <w:pPr>
        <w:spacing w:line="480" w:lineRule="exact"/>
        <w:outlineLvl w:val="0"/>
        <w:rPr>
          <w:rFonts w:ascii="標楷體" w:eastAsia="標楷體" w:hAnsi="標楷體" w:hint="eastAsia"/>
          <w:b/>
          <w:bCs/>
          <w:color w:val="000000"/>
          <w:sz w:val="28"/>
          <w:szCs w:val="28"/>
        </w:rPr>
      </w:pPr>
      <w:r w:rsidRPr="006D05E2">
        <w:rPr>
          <w:rFonts w:ascii="標楷體" w:eastAsia="標楷體" w:hAnsi="標楷體" w:hint="eastAsia"/>
          <w:b/>
          <w:bCs/>
          <w:color w:val="000000"/>
          <w:sz w:val="28"/>
          <w:szCs w:val="28"/>
        </w:rPr>
        <w:t>壹、依據</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依據精神衛生法第44條規定辦理。</w:t>
      </w:r>
    </w:p>
    <w:p w:rsidR="00DA1BCB" w:rsidRPr="006D05E2" w:rsidRDefault="00DA1BCB" w:rsidP="00DA1BCB">
      <w:pPr>
        <w:spacing w:line="480" w:lineRule="exact"/>
        <w:rPr>
          <w:rFonts w:ascii="標楷體" w:eastAsia="標楷體" w:hAnsi="標楷體" w:hint="eastAsia"/>
          <w:b/>
          <w:bCs/>
          <w:color w:val="000000"/>
          <w:sz w:val="28"/>
          <w:szCs w:val="28"/>
        </w:rPr>
      </w:pPr>
      <w:r w:rsidRPr="006D05E2">
        <w:rPr>
          <w:rFonts w:ascii="標楷體" w:eastAsia="標楷體" w:hAnsi="標楷體" w:hint="eastAsia"/>
          <w:b/>
          <w:bCs/>
          <w:color w:val="000000"/>
          <w:sz w:val="28"/>
          <w:szCs w:val="28"/>
        </w:rPr>
        <w:t>貳、目的</w:t>
      </w:r>
    </w:p>
    <w:p w:rsidR="00DA1BCB" w:rsidRPr="006D05E2" w:rsidRDefault="00DA1BCB" w:rsidP="00DA1BCB">
      <w:pPr>
        <w:spacing w:line="480" w:lineRule="exact"/>
        <w:ind w:left="1120" w:hangingChars="400" w:hanging="112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一、建立安全、有效、以病人為中心、效率、公正優質的強制住院及強制社區治療服務體制。</w:t>
      </w:r>
    </w:p>
    <w:p w:rsidR="00DA1BCB" w:rsidRPr="006D05E2" w:rsidRDefault="00DA1BCB" w:rsidP="00DA1BCB">
      <w:pPr>
        <w:spacing w:line="480" w:lineRule="exact"/>
        <w:ind w:left="1120" w:hangingChars="400" w:hanging="112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二、評核指定精神醫療機構強制住院及強制社區治療業務辦理情形及服務品質，以提供各縣市衛生局展延指定之參考。</w:t>
      </w:r>
    </w:p>
    <w:p w:rsidR="00DA1BCB" w:rsidRPr="006D05E2" w:rsidRDefault="00DA1BCB" w:rsidP="00DA1BCB">
      <w:pPr>
        <w:spacing w:line="480" w:lineRule="exact"/>
        <w:ind w:left="1120" w:hangingChars="400" w:hanging="112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三、監督指定精神醫療機構配合精神衛生法辦理情形，以保障精神病人之權益。</w:t>
      </w:r>
    </w:p>
    <w:p w:rsidR="00DA1BCB" w:rsidRPr="006D05E2" w:rsidRDefault="00DA1BCB" w:rsidP="00DA1BCB">
      <w:pPr>
        <w:spacing w:line="480" w:lineRule="exact"/>
        <w:ind w:left="561" w:hangingChars="200" w:hanging="561"/>
        <w:rPr>
          <w:rFonts w:ascii="標楷體" w:eastAsia="標楷體" w:hAnsi="標楷體"/>
          <w:b/>
          <w:bCs/>
          <w:color w:val="000000"/>
          <w:sz w:val="28"/>
          <w:szCs w:val="28"/>
        </w:rPr>
      </w:pPr>
      <w:r w:rsidRPr="006D05E2">
        <w:rPr>
          <w:rFonts w:ascii="標楷體" w:eastAsia="標楷體" w:hAnsi="標楷體" w:hint="eastAsia"/>
          <w:b/>
          <w:bCs/>
          <w:color w:val="000000"/>
          <w:sz w:val="28"/>
          <w:szCs w:val="28"/>
        </w:rPr>
        <w:t>參、辦理機關</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w:t>
      </w:r>
      <w:r w:rsidRPr="006D05E2">
        <w:rPr>
          <w:rFonts w:ascii="標楷體" w:eastAsia="標楷體" w:hAnsi="標楷體"/>
          <w:color w:val="000000"/>
          <w:sz w:val="28"/>
          <w:szCs w:val="28"/>
        </w:rPr>
        <w:t>主辦</w:t>
      </w:r>
      <w:r w:rsidRPr="006D05E2">
        <w:rPr>
          <w:rFonts w:ascii="標楷體" w:eastAsia="標楷體" w:hAnsi="標楷體" w:hint="eastAsia"/>
          <w:color w:val="000000"/>
          <w:sz w:val="28"/>
          <w:szCs w:val="28"/>
        </w:rPr>
        <w:t>機關:</w:t>
      </w:r>
      <w:r>
        <w:rPr>
          <w:rFonts w:ascii="標楷體" w:eastAsia="標楷體" w:hAnsi="標楷體" w:hint="eastAsia"/>
          <w:color w:val="000000"/>
          <w:sz w:val="28"/>
          <w:szCs w:val="28"/>
        </w:rPr>
        <w:t>各縣市政府衛生局</w:t>
      </w:r>
      <w:r w:rsidRPr="006D05E2">
        <w:rPr>
          <w:rFonts w:ascii="標楷體" w:eastAsia="標楷體" w:hAnsi="標楷體"/>
          <w:color w:val="000000"/>
          <w:sz w:val="28"/>
          <w:szCs w:val="28"/>
        </w:rPr>
        <w:t>。</w:t>
      </w:r>
    </w:p>
    <w:p w:rsidR="00DA1BCB" w:rsidRPr="006D05E2" w:rsidRDefault="00DA1BCB" w:rsidP="00DA1BCB">
      <w:pPr>
        <w:spacing w:line="480" w:lineRule="exact"/>
        <w:ind w:left="561" w:hangingChars="200" w:hanging="561"/>
        <w:rPr>
          <w:rFonts w:ascii="標楷體" w:eastAsia="標楷體" w:hAnsi="標楷體" w:hint="eastAsia"/>
          <w:b/>
          <w:bCs/>
          <w:color w:val="000000"/>
          <w:sz w:val="28"/>
          <w:szCs w:val="28"/>
        </w:rPr>
      </w:pPr>
      <w:r w:rsidRPr="006D05E2">
        <w:rPr>
          <w:rFonts w:ascii="標楷體" w:eastAsia="標楷體" w:hAnsi="標楷體" w:hint="eastAsia"/>
          <w:b/>
          <w:bCs/>
          <w:color w:val="000000"/>
          <w:sz w:val="28"/>
          <w:szCs w:val="28"/>
        </w:rPr>
        <w:t>肆、輔導訪查對象</w:t>
      </w:r>
    </w:p>
    <w:p w:rsidR="00DA1BCB" w:rsidRPr="006D05E2" w:rsidRDefault="00DA1BCB" w:rsidP="00DA1BCB">
      <w:pPr>
        <w:spacing w:line="480" w:lineRule="exact"/>
        <w:ind w:leftChars="236" w:left="566"/>
        <w:rPr>
          <w:rFonts w:ascii="標楷體" w:eastAsia="標楷體" w:hAnsi="標楷體" w:hint="eastAsia"/>
          <w:color w:val="000000"/>
          <w:sz w:val="28"/>
          <w:szCs w:val="28"/>
        </w:rPr>
      </w:pPr>
      <w:r>
        <w:rPr>
          <w:rFonts w:ascii="標楷體" w:eastAsia="標楷體" w:hAnsi="標楷體" w:hint="eastAsia"/>
          <w:bCs/>
          <w:color w:val="000000"/>
          <w:sz w:val="28"/>
          <w:szCs w:val="28"/>
        </w:rPr>
        <w:t>依各縣市狀況自行訂定訪查對象，原則上建議縣市所有指定機構都應接受訪查。</w:t>
      </w:r>
    </w:p>
    <w:p w:rsidR="00DA1BCB" w:rsidRPr="006D05E2" w:rsidRDefault="00DA1BCB" w:rsidP="00DA1BCB">
      <w:pPr>
        <w:spacing w:line="480" w:lineRule="exact"/>
        <w:ind w:left="561" w:hangingChars="200" w:hanging="561"/>
        <w:rPr>
          <w:rFonts w:ascii="標楷體" w:eastAsia="標楷體" w:hAnsi="標楷體" w:hint="eastAsia"/>
          <w:b/>
          <w:bCs/>
          <w:color w:val="000000"/>
          <w:sz w:val="28"/>
          <w:szCs w:val="28"/>
        </w:rPr>
      </w:pPr>
      <w:r w:rsidRPr="006D05E2">
        <w:rPr>
          <w:rFonts w:ascii="標楷體" w:eastAsia="標楷體" w:hAnsi="標楷體" w:hint="eastAsia"/>
          <w:b/>
          <w:bCs/>
          <w:color w:val="000000"/>
          <w:sz w:val="28"/>
          <w:szCs w:val="28"/>
        </w:rPr>
        <w:t>伍、輔導訪查人員</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cs="Arial" w:hint="eastAsia"/>
          <w:color w:val="000000"/>
          <w:sz w:val="28"/>
          <w:szCs w:val="28"/>
        </w:rPr>
        <w:t xml:space="preserve">    </w:t>
      </w:r>
      <w:r w:rsidRPr="006D05E2">
        <w:rPr>
          <w:rFonts w:ascii="標楷體" w:eastAsia="標楷體" w:hAnsi="標楷體" w:cs="Arial"/>
          <w:color w:val="000000"/>
          <w:sz w:val="28"/>
          <w:szCs w:val="28"/>
        </w:rPr>
        <w:t>由</w:t>
      </w:r>
      <w:r w:rsidRPr="006D05E2">
        <w:rPr>
          <w:rFonts w:ascii="標楷體" w:eastAsia="標楷體" w:hAnsi="標楷體" w:cs="Arial" w:hint="eastAsia"/>
          <w:color w:val="000000"/>
          <w:sz w:val="28"/>
          <w:szCs w:val="28"/>
        </w:rPr>
        <w:t>主辦機關</w:t>
      </w:r>
      <w:r w:rsidRPr="006D05E2">
        <w:rPr>
          <w:rFonts w:ascii="標楷體" w:eastAsia="標楷體" w:hAnsi="標楷體" w:cs="Arial"/>
          <w:color w:val="000000"/>
          <w:sz w:val="28"/>
          <w:szCs w:val="28"/>
        </w:rPr>
        <w:t>聘請專家學者擔任</w:t>
      </w:r>
      <w:r w:rsidRPr="006D05E2">
        <w:rPr>
          <w:rFonts w:ascii="標楷體" w:eastAsia="標楷體" w:hAnsi="標楷體" w:cs="Arial" w:hint="eastAsia"/>
          <w:color w:val="000000"/>
          <w:sz w:val="28"/>
          <w:szCs w:val="28"/>
        </w:rPr>
        <w:t>輔導訪查</w:t>
      </w:r>
      <w:r w:rsidRPr="006D05E2">
        <w:rPr>
          <w:rFonts w:ascii="標楷體" w:eastAsia="標楷體" w:hAnsi="標楷體" w:cs="Arial"/>
          <w:color w:val="000000"/>
          <w:sz w:val="28"/>
          <w:szCs w:val="28"/>
        </w:rPr>
        <w:t>委員</w:t>
      </w:r>
      <w:r w:rsidRPr="006D05E2">
        <w:rPr>
          <w:rFonts w:ascii="標楷體" w:eastAsia="標楷體" w:hAnsi="標楷體" w:cs="Arial" w:hint="eastAsia"/>
          <w:color w:val="000000"/>
          <w:sz w:val="28"/>
          <w:szCs w:val="28"/>
        </w:rPr>
        <w:t>，</w:t>
      </w:r>
      <w:r w:rsidRPr="006D05E2">
        <w:rPr>
          <w:rFonts w:ascii="標楷體" w:eastAsia="標楷體" w:hAnsi="標楷體" w:cs="Arial"/>
          <w:color w:val="000000"/>
          <w:sz w:val="28"/>
          <w:szCs w:val="28"/>
        </w:rPr>
        <w:t>進行實地訪</w:t>
      </w:r>
      <w:r w:rsidRPr="006D05E2">
        <w:rPr>
          <w:rFonts w:ascii="標楷體" w:eastAsia="標楷體" w:hAnsi="標楷體" w:cs="Arial" w:hint="eastAsia"/>
          <w:color w:val="000000"/>
          <w:sz w:val="28"/>
          <w:szCs w:val="28"/>
        </w:rPr>
        <w:t>查</w:t>
      </w:r>
      <w:r w:rsidRPr="006D05E2">
        <w:rPr>
          <w:rFonts w:ascii="標楷體" w:eastAsia="標楷體" w:hAnsi="標楷體" w:hint="eastAsia"/>
          <w:color w:val="000000"/>
          <w:sz w:val="28"/>
          <w:szCs w:val="28"/>
        </w:rPr>
        <w:t>。</w:t>
      </w:r>
    </w:p>
    <w:p w:rsidR="00DA1BCB" w:rsidRPr="006D05E2" w:rsidRDefault="00DA1BCB" w:rsidP="00DA1BCB">
      <w:pPr>
        <w:spacing w:line="480" w:lineRule="exact"/>
        <w:ind w:left="561" w:hangingChars="200" w:hanging="561"/>
        <w:outlineLvl w:val="0"/>
        <w:rPr>
          <w:rFonts w:ascii="標楷體" w:eastAsia="標楷體" w:hAnsi="標楷體" w:hint="eastAsia"/>
          <w:b/>
          <w:bCs/>
          <w:color w:val="000000"/>
          <w:sz w:val="28"/>
          <w:szCs w:val="28"/>
        </w:rPr>
      </w:pPr>
      <w:r w:rsidRPr="006D05E2">
        <w:rPr>
          <w:rFonts w:ascii="標楷體" w:eastAsia="標楷體" w:hAnsi="標楷體" w:hint="eastAsia"/>
          <w:b/>
          <w:bCs/>
          <w:color w:val="000000"/>
          <w:sz w:val="28"/>
          <w:szCs w:val="28"/>
        </w:rPr>
        <w:t>陸、輔導訪查作業</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一、辦理期間：</w:t>
      </w:r>
      <w:r>
        <w:rPr>
          <w:rFonts w:ascii="標楷體" w:eastAsia="標楷體" w:hAnsi="標楷體" w:hint="eastAsia"/>
          <w:color w:val="000000"/>
          <w:sz w:val="28"/>
          <w:szCs w:val="28"/>
        </w:rPr>
        <w:t>○</w:t>
      </w:r>
      <w:r w:rsidRPr="006D05E2">
        <w:rPr>
          <w:rFonts w:ascii="標楷體" w:eastAsia="標楷體" w:hAnsi="標楷體" w:hint="eastAsia"/>
          <w:color w:val="000000"/>
          <w:sz w:val="28"/>
          <w:szCs w:val="28"/>
        </w:rPr>
        <w:t>年</w:t>
      </w:r>
      <w:r>
        <w:rPr>
          <w:rFonts w:ascii="標楷體" w:eastAsia="標楷體" w:hAnsi="標楷體" w:hint="eastAsia"/>
          <w:color w:val="000000"/>
          <w:sz w:val="28"/>
          <w:szCs w:val="28"/>
        </w:rPr>
        <w:t>○</w:t>
      </w:r>
      <w:r w:rsidRPr="006D05E2">
        <w:rPr>
          <w:rFonts w:ascii="標楷體" w:eastAsia="標楷體" w:hAnsi="標楷體" w:hint="eastAsia"/>
          <w:color w:val="000000"/>
          <w:sz w:val="28"/>
          <w:szCs w:val="28"/>
        </w:rPr>
        <w:t>月至</w:t>
      </w:r>
      <w:r>
        <w:rPr>
          <w:rFonts w:ascii="標楷體" w:eastAsia="標楷體" w:hAnsi="標楷體" w:hint="eastAsia"/>
          <w:color w:val="000000"/>
          <w:sz w:val="28"/>
          <w:szCs w:val="28"/>
        </w:rPr>
        <w:t>○</w:t>
      </w:r>
      <w:r w:rsidRPr="006D05E2">
        <w:rPr>
          <w:rFonts w:ascii="標楷體" w:eastAsia="標楷體" w:hAnsi="標楷體" w:hint="eastAsia"/>
          <w:color w:val="000000"/>
          <w:sz w:val="28"/>
          <w:szCs w:val="28"/>
        </w:rPr>
        <w:t>月(配合聯合訪查安排時間)</w:t>
      </w:r>
    </w:p>
    <w:p w:rsidR="00DA1BCB" w:rsidRPr="006D05E2" w:rsidRDefault="00DA1BCB" w:rsidP="00DA1BCB">
      <w:pPr>
        <w:spacing w:line="480" w:lineRule="exact"/>
        <w:ind w:left="1120" w:hangingChars="400" w:hanging="112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二、由承辦機構發文通知本年度輔導訪查之機構，機構填寫「強制住院及強制社區治療指定精神醫療機構現況調查表」（如附件</w:t>
      </w:r>
      <w:r>
        <w:rPr>
          <w:rFonts w:ascii="標楷體" w:eastAsia="標楷體" w:hAnsi="標楷體" w:hint="eastAsia"/>
          <w:color w:val="000000"/>
          <w:sz w:val="28"/>
          <w:szCs w:val="28"/>
        </w:rPr>
        <w:t>1</w:t>
      </w:r>
      <w:r w:rsidRPr="006D05E2">
        <w:rPr>
          <w:rFonts w:ascii="標楷體" w:eastAsia="標楷體" w:hAnsi="標楷體" w:hint="eastAsia"/>
          <w:color w:val="000000"/>
          <w:sz w:val="28"/>
          <w:szCs w:val="28"/>
        </w:rPr>
        <w:t>），經負責人簽章及加蓋關防後，於規定期限內郵寄送達至承辦機構。</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三、</w:t>
      </w:r>
      <w:r w:rsidRPr="006D05E2">
        <w:rPr>
          <w:rFonts w:ascii="標楷體" w:eastAsia="標楷體" w:hAnsi="標楷體" w:cs="Arial" w:hint="eastAsia"/>
          <w:color w:val="000000"/>
          <w:sz w:val="28"/>
          <w:szCs w:val="28"/>
        </w:rPr>
        <w:t>輔導訪查</w:t>
      </w:r>
      <w:r w:rsidRPr="006D05E2">
        <w:rPr>
          <w:rFonts w:ascii="標楷體" w:eastAsia="標楷體" w:hAnsi="標楷體" w:cs="Arial"/>
          <w:color w:val="000000"/>
          <w:sz w:val="28"/>
          <w:szCs w:val="28"/>
        </w:rPr>
        <w:t>進行程序</w:t>
      </w:r>
      <w:r w:rsidRPr="006D05E2">
        <w:rPr>
          <w:rFonts w:ascii="標楷體" w:eastAsia="標楷體" w:hAnsi="標楷體" w:hint="eastAsia"/>
          <w:color w:val="000000"/>
          <w:sz w:val="28"/>
          <w:szCs w:val="28"/>
        </w:rPr>
        <w:t>如下：</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（一）訪查人員及受訪機構人員介紹（10分鐘）。</w:t>
      </w:r>
    </w:p>
    <w:p w:rsidR="00DA1BCB" w:rsidRPr="006D05E2" w:rsidRDefault="00DA1BCB" w:rsidP="00DA1BCB">
      <w:pPr>
        <w:spacing w:line="480" w:lineRule="exact"/>
        <w:ind w:left="560" w:hangingChars="200" w:hanging="560"/>
        <w:rPr>
          <w:rFonts w:ascii="標楷體" w:eastAsia="標楷體" w:hAnsi="標楷體" w:cs="Arial" w:hint="eastAsia"/>
          <w:color w:val="000000"/>
          <w:sz w:val="28"/>
          <w:szCs w:val="28"/>
        </w:rPr>
      </w:pPr>
      <w:r w:rsidRPr="006D05E2">
        <w:rPr>
          <w:rFonts w:ascii="標楷體" w:eastAsia="標楷體" w:hAnsi="標楷體" w:hint="eastAsia"/>
          <w:color w:val="000000"/>
          <w:sz w:val="28"/>
          <w:szCs w:val="28"/>
        </w:rPr>
        <w:t xml:space="preserve">       （二）</w:t>
      </w:r>
      <w:r w:rsidRPr="006D05E2">
        <w:rPr>
          <w:rFonts w:ascii="標楷體" w:eastAsia="標楷體" w:hAnsi="標楷體" w:cs="Arial" w:hint="eastAsia"/>
          <w:color w:val="000000"/>
          <w:sz w:val="28"/>
          <w:szCs w:val="28"/>
        </w:rPr>
        <w:t>指定精神醫療機構</w:t>
      </w:r>
      <w:r w:rsidRPr="006D05E2">
        <w:rPr>
          <w:rFonts w:ascii="標楷體" w:eastAsia="標楷體" w:hAnsi="標楷體" w:cs="Arial"/>
          <w:color w:val="000000"/>
          <w:sz w:val="28"/>
          <w:szCs w:val="28"/>
        </w:rPr>
        <w:t>簡報</w:t>
      </w:r>
      <w:r w:rsidRPr="006D05E2">
        <w:rPr>
          <w:rFonts w:ascii="標楷體" w:eastAsia="標楷體" w:hAnsi="標楷體" w:cs="Arial" w:hint="eastAsia"/>
          <w:color w:val="000000"/>
          <w:sz w:val="28"/>
          <w:szCs w:val="28"/>
        </w:rPr>
        <w:t>（20分鐘）。</w:t>
      </w:r>
    </w:p>
    <w:p w:rsidR="00DA1BCB" w:rsidRPr="006D05E2" w:rsidRDefault="00DA1BCB" w:rsidP="00DA1BCB">
      <w:pPr>
        <w:snapToGrid w:val="0"/>
        <w:spacing w:line="480" w:lineRule="exact"/>
        <w:ind w:left="560" w:hangingChars="200" w:hanging="560"/>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t xml:space="preserve">       （三）</w:t>
      </w:r>
      <w:r w:rsidRPr="006D05E2">
        <w:rPr>
          <w:rFonts w:ascii="標楷體" w:eastAsia="標楷體" w:hAnsi="標楷體" w:cs="Arial"/>
          <w:color w:val="000000"/>
          <w:sz w:val="28"/>
          <w:szCs w:val="28"/>
        </w:rPr>
        <w:t>實地</w:t>
      </w:r>
      <w:r w:rsidRPr="006D05E2">
        <w:rPr>
          <w:rFonts w:ascii="標楷體" w:eastAsia="標楷體" w:hAnsi="標楷體" w:cs="Arial" w:hint="eastAsia"/>
          <w:color w:val="000000"/>
          <w:sz w:val="28"/>
          <w:szCs w:val="28"/>
        </w:rPr>
        <w:t>查證（90分鐘）。</w:t>
      </w:r>
    </w:p>
    <w:p w:rsidR="00DA1BCB" w:rsidRPr="006D05E2" w:rsidRDefault="00DA1BCB" w:rsidP="00DA1BCB">
      <w:pPr>
        <w:snapToGrid w:val="0"/>
        <w:spacing w:line="480" w:lineRule="exact"/>
        <w:ind w:left="560" w:hangingChars="200" w:hanging="560"/>
        <w:rPr>
          <w:rFonts w:ascii="標楷體" w:eastAsia="標楷體" w:hAnsi="標楷體" w:cs="Arial" w:hint="eastAsia"/>
          <w:color w:val="000000"/>
          <w:sz w:val="28"/>
          <w:szCs w:val="28"/>
        </w:rPr>
      </w:pPr>
      <w:r w:rsidRPr="006D05E2">
        <w:rPr>
          <w:rFonts w:ascii="標楷體" w:eastAsia="標楷體" w:hAnsi="標楷體" w:hint="eastAsia"/>
          <w:color w:val="000000"/>
          <w:sz w:val="28"/>
          <w:szCs w:val="28"/>
        </w:rPr>
        <w:t xml:space="preserve">       （四）意見交換與討論（60分</w:t>
      </w:r>
      <w:r w:rsidRPr="006D05E2">
        <w:rPr>
          <w:rFonts w:ascii="標楷體" w:eastAsia="標楷體" w:hAnsi="標楷體" w:cs="Arial" w:hint="eastAsia"/>
          <w:color w:val="000000"/>
          <w:sz w:val="28"/>
          <w:szCs w:val="28"/>
        </w:rPr>
        <w:t>鐘</w:t>
      </w:r>
      <w:r w:rsidRPr="006D05E2">
        <w:rPr>
          <w:rFonts w:ascii="標楷體" w:eastAsia="標楷體" w:hAnsi="標楷體" w:hint="eastAsia"/>
          <w:color w:val="000000"/>
          <w:sz w:val="28"/>
          <w:szCs w:val="28"/>
        </w:rPr>
        <w:t>）。</w:t>
      </w:r>
    </w:p>
    <w:p w:rsidR="00DA1BCB" w:rsidRPr="006D05E2" w:rsidRDefault="00DA1BCB" w:rsidP="00DA1BCB">
      <w:pPr>
        <w:snapToGrid w:val="0"/>
        <w:spacing w:line="480" w:lineRule="exact"/>
        <w:ind w:left="560" w:hangingChars="200" w:hanging="560"/>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t xml:space="preserve">    四、輔導訪查時間以3</w:t>
      </w:r>
      <w:r w:rsidRPr="006D05E2">
        <w:rPr>
          <w:rFonts w:ascii="標楷體" w:eastAsia="標楷體" w:hAnsi="標楷體" w:hint="eastAsia"/>
          <w:color w:val="000000"/>
          <w:sz w:val="28"/>
          <w:szCs w:val="28"/>
        </w:rPr>
        <w:t>小時為原則。</w:t>
      </w:r>
    </w:p>
    <w:p w:rsidR="00DA1BCB" w:rsidRPr="006D05E2" w:rsidRDefault="00DA1BCB" w:rsidP="00DA1BCB">
      <w:pPr>
        <w:snapToGrid w:val="0"/>
        <w:spacing w:line="480" w:lineRule="exact"/>
        <w:ind w:left="560" w:hangingChars="200" w:hanging="560"/>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lastRenderedPageBreak/>
        <w:t xml:space="preserve">    五、訪查</w:t>
      </w:r>
      <w:r w:rsidRPr="006D05E2">
        <w:rPr>
          <w:rFonts w:ascii="標楷體" w:eastAsia="標楷體" w:hAnsi="標楷體" w:cs="Arial"/>
          <w:color w:val="000000"/>
          <w:sz w:val="28"/>
          <w:szCs w:val="28"/>
        </w:rPr>
        <w:t>項目說明：</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w:t>
      </w:r>
      <w:r w:rsidRPr="006D05E2">
        <w:rPr>
          <w:rFonts w:ascii="標楷體" w:eastAsia="標楷體" w:hAnsi="標楷體"/>
          <w:color w:val="000000"/>
          <w:sz w:val="28"/>
          <w:szCs w:val="28"/>
        </w:rPr>
        <w:t>（一）</w:t>
      </w:r>
      <w:r w:rsidRPr="006D05E2">
        <w:rPr>
          <w:rFonts w:ascii="標楷體" w:eastAsia="標楷體" w:hAnsi="標楷體" w:hint="eastAsia"/>
          <w:color w:val="000000"/>
          <w:sz w:val="28"/>
          <w:szCs w:val="28"/>
        </w:rPr>
        <w:t>指定精神醫療機構輔導訪查內容，如輔導訪查表（如附件</w:t>
      </w:r>
      <w:r>
        <w:rPr>
          <w:rFonts w:ascii="標楷體" w:eastAsia="標楷體" w:hAnsi="標楷體" w:hint="eastAsia"/>
          <w:color w:val="000000"/>
          <w:sz w:val="28"/>
          <w:szCs w:val="28"/>
        </w:rPr>
        <w:t>2</w:t>
      </w:r>
      <w:r w:rsidRPr="006D05E2">
        <w:rPr>
          <w:rFonts w:ascii="標楷體" w:eastAsia="標楷體" w:hAnsi="標楷體" w:hint="eastAsia"/>
          <w:color w:val="000000"/>
          <w:sz w:val="28"/>
          <w:szCs w:val="28"/>
        </w:rPr>
        <w:t>）</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（二）各類機構適用訪查項目：</w:t>
      </w:r>
    </w:p>
    <w:tbl>
      <w:tblPr>
        <w:tblW w:w="0" w:type="auto"/>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2185"/>
        <w:gridCol w:w="2186"/>
        <w:gridCol w:w="2251"/>
        <w:gridCol w:w="2120"/>
      </w:tblGrid>
      <w:tr w:rsidR="00DA1BCB" w:rsidRPr="006D05E2" w:rsidTr="002603ED">
        <w:tc>
          <w:tcPr>
            <w:tcW w:w="1006" w:type="dxa"/>
            <w:vAlign w:val="center"/>
          </w:tcPr>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r w:rsidRPr="006D05E2">
              <w:rPr>
                <w:rFonts w:ascii="標楷體" w:eastAsia="標楷體" w:hAnsi="標楷體" w:hint="eastAsia"/>
                <w:color w:val="000000"/>
                <w:kern w:val="0"/>
                <w:sz w:val="28"/>
                <w:szCs w:val="28"/>
              </w:rPr>
              <w:t>項次</w:t>
            </w:r>
          </w:p>
        </w:tc>
        <w:tc>
          <w:tcPr>
            <w:tcW w:w="2185" w:type="dxa"/>
            <w:vAlign w:val="center"/>
          </w:tcPr>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r w:rsidRPr="006D05E2">
              <w:rPr>
                <w:rFonts w:ascii="標楷體" w:eastAsia="標楷體" w:hAnsi="標楷體" w:hint="eastAsia"/>
                <w:color w:val="000000"/>
                <w:kern w:val="0"/>
                <w:sz w:val="28"/>
                <w:szCs w:val="28"/>
              </w:rPr>
              <w:t>辦理強制住院</w:t>
            </w:r>
          </w:p>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r w:rsidRPr="006D05E2">
              <w:rPr>
                <w:rFonts w:ascii="標楷體" w:eastAsia="標楷體" w:hAnsi="標楷體" w:hint="eastAsia"/>
                <w:color w:val="000000"/>
                <w:kern w:val="0"/>
                <w:sz w:val="28"/>
                <w:szCs w:val="28"/>
              </w:rPr>
              <w:t>機構訪查項目</w:t>
            </w:r>
          </w:p>
        </w:tc>
        <w:tc>
          <w:tcPr>
            <w:tcW w:w="2186" w:type="dxa"/>
            <w:vAlign w:val="center"/>
          </w:tcPr>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r w:rsidRPr="006D05E2">
              <w:rPr>
                <w:rFonts w:ascii="標楷體" w:eastAsia="標楷體" w:hAnsi="標楷體" w:hint="eastAsia"/>
                <w:color w:val="000000"/>
                <w:kern w:val="0"/>
                <w:sz w:val="28"/>
                <w:szCs w:val="28"/>
              </w:rPr>
              <w:t>辦理強制社區治療機構訪查項目</w:t>
            </w:r>
          </w:p>
        </w:tc>
        <w:tc>
          <w:tcPr>
            <w:tcW w:w="2251" w:type="dxa"/>
            <w:vAlign w:val="center"/>
          </w:tcPr>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r w:rsidRPr="006D05E2">
              <w:rPr>
                <w:rFonts w:ascii="標楷體" w:eastAsia="標楷體" w:hAnsi="標楷體" w:hint="eastAsia"/>
                <w:color w:val="000000"/>
                <w:kern w:val="0"/>
                <w:sz w:val="28"/>
                <w:szCs w:val="28"/>
              </w:rPr>
              <w:t>同時辦理強制住院及強制社區治療之機構訪查項目</w:t>
            </w:r>
          </w:p>
        </w:tc>
        <w:tc>
          <w:tcPr>
            <w:tcW w:w="2120" w:type="dxa"/>
            <w:vAlign w:val="center"/>
          </w:tcPr>
          <w:p w:rsidR="00DA1BCB" w:rsidRPr="006D05E2" w:rsidRDefault="00DA1BCB" w:rsidP="002603ED">
            <w:pPr>
              <w:spacing w:line="480" w:lineRule="exact"/>
              <w:jc w:val="center"/>
              <w:rPr>
                <w:rFonts w:ascii="標楷體" w:eastAsia="標楷體" w:hAnsi="標楷體" w:hint="eastAsia"/>
                <w:color w:val="000000"/>
                <w:sz w:val="28"/>
                <w:szCs w:val="28"/>
              </w:rPr>
            </w:pPr>
            <w:r w:rsidRPr="006D05E2">
              <w:rPr>
                <w:rFonts w:ascii="標楷體" w:eastAsia="標楷體" w:hAnsi="標楷體" w:hint="eastAsia"/>
                <w:color w:val="000000"/>
                <w:sz w:val="28"/>
                <w:szCs w:val="28"/>
              </w:rPr>
              <w:t>從未申請強制住院</w:t>
            </w:r>
            <w:r w:rsidRPr="006D05E2">
              <w:rPr>
                <w:rFonts w:ascii="標楷體" w:eastAsia="標楷體" w:hAnsi="標楷體" w:hint="eastAsia"/>
                <w:color w:val="000000"/>
                <w:kern w:val="0"/>
                <w:sz w:val="28"/>
                <w:szCs w:val="28"/>
              </w:rPr>
              <w:t>機構訪查項目</w:t>
            </w:r>
          </w:p>
        </w:tc>
      </w:tr>
      <w:tr w:rsidR="00DA1BCB" w:rsidRPr="006D05E2" w:rsidTr="002603ED">
        <w:tc>
          <w:tcPr>
            <w:tcW w:w="1006"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1</w:t>
            </w:r>
          </w:p>
        </w:tc>
        <w:tc>
          <w:tcPr>
            <w:tcW w:w="2185"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1.1,1.2</w:t>
            </w:r>
          </w:p>
        </w:tc>
        <w:tc>
          <w:tcPr>
            <w:tcW w:w="2186"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1.1,1.2</w:t>
            </w:r>
          </w:p>
        </w:tc>
        <w:tc>
          <w:tcPr>
            <w:tcW w:w="2251"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1.1,1.2</w:t>
            </w:r>
          </w:p>
        </w:tc>
        <w:tc>
          <w:tcPr>
            <w:tcW w:w="2120" w:type="dxa"/>
          </w:tcPr>
          <w:p w:rsidR="00DA1BCB" w:rsidRPr="006D05E2" w:rsidRDefault="00DA1BCB" w:rsidP="002603ED">
            <w:pPr>
              <w:spacing w:line="480" w:lineRule="exact"/>
              <w:jc w:val="center"/>
              <w:rPr>
                <w:rFonts w:ascii="標楷體" w:eastAsia="標楷體" w:hAnsi="標楷體" w:hint="eastAsia"/>
                <w:color w:val="000000"/>
                <w:sz w:val="28"/>
                <w:szCs w:val="28"/>
              </w:rPr>
            </w:pPr>
            <w:r w:rsidRPr="006D05E2">
              <w:rPr>
                <w:rFonts w:ascii="標楷體" w:eastAsia="標楷體" w:hAnsi="標楷體" w:hint="eastAsia"/>
                <w:color w:val="000000"/>
                <w:kern w:val="0"/>
                <w:sz w:val="28"/>
                <w:szCs w:val="28"/>
              </w:rPr>
              <w:t>1.1,1.2</w:t>
            </w:r>
          </w:p>
        </w:tc>
      </w:tr>
      <w:tr w:rsidR="00DA1BCB" w:rsidRPr="006D05E2" w:rsidTr="002603ED">
        <w:tc>
          <w:tcPr>
            <w:tcW w:w="1006"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2</w:t>
            </w:r>
          </w:p>
        </w:tc>
        <w:tc>
          <w:tcPr>
            <w:tcW w:w="2185"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2.1,2.2,2.3,2.4,2,5,2.7</w:t>
            </w:r>
          </w:p>
        </w:tc>
        <w:tc>
          <w:tcPr>
            <w:tcW w:w="2186"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2.1,2.6</w:t>
            </w:r>
          </w:p>
        </w:tc>
        <w:tc>
          <w:tcPr>
            <w:tcW w:w="2251" w:type="dxa"/>
            <w:vAlign w:val="center"/>
          </w:tcPr>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r w:rsidRPr="006D05E2">
              <w:rPr>
                <w:rFonts w:ascii="標楷體" w:eastAsia="標楷體" w:hAnsi="標楷體" w:hint="eastAsia"/>
                <w:color w:val="000000"/>
                <w:kern w:val="0"/>
                <w:sz w:val="28"/>
                <w:szCs w:val="28"/>
              </w:rPr>
              <w:t>2.1,2.2,2.3,2.4,2,5,</w:t>
            </w:r>
          </w:p>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2.6,2.7</w:t>
            </w:r>
          </w:p>
        </w:tc>
        <w:tc>
          <w:tcPr>
            <w:tcW w:w="2120" w:type="dxa"/>
          </w:tcPr>
          <w:p w:rsidR="00DA1BCB" w:rsidRPr="006D05E2" w:rsidRDefault="00DA1BCB" w:rsidP="002603ED">
            <w:pPr>
              <w:spacing w:line="480" w:lineRule="exact"/>
              <w:jc w:val="center"/>
              <w:rPr>
                <w:rFonts w:ascii="標楷體" w:eastAsia="標楷體" w:hAnsi="標楷體" w:hint="eastAsia"/>
                <w:color w:val="000000"/>
                <w:sz w:val="28"/>
                <w:szCs w:val="28"/>
              </w:rPr>
            </w:pPr>
          </w:p>
        </w:tc>
      </w:tr>
      <w:tr w:rsidR="00DA1BCB" w:rsidRPr="006D05E2" w:rsidTr="002603ED">
        <w:tc>
          <w:tcPr>
            <w:tcW w:w="1006"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3</w:t>
            </w:r>
          </w:p>
        </w:tc>
        <w:tc>
          <w:tcPr>
            <w:tcW w:w="2185"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3.1,3.2</w:t>
            </w:r>
          </w:p>
        </w:tc>
        <w:tc>
          <w:tcPr>
            <w:tcW w:w="2186" w:type="dxa"/>
            <w:vAlign w:val="center"/>
          </w:tcPr>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p>
        </w:tc>
        <w:tc>
          <w:tcPr>
            <w:tcW w:w="2251" w:type="dxa"/>
            <w:vAlign w:val="center"/>
          </w:tcPr>
          <w:p w:rsidR="00DA1BCB" w:rsidRPr="006D05E2" w:rsidRDefault="00DA1BCB" w:rsidP="002603ED">
            <w:pPr>
              <w:widowControl/>
              <w:spacing w:line="480" w:lineRule="exact"/>
              <w:jc w:val="center"/>
              <w:rPr>
                <w:rFonts w:ascii="標楷體" w:eastAsia="標楷體" w:hAnsi="標楷體"/>
                <w:color w:val="000000"/>
                <w:kern w:val="0"/>
                <w:sz w:val="28"/>
                <w:szCs w:val="28"/>
              </w:rPr>
            </w:pPr>
            <w:r w:rsidRPr="006D05E2">
              <w:rPr>
                <w:rFonts w:ascii="標楷體" w:eastAsia="標楷體" w:hAnsi="標楷體" w:hint="eastAsia"/>
                <w:color w:val="000000"/>
                <w:kern w:val="0"/>
                <w:sz w:val="28"/>
                <w:szCs w:val="28"/>
              </w:rPr>
              <w:t>3.1,3.2</w:t>
            </w:r>
          </w:p>
        </w:tc>
        <w:tc>
          <w:tcPr>
            <w:tcW w:w="2120" w:type="dxa"/>
          </w:tcPr>
          <w:p w:rsidR="00DA1BCB" w:rsidRPr="006D05E2" w:rsidRDefault="00DA1BCB" w:rsidP="002603ED">
            <w:pPr>
              <w:spacing w:line="480" w:lineRule="exact"/>
              <w:jc w:val="center"/>
              <w:rPr>
                <w:rFonts w:ascii="標楷體" w:eastAsia="標楷體" w:hAnsi="標楷體" w:hint="eastAsia"/>
                <w:color w:val="000000"/>
                <w:sz w:val="28"/>
                <w:szCs w:val="28"/>
              </w:rPr>
            </w:pPr>
          </w:p>
        </w:tc>
      </w:tr>
      <w:tr w:rsidR="00DA1BCB" w:rsidRPr="006D05E2" w:rsidTr="002603ED">
        <w:tc>
          <w:tcPr>
            <w:tcW w:w="1006" w:type="dxa"/>
            <w:vAlign w:val="center"/>
          </w:tcPr>
          <w:p w:rsidR="00DA1BCB" w:rsidRPr="006D05E2" w:rsidRDefault="00DA1BCB" w:rsidP="002603ED">
            <w:pPr>
              <w:widowControl/>
              <w:spacing w:line="480" w:lineRule="exact"/>
              <w:jc w:val="center"/>
              <w:rPr>
                <w:rFonts w:ascii="標楷體" w:eastAsia="標楷體" w:hAnsi="標楷體" w:hint="eastAsia"/>
                <w:color w:val="000000"/>
                <w:kern w:val="0"/>
                <w:sz w:val="28"/>
                <w:szCs w:val="28"/>
              </w:rPr>
            </w:pPr>
            <w:r w:rsidRPr="006D05E2">
              <w:rPr>
                <w:rFonts w:ascii="標楷體" w:eastAsia="標楷體" w:hAnsi="標楷體" w:hint="eastAsia"/>
                <w:color w:val="000000"/>
                <w:kern w:val="0"/>
                <w:sz w:val="28"/>
                <w:szCs w:val="28"/>
              </w:rPr>
              <w:t>合計</w:t>
            </w:r>
          </w:p>
        </w:tc>
        <w:tc>
          <w:tcPr>
            <w:tcW w:w="2185" w:type="dxa"/>
            <w:vAlign w:val="center"/>
          </w:tcPr>
          <w:p w:rsidR="00DA1BCB" w:rsidRPr="0041580E" w:rsidRDefault="00DA1BCB" w:rsidP="002603ED">
            <w:pPr>
              <w:widowControl/>
              <w:spacing w:line="480" w:lineRule="exact"/>
              <w:jc w:val="center"/>
              <w:rPr>
                <w:rFonts w:ascii="標楷體" w:eastAsia="標楷體" w:hAnsi="標楷體" w:hint="eastAsia"/>
                <w:color w:val="000000"/>
                <w:kern w:val="0"/>
                <w:sz w:val="28"/>
                <w:szCs w:val="28"/>
              </w:rPr>
            </w:pPr>
            <w:r w:rsidRPr="0041580E">
              <w:rPr>
                <w:rFonts w:ascii="標楷體" w:eastAsia="標楷體" w:hAnsi="標楷體" w:hint="eastAsia"/>
                <w:color w:val="000000"/>
                <w:kern w:val="0"/>
                <w:sz w:val="28"/>
                <w:szCs w:val="28"/>
              </w:rPr>
              <w:t>10</w:t>
            </w:r>
          </w:p>
        </w:tc>
        <w:tc>
          <w:tcPr>
            <w:tcW w:w="2186" w:type="dxa"/>
            <w:vAlign w:val="center"/>
          </w:tcPr>
          <w:p w:rsidR="00DA1BCB" w:rsidRPr="0041580E" w:rsidRDefault="00DA1BCB" w:rsidP="002603ED">
            <w:pPr>
              <w:widowControl/>
              <w:spacing w:line="480" w:lineRule="exact"/>
              <w:jc w:val="center"/>
              <w:rPr>
                <w:rFonts w:ascii="標楷體" w:eastAsia="標楷體" w:hAnsi="標楷體" w:cs="Arial" w:hint="eastAsia"/>
                <w:color w:val="000000"/>
                <w:sz w:val="28"/>
                <w:szCs w:val="28"/>
              </w:rPr>
            </w:pPr>
            <w:r w:rsidRPr="0041580E">
              <w:rPr>
                <w:rFonts w:ascii="標楷體" w:eastAsia="標楷體" w:hAnsi="標楷體" w:cs="Arial" w:hint="eastAsia"/>
                <w:color w:val="000000"/>
                <w:sz w:val="28"/>
                <w:szCs w:val="28"/>
              </w:rPr>
              <w:t>4</w:t>
            </w:r>
          </w:p>
        </w:tc>
        <w:tc>
          <w:tcPr>
            <w:tcW w:w="2251" w:type="dxa"/>
            <w:vAlign w:val="center"/>
          </w:tcPr>
          <w:p w:rsidR="00DA1BCB" w:rsidRPr="0041580E" w:rsidRDefault="00DA1BCB" w:rsidP="002603ED">
            <w:pPr>
              <w:widowControl/>
              <w:spacing w:line="480" w:lineRule="exact"/>
              <w:jc w:val="center"/>
              <w:rPr>
                <w:rFonts w:ascii="標楷體" w:eastAsia="標楷體" w:hAnsi="標楷體" w:cs="Arial" w:hint="eastAsia"/>
                <w:color w:val="000000"/>
                <w:sz w:val="28"/>
                <w:szCs w:val="28"/>
              </w:rPr>
            </w:pPr>
            <w:r w:rsidRPr="0041580E">
              <w:rPr>
                <w:rFonts w:ascii="標楷體" w:eastAsia="標楷體" w:hAnsi="標楷體" w:cs="Arial" w:hint="eastAsia"/>
                <w:color w:val="000000"/>
                <w:sz w:val="28"/>
                <w:szCs w:val="28"/>
              </w:rPr>
              <w:t>11</w:t>
            </w:r>
          </w:p>
        </w:tc>
        <w:tc>
          <w:tcPr>
            <w:tcW w:w="2120" w:type="dxa"/>
          </w:tcPr>
          <w:p w:rsidR="00DA1BCB" w:rsidRPr="0041580E" w:rsidRDefault="00DA1BCB" w:rsidP="002603ED">
            <w:pPr>
              <w:spacing w:line="480" w:lineRule="exact"/>
              <w:jc w:val="center"/>
              <w:rPr>
                <w:rFonts w:ascii="標楷體" w:eastAsia="標楷體" w:hAnsi="標楷體" w:hint="eastAsia"/>
                <w:color w:val="000000"/>
                <w:sz w:val="28"/>
                <w:szCs w:val="28"/>
              </w:rPr>
            </w:pPr>
            <w:r w:rsidRPr="0041580E">
              <w:rPr>
                <w:rFonts w:ascii="標楷體" w:eastAsia="標楷體" w:hAnsi="標楷體" w:hint="eastAsia"/>
                <w:color w:val="000000"/>
                <w:sz w:val="28"/>
                <w:szCs w:val="28"/>
              </w:rPr>
              <w:t>2</w:t>
            </w:r>
          </w:p>
        </w:tc>
      </w:tr>
      <w:tr w:rsidR="00DA1BCB" w:rsidRPr="006D05E2" w:rsidTr="002603ED">
        <w:tc>
          <w:tcPr>
            <w:tcW w:w="9748" w:type="dxa"/>
            <w:gridSpan w:val="5"/>
            <w:vAlign w:val="center"/>
          </w:tcPr>
          <w:p w:rsidR="00DA1BCB" w:rsidRPr="006D05E2" w:rsidRDefault="00DA1BCB" w:rsidP="002603ED">
            <w:pPr>
              <w:spacing w:line="480" w:lineRule="exact"/>
              <w:rPr>
                <w:rFonts w:ascii="標楷體" w:eastAsia="標楷體" w:hAnsi="標楷體" w:hint="eastAsia"/>
                <w:color w:val="000000"/>
                <w:sz w:val="28"/>
                <w:szCs w:val="28"/>
              </w:rPr>
            </w:pPr>
            <w:r w:rsidRPr="006D05E2">
              <w:rPr>
                <w:rFonts w:ascii="標楷體" w:eastAsia="標楷體" w:hAnsi="標楷體" w:cs="Arial" w:hint="eastAsia"/>
                <w:color w:val="000000"/>
                <w:sz w:val="28"/>
                <w:szCs w:val="28"/>
              </w:rPr>
              <w:t>註一:指定精神醫療機構如同時辦理強制住院及強制社區治療試辦之業務需評核</w:t>
            </w:r>
            <w:r w:rsidRPr="006D05E2">
              <w:rPr>
                <w:rFonts w:ascii="標楷體" w:eastAsia="標楷體" w:hAnsi="標楷體" w:hint="eastAsia"/>
                <w:color w:val="000000"/>
                <w:kern w:val="0"/>
                <w:sz w:val="28"/>
                <w:szCs w:val="28"/>
              </w:rPr>
              <w:t>所有項目</w:t>
            </w:r>
          </w:p>
        </w:tc>
      </w:tr>
    </w:tbl>
    <w:p w:rsidR="00DA1BCB" w:rsidRPr="006D05E2" w:rsidRDefault="00DA1BCB" w:rsidP="00DA1BCB">
      <w:pPr>
        <w:snapToGrid w:val="0"/>
        <w:spacing w:line="480" w:lineRule="exact"/>
        <w:ind w:left="991" w:hangingChars="354" w:hanging="991"/>
        <w:jc w:val="both"/>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t xml:space="preserve"> （三）</w:t>
      </w:r>
      <w:r w:rsidRPr="006D05E2">
        <w:rPr>
          <w:rFonts w:ascii="標楷體" w:eastAsia="標楷體" w:hAnsi="標楷體" w:hint="eastAsia"/>
          <w:color w:val="000000"/>
          <w:sz w:val="28"/>
          <w:szCs w:val="28"/>
        </w:rPr>
        <w:t>輔導訪查項目</w:t>
      </w:r>
      <w:r w:rsidRPr="006D05E2">
        <w:rPr>
          <w:rFonts w:ascii="標楷體" w:eastAsia="標楷體" w:hAnsi="標楷體" w:cs="Arial"/>
          <w:color w:val="000000"/>
          <w:sz w:val="28"/>
          <w:szCs w:val="28"/>
        </w:rPr>
        <w:t>評量方式</w:t>
      </w:r>
      <w:r w:rsidRPr="006D05E2">
        <w:rPr>
          <w:rFonts w:ascii="標楷體" w:eastAsia="標楷體" w:hAnsi="標楷體" w:cs="Arial" w:hint="eastAsia"/>
          <w:color w:val="000000"/>
          <w:sz w:val="28"/>
          <w:szCs w:val="28"/>
        </w:rPr>
        <w:t>：</w:t>
      </w:r>
      <w:r w:rsidRPr="006D05E2">
        <w:rPr>
          <w:rFonts w:ascii="標楷體" w:eastAsia="標楷體" w:hAnsi="標楷體"/>
          <w:color w:val="000000"/>
          <w:sz w:val="28"/>
          <w:szCs w:val="28"/>
        </w:rPr>
        <w:t>評量結構依</w:t>
      </w:r>
      <w:r w:rsidRPr="006D05E2">
        <w:rPr>
          <w:rFonts w:ascii="標楷體" w:eastAsia="標楷體" w:hAnsi="標楷體" w:hint="eastAsia"/>
          <w:color w:val="000000"/>
          <w:sz w:val="28"/>
          <w:szCs w:val="28"/>
        </w:rPr>
        <w:t>四</w:t>
      </w:r>
      <w:r w:rsidRPr="006D05E2">
        <w:rPr>
          <w:rFonts w:ascii="標楷體" w:eastAsia="標楷體" w:hAnsi="標楷體"/>
          <w:color w:val="000000"/>
          <w:sz w:val="28"/>
          <w:szCs w:val="28"/>
        </w:rPr>
        <w:t>項式評量（A-</w:t>
      </w:r>
      <w:r w:rsidRPr="006D05E2">
        <w:rPr>
          <w:rFonts w:ascii="標楷體" w:eastAsia="標楷體" w:hAnsi="標楷體" w:hint="eastAsia"/>
          <w:color w:val="000000"/>
          <w:sz w:val="28"/>
          <w:szCs w:val="28"/>
        </w:rPr>
        <w:t>D</w:t>
      </w:r>
      <w:r w:rsidRPr="006D05E2">
        <w:rPr>
          <w:rFonts w:ascii="標楷體" w:eastAsia="標楷體" w:hAnsi="標楷體"/>
          <w:color w:val="000000"/>
          <w:sz w:val="28"/>
          <w:szCs w:val="28"/>
        </w:rPr>
        <w:t>代表達成度），若不適用，則以NA（Not Applicable）表示</w:t>
      </w:r>
      <w:r w:rsidRPr="006D05E2">
        <w:rPr>
          <w:rFonts w:ascii="標楷體" w:eastAsia="標楷體" w:hAnsi="標楷體" w:cs="Arial"/>
          <w:color w:val="000000"/>
          <w:sz w:val="28"/>
          <w:szCs w:val="28"/>
        </w:rPr>
        <w:t>，達C以上者(即A或B或C)，該項始為合格。</w:t>
      </w:r>
    </w:p>
    <w:p w:rsidR="00DA1BCB" w:rsidRPr="006D05E2" w:rsidRDefault="00DA1BCB" w:rsidP="00DA1BCB">
      <w:pPr>
        <w:snapToGrid w:val="0"/>
        <w:spacing w:line="480" w:lineRule="exact"/>
        <w:ind w:left="991" w:hangingChars="354" w:hanging="991"/>
        <w:jc w:val="both"/>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t xml:space="preserve">       </w:t>
      </w:r>
      <w:r w:rsidRPr="006D05E2">
        <w:rPr>
          <w:rFonts w:ascii="標楷體" w:eastAsia="標楷體" w:hAnsi="標楷體" w:cs="Arial"/>
          <w:color w:val="000000"/>
          <w:sz w:val="28"/>
          <w:szCs w:val="28"/>
        </w:rPr>
        <w:t>A：完全符合，並高於標準可當表率</w:t>
      </w:r>
      <w:r w:rsidRPr="006D05E2">
        <w:rPr>
          <w:rFonts w:ascii="標楷體" w:eastAsia="標楷體" w:hAnsi="標楷體" w:cs="Arial" w:hint="eastAsia"/>
          <w:color w:val="000000"/>
          <w:sz w:val="28"/>
          <w:szCs w:val="28"/>
        </w:rPr>
        <w:t>。</w:t>
      </w:r>
    </w:p>
    <w:p w:rsidR="00DA1BCB" w:rsidRPr="006D05E2" w:rsidRDefault="00DA1BCB" w:rsidP="00DA1BCB">
      <w:pPr>
        <w:snapToGrid w:val="0"/>
        <w:spacing w:line="480" w:lineRule="exact"/>
        <w:ind w:left="991" w:hangingChars="354" w:hanging="991"/>
        <w:jc w:val="both"/>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t xml:space="preserve">       </w:t>
      </w:r>
      <w:r w:rsidRPr="006D05E2">
        <w:rPr>
          <w:rFonts w:ascii="標楷體" w:eastAsia="標楷體" w:hAnsi="標楷體" w:cs="Arial"/>
          <w:color w:val="000000"/>
          <w:sz w:val="28"/>
          <w:szCs w:val="28"/>
        </w:rPr>
        <w:t>B：一般水準以上</w:t>
      </w:r>
      <w:r w:rsidRPr="006D05E2">
        <w:rPr>
          <w:rFonts w:ascii="標楷體" w:eastAsia="標楷體" w:hAnsi="標楷體" w:cs="Arial" w:hint="eastAsia"/>
          <w:color w:val="000000"/>
          <w:sz w:val="28"/>
          <w:szCs w:val="28"/>
        </w:rPr>
        <w:t>。</w:t>
      </w:r>
    </w:p>
    <w:p w:rsidR="00DA1BCB" w:rsidRPr="006D05E2" w:rsidRDefault="00DA1BCB" w:rsidP="00DA1BCB">
      <w:pPr>
        <w:snapToGrid w:val="0"/>
        <w:spacing w:line="480" w:lineRule="exact"/>
        <w:ind w:left="991" w:hangingChars="354" w:hanging="991"/>
        <w:jc w:val="both"/>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t xml:space="preserve">       </w:t>
      </w:r>
      <w:r w:rsidRPr="006D05E2">
        <w:rPr>
          <w:rFonts w:ascii="標楷體" w:eastAsia="標楷體" w:hAnsi="標楷體" w:cs="Arial"/>
          <w:color w:val="000000"/>
          <w:sz w:val="28"/>
          <w:szCs w:val="28"/>
        </w:rPr>
        <w:t>C：一般水準</w:t>
      </w:r>
      <w:r w:rsidRPr="006D05E2">
        <w:rPr>
          <w:rFonts w:ascii="標楷體" w:eastAsia="標楷體" w:hAnsi="標楷體" w:cs="Arial" w:hint="eastAsia"/>
          <w:color w:val="000000"/>
          <w:sz w:val="28"/>
          <w:szCs w:val="28"/>
        </w:rPr>
        <w:t>。</w:t>
      </w:r>
    </w:p>
    <w:p w:rsidR="00DA1BCB" w:rsidRPr="006D05E2" w:rsidRDefault="00DA1BCB" w:rsidP="00DA1BCB">
      <w:pPr>
        <w:snapToGrid w:val="0"/>
        <w:spacing w:line="480" w:lineRule="exact"/>
        <w:ind w:left="991" w:hangingChars="354" w:hanging="991"/>
        <w:jc w:val="both"/>
        <w:rPr>
          <w:rFonts w:ascii="標楷體" w:eastAsia="標楷體" w:hAnsi="標楷體" w:cs="Arial" w:hint="eastAsia"/>
          <w:color w:val="000000"/>
          <w:sz w:val="28"/>
          <w:szCs w:val="28"/>
        </w:rPr>
      </w:pPr>
      <w:r w:rsidRPr="006D05E2">
        <w:rPr>
          <w:rFonts w:ascii="標楷體" w:eastAsia="標楷體" w:hAnsi="標楷體" w:cs="Arial" w:hint="eastAsia"/>
          <w:color w:val="000000"/>
          <w:sz w:val="28"/>
          <w:szCs w:val="28"/>
        </w:rPr>
        <w:t xml:space="preserve">       </w:t>
      </w:r>
      <w:r w:rsidRPr="006D05E2">
        <w:rPr>
          <w:rFonts w:ascii="標楷體" w:eastAsia="標楷體" w:hAnsi="標楷體" w:cs="Arial"/>
          <w:color w:val="000000"/>
          <w:sz w:val="28"/>
          <w:szCs w:val="28"/>
        </w:rPr>
        <w:t>D：不符合</w:t>
      </w:r>
      <w:r w:rsidRPr="006D05E2">
        <w:rPr>
          <w:rFonts w:ascii="標楷體" w:eastAsia="標楷體" w:hAnsi="標楷體" w:cs="Arial" w:hint="eastAsia"/>
          <w:color w:val="000000"/>
          <w:sz w:val="28"/>
          <w:szCs w:val="28"/>
        </w:rPr>
        <w:t>。</w:t>
      </w:r>
    </w:p>
    <w:p w:rsidR="00DA1BCB" w:rsidRPr="006D05E2" w:rsidRDefault="00DA1BCB" w:rsidP="00DA1BCB">
      <w:pPr>
        <w:snapToGrid w:val="0"/>
        <w:spacing w:line="480" w:lineRule="exact"/>
        <w:ind w:left="991" w:hangingChars="354" w:hanging="991"/>
        <w:jc w:val="both"/>
        <w:rPr>
          <w:rFonts w:ascii="標楷體" w:eastAsia="標楷體" w:hAnsi="標楷體" w:hint="eastAsia"/>
          <w:color w:val="000000"/>
          <w:sz w:val="28"/>
          <w:szCs w:val="28"/>
        </w:rPr>
      </w:pPr>
      <w:r w:rsidRPr="006D05E2">
        <w:rPr>
          <w:rFonts w:ascii="標楷體" w:eastAsia="標楷體" w:hAnsi="標楷體" w:hint="eastAsia"/>
          <w:color w:val="000000"/>
          <w:sz w:val="28"/>
          <w:szCs w:val="28"/>
        </w:rPr>
        <w:t xml:space="preserve"> （四）</w:t>
      </w:r>
      <w:r w:rsidRPr="006D05E2">
        <w:rPr>
          <w:rFonts w:ascii="標楷體" w:eastAsia="標楷體" w:hAnsi="標楷體"/>
          <w:color w:val="000000"/>
          <w:sz w:val="28"/>
          <w:szCs w:val="28"/>
        </w:rPr>
        <w:t>評量通則：評量原則為達B（一般水準以上）者，須先符合C（一般水準）之要求，達A（完全達成）者，須先符合B之要求。</w:t>
      </w:r>
    </w:p>
    <w:p w:rsidR="00DA1BCB" w:rsidRPr="006D05E2" w:rsidRDefault="00DA1BCB" w:rsidP="00DA1BCB">
      <w:pPr>
        <w:spacing w:line="480" w:lineRule="exact"/>
        <w:outlineLvl w:val="0"/>
        <w:rPr>
          <w:rFonts w:ascii="標楷體" w:eastAsia="標楷體" w:hAnsi="標楷體" w:hint="eastAsia"/>
          <w:b/>
          <w:bCs/>
          <w:color w:val="000000"/>
          <w:sz w:val="28"/>
          <w:szCs w:val="28"/>
        </w:rPr>
      </w:pPr>
      <w:r w:rsidRPr="006D05E2">
        <w:rPr>
          <w:rFonts w:ascii="標楷體" w:eastAsia="標楷體" w:hAnsi="標楷體" w:hint="eastAsia"/>
          <w:b/>
          <w:bCs/>
          <w:color w:val="000000"/>
          <w:sz w:val="28"/>
          <w:szCs w:val="28"/>
        </w:rPr>
        <w:t>柒、輔導訪查結果</w:t>
      </w:r>
    </w:p>
    <w:p w:rsidR="00DA1BCB" w:rsidRPr="006D05E2" w:rsidRDefault="00DA1BCB" w:rsidP="00DA1BCB">
      <w:pPr>
        <w:spacing w:line="480" w:lineRule="exact"/>
        <w:ind w:left="560" w:hangingChars="200" w:hanging="560"/>
        <w:rPr>
          <w:rFonts w:ascii="標楷體" w:eastAsia="標楷體" w:hAnsi="標楷體" w:hint="eastAsia"/>
          <w:color w:val="000000"/>
          <w:sz w:val="28"/>
          <w:szCs w:val="28"/>
        </w:rPr>
      </w:pPr>
      <w:r w:rsidRPr="006D05E2">
        <w:rPr>
          <w:rFonts w:ascii="標楷體" w:eastAsia="標楷體" w:hAnsi="標楷體" w:hint="eastAsia"/>
          <w:color w:val="000000"/>
          <w:sz w:val="28"/>
          <w:szCs w:val="28"/>
        </w:rPr>
        <w:t>一、有關訪查委員對本次訪查之指定精神醫療機構所列建議改善事項，由承辦機構發函通知受訪機構檢討改善。</w:t>
      </w:r>
    </w:p>
    <w:p w:rsidR="00DA1BCB" w:rsidRPr="006D05E2" w:rsidRDefault="00DA1BCB" w:rsidP="00DA1BCB">
      <w:pPr>
        <w:spacing w:line="480" w:lineRule="exact"/>
        <w:ind w:left="560" w:hangingChars="200" w:hanging="560"/>
        <w:rPr>
          <w:rFonts w:ascii="標楷體" w:eastAsia="標楷體" w:hAnsi="標楷體"/>
          <w:color w:val="000000"/>
        </w:rPr>
      </w:pPr>
      <w:r w:rsidRPr="006D05E2">
        <w:rPr>
          <w:rFonts w:ascii="標楷體" w:eastAsia="標楷體" w:hAnsi="標楷體" w:hint="eastAsia"/>
          <w:color w:val="000000"/>
          <w:sz w:val="28"/>
          <w:szCs w:val="28"/>
        </w:rPr>
        <w:t>二、由承辦機構彙整本年度訪查結果，供受訪機構所在縣市衛生局定期追蹤，據以展延指定精神醫療機構之參考。</w:t>
      </w:r>
    </w:p>
    <w:p w:rsidR="00DA1BCB" w:rsidRPr="006D05E2" w:rsidRDefault="00DA1BCB" w:rsidP="00DA1BCB">
      <w:pPr>
        <w:spacing w:line="480" w:lineRule="exact"/>
        <w:jc w:val="both"/>
        <w:rPr>
          <w:rFonts w:ascii="標楷體" w:eastAsia="標楷體" w:hAnsi="標楷體" w:hint="eastAsia"/>
          <w:color w:val="000000"/>
        </w:rPr>
      </w:pPr>
      <w:r w:rsidRPr="006D05E2">
        <w:rPr>
          <w:rFonts w:ascii="標楷體" w:eastAsia="標楷體" w:hAnsi="標楷體"/>
          <w:color w:val="000000"/>
        </w:rPr>
        <w:br w:type="page"/>
      </w:r>
      <w:r w:rsidRPr="006D05E2">
        <w:rPr>
          <w:rFonts w:ascii="標楷體" w:eastAsia="標楷體" w:hAnsi="標楷體" w:hint="eastAsia"/>
          <w:b/>
          <w:bCs/>
          <w:color w:val="000000"/>
        </w:rPr>
        <w:lastRenderedPageBreak/>
        <w:t>附件</w:t>
      </w:r>
      <w:r>
        <w:rPr>
          <w:rFonts w:ascii="標楷體" w:eastAsia="標楷體" w:hAnsi="標楷體" w:hint="eastAsia"/>
          <w:b/>
          <w:bCs/>
          <w:color w:val="000000"/>
        </w:rPr>
        <w:t>1</w:t>
      </w:r>
    </w:p>
    <w:p w:rsidR="00DA1BCB" w:rsidRPr="006D05E2" w:rsidRDefault="00DA1BCB" w:rsidP="00DA1BCB">
      <w:pPr>
        <w:jc w:val="center"/>
        <w:outlineLvl w:val="0"/>
        <w:rPr>
          <w:rFonts w:ascii="標楷體" w:eastAsia="標楷體" w:hAnsi="標楷體" w:hint="eastAsia"/>
          <w:b/>
          <w:color w:val="000000"/>
        </w:rPr>
      </w:pPr>
      <w:r w:rsidRPr="006D05E2">
        <w:rPr>
          <w:rFonts w:ascii="標楷體" w:eastAsia="標楷體" w:hAnsi="標楷體" w:hint="eastAsia"/>
          <w:b/>
          <w:color w:val="000000"/>
          <w:sz w:val="32"/>
          <w:szCs w:val="32"/>
        </w:rPr>
        <w:t>強制住院及強制社區治療指定精神醫療機構現況調查表(草案)</w:t>
      </w:r>
    </w:p>
    <w:p w:rsidR="00DA1BCB" w:rsidRPr="006D05E2" w:rsidRDefault="00DA1BCB" w:rsidP="00DA1BCB">
      <w:pPr>
        <w:pStyle w:val="aff8"/>
        <w:rPr>
          <w:rFonts w:ascii="標楷體" w:eastAsia="標楷體" w:hAnsi="標楷體" w:hint="eastAsia"/>
          <w:b/>
          <w:bCs/>
          <w:color w:val="000000"/>
          <w:szCs w:val="24"/>
        </w:rPr>
      </w:pPr>
      <w:r w:rsidRPr="006D05E2">
        <w:rPr>
          <w:rFonts w:ascii="標楷體" w:eastAsia="標楷體" w:hAnsi="標楷體" w:cs="Arial" w:hint="eastAsia"/>
          <w:b/>
          <w:color w:val="000000"/>
          <w:sz w:val="28"/>
          <w:szCs w:val="28"/>
        </w:rPr>
        <w:t>第一章、</w:t>
      </w:r>
      <w:r w:rsidRPr="006D05E2">
        <w:rPr>
          <w:rFonts w:ascii="標楷體" w:eastAsia="標楷體" w:hAnsi="標楷體" w:cs="Arial" w:hint="eastAsia"/>
          <w:b/>
          <w:bCs/>
          <w:color w:val="000000"/>
          <w:sz w:val="28"/>
          <w:szCs w:val="28"/>
        </w:rPr>
        <w:t>醫院基本資料</w:t>
      </w:r>
    </w:p>
    <w:p w:rsidR="00DA1BCB" w:rsidRPr="006D05E2" w:rsidRDefault="00DA1BCB" w:rsidP="00DA1BCB">
      <w:pPr>
        <w:pStyle w:val="aff8"/>
        <w:ind w:left="142" w:hangingChars="59" w:hanging="142"/>
        <w:rPr>
          <w:rFonts w:ascii="標楷體" w:eastAsia="標楷體" w:hAnsi="標楷體" w:hint="eastAsia"/>
          <w:color w:val="000000"/>
          <w:szCs w:val="24"/>
        </w:rPr>
      </w:pPr>
      <w:r w:rsidRPr="006D05E2">
        <w:rPr>
          <w:rFonts w:ascii="標楷體" w:eastAsia="標楷體" w:hAnsi="標楷體" w:hint="eastAsia"/>
          <w:bCs/>
          <w:color w:val="000000"/>
          <w:szCs w:val="24"/>
        </w:rPr>
        <w:t>（一）醫院名稱：</w:t>
      </w:r>
      <w:r w:rsidRPr="006D05E2">
        <w:rPr>
          <w:rFonts w:ascii="標楷體" w:eastAsia="標楷體" w:hAnsi="標楷體" w:hint="eastAsia"/>
          <w:bCs/>
          <w:color w:val="000000"/>
          <w:szCs w:val="24"/>
          <w:u w:val="single"/>
        </w:rPr>
        <w:t xml:space="preserve">                       </w:t>
      </w:r>
    </w:p>
    <w:p w:rsidR="00DA1BCB" w:rsidRPr="006D05E2" w:rsidRDefault="00DA1BCB" w:rsidP="00DA1BCB">
      <w:pPr>
        <w:pStyle w:val="aff8"/>
        <w:ind w:left="142" w:hangingChars="59" w:hanging="142"/>
        <w:rPr>
          <w:rFonts w:ascii="標楷體" w:eastAsia="標楷體" w:hAnsi="標楷體" w:hint="eastAsia"/>
          <w:color w:val="000000"/>
          <w:szCs w:val="24"/>
        </w:rPr>
      </w:pPr>
      <w:r w:rsidRPr="006D05E2">
        <w:rPr>
          <w:rFonts w:ascii="標楷體" w:eastAsia="標楷體" w:hAnsi="標楷體" w:hint="eastAsia"/>
          <w:color w:val="000000"/>
          <w:szCs w:val="24"/>
        </w:rPr>
        <w:t>（二）負責人姓名：</w:t>
      </w:r>
      <w:r w:rsidRPr="006D05E2">
        <w:rPr>
          <w:rFonts w:ascii="標楷體" w:eastAsia="標楷體" w:hAnsi="標楷體" w:hint="eastAsia"/>
          <w:color w:val="000000"/>
          <w:szCs w:val="24"/>
          <w:u w:val="single"/>
        </w:rPr>
        <w:t xml:space="preserve">               </w:t>
      </w:r>
      <w:r w:rsidRPr="006D05E2">
        <w:rPr>
          <w:rFonts w:ascii="標楷體" w:eastAsia="標楷體" w:hAnsi="標楷體" w:hint="eastAsia"/>
          <w:color w:val="000000"/>
          <w:szCs w:val="24"/>
          <w:u w:val="single"/>
        </w:rPr>
        <w:tab/>
        <w:t xml:space="preserve">    </w:t>
      </w:r>
    </w:p>
    <w:p w:rsidR="00DA1BCB" w:rsidRPr="006D05E2" w:rsidRDefault="00DA1BCB" w:rsidP="00DA1BCB">
      <w:pPr>
        <w:pStyle w:val="aff8"/>
        <w:ind w:left="142" w:hangingChars="59" w:hanging="142"/>
        <w:rPr>
          <w:rFonts w:ascii="標楷體" w:eastAsia="標楷體" w:hAnsi="標楷體" w:hint="eastAsia"/>
          <w:color w:val="000000"/>
          <w:szCs w:val="24"/>
        </w:rPr>
      </w:pPr>
      <w:r w:rsidRPr="006D05E2">
        <w:rPr>
          <w:rFonts w:ascii="標楷體" w:eastAsia="標楷體" w:hAnsi="標楷體" w:hint="eastAsia"/>
          <w:color w:val="000000"/>
          <w:szCs w:val="24"/>
        </w:rPr>
        <w:t>（三）精神科負責人姓名：</w:t>
      </w:r>
      <w:r w:rsidRPr="006D05E2">
        <w:rPr>
          <w:rFonts w:ascii="標楷體" w:eastAsia="標楷體" w:hAnsi="標楷體" w:hint="eastAsia"/>
          <w:color w:val="000000"/>
          <w:szCs w:val="24"/>
          <w:u w:val="single"/>
        </w:rPr>
        <w:t xml:space="preserve">                 </w:t>
      </w:r>
    </w:p>
    <w:p w:rsidR="00DA1BCB" w:rsidRPr="006D05E2" w:rsidRDefault="00DA1BCB" w:rsidP="00DA1BCB">
      <w:pPr>
        <w:pStyle w:val="aff8"/>
        <w:ind w:left="142" w:hangingChars="59" w:hanging="142"/>
        <w:rPr>
          <w:rFonts w:ascii="標楷體" w:eastAsia="標楷體" w:hAnsi="標楷體" w:hint="eastAsia"/>
          <w:color w:val="000000"/>
          <w:szCs w:val="24"/>
        </w:rPr>
      </w:pPr>
      <w:r w:rsidRPr="006D05E2">
        <w:rPr>
          <w:rFonts w:ascii="標楷體" w:eastAsia="標楷體" w:hAnsi="標楷體" w:hint="eastAsia"/>
          <w:color w:val="000000"/>
          <w:szCs w:val="24"/>
        </w:rPr>
        <w:t>（四）醫院類別（請打 "</w:t>
      </w:r>
      <w:r w:rsidRPr="006D05E2">
        <w:rPr>
          <w:rFonts w:ascii="標楷體" w:eastAsia="標楷體" w:hAnsi="標楷體"/>
          <w:color w:val="000000"/>
          <w:szCs w:val="24"/>
        </w:rPr>
        <w:t>√</w:t>
      </w:r>
      <w:r w:rsidRPr="006D05E2">
        <w:rPr>
          <w:rFonts w:ascii="標楷體" w:eastAsia="標楷體" w:hAnsi="標楷體" w:hint="eastAsia"/>
          <w:color w:val="000000"/>
          <w:szCs w:val="24"/>
        </w:rPr>
        <w:t>" ）：</w:t>
      </w:r>
    </w:p>
    <w:p w:rsidR="00DA1BCB" w:rsidRPr="006D05E2" w:rsidRDefault="00DA1BCB" w:rsidP="00DA1BCB">
      <w:pPr>
        <w:pStyle w:val="aff8"/>
        <w:tabs>
          <w:tab w:val="num" w:pos="1080"/>
        </w:tabs>
        <w:ind w:left="142" w:hangingChars="59" w:hanging="142"/>
        <w:rPr>
          <w:rFonts w:ascii="標楷體" w:eastAsia="標楷體" w:hAnsi="標楷體" w:hint="eastAsia"/>
          <w:color w:val="000000"/>
          <w:szCs w:val="24"/>
        </w:rPr>
      </w:pPr>
      <w:r w:rsidRPr="006D05E2">
        <w:rPr>
          <w:rFonts w:ascii="標楷體" w:eastAsia="標楷體" w:hAnsi="標楷體" w:cs="Arial" w:hint="eastAsia"/>
          <w:color w:val="000000"/>
          <w:szCs w:val="24"/>
        </w:rPr>
        <w:t xml:space="preserve">      □</w:t>
      </w:r>
      <w:r w:rsidRPr="006D05E2">
        <w:rPr>
          <w:rFonts w:ascii="標楷體" w:eastAsia="標楷體" w:hAnsi="標楷體" w:hint="eastAsia"/>
          <w:color w:val="000000"/>
          <w:szCs w:val="24"/>
        </w:rPr>
        <w:t>綜合醫院   □精神專科醫院   □其他</w:t>
      </w:r>
    </w:p>
    <w:p w:rsidR="00DA1BCB" w:rsidRPr="006D05E2" w:rsidRDefault="00DA1BCB" w:rsidP="00DA1BCB">
      <w:pPr>
        <w:pStyle w:val="aff8"/>
        <w:ind w:left="142" w:hangingChars="59" w:hanging="142"/>
        <w:rPr>
          <w:rFonts w:ascii="標楷體" w:eastAsia="標楷體" w:hAnsi="標楷體" w:cs="Arial" w:hint="eastAsia"/>
          <w:color w:val="000000"/>
          <w:szCs w:val="24"/>
        </w:rPr>
      </w:pPr>
      <w:r w:rsidRPr="006D05E2">
        <w:rPr>
          <w:rFonts w:ascii="標楷體" w:eastAsia="標楷體" w:hAnsi="標楷體" w:hint="eastAsia"/>
          <w:color w:val="000000"/>
          <w:szCs w:val="24"/>
        </w:rPr>
        <w:t>（五）是否從未申請強制住院案件</w:t>
      </w:r>
      <w:r w:rsidRPr="006D05E2">
        <w:rPr>
          <w:rFonts w:ascii="標楷體" w:eastAsia="標楷體" w:hAnsi="標楷體" w:cs="Arial" w:hint="eastAsia"/>
          <w:color w:val="000000"/>
          <w:szCs w:val="24"/>
        </w:rPr>
        <w:t>？</w:t>
      </w:r>
      <w:r w:rsidRPr="006D05E2">
        <w:rPr>
          <w:rFonts w:ascii="標楷體" w:eastAsia="標楷體" w:hAnsi="標楷體" w:cs="Arial"/>
          <w:color w:val="000000"/>
          <w:szCs w:val="24"/>
        </w:rPr>
        <w:t xml:space="preserve"> </w:t>
      </w:r>
    </w:p>
    <w:p w:rsidR="00DA1BCB" w:rsidRPr="006D05E2" w:rsidRDefault="00DA1BCB" w:rsidP="00DA1BCB">
      <w:pPr>
        <w:pStyle w:val="aff8"/>
        <w:ind w:left="142" w:hangingChars="59" w:hanging="142"/>
        <w:rPr>
          <w:rFonts w:ascii="標楷體" w:eastAsia="標楷體" w:hAnsi="標楷體" w:cs="Arial" w:hint="eastAsia"/>
          <w:color w:val="000000"/>
          <w:szCs w:val="24"/>
          <w:u w:val="single"/>
        </w:rPr>
      </w:pPr>
      <w:r w:rsidRPr="006D05E2">
        <w:rPr>
          <w:rFonts w:ascii="標楷體" w:eastAsia="標楷體" w:hAnsi="標楷體" w:cs="Arial" w:hint="eastAsia"/>
          <w:color w:val="000000"/>
          <w:szCs w:val="24"/>
        </w:rPr>
        <w:t xml:space="preserve">      </w:t>
      </w:r>
      <w:r w:rsidRPr="006D05E2">
        <w:rPr>
          <w:rFonts w:ascii="標楷體" w:eastAsia="標楷體" w:hAnsi="標楷體" w:hint="eastAsia"/>
          <w:color w:val="000000"/>
          <w:szCs w:val="24"/>
        </w:rPr>
        <w:t>□</w:t>
      </w:r>
      <w:r w:rsidRPr="006D05E2">
        <w:rPr>
          <w:rFonts w:ascii="標楷體" w:eastAsia="標楷體" w:hAnsi="標楷體" w:cs="Arial" w:hint="eastAsia"/>
          <w:color w:val="000000"/>
          <w:szCs w:val="24"/>
        </w:rPr>
        <w:t>是，請說明原因:</w:t>
      </w:r>
      <w:r w:rsidRPr="006D05E2">
        <w:rPr>
          <w:rFonts w:ascii="標楷體" w:eastAsia="標楷體" w:hAnsi="標楷體" w:cs="Arial" w:hint="eastAsia"/>
          <w:color w:val="000000"/>
          <w:szCs w:val="24"/>
          <w:u w:val="single"/>
        </w:rPr>
        <w:t xml:space="preserve">                            </w:t>
      </w:r>
    </w:p>
    <w:p w:rsidR="00DA1BCB" w:rsidRPr="006D05E2" w:rsidRDefault="00DA1BCB" w:rsidP="00DA1BCB">
      <w:pPr>
        <w:pStyle w:val="aff8"/>
        <w:ind w:left="142" w:hangingChars="59" w:hanging="142"/>
        <w:rPr>
          <w:rFonts w:ascii="標楷體" w:eastAsia="標楷體" w:hAnsi="標楷體" w:cs="Arial" w:hint="eastAsia"/>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cs="Arial" w:hint="eastAsia"/>
          <w:color w:val="000000"/>
          <w:szCs w:val="24"/>
        </w:rPr>
        <w:t>否</w:t>
      </w: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1F7FF7" w:rsidRDefault="001F7FF7" w:rsidP="00DA1BCB">
      <w:pPr>
        <w:pStyle w:val="aff8"/>
        <w:rPr>
          <w:rFonts w:ascii="標楷體" w:eastAsia="標楷體" w:hAnsi="標楷體" w:cs="Arial" w:hint="eastAsia"/>
          <w:b/>
          <w:color w:val="000000"/>
          <w:sz w:val="28"/>
          <w:szCs w:val="28"/>
        </w:rPr>
      </w:pPr>
    </w:p>
    <w:p w:rsidR="00DA1BCB" w:rsidRPr="006D05E2" w:rsidRDefault="00DA1BCB" w:rsidP="00DA1BCB">
      <w:pPr>
        <w:pStyle w:val="aff8"/>
        <w:rPr>
          <w:rFonts w:ascii="標楷體" w:eastAsia="標楷體" w:hAnsi="標楷體"/>
          <w:b/>
          <w:color w:val="000000"/>
          <w:sz w:val="28"/>
          <w:szCs w:val="28"/>
        </w:rPr>
      </w:pPr>
      <w:r w:rsidRPr="006D05E2">
        <w:rPr>
          <w:rFonts w:ascii="標楷體" w:eastAsia="標楷體" w:hAnsi="標楷體" w:cs="Arial" w:hint="eastAsia"/>
          <w:b/>
          <w:color w:val="000000"/>
          <w:sz w:val="28"/>
          <w:szCs w:val="28"/>
        </w:rPr>
        <w:lastRenderedPageBreak/>
        <w:t>第二章、</w:t>
      </w:r>
      <w:r w:rsidRPr="006D05E2">
        <w:rPr>
          <w:rFonts w:ascii="標楷體" w:eastAsia="標楷體" w:hAnsi="標楷體" w:cs="Arial" w:hint="eastAsia"/>
          <w:b/>
          <w:bCs/>
          <w:color w:val="000000"/>
          <w:sz w:val="28"/>
          <w:szCs w:val="28"/>
        </w:rPr>
        <w:t xml:space="preserve">業務辦理情形 </w:t>
      </w:r>
      <w:r w:rsidRPr="006D05E2">
        <w:rPr>
          <w:rFonts w:ascii="標楷體" w:eastAsia="標楷體" w:hAnsi="標楷體" w:cs="Arial" w:hint="eastAsia"/>
          <w:b/>
          <w:color w:val="000000"/>
          <w:sz w:val="28"/>
          <w:szCs w:val="28"/>
        </w:rPr>
        <w:t>(未曾</w:t>
      </w:r>
      <w:r w:rsidRPr="006D05E2">
        <w:rPr>
          <w:rFonts w:ascii="標楷體" w:eastAsia="標楷體" w:hAnsi="標楷體" w:hint="eastAsia"/>
          <w:b/>
          <w:color w:val="000000"/>
          <w:sz w:val="28"/>
          <w:szCs w:val="28"/>
        </w:rPr>
        <w:t>申請強制住院者</w:t>
      </w:r>
      <w:r w:rsidRPr="006D05E2">
        <w:rPr>
          <w:rFonts w:ascii="標楷體" w:eastAsia="標楷體" w:hAnsi="標楷體" w:cs="Arial" w:hint="eastAsia"/>
          <w:b/>
          <w:color w:val="000000"/>
          <w:sz w:val="28"/>
          <w:szCs w:val="28"/>
        </w:rPr>
        <w:t>，請由第三章開始填寫)</w:t>
      </w:r>
    </w:p>
    <w:p w:rsidR="00DA1BCB" w:rsidRPr="006D05E2" w:rsidRDefault="00DA1BCB" w:rsidP="00DA1BCB">
      <w:pPr>
        <w:pStyle w:val="aff8"/>
        <w:ind w:left="567"/>
        <w:rPr>
          <w:rFonts w:ascii="標楷體" w:eastAsia="標楷體" w:hAnsi="標楷體" w:hint="eastAsia"/>
          <w:color w:val="000000"/>
          <w:szCs w:val="24"/>
        </w:rPr>
      </w:pPr>
      <w:r w:rsidRPr="006D05E2">
        <w:rPr>
          <w:rFonts w:ascii="標楷體" w:eastAsia="標楷體" w:hAnsi="標楷體" w:hint="eastAsia"/>
          <w:color w:val="000000"/>
          <w:szCs w:val="24"/>
        </w:rPr>
        <w:t>（一）</w:t>
      </w:r>
      <w:r>
        <w:rPr>
          <w:rFonts w:ascii="標楷體" w:eastAsia="標楷體" w:hAnsi="標楷體" w:cs="Arial" w:hint="eastAsia"/>
          <w:color w:val="000000"/>
          <w:szCs w:val="24"/>
        </w:rPr>
        <w:t>10</w:t>
      </w:r>
      <w:r w:rsidR="003E5CC1">
        <w:rPr>
          <w:rFonts w:ascii="標楷體" w:eastAsia="標楷體" w:hAnsi="標楷體" w:cs="Arial" w:hint="eastAsia"/>
          <w:color w:val="000000"/>
          <w:szCs w:val="24"/>
        </w:rPr>
        <w:t>1</w:t>
      </w:r>
      <w:r w:rsidRPr="006D05E2">
        <w:rPr>
          <w:rFonts w:ascii="標楷體" w:eastAsia="標楷體" w:hAnsi="標楷體" w:cs="Arial" w:hint="eastAsia"/>
          <w:color w:val="000000"/>
          <w:szCs w:val="24"/>
        </w:rPr>
        <w:t>年1-</w:t>
      </w:r>
      <w:r>
        <w:rPr>
          <w:rFonts w:ascii="標楷體" w:eastAsia="標楷體" w:hAnsi="標楷體" w:cs="Arial" w:hint="eastAsia"/>
          <w:color w:val="000000"/>
          <w:szCs w:val="24"/>
        </w:rPr>
        <w:t>12月及</w:t>
      </w:r>
      <w:r w:rsidRPr="006D05E2">
        <w:rPr>
          <w:rFonts w:ascii="標楷體" w:eastAsia="標楷體" w:hAnsi="標楷體" w:cs="Arial" w:hint="eastAsia"/>
          <w:color w:val="000000"/>
          <w:szCs w:val="24"/>
        </w:rPr>
        <w:t>10</w:t>
      </w:r>
      <w:r w:rsidR="003E5CC1">
        <w:rPr>
          <w:rFonts w:ascii="標楷體" w:eastAsia="標楷體" w:hAnsi="標楷體" w:cs="Arial" w:hint="eastAsia"/>
          <w:color w:val="000000"/>
          <w:szCs w:val="24"/>
        </w:rPr>
        <w:t>2</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1-12</w:t>
      </w:r>
      <w:r w:rsidRPr="006D05E2">
        <w:rPr>
          <w:rFonts w:ascii="標楷體" w:eastAsia="標楷體" w:hAnsi="標楷體" w:cs="Arial" w:hint="eastAsia"/>
          <w:color w:val="000000"/>
          <w:szCs w:val="24"/>
        </w:rPr>
        <w:t>月</w:t>
      </w:r>
      <w:r w:rsidRPr="006D05E2">
        <w:rPr>
          <w:rFonts w:ascii="標楷體" w:eastAsia="標楷體" w:hAnsi="標楷體" w:hint="eastAsia"/>
          <w:color w:val="000000"/>
          <w:szCs w:val="24"/>
        </w:rPr>
        <w:t>強制住院申請事項：</w:t>
      </w:r>
    </w:p>
    <w:tbl>
      <w:tblPr>
        <w:tblW w:w="10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696"/>
        <w:gridCol w:w="706"/>
        <w:gridCol w:w="701"/>
        <w:gridCol w:w="702"/>
        <w:gridCol w:w="702"/>
        <w:gridCol w:w="702"/>
        <w:gridCol w:w="702"/>
        <w:gridCol w:w="861"/>
        <w:gridCol w:w="861"/>
        <w:gridCol w:w="756"/>
        <w:gridCol w:w="873"/>
        <w:gridCol w:w="851"/>
      </w:tblGrid>
      <w:tr w:rsidR="00DA1BCB" w:rsidRPr="006D05E2" w:rsidTr="002603ED">
        <w:trPr>
          <w:trHeight w:val="230"/>
          <w:jc w:val="center"/>
        </w:trPr>
        <w:tc>
          <w:tcPr>
            <w:tcW w:w="1844"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9113" w:type="dxa"/>
            <w:gridSpan w:val="12"/>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10</w:t>
            </w:r>
            <w:r w:rsidR="003E5CC1">
              <w:rPr>
                <w:rFonts w:ascii="標楷體" w:eastAsia="標楷體" w:hAnsi="標楷體" w:hint="eastAsia"/>
                <w:color w:val="000000"/>
                <w:szCs w:val="24"/>
              </w:rPr>
              <w:t>1</w:t>
            </w:r>
            <w:r w:rsidRPr="006D05E2">
              <w:rPr>
                <w:rFonts w:ascii="標楷體" w:eastAsia="標楷體" w:hAnsi="標楷體" w:hint="eastAsia"/>
                <w:color w:val="000000"/>
                <w:szCs w:val="24"/>
              </w:rPr>
              <w:t>年</w:t>
            </w:r>
          </w:p>
        </w:tc>
      </w:tr>
      <w:tr w:rsidR="00DA1BCB" w:rsidRPr="006D05E2" w:rsidTr="002603ED">
        <w:trPr>
          <w:trHeight w:val="230"/>
          <w:jc w:val="center"/>
        </w:trPr>
        <w:tc>
          <w:tcPr>
            <w:tcW w:w="1844" w:type="dxa"/>
            <w:vMerge/>
            <w:vAlign w:val="center"/>
          </w:tcPr>
          <w:p w:rsidR="00DA1BCB" w:rsidRPr="006D05E2" w:rsidRDefault="00DA1BCB" w:rsidP="002603ED">
            <w:pPr>
              <w:pStyle w:val="aff8"/>
              <w:jc w:val="both"/>
              <w:rPr>
                <w:rFonts w:ascii="標楷體" w:eastAsia="標楷體" w:hAnsi="標楷體" w:hint="eastAsia"/>
                <w:color w:val="000000"/>
                <w:szCs w:val="24"/>
              </w:rPr>
            </w:pPr>
          </w:p>
        </w:tc>
        <w:tc>
          <w:tcPr>
            <w:tcW w:w="696"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1月</w:t>
            </w:r>
          </w:p>
        </w:tc>
        <w:tc>
          <w:tcPr>
            <w:tcW w:w="706"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2月</w:t>
            </w:r>
          </w:p>
        </w:tc>
        <w:tc>
          <w:tcPr>
            <w:tcW w:w="70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3月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4月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5月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6月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7月</w:t>
            </w:r>
          </w:p>
        </w:tc>
        <w:tc>
          <w:tcPr>
            <w:tcW w:w="86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8月</w:t>
            </w:r>
          </w:p>
        </w:tc>
        <w:tc>
          <w:tcPr>
            <w:tcW w:w="86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9月</w:t>
            </w:r>
          </w:p>
        </w:tc>
        <w:tc>
          <w:tcPr>
            <w:tcW w:w="756"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10月</w:t>
            </w:r>
          </w:p>
        </w:tc>
        <w:tc>
          <w:tcPr>
            <w:tcW w:w="873"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11月</w:t>
            </w:r>
          </w:p>
        </w:tc>
        <w:tc>
          <w:tcPr>
            <w:tcW w:w="85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12月</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hint="eastAsia"/>
                <w:color w:val="000000"/>
                <w:szCs w:val="24"/>
              </w:rPr>
            </w:pPr>
          </w:p>
        </w:tc>
        <w:tc>
          <w:tcPr>
            <w:tcW w:w="706" w:type="dxa"/>
          </w:tcPr>
          <w:p w:rsidR="00DA1BCB" w:rsidRPr="006D05E2" w:rsidRDefault="00DA1BCB" w:rsidP="002603ED">
            <w:pPr>
              <w:pStyle w:val="aff8"/>
              <w:jc w:val="center"/>
              <w:rPr>
                <w:rFonts w:ascii="標楷體" w:eastAsia="標楷體" w:hAnsi="標楷體" w:hint="eastAsia"/>
                <w:color w:val="000000"/>
                <w:szCs w:val="24"/>
              </w:rPr>
            </w:pPr>
          </w:p>
        </w:tc>
        <w:tc>
          <w:tcPr>
            <w:tcW w:w="701"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861" w:type="dxa"/>
          </w:tcPr>
          <w:p w:rsidR="00DA1BCB" w:rsidRPr="006D05E2" w:rsidRDefault="00DA1BCB" w:rsidP="002603ED">
            <w:pPr>
              <w:pStyle w:val="aff8"/>
              <w:jc w:val="center"/>
              <w:rPr>
                <w:rFonts w:ascii="標楷體" w:eastAsia="標楷體" w:hAnsi="標楷體" w:hint="eastAsia"/>
                <w:color w:val="000000"/>
                <w:szCs w:val="24"/>
              </w:rPr>
            </w:pPr>
          </w:p>
        </w:tc>
        <w:tc>
          <w:tcPr>
            <w:tcW w:w="861" w:type="dxa"/>
          </w:tcPr>
          <w:p w:rsidR="00DA1BCB" w:rsidRPr="006D05E2" w:rsidRDefault="00DA1BCB" w:rsidP="002603ED">
            <w:pPr>
              <w:pStyle w:val="aff8"/>
              <w:jc w:val="center"/>
              <w:rPr>
                <w:rFonts w:ascii="標楷體" w:eastAsia="標楷體" w:hAnsi="標楷體" w:hint="eastAsia"/>
                <w:color w:val="000000"/>
                <w:szCs w:val="24"/>
              </w:rPr>
            </w:pPr>
          </w:p>
        </w:tc>
        <w:tc>
          <w:tcPr>
            <w:tcW w:w="756" w:type="dxa"/>
          </w:tcPr>
          <w:p w:rsidR="00DA1BCB" w:rsidRPr="006D05E2" w:rsidRDefault="00DA1BCB" w:rsidP="002603ED">
            <w:pPr>
              <w:pStyle w:val="aff8"/>
              <w:jc w:val="center"/>
              <w:rPr>
                <w:rFonts w:ascii="標楷體" w:eastAsia="標楷體" w:hAnsi="標楷體" w:hint="eastAsia"/>
                <w:color w:val="000000"/>
                <w:szCs w:val="24"/>
              </w:rPr>
            </w:pPr>
          </w:p>
        </w:tc>
        <w:tc>
          <w:tcPr>
            <w:tcW w:w="873" w:type="dxa"/>
          </w:tcPr>
          <w:p w:rsidR="00DA1BCB" w:rsidRPr="006D05E2" w:rsidRDefault="00DA1BCB" w:rsidP="002603ED">
            <w:pPr>
              <w:pStyle w:val="aff8"/>
              <w:jc w:val="center"/>
              <w:rPr>
                <w:rFonts w:ascii="標楷體" w:eastAsia="標楷體" w:hAnsi="標楷體" w:hint="eastAsia"/>
                <w:color w:val="000000"/>
                <w:szCs w:val="24"/>
              </w:rPr>
            </w:pPr>
          </w:p>
        </w:tc>
        <w:tc>
          <w:tcPr>
            <w:tcW w:w="851" w:type="dxa"/>
          </w:tcPr>
          <w:p w:rsidR="00DA1BCB" w:rsidRPr="006D05E2" w:rsidRDefault="00DA1BCB" w:rsidP="002603ED">
            <w:pPr>
              <w:pStyle w:val="aff8"/>
              <w:jc w:val="center"/>
              <w:rPr>
                <w:rFonts w:ascii="標楷體" w:eastAsia="標楷體" w:hAnsi="標楷體" w:hint="eastAsia"/>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hint="eastAsia"/>
                <w:color w:val="000000"/>
                <w:szCs w:val="24"/>
              </w:rPr>
            </w:pPr>
          </w:p>
        </w:tc>
        <w:tc>
          <w:tcPr>
            <w:tcW w:w="706" w:type="dxa"/>
          </w:tcPr>
          <w:p w:rsidR="00DA1BCB" w:rsidRPr="006D05E2" w:rsidRDefault="00DA1BCB" w:rsidP="002603ED">
            <w:pPr>
              <w:pStyle w:val="aff8"/>
              <w:jc w:val="center"/>
              <w:rPr>
                <w:rFonts w:ascii="標楷體" w:eastAsia="標楷體" w:hAnsi="標楷體" w:hint="eastAsia"/>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強制住院許可率</w:t>
            </w:r>
          </w:p>
        </w:tc>
        <w:tc>
          <w:tcPr>
            <w:tcW w:w="69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color w:val="000000"/>
              </w:rPr>
            </w:pPr>
          </w:p>
        </w:tc>
        <w:tc>
          <w:tcPr>
            <w:tcW w:w="706" w:type="dxa"/>
            <w:vAlign w:val="center"/>
          </w:tcPr>
          <w:p w:rsidR="00DA1BCB" w:rsidRPr="006D05E2" w:rsidRDefault="00DA1BCB" w:rsidP="002603ED">
            <w:pPr>
              <w:jc w:val="right"/>
              <w:rPr>
                <w:rFonts w:ascii="標楷體" w:eastAsia="標楷體" w:hAnsi="標楷體"/>
                <w:color w:val="000000"/>
              </w:rPr>
            </w:pPr>
          </w:p>
        </w:tc>
        <w:tc>
          <w:tcPr>
            <w:tcW w:w="701"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756" w:type="dxa"/>
            <w:vAlign w:val="center"/>
          </w:tcPr>
          <w:p w:rsidR="00DA1BCB" w:rsidRPr="006D05E2" w:rsidRDefault="00DA1BCB" w:rsidP="002603ED">
            <w:pPr>
              <w:jc w:val="right"/>
              <w:rPr>
                <w:rFonts w:ascii="標楷體" w:eastAsia="標楷體" w:hAnsi="標楷體"/>
                <w:color w:val="000000"/>
              </w:rPr>
            </w:pPr>
          </w:p>
        </w:tc>
        <w:tc>
          <w:tcPr>
            <w:tcW w:w="873" w:type="dxa"/>
            <w:vAlign w:val="center"/>
          </w:tcPr>
          <w:p w:rsidR="00DA1BCB" w:rsidRPr="006D05E2" w:rsidRDefault="00DA1BCB" w:rsidP="002603ED">
            <w:pPr>
              <w:jc w:val="right"/>
              <w:rPr>
                <w:rFonts w:ascii="標楷體" w:eastAsia="標楷體" w:hAnsi="標楷體"/>
                <w:color w:val="000000"/>
              </w:rPr>
            </w:pPr>
          </w:p>
        </w:tc>
        <w:tc>
          <w:tcPr>
            <w:tcW w:w="851" w:type="dxa"/>
            <w:vAlign w:val="center"/>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延長強制住院許可數(人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hint="eastAsia"/>
                <w:color w:val="000000"/>
              </w:rPr>
            </w:pPr>
          </w:p>
        </w:tc>
        <w:tc>
          <w:tcPr>
            <w:tcW w:w="706" w:type="dxa"/>
            <w:vAlign w:val="center"/>
          </w:tcPr>
          <w:p w:rsidR="00DA1BCB" w:rsidRPr="006D05E2" w:rsidRDefault="00DA1BCB" w:rsidP="002603ED">
            <w:pPr>
              <w:jc w:val="right"/>
              <w:rPr>
                <w:rFonts w:ascii="標楷體" w:eastAsia="標楷體" w:hAnsi="標楷體" w:hint="eastAsia"/>
                <w:color w:val="000000"/>
              </w:rPr>
            </w:pPr>
          </w:p>
        </w:tc>
        <w:tc>
          <w:tcPr>
            <w:tcW w:w="701"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861" w:type="dxa"/>
            <w:vAlign w:val="center"/>
          </w:tcPr>
          <w:p w:rsidR="00DA1BCB" w:rsidRPr="006D05E2" w:rsidRDefault="00DA1BCB" w:rsidP="002603ED">
            <w:pPr>
              <w:jc w:val="right"/>
              <w:rPr>
                <w:rFonts w:ascii="標楷體" w:eastAsia="標楷體" w:hAnsi="標楷體" w:hint="eastAsia"/>
                <w:color w:val="000000"/>
              </w:rPr>
            </w:pPr>
          </w:p>
        </w:tc>
        <w:tc>
          <w:tcPr>
            <w:tcW w:w="861" w:type="dxa"/>
            <w:vAlign w:val="center"/>
          </w:tcPr>
          <w:p w:rsidR="00DA1BCB" w:rsidRPr="006D05E2" w:rsidRDefault="00DA1BCB" w:rsidP="002603ED">
            <w:pPr>
              <w:jc w:val="right"/>
              <w:rPr>
                <w:rFonts w:ascii="標楷體" w:eastAsia="標楷體" w:hAnsi="標楷體" w:hint="eastAsia"/>
                <w:color w:val="000000"/>
              </w:rPr>
            </w:pPr>
          </w:p>
        </w:tc>
        <w:tc>
          <w:tcPr>
            <w:tcW w:w="756" w:type="dxa"/>
            <w:vAlign w:val="center"/>
          </w:tcPr>
          <w:p w:rsidR="00DA1BCB" w:rsidRPr="006D05E2" w:rsidRDefault="00DA1BCB" w:rsidP="002603ED">
            <w:pPr>
              <w:jc w:val="right"/>
              <w:rPr>
                <w:rFonts w:ascii="標楷體" w:eastAsia="標楷體" w:hAnsi="標楷體" w:hint="eastAsia"/>
                <w:color w:val="000000"/>
              </w:rPr>
            </w:pPr>
          </w:p>
        </w:tc>
        <w:tc>
          <w:tcPr>
            <w:tcW w:w="873" w:type="dxa"/>
            <w:vAlign w:val="center"/>
          </w:tcPr>
          <w:p w:rsidR="00DA1BCB" w:rsidRPr="006D05E2" w:rsidRDefault="00DA1BCB" w:rsidP="002603ED">
            <w:pPr>
              <w:jc w:val="right"/>
              <w:rPr>
                <w:rFonts w:ascii="標楷體" w:eastAsia="標楷體" w:hAnsi="標楷體" w:hint="eastAsia"/>
                <w:color w:val="000000"/>
              </w:rPr>
            </w:pPr>
          </w:p>
        </w:tc>
        <w:tc>
          <w:tcPr>
            <w:tcW w:w="851" w:type="dxa"/>
            <w:vAlign w:val="center"/>
          </w:tcPr>
          <w:p w:rsidR="00DA1BCB" w:rsidRPr="006D05E2" w:rsidRDefault="00DA1BCB" w:rsidP="002603ED">
            <w:pPr>
              <w:jc w:val="right"/>
              <w:rPr>
                <w:rFonts w:ascii="標楷體" w:eastAsia="標楷體" w:hAnsi="標楷體" w:hint="eastAsia"/>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延長強制住院許可率</w:t>
            </w:r>
          </w:p>
        </w:tc>
        <w:tc>
          <w:tcPr>
            <w:tcW w:w="696"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強制鑑定平均日數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緊急安置平均日數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平均強制住院日數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平均延長強制住院天數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trHeight w:val="230"/>
          <w:jc w:val="center"/>
        </w:trPr>
        <w:tc>
          <w:tcPr>
            <w:tcW w:w="1844"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9113" w:type="dxa"/>
            <w:gridSpan w:val="12"/>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10</w:t>
            </w:r>
            <w:r w:rsidR="003E5CC1">
              <w:rPr>
                <w:rFonts w:ascii="標楷體" w:eastAsia="標楷體" w:hAnsi="標楷體" w:hint="eastAsia"/>
                <w:color w:val="000000"/>
                <w:szCs w:val="24"/>
              </w:rPr>
              <w:t>2</w:t>
            </w:r>
            <w:r w:rsidRPr="006D05E2">
              <w:rPr>
                <w:rFonts w:ascii="標楷體" w:eastAsia="標楷體" w:hAnsi="標楷體" w:hint="eastAsia"/>
                <w:color w:val="000000"/>
                <w:szCs w:val="24"/>
              </w:rPr>
              <w:t>年</w:t>
            </w:r>
          </w:p>
        </w:tc>
      </w:tr>
      <w:tr w:rsidR="00DA1BCB" w:rsidRPr="006D05E2" w:rsidTr="002603ED">
        <w:trPr>
          <w:trHeight w:val="230"/>
          <w:jc w:val="center"/>
        </w:trPr>
        <w:tc>
          <w:tcPr>
            <w:tcW w:w="1844" w:type="dxa"/>
            <w:vMerge/>
            <w:vAlign w:val="center"/>
          </w:tcPr>
          <w:p w:rsidR="00DA1BCB" w:rsidRPr="006D05E2" w:rsidRDefault="00DA1BCB" w:rsidP="002603ED">
            <w:pPr>
              <w:pStyle w:val="aff8"/>
              <w:jc w:val="both"/>
              <w:rPr>
                <w:rFonts w:ascii="標楷體" w:eastAsia="標楷體" w:hAnsi="標楷體" w:hint="eastAsia"/>
                <w:color w:val="000000"/>
                <w:szCs w:val="24"/>
              </w:rPr>
            </w:pPr>
          </w:p>
        </w:tc>
        <w:tc>
          <w:tcPr>
            <w:tcW w:w="696"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1月</w:t>
            </w:r>
          </w:p>
        </w:tc>
        <w:tc>
          <w:tcPr>
            <w:tcW w:w="706"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2月</w:t>
            </w:r>
          </w:p>
        </w:tc>
        <w:tc>
          <w:tcPr>
            <w:tcW w:w="70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3月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4月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5月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6月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7月</w:t>
            </w:r>
          </w:p>
        </w:tc>
        <w:tc>
          <w:tcPr>
            <w:tcW w:w="86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8月</w:t>
            </w:r>
          </w:p>
        </w:tc>
        <w:tc>
          <w:tcPr>
            <w:tcW w:w="86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9月</w:t>
            </w:r>
          </w:p>
        </w:tc>
        <w:tc>
          <w:tcPr>
            <w:tcW w:w="756"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10月</w:t>
            </w:r>
          </w:p>
        </w:tc>
        <w:tc>
          <w:tcPr>
            <w:tcW w:w="873"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11月</w:t>
            </w:r>
          </w:p>
        </w:tc>
        <w:tc>
          <w:tcPr>
            <w:tcW w:w="85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12月</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hint="eastAsia"/>
                <w:color w:val="000000"/>
                <w:szCs w:val="24"/>
              </w:rPr>
            </w:pPr>
          </w:p>
        </w:tc>
        <w:tc>
          <w:tcPr>
            <w:tcW w:w="706" w:type="dxa"/>
          </w:tcPr>
          <w:p w:rsidR="00DA1BCB" w:rsidRPr="006D05E2" w:rsidRDefault="00DA1BCB" w:rsidP="002603ED">
            <w:pPr>
              <w:pStyle w:val="aff8"/>
              <w:jc w:val="center"/>
              <w:rPr>
                <w:rFonts w:ascii="標楷體" w:eastAsia="標楷體" w:hAnsi="標楷體" w:hint="eastAsia"/>
                <w:color w:val="000000"/>
                <w:szCs w:val="24"/>
              </w:rPr>
            </w:pPr>
          </w:p>
        </w:tc>
        <w:tc>
          <w:tcPr>
            <w:tcW w:w="701"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861" w:type="dxa"/>
          </w:tcPr>
          <w:p w:rsidR="00DA1BCB" w:rsidRPr="006D05E2" w:rsidRDefault="00DA1BCB" w:rsidP="002603ED">
            <w:pPr>
              <w:pStyle w:val="aff8"/>
              <w:jc w:val="center"/>
              <w:rPr>
                <w:rFonts w:ascii="標楷體" w:eastAsia="標楷體" w:hAnsi="標楷體" w:hint="eastAsia"/>
                <w:color w:val="000000"/>
                <w:szCs w:val="24"/>
              </w:rPr>
            </w:pPr>
          </w:p>
        </w:tc>
        <w:tc>
          <w:tcPr>
            <w:tcW w:w="861" w:type="dxa"/>
          </w:tcPr>
          <w:p w:rsidR="00DA1BCB" w:rsidRPr="006D05E2" w:rsidRDefault="00DA1BCB" w:rsidP="002603ED">
            <w:pPr>
              <w:pStyle w:val="aff8"/>
              <w:jc w:val="center"/>
              <w:rPr>
                <w:rFonts w:ascii="標楷體" w:eastAsia="標楷體" w:hAnsi="標楷體" w:hint="eastAsia"/>
                <w:color w:val="000000"/>
                <w:szCs w:val="24"/>
              </w:rPr>
            </w:pPr>
          </w:p>
        </w:tc>
        <w:tc>
          <w:tcPr>
            <w:tcW w:w="756" w:type="dxa"/>
          </w:tcPr>
          <w:p w:rsidR="00DA1BCB" w:rsidRPr="006D05E2" w:rsidRDefault="00DA1BCB" w:rsidP="002603ED">
            <w:pPr>
              <w:pStyle w:val="aff8"/>
              <w:jc w:val="center"/>
              <w:rPr>
                <w:rFonts w:ascii="標楷體" w:eastAsia="標楷體" w:hAnsi="標楷體" w:hint="eastAsia"/>
                <w:color w:val="000000"/>
                <w:szCs w:val="24"/>
              </w:rPr>
            </w:pPr>
          </w:p>
        </w:tc>
        <w:tc>
          <w:tcPr>
            <w:tcW w:w="873" w:type="dxa"/>
          </w:tcPr>
          <w:p w:rsidR="00DA1BCB" w:rsidRPr="006D05E2" w:rsidRDefault="00DA1BCB" w:rsidP="002603ED">
            <w:pPr>
              <w:pStyle w:val="aff8"/>
              <w:jc w:val="center"/>
              <w:rPr>
                <w:rFonts w:ascii="標楷體" w:eastAsia="標楷體" w:hAnsi="標楷體" w:hint="eastAsia"/>
                <w:color w:val="000000"/>
                <w:szCs w:val="24"/>
              </w:rPr>
            </w:pPr>
          </w:p>
        </w:tc>
        <w:tc>
          <w:tcPr>
            <w:tcW w:w="851" w:type="dxa"/>
          </w:tcPr>
          <w:p w:rsidR="00DA1BCB" w:rsidRPr="006D05E2" w:rsidRDefault="00DA1BCB" w:rsidP="002603ED">
            <w:pPr>
              <w:pStyle w:val="aff8"/>
              <w:jc w:val="center"/>
              <w:rPr>
                <w:rFonts w:ascii="標楷體" w:eastAsia="標楷體" w:hAnsi="標楷體" w:hint="eastAsia"/>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hint="eastAsia"/>
                <w:color w:val="000000"/>
                <w:szCs w:val="24"/>
              </w:rPr>
            </w:pPr>
          </w:p>
        </w:tc>
        <w:tc>
          <w:tcPr>
            <w:tcW w:w="706" w:type="dxa"/>
          </w:tcPr>
          <w:p w:rsidR="00DA1BCB" w:rsidRPr="006D05E2" w:rsidRDefault="00DA1BCB" w:rsidP="002603ED">
            <w:pPr>
              <w:pStyle w:val="aff8"/>
              <w:jc w:val="center"/>
              <w:rPr>
                <w:rFonts w:ascii="標楷體" w:eastAsia="標楷體" w:hAnsi="標楷體" w:hint="eastAsia"/>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強制住院許可率</w:t>
            </w:r>
          </w:p>
        </w:tc>
        <w:tc>
          <w:tcPr>
            <w:tcW w:w="69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color w:val="000000"/>
              </w:rPr>
            </w:pPr>
          </w:p>
        </w:tc>
        <w:tc>
          <w:tcPr>
            <w:tcW w:w="706" w:type="dxa"/>
            <w:vAlign w:val="center"/>
          </w:tcPr>
          <w:p w:rsidR="00DA1BCB" w:rsidRPr="006D05E2" w:rsidRDefault="00DA1BCB" w:rsidP="002603ED">
            <w:pPr>
              <w:jc w:val="right"/>
              <w:rPr>
                <w:rFonts w:ascii="標楷體" w:eastAsia="標楷體" w:hAnsi="標楷體"/>
                <w:color w:val="000000"/>
              </w:rPr>
            </w:pPr>
          </w:p>
        </w:tc>
        <w:tc>
          <w:tcPr>
            <w:tcW w:w="701"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756" w:type="dxa"/>
            <w:vAlign w:val="center"/>
          </w:tcPr>
          <w:p w:rsidR="00DA1BCB" w:rsidRPr="006D05E2" w:rsidRDefault="00DA1BCB" w:rsidP="002603ED">
            <w:pPr>
              <w:jc w:val="right"/>
              <w:rPr>
                <w:rFonts w:ascii="標楷體" w:eastAsia="標楷體" w:hAnsi="標楷體"/>
                <w:color w:val="000000"/>
              </w:rPr>
            </w:pPr>
          </w:p>
        </w:tc>
        <w:tc>
          <w:tcPr>
            <w:tcW w:w="873" w:type="dxa"/>
            <w:vAlign w:val="center"/>
          </w:tcPr>
          <w:p w:rsidR="00DA1BCB" w:rsidRPr="006D05E2" w:rsidRDefault="00DA1BCB" w:rsidP="002603ED">
            <w:pPr>
              <w:jc w:val="right"/>
              <w:rPr>
                <w:rFonts w:ascii="標楷體" w:eastAsia="標楷體" w:hAnsi="標楷體"/>
                <w:color w:val="000000"/>
              </w:rPr>
            </w:pPr>
          </w:p>
        </w:tc>
        <w:tc>
          <w:tcPr>
            <w:tcW w:w="851" w:type="dxa"/>
            <w:vAlign w:val="center"/>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延長強制住院許可數(人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hint="eastAsia"/>
                <w:color w:val="000000"/>
              </w:rPr>
            </w:pPr>
          </w:p>
        </w:tc>
        <w:tc>
          <w:tcPr>
            <w:tcW w:w="706" w:type="dxa"/>
            <w:vAlign w:val="center"/>
          </w:tcPr>
          <w:p w:rsidR="00DA1BCB" w:rsidRPr="006D05E2" w:rsidRDefault="00DA1BCB" w:rsidP="002603ED">
            <w:pPr>
              <w:jc w:val="right"/>
              <w:rPr>
                <w:rFonts w:ascii="標楷體" w:eastAsia="標楷體" w:hAnsi="標楷體" w:hint="eastAsia"/>
                <w:color w:val="000000"/>
              </w:rPr>
            </w:pPr>
          </w:p>
        </w:tc>
        <w:tc>
          <w:tcPr>
            <w:tcW w:w="701"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702" w:type="dxa"/>
            <w:vAlign w:val="center"/>
          </w:tcPr>
          <w:p w:rsidR="00DA1BCB" w:rsidRPr="006D05E2" w:rsidRDefault="00DA1BCB" w:rsidP="002603ED">
            <w:pPr>
              <w:jc w:val="right"/>
              <w:rPr>
                <w:rFonts w:ascii="標楷體" w:eastAsia="標楷體" w:hAnsi="標楷體" w:hint="eastAsia"/>
                <w:color w:val="000000"/>
              </w:rPr>
            </w:pPr>
          </w:p>
        </w:tc>
        <w:tc>
          <w:tcPr>
            <w:tcW w:w="861" w:type="dxa"/>
            <w:vAlign w:val="center"/>
          </w:tcPr>
          <w:p w:rsidR="00DA1BCB" w:rsidRPr="006D05E2" w:rsidRDefault="00DA1BCB" w:rsidP="002603ED">
            <w:pPr>
              <w:jc w:val="right"/>
              <w:rPr>
                <w:rFonts w:ascii="標楷體" w:eastAsia="標楷體" w:hAnsi="標楷體" w:hint="eastAsia"/>
                <w:color w:val="000000"/>
              </w:rPr>
            </w:pPr>
          </w:p>
        </w:tc>
        <w:tc>
          <w:tcPr>
            <w:tcW w:w="861" w:type="dxa"/>
            <w:vAlign w:val="center"/>
          </w:tcPr>
          <w:p w:rsidR="00DA1BCB" w:rsidRPr="006D05E2" w:rsidRDefault="00DA1BCB" w:rsidP="002603ED">
            <w:pPr>
              <w:jc w:val="right"/>
              <w:rPr>
                <w:rFonts w:ascii="標楷體" w:eastAsia="標楷體" w:hAnsi="標楷體" w:hint="eastAsia"/>
                <w:color w:val="000000"/>
              </w:rPr>
            </w:pPr>
          </w:p>
        </w:tc>
        <w:tc>
          <w:tcPr>
            <w:tcW w:w="756" w:type="dxa"/>
            <w:vAlign w:val="center"/>
          </w:tcPr>
          <w:p w:rsidR="00DA1BCB" w:rsidRPr="006D05E2" w:rsidRDefault="00DA1BCB" w:rsidP="002603ED">
            <w:pPr>
              <w:jc w:val="right"/>
              <w:rPr>
                <w:rFonts w:ascii="標楷體" w:eastAsia="標楷體" w:hAnsi="標楷體" w:hint="eastAsia"/>
                <w:color w:val="000000"/>
              </w:rPr>
            </w:pPr>
          </w:p>
        </w:tc>
        <w:tc>
          <w:tcPr>
            <w:tcW w:w="873" w:type="dxa"/>
            <w:vAlign w:val="center"/>
          </w:tcPr>
          <w:p w:rsidR="00DA1BCB" w:rsidRPr="006D05E2" w:rsidRDefault="00DA1BCB" w:rsidP="002603ED">
            <w:pPr>
              <w:jc w:val="right"/>
              <w:rPr>
                <w:rFonts w:ascii="標楷體" w:eastAsia="標楷體" w:hAnsi="標楷體" w:hint="eastAsia"/>
                <w:color w:val="000000"/>
              </w:rPr>
            </w:pPr>
          </w:p>
        </w:tc>
        <w:tc>
          <w:tcPr>
            <w:tcW w:w="851" w:type="dxa"/>
            <w:vAlign w:val="center"/>
          </w:tcPr>
          <w:p w:rsidR="00DA1BCB" w:rsidRPr="006D05E2" w:rsidRDefault="00DA1BCB" w:rsidP="002603ED">
            <w:pPr>
              <w:jc w:val="right"/>
              <w:rPr>
                <w:rFonts w:ascii="標楷體" w:eastAsia="標楷體" w:hAnsi="標楷體" w:hint="eastAsia"/>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延長強制住院許可率</w:t>
            </w:r>
          </w:p>
        </w:tc>
        <w:tc>
          <w:tcPr>
            <w:tcW w:w="696"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pStyle w:val="aff8"/>
              <w:jc w:val="right"/>
              <w:rPr>
                <w:rFonts w:ascii="標楷體" w:eastAsia="標楷體" w:hAnsi="標楷體" w:hint="eastAsia"/>
                <w:color w:val="000000"/>
                <w:szCs w:val="24"/>
              </w:rPr>
            </w:pPr>
            <w:r w:rsidRPr="006D05E2">
              <w:rPr>
                <w:rFonts w:ascii="標楷體" w:eastAsia="標楷體" w:hAnsi="標楷體" w:hint="eastAsia"/>
                <w:color w:val="000000"/>
                <w:szCs w:val="24"/>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強制鑑定平均日數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緊急安置平均</w:t>
            </w:r>
            <w:r w:rsidRPr="006D05E2">
              <w:rPr>
                <w:rFonts w:ascii="標楷體" w:eastAsia="標楷體" w:hAnsi="標楷體" w:hint="eastAsia"/>
                <w:color w:val="000000"/>
                <w:szCs w:val="24"/>
              </w:rPr>
              <w:lastRenderedPageBreak/>
              <w:t>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平均強制住院日數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平均延長強制住院天數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bl>
    <w:p w:rsidR="00DA1BCB" w:rsidRPr="006D05E2" w:rsidRDefault="00DA1BCB" w:rsidP="00DA1BCB">
      <w:pPr>
        <w:pStyle w:val="aff8"/>
        <w:ind w:leftChars="237" w:left="1278" w:hangingChars="295" w:hanging="709"/>
        <w:jc w:val="both"/>
        <w:rPr>
          <w:rFonts w:ascii="標楷體" w:eastAsia="標楷體" w:hAnsi="標楷體" w:hint="eastAsia"/>
          <w:color w:val="000000"/>
          <w:szCs w:val="24"/>
        </w:rPr>
      </w:pPr>
      <w:r w:rsidRPr="006D05E2">
        <w:rPr>
          <w:rFonts w:ascii="標楷體" w:eastAsia="標楷體" w:hAnsi="標楷體" w:hint="eastAsia"/>
          <w:b/>
          <w:color w:val="000000"/>
          <w:szCs w:val="24"/>
        </w:rPr>
        <w:t>註一:</w:t>
      </w:r>
      <w:r w:rsidRPr="006D05E2">
        <w:rPr>
          <w:rFonts w:ascii="標楷體" w:eastAsia="標楷體" w:hAnsi="標楷體" w:hint="eastAsia"/>
          <w:color w:val="000000"/>
          <w:szCs w:val="24"/>
        </w:rPr>
        <w:t>每月嚴重病人通報數(人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r w:rsidRPr="00F06F81">
        <w:rPr>
          <w:rFonts w:ascii="標楷體" w:eastAsia="標楷體" w:hAnsi="標楷體" w:hint="eastAsia"/>
          <w:color w:val="000000"/>
          <w:szCs w:val="24"/>
        </w:rPr>
        <w:t>，含不需強制住院或強制制社區治療之嚴重病人通報。</w:t>
      </w:r>
    </w:p>
    <w:p w:rsidR="00DA1BCB" w:rsidRPr="006D05E2" w:rsidRDefault="00DA1BCB" w:rsidP="00DA1BCB">
      <w:pPr>
        <w:pStyle w:val="aff8"/>
        <w:ind w:leftChars="237" w:left="1278" w:hangingChars="295" w:hanging="709"/>
        <w:jc w:val="both"/>
        <w:rPr>
          <w:rFonts w:ascii="標楷體" w:eastAsia="標楷體" w:hAnsi="標楷體" w:hint="eastAsia"/>
          <w:color w:val="000000"/>
          <w:szCs w:val="24"/>
        </w:rPr>
      </w:pPr>
      <w:r w:rsidRPr="006D05E2">
        <w:rPr>
          <w:rFonts w:ascii="標楷體" w:eastAsia="標楷體" w:hAnsi="標楷體" w:hint="eastAsia"/>
          <w:b/>
          <w:color w:val="000000"/>
          <w:szCs w:val="24"/>
        </w:rPr>
        <w:t>註二:</w:t>
      </w:r>
      <w:r w:rsidRPr="006D05E2">
        <w:rPr>
          <w:rFonts w:ascii="標楷體" w:eastAsia="標楷體" w:hAnsi="標楷體" w:hint="eastAsia"/>
          <w:color w:val="000000"/>
          <w:szCs w:val="24"/>
        </w:rPr>
        <w:t>每月嚴重病人通報數(人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)、延長強制住院申請數(人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)為當月</w:t>
      </w:r>
      <w:r w:rsidRPr="00011A7B">
        <w:rPr>
          <w:rFonts w:ascii="標楷體" w:eastAsia="標楷體" w:hAnsi="標楷體" w:hint="eastAsia"/>
          <w:color w:val="000000"/>
          <w:szCs w:val="24"/>
        </w:rPr>
        <w:t>新增</w:t>
      </w:r>
      <w:r w:rsidRPr="006D05E2">
        <w:rPr>
          <w:rFonts w:ascii="標楷體" w:eastAsia="標楷體" w:hAnsi="標楷體" w:hint="eastAsia"/>
          <w:color w:val="000000"/>
          <w:szCs w:val="24"/>
        </w:rPr>
        <w:t>之個案數，跨月仍住院者不重複計算。</w:t>
      </w:r>
    </w:p>
    <w:p w:rsidR="00DA1BCB" w:rsidRPr="006D05E2" w:rsidRDefault="00DA1BCB" w:rsidP="00DA1BCB">
      <w:pPr>
        <w:pStyle w:val="aff8"/>
        <w:ind w:leftChars="237" w:left="1278" w:hangingChars="295" w:hanging="709"/>
        <w:jc w:val="both"/>
        <w:rPr>
          <w:rFonts w:ascii="標楷體" w:eastAsia="標楷體" w:hAnsi="標楷體" w:hint="eastAsia"/>
          <w:color w:val="000000"/>
          <w:szCs w:val="24"/>
        </w:rPr>
      </w:pPr>
      <w:r w:rsidRPr="006D05E2">
        <w:rPr>
          <w:rFonts w:ascii="標楷體" w:eastAsia="標楷體" w:hAnsi="標楷體" w:hint="eastAsia"/>
          <w:b/>
          <w:color w:val="000000"/>
          <w:szCs w:val="24"/>
        </w:rPr>
        <w:t>註三:</w:t>
      </w:r>
      <w:r w:rsidRPr="006D05E2">
        <w:rPr>
          <w:rFonts w:ascii="標楷體" w:eastAsia="標楷體" w:hAnsi="標楷體" w:hint="eastAsia"/>
          <w:color w:val="000000"/>
          <w:szCs w:val="24"/>
        </w:rPr>
        <w:t>強制鑑定平均日數:啟動緊急安置日至完成精神照護資訊管理系統通報日天數總計/</w:t>
      </w:r>
      <w:r>
        <w:rPr>
          <w:rFonts w:ascii="標楷體" w:eastAsia="標楷體" w:hAnsi="標楷體" w:hint="eastAsia"/>
          <w:color w:val="000000"/>
          <w:szCs w:val="24"/>
        </w:rPr>
        <w:t>當月</w:t>
      </w:r>
      <w:r w:rsidRPr="006D05E2">
        <w:rPr>
          <w:rFonts w:ascii="標楷體" w:eastAsia="標楷體" w:hAnsi="標楷體" w:hint="eastAsia"/>
          <w:color w:val="000000"/>
          <w:szCs w:val="24"/>
        </w:rPr>
        <w:t>件數</w:t>
      </w:r>
      <w:r>
        <w:rPr>
          <w:rFonts w:ascii="標楷體" w:eastAsia="標楷體" w:hAnsi="標楷體" w:hint="eastAsia"/>
          <w:color w:val="000000"/>
          <w:szCs w:val="24"/>
        </w:rPr>
        <w:t>，跨月個案以個案啟動緊急安置日為統計月份數。</w:t>
      </w:r>
    </w:p>
    <w:p w:rsidR="00DA1BCB" w:rsidRPr="006D05E2" w:rsidRDefault="00DA1BCB" w:rsidP="00DA1BCB">
      <w:pPr>
        <w:pStyle w:val="aff8"/>
        <w:ind w:leftChars="236" w:left="1275" w:hangingChars="295" w:hanging="709"/>
        <w:jc w:val="both"/>
        <w:rPr>
          <w:rFonts w:ascii="標楷體" w:eastAsia="標楷體" w:hAnsi="標楷體" w:hint="eastAsia"/>
          <w:color w:val="000000"/>
          <w:szCs w:val="24"/>
        </w:rPr>
      </w:pPr>
      <w:r w:rsidRPr="006D05E2">
        <w:rPr>
          <w:rFonts w:ascii="標楷體" w:eastAsia="標楷體" w:hAnsi="標楷體" w:hint="eastAsia"/>
          <w:b/>
          <w:color w:val="000000"/>
          <w:szCs w:val="24"/>
        </w:rPr>
        <w:t>註四:</w:t>
      </w:r>
      <w:r w:rsidRPr="006D05E2">
        <w:rPr>
          <w:rFonts w:ascii="標楷體" w:eastAsia="標楷體" w:hAnsi="標楷體" w:hint="eastAsia"/>
          <w:color w:val="000000"/>
          <w:szCs w:val="24"/>
        </w:rPr>
        <w:t>緊急安置平均日數:啟動緊急安置日至審查會做成決定日天數總計/案件數</w:t>
      </w:r>
      <w:r>
        <w:rPr>
          <w:rFonts w:ascii="標楷體" w:eastAsia="標楷體" w:hAnsi="標楷體" w:hint="eastAsia"/>
          <w:color w:val="000000"/>
          <w:szCs w:val="24"/>
        </w:rPr>
        <w:t>，跨月個案以個案啟動緊急安置日為統計月份數。</w:t>
      </w:r>
    </w:p>
    <w:p w:rsidR="00DA1BCB" w:rsidRPr="00F06F81" w:rsidRDefault="00DA1BCB" w:rsidP="00DA1BCB">
      <w:pPr>
        <w:pStyle w:val="aff8"/>
        <w:ind w:leftChars="236" w:left="1275" w:hangingChars="295" w:hanging="709"/>
        <w:jc w:val="both"/>
        <w:rPr>
          <w:rFonts w:ascii="標楷體" w:eastAsia="標楷體" w:hAnsi="標楷體" w:hint="eastAsia"/>
          <w:color w:val="000000"/>
          <w:szCs w:val="24"/>
          <w:shd w:val="pct15" w:color="auto" w:fill="FFFFFF"/>
        </w:rPr>
      </w:pPr>
      <w:r w:rsidRPr="006D05E2">
        <w:rPr>
          <w:rFonts w:ascii="標楷體" w:eastAsia="標楷體" w:hAnsi="標楷體" w:hint="eastAsia"/>
          <w:b/>
          <w:color w:val="000000"/>
          <w:szCs w:val="24"/>
        </w:rPr>
        <w:t>註五:</w:t>
      </w:r>
      <w:r w:rsidRPr="006D05E2">
        <w:rPr>
          <w:rFonts w:ascii="標楷體" w:eastAsia="標楷體" w:hAnsi="標楷體" w:hint="eastAsia"/>
          <w:color w:val="000000"/>
          <w:szCs w:val="24"/>
        </w:rPr>
        <w:t>平均強制住院日數</w:t>
      </w:r>
      <w:r w:rsidRPr="00F06F81">
        <w:rPr>
          <w:rFonts w:ascii="標楷體" w:eastAsia="標楷體" w:hAnsi="標楷體" w:hint="eastAsia"/>
          <w:color w:val="000000"/>
          <w:szCs w:val="24"/>
        </w:rPr>
        <w:t>(當月出院之個案)</w:t>
      </w:r>
      <w:r w:rsidRPr="006D05E2">
        <w:rPr>
          <w:rFonts w:ascii="標楷體" w:eastAsia="標楷體" w:hAnsi="標楷體" w:hint="eastAsia"/>
          <w:color w:val="000000"/>
          <w:szCs w:val="24"/>
        </w:rPr>
        <w:t>:啟動緊急安置日至個案出院日天數總計/案件數</w:t>
      </w:r>
      <w:r w:rsidRPr="00F06F81">
        <w:rPr>
          <w:rFonts w:ascii="標楷體" w:eastAsia="標楷體" w:hAnsi="標楷體" w:hint="eastAsia"/>
          <w:color w:val="000000"/>
          <w:szCs w:val="24"/>
        </w:rPr>
        <w:t>。</w:t>
      </w:r>
    </w:p>
    <w:p w:rsidR="00DA1BCB" w:rsidRDefault="00DA1BCB" w:rsidP="00DA1BCB">
      <w:pPr>
        <w:pStyle w:val="aff8"/>
        <w:ind w:leftChars="236" w:left="1275" w:hangingChars="295" w:hanging="709"/>
        <w:jc w:val="both"/>
        <w:rPr>
          <w:rFonts w:ascii="標楷體" w:eastAsia="標楷體" w:hAnsi="標楷體" w:hint="eastAsia"/>
          <w:color w:val="000000"/>
          <w:szCs w:val="24"/>
        </w:rPr>
      </w:pPr>
      <w:r w:rsidRPr="006D05E2">
        <w:rPr>
          <w:rFonts w:ascii="標楷體" w:eastAsia="標楷體" w:hAnsi="標楷體" w:hint="eastAsia"/>
          <w:b/>
          <w:color w:val="000000"/>
          <w:szCs w:val="24"/>
        </w:rPr>
        <w:t>註六:</w:t>
      </w:r>
      <w:r w:rsidRPr="006D05E2">
        <w:rPr>
          <w:rFonts w:ascii="標楷體" w:eastAsia="標楷體" w:hAnsi="標楷體" w:hint="eastAsia"/>
          <w:color w:val="000000"/>
          <w:szCs w:val="24"/>
        </w:rPr>
        <w:t>平均延長強制住院日數</w:t>
      </w:r>
      <w:r w:rsidRPr="00F06F81">
        <w:rPr>
          <w:rFonts w:ascii="標楷體" w:eastAsia="標楷體" w:hAnsi="標楷體" w:hint="eastAsia"/>
          <w:color w:val="000000"/>
          <w:szCs w:val="24"/>
        </w:rPr>
        <w:t>(當月出院之個案)</w:t>
      </w:r>
      <w:r w:rsidRPr="006D05E2">
        <w:rPr>
          <w:rFonts w:ascii="標楷體" w:eastAsia="標楷體" w:hAnsi="標楷體" w:hint="eastAsia"/>
          <w:color w:val="000000"/>
          <w:szCs w:val="24"/>
        </w:rPr>
        <w:t>:審查會做成</w:t>
      </w:r>
      <w:r w:rsidRPr="00F06F81">
        <w:rPr>
          <w:rFonts w:ascii="標楷體" w:eastAsia="標楷體" w:hAnsi="標楷體" w:hint="eastAsia"/>
          <w:color w:val="000000"/>
          <w:szCs w:val="24"/>
        </w:rPr>
        <w:t>延長</w:t>
      </w:r>
      <w:r w:rsidRPr="006D05E2">
        <w:rPr>
          <w:rFonts w:ascii="標楷體" w:eastAsia="標楷體" w:hAnsi="標楷體" w:hint="eastAsia"/>
          <w:color w:val="000000"/>
          <w:szCs w:val="24"/>
        </w:rPr>
        <w:t>決定日至個案出院日天數總計/案件數。</w:t>
      </w:r>
    </w:p>
    <w:p w:rsidR="00DA1BCB" w:rsidRPr="003D03E5" w:rsidRDefault="00DA1BCB" w:rsidP="00DA1BCB">
      <w:pPr>
        <w:pStyle w:val="aff8"/>
        <w:ind w:leftChars="236" w:left="1275" w:hangingChars="295" w:hanging="709"/>
        <w:jc w:val="both"/>
        <w:rPr>
          <w:rFonts w:ascii="標楷體" w:eastAsia="標楷體" w:hAnsi="標楷體" w:hint="eastAsia"/>
          <w:szCs w:val="24"/>
        </w:rPr>
      </w:pPr>
      <w:r w:rsidRPr="003D03E5">
        <w:rPr>
          <w:rFonts w:ascii="標楷體" w:eastAsia="標楷體" w:hAnsi="標楷體" w:hint="eastAsia"/>
          <w:b/>
          <w:szCs w:val="24"/>
        </w:rPr>
        <w:t>註七:</w:t>
      </w:r>
      <w:r w:rsidRPr="003D03E5">
        <w:rPr>
          <w:rFonts w:ascii="標楷體" w:eastAsia="標楷體" w:hAnsi="標楷體" w:hint="eastAsia"/>
          <w:szCs w:val="24"/>
        </w:rPr>
        <w:t>若該欄不適用請註記NA。</w:t>
      </w:r>
    </w:p>
    <w:p w:rsidR="00DA1BCB" w:rsidRPr="003D03E5" w:rsidRDefault="00DA1BCB" w:rsidP="00DA1BCB">
      <w:pPr>
        <w:pStyle w:val="aff8"/>
        <w:ind w:leftChars="236" w:left="1275" w:hangingChars="295" w:hanging="709"/>
        <w:jc w:val="both"/>
        <w:rPr>
          <w:rFonts w:ascii="標楷體" w:eastAsia="標楷體" w:hAnsi="標楷體" w:hint="eastAsia"/>
          <w:szCs w:val="24"/>
        </w:rPr>
      </w:pPr>
      <w:r>
        <w:rPr>
          <w:rFonts w:ascii="標楷體" w:eastAsia="標楷體" w:hAnsi="標楷體" w:hint="eastAsia"/>
          <w:b/>
          <w:szCs w:val="24"/>
        </w:rPr>
        <w:t>註八</w:t>
      </w:r>
      <w:r w:rsidRPr="003D03E5">
        <w:rPr>
          <w:rFonts w:ascii="標楷體" w:eastAsia="標楷體" w:hAnsi="標楷體" w:hint="eastAsia"/>
          <w:b/>
          <w:szCs w:val="24"/>
        </w:rPr>
        <w:t>:</w:t>
      </w:r>
      <w:r w:rsidRPr="003D03E5">
        <w:rPr>
          <w:rFonts w:ascii="標楷體" w:eastAsia="標楷體" w:hAnsi="標楷體" w:hint="eastAsia"/>
          <w:szCs w:val="24"/>
        </w:rPr>
        <w:t>強制住院許可數(人次)及許可率以當月申請之個案數(人次)為計算標準。</w:t>
      </w:r>
    </w:p>
    <w:p w:rsidR="00DA1BCB" w:rsidRPr="006D05E2" w:rsidRDefault="00DA1BCB" w:rsidP="00DA1BCB">
      <w:pPr>
        <w:pStyle w:val="aff8"/>
        <w:ind w:left="482"/>
        <w:rPr>
          <w:rFonts w:ascii="標楷體" w:eastAsia="標楷體" w:hAnsi="標楷體" w:hint="eastAsia"/>
          <w:color w:val="000000"/>
          <w:szCs w:val="24"/>
        </w:rPr>
      </w:pPr>
      <w:r w:rsidRPr="006D05E2">
        <w:rPr>
          <w:rFonts w:ascii="標楷體" w:eastAsia="標楷體" w:hAnsi="標楷體" w:hint="eastAsia"/>
          <w:color w:val="000000"/>
          <w:szCs w:val="24"/>
        </w:rPr>
        <w:t>（二）</w:t>
      </w:r>
      <w:r>
        <w:rPr>
          <w:rFonts w:ascii="標楷體" w:eastAsia="標楷體" w:hAnsi="標楷體" w:cs="Arial" w:hint="eastAsia"/>
          <w:color w:val="000000"/>
          <w:szCs w:val="24"/>
        </w:rPr>
        <w:t>10</w:t>
      </w:r>
      <w:r w:rsidR="003E5CC1">
        <w:rPr>
          <w:rFonts w:ascii="標楷體" w:eastAsia="標楷體" w:hAnsi="標楷體" w:cs="Arial" w:hint="eastAsia"/>
          <w:color w:val="000000"/>
          <w:szCs w:val="24"/>
        </w:rPr>
        <w:t>1</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3E5CC1">
        <w:rPr>
          <w:rFonts w:ascii="標楷體" w:eastAsia="標楷體" w:hAnsi="標楷體" w:cs="Arial" w:hint="eastAsia"/>
          <w:color w:val="000000"/>
          <w:szCs w:val="24"/>
        </w:rPr>
        <w:t>2</w:t>
      </w:r>
      <w:r w:rsidRPr="006D05E2">
        <w:rPr>
          <w:rFonts w:ascii="標楷體" w:eastAsia="標楷體" w:hAnsi="標楷體" w:cs="Arial" w:hint="eastAsia"/>
          <w:color w:val="000000"/>
          <w:szCs w:val="24"/>
        </w:rPr>
        <w:t>年</w:t>
      </w:r>
      <w:r w:rsidRPr="006D05E2">
        <w:rPr>
          <w:rFonts w:ascii="標楷體" w:eastAsia="標楷體" w:hAnsi="標楷體" w:hint="eastAsia"/>
          <w:color w:val="000000"/>
          <w:szCs w:val="24"/>
        </w:rPr>
        <w:t xml:space="preserve">強制社區治療申請事項： </w:t>
      </w:r>
    </w:p>
    <w:tbl>
      <w:tblPr>
        <w:tblW w:w="98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57"/>
        <w:gridCol w:w="501"/>
        <w:gridCol w:w="502"/>
        <w:gridCol w:w="502"/>
        <w:gridCol w:w="503"/>
        <w:gridCol w:w="502"/>
        <w:gridCol w:w="502"/>
        <w:gridCol w:w="502"/>
        <w:gridCol w:w="503"/>
        <w:gridCol w:w="505"/>
        <w:gridCol w:w="502"/>
        <w:gridCol w:w="502"/>
        <w:gridCol w:w="503"/>
        <w:gridCol w:w="502"/>
        <w:gridCol w:w="502"/>
        <w:gridCol w:w="502"/>
        <w:gridCol w:w="503"/>
      </w:tblGrid>
      <w:tr w:rsidR="00DA1BCB" w:rsidRPr="006D05E2" w:rsidTr="002603ED">
        <w:trPr>
          <w:trHeight w:val="230"/>
          <w:jc w:val="center"/>
        </w:trPr>
        <w:tc>
          <w:tcPr>
            <w:tcW w:w="1857"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4522" w:type="dxa"/>
            <w:gridSpan w:val="9"/>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年度</w:t>
            </w:r>
          </w:p>
        </w:tc>
        <w:tc>
          <w:tcPr>
            <w:tcW w:w="3516" w:type="dxa"/>
            <w:gridSpan w:val="7"/>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年度</w:t>
            </w:r>
          </w:p>
        </w:tc>
      </w:tr>
      <w:tr w:rsidR="00DA1BCB" w:rsidRPr="006D05E2" w:rsidTr="002603ED">
        <w:trPr>
          <w:trHeight w:val="230"/>
          <w:jc w:val="center"/>
        </w:trPr>
        <w:tc>
          <w:tcPr>
            <w:tcW w:w="1857" w:type="dxa"/>
            <w:vMerge/>
            <w:vAlign w:val="center"/>
          </w:tcPr>
          <w:p w:rsidR="00DA1BCB" w:rsidRPr="006D05E2" w:rsidRDefault="00DA1BCB" w:rsidP="002603ED">
            <w:pPr>
              <w:pStyle w:val="aff8"/>
              <w:jc w:val="both"/>
              <w:rPr>
                <w:rFonts w:ascii="標楷體" w:eastAsia="標楷體" w:hAnsi="標楷體" w:hint="eastAsia"/>
                <w:color w:val="000000"/>
                <w:szCs w:val="24"/>
              </w:rPr>
            </w:pPr>
          </w:p>
        </w:tc>
        <w:tc>
          <w:tcPr>
            <w:tcW w:w="50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3"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月</w:t>
            </w:r>
          </w:p>
        </w:tc>
        <w:tc>
          <w:tcPr>
            <w:tcW w:w="503"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5" w:type="dxa"/>
            <w:tcBorders>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月</w:t>
            </w: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月</w:t>
            </w: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5"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hint="eastAsia"/>
                <w:color w:val="000000"/>
                <w:szCs w:val="24"/>
              </w:rPr>
            </w:pPr>
            <w:r w:rsidRPr="006D05E2">
              <w:rPr>
                <w:rFonts w:ascii="標楷體" w:eastAsia="標楷體" w:hAnsi="標楷體" w:hint="eastAsia"/>
                <w:color w:val="000000"/>
                <w:szCs w:val="24"/>
              </w:rPr>
              <w:t>強制社區治療許可數(人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強制社區治療許可率</w:t>
            </w:r>
          </w:p>
        </w:tc>
        <w:tc>
          <w:tcPr>
            <w:tcW w:w="501"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延長強制社區治療申請數(人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5"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57" w:type="dxa"/>
            <w:vAlign w:val="center"/>
          </w:tcPr>
          <w:p w:rsidR="00DA1BCB" w:rsidRPr="006D05E2" w:rsidRDefault="00DA1BCB" w:rsidP="001F7FF7">
            <w:pPr>
              <w:pStyle w:val="aff8"/>
              <w:spacing w:line="0" w:lineRule="atLeast"/>
              <w:jc w:val="both"/>
              <w:rPr>
                <w:rFonts w:ascii="標楷體" w:eastAsia="標楷體" w:hAnsi="標楷體" w:hint="eastAsia"/>
                <w:color w:val="000000"/>
                <w:szCs w:val="24"/>
              </w:rPr>
            </w:pPr>
            <w:r w:rsidRPr="006D05E2">
              <w:rPr>
                <w:rFonts w:ascii="標楷體" w:eastAsia="標楷體" w:hAnsi="標楷體" w:hint="eastAsia"/>
                <w:color w:val="000000"/>
                <w:szCs w:val="24"/>
              </w:rPr>
              <w:t>延長強制社區治療許可數(人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延長強制社區治療許可率</w:t>
            </w:r>
          </w:p>
        </w:tc>
        <w:tc>
          <w:tcPr>
            <w:tcW w:w="501"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2" w:type="dxa"/>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Pr>
          <w:p w:rsidR="00DA1BCB" w:rsidRPr="006D05E2" w:rsidRDefault="00DA1BCB" w:rsidP="002603ED">
            <w:pPr>
              <w:jc w:val="right"/>
              <w:rPr>
                <w:rFonts w:ascii="標楷體" w:eastAsia="標楷體" w:hAnsi="標楷體" w:hint="eastAsia"/>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hint="eastAsia"/>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hint="eastAsia"/>
                <w:color w:val="000000"/>
              </w:rPr>
            </w:pPr>
          </w:p>
        </w:tc>
      </w:tr>
    </w:tbl>
    <w:p w:rsidR="00DA1BCB" w:rsidRPr="006D05E2" w:rsidRDefault="00DA1BCB" w:rsidP="00DA1BCB">
      <w:pPr>
        <w:pStyle w:val="aff8"/>
        <w:ind w:firstLineChars="236" w:firstLine="567"/>
        <w:rPr>
          <w:rFonts w:ascii="標楷體" w:eastAsia="標楷體" w:hAnsi="標楷體" w:hint="eastAsia"/>
          <w:b/>
          <w:bCs/>
          <w:color w:val="000000"/>
          <w:szCs w:val="24"/>
        </w:rPr>
      </w:pPr>
    </w:p>
    <w:p w:rsidR="00DA1BCB" w:rsidRPr="006D05E2" w:rsidRDefault="00DA1BCB" w:rsidP="00DA1BCB">
      <w:pPr>
        <w:pStyle w:val="aff8"/>
        <w:ind w:firstLineChars="236" w:firstLine="567"/>
        <w:rPr>
          <w:rFonts w:ascii="標楷體" w:eastAsia="標楷體" w:hAnsi="標楷體"/>
          <w:b/>
          <w:bCs/>
          <w:color w:val="000000"/>
          <w:szCs w:val="24"/>
        </w:rPr>
      </w:pPr>
      <w:r w:rsidRPr="006D05E2">
        <w:rPr>
          <w:rFonts w:ascii="標楷體" w:eastAsia="標楷體" w:hAnsi="標楷體" w:hint="eastAsia"/>
          <w:b/>
          <w:bCs/>
          <w:color w:val="000000"/>
          <w:szCs w:val="24"/>
        </w:rPr>
        <w:t>註一：非強制社區治療試辦機構，免填「強制社區治療申請事項」。</w:t>
      </w:r>
    </w:p>
    <w:p w:rsidR="00DA1BCB" w:rsidRDefault="00DA1BCB" w:rsidP="00DA1BCB">
      <w:pPr>
        <w:pStyle w:val="aff8"/>
        <w:ind w:leftChars="236" w:left="1275" w:hangingChars="295" w:hanging="709"/>
        <w:rPr>
          <w:rFonts w:ascii="標楷體" w:eastAsia="標楷體" w:hAnsi="標楷體" w:hint="eastAsia"/>
          <w:bCs/>
          <w:color w:val="000000"/>
          <w:szCs w:val="24"/>
        </w:rPr>
      </w:pPr>
      <w:r w:rsidRPr="006D05E2">
        <w:rPr>
          <w:rFonts w:ascii="標楷體" w:eastAsia="標楷體" w:hAnsi="標楷體" w:hint="eastAsia"/>
          <w:b/>
          <w:bCs/>
          <w:color w:val="000000"/>
          <w:szCs w:val="24"/>
        </w:rPr>
        <w:t xml:space="preserve">註二: </w:t>
      </w:r>
      <w:r w:rsidRPr="006D05E2">
        <w:rPr>
          <w:rFonts w:ascii="標楷體" w:eastAsia="標楷體" w:hAnsi="標楷體" w:hint="eastAsia"/>
          <w:color w:val="000000"/>
          <w:szCs w:val="24"/>
        </w:rPr>
        <w:t>每月強制社區治療申請數(人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r w:rsidRPr="006D05E2">
        <w:rPr>
          <w:rFonts w:ascii="標楷體" w:eastAsia="標楷體" w:hAnsi="標楷體" w:hint="eastAsia"/>
          <w:bCs/>
          <w:color w:val="000000"/>
          <w:szCs w:val="24"/>
        </w:rPr>
        <w:t>、</w:t>
      </w:r>
      <w:r w:rsidRPr="006D05E2">
        <w:rPr>
          <w:rFonts w:ascii="標楷體" w:eastAsia="標楷體" w:hAnsi="標楷體" w:hint="eastAsia"/>
          <w:color w:val="000000"/>
          <w:szCs w:val="24"/>
        </w:rPr>
        <w:t>延長強制社區治療申請數(人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 為當月之個案數，</w:t>
      </w:r>
      <w:r w:rsidRPr="006D05E2">
        <w:rPr>
          <w:rFonts w:ascii="標楷體" w:eastAsia="標楷體" w:hAnsi="標楷體" w:hint="eastAsia"/>
          <w:bCs/>
          <w:color w:val="000000"/>
          <w:szCs w:val="24"/>
        </w:rPr>
        <w:t>跨月仍</w:t>
      </w:r>
      <w:r w:rsidRPr="006D05E2">
        <w:rPr>
          <w:rFonts w:ascii="標楷體" w:eastAsia="標楷體" w:hAnsi="標楷體" w:hint="eastAsia"/>
          <w:color w:val="000000"/>
          <w:szCs w:val="24"/>
        </w:rPr>
        <w:t>強制社區治療</w:t>
      </w:r>
      <w:r w:rsidRPr="006D05E2">
        <w:rPr>
          <w:rFonts w:ascii="標楷體" w:eastAsia="標楷體" w:hAnsi="標楷體" w:hint="eastAsia"/>
          <w:bCs/>
          <w:color w:val="000000"/>
          <w:szCs w:val="24"/>
        </w:rPr>
        <w:t>者，不重複計算。</w:t>
      </w:r>
    </w:p>
    <w:p w:rsidR="00DA1BCB" w:rsidRPr="003D03E5" w:rsidRDefault="00DA1BCB" w:rsidP="00DA1BCB">
      <w:pPr>
        <w:pStyle w:val="aff8"/>
        <w:ind w:leftChars="236" w:left="1275" w:hangingChars="295" w:hanging="709"/>
        <w:jc w:val="both"/>
        <w:rPr>
          <w:rFonts w:ascii="標楷體" w:eastAsia="標楷體" w:hAnsi="標楷體" w:hint="eastAsia"/>
          <w:szCs w:val="24"/>
        </w:rPr>
      </w:pPr>
      <w:r w:rsidRPr="003D03E5">
        <w:rPr>
          <w:rFonts w:ascii="標楷體" w:eastAsia="標楷體" w:hAnsi="標楷體" w:hint="eastAsia"/>
          <w:b/>
          <w:szCs w:val="24"/>
        </w:rPr>
        <w:t>註三:</w:t>
      </w:r>
      <w:r w:rsidRPr="003D03E5">
        <w:rPr>
          <w:rFonts w:ascii="標楷體" w:eastAsia="標楷體" w:hAnsi="標楷體" w:hint="eastAsia"/>
          <w:szCs w:val="24"/>
        </w:rPr>
        <w:t>若該欄不適用請註記NA。</w:t>
      </w:r>
    </w:p>
    <w:p w:rsidR="00DA1BCB" w:rsidRPr="003D03E5" w:rsidRDefault="00DA1BCB" w:rsidP="00DA1BCB">
      <w:pPr>
        <w:pStyle w:val="aff8"/>
        <w:ind w:leftChars="236" w:left="1275" w:hangingChars="295" w:hanging="709"/>
        <w:jc w:val="both"/>
        <w:rPr>
          <w:rFonts w:ascii="標楷體" w:eastAsia="標楷體" w:hAnsi="標楷體" w:hint="eastAsia"/>
          <w:szCs w:val="24"/>
        </w:rPr>
      </w:pPr>
      <w:r w:rsidRPr="003D03E5">
        <w:rPr>
          <w:rFonts w:ascii="標楷體" w:eastAsia="標楷體" w:hAnsi="標楷體" w:hint="eastAsia"/>
          <w:b/>
          <w:szCs w:val="24"/>
        </w:rPr>
        <w:t>註四:</w:t>
      </w:r>
      <w:r w:rsidRPr="003D03E5">
        <w:rPr>
          <w:rFonts w:ascii="標楷體" w:eastAsia="標楷體" w:hAnsi="標楷體" w:hint="eastAsia"/>
          <w:szCs w:val="24"/>
        </w:rPr>
        <w:t>強制社區治療許可數(人次)及許可率以當月申請之個案數(人次)為計算標準。</w:t>
      </w:r>
    </w:p>
    <w:p w:rsidR="00DA1BCB" w:rsidRPr="001207AD" w:rsidRDefault="00DA1BCB" w:rsidP="00DA1BCB">
      <w:pPr>
        <w:pStyle w:val="aff8"/>
        <w:ind w:leftChars="236" w:left="1274" w:hangingChars="295" w:hanging="708"/>
        <w:rPr>
          <w:rFonts w:ascii="標楷體" w:eastAsia="標楷體" w:hAnsi="標楷體" w:hint="eastAsia"/>
          <w:bCs/>
          <w:color w:val="000000"/>
          <w:szCs w:val="24"/>
        </w:rPr>
      </w:pPr>
    </w:p>
    <w:p w:rsidR="00DA1BCB" w:rsidRPr="006D05E2" w:rsidRDefault="00DA1BCB" w:rsidP="00DA1BCB">
      <w:pPr>
        <w:pStyle w:val="aff8"/>
        <w:ind w:leftChars="236" w:left="1274" w:hangingChars="295" w:hanging="708"/>
        <w:rPr>
          <w:rFonts w:ascii="標楷體" w:eastAsia="標楷體" w:hAnsi="標楷體" w:cs="Arial"/>
          <w:bCs/>
          <w:color w:val="000000"/>
        </w:rPr>
      </w:pPr>
      <w:r w:rsidRPr="006D05E2">
        <w:rPr>
          <w:rFonts w:ascii="標楷體" w:eastAsia="標楷體" w:hAnsi="標楷體" w:cs="Arial" w:hint="eastAsia"/>
          <w:bCs/>
          <w:color w:val="000000"/>
        </w:rPr>
        <w:t>（三）案件申請作業程序</w:t>
      </w:r>
    </w:p>
    <w:p w:rsidR="00DA1BCB" w:rsidRPr="006D05E2" w:rsidRDefault="00DA1BCB" w:rsidP="00DA1BCB">
      <w:pPr>
        <w:kinsoku w:val="0"/>
        <w:overflowPunct w:val="0"/>
        <w:autoSpaceDE w:val="0"/>
        <w:autoSpaceDN w:val="0"/>
        <w:adjustRightInd w:val="0"/>
        <w:snapToGrid w:val="0"/>
        <w:ind w:left="600"/>
        <w:rPr>
          <w:rFonts w:ascii="標楷體" w:eastAsia="標楷體" w:hAnsi="標楷體" w:cs="Arial" w:hint="eastAsia"/>
          <w:color w:val="000000"/>
        </w:rPr>
      </w:pPr>
      <w:r w:rsidRPr="006D05E2">
        <w:rPr>
          <w:rFonts w:ascii="標楷體" w:eastAsia="標楷體" w:hAnsi="標楷體" w:cs="Arial" w:hint="eastAsia"/>
          <w:color w:val="000000"/>
        </w:rPr>
        <w:t>1.是否訂定強制住院及/或強制社區治療案件之申請作業程序：</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20"/>
        <w:gridCol w:w="1121"/>
        <w:gridCol w:w="1122"/>
        <w:gridCol w:w="1122"/>
        <w:gridCol w:w="1675"/>
      </w:tblGrid>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項       目</w:t>
            </w:r>
          </w:p>
        </w:tc>
        <w:tc>
          <w:tcPr>
            <w:tcW w:w="1121" w:type="dxa"/>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已訂定</w:t>
            </w: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未訂定</w:t>
            </w: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未執行</w:t>
            </w: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備註</w:t>
            </w:r>
          </w:p>
        </w:tc>
      </w:tr>
      <w:tr w:rsidR="00DA1BCB" w:rsidRPr="006D05E2" w:rsidTr="002603ED">
        <w:tc>
          <w:tcPr>
            <w:tcW w:w="9360" w:type="dxa"/>
            <w:gridSpan w:val="5"/>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 xml:space="preserve">案件之申請流程  </w:t>
            </w: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lastRenderedPageBreak/>
              <w:t>強制住院</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強制社區治療</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9360" w:type="dxa"/>
            <w:gridSpan w:val="5"/>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窗口承辦人員聯絡方式</w:t>
            </w: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強制住院</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強制社區治療</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假日送審窗口聯絡方式</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精神照護資訊管理系統使用流程</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bl>
    <w:p w:rsidR="00DA1BCB" w:rsidRPr="006D05E2" w:rsidRDefault="00DA1BCB" w:rsidP="00DA1BCB">
      <w:pPr>
        <w:kinsoku w:val="0"/>
        <w:overflowPunct w:val="0"/>
        <w:autoSpaceDE w:val="0"/>
        <w:autoSpaceDN w:val="0"/>
        <w:adjustRightInd w:val="0"/>
        <w:snapToGrid w:val="0"/>
        <w:ind w:left="600"/>
        <w:jc w:val="both"/>
        <w:rPr>
          <w:rFonts w:ascii="標楷體" w:eastAsia="標楷體" w:hAnsi="標楷體" w:cs="Arial" w:hint="eastAsia"/>
          <w:color w:val="000000"/>
        </w:rPr>
      </w:pPr>
      <w:r w:rsidRPr="006D05E2">
        <w:rPr>
          <w:rFonts w:ascii="標楷體" w:eastAsia="標楷體" w:hAnsi="標楷體" w:cs="Arial" w:hint="eastAsia"/>
          <w:color w:val="000000"/>
        </w:rPr>
        <w:t>2.已院內自行辦理或指派人員參加強制住院及強制社區治療教育訓練</w:t>
      </w:r>
    </w:p>
    <w:p w:rsidR="00DA1BCB" w:rsidRPr="006D05E2" w:rsidRDefault="00DA1BCB" w:rsidP="00DA1BCB">
      <w:pPr>
        <w:kinsoku w:val="0"/>
        <w:overflowPunct w:val="0"/>
        <w:autoSpaceDE w:val="0"/>
        <w:autoSpaceDN w:val="0"/>
        <w:adjustRightInd w:val="0"/>
        <w:snapToGrid w:val="0"/>
        <w:ind w:left="709"/>
        <w:jc w:val="both"/>
        <w:rPr>
          <w:rFonts w:ascii="標楷體" w:eastAsia="標楷體" w:hAnsi="標楷體" w:cs="Arial" w:hint="eastAsia"/>
          <w:color w:val="000000"/>
        </w:rPr>
      </w:pPr>
      <w:r w:rsidRPr="006D05E2">
        <w:rPr>
          <w:rFonts w:ascii="標楷體" w:eastAsia="標楷體" w:hAnsi="標楷體" w:cs="Arial" w:hint="eastAsia"/>
          <w:color w:val="000000"/>
        </w:rPr>
        <w:t xml:space="preserve">  </w:t>
      </w:r>
      <w:r w:rsidRPr="006D05E2">
        <w:rPr>
          <w:rFonts w:ascii="標楷體" w:eastAsia="標楷體" w:hAnsi="標楷體" w:hint="eastAsia"/>
          <w:color w:val="000000"/>
        </w:rPr>
        <w:t>□</w:t>
      </w:r>
      <w:r w:rsidRPr="006D05E2">
        <w:rPr>
          <w:rFonts w:ascii="標楷體" w:eastAsia="標楷體" w:hAnsi="標楷體" w:cs="Arial" w:hint="eastAsia"/>
          <w:color w:val="000000"/>
        </w:rPr>
        <w:t xml:space="preserve">是，辦理(參加)      </w:t>
      </w:r>
      <w:r w:rsidRPr="006D05E2">
        <w:rPr>
          <w:rFonts w:ascii="標楷體" w:eastAsia="標楷體" w:hAnsi="標楷體" w:hint="eastAsia"/>
          <w:color w:val="000000"/>
        </w:rPr>
        <w:t>□</w:t>
      </w:r>
      <w:r w:rsidRPr="006D05E2">
        <w:rPr>
          <w:rFonts w:ascii="標楷體" w:eastAsia="標楷體" w:hAnsi="標楷體" w:cs="Arial" w:hint="eastAsia"/>
          <w:color w:val="000000"/>
        </w:rPr>
        <w:t>否</w:t>
      </w:r>
    </w:p>
    <w:p w:rsidR="00DA1BCB" w:rsidRPr="006D05E2" w:rsidRDefault="00DA1BCB" w:rsidP="00DA1BCB">
      <w:pPr>
        <w:kinsoku w:val="0"/>
        <w:overflowPunct w:val="0"/>
        <w:autoSpaceDE w:val="0"/>
        <w:autoSpaceDN w:val="0"/>
        <w:adjustRightInd w:val="0"/>
        <w:snapToGrid w:val="0"/>
        <w:ind w:left="709"/>
        <w:jc w:val="both"/>
        <w:rPr>
          <w:rFonts w:ascii="標楷體" w:eastAsia="標楷體" w:hAnsi="標楷體" w:cs="Arial" w:hint="eastAsia"/>
          <w:color w:val="000000"/>
        </w:rPr>
      </w:pPr>
      <w:r w:rsidRPr="006D05E2">
        <w:rPr>
          <w:rFonts w:ascii="標楷體" w:eastAsia="標楷體" w:hAnsi="標楷體" w:cs="Arial" w:hint="eastAsia"/>
          <w:color w:val="000000"/>
        </w:rPr>
        <w:t xml:space="preserve">  </w:t>
      </w:r>
    </w:p>
    <w:p w:rsidR="00DA1BCB" w:rsidRPr="00DD18DD" w:rsidRDefault="00DA1BCB" w:rsidP="00DA1BCB">
      <w:pPr>
        <w:kinsoku w:val="0"/>
        <w:overflowPunct w:val="0"/>
        <w:autoSpaceDE w:val="0"/>
        <w:autoSpaceDN w:val="0"/>
        <w:adjustRightInd w:val="0"/>
        <w:snapToGrid w:val="0"/>
        <w:ind w:left="600"/>
        <w:jc w:val="both"/>
        <w:rPr>
          <w:rFonts w:ascii="標楷體" w:eastAsia="標楷體" w:hAnsi="標楷體" w:cs="Arial" w:hint="eastAsia"/>
          <w:color w:val="000000"/>
        </w:rPr>
      </w:pPr>
      <w:r w:rsidRPr="006D05E2">
        <w:rPr>
          <w:rFonts w:ascii="標楷體" w:eastAsia="標楷體" w:hAnsi="標楷體" w:cs="Arial" w:hint="eastAsia"/>
          <w:color w:val="000000"/>
        </w:rPr>
        <w:t>3.</w:t>
      </w:r>
      <w:r w:rsidRPr="00DD18DD">
        <w:rPr>
          <w:rFonts w:ascii="標楷體" w:eastAsia="標楷體" w:hAnsi="標楷體" w:cs="Arial" w:hint="eastAsia"/>
          <w:color w:val="000000"/>
        </w:rPr>
        <w:t>人員參與教育訓練（含自行辦理及指派人員參與之情形）</w:t>
      </w:r>
    </w:p>
    <w:p w:rsidR="00DA1BCB" w:rsidRPr="00DD18DD" w:rsidRDefault="00DA1BCB" w:rsidP="00DA1BCB">
      <w:pPr>
        <w:kinsoku w:val="0"/>
        <w:overflowPunct w:val="0"/>
        <w:autoSpaceDE w:val="0"/>
        <w:autoSpaceDN w:val="0"/>
        <w:adjustRightInd w:val="0"/>
        <w:snapToGrid w:val="0"/>
        <w:ind w:leftChars="250" w:left="1440" w:hangingChars="350" w:hanging="840"/>
        <w:jc w:val="both"/>
        <w:rPr>
          <w:rFonts w:ascii="標楷體" w:eastAsia="標楷體" w:hAnsi="標楷體" w:cs="Arial" w:hint="eastAsia"/>
          <w:color w:val="000000"/>
        </w:rPr>
      </w:pPr>
      <w:r w:rsidRPr="00DD18DD">
        <w:rPr>
          <w:rFonts w:ascii="標楷體" w:eastAsia="標楷體" w:hAnsi="標楷體" w:cs="Arial" w:hint="eastAsia"/>
          <w:color w:val="000000"/>
        </w:rPr>
        <w:t>（1）院內自行辦理教育訓練之情形</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6D05E2" w:rsidTr="002603ED">
        <w:tc>
          <w:tcPr>
            <w:tcW w:w="2280" w:type="dxa"/>
            <w:tcBorders>
              <w:righ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參加人員種類</w:t>
            </w:r>
          </w:p>
        </w:tc>
        <w:tc>
          <w:tcPr>
            <w:tcW w:w="1440" w:type="dxa"/>
            <w:tcBorders>
              <w:lef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Pr>
                <w:rFonts w:ascii="標楷體" w:eastAsia="標楷體" w:hAnsi="標楷體" w:cs="Arial" w:hint="eastAsia"/>
                <w:color w:val="000000"/>
              </w:rPr>
              <w:t>辦理此業務單位總人數</w:t>
            </w:r>
          </w:p>
        </w:tc>
        <w:tc>
          <w:tcPr>
            <w:tcW w:w="1200" w:type="dxa"/>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參加訓練</w:t>
            </w:r>
          </w:p>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人數</w:t>
            </w:r>
          </w:p>
        </w:tc>
        <w:tc>
          <w:tcPr>
            <w:tcW w:w="1440" w:type="dxa"/>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教育訓練</w:t>
            </w:r>
          </w:p>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時數</w:t>
            </w:r>
          </w:p>
        </w:tc>
        <w:tc>
          <w:tcPr>
            <w:tcW w:w="2160" w:type="dxa"/>
            <w:tcBorders>
              <w:righ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佔辦理此業務該類人員比例(定義)</w:t>
            </w:r>
          </w:p>
        </w:tc>
        <w:tc>
          <w:tcPr>
            <w:tcW w:w="1240" w:type="dxa"/>
            <w:tcBorders>
              <w:lef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備註</w:t>
            </w: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醫師</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shd w:val="pct15" w:color="auto" w:fill="FFFFFF"/>
              </w:rPr>
            </w:pPr>
            <w:r w:rsidRPr="00DD18DD">
              <w:rPr>
                <w:rFonts w:ascii="標楷體" w:eastAsia="標楷體" w:hAnsi="標楷體" w:cs="Arial" w:hint="eastAsia"/>
                <w:color w:val="000000"/>
              </w:rPr>
              <w:t>指定專科醫師</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護理人員</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行政人員</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其他專業醫事人員</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其他，請說明</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bl>
    <w:p w:rsidR="00DA1BCB" w:rsidRDefault="00DA1BCB" w:rsidP="00DA1BCB">
      <w:pPr>
        <w:pStyle w:val="aff8"/>
        <w:ind w:leftChars="176" w:left="1131" w:hangingChars="295" w:hanging="709"/>
        <w:rPr>
          <w:rFonts w:ascii="標楷體" w:eastAsia="標楷體" w:hAnsi="標楷體" w:cs="Arial" w:hint="eastAsia"/>
          <w:color w:val="000000"/>
        </w:rPr>
      </w:pPr>
      <w:r w:rsidRPr="006D05E2">
        <w:rPr>
          <w:rFonts w:ascii="標楷體" w:eastAsia="標楷體" w:hAnsi="標楷體" w:hint="eastAsia"/>
          <w:b/>
          <w:bCs/>
          <w:color w:val="000000"/>
          <w:szCs w:val="24"/>
        </w:rPr>
        <w:t>註一：</w:t>
      </w:r>
      <w:r w:rsidRPr="006D05E2">
        <w:rPr>
          <w:rFonts w:ascii="標楷體" w:eastAsia="標楷體" w:hAnsi="標楷體" w:cs="Arial" w:hint="eastAsia"/>
          <w:color w:val="000000"/>
        </w:rPr>
        <w:t>教育訓練時數為院內自行辦理人次*上課時數/</w:t>
      </w:r>
      <w:r>
        <w:rPr>
          <w:rFonts w:ascii="標楷體" w:eastAsia="標楷體" w:hAnsi="標楷體" w:cs="Arial" w:hint="eastAsia"/>
          <w:color w:val="000000"/>
        </w:rPr>
        <w:t>辦理此業務該類人員單位總數</w:t>
      </w:r>
    </w:p>
    <w:p w:rsidR="00DA1BCB" w:rsidRPr="006D05E2" w:rsidRDefault="00DA1BCB" w:rsidP="00DA1BCB">
      <w:pPr>
        <w:pStyle w:val="aff8"/>
        <w:ind w:leftChars="176" w:left="1131" w:hangingChars="295" w:hanging="709"/>
        <w:rPr>
          <w:rFonts w:ascii="標楷體" w:eastAsia="標楷體" w:hAnsi="標楷體" w:hint="eastAsia"/>
          <w:bCs/>
          <w:color w:val="000000"/>
          <w:szCs w:val="24"/>
        </w:rPr>
      </w:pPr>
      <w:r w:rsidRPr="006D05E2">
        <w:rPr>
          <w:rFonts w:ascii="標楷體" w:eastAsia="標楷體" w:hAnsi="標楷體" w:hint="eastAsia"/>
          <w:b/>
          <w:bCs/>
          <w:color w:val="000000"/>
          <w:szCs w:val="24"/>
        </w:rPr>
        <w:t>註二：</w:t>
      </w:r>
      <w:r w:rsidRPr="006D05E2">
        <w:rPr>
          <w:rFonts w:ascii="標楷體" w:eastAsia="標楷體" w:hAnsi="標楷體" w:hint="eastAsia"/>
          <w:bCs/>
          <w:color w:val="000000"/>
          <w:szCs w:val="24"/>
        </w:rPr>
        <w:t>參加訓練人數/單位</w:t>
      </w:r>
      <w:r w:rsidRPr="00DD18DD">
        <w:rPr>
          <w:rFonts w:ascii="標楷體" w:eastAsia="標楷體" w:hAnsi="標楷體" w:hint="eastAsia"/>
          <w:bCs/>
          <w:color w:val="000000"/>
          <w:szCs w:val="24"/>
        </w:rPr>
        <w:t>(綜合醫院以精神科為單位，專科醫院以院為單位)</w:t>
      </w:r>
      <w:r w:rsidRPr="006D05E2">
        <w:rPr>
          <w:rFonts w:ascii="標楷體" w:eastAsia="標楷體" w:hAnsi="標楷體" w:hint="eastAsia"/>
          <w:bCs/>
          <w:color w:val="000000"/>
          <w:szCs w:val="24"/>
        </w:rPr>
        <w:t>總人數為佔辦理此業務該類人員比例</w:t>
      </w:r>
    </w:p>
    <w:p w:rsidR="00DA1BCB" w:rsidRPr="006D05E2" w:rsidRDefault="00DA1BCB" w:rsidP="00DA1BCB">
      <w:pPr>
        <w:pStyle w:val="aff8"/>
        <w:ind w:leftChars="190" w:left="816" w:hangingChars="150" w:hanging="360"/>
        <w:rPr>
          <w:rFonts w:ascii="標楷體" w:eastAsia="標楷體" w:hAnsi="標楷體" w:hint="eastAsia"/>
          <w:b/>
          <w:bCs/>
          <w:color w:val="000000"/>
          <w:szCs w:val="24"/>
        </w:rPr>
      </w:pPr>
    </w:p>
    <w:p w:rsidR="00DA1BCB" w:rsidRPr="00DD18DD" w:rsidRDefault="00DA1BCB" w:rsidP="00DA1BCB">
      <w:pPr>
        <w:kinsoku w:val="0"/>
        <w:overflowPunct w:val="0"/>
        <w:autoSpaceDE w:val="0"/>
        <w:autoSpaceDN w:val="0"/>
        <w:adjustRightInd w:val="0"/>
        <w:snapToGrid w:val="0"/>
        <w:ind w:left="600"/>
        <w:jc w:val="both"/>
        <w:rPr>
          <w:rFonts w:ascii="標楷體" w:eastAsia="標楷體" w:hAnsi="標楷體" w:cs="Arial" w:hint="eastAsia"/>
          <w:color w:val="000000"/>
          <w:shd w:val="pct15" w:color="auto" w:fill="FFFFFF"/>
        </w:rPr>
      </w:pPr>
      <w:r w:rsidRPr="00DD18DD">
        <w:rPr>
          <w:rFonts w:ascii="標楷體" w:eastAsia="標楷體" w:hAnsi="標楷體" w:cs="Arial" w:hint="eastAsia"/>
          <w:color w:val="000000"/>
        </w:rPr>
        <w:t xml:space="preserve">（2）指派人員參與教育訓練之情形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DD18DD" w:rsidTr="002603ED">
        <w:tc>
          <w:tcPr>
            <w:tcW w:w="228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參加人員種類</w:t>
            </w:r>
          </w:p>
        </w:tc>
        <w:tc>
          <w:tcPr>
            <w:tcW w:w="14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辦理此業務單位總人數</w:t>
            </w:r>
          </w:p>
        </w:tc>
        <w:tc>
          <w:tcPr>
            <w:tcW w:w="120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參加訓練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人數</w:t>
            </w:r>
          </w:p>
        </w:tc>
        <w:tc>
          <w:tcPr>
            <w:tcW w:w="144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教育訓練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時數</w:t>
            </w:r>
          </w:p>
        </w:tc>
        <w:tc>
          <w:tcPr>
            <w:tcW w:w="216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指派人員總人次</w:t>
            </w:r>
          </w:p>
        </w:tc>
        <w:tc>
          <w:tcPr>
            <w:tcW w:w="12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備註</w:t>
            </w: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DD18DD">
              <w:rPr>
                <w:rFonts w:ascii="標楷體" w:eastAsia="標楷體" w:hAnsi="標楷體" w:cs="Arial" w:hint="eastAsia"/>
                <w:color w:val="000000"/>
              </w:rPr>
              <w:t>指定專科醫師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護理人員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行政人員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其他專業醫事人員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其他，請說明</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bl>
    <w:p w:rsidR="00DA1BCB" w:rsidRPr="00DD18DD" w:rsidRDefault="00DA1BCB" w:rsidP="00DA1BCB">
      <w:pPr>
        <w:pStyle w:val="aff8"/>
        <w:ind w:leftChars="176" w:left="1131" w:hangingChars="295" w:hanging="709"/>
        <w:rPr>
          <w:rFonts w:ascii="標楷體" w:eastAsia="標楷體" w:hAnsi="標楷體" w:hint="eastAsia"/>
          <w:b/>
          <w:bCs/>
          <w:color w:val="000000"/>
          <w:szCs w:val="24"/>
        </w:rPr>
      </w:pPr>
      <w:r w:rsidRPr="00DD18DD">
        <w:rPr>
          <w:rFonts w:ascii="標楷體" w:eastAsia="標楷體" w:hAnsi="標楷體" w:hint="eastAsia"/>
          <w:b/>
          <w:bCs/>
          <w:color w:val="000000"/>
          <w:szCs w:val="24"/>
        </w:rPr>
        <w:t>註一：</w:t>
      </w:r>
      <w:r w:rsidRPr="00DD18DD">
        <w:rPr>
          <w:rFonts w:ascii="標楷體" w:eastAsia="標楷體" w:hAnsi="標楷體" w:cs="Arial" w:hint="eastAsia"/>
          <w:color w:val="000000"/>
        </w:rPr>
        <w:t>教育訓練時數為指派人員參與人次*上課時數/指派人員總人次</w:t>
      </w:r>
    </w:p>
    <w:p w:rsidR="00DA1BCB" w:rsidRPr="006D05E2" w:rsidRDefault="00DA1BCB" w:rsidP="00DA1BCB">
      <w:pPr>
        <w:pStyle w:val="aff8"/>
        <w:ind w:leftChars="190" w:left="1133" w:hangingChars="282" w:hanging="677"/>
        <w:rPr>
          <w:rFonts w:ascii="標楷體" w:eastAsia="標楷體" w:hAnsi="標楷體" w:hint="eastAsia"/>
          <w:b/>
          <w:bCs/>
          <w:color w:val="000000"/>
          <w:szCs w:val="24"/>
        </w:rPr>
      </w:pPr>
      <w:r w:rsidRPr="00DD18DD">
        <w:rPr>
          <w:rFonts w:ascii="標楷體" w:eastAsia="標楷體" w:hAnsi="標楷體" w:hint="eastAsia"/>
          <w:b/>
          <w:bCs/>
          <w:color w:val="000000"/>
          <w:szCs w:val="24"/>
        </w:rPr>
        <w:t>註二：</w:t>
      </w:r>
      <w:r w:rsidRPr="00DD18DD">
        <w:rPr>
          <w:rFonts w:ascii="標楷體" w:eastAsia="標楷體" w:hAnsi="標楷體" w:hint="eastAsia"/>
          <w:bCs/>
          <w:color w:val="000000"/>
          <w:szCs w:val="24"/>
        </w:rPr>
        <w:t>參加訓練人數/單位(綜合醫院以精神科為單位，專科醫院以院為單位)</w:t>
      </w:r>
      <w:r w:rsidRPr="006D05E2">
        <w:rPr>
          <w:rFonts w:ascii="標楷體" w:eastAsia="標楷體" w:hAnsi="標楷體" w:hint="eastAsia"/>
          <w:bCs/>
          <w:color w:val="000000"/>
          <w:szCs w:val="24"/>
        </w:rPr>
        <w:t>總人數為佔辦理此業務該類人員比例</w:t>
      </w:r>
    </w:p>
    <w:p w:rsidR="00DA1BCB" w:rsidRPr="006D05E2" w:rsidRDefault="00DA1BCB" w:rsidP="00DA1BCB">
      <w:pPr>
        <w:pStyle w:val="aff8"/>
        <w:ind w:leftChars="190" w:left="816" w:hangingChars="150" w:hanging="360"/>
        <w:rPr>
          <w:rFonts w:ascii="標楷體" w:eastAsia="標楷體" w:hAnsi="標楷體" w:cs="Arial" w:hint="eastAsia"/>
          <w:bCs/>
          <w:color w:val="000000"/>
          <w:szCs w:val="24"/>
        </w:rPr>
      </w:pPr>
    </w:p>
    <w:p w:rsidR="00DA1BCB" w:rsidRPr="006D05E2" w:rsidRDefault="00DA1BCB" w:rsidP="00DA1BCB">
      <w:pPr>
        <w:pStyle w:val="aff8"/>
        <w:ind w:leftChars="190" w:left="816" w:hangingChars="150" w:hanging="360"/>
        <w:rPr>
          <w:rFonts w:ascii="標楷體" w:eastAsia="標楷體" w:hAnsi="標楷體" w:hint="eastAsia"/>
          <w:color w:val="000000"/>
          <w:szCs w:val="24"/>
        </w:rPr>
      </w:pPr>
      <w:r w:rsidRPr="006D05E2">
        <w:rPr>
          <w:rFonts w:ascii="標楷體" w:eastAsia="標楷體" w:hAnsi="標楷體" w:cs="Arial" w:hint="eastAsia"/>
          <w:bCs/>
          <w:color w:val="000000"/>
          <w:szCs w:val="24"/>
        </w:rPr>
        <w:t>（四）</w:t>
      </w:r>
      <w:r w:rsidRPr="006D05E2">
        <w:rPr>
          <w:rFonts w:ascii="標楷體" w:eastAsia="標楷體" w:hAnsi="標楷體" w:hint="eastAsia"/>
          <w:color w:val="000000"/>
          <w:szCs w:val="24"/>
        </w:rPr>
        <w:t>指定精神醫療機構辦理強制住院及強制社區治療醫療狀況</w:t>
      </w:r>
    </w:p>
    <w:p w:rsidR="00DA1BCB" w:rsidRPr="006D05E2" w:rsidRDefault="00DA1BCB" w:rsidP="00DA1BCB">
      <w:pPr>
        <w:pStyle w:val="aff8"/>
        <w:ind w:leftChars="190" w:left="816" w:hangingChars="150" w:hanging="360"/>
        <w:rPr>
          <w:rFonts w:ascii="標楷體" w:eastAsia="標楷體" w:hAnsi="標楷體" w:hint="eastAsia"/>
          <w:color w:val="000000"/>
          <w:szCs w:val="24"/>
        </w:rPr>
      </w:pPr>
      <w:r w:rsidRPr="006D05E2">
        <w:rPr>
          <w:rFonts w:ascii="標楷體" w:eastAsia="標楷體" w:hAnsi="標楷體" w:hint="eastAsia"/>
          <w:color w:val="000000"/>
          <w:szCs w:val="24"/>
        </w:rPr>
        <w:t xml:space="preserve">  1. 嚴重病人緊急安置及強制住院收治與終止條件、場所、流程及時限</w:t>
      </w:r>
    </w:p>
    <w:p w:rsidR="00DA1BCB" w:rsidRPr="006D05E2" w:rsidRDefault="00DA1BCB" w:rsidP="00DA1BCB">
      <w:pPr>
        <w:pStyle w:val="aff8"/>
        <w:ind w:left="1320" w:hangingChars="550" w:hanging="1320"/>
        <w:rPr>
          <w:rFonts w:ascii="標楷體" w:eastAsia="標楷體" w:hAnsi="標楷體" w:hint="eastAsia"/>
          <w:color w:val="000000"/>
          <w:szCs w:val="24"/>
        </w:rPr>
      </w:pPr>
      <w:r w:rsidRPr="006D05E2">
        <w:rPr>
          <w:rFonts w:ascii="標楷體" w:eastAsia="標楷體" w:hAnsi="標楷體" w:hint="eastAsia"/>
          <w:color w:val="000000"/>
          <w:szCs w:val="24"/>
        </w:rPr>
        <w:t xml:space="preserve">      （1）是否</w:t>
      </w:r>
      <w:r w:rsidRPr="006D05E2">
        <w:rPr>
          <w:rFonts w:ascii="標楷體" w:eastAsia="標楷體" w:hAnsi="標楷體"/>
          <w:color w:val="000000"/>
          <w:szCs w:val="24"/>
        </w:rPr>
        <w:t>依</w:t>
      </w:r>
      <w:r w:rsidRPr="006D05E2">
        <w:rPr>
          <w:rFonts w:ascii="標楷體" w:eastAsia="標楷體" w:hAnsi="標楷體" w:hint="eastAsia"/>
          <w:color w:val="000000"/>
          <w:szCs w:val="24"/>
        </w:rPr>
        <w:t>精神衛生法規定</w:t>
      </w:r>
      <w:r w:rsidRPr="006D05E2">
        <w:rPr>
          <w:rFonts w:ascii="標楷體" w:eastAsia="標楷體" w:hAnsi="標楷體"/>
          <w:color w:val="000000"/>
          <w:szCs w:val="24"/>
        </w:rPr>
        <w:t>收治</w:t>
      </w:r>
      <w:r w:rsidRPr="006D05E2">
        <w:rPr>
          <w:rFonts w:ascii="標楷體" w:eastAsia="標楷體" w:hAnsi="標楷體" w:hint="eastAsia"/>
          <w:color w:val="000000"/>
          <w:szCs w:val="24"/>
        </w:rPr>
        <w:t>強制住院或強制社區治療</w:t>
      </w:r>
      <w:r w:rsidRPr="006D05E2">
        <w:rPr>
          <w:rFonts w:ascii="標楷體" w:eastAsia="標楷體" w:hAnsi="標楷體"/>
          <w:color w:val="000000"/>
          <w:szCs w:val="24"/>
        </w:rPr>
        <w:t>病人</w:t>
      </w:r>
      <w:r w:rsidRPr="006D05E2">
        <w:rPr>
          <w:rFonts w:ascii="標楷體" w:eastAsia="標楷體" w:hAnsi="標楷體" w:hint="eastAsia"/>
          <w:color w:val="000000"/>
          <w:szCs w:val="24"/>
        </w:rPr>
        <w:t>(符合精神衛生法</w:t>
      </w:r>
      <w:r w:rsidRPr="006D05E2">
        <w:rPr>
          <w:rFonts w:ascii="標楷體" w:eastAsia="標楷體" w:hAnsi="標楷體"/>
          <w:color w:val="000000"/>
          <w:szCs w:val="24"/>
        </w:rPr>
        <w:t>第</w:t>
      </w:r>
      <w:r w:rsidRPr="006D05E2">
        <w:rPr>
          <w:rFonts w:ascii="標楷體" w:eastAsia="標楷體" w:hAnsi="標楷體" w:hint="eastAsia"/>
          <w:color w:val="000000"/>
          <w:szCs w:val="24"/>
        </w:rPr>
        <w:t>41</w:t>
      </w:r>
      <w:r w:rsidRPr="006D05E2">
        <w:rPr>
          <w:rFonts w:ascii="標楷體" w:eastAsia="標楷體" w:hAnsi="標楷體"/>
          <w:color w:val="000000"/>
          <w:szCs w:val="24"/>
        </w:rPr>
        <w:t>條</w:t>
      </w:r>
      <w:r w:rsidRPr="006D05E2">
        <w:rPr>
          <w:rFonts w:ascii="標楷體" w:eastAsia="標楷體" w:hAnsi="標楷體" w:hint="eastAsia"/>
          <w:color w:val="000000"/>
          <w:szCs w:val="24"/>
        </w:rPr>
        <w:t>、第42條或</w:t>
      </w:r>
      <w:r w:rsidRPr="006D05E2">
        <w:rPr>
          <w:rFonts w:ascii="標楷體" w:eastAsia="標楷體" w:hAnsi="標楷體"/>
          <w:color w:val="000000"/>
          <w:szCs w:val="24"/>
        </w:rPr>
        <w:t>第45</w:t>
      </w:r>
      <w:r w:rsidRPr="006D05E2">
        <w:rPr>
          <w:rFonts w:ascii="標楷體" w:eastAsia="標楷體" w:hAnsi="標楷體" w:hint="eastAsia"/>
          <w:color w:val="000000"/>
          <w:szCs w:val="24"/>
        </w:rPr>
        <w:t>條規定)：□是   □否</w:t>
      </w:r>
    </w:p>
    <w:p w:rsidR="00DA1BCB" w:rsidRPr="006D05E2" w:rsidRDefault="00DA1BCB" w:rsidP="00DA1BCB">
      <w:pPr>
        <w:pStyle w:val="aff8"/>
        <w:ind w:left="1320" w:hangingChars="550" w:hanging="1320"/>
        <w:rPr>
          <w:rFonts w:ascii="標楷體" w:eastAsia="標楷體" w:hAnsi="標楷體" w:hint="eastAsia"/>
          <w:color w:val="000000"/>
          <w:szCs w:val="24"/>
        </w:rPr>
      </w:pPr>
      <w:r w:rsidRPr="006D05E2">
        <w:rPr>
          <w:rFonts w:ascii="標楷體" w:eastAsia="標楷體" w:hAnsi="標楷體" w:hint="eastAsia"/>
          <w:color w:val="000000"/>
          <w:szCs w:val="24"/>
        </w:rPr>
        <w:t xml:space="preserve">      （2）是否</w:t>
      </w:r>
      <w:r w:rsidRPr="006D05E2">
        <w:rPr>
          <w:rFonts w:ascii="標楷體" w:eastAsia="標楷體" w:hAnsi="標楷體"/>
          <w:color w:val="000000"/>
          <w:szCs w:val="24"/>
        </w:rPr>
        <w:t>依</w:t>
      </w:r>
      <w:r w:rsidRPr="006D05E2">
        <w:rPr>
          <w:rFonts w:ascii="標楷體" w:eastAsia="標楷體" w:hAnsi="標楷體" w:hint="eastAsia"/>
          <w:color w:val="000000"/>
          <w:szCs w:val="24"/>
        </w:rPr>
        <w:t>精神衛生法規定終止緊急安置、強制住院或強制社區治療</w:t>
      </w:r>
      <w:r w:rsidRPr="006D05E2">
        <w:rPr>
          <w:rFonts w:ascii="標楷體" w:eastAsia="標楷體" w:hAnsi="標楷體"/>
          <w:color w:val="000000"/>
          <w:szCs w:val="24"/>
        </w:rPr>
        <w:t>病人</w:t>
      </w:r>
      <w:r w:rsidRPr="006D05E2">
        <w:rPr>
          <w:rFonts w:ascii="標楷體" w:eastAsia="標楷體" w:hAnsi="標楷體" w:hint="eastAsia"/>
          <w:color w:val="000000"/>
          <w:szCs w:val="24"/>
        </w:rPr>
        <w:t>(符合精神衛生法第42條、</w:t>
      </w:r>
      <w:r w:rsidRPr="006D05E2">
        <w:rPr>
          <w:rFonts w:ascii="標楷體" w:eastAsia="標楷體" w:hAnsi="標楷體"/>
          <w:color w:val="000000"/>
          <w:szCs w:val="24"/>
        </w:rPr>
        <w:t>第45</w:t>
      </w:r>
      <w:r w:rsidRPr="006D05E2">
        <w:rPr>
          <w:rFonts w:ascii="標楷體" w:eastAsia="標楷體" w:hAnsi="標楷體" w:hint="eastAsia"/>
          <w:color w:val="000000"/>
          <w:szCs w:val="24"/>
        </w:rPr>
        <w:t>條規定)：□是   □否</w:t>
      </w:r>
    </w:p>
    <w:p w:rsidR="00DA1BCB" w:rsidRPr="006D05E2" w:rsidRDefault="00DA1BCB" w:rsidP="00DA1BCB">
      <w:pPr>
        <w:pStyle w:val="aff8"/>
        <w:ind w:left="357"/>
        <w:rPr>
          <w:rFonts w:ascii="標楷體" w:eastAsia="標楷體" w:hAnsi="標楷體" w:hint="eastAsia"/>
          <w:color w:val="000000"/>
          <w:szCs w:val="24"/>
        </w:rPr>
      </w:pPr>
      <w:r w:rsidRPr="006D05E2">
        <w:rPr>
          <w:rFonts w:ascii="標楷體" w:eastAsia="標楷體" w:hAnsi="標楷體" w:hint="eastAsia"/>
          <w:color w:val="000000"/>
          <w:szCs w:val="24"/>
        </w:rPr>
        <w:lastRenderedPageBreak/>
        <w:t xml:space="preserve">   （3）是否有專人負責監測強制住院、強制社區治療之嚴重病人業務並有相關統計：</w:t>
      </w:r>
    </w:p>
    <w:p w:rsidR="00DA1BCB" w:rsidRPr="006D05E2" w:rsidRDefault="00DA1BCB" w:rsidP="00DA1BCB">
      <w:pPr>
        <w:pStyle w:val="aff8"/>
        <w:ind w:left="357"/>
        <w:rPr>
          <w:rFonts w:ascii="標楷體" w:eastAsia="標楷體" w:hAnsi="標楷體" w:hint="eastAsia"/>
          <w:color w:val="000000"/>
          <w:szCs w:val="24"/>
        </w:rPr>
      </w:pPr>
      <w:r w:rsidRPr="006D05E2">
        <w:rPr>
          <w:rFonts w:ascii="標楷體" w:eastAsia="標楷體" w:hAnsi="標楷體" w:hint="eastAsia"/>
          <w:color w:val="000000"/>
          <w:szCs w:val="24"/>
        </w:rPr>
        <w:t xml:space="preserve">        □是   □否</w:t>
      </w:r>
    </w:p>
    <w:p w:rsidR="00DA1BCB" w:rsidRPr="00DD18DD" w:rsidRDefault="00DA1BCB" w:rsidP="00DA1BCB">
      <w:pPr>
        <w:ind w:leftChars="355" w:left="1212" w:hangingChars="150" w:hanging="360"/>
        <w:rPr>
          <w:rFonts w:ascii="標楷體" w:eastAsia="標楷體" w:hAnsi="標楷體" w:cs="Arial" w:hint="eastAsia"/>
          <w:color w:val="000000"/>
        </w:rPr>
      </w:pPr>
      <w:r w:rsidRPr="006D05E2">
        <w:rPr>
          <w:rFonts w:ascii="標楷體" w:eastAsia="標楷體" w:hAnsi="標楷體" w:hint="eastAsia"/>
          <w:color w:val="000000"/>
        </w:rPr>
        <w:t>(4)</w:t>
      </w:r>
      <w:r w:rsidRPr="006D05E2">
        <w:rPr>
          <w:rFonts w:ascii="標楷體" w:eastAsia="標楷體" w:hAnsi="標楷體" w:cs="Arial" w:hint="eastAsia"/>
          <w:color w:val="000000"/>
        </w:rPr>
        <w:t xml:space="preserve"> </w:t>
      </w:r>
      <w:r w:rsidRPr="00DD18DD">
        <w:rPr>
          <w:rFonts w:ascii="標楷體" w:eastAsia="標楷體" w:hAnsi="標楷體" w:cs="Arial" w:hint="eastAsia"/>
          <w:color w:val="000000"/>
        </w:rPr>
        <w:t>緊急安置(強制鑑定)地點及比例約計100％：</w:t>
      </w:r>
    </w:p>
    <w:p w:rsidR="00DA1BCB" w:rsidRPr="00DD18DD" w:rsidRDefault="00DA1BCB" w:rsidP="00DA1BCB">
      <w:pPr>
        <w:ind w:leftChars="355" w:left="1344" w:hangingChars="205" w:hanging="492"/>
        <w:rPr>
          <w:rFonts w:ascii="標楷體" w:eastAsia="標楷體" w:hAnsi="標楷體" w:hint="eastAsia"/>
          <w:color w:val="000000"/>
        </w:rPr>
      </w:pPr>
      <w:r w:rsidRPr="00DD18DD">
        <w:rPr>
          <w:rFonts w:ascii="標楷體" w:eastAsia="標楷體" w:hAnsi="標楷體" w:cs="Arial" w:hint="eastAsia"/>
          <w:color w:val="000000"/>
        </w:rPr>
        <w:t xml:space="preserve">    </w:t>
      </w:r>
      <w:r w:rsidRPr="00DD18DD">
        <w:rPr>
          <w:rFonts w:ascii="標楷體" w:eastAsia="標楷體" w:hAnsi="標楷體" w:hint="eastAsia"/>
          <w:color w:val="000000"/>
        </w:rPr>
        <w:t>□急診____人次(____%) □加護病房____人次(____%) □急性病房____人次(____%)      □慢性病房____人次(____%)</w:t>
      </w:r>
    </w:p>
    <w:p w:rsidR="00DA1BCB" w:rsidRPr="00DD18DD" w:rsidRDefault="00DA1BCB" w:rsidP="00DA1BCB">
      <w:pPr>
        <w:ind w:leftChars="355" w:left="1212" w:hangingChars="150" w:hanging="360"/>
        <w:rPr>
          <w:rFonts w:ascii="標楷體" w:eastAsia="標楷體" w:hAnsi="標楷體" w:cs="Arial" w:hint="eastAsia"/>
          <w:color w:val="000000"/>
        </w:rPr>
      </w:pPr>
      <w:r w:rsidRPr="00DD18DD">
        <w:rPr>
          <w:rFonts w:ascii="標楷體" w:eastAsia="標楷體" w:hAnsi="標楷體" w:hint="eastAsia"/>
          <w:color w:val="000000"/>
        </w:rPr>
        <w:t>(5)</w:t>
      </w:r>
      <w:r w:rsidRPr="00DD18DD">
        <w:rPr>
          <w:rFonts w:ascii="標楷體" w:eastAsia="標楷體" w:hAnsi="標楷體" w:cs="Arial" w:hint="eastAsia"/>
          <w:color w:val="000000"/>
        </w:rPr>
        <w:t>強制住院地點及比例：</w:t>
      </w:r>
    </w:p>
    <w:p w:rsidR="00DA1BCB" w:rsidRPr="00DD18DD" w:rsidRDefault="00DA1BCB" w:rsidP="00DA1BCB">
      <w:pPr>
        <w:ind w:leftChars="355" w:left="1344" w:hangingChars="205" w:hanging="492"/>
        <w:rPr>
          <w:rFonts w:ascii="標楷體" w:eastAsia="標楷體" w:hAnsi="標楷體" w:cs="Arial" w:hint="eastAsia"/>
          <w:color w:val="000000"/>
        </w:rPr>
      </w:pPr>
      <w:r w:rsidRPr="00DD18DD">
        <w:rPr>
          <w:rFonts w:ascii="標楷體" w:eastAsia="標楷體" w:hAnsi="標楷體" w:cs="Arial" w:hint="eastAsia"/>
          <w:color w:val="000000"/>
        </w:rPr>
        <w:t xml:space="preserve">    </w:t>
      </w:r>
      <w:r w:rsidRPr="00DD18DD">
        <w:rPr>
          <w:rFonts w:ascii="標楷體" w:eastAsia="標楷體" w:hAnsi="標楷體" w:hint="eastAsia"/>
          <w:color w:val="000000"/>
        </w:rPr>
        <w:t>□急診____人次(____%) □加護病房____人次(____%) □急性病房____人次(____%) □慢性病房____人次(____%)</w:t>
      </w:r>
    </w:p>
    <w:p w:rsidR="00DA1BCB" w:rsidRPr="006D05E2" w:rsidRDefault="00DA1BCB" w:rsidP="00DA1BCB">
      <w:pPr>
        <w:rPr>
          <w:rFonts w:ascii="標楷體" w:eastAsia="標楷體" w:hAnsi="標楷體" w:cs="Arial" w:hint="eastAsia"/>
          <w:color w:val="000000"/>
        </w:rPr>
      </w:pPr>
      <w:r w:rsidRPr="006D05E2">
        <w:rPr>
          <w:rFonts w:ascii="標楷體" w:eastAsia="標楷體" w:hAnsi="標楷體" w:cs="Arial" w:hint="eastAsia"/>
          <w:color w:val="000000"/>
        </w:rPr>
        <w:t xml:space="preserve">      （6）緊急安置(強制鑑定)</w:t>
      </w:r>
      <w:r>
        <w:rPr>
          <w:rFonts w:ascii="標楷體" w:eastAsia="標楷體" w:hAnsi="標楷體" w:cs="Arial" w:hint="eastAsia"/>
          <w:color w:val="000000"/>
        </w:rPr>
        <w:t>與強制住院天數是否曾逾法令規定</w:t>
      </w:r>
      <w:r w:rsidRPr="006D05E2">
        <w:rPr>
          <w:rFonts w:ascii="標楷體" w:eastAsia="標楷體" w:hAnsi="標楷體" w:cs="Arial" w:hint="eastAsia"/>
          <w:color w:val="000000"/>
        </w:rPr>
        <w:t>及逾期比例：</w:t>
      </w:r>
    </w:p>
    <w:p w:rsidR="00DA1BCB" w:rsidRPr="006D05E2" w:rsidRDefault="00DA1BCB" w:rsidP="00DA1BCB">
      <w:pPr>
        <w:rPr>
          <w:rFonts w:ascii="標楷體" w:eastAsia="標楷體" w:hAnsi="標楷體" w:cs="Arial" w:hint="eastAsia"/>
          <w:color w:val="000000"/>
        </w:rPr>
      </w:pPr>
      <w:r w:rsidRPr="006D05E2">
        <w:rPr>
          <w:rFonts w:ascii="標楷體" w:eastAsia="標楷體" w:hAnsi="標楷體" w:cs="Arial" w:hint="eastAsia"/>
          <w:color w:val="000000"/>
        </w:rPr>
        <w:t xml:space="preserve">           </w:t>
      </w:r>
      <w:r w:rsidRPr="006D05E2">
        <w:rPr>
          <w:rFonts w:ascii="標楷體" w:eastAsia="標楷體" w:hAnsi="標楷體" w:hint="eastAsia"/>
          <w:color w:val="000000"/>
        </w:rPr>
        <w:t>□是（____%），原因：__________________________________________  □否。</w:t>
      </w:r>
    </w:p>
    <w:p w:rsidR="00DA1BCB" w:rsidRPr="006D05E2" w:rsidRDefault="00DA1BCB" w:rsidP="00DA1BCB">
      <w:pPr>
        <w:pStyle w:val="aff8"/>
        <w:ind w:left="357"/>
        <w:rPr>
          <w:rFonts w:ascii="標楷體" w:eastAsia="標楷體" w:hAnsi="標楷體" w:hint="eastAsia"/>
          <w:color w:val="000000"/>
          <w:szCs w:val="24"/>
        </w:rPr>
      </w:pPr>
      <w:r w:rsidRPr="006D05E2">
        <w:rPr>
          <w:rFonts w:ascii="標楷體" w:eastAsia="標楷體" w:hAnsi="標楷體" w:hint="eastAsia"/>
          <w:color w:val="000000"/>
          <w:szCs w:val="24"/>
        </w:rPr>
        <w:t xml:space="preserve">   （7）是否強制住院之嚴重病人均經由審查會許可：</w:t>
      </w:r>
    </w:p>
    <w:p w:rsidR="00DA1BCB" w:rsidRPr="006D05E2" w:rsidRDefault="00DA1BCB" w:rsidP="00DA1BCB">
      <w:pPr>
        <w:pStyle w:val="aff8"/>
        <w:ind w:left="357"/>
        <w:rPr>
          <w:rFonts w:ascii="標楷體" w:eastAsia="標楷體" w:hAnsi="標楷體" w:hint="eastAsia"/>
          <w:color w:val="000000"/>
          <w:szCs w:val="24"/>
        </w:rPr>
      </w:pPr>
      <w:r w:rsidRPr="006D05E2">
        <w:rPr>
          <w:rFonts w:ascii="標楷體" w:eastAsia="標楷體" w:hAnsi="標楷體" w:hint="eastAsia"/>
          <w:color w:val="000000"/>
          <w:szCs w:val="24"/>
        </w:rPr>
        <w:t xml:space="preserve">        □是  □否，原因：___________________________________________。</w:t>
      </w:r>
    </w:p>
    <w:p w:rsidR="00DA1BCB" w:rsidRPr="006D05E2" w:rsidRDefault="00DA1BCB" w:rsidP="00DA1BCB">
      <w:pPr>
        <w:pStyle w:val="aff8"/>
        <w:ind w:left="357"/>
        <w:rPr>
          <w:rFonts w:ascii="標楷體" w:eastAsia="標楷體" w:hAnsi="標楷體" w:hint="eastAsia"/>
          <w:color w:val="000000"/>
          <w:szCs w:val="24"/>
        </w:rPr>
      </w:pPr>
      <w:r w:rsidRPr="006D05E2">
        <w:rPr>
          <w:rFonts w:ascii="標楷體" w:eastAsia="標楷體" w:hAnsi="標楷體" w:hint="eastAsia"/>
          <w:color w:val="000000"/>
          <w:szCs w:val="24"/>
        </w:rPr>
        <w:t xml:space="preserve">  2.向嚴重病人或家屬適當說明病情、治療方式、處置及其應享有之權利：</w:t>
      </w:r>
    </w:p>
    <w:p w:rsidR="00DA1BCB" w:rsidRPr="006D05E2" w:rsidRDefault="00DA1BCB" w:rsidP="00DA1BCB">
      <w:pPr>
        <w:pStyle w:val="aff8"/>
        <w:ind w:left="357"/>
        <w:rPr>
          <w:rFonts w:ascii="標楷體" w:eastAsia="標楷體" w:hAnsi="標楷體" w:hint="eastAsia"/>
          <w:color w:val="000000"/>
          <w:szCs w:val="24"/>
        </w:rPr>
      </w:pPr>
      <w:r w:rsidRPr="006D05E2">
        <w:rPr>
          <w:rFonts w:ascii="標楷體" w:eastAsia="標楷體" w:hAnsi="標楷體" w:hint="eastAsia"/>
          <w:color w:val="000000"/>
          <w:szCs w:val="24"/>
        </w:rPr>
        <w:t xml:space="preserve">  （1）向嚴重病人及家屬說明病人之病情、住院理由及應享有之權利等事項：□是  □否。。</w:t>
      </w:r>
    </w:p>
    <w:p w:rsidR="00DA1BCB" w:rsidRPr="006D05E2" w:rsidRDefault="00DA1BCB" w:rsidP="00DA1BCB">
      <w:pPr>
        <w:pStyle w:val="aff8"/>
        <w:ind w:left="1080" w:hangingChars="450" w:hanging="1080"/>
        <w:rPr>
          <w:rFonts w:ascii="標楷體" w:eastAsia="標楷體" w:hAnsi="標楷體" w:hint="eastAsia"/>
          <w:color w:val="000000"/>
          <w:szCs w:val="24"/>
        </w:rPr>
      </w:pPr>
      <w:r w:rsidRPr="006D05E2">
        <w:rPr>
          <w:rFonts w:ascii="標楷體" w:eastAsia="標楷體" w:hAnsi="標楷體" w:hint="eastAsia"/>
          <w:color w:val="000000"/>
          <w:szCs w:val="24"/>
        </w:rPr>
        <w:t xml:space="preserve">     （2）向嚴重病人及其保護人說明</w:t>
      </w:r>
      <w:r w:rsidRPr="006D05E2">
        <w:rPr>
          <w:rFonts w:ascii="標楷體" w:eastAsia="標楷體" w:hAnsi="標楷體"/>
          <w:color w:val="000000"/>
          <w:szCs w:val="24"/>
        </w:rPr>
        <w:t>精神衛生法</w:t>
      </w:r>
      <w:r w:rsidRPr="006D05E2">
        <w:rPr>
          <w:rFonts w:ascii="標楷體" w:eastAsia="標楷體" w:hAnsi="標楷體" w:hint="eastAsia"/>
          <w:color w:val="000000"/>
          <w:szCs w:val="24"/>
        </w:rPr>
        <w:t>規定強制住院或強制社區治療要件、病人病情、治療方針、預後情形、住院理由及其應享有之權利等有關事項：□是  □否。</w:t>
      </w:r>
    </w:p>
    <w:p w:rsidR="00DA1BCB" w:rsidRPr="006D05E2" w:rsidRDefault="00DA1BCB" w:rsidP="00DA1BCB">
      <w:pPr>
        <w:pStyle w:val="aff8"/>
        <w:ind w:left="840" w:hangingChars="350" w:hanging="840"/>
        <w:jc w:val="both"/>
        <w:outlineLvl w:val="0"/>
        <w:rPr>
          <w:rFonts w:ascii="標楷體" w:eastAsia="標楷體" w:hAnsi="標楷體" w:hint="eastAsia"/>
          <w:color w:val="000000"/>
          <w:szCs w:val="24"/>
        </w:rPr>
      </w:pPr>
      <w:r w:rsidRPr="006D05E2">
        <w:rPr>
          <w:rFonts w:ascii="標楷體" w:eastAsia="標楷體" w:hAnsi="標楷體" w:hint="eastAsia"/>
          <w:color w:val="000000"/>
          <w:szCs w:val="24"/>
        </w:rPr>
        <w:t xml:space="preserve">     3.定期評估嚴重病人病情狀況與相關病歷記錄</w:t>
      </w:r>
    </w:p>
    <w:p w:rsidR="00DA1BCB" w:rsidRPr="006D05E2" w:rsidRDefault="00DA1BCB" w:rsidP="00DA1BCB">
      <w:pPr>
        <w:pStyle w:val="aff8"/>
        <w:ind w:leftChars="150" w:left="1200" w:hangingChars="350" w:hanging="840"/>
        <w:jc w:val="both"/>
        <w:rPr>
          <w:rFonts w:ascii="標楷體" w:eastAsia="標楷體" w:hAnsi="標楷體" w:hint="eastAsia"/>
          <w:color w:val="000000"/>
          <w:szCs w:val="24"/>
        </w:rPr>
      </w:pPr>
      <w:r w:rsidRPr="006D05E2">
        <w:rPr>
          <w:rFonts w:ascii="標楷體" w:eastAsia="標楷體" w:hAnsi="標楷體" w:hint="eastAsia"/>
          <w:color w:val="000000"/>
          <w:szCs w:val="24"/>
        </w:rPr>
        <w:t xml:space="preserve">  （1）定期評估嚴重病人病情是否符合強制住院或強制社區治療之要件(包含住院意願、自傷傷人或自傷傷人之虞危險性評估、病情穩定程度或強制社區治療意願、願配合醫囑使病情穩定或不致生活功能退化情形等評估)：</w:t>
      </w:r>
    </w:p>
    <w:p w:rsidR="00DA1BCB" w:rsidRPr="006D05E2" w:rsidRDefault="00DA1BCB" w:rsidP="00DA1BCB">
      <w:pPr>
        <w:pStyle w:val="aff8"/>
        <w:ind w:leftChars="150" w:left="1200" w:hangingChars="350" w:hanging="840"/>
        <w:jc w:val="both"/>
        <w:rPr>
          <w:rFonts w:ascii="標楷體" w:eastAsia="標楷體" w:hAnsi="標楷體" w:hint="eastAsia"/>
          <w:color w:val="000000"/>
          <w:szCs w:val="24"/>
        </w:rPr>
      </w:pPr>
      <w:r w:rsidRPr="006D05E2">
        <w:rPr>
          <w:rFonts w:ascii="標楷體" w:eastAsia="標楷體" w:hAnsi="標楷體" w:hint="eastAsia"/>
          <w:color w:val="000000"/>
          <w:szCs w:val="24"/>
        </w:rPr>
        <w:t xml:space="preserve">       □是□否，原因：___________________________________________。</w:t>
      </w:r>
    </w:p>
    <w:p w:rsidR="00DA1BCB" w:rsidRPr="006D05E2" w:rsidRDefault="00DA1BCB" w:rsidP="00DA1BCB">
      <w:pPr>
        <w:pStyle w:val="aff8"/>
        <w:ind w:leftChars="150" w:left="1200" w:hangingChars="350" w:hanging="840"/>
        <w:jc w:val="both"/>
        <w:rPr>
          <w:rFonts w:ascii="標楷體" w:eastAsia="標楷體" w:hAnsi="標楷體" w:hint="eastAsia"/>
          <w:color w:val="000000"/>
          <w:szCs w:val="24"/>
        </w:rPr>
      </w:pPr>
    </w:p>
    <w:p w:rsidR="00DA1BCB" w:rsidRPr="006D05E2" w:rsidRDefault="00DA1BCB" w:rsidP="00DA1BCB">
      <w:pPr>
        <w:pStyle w:val="aff8"/>
        <w:ind w:leftChars="150" w:left="1200" w:hangingChars="350" w:hanging="840"/>
        <w:jc w:val="both"/>
        <w:rPr>
          <w:rFonts w:ascii="標楷體" w:eastAsia="標楷體" w:hAnsi="標楷體" w:hint="eastAsia"/>
          <w:color w:val="000000"/>
          <w:szCs w:val="24"/>
        </w:rPr>
      </w:pPr>
    </w:p>
    <w:p w:rsidR="00DA1BCB" w:rsidRPr="006D05E2" w:rsidRDefault="00DA1BCB" w:rsidP="00DA1BCB">
      <w:pPr>
        <w:pStyle w:val="aff8"/>
        <w:ind w:leftChars="150" w:left="1200" w:hangingChars="350" w:hanging="840"/>
        <w:jc w:val="both"/>
        <w:rPr>
          <w:rFonts w:ascii="標楷體" w:eastAsia="標楷體" w:hAnsi="標楷體" w:hint="eastAsia"/>
          <w:color w:val="000000"/>
          <w:szCs w:val="24"/>
        </w:rPr>
      </w:pPr>
      <w:r w:rsidRPr="006D05E2">
        <w:rPr>
          <w:rFonts w:ascii="標楷體" w:eastAsia="標楷體" w:hAnsi="標楷體" w:hint="eastAsia"/>
          <w:color w:val="000000"/>
          <w:szCs w:val="24"/>
        </w:rPr>
        <w:t xml:space="preserve">  （2）</w:t>
      </w:r>
      <w:r>
        <w:rPr>
          <w:rFonts w:ascii="標楷體" w:eastAsia="標楷體" w:hAnsi="標楷體" w:cs="Arial" w:hint="eastAsia"/>
          <w:color w:val="000000"/>
          <w:szCs w:val="24"/>
        </w:rPr>
        <w:t>10</w:t>
      </w:r>
      <w:r w:rsidR="003E5CC1">
        <w:rPr>
          <w:rFonts w:ascii="標楷體" w:eastAsia="標楷體" w:hAnsi="標楷體" w:cs="Arial" w:hint="eastAsia"/>
          <w:color w:val="000000"/>
          <w:szCs w:val="24"/>
        </w:rPr>
        <w:t>1</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3E5CC1">
        <w:rPr>
          <w:rFonts w:ascii="標楷體" w:eastAsia="標楷體" w:hAnsi="標楷體" w:cs="Arial" w:hint="eastAsia"/>
          <w:color w:val="000000"/>
          <w:szCs w:val="24"/>
        </w:rPr>
        <w:t>2</w:t>
      </w:r>
      <w:r w:rsidRPr="006D05E2">
        <w:rPr>
          <w:rFonts w:ascii="標楷體" w:eastAsia="標楷體" w:hAnsi="標楷體" w:cs="Arial" w:hint="eastAsia"/>
          <w:color w:val="000000"/>
          <w:szCs w:val="24"/>
        </w:rPr>
        <w:t>年</w:t>
      </w:r>
      <w:r w:rsidRPr="006D05E2">
        <w:rPr>
          <w:rFonts w:ascii="標楷體" w:eastAsia="標楷體" w:hAnsi="標楷體" w:hint="eastAsia"/>
          <w:color w:val="000000"/>
          <w:szCs w:val="24"/>
        </w:rPr>
        <w:t xml:space="preserve">定期評估強制住院嚴重病人病情日數統計: </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60"/>
        <w:gridCol w:w="1560"/>
        <w:gridCol w:w="2760"/>
        <w:gridCol w:w="2280"/>
      </w:tblGrid>
      <w:tr w:rsidR="00DA1BCB" w:rsidRPr="006D05E2" w:rsidTr="002603ED">
        <w:tc>
          <w:tcPr>
            <w:tcW w:w="2160"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評估天數</w:t>
            </w:r>
          </w:p>
        </w:tc>
        <w:tc>
          <w:tcPr>
            <w:tcW w:w="1560"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件數</w:t>
            </w:r>
          </w:p>
        </w:tc>
        <w:tc>
          <w:tcPr>
            <w:tcW w:w="2760"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佔許可案件比例</w:t>
            </w:r>
          </w:p>
        </w:tc>
        <w:tc>
          <w:tcPr>
            <w:tcW w:w="2280"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佐證資料</w:t>
            </w:r>
          </w:p>
        </w:tc>
      </w:tr>
      <w:tr w:rsidR="00DA1BCB" w:rsidRPr="006D05E2" w:rsidTr="002603ED">
        <w:tc>
          <w:tcPr>
            <w:tcW w:w="21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每日評估</w:t>
            </w:r>
          </w:p>
        </w:tc>
        <w:tc>
          <w:tcPr>
            <w:tcW w:w="1560" w:type="dxa"/>
          </w:tcPr>
          <w:p w:rsidR="00DA1BCB" w:rsidRPr="006D05E2" w:rsidRDefault="00DA1BCB" w:rsidP="002603ED">
            <w:pPr>
              <w:pStyle w:val="aff8"/>
              <w:rPr>
                <w:rFonts w:ascii="標楷體" w:eastAsia="標楷體" w:hAnsi="標楷體" w:hint="eastAsia"/>
                <w:color w:val="000000"/>
                <w:szCs w:val="24"/>
              </w:rPr>
            </w:pPr>
          </w:p>
        </w:tc>
        <w:tc>
          <w:tcPr>
            <w:tcW w:w="2760" w:type="dxa"/>
          </w:tcPr>
          <w:p w:rsidR="00DA1BCB" w:rsidRPr="006D05E2" w:rsidRDefault="00DA1BCB" w:rsidP="002603ED">
            <w:pPr>
              <w:pStyle w:val="aff8"/>
              <w:rPr>
                <w:rFonts w:ascii="標楷體" w:eastAsia="標楷體" w:hAnsi="標楷體" w:hint="eastAsia"/>
                <w:color w:val="000000"/>
                <w:szCs w:val="24"/>
              </w:rPr>
            </w:pPr>
          </w:p>
        </w:tc>
        <w:tc>
          <w:tcPr>
            <w:tcW w:w="228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隔日評估</w:t>
            </w:r>
          </w:p>
        </w:tc>
        <w:tc>
          <w:tcPr>
            <w:tcW w:w="1560" w:type="dxa"/>
          </w:tcPr>
          <w:p w:rsidR="00DA1BCB" w:rsidRPr="006D05E2" w:rsidRDefault="00DA1BCB" w:rsidP="002603ED">
            <w:pPr>
              <w:pStyle w:val="aff8"/>
              <w:rPr>
                <w:rFonts w:ascii="標楷體" w:eastAsia="標楷體" w:hAnsi="標楷體" w:hint="eastAsia"/>
                <w:color w:val="000000"/>
                <w:szCs w:val="24"/>
              </w:rPr>
            </w:pPr>
          </w:p>
        </w:tc>
        <w:tc>
          <w:tcPr>
            <w:tcW w:w="2760" w:type="dxa"/>
          </w:tcPr>
          <w:p w:rsidR="00DA1BCB" w:rsidRPr="006D05E2" w:rsidRDefault="00DA1BCB" w:rsidP="002603ED">
            <w:pPr>
              <w:pStyle w:val="aff8"/>
              <w:rPr>
                <w:rFonts w:ascii="標楷體" w:eastAsia="標楷體" w:hAnsi="標楷體" w:hint="eastAsia"/>
                <w:color w:val="000000"/>
                <w:szCs w:val="24"/>
              </w:rPr>
            </w:pPr>
          </w:p>
        </w:tc>
        <w:tc>
          <w:tcPr>
            <w:tcW w:w="228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每3-6日評估</w:t>
            </w:r>
          </w:p>
        </w:tc>
        <w:tc>
          <w:tcPr>
            <w:tcW w:w="1560" w:type="dxa"/>
          </w:tcPr>
          <w:p w:rsidR="00DA1BCB" w:rsidRPr="006D05E2" w:rsidRDefault="00DA1BCB" w:rsidP="002603ED">
            <w:pPr>
              <w:pStyle w:val="aff8"/>
              <w:rPr>
                <w:rFonts w:ascii="標楷體" w:eastAsia="標楷體" w:hAnsi="標楷體" w:hint="eastAsia"/>
                <w:color w:val="000000"/>
                <w:szCs w:val="24"/>
              </w:rPr>
            </w:pPr>
          </w:p>
        </w:tc>
        <w:tc>
          <w:tcPr>
            <w:tcW w:w="2760" w:type="dxa"/>
          </w:tcPr>
          <w:p w:rsidR="00DA1BCB" w:rsidRPr="006D05E2" w:rsidRDefault="00DA1BCB" w:rsidP="002603ED">
            <w:pPr>
              <w:pStyle w:val="aff8"/>
              <w:rPr>
                <w:rFonts w:ascii="標楷體" w:eastAsia="標楷體" w:hAnsi="標楷體" w:hint="eastAsia"/>
                <w:color w:val="000000"/>
                <w:szCs w:val="24"/>
              </w:rPr>
            </w:pPr>
          </w:p>
        </w:tc>
        <w:tc>
          <w:tcPr>
            <w:tcW w:w="228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每週評估</w:t>
            </w:r>
          </w:p>
        </w:tc>
        <w:tc>
          <w:tcPr>
            <w:tcW w:w="1560" w:type="dxa"/>
          </w:tcPr>
          <w:p w:rsidR="00DA1BCB" w:rsidRPr="006D05E2" w:rsidRDefault="00DA1BCB" w:rsidP="002603ED">
            <w:pPr>
              <w:pStyle w:val="aff8"/>
              <w:rPr>
                <w:rFonts w:ascii="標楷體" w:eastAsia="標楷體" w:hAnsi="標楷體" w:hint="eastAsia"/>
                <w:color w:val="000000"/>
                <w:szCs w:val="24"/>
              </w:rPr>
            </w:pPr>
          </w:p>
        </w:tc>
        <w:tc>
          <w:tcPr>
            <w:tcW w:w="2760" w:type="dxa"/>
          </w:tcPr>
          <w:p w:rsidR="00DA1BCB" w:rsidRPr="006D05E2" w:rsidRDefault="00DA1BCB" w:rsidP="002603ED">
            <w:pPr>
              <w:pStyle w:val="aff8"/>
              <w:rPr>
                <w:rFonts w:ascii="標楷體" w:eastAsia="標楷體" w:hAnsi="標楷體" w:hint="eastAsia"/>
                <w:color w:val="000000"/>
                <w:szCs w:val="24"/>
              </w:rPr>
            </w:pPr>
          </w:p>
        </w:tc>
        <w:tc>
          <w:tcPr>
            <w:tcW w:w="228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1-4週評估</w:t>
            </w:r>
          </w:p>
        </w:tc>
        <w:tc>
          <w:tcPr>
            <w:tcW w:w="1560" w:type="dxa"/>
          </w:tcPr>
          <w:p w:rsidR="00DA1BCB" w:rsidRPr="006D05E2" w:rsidRDefault="00DA1BCB" w:rsidP="002603ED">
            <w:pPr>
              <w:pStyle w:val="aff8"/>
              <w:rPr>
                <w:rFonts w:ascii="標楷體" w:eastAsia="標楷體" w:hAnsi="標楷體" w:hint="eastAsia"/>
                <w:color w:val="000000"/>
                <w:szCs w:val="24"/>
              </w:rPr>
            </w:pPr>
          </w:p>
        </w:tc>
        <w:tc>
          <w:tcPr>
            <w:tcW w:w="2760" w:type="dxa"/>
          </w:tcPr>
          <w:p w:rsidR="00DA1BCB" w:rsidRPr="006D05E2" w:rsidRDefault="00DA1BCB" w:rsidP="002603ED">
            <w:pPr>
              <w:pStyle w:val="aff8"/>
              <w:rPr>
                <w:rFonts w:ascii="標楷體" w:eastAsia="標楷體" w:hAnsi="標楷體" w:hint="eastAsia"/>
                <w:color w:val="000000"/>
                <w:szCs w:val="24"/>
              </w:rPr>
            </w:pPr>
          </w:p>
        </w:tc>
        <w:tc>
          <w:tcPr>
            <w:tcW w:w="228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1-2個月評估</w:t>
            </w:r>
          </w:p>
        </w:tc>
        <w:tc>
          <w:tcPr>
            <w:tcW w:w="1560" w:type="dxa"/>
          </w:tcPr>
          <w:p w:rsidR="00DA1BCB" w:rsidRPr="006D05E2" w:rsidRDefault="00DA1BCB" w:rsidP="002603ED">
            <w:pPr>
              <w:pStyle w:val="aff8"/>
              <w:rPr>
                <w:rFonts w:ascii="標楷體" w:eastAsia="標楷體" w:hAnsi="標楷體" w:hint="eastAsia"/>
                <w:color w:val="000000"/>
                <w:szCs w:val="24"/>
              </w:rPr>
            </w:pPr>
          </w:p>
        </w:tc>
        <w:tc>
          <w:tcPr>
            <w:tcW w:w="2760" w:type="dxa"/>
          </w:tcPr>
          <w:p w:rsidR="00DA1BCB" w:rsidRPr="006D05E2" w:rsidRDefault="00DA1BCB" w:rsidP="002603ED">
            <w:pPr>
              <w:pStyle w:val="aff8"/>
              <w:rPr>
                <w:rFonts w:ascii="標楷體" w:eastAsia="標楷體" w:hAnsi="標楷體" w:hint="eastAsia"/>
                <w:color w:val="000000"/>
                <w:szCs w:val="24"/>
              </w:rPr>
            </w:pPr>
          </w:p>
        </w:tc>
        <w:tc>
          <w:tcPr>
            <w:tcW w:w="228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從未評估，60天期滿出院</w:t>
            </w:r>
          </w:p>
        </w:tc>
        <w:tc>
          <w:tcPr>
            <w:tcW w:w="1560" w:type="dxa"/>
          </w:tcPr>
          <w:p w:rsidR="00DA1BCB" w:rsidRPr="006D05E2" w:rsidRDefault="00DA1BCB" w:rsidP="002603ED">
            <w:pPr>
              <w:pStyle w:val="aff8"/>
              <w:rPr>
                <w:rFonts w:ascii="標楷體" w:eastAsia="標楷體" w:hAnsi="標楷體" w:hint="eastAsia"/>
                <w:color w:val="000000"/>
                <w:szCs w:val="24"/>
              </w:rPr>
            </w:pPr>
          </w:p>
        </w:tc>
        <w:tc>
          <w:tcPr>
            <w:tcW w:w="2760" w:type="dxa"/>
          </w:tcPr>
          <w:p w:rsidR="00DA1BCB" w:rsidRPr="006D05E2" w:rsidRDefault="00DA1BCB" w:rsidP="002603ED">
            <w:pPr>
              <w:pStyle w:val="aff8"/>
              <w:rPr>
                <w:rFonts w:ascii="標楷體" w:eastAsia="標楷體" w:hAnsi="標楷體" w:hint="eastAsia"/>
                <w:color w:val="000000"/>
                <w:szCs w:val="24"/>
              </w:rPr>
            </w:pPr>
          </w:p>
        </w:tc>
        <w:tc>
          <w:tcPr>
            <w:tcW w:w="2280" w:type="dxa"/>
          </w:tcPr>
          <w:p w:rsidR="00DA1BCB" w:rsidRPr="006D05E2" w:rsidRDefault="00DA1BCB" w:rsidP="002603ED">
            <w:pPr>
              <w:pStyle w:val="aff8"/>
              <w:rPr>
                <w:rFonts w:ascii="標楷體" w:eastAsia="標楷體" w:hAnsi="標楷體" w:hint="eastAsia"/>
                <w:color w:val="000000"/>
                <w:szCs w:val="24"/>
              </w:rPr>
            </w:pPr>
          </w:p>
        </w:tc>
      </w:tr>
    </w:tbl>
    <w:p w:rsidR="00DA1BCB" w:rsidRPr="006D05E2" w:rsidRDefault="00DA1BCB" w:rsidP="00DA1BCB">
      <w:pPr>
        <w:pStyle w:val="aff8"/>
        <w:ind w:firstLineChars="150" w:firstLine="360"/>
        <w:rPr>
          <w:rFonts w:ascii="標楷體" w:eastAsia="標楷體" w:hAnsi="標楷體" w:hint="eastAsia"/>
          <w:color w:val="000000"/>
          <w:szCs w:val="24"/>
        </w:rPr>
      </w:pPr>
      <w:r w:rsidRPr="006D05E2">
        <w:rPr>
          <w:rFonts w:ascii="標楷體" w:eastAsia="標楷體" w:hAnsi="標楷體" w:cs="Arial" w:hint="eastAsia"/>
          <w:color w:val="000000"/>
          <w:szCs w:val="24"/>
        </w:rPr>
        <w:t xml:space="preserve">  （3）強制住院或強制社區治療個案</w:t>
      </w:r>
      <w:r w:rsidRPr="006D05E2">
        <w:rPr>
          <w:rFonts w:ascii="標楷體" w:eastAsia="標楷體" w:hAnsi="標楷體" w:cs="Arial" w:hint="eastAsia"/>
          <w:bCs/>
          <w:color w:val="000000"/>
          <w:szCs w:val="24"/>
        </w:rPr>
        <w:t>病歷記載內容完整性</w:t>
      </w:r>
      <w:r w:rsidRPr="006D05E2">
        <w:rPr>
          <w:rFonts w:ascii="標楷體" w:eastAsia="標楷體" w:hAnsi="標楷體" w:hint="eastAsia"/>
          <w:color w:val="000000"/>
          <w:szCs w:val="24"/>
        </w:rPr>
        <w:t>：□是  □否</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60"/>
        <w:gridCol w:w="1080"/>
        <w:gridCol w:w="1320"/>
      </w:tblGrid>
      <w:tr w:rsidR="00DA1BCB" w:rsidRPr="006D05E2" w:rsidTr="002603ED">
        <w:tc>
          <w:tcPr>
            <w:tcW w:w="6360"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病歷內容</w:t>
            </w:r>
          </w:p>
        </w:tc>
        <w:tc>
          <w:tcPr>
            <w:tcW w:w="108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是</w:t>
            </w:r>
          </w:p>
        </w:tc>
        <w:tc>
          <w:tcPr>
            <w:tcW w:w="132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否</w:t>
            </w:r>
          </w:p>
        </w:tc>
      </w:tr>
      <w:tr w:rsidR="00DA1BCB" w:rsidRPr="006D05E2" w:rsidTr="002603ED">
        <w:tc>
          <w:tcPr>
            <w:tcW w:w="63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住院、急診病歷記載內容(請詳載大項)</w:t>
            </w:r>
          </w:p>
        </w:tc>
        <w:tc>
          <w:tcPr>
            <w:tcW w:w="2400" w:type="dxa"/>
            <w:gridSpan w:val="2"/>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治療方式及其治療依據說明</w:t>
            </w:r>
          </w:p>
        </w:tc>
        <w:tc>
          <w:tcPr>
            <w:tcW w:w="1080" w:type="dxa"/>
          </w:tcPr>
          <w:p w:rsidR="00DA1BCB" w:rsidRPr="006D05E2" w:rsidRDefault="00DA1BCB" w:rsidP="002603ED">
            <w:pPr>
              <w:pStyle w:val="aff8"/>
              <w:rPr>
                <w:rFonts w:ascii="標楷體" w:eastAsia="標楷體" w:hAnsi="標楷體" w:hint="eastAsia"/>
                <w:color w:val="000000"/>
                <w:szCs w:val="24"/>
              </w:rPr>
            </w:pPr>
          </w:p>
        </w:tc>
        <w:tc>
          <w:tcPr>
            <w:tcW w:w="132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強制住院/強制社區治療送審查會相關資料</w:t>
            </w:r>
          </w:p>
        </w:tc>
        <w:tc>
          <w:tcPr>
            <w:tcW w:w="1080" w:type="dxa"/>
          </w:tcPr>
          <w:p w:rsidR="00DA1BCB" w:rsidRPr="006D05E2" w:rsidRDefault="00DA1BCB" w:rsidP="002603ED">
            <w:pPr>
              <w:pStyle w:val="aff8"/>
              <w:rPr>
                <w:rFonts w:ascii="標楷體" w:eastAsia="標楷體" w:hAnsi="標楷體" w:hint="eastAsia"/>
                <w:color w:val="000000"/>
                <w:szCs w:val="24"/>
              </w:rPr>
            </w:pPr>
          </w:p>
        </w:tc>
        <w:tc>
          <w:tcPr>
            <w:tcW w:w="132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snapToGrid w:val="0"/>
                <w:color w:val="000000"/>
                <w:kern w:val="0"/>
                <w:szCs w:val="24"/>
              </w:rPr>
              <w:t>審查決定通知書</w:t>
            </w:r>
          </w:p>
        </w:tc>
        <w:tc>
          <w:tcPr>
            <w:tcW w:w="1080" w:type="dxa"/>
          </w:tcPr>
          <w:p w:rsidR="00DA1BCB" w:rsidRPr="006D05E2" w:rsidRDefault="00DA1BCB" w:rsidP="002603ED">
            <w:pPr>
              <w:pStyle w:val="aff8"/>
              <w:rPr>
                <w:rFonts w:ascii="標楷體" w:eastAsia="標楷體" w:hAnsi="標楷體" w:hint="eastAsia"/>
                <w:color w:val="000000"/>
                <w:szCs w:val="24"/>
              </w:rPr>
            </w:pPr>
          </w:p>
        </w:tc>
        <w:tc>
          <w:tcPr>
            <w:tcW w:w="132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定期診療摘要記錄</w:t>
            </w:r>
          </w:p>
        </w:tc>
        <w:tc>
          <w:tcPr>
            <w:tcW w:w="1080" w:type="dxa"/>
          </w:tcPr>
          <w:p w:rsidR="00DA1BCB" w:rsidRPr="006D05E2" w:rsidRDefault="00DA1BCB" w:rsidP="002603ED">
            <w:pPr>
              <w:pStyle w:val="aff8"/>
              <w:rPr>
                <w:rFonts w:ascii="標楷體" w:eastAsia="標楷體" w:hAnsi="標楷體" w:hint="eastAsia"/>
                <w:color w:val="000000"/>
                <w:szCs w:val="24"/>
              </w:rPr>
            </w:pPr>
          </w:p>
        </w:tc>
        <w:tc>
          <w:tcPr>
            <w:tcW w:w="1320" w:type="dxa"/>
          </w:tcPr>
          <w:p w:rsidR="00DA1BCB" w:rsidRPr="006D05E2" w:rsidRDefault="00DA1BCB" w:rsidP="002603ED">
            <w:pPr>
              <w:pStyle w:val="aff8"/>
              <w:rPr>
                <w:rFonts w:ascii="標楷體" w:eastAsia="標楷體" w:hAnsi="標楷體" w:hint="eastAsia"/>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hint="eastAsia"/>
                <w:color w:val="000000"/>
                <w:szCs w:val="24"/>
              </w:rPr>
            </w:pPr>
            <w:r w:rsidRPr="006D05E2">
              <w:rPr>
                <w:rFonts w:ascii="標楷體" w:eastAsia="標楷體" w:hAnsi="標楷體" w:hint="eastAsia"/>
                <w:color w:val="000000"/>
                <w:szCs w:val="24"/>
              </w:rPr>
              <w:t>強制住院或強制社區治療要件之評估紀錄</w:t>
            </w:r>
          </w:p>
        </w:tc>
        <w:tc>
          <w:tcPr>
            <w:tcW w:w="1080" w:type="dxa"/>
          </w:tcPr>
          <w:p w:rsidR="00DA1BCB" w:rsidRPr="006D05E2" w:rsidRDefault="00DA1BCB" w:rsidP="002603ED">
            <w:pPr>
              <w:pStyle w:val="aff8"/>
              <w:rPr>
                <w:rFonts w:ascii="標楷體" w:eastAsia="標楷體" w:hAnsi="標楷體" w:hint="eastAsia"/>
                <w:color w:val="000000"/>
                <w:szCs w:val="24"/>
              </w:rPr>
            </w:pPr>
          </w:p>
        </w:tc>
        <w:tc>
          <w:tcPr>
            <w:tcW w:w="1320" w:type="dxa"/>
          </w:tcPr>
          <w:p w:rsidR="00DA1BCB" w:rsidRPr="006D05E2" w:rsidRDefault="00DA1BCB" w:rsidP="002603ED">
            <w:pPr>
              <w:pStyle w:val="aff8"/>
              <w:rPr>
                <w:rFonts w:ascii="標楷體" w:eastAsia="標楷體" w:hAnsi="標楷體" w:hint="eastAsia"/>
                <w:color w:val="000000"/>
                <w:szCs w:val="24"/>
              </w:rPr>
            </w:pPr>
          </w:p>
        </w:tc>
      </w:tr>
    </w:tbl>
    <w:p w:rsidR="00DA1BCB" w:rsidRPr="006D05E2" w:rsidRDefault="00DA1BCB" w:rsidP="00DA1BCB">
      <w:pPr>
        <w:pStyle w:val="aff8"/>
        <w:ind w:left="720"/>
        <w:rPr>
          <w:rFonts w:ascii="標楷體" w:eastAsia="標楷體" w:hAnsi="標楷體" w:cs="Arial" w:hint="eastAsia"/>
          <w:color w:val="000000"/>
          <w:szCs w:val="24"/>
        </w:rPr>
      </w:pPr>
      <w:r w:rsidRPr="006D05E2">
        <w:rPr>
          <w:rFonts w:ascii="標楷體" w:eastAsia="標楷體" w:hAnsi="標楷體" w:cs="Arial" w:hint="eastAsia"/>
          <w:color w:val="000000"/>
          <w:szCs w:val="24"/>
        </w:rPr>
        <w:t>（4）提供病人出院準備服務</w:t>
      </w:r>
    </w:p>
    <w:p w:rsidR="00DA1BCB" w:rsidRPr="006D05E2" w:rsidRDefault="00DA1BCB" w:rsidP="00DA1BCB">
      <w:pPr>
        <w:pStyle w:val="aff8"/>
        <w:ind w:left="720"/>
        <w:rPr>
          <w:rFonts w:ascii="標楷體" w:eastAsia="標楷體" w:hAnsi="標楷體" w:hint="eastAsia"/>
          <w:color w:val="000000"/>
          <w:szCs w:val="24"/>
        </w:rPr>
      </w:pPr>
      <w:r w:rsidRPr="006D05E2">
        <w:rPr>
          <w:rFonts w:ascii="標楷體" w:eastAsia="標楷體" w:hAnsi="標楷體" w:cs="Arial" w:hint="eastAsia"/>
          <w:color w:val="000000"/>
          <w:szCs w:val="24"/>
        </w:rPr>
        <w:t xml:space="preserve">  A.訂定</w:t>
      </w:r>
      <w:r w:rsidRPr="006D05E2">
        <w:rPr>
          <w:rFonts w:ascii="標楷體" w:eastAsia="標楷體" w:hAnsi="標楷體" w:hint="eastAsia"/>
          <w:color w:val="000000"/>
          <w:szCs w:val="24"/>
        </w:rPr>
        <w:t>嚴重</w:t>
      </w:r>
      <w:r w:rsidRPr="006D05E2">
        <w:rPr>
          <w:rFonts w:ascii="標楷體" w:eastAsia="標楷體" w:hAnsi="標楷體" w:cs="Arial" w:hint="eastAsia"/>
          <w:color w:val="000000"/>
          <w:szCs w:val="24"/>
        </w:rPr>
        <w:t>病人出院準備服務作業流程：</w:t>
      </w:r>
      <w:r w:rsidRPr="006D05E2">
        <w:rPr>
          <w:rFonts w:ascii="標楷體" w:eastAsia="標楷體" w:hAnsi="標楷體" w:hint="eastAsia"/>
          <w:color w:val="000000"/>
          <w:szCs w:val="24"/>
        </w:rPr>
        <w:t>□是    □否</w:t>
      </w:r>
    </w:p>
    <w:p w:rsidR="00DA1BCB" w:rsidRPr="006D05E2" w:rsidRDefault="00DA1BCB" w:rsidP="00DA1BCB">
      <w:pPr>
        <w:pStyle w:val="aff8"/>
        <w:ind w:left="720"/>
        <w:rPr>
          <w:rFonts w:ascii="標楷體" w:eastAsia="標楷體" w:hAnsi="標楷體" w:cs="Arial" w:hint="eastAsia"/>
          <w:color w:val="000000"/>
          <w:szCs w:val="24"/>
        </w:rPr>
      </w:pPr>
      <w:r w:rsidRPr="006D05E2">
        <w:rPr>
          <w:rFonts w:ascii="標楷體" w:eastAsia="標楷體" w:hAnsi="標楷體" w:cs="Arial" w:hint="eastAsia"/>
          <w:color w:val="000000"/>
          <w:szCs w:val="24"/>
        </w:rPr>
        <w:t xml:space="preserve">  B.訂定</w:t>
      </w:r>
      <w:r w:rsidRPr="006D05E2">
        <w:rPr>
          <w:rFonts w:ascii="標楷體" w:eastAsia="標楷體" w:hAnsi="標楷體" w:hint="eastAsia"/>
          <w:color w:val="000000"/>
          <w:szCs w:val="24"/>
        </w:rPr>
        <w:t>嚴重</w:t>
      </w:r>
      <w:r w:rsidRPr="006D05E2">
        <w:rPr>
          <w:rFonts w:ascii="標楷體" w:eastAsia="標楷體" w:hAnsi="標楷體" w:cs="Arial" w:hint="eastAsia"/>
          <w:color w:val="000000"/>
          <w:szCs w:val="24"/>
        </w:rPr>
        <w:t>病人出院後之追蹤機制：</w:t>
      </w:r>
      <w:r w:rsidRPr="006D05E2">
        <w:rPr>
          <w:rFonts w:ascii="標楷體" w:eastAsia="標楷體" w:hAnsi="標楷體" w:hint="eastAsia"/>
          <w:color w:val="000000"/>
          <w:szCs w:val="24"/>
        </w:rPr>
        <w:t>□是    □否</w:t>
      </w:r>
    </w:p>
    <w:p w:rsidR="00DA1BCB" w:rsidRPr="006D05E2" w:rsidRDefault="00DA1BCB" w:rsidP="00DA1BCB">
      <w:pPr>
        <w:pStyle w:val="aff8"/>
        <w:ind w:left="720"/>
        <w:rPr>
          <w:rFonts w:ascii="標楷體" w:eastAsia="標楷體" w:hAnsi="標楷體" w:hint="eastAsia"/>
          <w:color w:val="000000"/>
          <w:szCs w:val="24"/>
        </w:rPr>
      </w:pPr>
      <w:r w:rsidRPr="006D05E2">
        <w:rPr>
          <w:rFonts w:ascii="標楷體" w:eastAsia="標楷體" w:hAnsi="標楷體" w:cs="Arial" w:hint="eastAsia"/>
          <w:color w:val="000000"/>
          <w:szCs w:val="24"/>
        </w:rPr>
        <w:t xml:space="preserve">  C.有將</w:t>
      </w:r>
      <w:r w:rsidRPr="006D05E2">
        <w:rPr>
          <w:rFonts w:ascii="標楷體" w:eastAsia="標楷體" w:hAnsi="標楷體" w:hint="eastAsia"/>
          <w:color w:val="000000"/>
          <w:szCs w:val="24"/>
        </w:rPr>
        <w:t>嚴重</w:t>
      </w:r>
      <w:r w:rsidRPr="006D05E2">
        <w:rPr>
          <w:rFonts w:ascii="標楷體" w:eastAsia="標楷體" w:hAnsi="標楷體" w:cs="Arial" w:hint="eastAsia"/>
          <w:color w:val="000000"/>
          <w:szCs w:val="24"/>
        </w:rPr>
        <w:t>病人出院準備計畫通報衛生局：</w:t>
      </w:r>
      <w:r w:rsidRPr="006D05E2">
        <w:rPr>
          <w:rFonts w:ascii="標楷體" w:eastAsia="標楷體" w:hAnsi="標楷體" w:hint="eastAsia"/>
          <w:color w:val="000000"/>
          <w:szCs w:val="24"/>
        </w:rPr>
        <w:t>□是(比例：____%)    □否</w:t>
      </w:r>
    </w:p>
    <w:p w:rsidR="00DA1BCB" w:rsidRPr="006D05E2" w:rsidRDefault="00DA1BCB" w:rsidP="00DA1BCB">
      <w:pPr>
        <w:pStyle w:val="aff8"/>
        <w:ind w:left="720"/>
        <w:rPr>
          <w:rFonts w:ascii="標楷體" w:eastAsia="標楷體" w:hAnsi="標楷體" w:hint="eastAsia"/>
          <w:color w:val="000000"/>
          <w:szCs w:val="24"/>
        </w:rPr>
      </w:pPr>
    </w:p>
    <w:p w:rsidR="00DA1BCB" w:rsidRPr="006D05E2" w:rsidRDefault="00DA1BCB" w:rsidP="00DA1BCB">
      <w:pPr>
        <w:pStyle w:val="aff8"/>
        <w:rPr>
          <w:rFonts w:ascii="標楷體" w:eastAsia="標楷體" w:hAnsi="標楷體" w:hint="eastAsia"/>
          <w:color w:val="000000"/>
          <w:szCs w:val="24"/>
        </w:rPr>
      </w:pPr>
      <w:r w:rsidRPr="006D05E2">
        <w:rPr>
          <w:rFonts w:ascii="標楷體" w:eastAsia="標楷體" w:hAnsi="標楷體" w:cs="Arial" w:hint="eastAsia"/>
          <w:bCs/>
          <w:color w:val="000000"/>
          <w:szCs w:val="24"/>
        </w:rPr>
        <w:t>（五）</w:t>
      </w:r>
      <w:r w:rsidRPr="006D05E2">
        <w:rPr>
          <w:rFonts w:ascii="標楷體" w:eastAsia="標楷體" w:hAnsi="標楷體" w:hint="eastAsia"/>
          <w:color w:val="000000"/>
          <w:szCs w:val="24"/>
        </w:rPr>
        <w:t>指定精神醫療機構對病人緊急安置及強制治療之權利保障</w:t>
      </w:r>
    </w:p>
    <w:p w:rsidR="00DA1BCB" w:rsidRPr="006D05E2" w:rsidRDefault="00DA1BCB" w:rsidP="00DA1BCB">
      <w:pPr>
        <w:pStyle w:val="aff8"/>
        <w:ind w:leftChars="177" w:left="816" w:hangingChars="163" w:hanging="391"/>
        <w:outlineLvl w:val="0"/>
        <w:rPr>
          <w:rFonts w:ascii="標楷體" w:eastAsia="標楷體" w:hAnsi="標楷體" w:hint="eastAsia"/>
          <w:color w:val="000000"/>
          <w:szCs w:val="24"/>
        </w:rPr>
      </w:pPr>
      <w:r w:rsidRPr="006D05E2">
        <w:rPr>
          <w:rFonts w:ascii="標楷體" w:eastAsia="標楷體" w:hAnsi="標楷體" w:hint="eastAsia"/>
          <w:color w:val="000000"/>
          <w:szCs w:val="24"/>
        </w:rPr>
        <w:t xml:space="preserve">   1.審查決定通知書之轉交</w:t>
      </w:r>
    </w:p>
    <w:p w:rsidR="00DA1BCB" w:rsidRPr="006D05E2" w:rsidRDefault="00DA1BCB" w:rsidP="00DA1BCB">
      <w:pPr>
        <w:pStyle w:val="aff8"/>
        <w:ind w:left="1200" w:hangingChars="500" w:hanging="1200"/>
        <w:rPr>
          <w:rFonts w:ascii="標楷體" w:eastAsia="標楷體" w:hAnsi="標楷體" w:hint="eastAsia"/>
          <w:color w:val="000000"/>
          <w:szCs w:val="24"/>
        </w:rPr>
      </w:pPr>
      <w:r w:rsidRPr="006D05E2">
        <w:rPr>
          <w:rFonts w:ascii="標楷體" w:eastAsia="標楷體" w:hAnsi="標楷體" w:cs="Arial" w:hint="eastAsia"/>
          <w:color w:val="000000"/>
          <w:szCs w:val="24"/>
        </w:rPr>
        <w:t xml:space="preserve">      （1）</w:t>
      </w:r>
      <w:r>
        <w:rPr>
          <w:rFonts w:ascii="標楷體" w:eastAsia="標楷體" w:hAnsi="標楷體" w:cs="Arial" w:hint="eastAsia"/>
          <w:color w:val="000000"/>
          <w:szCs w:val="24"/>
        </w:rPr>
        <w:t>10</w:t>
      </w:r>
      <w:r w:rsidR="003E5CC1">
        <w:rPr>
          <w:rFonts w:ascii="標楷體" w:eastAsia="標楷體" w:hAnsi="標楷體" w:cs="Arial" w:hint="eastAsia"/>
          <w:color w:val="000000"/>
          <w:szCs w:val="24"/>
        </w:rPr>
        <w:t>1</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3E5CC1">
        <w:rPr>
          <w:rFonts w:ascii="標楷體" w:eastAsia="標楷體" w:hAnsi="標楷體" w:cs="Arial" w:hint="eastAsia"/>
          <w:color w:val="000000"/>
          <w:szCs w:val="24"/>
        </w:rPr>
        <w:t>2</w:t>
      </w:r>
      <w:r w:rsidRPr="006D05E2">
        <w:rPr>
          <w:rFonts w:ascii="標楷體" w:eastAsia="標楷體" w:hAnsi="標楷體" w:cs="Arial" w:hint="eastAsia"/>
          <w:color w:val="000000"/>
          <w:szCs w:val="24"/>
        </w:rPr>
        <w:t>年審查</w:t>
      </w:r>
      <w:r w:rsidRPr="006D05E2">
        <w:rPr>
          <w:rFonts w:ascii="標楷體" w:eastAsia="標楷體" w:hAnsi="標楷體" w:hint="eastAsia"/>
          <w:color w:val="000000"/>
          <w:szCs w:val="24"/>
        </w:rPr>
        <w:t>決定通知書共</w:t>
      </w:r>
      <w:r w:rsidRPr="006D05E2">
        <w:rPr>
          <w:rFonts w:ascii="標楷體" w:eastAsia="標楷體" w:hAnsi="標楷體" w:hint="eastAsia"/>
          <w:color w:val="000000"/>
          <w:szCs w:val="24"/>
          <w:u w:val="single"/>
        </w:rPr>
        <w:t xml:space="preserve">        </w:t>
      </w:r>
      <w:r w:rsidRPr="006D05E2">
        <w:rPr>
          <w:rFonts w:ascii="標楷體" w:eastAsia="標楷體" w:hAnsi="標楷體" w:cs="Arial" w:hint="eastAsia"/>
          <w:color w:val="000000"/>
          <w:szCs w:val="24"/>
        </w:rPr>
        <w:t>件，轉交（簽收）</w:t>
      </w:r>
      <w:r w:rsidRPr="006D05E2">
        <w:rPr>
          <w:rFonts w:ascii="標楷體" w:eastAsia="標楷體" w:hAnsi="標楷體" w:hint="eastAsia"/>
          <w:color w:val="000000"/>
          <w:szCs w:val="24"/>
          <w:u w:val="single"/>
        </w:rPr>
        <w:t xml:space="preserve">        </w:t>
      </w:r>
      <w:r w:rsidRPr="006D05E2">
        <w:rPr>
          <w:rFonts w:ascii="標楷體" w:eastAsia="標楷體" w:hAnsi="標楷體" w:cs="Arial" w:hint="eastAsia"/>
          <w:color w:val="000000"/>
          <w:szCs w:val="24"/>
        </w:rPr>
        <w:t>件</w:t>
      </w:r>
      <w:r w:rsidRPr="006D05E2">
        <w:rPr>
          <w:rFonts w:ascii="標楷體" w:eastAsia="標楷體" w:hAnsi="標楷體" w:hint="eastAsia"/>
          <w:color w:val="000000"/>
          <w:szCs w:val="24"/>
        </w:rPr>
        <w:t>，</w:t>
      </w:r>
    </w:p>
    <w:p w:rsidR="00DA1BCB" w:rsidRPr="006D05E2" w:rsidRDefault="00DA1BCB" w:rsidP="00DA1BCB">
      <w:pPr>
        <w:pStyle w:val="aff8"/>
        <w:ind w:left="1200" w:hangingChars="500" w:hanging="1200"/>
        <w:rPr>
          <w:rFonts w:ascii="標楷體" w:eastAsia="標楷體" w:hAnsi="標楷體" w:hint="eastAsia"/>
          <w:color w:val="000000"/>
          <w:szCs w:val="24"/>
        </w:rPr>
      </w:pPr>
      <w:r w:rsidRPr="006D05E2">
        <w:rPr>
          <w:rFonts w:ascii="標楷體" w:eastAsia="標楷體" w:hAnsi="標楷體" w:hint="eastAsia"/>
          <w:color w:val="000000"/>
          <w:szCs w:val="24"/>
        </w:rPr>
        <w:t xml:space="preserve">           未能轉交</w:t>
      </w:r>
      <w:r w:rsidRPr="006D05E2">
        <w:rPr>
          <w:rFonts w:ascii="標楷體" w:eastAsia="標楷體" w:hAnsi="標楷體" w:hint="eastAsia"/>
          <w:color w:val="000000"/>
          <w:szCs w:val="24"/>
          <w:u w:val="single"/>
        </w:rPr>
        <w:t xml:space="preserve">        </w:t>
      </w:r>
      <w:r w:rsidRPr="006D05E2">
        <w:rPr>
          <w:rFonts w:ascii="標楷體" w:eastAsia="標楷體" w:hAnsi="標楷體" w:cs="Arial" w:hint="eastAsia"/>
          <w:color w:val="000000"/>
          <w:szCs w:val="24"/>
        </w:rPr>
        <w:t>件，</w:t>
      </w:r>
      <w:r w:rsidRPr="006D05E2">
        <w:rPr>
          <w:rFonts w:ascii="標楷體" w:eastAsia="標楷體" w:hAnsi="標楷體" w:cs="Arial" w:hint="eastAsia"/>
          <w:color w:val="000000"/>
        </w:rPr>
        <w:t>無法轉交之處理方</w:t>
      </w:r>
      <w:r>
        <w:rPr>
          <w:rFonts w:ascii="標楷體" w:eastAsia="標楷體" w:hAnsi="標楷體" w:cs="Arial" w:hint="eastAsia"/>
          <w:color w:val="000000"/>
        </w:rPr>
        <w:t>式</w:t>
      </w:r>
      <w:r w:rsidRPr="00C24486">
        <w:rPr>
          <w:rFonts w:ascii="標楷體" w:eastAsia="標楷體" w:hAnsi="標楷體" w:cs="Arial" w:hint="eastAsia"/>
          <w:color w:val="000000"/>
          <w:u w:val="single"/>
        </w:rPr>
        <w:t xml:space="preserve">                                   </w:t>
      </w:r>
      <w:r>
        <w:rPr>
          <w:rFonts w:ascii="標楷體" w:eastAsia="標楷體" w:hAnsi="標楷體" w:cs="Arial" w:hint="eastAsia"/>
          <w:color w:val="000000"/>
        </w:rPr>
        <w:t>。</w:t>
      </w:r>
      <w:r w:rsidRPr="006D05E2">
        <w:rPr>
          <w:rFonts w:ascii="標楷體" w:eastAsia="標楷體" w:hAnsi="標楷體" w:hint="eastAsia"/>
          <w:color w:val="000000"/>
        </w:rPr>
        <w:t xml:space="preserve">                                 </w:t>
      </w:r>
    </w:p>
    <w:p w:rsidR="00DA1BCB" w:rsidRPr="006D05E2" w:rsidRDefault="00DA1BCB" w:rsidP="00DA1BCB">
      <w:pPr>
        <w:pStyle w:val="aff8"/>
        <w:rPr>
          <w:rFonts w:ascii="標楷體" w:eastAsia="標楷體" w:hAnsi="標楷體" w:hint="eastAsia"/>
          <w:color w:val="000000"/>
          <w:szCs w:val="24"/>
        </w:rPr>
      </w:pPr>
      <w:r w:rsidRPr="006D05E2">
        <w:rPr>
          <w:rFonts w:ascii="標楷體" w:eastAsia="標楷體" w:hAnsi="標楷體" w:cs="Arial" w:hint="eastAsia"/>
          <w:color w:val="000000"/>
          <w:szCs w:val="24"/>
        </w:rPr>
        <w:t xml:space="preserve">      （2）</w:t>
      </w:r>
      <w:r>
        <w:rPr>
          <w:rFonts w:ascii="標楷體" w:eastAsia="標楷體" w:hAnsi="標楷體" w:cs="Arial" w:hint="eastAsia"/>
          <w:color w:val="000000"/>
          <w:szCs w:val="24"/>
        </w:rPr>
        <w:t>10</w:t>
      </w:r>
      <w:r w:rsidR="003E5CC1">
        <w:rPr>
          <w:rFonts w:ascii="標楷體" w:eastAsia="標楷體" w:hAnsi="標楷體" w:cs="Arial" w:hint="eastAsia"/>
          <w:color w:val="000000"/>
          <w:szCs w:val="24"/>
        </w:rPr>
        <w:t>1</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及10</w:t>
      </w:r>
      <w:r w:rsidR="003E5CC1">
        <w:rPr>
          <w:rFonts w:ascii="標楷體" w:eastAsia="標楷體" w:hAnsi="標楷體" w:cs="Arial" w:hint="eastAsia"/>
          <w:color w:val="000000"/>
          <w:szCs w:val="24"/>
        </w:rPr>
        <w:t>2</w:t>
      </w:r>
      <w:r>
        <w:rPr>
          <w:rFonts w:ascii="標楷體" w:eastAsia="標楷體" w:hAnsi="標楷體" w:cs="Arial" w:hint="eastAsia"/>
          <w:color w:val="000000"/>
          <w:szCs w:val="24"/>
        </w:rPr>
        <w:t>年</w:t>
      </w:r>
      <w:r w:rsidRPr="006D05E2">
        <w:rPr>
          <w:rFonts w:ascii="標楷體" w:eastAsia="標楷體" w:hAnsi="標楷體" w:cs="Arial" w:hint="eastAsia"/>
          <w:color w:val="000000"/>
          <w:szCs w:val="24"/>
        </w:rPr>
        <w:t>獲審查決定通知書至轉交病人</w:t>
      </w:r>
      <w:r w:rsidRPr="006D05E2">
        <w:rPr>
          <w:rFonts w:ascii="標楷體" w:eastAsia="標楷體" w:hAnsi="標楷體" w:hint="eastAsia"/>
          <w:color w:val="000000"/>
          <w:szCs w:val="24"/>
        </w:rPr>
        <w:t>時程：</w:t>
      </w:r>
    </w:p>
    <w:p w:rsidR="00DA1BCB" w:rsidRPr="006D05E2" w:rsidRDefault="00DA1BCB" w:rsidP="00DA1BCB">
      <w:pPr>
        <w:pStyle w:val="aff8"/>
        <w:rPr>
          <w:rFonts w:ascii="標楷體" w:eastAsia="標楷體" w:hAnsi="標楷體" w:hint="eastAsia"/>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hint="eastAsia"/>
          <w:color w:val="000000"/>
          <w:szCs w:val="24"/>
        </w:rPr>
        <w:sym w:font="Wingdings" w:char="F081"/>
      </w:r>
      <w:r w:rsidRPr="006D05E2">
        <w:rPr>
          <w:rFonts w:ascii="標楷體" w:eastAsia="標楷體" w:hAnsi="標楷體" w:hint="eastAsia"/>
          <w:color w:val="000000"/>
          <w:szCs w:val="24"/>
        </w:rPr>
        <w:t>1天內______件</w:t>
      </w:r>
    </w:p>
    <w:p w:rsidR="00DA1BCB" w:rsidRPr="006D05E2" w:rsidRDefault="00DA1BCB" w:rsidP="00DA1BCB">
      <w:pPr>
        <w:pStyle w:val="aff8"/>
        <w:rPr>
          <w:rFonts w:ascii="標楷體" w:eastAsia="標楷體" w:hAnsi="標楷體" w:hint="eastAsia"/>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hint="eastAsia"/>
          <w:color w:val="000000"/>
          <w:szCs w:val="24"/>
        </w:rPr>
        <w:sym w:font="Wingdings" w:char="F082"/>
      </w:r>
      <w:r w:rsidRPr="006D05E2">
        <w:rPr>
          <w:rFonts w:ascii="標楷體" w:eastAsia="標楷體" w:hAnsi="標楷體" w:hint="eastAsia"/>
          <w:color w:val="000000"/>
          <w:szCs w:val="24"/>
        </w:rPr>
        <w:t>2天內______件</w:t>
      </w:r>
    </w:p>
    <w:p w:rsidR="00DA1BCB" w:rsidRPr="006D05E2" w:rsidRDefault="00DA1BCB" w:rsidP="00DA1BCB">
      <w:pPr>
        <w:pStyle w:val="aff8"/>
        <w:rPr>
          <w:rFonts w:ascii="標楷體" w:eastAsia="標楷體" w:hAnsi="標楷體" w:hint="eastAsia"/>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hint="eastAsia"/>
          <w:color w:val="000000"/>
          <w:szCs w:val="24"/>
        </w:rPr>
        <w:sym w:font="Wingdings" w:char="F083"/>
      </w:r>
      <w:r w:rsidRPr="006D05E2">
        <w:rPr>
          <w:rFonts w:ascii="標楷體" w:eastAsia="標楷體" w:hAnsi="標楷體" w:hint="eastAsia"/>
          <w:color w:val="000000"/>
          <w:szCs w:val="24"/>
        </w:rPr>
        <w:t>≧3天______件</w:t>
      </w:r>
    </w:p>
    <w:p w:rsidR="00DA1BCB" w:rsidRPr="006D05E2" w:rsidRDefault="00DA1BCB" w:rsidP="00DA1BCB">
      <w:pPr>
        <w:pStyle w:val="aff8"/>
        <w:ind w:left="600"/>
        <w:rPr>
          <w:rFonts w:ascii="標楷體" w:eastAsia="標楷體" w:hAnsi="標楷體" w:hint="eastAsia"/>
          <w:color w:val="000000"/>
          <w:szCs w:val="24"/>
        </w:rPr>
      </w:pPr>
      <w:r w:rsidRPr="006D05E2">
        <w:rPr>
          <w:rFonts w:ascii="標楷體" w:eastAsia="標楷體" w:hAnsi="標楷體" w:hint="eastAsia"/>
          <w:color w:val="000000"/>
          <w:szCs w:val="24"/>
        </w:rPr>
        <w:t>2.告知嚴重病人救濟程序並予以協助</w:t>
      </w:r>
    </w:p>
    <w:p w:rsidR="00DA1BCB" w:rsidRPr="006D05E2" w:rsidRDefault="00DA1BCB" w:rsidP="00DA1BCB">
      <w:pPr>
        <w:pStyle w:val="aff8"/>
        <w:ind w:leftChars="237" w:left="1275" w:hangingChars="294" w:hanging="706"/>
        <w:jc w:val="both"/>
        <w:rPr>
          <w:rFonts w:ascii="標楷體" w:eastAsia="標楷體" w:hAnsi="標楷體" w:hint="eastAsia"/>
          <w:color w:val="000000"/>
          <w:szCs w:val="24"/>
        </w:rPr>
      </w:pPr>
      <w:r w:rsidRPr="006D05E2">
        <w:rPr>
          <w:rFonts w:ascii="標楷體" w:eastAsia="標楷體" w:hAnsi="標楷體" w:hint="eastAsia"/>
          <w:color w:val="000000"/>
          <w:szCs w:val="24"/>
        </w:rPr>
        <w:t xml:space="preserve"> （1）是否已訂定向法院聲請司法救濟及向行政院提起訴願之行政救濟流程：</w:t>
      </w:r>
    </w:p>
    <w:p w:rsidR="00DA1BCB" w:rsidRPr="006D05E2" w:rsidRDefault="00DA1BCB" w:rsidP="00DA1BCB">
      <w:pPr>
        <w:pStyle w:val="aff8"/>
        <w:ind w:leftChars="150" w:left="360" w:firstLineChars="400" w:firstLine="960"/>
        <w:rPr>
          <w:rFonts w:ascii="標楷體" w:eastAsia="標楷體" w:hAnsi="標楷體" w:hint="eastAsia"/>
          <w:color w:val="000000"/>
          <w:szCs w:val="24"/>
        </w:rPr>
      </w:pPr>
      <w:r w:rsidRPr="006D05E2">
        <w:rPr>
          <w:rFonts w:ascii="標楷體" w:eastAsia="標楷體" w:hAnsi="標楷體" w:hint="eastAsia"/>
          <w:color w:val="000000"/>
          <w:szCs w:val="24"/>
        </w:rPr>
        <w:t>□是    □否，原因：</w:t>
      </w:r>
      <w:r w:rsidRPr="006D05E2">
        <w:rPr>
          <w:rFonts w:ascii="標楷體" w:eastAsia="標楷體" w:hAnsi="標楷體" w:hint="eastAsia"/>
          <w:color w:val="000000"/>
          <w:szCs w:val="24"/>
          <w:u w:val="single"/>
        </w:rPr>
        <w:t xml:space="preserve">                                                  </w:t>
      </w:r>
      <w:r w:rsidRPr="006D05E2">
        <w:rPr>
          <w:rFonts w:ascii="標楷體" w:eastAsia="標楷體" w:hAnsi="標楷體" w:hint="eastAsia"/>
          <w:color w:val="000000"/>
          <w:szCs w:val="24"/>
        </w:rPr>
        <w:t>。</w:t>
      </w:r>
    </w:p>
    <w:p w:rsidR="00DA1BCB" w:rsidRPr="006D05E2" w:rsidRDefault="00DA1BCB" w:rsidP="00DA1BCB">
      <w:pPr>
        <w:pStyle w:val="aff8"/>
        <w:ind w:left="600"/>
        <w:rPr>
          <w:rFonts w:ascii="標楷體" w:eastAsia="標楷體" w:hAnsi="標楷體" w:hint="eastAsia"/>
          <w:color w:val="000000"/>
          <w:szCs w:val="24"/>
        </w:rPr>
      </w:pPr>
      <w:r w:rsidRPr="006D05E2">
        <w:rPr>
          <w:rFonts w:ascii="標楷體" w:eastAsia="標楷體" w:hAnsi="標楷體" w:hint="eastAsia"/>
          <w:color w:val="000000"/>
          <w:szCs w:val="24"/>
        </w:rPr>
        <w:t xml:space="preserve"> （2）是否向病人說明向法院聲請司法救濟及向行政院提起訴願之行政救濟程序:</w:t>
      </w:r>
    </w:p>
    <w:p w:rsidR="00DA1BCB" w:rsidRPr="006D05E2" w:rsidRDefault="00DA1BCB" w:rsidP="00DA1BCB">
      <w:pPr>
        <w:pStyle w:val="aff8"/>
        <w:ind w:leftChars="150" w:left="360" w:firstLineChars="400" w:firstLine="960"/>
        <w:rPr>
          <w:rFonts w:ascii="標楷體" w:eastAsia="標楷體" w:hAnsi="標楷體" w:hint="eastAsia"/>
          <w:color w:val="000000"/>
          <w:szCs w:val="24"/>
        </w:rPr>
      </w:pPr>
      <w:r w:rsidRPr="006D05E2">
        <w:rPr>
          <w:rFonts w:ascii="標楷體" w:eastAsia="標楷體" w:hAnsi="標楷體" w:hint="eastAsia"/>
          <w:color w:val="000000"/>
          <w:szCs w:val="24"/>
        </w:rPr>
        <w:t>□是    □否，原因：</w:t>
      </w:r>
      <w:r w:rsidRPr="006D05E2">
        <w:rPr>
          <w:rFonts w:ascii="標楷體" w:eastAsia="標楷體" w:hAnsi="標楷體" w:hint="eastAsia"/>
          <w:color w:val="000000"/>
          <w:szCs w:val="24"/>
          <w:u w:val="single"/>
        </w:rPr>
        <w:t xml:space="preserve">                                                  </w:t>
      </w:r>
      <w:r w:rsidRPr="006D05E2">
        <w:rPr>
          <w:rFonts w:ascii="標楷體" w:eastAsia="標楷體" w:hAnsi="標楷體" w:hint="eastAsia"/>
          <w:color w:val="000000"/>
          <w:szCs w:val="24"/>
        </w:rPr>
        <w:t>。</w:t>
      </w:r>
    </w:p>
    <w:p w:rsidR="00DA1BCB" w:rsidRPr="006D05E2" w:rsidRDefault="00DA1BCB" w:rsidP="00DA1BCB">
      <w:pPr>
        <w:pStyle w:val="aff8"/>
        <w:ind w:leftChars="150" w:left="360" w:firstLineChars="400" w:firstLine="960"/>
        <w:rPr>
          <w:rFonts w:ascii="標楷體" w:eastAsia="標楷體" w:hAnsi="標楷體" w:hint="eastAsia"/>
          <w:color w:val="000000"/>
          <w:szCs w:val="24"/>
        </w:rPr>
      </w:pPr>
    </w:p>
    <w:p w:rsidR="00DA1BCB" w:rsidRPr="006D76C6" w:rsidRDefault="00DA1BCB" w:rsidP="00DA1BCB">
      <w:pPr>
        <w:pStyle w:val="aff8"/>
        <w:ind w:firstLineChars="177" w:firstLine="425"/>
        <w:outlineLvl w:val="0"/>
        <w:rPr>
          <w:rFonts w:ascii="標楷體" w:eastAsia="標楷體" w:hAnsi="標楷體" w:hint="eastAsia"/>
          <w:color w:val="000000"/>
          <w:szCs w:val="24"/>
        </w:rPr>
      </w:pPr>
      <w:r w:rsidRPr="006D05E2">
        <w:rPr>
          <w:rFonts w:ascii="標楷體" w:eastAsia="標楷體" w:hAnsi="標楷體" w:hint="eastAsia"/>
          <w:color w:val="000000"/>
          <w:szCs w:val="24"/>
        </w:rPr>
        <w:t xml:space="preserve">  3.</w:t>
      </w:r>
      <w:r>
        <w:rPr>
          <w:rFonts w:ascii="標楷體" w:eastAsia="標楷體" w:hAnsi="標楷體" w:cs="Arial" w:hint="eastAsia"/>
          <w:bCs/>
          <w:color w:val="000000"/>
          <w:szCs w:val="24"/>
        </w:rPr>
        <w:t>是否有宣導強制住院或強制社區治療之措施：</w:t>
      </w:r>
      <w:r w:rsidRPr="006D05E2">
        <w:rPr>
          <w:rFonts w:ascii="標楷體" w:eastAsia="標楷體" w:hAnsi="標楷體" w:hint="eastAsia"/>
          <w:color w:val="000000"/>
          <w:u w:val="single"/>
        </w:rPr>
        <w:t xml:space="preserve">                             </w:t>
      </w:r>
      <w:r>
        <w:rPr>
          <w:rFonts w:ascii="標楷體" w:eastAsia="標楷體" w:hAnsi="標楷體" w:hint="eastAsia"/>
          <w:color w:val="000000"/>
          <w:u w:val="single"/>
        </w:rPr>
        <w:t xml:space="preserve">     </w:t>
      </w:r>
      <w:r>
        <w:rPr>
          <w:rFonts w:ascii="標楷體" w:eastAsia="標楷體" w:hAnsi="標楷體" w:hint="eastAsia"/>
          <w:color w:val="000000"/>
        </w:rPr>
        <w:t>。</w:t>
      </w:r>
    </w:p>
    <w:p w:rsidR="00DA1BCB" w:rsidRPr="006D76C6" w:rsidRDefault="00DA1BCB" w:rsidP="00DA1BCB">
      <w:pPr>
        <w:pStyle w:val="aff8"/>
        <w:ind w:firstLineChars="177" w:firstLine="425"/>
        <w:outlineLvl w:val="0"/>
        <w:rPr>
          <w:rFonts w:ascii="標楷體" w:eastAsia="標楷體" w:hAnsi="標楷體" w:hint="eastAsia"/>
          <w:color w:val="000000"/>
          <w:szCs w:val="24"/>
        </w:rPr>
      </w:pPr>
    </w:p>
    <w:p w:rsidR="00DA1BCB" w:rsidRPr="006D05E2" w:rsidRDefault="00DA1BCB" w:rsidP="00DA1BCB">
      <w:pPr>
        <w:ind w:leftChars="59" w:left="850" w:hangingChars="295" w:hanging="708"/>
        <w:rPr>
          <w:rFonts w:ascii="標楷體" w:eastAsia="標楷體" w:hAnsi="標楷體" w:hint="eastAsia"/>
          <w:color w:val="000000"/>
        </w:rPr>
      </w:pPr>
      <w:r w:rsidRPr="006D05E2">
        <w:rPr>
          <w:rFonts w:ascii="標楷體" w:eastAsia="標楷體" w:hAnsi="標楷體" w:cs="Arial" w:hint="eastAsia"/>
          <w:bCs/>
          <w:color w:val="000000"/>
        </w:rPr>
        <w:t>（六）其他建議</w:t>
      </w:r>
      <w:r w:rsidRPr="006D05E2">
        <w:rPr>
          <w:rFonts w:ascii="標楷體" w:eastAsia="標楷體" w:hAnsi="標楷體" w:hint="eastAsia"/>
          <w:color w:val="000000"/>
        </w:rPr>
        <w:t>：</w:t>
      </w:r>
      <w:r w:rsidRPr="006D05E2">
        <w:rPr>
          <w:rFonts w:ascii="標楷體" w:eastAsia="標楷體" w:hAnsi="標楷體" w:hint="eastAsia"/>
          <w:color w:val="000000"/>
          <w:u w:val="single"/>
        </w:rPr>
        <w:t xml:space="preserve">                                                                   </w:t>
      </w:r>
    </w:p>
    <w:p w:rsidR="00DA1BCB" w:rsidRPr="006D05E2" w:rsidRDefault="00DA1BCB" w:rsidP="00DA1BCB">
      <w:pPr>
        <w:ind w:leftChars="354" w:left="850" w:firstLineChars="532" w:firstLine="1277"/>
        <w:rPr>
          <w:rFonts w:ascii="標楷體" w:eastAsia="標楷體" w:hAnsi="標楷體" w:hint="eastAsia"/>
          <w:color w:val="000000"/>
        </w:rPr>
      </w:pPr>
      <w:r w:rsidRPr="006D05E2">
        <w:rPr>
          <w:rFonts w:ascii="標楷體" w:eastAsia="標楷體" w:hAnsi="標楷體" w:hint="eastAsia"/>
          <w:color w:val="000000"/>
          <w:u w:val="single"/>
        </w:rPr>
        <w:t xml:space="preserve">                                                                      </w:t>
      </w:r>
    </w:p>
    <w:p w:rsidR="00DA1BCB" w:rsidRPr="006D05E2" w:rsidRDefault="00DA1BCB" w:rsidP="00DA1BCB">
      <w:pPr>
        <w:pStyle w:val="aff8"/>
        <w:ind w:leftChars="354" w:left="850" w:firstLineChars="532" w:firstLine="1277"/>
        <w:rPr>
          <w:rFonts w:ascii="標楷體" w:eastAsia="標楷體" w:hAnsi="標楷體" w:hint="eastAsia"/>
          <w:color w:val="000000"/>
          <w:szCs w:val="24"/>
        </w:rPr>
      </w:pPr>
      <w:r w:rsidRPr="006D05E2">
        <w:rPr>
          <w:rFonts w:ascii="標楷體" w:eastAsia="標楷體" w:hAnsi="標楷體" w:hint="eastAsia"/>
          <w:color w:val="000000"/>
          <w:szCs w:val="24"/>
          <w:u w:val="single"/>
        </w:rPr>
        <w:tab/>
      </w:r>
      <w:r w:rsidRPr="006D05E2">
        <w:rPr>
          <w:rFonts w:ascii="標楷體" w:eastAsia="標楷體" w:hAnsi="標楷體" w:hint="eastAsia"/>
          <w:color w:val="000000"/>
          <w:szCs w:val="24"/>
          <w:u w:val="single"/>
        </w:rPr>
        <w:tab/>
        <w:t xml:space="preserve">                                                                 </w:t>
      </w:r>
    </w:p>
    <w:p w:rsidR="00DA1BCB" w:rsidRPr="006D05E2" w:rsidRDefault="00DA1BCB" w:rsidP="00DA1BCB">
      <w:pPr>
        <w:rPr>
          <w:rFonts w:ascii="標楷體" w:eastAsia="標楷體" w:hAnsi="標楷體" w:hint="eastAsia"/>
          <w:color w:val="000000"/>
        </w:rPr>
      </w:pPr>
      <w:r w:rsidRPr="006D05E2">
        <w:rPr>
          <w:rFonts w:ascii="標楷體" w:eastAsia="標楷體" w:hAnsi="標楷體" w:hint="eastAsia"/>
          <w:color w:val="000000"/>
        </w:rPr>
        <w:t xml:space="preserve">                                                  </w:t>
      </w:r>
    </w:p>
    <w:p w:rsidR="00DA1BCB" w:rsidRPr="006D05E2" w:rsidRDefault="00DA1BCB" w:rsidP="00DA1BCB">
      <w:pPr>
        <w:ind w:left="5760" w:right="38" w:firstLine="480"/>
        <w:rPr>
          <w:rFonts w:ascii="標楷體" w:eastAsia="標楷體" w:hAnsi="標楷體" w:hint="eastAsia"/>
          <w:color w:val="000000"/>
        </w:rPr>
      </w:pPr>
    </w:p>
    <w:p w:rsidR="00DA1BCB" w:rsidRPr="006D05E2" w:rsidRDefault="00DA1BCB" w:rsidP="00DA1BCB">
      <w:pPr>
        <w:ind w:left="5760" w:right="38" w:firstLine="480"/>
        <w:rPr>
          <w:rFonts w:ascii="標楷體" w:eastAsia="標楷體" w:hAnsi="標楷體" w:hint="eastAsia"/>
          <w:color w:val="000000"/>
          <w:u w:val="single"/>
        </w:rPr>
      </w:pPr>
      <w:r w:rsidRPr="006D05E2">
        <w:rPr>
          <w:rFonts w:ascii="標楷體" w:eastAsia="標楷體" w:hAnsi="標楷體" w:hint="eastAsia"/>
          <w:color w:val="000000"/>
        </w:rPr>
        <w:t>填表人員：</w:t>
      </w:r>
      <w:r w:rsidRPr="006D05E2">
        <w:rPr>
          <w:rFonts w:ascii="標楷體" w:eastAsia="標楷體" w:hAnsi="標楷體" w:hint="eastAsia"/>
          <w:color w:val="000000"/>
          <w:u w:val="single"/>
        </w:rPr>
        <w:t xml:space="preserve">                        </w:t>
      </w:r>
    </w:p>
    <w:p w:rsidR="00DA1BCB" w:rsidRPr="006D05E2" w:rsidRDefault="00DA1BCB" w:rsidP="00DA1BCB">
      <w:pPr>
        <w:jc w:val="right"/>
        <w:rPr>
          <w:rFonts w:ascii="標楷體" w:eastAsia="標楷體" w:hAnsi="標楷體" w:hint="eastAsia"/>
          <w:color w:val="000000"/>
        </w:rPr>
      </w:pPr>
      <w:r w:rsidRPr="006D05E2">
        <w:rPr>
          <w:rFonts w:ascii="標楷體" w:eastAsia="標楷體" w:hAnsi="標楷體" w:hint="eastAsia"/>
          <w:color w:val="000000"/>
        </w:rPr>
        <w:t xml:space="preserve">     填表日期：      年      月      日</w:t>
      </w:r>
    </w:p>
    <w:p w:rsidR="00DA1BCB" w:rsidRPr="006D05E2" w:rsidRDefault="00DA1BCB" w:rsidP="00DA1BCB">
      <w:pPr>
        <w:jc w:val="right"/>
        <w:rPr>
          <w:rFonts w:ascii="標楷體" w:eastAsia="標楷體" w:hAnsi="標楷體" w:hint="eastAsia"/>
          <w:color w:val="000000"/>
        </w:rPr>
      </w:pPr>
    </w:p>
    <w:p w:rsidR="00DA1BCB" w:rsidRPr="006D05E2" w:rsidRDefault="00DA1BCB" w:rsidP="00DA1BCB">
      <w:pPr>
        <w:rPr>
          <w:rFonts w:ascii="標楷體" w:eastAsia="標楷體" w:hAnsi="標楷體"/>
          <w:color w:val="000000"/>
        </w:rPr>
        <w:sectPr w:rsidR="00DA1BCB" w:rsidRPr="006D05E2" w:rsidSect="007D7A23">
          <w:footerReference w:type="even" r:id="rId14"/>
          <w:footerReference w:type="default" r:id="rId15"/>
          <w:footerReference w:type="first" r:id="rId16"/>
          <w:type w:val="nextColumn"/>
          <w:pgSz w:w="11906" w:h="16838"/>
          <w:pgMar w:top="1134" w:right="1134" w:bottom="1134" w:left="1134" w:header="851" w:footer="703" w:gutter="0"/>
          <w:cols w:space="425"/>
          <w:docGrid w:linePitch="360"/>
        </w:sectPr>
      </w:pPr>
    </w:p>
    <w:p w:rsidR="00DA1BCB" w:rsidRPr="006D05E2" w:rsidRDefault="00DA1BCB" w:rsidP="00DA1BCB">
      <w:pPr>
        <w:rPr>
          <w:rFonts w:ascii="標楷體" w:eastAsia="標楷體" w:hAnsi="標楷體" w:hint="eastAsia"/>
          <w:color w:val="000000"/>
        </w:rPr>
      </w:pPr>
      <w:r w:rsidRPr="006D05E2">
        <w:rPr>
          <w:rFonts w:ascii="標楷體" w:eastAsia="標楷體" w:hAnsi="標楷體" w:cs="Arial" w:hint="eastAsia"/>
          <w:b/>
          <w:color w:val="000000"/>
          <w:sz w:val="28"/>
          <w:szCs w:val="28"/>
        </w:rPr>
        <w:lastRenderedPageBreak/>
        <w:t>第三章、未曾</w:t>
      </w:r>
      <w:r w:rsidRPr="006D05E2">
        <w:rPr>
          <w:rFonts w:ascii="標楷體" w:eastAsia="標楷體" w:hAnsi="標楷體" w:hint="eastAsia"/>
          <w:b/>
          <w:color w:val="000000"/>
          <w:sz w:val="28"/>
          <w:szCs w:val="28"/>
        </w:rPr>
        <w:t>申請強制住院者，</w:t>
      </w:r>
      <w:r w:rsidRPr="006D05E2">
        <w:rPr>
          <w:rFonts w:ascii="標楷體" w:eastAsia="標楷體" w:hAnsi="標楷體" w:cs="Arial" w:hint="eastAsia"/>
          <w:b/>
          <w:bCs/>
          <w:color w:val="000000"/>
          <w:sz w:val="28"/>
          <w:szCs w:val="28"/>
        </w:rPr>
        <w:t xml:space="preserve">業務辦理情形 </w:t>
      </w:r>
      <w:r w:rsidRPr="006D05E2">
        <w:rPr>
          <w:rFonts w:ascii="標楷體" w:eastAsia="標楷體" w:hAnsi="標楷體" w:cs="Arial" w:hint="eastAsia"/>
          <w:b/>
          <w:color w:val="000000"/>
          <w:sz w:val="28"/>
          <w:szCs w:val="28"/>
        </w:rPr>
        <w:t>(有</w:t>
      </w:r>
      <w:r w:rsidRPr="006D05E2">
        <w:rPr>
          <w:rFonts w:ascii="標楷體" w:eastAsia="標楷體" w:hAnsi="標楷體" w:hint="eastAsia"/>
          <w:b/>
          <w:color w:val="000000"/>
          <w:sz w:val="28"/>
          <w:szCs w:val="28"/>
        </w:rPr>
        <w:t>申請強制住院者</w:t>
      </w:r>
      <w:r w:rsidRPr="006D05E2">
        <w:rPr>
          <w:rFonts w:ascii="標楷體" w:eastAsia="標楷體" w:hAnsi="標楷體" w:cs="Arial" w:hint="eastAsia"/>
          <w:b/>
          <w:color w:val="000000"/>
          <w:sz w:val="28"/>
          <w:szCs w:val="28"/>
        </w:rPr>
        <w:t>，不適用)</w:t>
      </w:r>
    </w:p>
    <w:p w:rsidR="00DA1BCB" w:rsidRPr="006D05E2" w:rsidRDefault="00DA1BCB" w:rsidP="00DA1BCB">
      <w:pPr>
        <w:pStyle w:val="aff8"/>
        <w:ind w:left="567"/>
        <w:rPr>
          <w:rFonts w:ascii="標楷體" w:eastAsia="標楷體" w:hAnsi="標楷體" w:hint="eastAsia"/>
          <w:color w:val="000000"/>
          <w:szCs w:val="24"/>
        </w:rPr>
      </w:pPr>
      <w:r w:rsidRPr="006D05E2">
        <w:rPr>
          <w:rFonts w:ascii="標楷體" w:eastAsia="標楷體" w:hAnsi="標楷體" w:hint="eastAsia"/>
          <w:color w:val="000000"/>
          <w:szCs w:val="24"/>
        </w:rPr>
        <w:t>（一）</w:t>
      </w:r>
      <w:r>
        <w:rPr>
          <w:rFonts w:ascii="標楷體" w:eastAsia="標楷體" w:hAnsi="標楷體" w:cs="Arial" w:hint="eastAsia"/>
          <w:color w:val="000000"/>
          <w:szCs w:val="24"/>
        </w:rPr>
        <w:t>10</w:t>
      </w:r>
      <w:r w:rsidR="003E5CC1">
        <w:rPr>
          <w:rFonts w:ascii="標楷體" w:eastAsia="標楷體" w:hAnsi="標楷體" w:cs="Arial" w:hint="eastAsia"/>
          <w:color w:val="000000"/>
          <w:szCs w:val="24"/>
        </w:rPr>
        <w:t>1</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3E5CC1">
        <w:rPr>
          <w:rFonts w:ascii="標楷體" w:eastAsia="標楷體" w:hAnsi="標楷體" w:cs="Arial" w:hint="eastAsia"/>
          <w:color w:val="000000"/>
          <w:szCs w:val="24"/>
        </w:rPr>
        <w:t>2</w:t>
      </w:r>
      <w:r w:rsidRPr="006D05E2">
        <w:rPr>
          <w:rFonts w:ascii="標楷體" w:eastAsia="標楷體" w:hAnsi="標楷體" w:cs="Arial" w:hint="eastAsia"/>
          <w:color w:val="000000"/>
          <w:szCs w:val="24"/>
        </w:rPr>
        <w:t>年</w:t>
      </w:r>
      <w:r w:rsidRPr="006D05E2">
        <w:rPr>
          <w:rFonts w:ascii="標楷體" w:eastAsia="標楷體" w:hAnsi="標楷體" w:hint="eastAsia"/>
          <w:color w:val="000000"/>
          <w:szCs w:val="24"/>
        </w:rPr>
        <w:t>強制住院申請事項：</w:t>
      </w:r>
    </w:p>
    <w:tbl>
      <w:tblPr>
        <w:tblW w:w="10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0"/>
        <w:gridCol w:w="624"/>
        <w:gridCol w:w="70"/>
        <w:gridCol w:w="706"/>
        <w:gridCol w:w="65"/>
        <w:gridCol w:w="636"/>
        <w:gridCol w:w="84"/>
        <w:gridCol w:w="671"/>
        <w:gridCol w:w="649"/>
        <w:gridCol w:w="702"/>
        <w:gridCol w:w="18"/>
        <w:gridCol w:w="684"/>
        <w:gridCol w:w="36"/>
        <w:gridCol w:w="815"/>
        <w:gridCol w:w="873"/>
        <w:gridCol w:w="751"/>
        <w:gridCol w:w="878"/>
        <w:gridCol w:w="42"/>
        <w:gridCol w:w="813"/>
      </w:tblGrid>
      <w:tr w:rsidR="00DA1BCB" w:rsidRPr="006D05E2" w:rsidTr="002603ED">
        <w:trPr>
          <w:trHeight w:val="230"/>
          <w:jc w:val="center"/>
        </w:trPr>
        <w:tc>
          <w:tcPr>
            <w:tcW w:w="1840"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9117" w:type="dxa"/>
            <w:gridSpan w:val="18"/>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10</w:t>
            </w:r>
            <w:r w:rsidR="003E5CC1">
              <w:rPr>
                <w:rFonts w:ascii="標楷體" w:eastAsia="標楷體" w:hAnsi="標楷體" w:hint="eastAsia"/>
                <w:color w:val="000000"/>
                <w:szCs w:val="24"/>
              </w:rPr>
              <w:t>1</w:t>
            </w:r>
            <w:r w:rsidRPr="006D05E2">
              <w:rPr>
                <w:rFonts w:ascii="標楷體" w:eastAsia="標楷體" w:hAnsi="標楷體" w:hint="eastAsia"/>
                <w:color w:val="000000"/>
                <w:szCs w:val="24"/>
              </w:rPr>
              <w:t>年</w:t>
            </w:r>
          </w:p>
        </w:tc>
      </w:tr>
      <w:tr w:rsidR="00DA1BCB" w:rsidRPr="006D05E2" w:rsidTr="002603ED">
        <w:trPr>
          <w:trHeight w:val="230"/>
          <w:jc w:val="center"/>
        </w:trPr>
        <w:tc>
          <w:tcPr>
            <w:tcW w:w="1840" w:type="dxa"/>
            <w:vMerge/>
            <w:vAlign w:val="center"/>
          </w:tcPr>
          <w:p w:rsidR="00DA1BCB" w:rsidRPr="006D05E2" w:rsidRDefault="00DA1BCB" w:rsidP="002603ED">
            <w:pPr>
              <w:pStyle w:val="aff8"/>
              <w:jc w:val="both"/>
              <w:rPr>
                <w:rFonts w:ascii="標楷體" w:eastAsia="標楷體" w:hAnsi="標楷體" w:hint="eastAsia"/>
                <w:color w:val="000000"/>
                <w:szCs w:val="24"/>
              </w:rPr>
            </w:pPr>
          </w:p>
        </w:tc>
        <w:tc>
          <w:tcPr>
            <w:tcW w:w="694" w:type="dxa"/>
            <w:gridSpan w:val="2"/>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1月</w:t>
            </w:r>
          </w:p>
        </w:tc>
        <w:tc>
          <w:tcPr>
            <w:tcW w:w="706"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2月</w:t>
            </w:r>
          </w:p>
        </w:tc>
        <w:tc>
          <w:tcPr>
            <w:tcW w:w="701" w:type="dxa"/>
            <w:gridSpan w:val="2"/>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3月</w:t>
            </w:r>
          </w:p>
        </w:tc>
        <w:tc>
          <w:tcPr>
            <w:tcW w:w="755" w:type="dxa"/>
            <w:gridSpan w:val="2"/>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4月</w:t>
            </w:r>
          </w:p>
        </w:tc>
        <w:tc>
          <w:tcPr>
            <w:tcW w:w="649"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5月</w:t>
            </w:r>
          </w:p>
        </w:tc>
        <w:tc>
          <w:tcPr>
            <w:tcW w:w="702"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6月</w:t>
            </w:r>
          </w:p>
        </w:tc>
        <w:tc>
          <w:tcPr>
            <w:tcW w:w="702" w:type="dxa"/>
            <w:gridSpan w:val="2"/>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7月</w:t>
            </w:r>
          </w:p>
        </w:tc>
        <w:tc>
          <w:tcPr>
            <w:tcW w:w="851" w:type="dxa"/>
            <w:gridSpan w:val="2"/>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8月</w:t>
            </w:r>
          </w:p>
        </w:tc>
        <w:tc>
          <w:tcPr>
            <w:tcW w:w="873"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9月</w:t>
            </w:r>
          </w:p>
        </w:tc>
        <w:tc>
          <w:tcPr>
            <w:tcW w:w="751"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10月</w:t>
            </w:r>
          </w:p>
        </w:tc>
        <w:tc>
          <w:tcPr>
            <w:tcW w:w="878"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11月</w:t>
            </w:r>
          </w:p>
        </w:tc>
        <w:tc>
          <w:tcPr>
            <w:tcW w:w="855" w:type="dxa"/>
            <w:gridSpan w:val="2"/>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12月</w:t>
            </w:r>
          </w:p>
        </w:tc>
      </w:tr>
      <w:tr w:rsidR="00DA1BCB" w:rsidRPr="006D05E2" w:rsidTr="002603ED">
        <w:trPr>
          <w:jc w:val="center"/>
        </w:trPr>
        <w:tc>
          <w:tcPr>
            <w:tcW w:w="1840"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4" w:type="dxa"/>
            <w:gridSpan w:val="2"/>
          </w:tcPr>
          <w:p w:rsidR="00DA1BCB" w:rsidRPr="006D05E2" w:rsidRDefault="00DA1BCB" w:rsidP="002603ED">
            <w:pPr>
              <w:pStyle w:val="aff8"/>
              <w:jc w:val="center"/>
              <w:rPr>
                <w:rFonts w:ascii="標楷體" w:eastAsia="標楷體" w:hAnsi="標楷體" w:hint="eastAsia"/>
                <w:color w:val="000000"/>
                <w:szCs w:val="24"/>
              </w:rPr>
            </w:pPr>
          </w:p>
        </w:tc>
        <w:tc>
          <w:tcPr>
            <w:tcW w:w="706" w:type="dxa"/>
          </w:tcPr>
          <w:p w:rsidR="00DA1BCB" w:rsidRPr="006D05E2" w:rsidRDefault="00DA1BCB" w:rsidP="002603ED">
            <w:pPr>
              <w:pStyle w:val="aff8"/>
              <w:jc w:val="center"/>
              <w:rPr>
                <w:rFonts w:ascii="標楷體" w:eastAsia="標楷體" w:hAnsi="標楷體" w:hint="eastAsia"/>
                <w:color w:val="000000"/>
                <w:szCs w:val="24"/>
              </w:rPr>
            </w:pPr>
          </w:p>
        </w:tc>
        <w:tc>
          <w:tcPr>
            <w:tcW w:w="701" w:type="dxa"/>
            <w:gridSpan w:val="2"/>
          </w:tcPr>
          <w:p w:rsidR="00DA1BCB" w:rsidRPr="006D05E2" w:rsidRDefault="00DA1BCB" w:rsidP="002603ED">
            <w:pPr>
              <w:pStyle w:val="aff8"/>
              <w:jc w:val="center"/>
              <w:rPr>
                <w:rFonts w:ascii="標楷體" w:eastAsia="標楷體" w:hAnsi="標楷體" w:hint="eastAsia"/>
                <w:color w:val="000000"/>
                <w:szCs w:val="24"/>
              </w:rPr>
            </w:pPr>
          </w:p>
        </w:tc>
        <w:tc>
          <w:tcPr>
            <w:tcW w:w="755" w:type="dxa"/>
            <w:gridSpan w:val="2"/>
          </w:tcPr>
          <w:p w:rsidR="00DA1BCB" w:rsidRPr="006D05E2" w:rsidRDefault="00DA1BCB" w:rsidP="002603ED">
            <w:pPr>
              <w:pStyle w:val="aff8"/>
              <w:jc w:val="center"/>
              <w:rPr>
                <w:rFonts w:ascii="標楷體" w:eastAsia="標楷體" w:hAnsi="標楷體" w:hint="eastAsia"/>
                <w:color w:val="000000"/>
                <w:szCs w:val="24"/>
              </w:rPr>
            </w:pPr>
          </w:p>
        </w:tc>
        <w:tc>
          <w:tcPr>
            <w:tcW w:w="649"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tcPr>
          <w:p w:rsidR="00DA1BCB" w:rsidRPr="006D05E2" w:rsidRDefault="00DA1BCB" w:rsidP="002603ED">
            <w:pPr>
              <w:pStyle w:val="aff8"/>
              <w:jc w:val="center"/>
              <w:rPr>
                <w:rFonts w:ascii="標楷體" w:eastAsia="標楷體" w:hAnsi="標楷體" w:hint="eastAsia"/>
                <w:color w:val="000000"/>
                <w:szCs w:val="24"/>
              </w:rPr>
            </w:pPr>
          </w:p>
        </w:tc>
        <w:tc>
          <w:tcPr>
            <w:tcW w:w="702" w:type="dxa"/>
            <w:gridSpan w:val="2"/>
          </w:tcPr>
          <w:p w:rsidR="00DA1BCB" w:rsidRPr="006D05E2" w:rsidRDefault="00DA1BCB" w:rsidP="002603ED">
            <w:pPr>
              <w:pStyle w:val="aff8"/>
              <w:jc w:val="center"/>
              <w:rPr>
                <w:rFonts w:ascii="標楷體" w:eastAsia="標楷體" w:hAnsi="標楷體" w:hint="eastAsia"/>
                <w:color w:val="000000"/>
                <w:szCs w:val="24"/>
              </w:rPr>
            </w:pPr>
          </w:p>
        </w:tc>
        <w:tc>
          <w:tcPr>
            <w:tcW w:w="851" w:type="dxa"/>
            <w:gridSpan w:val="2"/>
          </w:tcPr>
          <w:p w:rsidR="00DA1BCB" w:rsidRPr="006D05E2" w:rsidRDefault="00DA1BCB" w:rsidP="002603ED">
            <w:pPr>
              <w:pStyle w:val="aff8"/>
              <w:jc w:val="center"/>
              <w:rPr>
                <w:rFonts w:ascii="標楷體" w:eastAsia="標楷體" w:hAnsi="標楷體" w:hint="eastAsia"/>
                <w:color w:val="000000"/>
                <w:szCs w:val="24"/>
              </w:rPr>
            </w:pPr>
          </w:p>
        </w:tc>
        <w:tc>
          <w:tcPr>
            <w:tcW w:w="873" w:type="dxa"/>
          </w:tcPr>
          <w:p w:rsidR="00DA1BCB" w:rsidRPr="006D05E2" w:rsidRDefault="00DA1BCB" w:rsidP="002603ED">
            <w:pPr>
              <w:pStyle w:val="aff8"/>
              <w:jc w:val="center"/>
              <w:rPr>
                <w:rFonts w:ascii="標楷體" w:eastAsia="標楷體" w:hAnsi="標楷體" w:hint="eastAsia"/>
                <w:color w:val="000000"/>
                <w:szCs w:val="24"/>
              </w:rPr>
            </w:pPr>
          </w:p>
        </w:tc>
        <w:tc>
          <w:tcPr>
            <w:tcW w:w="751" w:type="dxa"/>
          </w:tcPr>
          <w:p w:rsidR="00DA1BCB" w:rsidRPr="006D05E2" w:rsidRDefault="00DA1BCB" w:rsidP="002603ED">
            <w:pPr>
              <w:pStyle w:val="aff8"/>
              <w:jc w:val="center"/>
              <w:rPr>
                <w:rFonts w:ascii="標楷體" w:eastAsia="標楷體" w:hAnsi="標楷體" w:hint="eastAsia"/>
                <w:color w:val="000000"/>
                <w:szCs w:val="24"/>
              </w:rPr>
            </w:pPr>
          </w:p>
        </w:tc>
        <w:tc>
          <w:tcPr>
            <w:tcW w:w="878" w:type="dxa"/>
          </w:tcPr>
          <w:p w:rsidR="00DA1BCB" w:rsidRPr="006D05E2" w:rsidRDefault="00DA1BCB" w:rsidP="002603ED">
            <w:pPr>
              <w:pStyle w:val="aff8"/>
              <w:jc w:val="center"/>
              <w:rPr>
                <w:rFonts w:ascii="標楷體" w:eastAsia="標楷體" w:hAnsi="標楷體" w:hint="eastAsia"/>
                <w:color w:val="000000"/>
                <w:szCs w:val="24"/>
              </w:rPr>
            </w:pPr>
          </w:p>
        </w:tc>
        <w:tc>
          <w:tcPr>
            <w:tcW w:w="855" w:type="dxa"/>
            <w:gridSpan w:val="2"/>
          </w:tcPr>
          <w:p w:rsidR="00DA1BCB" w:rsidRPr="006D05E2" w:rsidRDefault="00DA1BCB" w:rsidP="002603ED">
            <w:pPr>
              <w:pStyle w:val="aff8"/>
              <w:jc w:val="center"/>
              <w:rPr>
                <w:rFonts w:ascii="標楷體" w:eastAsia="標楷體" w:hAnsi="標楷體" w:hint="eastAsia"/>
                <w:color w:val="000000"/>
                <w:szCs w:val="24"/>
              </w:rPr>
            </w:pPr>
          </w:p>
        </w:tc>
      </w:tr>
      <w:tr w:rsidR="00DA1BCB" w:rsidRPr="006D05E2" w:rsidTr="002603ED">
        <w:trPr>
          <w:trHeight w:val="342"/>
          <w:jc w:val="center"/>
        </w:trPr>
        <w:tc>
          <w:tcPr>
            <w:tcW w:w="1840" w:type="dxa"/>
            <w:vMerge w:val="restart"/>
            <w:vAlign w:val="center"/>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項目</w:t>
            </w:r>
          </w:p>
        </w:tc>
        <w:tc>
          <w:tcPr>
            <w:tcW w:w="9117" w:type="dxa"/>
            <w:gridSpan w:val="18"/>
            <w:vAlign w:val="center"/>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 xml:space="preserve">       10</w:t>
            </w:r>
            <w:r w:rsidR="003E5CC1">
              <w:rPr>
                <w:rFonts w:ascii="標楷體" w:eastAsia="標楷體" w:hAnsi="標楷體" w:hint="eastAsia"/>
                <w:color w:val="000000"/>
                <w:szCs w:val="24"/>
              </w:rPr>
              <w:t>2</w:t>
            </w:r>
            <w:r>
              <w:rPr>
                <w:rFonts w:ascii="標楷體" w:eastAsia="標楷體" w:hAnsi="標楷體" w:hint="eastAsia"/>
                <w:color w:val="000000"/>
                <w:szCs w:val="24"/>
              </w:rPr>
              <w:t>年</w:t>
            </w:r>
          </w:p>
        </w:tc>
      </w:tr>
      <w:tr w:rsidR="00DA1BCB" w:rsidRPr="006D05E2" w:rsidTr="002603ED">
        <w:trPr>
          <w:jc w:val="center"/>
        </w:trPr>
        <w:tc>
          <w:tcPr>
            <w:tcW w:w="1840" w:type="dxa"/>
            <w:vMerge/>
            <w:vAlign w:val="center"/>
          </w:tcPr>
          <w:p w:rsidR="00DA1BCB" w:rsidRPr="006D05E2" w:rsidRDefault="00DA1BCB" w:rsidP="002603ED">
            <w:pPr>
              <w:pStyle w:val="aff8"/>
              <w:jc w:val="center"/>
              <w:rPr>
                <w:rFonts w:ascii="標楷體" w:eastAsia="標楷體" w:hAnsi="標楷體" w:hint="eastAsia"/>
                <w:color w:val="000000"/>
                <w:szCs w:val="24"/>
              </w:rPr>
            </w:pPr>
          </w:p>
        </w:tc>
        <w:tc>
          <w:tcPr>
            <w:tcW w:w="624" w:type="dxa"/>
            <w:tcBorders>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1月</w:t>
            </w:r>
          </w:p>
        </w:tc>
        <w:tc>
          <w:tcPr>
            <w:tcW w:w="841" w:type="dxa"/>
            <w:gridSpan w:val="3"/>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2月</w:t>
            </w:r>
          </w:p>
        </w:tc>
        <w:tc>
          <w:tcPr>
            <w:tcW w:w="7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3月</w:t>
            </w:r>
          </w:p>
        </w:tc>
        <w:tc>
          <w:tcPr>
            <w:tcW w:w="671"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4月</w:t>
            </w:r>
          </w:p>
        </w:tc>
        <w:tc>
          <w:tcPr>
            <w:tcW w:w="649"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5月</w:t>
            </w:r>
          </w:p>
        </w:tc>
        <w:tc>
          <w:tcPr>
            <w:tcW w:w="7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6月</w:t>
            </w:r>
          </w:p>
        </w:tc>
        <w:tc>
          <w:tcPr>
            <w:tcW w:w="7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7月</w:t>
            </w:r>
          </w:p>
        </w:tc>
        <w:tc>
          <w:tcPr>
            <w:tcW w:w="815"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8月</w:t>
            </w:r>
          </w:p>
        </w:tc>
        <w:tc>
          <w:tcPr>
            <w:tcW w:w="873"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9月</w:t>
            </w:r>
          </w:p>
        </w:tc>
        <w:tc>
          <w:tcPr>
            <w:tcW w:w="751"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10月</w:t>
            </w:r>
          </w:p>
        </w:tc>
        <w:tc>
          <w:tcPr>
            <w:tcW w:w="9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11月</w:t>
            </w:r>
          </w:p>
        </w:tc>
        <w:tc>
          <w:tcPr>
            <w:tcW w:w="813" w:type="dxa"/>
            <w:tcBorders>
              <w:lef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12月</w:t>
            </w:r>
          </w:p>
        </w:tc>
      </w:tr>
      <w:tr w:rsidR="00DA1BCB" w:rsidRPr="006D05E2" w:rsidTr="002603ED">
        <w:trPr>
          <w:jc w:val="center"/>
        </w:trPr>
        <w:tc>
          <w:tcPr>
            <w:tcW w:w="1840" w:type="dxa"/>
            <w:vAlign w:val="center"/>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24" w:type="dxa"/>
            <w:tcBorders>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841" w:type="dxa"/>
            <w:gridSpan w:val="3"/>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7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671"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649"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7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7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815"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873"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751"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920" w:type="dxa"/>
            <w:gridSpan w:val="2"/>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c>
          <w:tcPr>
            <w:tcW w:w="813" w:type="dxa"/>
            <w:tcBorders>
              <w:left w:val="single" w:sz="4" w:space="0" w:color="auto"/>
            </w:tcBorders>
          </w:tcPr>
          <w:p w:rsidR="00DA1BCB" w:rsidRPr="006D05E2" w:rsidRDefault="00DA1BCB" w:rsidP="002603ED">
            <w:pPr>
              <w:pStyle w:val="aff8"/>
              <w:jc w:val="center"/>
              <w:rPr>
                <w:rFonts w:ascii="標楷體" w:eastAsia="標楷體" w:hAnsi="標楷體" w:hint="eastAsia"/>
                <w:color w:val="000000"/>
                <w:szCs w:val="24"/>
              </w:rPr>
            </w:pPr>
          </w:p>
        </w:tc>
      </w:tr>
    </w:tbl>
    <w:p w:rsidR="00DA1BCB" w:rsidRPr="006D05E2" w:rsidRDefault="00DA1BCB" w:rsidP="00DA1BCB">
      <w:pPr>
        <w:pStyle w:val="aff8"/>
        <w:ind w:left="482"/>
        <w:rPr>
          <w:rFonts w:ascii="標楷體" w:eastAsia="標楷體" w:hAnsi="標楷體" w:hint="eastAsia"/>
          <w:color w:val="000000"/>
          <w:szCs w:val="24"/>
        </w:rPr>
      </w:pPr>
    </w:p>
    <w:p w:rsidR="00DA1BCB" w:rsidRPr="006D05E2" w:rsidRDefault="00DA1BCB" w:rsidP="00DA1BCB">
      <w:pPr>
        <w:pStyle w:val="aff8"/>
        <w:ind w:left="482"/>
        <w:rPr>
          <w:rFonts w:ascii="標楷體" w:eastAsia="標楷體" w:hAnsi="標楷體" w:hint="eastAsia"/>
          <w:color w:val="000000"/>
          <w:szCs w:val="24"/>
        </w:rPr>
      </w:pPr>
      <w:r w:rsidRPr="006D05E2">
        <w:rPr>
          <w:rFonts w:ascii="標楷體" w:eastAsia="標楷體" w:hAnsi="標楷體" w:hint="eastAsia"/>
          <w:color w:val="000000"/>
          <w:szCs w:val="24"/>
        </w:rPr>
        <w:t>（二）</w:t>
      </w:r>
      <w:r>
        <w:rPr>
          <w:rFonts w:ascii="標楷體" w:eastAsia="標楷體" w:hAnsi="標楷體" w:cs="Arial" w:hint="eastAsia"/>
          <w:color w:val="000000"/>
          <w:szCs w:val="24"/>
        </w:rPr>
        <w:t>10</w:t>
      </w:r>
      <w:r w:rsidR="003E5CC1">
        <w:rPr>
          <w:rFonts w:ascii="標楷體" w:eastAsia="標楷體" w:hAnsi="標楷體" w:cs="Arial" w:hint="eastAsia"/>
          <w:color w:val="000000"/>
          <w:szCs w:val="24"/>
        </w:rPr>
        <w:t>1</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3E5CC1">
        <w:rPr>
          <w:rFonts w:ascii="標楷體" w:eastAsia="標楷體" w:hAnsi="標楷體" w:cs="Arial" w:hint="eastAsia"/>
          <w:color w:val="000000"/>
          <w:szCs w:val="24"/>
        </w:rPr>
        <w:t>2</w:t>
      </w:r>
      <w:r w:rsidRPr="006D05E2">
        <w:rPr>
          <w:rFonts w:ascii="標楷體" w:eastAsia="標楷體" w:hAnsi="標楷體" w:cs="Arial" w:hint="eastAsia"/>
          <w:color w:val="000000"/>
          <w:szCs w:val="24"/>
        </w:rPr>
        <w:t>年</w:t>
      </w:r>
      <w:r w:rsidRPr="006D05E2">
        <w:rPr>
          <w:rFonts w:ascii="標楷體" w:eastAsia="標楷體" w:hAnsi="標楷體" w:hint="eastAsia"/>
          <w:color w:val="000000"/>
          <w:szCs w:val="24"/>
        </w:rPr>
        <w:t>強制社區治療申請事項：</w:t>
      </w:r>
    </w:p>
    <w:tbl>
      <w:tblPr>
        <w:tblW w:w="98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3"/>
        <w:gridCol w:w="519"/>
        <w:gridCol w:w="672"/>
        <w:gridCol w:w="518"/>
        <w:gridCol w:w="602"/>
        <w:gridCol w:w="1125"/>
        <w:gridCol w:w="688"/>
        <w:gridCol w:w="994"/>
        <w:gridCol w:w="1239"/>
        <w:gridCol w:w="817"/>
        <w:gridCol w:w="818"/>
      </w:tblGrid>
      <w:tr w:rsidR="00DA1BCB" w:rsidRPr="006D05E2" w:rsidTr="002603ED">
        <w:trPr>
          <w:trHeight w:val="230"/>
          <w:jc w:val="center"/>
        </w:trPr>
        <w:tc>
          <w:tcPr>
            <w:tcW w:w="1903"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4124" w:type="dxa"/>
            <w:gridSpan w:val="6"/>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Pr="006D05E2">
              <w:rPr>
                <w:rFonts w:ascii="標楷體" w:eastAsia="標楷體" w:hAnsi="標楷體" w:hint="eastAsia"/>
                <w:color w:val="000000"/>
                <w:szCs w:val="24"/>
              </w:rPr>
              <w:t>年</w:t>
            </w:r>
          </w:p>
        </w:tc>
        <w:tc>
          <w:tcPr>
            <w:tcW w:w="3868" w:type="dxa"/>
            <w:gridSpan w:val="4"/>
          </w:tcPr>
          <w:p w:rsidR="00DA1BCB" w:rsidRPr="006D05E2" w:rsidRDefault="003E5CC1"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00DA1BCB" w:rsidRPr="006D05E2">
              <w:rPr>
                <w:rFonts w:ascii="標楷體" w:eastAsia="標楷體" w:hAnsi="標楷體" w:hint="eastAsia"/>
                <w:color w:val="000000"/>
                <w:szCs w:val="24"/>
              </w:rPr>
              <w:t>年</w:t>
            </w:r>
          </w:p>
        </w:tc>
      </w:tr>
      <w:tr w:rsidR="00DA1BCB" w:rsidRPr="006D05E2" w:rsidTr="002603ED">
        <w:trPr>
          <w:trHeight w:val="230"/>
          <w:jc w:val="center"/>
        </w:trPr>
        <w:tc>
          <w:tcPr>
            <w:tcW w:w="1903" w:type="dxa"/>
            <w:vMerge/>
            <w:vAlign w:val="center"/>
          </w:tcPr>
          <w:p w:rsidR="00DA1BCB" w:rsidRPr="006D05E2" w:rsidRDefault="00DA1BCB" w:rsidP="002603ED">
            <w:pPr>
              <w:pStyle w:val="aff8"/>
              <w:jc w:val="both"/>
              <w:rPr>
                <w:rFonts w:ascii="標楷體" w:eastAsia="標楷體" w:hAnsi="標楷體" w:hint="eastAsia"/>
                <w:color w:val="000000"/>
                <w:szCs w:val="24"/>
              </w:rPr>
            </w:pPr>
          </w:p>
        </w:tc>
        <w:tc>
          <w:tcPr>
            <w:tcW w:w="519" w:type="dxa"/>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Pr="006D05E2">
              <w:rPr>
                <w:rFonts w:ascii="標楷體" w:eastAsia="標楷體" w:hAnsi="標楷體" w:hint="eastAsia"/>
                <w:color w:val="000000"/>
                <w:szCs w:val="24"/>
              </w:rPr>
              <w:t>月</w:t>
            </w:r>
          </w:p>
        </w:tc>
        <w:tc>
          <w:tcPr>
            <w:tcW w:w="672" w:type="dxa"/>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Pr="006D05E2">
              <w:rPr>
                <w:rFonts w:ascii="標楷體" w:eastAsia="標楷體" w:hAnsi="標楷體" w:hint="eastAsia"/>
                <w:color w:val="000000"/>
                <w:szCs w:val="24"/>
              </w:rPr>
              <w:t>月</w:t>
            </w:r>
          </w:p>
        </w:tc>
        <w:tc>
          <w:tcPr>
            <w:tcW w:w="518" w:type="dxa"/>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Pr="006D05E2">
              <w:rPr>
                <w:rFonts w:ascii="標楷體" w:eastAsia="標楷體" w:hAnsi="標楷體" w:hint="eastAsia"/>
                <w:color w:val="000000"/>
                <w:szCs w:val="24"/>
              </w:rPr>
              <w:t>月</w:t>
            </w:r>
          </w:p>
        </w:tc>
        <w:tc>
          <w:tcPr>
            <w:tcW w:w="602" w:type="dxa"/>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Pr="006D05E2">
              <w:rPr>
                <w:rFonts w:ascii="標楷體" w:eastAsia="標楷體" w:hAnsi="標楷體" w:hint="eastAsia"/>
                <w:color w:val="000000"/>
                <w:szCs w:val="24"/>
              </w:rPr>
              <w:t>月</w:t>
            </w:r>
          </w:p>
        </w:tc>
        <w:tc>
          <w:tcPr>
            <w:tcW w:w="1125" w:type="dxa"/>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Pr="006D05E2">
              <w:rPr>
                <w:rFonts w:ascii="標楷體" w:eastAsia="標楷體" w:hAnsi="標楷體" w:hint="eastAsia"/>
                <w:color w:val="000000"/>
                <w:szCs w:val="24"/>
              </w:rPr>
              <w:t>月</w:t>
            </w:r>
          </w:p>
        </w:tc>
        <w:tc>
          <w:tcPr>
            <w:tcW w:w="688" w:type="dxa"/>
          </w:tcPr>
          <w:p w:rsidR="00DA1BCB" w:rsidRPr="006D05E2" w:rsidRDefault="00DA1BCB" w:rsidP="002603ED">
            <w:pPr>
              <w:pStyle w:val="aff8"/>
              <w:jc w:val="center"/>
              <w:rPr>
                <w:rFonts w:ascii="標楷體" w:eastAsia="標楷體" w:hAnsi="標楷體" w:hint="eastAsia"/>
                <w:color w:val="000000"/>
                <w:szCs w:val="24"/>
              </w:rPr>
            </w:pPr>
            <w:r>
              <w:rPr>
                <w:rFonts w:ascii="標楷體" w:eastAsia="標楷體" w:hAnsi="標楷體" w:hint="eastAsia"/>
                <w:color w:val="000000"/>
                <w:szCs w:val="24"/>
              </w:rPr>
              <w:t>○</w:t>
            </w:r>
            <w:r w:rsidRPr="006D05E2">
              <w:rPr>
                <w:rFonts w:ascii="標楷體" w:eastAsia="標楷體" w:hAnsi="標楷體" w:hint="eastAsia"/>
                <w:color w:val="000000"/>
                <w:szCs w:val="24"/>
              </w:rPr>
              <w:t>月</w:t>
            </w:r>
          </w:p>
        </w:tc>
        <w:tc>
          <w:tcPr>
            <w:tcW w:w="994"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12月</w:t>
            </w:r>
          </w:p>
        </w:tc>
        <w:tc>
          <w:tcPr>
            <w:tcW w:w="1239"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1月</w:t>
            </w:r>
          </w:p>
        </w:tc>
        <w:tc>
          <w:tcPr>
            <w:tcW w:w="817"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2月</w:t>
            </w:r>
          </w:p>
        </w:tc>
        <w:tc>
          <w:tcPr>
            <w:tcW w:w="818" w:type="dxa"/>
          </w:tcPr>
          <w:p w:rsidR="00DA1BCB" w:rsidRPr="006D05E2" w:rsidRDefault="00DA1BCB" w:rsidP="002603ED">
            <w:pPr>
              <w:pStyle w:val="aff8"/>
              <w:jc w:val="center"/>
              <w:rPr>
                <w:rFonts w:ascii="標楷體" w:eastAsia="標楷體" w:hAnsi="標楷體" w:hint="eastAsia"/>
                <w:color w:val="000000"/>
                <w:szCs w:val="24"/>
              </w:rPr>
            </w:pPr>
            <w:r w:rsidRPr="006D05E2">
              <w:rPr>
                <w:rFonts w:ascii="標楷體" w:eastAsia="標楷體" w:hAnsi="標楷體" w:hint="eastAsia"/>
                <w:color w:val="000000"/>
                <w:szCs w:val="24"/>
              </w:rPr>
              <w:t>3月</w:t>
            </w:r>
          </w:p>
        </w:tc>
      </w:tr>
      <w:tr w:rsidR="00DA1BCB" w:rsidRPr="006D05E2" w:rsidTr="002603ED">
        <w:trPr>
          <w:jc w:val="center"/>
        </w:trPr>
        <w:tc>
          <w:tcPr>
            <w:tcW w:w="1903" w:type="dxa"/>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19" w:type="dxa"/>
          </w:tcPr>
          <w:p w:rsidR="00DA1BCB" w:rsidRPr="006D05E2" w:rsidRDefault="00DA1BCB" w:rsidP="002603ED">
            <w:pPr>
              <w:pStyle w:val="aff8"/>
              <w:jc w:val="center"/>
              <w:rPr>
                <w:rFonts w:ascii="標楷體" w:eastAsia="標楷體" w:hAnsi="標楷體"/>
                <w:color w:val="000000"/>
                <w:szCs w:val="24"/>
              </w:rPr>
            </w:pPr>
          </w:p>
        </w:tc>
        <w:tc>
          <w:tcPr>
            <w:tcW w:w="672" w:type="dxa"/>
          </w:tcPr>
          <w:p w:rsidR="00DA1BCB" w:rsidRPr="006D05E2" w:rsidRDefault="00DA1BCB" w:rsidP="002603ED">
            <w:pPr>
              <w:pStyle w:val="aff8"/>
              <w:jc w:val="center"/>
              <w:rPr>
                <w:rFonts w:ascii="標楷體" w:eastAsia="標楷體" w:hAnsi="標楷體"/>
                <w:color w:val="000000"/>
                <w:szCs w:val="24"/>
              </w:rPr>
            </w:pPr>
          </w:p>
        </w:tc>
        <w:tc>
          <w:tcPr>
            <w:tcW w:w="518" w:type="dxa"/>
          </w:tcPr>
          <w:p w:rsidR="00DA1BCB" w:rsidRPr="006D05E2" w:rsidRDefault="00DA1BCB" w:rsidP="002603ED">
            <w:pPr>
              <w:pStyle w:val="aff8"/>
              <w:jc w:val="center"/>
              <w:rPr>
                <w:rFonts w:ascii="標楷體" w:eastAsia="標楷體" w:hAnsi="標楷體"/>
                <w:color w:val="000000"/>
                <w:szCs w:val="24"/>
              </w:rPr>
            </w:pPr>
          </w:p>
        </w:tc>
        <w:tc>
          <w:tcPr>
            <w:tcW w:w="602" w:type="dxa"/>
          </w:tcPr>
          <w:p w:rsidR="00DA1BCB" w:rsidRPr="006D05E2" w:rsidRDefault="00DA1BCB" w:rsidP="002603ED">
            <w:pPr>
              <w:pStyle w:val="aff8"/>
              <w:jc w:val="center"/>
              <w:rPr>
                <w:rFonts w:ascii="標楷體" w:eastAsia="標楷體" w:hAnsi="標楷體"/>
                <w:color w:val="000000"/>
                <w:szCs w:val="24"/>
              </w:rPr>
            </w:pPr>
          </w:p>
        </w:tc>
        <w:tc>
          <w:tcPr>
            <w:tcW w:w="1125" w:type="dxa"/>
          </w:tcPr>
          <w:p w:rsidR="00DA1BCB" w:rsidRPr="006D05E2" w:rsidRDefault="00DA1BCB" w:rsidP="002603ED">
            <w:pPr>
              <w:pStyle w:val="aff8"/>
              <w:jc w:val="center"/>
              <w:rPr>
                <w:rFonts w:ascii="標楷體" w:eastAsia="標楷體" w:hAnsi="標楷體"/>
                <w:color w:val="000000"/>
                <w:szCs w:val="24"/>
              </w:rPr>
            </w:pPr>
          </w:p>
        </w:tc>
        <w:tc>
          <w:tcPr>
            <w:tcW w:w="688" w:type="dxa"/>
          </w:tcPr>
          <w:p w:rsidR="00DA1BCB" w:rsidRPr="006D05E2" w:rsidRDefault="00DA1BCB" w:rsidP="002603ED">
            <w:pPr>
              <w:pStyle w:val="aff8"/>
              <w:jc w:val="center"/>
              <w:rPr>
                <w:rFonts w:ascii="標楷體" w:eastAsia="標楷體" w:hAnsi="標楷體"/>
                <w:color w:val="000000"/>
                <w:szCs w:val="24"/>
              </w:rPr>
            </w:pPr>
          </w:p>
        </w:tc>
        <w:tc>
          <w:tcPr>
            <w:tcW w:w="994" w:type="dxa"/>
          </w:tcPr>
          <w:p w:rsidR="00DA1BCB" w:rsidRPr="006D05E2" w:rsidRDefault="00DA1BCB" w:rsidP="002603ED">
            <w:pPr>
              <w:pStyle w:val="aff8"/>
              <w:jc w:val="center"/>
              <w:rPr>
                <w:rFonts w:ascii="標楷體" w:eastAsia="標楷體" w:hAnsi="標楷體"/>
                <w:color w:val="000000"/>
                <w:szCs w:val="24"/>
              </w:rPr>
            </w:pPr>
          </w:p>
        </w:tc>
        <w:tc>
          <w:tcPr>
            <w:tcW w:w="1239" w:type="dxa"/>
          </w:tcPr>
          <w:p w:rsidR="00DA1BCB" w:rsidRPr="006D05E2" w:rsidRDefault="00DA1BCB" w:rsidP="002603ED">
            <w:pPr>
              <w:pStyle w:val="aff8"/>
              <w:jc w:val="center"/>
              <w:rPr>
                <w:rFonts w:ascii="標楷體" w:eastAsia="標楷體" w:hAnsi="標楷體"/>
                <w:color w:val="000000"/>
                <w:szCs w:val="24"/>
              </w:rPr>
            </w:pPr>
          </w:p>
        </w:tc>
        <w:tc>
          <w:tcPr>
            <w:tcW w:w="817" w:type="dxa"/>
          </w:tcPr>
          <w:p w:rsidR="00DA1BCB" w:rsidRPr="006D05E2" w:rsidRDefault="00DA1BCB" w:rsidP="002603ED">
            <w:pPr>
              <w:pStyle w:val="aff8"/>
              <w:jc w:val="center"/>
              <w:rPr>
                <w:rFonts w:ascii="標楷體" w:eastAsia="標楷體" w:hAnsi="標楷體"/>
                <w:color w:val="000000"/>
                <w:szCs w:val="24"/>
              </w:rPr>
            </w:pPr>
          </w:p>
        </w:tc>
        <w:tc>
          <w:tcPr>
            <w:tcW w:w="818"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903" w:type="dxa"/>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強制社區治療許可數</w:t>
            </w:r>
            <w:r>
              <w:rPr>
                <w:rFonts w:ascii="標楷體" w:eastAsia="標楷體" w:hAnsi="標楷體" w:hint="eastAsia"/>
                <w:color w:val="000000"/>
                <w:szCs w:val="24"/>
              </w:rPr>
              <w:t>(</w:t>
            </w:r>
            <w:r w:rsidRPr="006D05E2">
              <w:rPr>
                <w:rFonts w:ascii="標楷體" w:eastAsia="標楷體" w:hAnsi="標楷體" w:hint="eastAsia"/>
                <w:color w:val="000000"/>
                <w:szCs w:val="24"/>
              </w:rPr>
              <w:t>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19" w:type="dxa"/>
          </w:tcPr>
          <w:p w:rsidR="00DA1BCB" w:rsidRPr="006D05E2" w:rsidRDefault="00DA1BCB" w:rsidP="002603ED">
            <w:pPr>
              <w:pStyle w:val="aff8"/>
              <w:jc w:val="center"/>
              <w:rPr>
                <w:rFonts w:ascii="標楷體" w:eastAsia="標楷體" w:hAnsi="標楷體"/>
                <w:color w:val="000000"/>
                <w:szCs w:val="24"/>
              </w:rPr>
            </w:pPr>
          </w:p>
        </w:tc>
        <w:tc>
          <w:tcPr>
            <w:tcW w:w="672" w:type="dxa"/>
          </w:tcPr>
          <w:p w:rsidR="00DA1BCB" w:rsidRPr="006D05E2" w:rsidRDefault="00DA1BCB" w:rsidP="002603ED">
            <w:pPr>
              <w:pStyle w:val="aff8"/>
              <w:jc w:val="center"/>
              <w:rPr>
                <w:rFonts w:ascii="標楷體" w:eastAsia="標楷體" w:hAnsi="標楷體"/>
                <w:color w:val="000000"/>
                <w:szCs w:val="24"/>
              </w:rPr>
            </w:pPr>
          </w:p>
        </w:tc>
        <w:tc>
          <w:tcPr>
            <w:tcW w:w="518" w:type="dxa"/>
          </w:tcPr>
          <w:p w:rsidR="00DA1BCB" w:rsidRPr="006D05E2" w:rsidRDefault="00DA1BCB" w:rsidP="002603ED">
            <w:pPr>
              <w:pStyle w:val="aff8"/>
              <w:jc w:val="center"/>
              <w:rPr>
                <w:rFonts w:ascii="標楷體" w:eastAsia="標楷體" w:hAnsi="標楷體"/>
                <w:color w:val="000000"/>
                <w:szCs w:val="24"/>
              </w:rPr>
            </w:pPr>
          </w:p>
        </w:tc>
        <w:tc>
          <w:tcPr>
            <w:tcW w:w="602" w:type="dxa"/>
          </w:tcPr>
          <w:p w:rsidR="00DA1BCB" w:rsidRPr="006D05E2" w:rsidRDefault="00DA1BCB" w:rsidP="002603ED">
            <w:pPr>
              <w:pStyle w:val="aff8"/>
              <w:jc w:val="center"/>
              <w:rPr>
                <w:rFonts w:ascii="標楷體" w:eastAsia="標楷體" w:hAnsi="標楷體"/>
                <w:color w:val="000000"/>
                <w:szCs w:val="24"/>
              </w:rPr>
            </w:pPr>
          </w:p>
        </w:tc>
        <w:tc>
          <w:tcPr>
            <w:tcW w:w="1125" w:type="dxa"/>
          </w:tcPr>
          <w:p w:rsidR="00DA1BCB" w:rsidRPr="006D05E2" w:rsidRDefault="00DA1BCB" w:rsidP="002603ED">
            <w:pPr>
              <w:pStyle w:val="aff8"/>
              <w:jc w:val="center"/>
              <w:rPr>
                <w:rFonts w:ascii="標楷體" w:eastAsia="標楷體" w:hAnsi="標楷體"/>
                <w:color w:val="000000"/>
                <w:szCs w:val="24"/>
              </w:rPr>
            </w:pPr>
          </w:p>
        </w:tc>
        <w:tc>
          <w:tcPr>
            <w:tcW w:w="688" w:type="dxa"/>
          </w:tcPr>
          <w:p w:rsidR="00DA1BCB" w:rsidRPr="006D05E2" w:rsidRDefault="00DA1BCB" w:rsidP="002603ED">
            <w:pPr>
              <w:pStyle w:val="aff8"/>
              <w:jc w:val="center"/>
              <w:rPr>
                <w:rFonts w:ascii="標楷體" w:eastAsia="標楷體" w:hAnsi="標楷體"/>
                <w:color w:val="000000"/>
                <w:szCs w:val="24"/>
              </w:rPr>
            </w:pPr>
          </w:p>
        </w:tc>
        <w:tc>
          <w:tcPr>
            <w:tcW w:w="994" w:type="dxa"/>
          </w:tcPr>
          <w:p w:rsidR="00DA1BCB" w:rsidRPr="006D05E2" w:rsidRDefault="00DA1BCB" w:rsidP="002603ED">
            <w:pPr>
              <w:pStyle w:val="aff8"/>
              <w:jc w:val="center"/>
              <w:rPr>
                <w:rFonts w:ascii="標楷體" w:eastAsia="標楷體" w:hAnsi="標楷體"/>
                <w:color w:val="000000"/>
                <w:szCs w:val="24"/>
              </w:rPr>
            </w:pPr>
          </w:p>
        </w:tc>
        <w:tc>
          <w:tcPr>
            <w:tcW w:w="1239" w:type="dxa"/>
          </w:tcPr>
          <w:p w:rsidR="00DA1BCB" w:rsidRPr="006D05E2" w:rsidRDefault="00DA1BCB" w:rsidP="002603ED">
            <w:pPr>
              <w:pStyle w:val="aff8"/>
              <w:jc w:val="center"/>
              <w:rPr>
                <w:rFonts w:ascii="標楷體" w:eastAsia="標楷體" w:hAnsi="標楷體"/>
                <w:color w:val="000000"/>
                <w:szCs w:val="24"/>
              </w:rPr>
            </w:pPr>
          </w:p>
        </w:tc>
        <w:tc>
          <w:tcPr>
            <w:tcW w:w="817" w:type="dxa"/>
          </w:tcPr>
          <w:p w:rsidR="00DA1BCB" w:rsidRPr="006D05E2" w:rsidRDefault="00DA1BCB" w:rsidP="002603ED">
            <w:pPr>
              <w:pStyle w:val="aff8"/>
              <w:jc w:val="center"/>
              <w:rPr>
                <w:rFonts w:ascii="標楷體" w:eastAsia="標楷體" w:hAnsi="標楷體"/>
                <w:color w:val="000000"/>
                <w:szCs w:val="24"/>
              </w:rPr>
            </w:pPr>
          </w:p>
        </w:tc>
        <w:tc>
          <w:tcPr>
            <w:tcW w:w="818"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903" w:type="dxa"/>
          </w:tcPr>
          <w:p w:rsidR="00DA1BCB" w:rsidRPr="006D05E2" w:rsidRDefault="00DA1BCB" w:rsidP="002603ED">
            <w:pPr>
              <w:pStyle w:val="aff8"/>
              <w:jc w:val="both"/>
              <w:rPr>
                <w:rFonts w:ascii="標楷體" w:eastAsia="標楷體" w:hAnsi="標楷體" w:hint="eastAsia"/>
                <w:color w:val="000000"/>
                <w:szCs w:val="24"/>
              </w:rPr>
            </w:pPr>
            <w:r w:rsidRPr="006D05E2">
              <w:rPr>
                <w:rFonts w:ascii="標楷體" w:eastAsia="標楷體" w:hAnsi="標楷體" w:hint="eastAsia"/>
                <w:color w:val="000000"/>
                <w:szCs w:val="24"/>
              </w:rPr>
              <w:t>強制社區治療許可率</w:t>
            </w:r>
          </w:p>
        </w:tc>
        <w:tc>
          <w:tcPr>
            <w:tcW w:w="519" w:type="dxa"/>
          </w:tcPr>
          <w:p w:rsidR="00DA1BCB" w:rsidRPr="006D05E2" w:rsidRDefault="00DA1BCB" w:rsidP="002603ED">
            <w:pPr>
              <w:jc w:val="right"/>
              <w:rPr>
                <w:rFonts w:ascii="標楷體" w:eastAsia="標楷體" w:hAnsi="標楷體" w:hint="eastAsia"/>
                <w:color w:val="000000"/>
              </w:rPr>
            </w:pPr>
          </w:p>
        </w:tc>
        <w:tc>
          <w:tcPr>
            <w:tcW w:w="672" w:type="dxa"/>
          </w:tcPr>
          <w:p w:rsidR="00DA1BCB" w:rsidRPr="006D05E2" w:rsidRDefault="00DA1BCB" w:rsidP="002603ED">
            <w:pPr>
              <w:jc w:val="right"/>
              <w:rPr>
                <w:rFonts w:ascii="標楷體" w:eastAsia="標楷體" w:hAnsi="標楷體" w:hint="eastAsia"/>
                <w:color w:val="000000"/>
              </w:rPr>
            </w:pPr>
          </w:p>
        </w:tc>
        <w:tc>
          <w:tcPr>
            <w:tcW w:w="518" w:type="dxa"/>
          </w:tcPr>
          <w:p w:rsidR="00DA1BCB" w:rsidRPr="006D05E2" w:rsidRDefault="00DA1BCB" w:rsidP="002603ED">
            <w:pPr>
              <w:jc w:val="right"/>
              <w:rPr>
                <w:rFonts w:ascii="標楷體" w:eastAsia="標楷體" w:hAnsi="標楷體" w:hint="eastAsia"/>
                <w:color w:val="000000"/>
              </w:rPr>
            </w:pPr>
          </w:p>
        </w:tc>
        <w:tc>
          <w:tcPr>
            <w:tcW w:w="602" w:type="dxa"/>
          </w:tcPr>
          <w:p w:rsidR="00DA1BCB" w:rsidRPr="006D05E2" w:rsidRDefault="00DA1BCB" w:rsidP="002603ED">
            <w:pPr>
              <w:jc w:val="right"/>
              <w:rPr>
                <w:rFonts w:ascii="標楷體" w:eastAsia="標楷體" w:hAnsi="標楷體" w:hint="eastAsia"/>
                <w:color w:val="000000"/>
              </w:rPr>
            </w:pPr>
          </w:p>
        </w:tc>
        <w:tc>
          <w:tcPr>
            <w:tcW w:w="1125" w:type="dxa"/>
          </w:tcPr>
          <w:p w:rsidR="00DA1BCB" w:rsidRPr="006D05E2" w:rsidRDefault="00DA1BCB" w:rsidP="002603ED">
            <w:pPr>
              <w:jc w:val="right"/>
              <w:rPr>
                <w:rFonts w:ascii="標楷體" w:eastAsia="標楷體" w:hAnsi="標楷體" w:hint="eastAsia"/>
                <w:color w:val="000000"/>
              </w:rPr>
            </w:pPr>
          </w:p>
        </w:tc>
        <w:tc>
          <w:tcPr>
            <w:tcW w:w="688" w:type="dxa"/>
          </w:tcPr>
          <w:p w:rsidR="00DA1BCB" w:rsidRPr="006D05E2" w:rsidRDefault="00DA1BCB" w:rsidP="002603ED">
            <w:pPr>
              <w:jc w:val="right"/>
              <w:rPr>
                <w:rFonts w:ascii="標楷體" w:eastAsia="標楷體" w:hAnsi="標楷體" w:hint="eastAsia"/>
                <w:color w:val="000000"/>
              </w:rPr>
            </w:pPr>
          </w:p>
        </w:tc>
        <w:tc>
          <w:tcPr>
            <w:tcW w:w="994" w:type="dxa"/>
          </w:tcPr>
          <w:p w:rsidR="00DA1BCB" w:rsidRPr="006D05E2" w:rsidRDefault="00DA1BCB" w:rsidP="002603ED">
            <w:pPr>
              <w:jc w:val="right"/>
              <w:rPr>
                <w:rFonts w:ascii="標楷體" w:eastAsia="標楷體" w:hAnsi="標楷體" w:hint="eastAsia"/>
                <w:color w:val="000000"/>
              </w:rPr>
            </w:pPr>
          </w:p>
        </w:tc>
        <w:tc>
          <w:tcPr>
            <w:tcW w:w="1239" w:type="dxa"/>
          </w:tcPr>
          <w:p w:rsidR="00DA1BCB" w:rsidRPr="006D05E2" w:rsidRDefault="00DA1BCB" w:rsidP="002603ED">
            <w:pPr>
              <w:jc w:val="right"/>
              <w:rPr>
                <w:rFonts w:ascii="標楷體" w:eastAsia="標楷體" w:hAnsi="標楷體" w:hint="eastAsia"/>
                <w:color w:val="000000"/>
              </w:rPr>
            </w:pPr>
          </w:p>
        </w:tc>
        <w:tc>
          <w:tcPr>
            <w:tcW w:w="817" w:type="dxa"/>
          </w:tcPr>
          <w:p w:rsidR="00DA1BCB" w:rsidRPr="006D05E2" w:rsidRDefault="00DA1BCB" w:rsidP="002603ED">
            <w:pPr>
              <w:jc w:val="right"/>
              <w:rPr>
                <w:rFonts w:ascii="標楷體" w:eastAsia="標楷體" w:hAnsi="標楷體" w:hint="eastAsia"/>
                <w:color w:val="000000"/>
              </w:rPr>
            </w:pPr>
          </w:p>
        </w:tc>
        <w:tc>
          <w:tcPr>
            <w:tcW w:w="818" w:type="dxa"/>
          </w:tcPr>
          <w:p w:rsidR="00DA1BCB" w:rsidRPr="006D05E2" w:rsidRDefault="00DA1BCB" w:rsidP="002603ED">
            <w:pPr>
              <w:jc w:val="right"/>
              <w:rPr>
                <w:rFonts w:ascii="標楷體" w:eastAsia="標楷體" w:hAnsi="標楷體" w:hint="eastAsia"/>
                <w:color w:val="000000"/>
              </w:rPr>
            </w:pPr>
          </w:p>
        </w:tc>
      </w:tr>
      <w:tr w:rsidR="00DA1BCB" w:rsidRPr="006D05E2" w:rsidTr="002603ED">
        <w:trPr>
          <w:jc w:val="center"/>
        </w:trPr>
        <w:tc>
          <w:tcPr>
            <w:tcW w:w="1903" w:type="dxa"/>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19" w:type="dxa"/>
          </w:tcPr>
          <w:p w:rsidR="00DA1BCB" w:rsidRPr="006D05E2" w:rsidRDefault="00DA1BCB" w:rsidP="002603ED">
            <w:pPr>
              <w:pStyle w:val="aff8"/>
              <w:jc w:val="center"/>
              <w:rPr>
                <w:rFonts w:ascii="標楷體" w:eastAsia="標楷體" w:hAnsi="標楷體"/>
                <w:color w:val="000000"/>
                <w:szCs w:val="24"/>
              </w:rPr>
            </w:pPr>
          </w:p>
        </w:tc>
        <w:tc>
          <w:tcPr>
            <w:tcW w:w="672" w:type="dxa"/>
          </w:tcPr>
          <w:p w:rsidR="00DA1BCB" w:rsidRPr="006D05E2" w:rsidRDefault="00DA1BCB" w:rsidP="002603ED">
            <w:pPr>
              <w:pStyle w:val="aff8"/>
              <w:jc w:val="center"/>
              <w:rPr>
                <w:rFonts w:ascii="標楷體" w:eastAsia="標楷體" w:hAnsi="標楷體"/>
                <w:color w:val="000000"/>
                <w:szCs w:val="24"/>
              </w:rPr>
            </w:pPr>
          </w:p>
        </w:tc>
        <w:tc>
          <w:tcPr>
            <w:tcW w:w="518" w:type="dxa"/>
          </w:tcPr>
          <w:p w:rsidR="00DA1BCB" w:rsidRPr="006D05E2" w:rsidRDefault="00DA1BCB" w:rsidP="002603ED">
            <w:pPr>
              <w:pStyle w:val="aff8"/>
              <w:jc w:val="center"/>
              <w:rPr>
                <w:rFonts w:ascii="標楷體" w:eastAsia="標楷體" w:hAnsi="標楷體"/>
                <w:color w:val="000000"/>
                <w:szCs w:val="24"/>
              </w:rPr>
            </w:pPr>
          </w:p>
        </w:tc>
        <w:tc>
          <w:tcPr>
            <w:tcW w:w="602" w:type="dxa"/>
          </w:tcPr>
          <w:p w:rsidR="00DA1BCB" w:rsidRPr="006D05E2" w:rsidRDefault="00DA1BCB" w:rsidP="002603ED">
            <w:pPr>
              <w:pStyle w:val="aff8"/>
              <w:jc w:val="center"/>
              <w:rPr>
                <w:rFonts w:ascii="標楷體" w:eastAsia="標楷體" w:hAnsi="標楷體"/>
                <w:color w:val="000000"/>
                <w:szCs w:val="24"/>
              </w:rPr>
            </w:pPr>
          </w:p>
        </w:tc>
        <w:tc>
          <w:tcPr>
            <w:tcW w:w="1125" w:type="dxa"/>
          </w:tcPr>
          <w:p w:rsidR="00DA1BCB" w:rsidRPr="006D05E2" w:rsidRDefault="00DA1BCB" w:rsidP="002603ED">
            <w:pPr>
              <w:pStyle w:val="aff8"/>
              <w:jc w:val="center"/>
              <w:rPr>
                <w:rFonts w:ascii="標楷體" w:eastAsia="標楷體" w:hAnsi="標楷體"/>
                <w:color w:val="000000"/>
                <w:szCs w:val="24"/>
              </w:rPr>
            </w:pPr>
          </w:p>
        </w:tc>
        <w:tc>
          <w:tcPr>
            <w:tcW w:w="688" w:type="dxa"/>
          </w:tcPr>
          <w:p w:rsidR="00DA1BCB" w:rsidRPr="006D05E2" w:rsidRDefault="00DA1BCB" w:rsidP="002603ED">
            <w:pPr>
              <w:pStyle w:val="aff8"/>
              <w:jc w:val="center"/>
              <w:rPr>
                <w:rFonts w:ascii="標楷體" w:eastAsia="標楷體" w:hAnsi="標楷體"/>
                <w:color w:val="000000"/>
                <w:szCs w:val="24"/>
              </w:rPr>
            </w:pPr>
          </w:p>
        </w:tc>
        <w:tc>
          <w:tcPr>
            <w:tcW w:w="994" w:type="dxa"/>
          </w:tcPr>
          <w:p w:rsidR="00DA1BCB" w:rsidRPr="006D05E2" w:rsidRDefault="00DA1BCB" w:rsidP="002603ED">
            <w:pPr>
              <w:pStyle w:val="aff8"/>
              <w:jc w:val="center"/>
              <w:rPr>
                <w:rFonts w:ascii="標楷體" w:eastAsia="標楷體" w:hAnsi="標楷體"/>
                <w:color w:val="000000"/>
                <w:szCs w:val="24"/>
              </w:rPr>
            </w:pPr>
          </w:p>
        </w:tc>
        <w:tc>
          <w:tcPr>
            <w:tcW w:w="1239" w:type="dxa"/>
          </w:tcPr>
          <w:p w:rsidR="00DA1BCB" w:rsidRPr="006D05E2" w:rsidRDefault="00DA1BCB" w:rsidP="002603ED">
            <w:pPr>
              <w:pStyle w:val="aff8"/>
              <w:jc w:val="center"/>
              <w:rPr>
                <w:rFonts w:ascii="標楷體" w:eastAsia="標楷體" w:hAnsi="標楷體"/>
                <w:color w:val="000000"/>
                <w:szCs w:val="24"/>
              </w:rPr>
            </w:pPr>
          </w:p>
        </w:tc>
        <w:tc>
          <w:tcPr>
            <w:tcW w:w="817" w:type="dxa"/>
          </w:tcPr>
          <w:p w:rsidR="00DA1BCB" w:rsidRPr="006D05E2" w:rsidRDefault="00DA1BCB" w:rsidP="002603ED">
            <w:pPr>
              <w:pStyle w:val="aff8"/>
              <w:jc w:val="center"/>
              <w:rPr>
                <w:rFonts w:ascii="標楷體" w:eastAsia="標楷體" w:hAnsi="標楷體"/>
                <w:color w:val="000000"/>
                <w:szCs w:val="24"/>
              </w:rPr>
            </w:pPr>
          </w:p>
        </w:tc>
        <w:tc>
          <w:tcPr>
            <w:tcW w:w="818"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903" w:type="dxa"/>
          </w:tcPr>
          <w:p w:rsidR="00DA1BCB" w:rsidRPr="006D05E2" w:rsidRDefault="00DA1BCB" w:rsidP="002603ED">
            <w:pPr>
              <w:pStyle w:val="aff8"/>
              <w:jc w:val="both"/>
              <w:rPr>
                <w:rFonts w:ascii="標楷體" w:eastAsia="標楷體" w:hAnsi="標楷體"/>
                <w:color w:val="000000"/>
                <w:szCs w:val="24"/>
              </w:rPr>
            </w:pPr>
            <w:r>
              <w:rPr>
                <w:rFonts w:ascii="標楷體" w:eastAsia="標楷體" w:hAnsi="標楷體" w:hint="eastAsia"/>
                <w:color w:val="000000"/>
                <w:szCs w:val="24"/>
              </w:rPr>
              <w:t>延長</w:t>
            </w:r>
            <w:r w:rsidRPr="006D05E2">
              <w:rPr>
                <w:rFonts w:ascii="標楷體" w:eastAsia="標楷體" w:hAnsi="標楷體" w:hint="eastAsia"/>
                <w:color w:val="000000"/>
                <w:szCs w:val="24"/>
              </w:rPr>
              <w:t>強制社區治療許可數</w:t>
            </w:r>
            <w:r>
              <w:rPr>
                <w:rFonts w:ascii="標楷體" w:eastAsia="標楷體" w:hAnsi="標楷體" w:hint="eastAsia"/>
                <w:color w:val="000000"/>
                <w:szCs w:val="24"/>
              </w:rPr>
              <w:t>(</w:t>
            </w:r>
            <w:r w:rsidRPr="006D05E2">
              <w:rPr>
                <w:rFonts w:ascii="標楷體" w:eastAsia="標楷體" w:hAnsi="標楷體" w:hint="eastAsia"/>
                <w:color w:val="000000"/>
                <w:szCs w:val="24"/>
              </w:rPr>
              <w:t>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19" w:type="dxa"/>
          </w:tcPr>
          <w:p w:rsidR="00DA1BCB" w:rsidRPr="006D05E2" w:rsidRDefault="00DA1BCB" w:rsidP="002603ED">
            <w:pPr>
              <w:pStyle w:val="aff8"/>
              <w:jc w:val="center"/>
              <w:rPr>
                <w:rFonts w:ascii="標楷體" w:eastAsia="標楷體" w:hAnsi="標楷體"/>
                <w:color w:val="000000"/>
                <w:szCs w:val="24"/>
              </w:rPr>
            </w:pPr>
          </w:p>
        </w:tc>
        <w:tc>
          <w:tcPr>
            <w:tcW w:w="672" w:type="dxa"/>
          </w:tcPr>
          <w:p w:rsidR="00DA1BCB" w:rsidRPr="006D05E2" w:rsidRDefault="00DA1BCB" w:rsidP="002603ED">
            <w:pPr>
              <w:pStyle w:val="aff8"/>
              <w:jc w:val="center"/>
              <w:rPr>
                <w:rFonts w:ascii="標楷體" w:eastAsia="標楷體" w:hAnsi="標楷體"/>
                <w:color w:val="000000"/>
                <w:szCs w:val="24"/>
              </w:rPr>
            </w:pPr>
          </w:p>
        </w:tc>
        <w:tc>
          <w:tcPr>
            <w:tcW w:w="518" w:type="dxa"/>
          </w:tcPr>
          <w:p w:rsidR="00DA1BCB" w:rsidRPr="006D05E2" w:rsidRDefault="00DA1BCB" w:rsidP="002603ED">
            <w:pPr>
              <w:pStyle w:val="aff8"/>
              <w:jc w:val="center"/>
              <w:rPr>
                <w:rFonts w:ascii="標楷體" w:eastAsia="標楷體" w:hAnsi="標楷體"/>
                <w:color w:val="000000"/>
                <w:szCs w:val="24"/>
              </w:rPr>
            </w:pPr>
          </w:p>
        </w:tc>
        <w:tc>
          <w:tcPr>
            <w:tcW w:w="602" w:type="dxa"/>
          </w:tcPr>
          <w:p w:rsidR="00DA1BCB" w:rsidRPr="006D05E2" w:rsidRDefault="00DA1BCB" w:rsidP="002603ED">
            <w:pPr>
              <w:pStyle w:val="aff8"/>
              <w:jc w:val="center"/>
              <w:rPr>
                <w:rFonts w:ascii="標楷體" w:eastAsia="標楷體" w:hAnsi="標楷體"/>
                <w:color w:val="000000"/>
                <w:szCs w:val="24"/>
              </w:rPr>
            </w:pPr>
          </w:p>
        </w:tc>
        <w:tc>
          <w:tcPr>
            <w:tcW w:w="1125" w:type="dxa"/>
          </w:tcPr>
          <w:p w:rsidR="00DA1BCB" w:rsidRPr="006D05E2" w:rsidRDefault="00DA1BCB" w:rsidP="002603ED">
            <w:pPr>
              <w:pStyle w:val="aff8"/>
              <w:jc w:val="center"/>
              <w:rPr>
                <w:rFonts w:ascii="標楷體" w:eastAsia="標楷體" w:hAnsi="標楷體"/>
                <w:color w:val="000000"/>
                <w:szCs w:val="24"/>
              </w:rPr>
            </w:pPr>
          </w:p>
        </w:tc>
        <w:tc>
          <w:tcPr>
            <w:tcW w:w="688" w:type="dxa"/>
          </w:tcPr>
          <w:p w:rsidR="00DA1BCB" w:rsidRPr="006D05E2" w:rsidRDefault="00DA1BCB" w:rsidP="002603ED">
            <w:pPr>
              <w:pStyle w:val="aff8"/>
              <w:jc w:val="center"/>
              <w:rPr>
                <w:rFonts w:ascii="標楷體" w:eastAsia="標楷體" w:hAnsi="標楷體"/>
                <w:color w:val="000000"/>
                <w:szCs w:val="24"/>
              </w:rPr>
            </w:pPr>
          </w:p>
        </w:tc>
        <w:tc>
          <w:tcPr>
            <w:tcW w:w="994" w:type="dxa"/>
          </w:tcPr>
          <w:p w:rsidR="00DA1BCB" w:rsidRPr="006D05E2" w:rsidRDefault="00DA1BCB" w:rsidP="002603ED">
            <w:pPr>
              <w:pStyle w:val="aff8"/>
              <w:jc w:val="center"/>
              <w:rPr>
                <w:rFonts w:ascii="標楷體" w:eastAsia="標楷體" w:hAnsi="標楷體"/>
                <w:color w:val="000000"/>
                <w:szCs w:val="24"/>
              </w:rPr>
            </w:pPr>
          </w:p>
        </w:tc>
        <w:tc>
          <w:tcPr>
            <w:tcW w:w="1239" w:type="dxa"/>
          </w:tcPr>
          <w:p w:rsidR="00DA1BCB" w:rsidRPr="006D05E2" w:rsidRDefault="00DA1BCB" w:rsidP="002603ED">
            <w:pPr>
              <w:pStyle w:val="aff8"/>
              <w:jc w:val="center"/>
              <w:rPr>
                <w:rFonts w:ascii="標楷體" w:eastAsia="標楷體" w:hAnsi="標楷體"/>
                <w:color w:val="000000"/>
                <w:szCs w:val="24"/>
              </w:rPr>
            </w:pPr>
          </w:p>
        </w:tc>
        <w:tc>
          <w:tcPr>
            <w:tcW w:w="817" w:type="dxa"/>
          </w:tcPr>
          <w:p w:rsidR="00DA1BCB" w:rsidRPr="006D05E2" w:rsidRDefault="00DA1BCB" w:rsidP="002603ED">
            <w:pPr>
              <w:pStyle w:val="aff8"/>
              <w:jc w:val="center"/>
              <w:rPr>
                <w:rFonts w:ascii="標楷體" w:eastAsia="標楷體" w:hAnsi="標楷體"/>
                <w:color w:val="000000"/>
                <w:szCs w:val="24"/>
              </w:rPr>
            </w:pPr>
          </w:p>
        </w:tc>
        <w:tc>
          <w:tcPr>
            <w:tcW w:w="818"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903" w:type="dxa"/>
          </w:tcPr>
          <w:p w:rsidR="00DA1BCB" w:rsidRPr="006D05E2" w:rsidRDefault="00DA1BCB" w:rsidP="002603ED">
            <w:pPr>
              <w:pStyle w:val="aff8"/>
              <w:jc w:val="both"/>
              <w:rPr>
                <w:rFonts w:ascii="標楷體" w:eastAsia="標楷體" w:hAnsi="標楷體" w:hint="eastAsia"/>
                <w:color w:val="000000"/>
                <w:szCs w:val="24"/>
              </w:rPr>
            </w:pPr>
            <w:r>
              <w:rPr>
                <w:rFonts w:ascii="標楷體" w:eastAsia="標楷體" w:hAnsi="標楷體" w:hint="eastAsia"/>
                <w:color w:val="000000"/>
                <w:szCs w:val="24"/>
              </w:rPr>
              <w:t>延長</w:t>
            </w:r>
            <w:r w:rsidRPr="006D05E2">
              <w:rPr>
                <w:rFonts w:ascii="標楷體" w:eastAsia="標楷體" w:hAnsi="標楷體" w:hint="eastAsia"/>
                <w:color w:val="000000"/>
                <w:szCs w:val="24"/>
              </w:rPr>
              <w:t>強制社區治療許可率</w:t>
            </w:r>
          </w:p>
        </w:tc>
        <w:tc>
          <w:tcPr>
            <w:tcW w:w="519" w:type="dxa"/>
          </w:tcPr>
          <w:p w:rsidR="00DA1BCB" w:rsidRPr="006D05E2" w:rsidRDefault="00DA1BCB" w:rsidP="002603ED">
            <w:pPr>
              <w:pStyle w:val="aff8"/>
              <w:jc w:val="center"/>
              <w:rPr>
                <w:rFonts w:ascii="標楷體" w:eastAsia="標楷體" w:hAnsi="標楷體"/>
                <w:color w:val="000000"/>
                <w:szCs w:val="24"/>
              </w:rPr>
            </w:pPr>
          </w:p>
        </w:tc>
        <w:tc>
          <w:tcPr>
            <w:tcW w:w="672" w:type="dxa"/>
          </w:tcPr>
          <w:p w:rsidR="00DA1BCB" w:rsidRPr="006D05E2" w:rsidRDefault="00DA1BCB" w:rsidP="002603ED">
            <w:pPr>
              <w:pStyle w:val="aff8"/>
              <w:jc w:val="center"/>
              <w:rPr>
                <w:rFonts w:ascii="標楷體" w:eastAsia="標楷體" w:hAnsi="標楷體"/>
                <w:color w:val="000000"/>
                <w:szCs w:val="24"/>
              </w:rPr>
            </w:pPr>
          </w:p>
        </w:tc>
        <w:tc>
          <w:tcPr>
            <w:tcW w:w="518" w:type="dxa"/>
          </w:tcPr>
          <w:p w:rsidR="00DA1BCB" w:rsidRPr="006D05E2" w:rsidRDefault="00DA1BCB" w:rsidP="002603ED">
            <w:pPr>
              <w:pStyle w:val="aff8"/>
              <w:jc w:val="center"/>
              <w:rPr>
                <w:rFonts w:ascii="標楷體" w:eastAsia="標楷體" w:hAnsi="標楷體"/>
                <w:color w:val="000000"/>
                <w:szCs w:val="24"/>
              </w:rPr>
            </w:pPr>
          </w:p>
        </w:tc>
        <w:tc>
          <w:tcPr>
            <w:tcW w:w="602" w:type="dxa"/>
          </w:tcPr>
          <w:p w:rsidR="00DA1BCB" w:rsidRPr="006D05E2" w:rsidRDefault="00DA1BCB" w:rsidP="002603ED">
            <w:pPr>
              <w:pStyle w:val="aff8"/>
              <w:jc w:val="center"/>
              <w:rPr>
                <w:rFonts w:ascii="標楷體" w:eastAsia="標楷體" w:hAnsi="標楷體"/>
                <w:color w:val="000000"/>
                <w:szCs w:val="24"/>
              </w:rPr>
            </w:pPr>
          </w:p>
        </w:tc>
        <w:tc>
          <w:tcPr>
            <w:tcW w:w="1125" w:type="dxa"/>
          </w:tcPr>
          <w:p w:rsidR="00DA1BCB" w:rsidRPr="006D05E2" w:rsidRDefault="00DA1BCB" w:rsidP="002603ED">
            <w:pPr>
              <w:pStyle w:val="aff8"/>
              <w:jc w:val="center"/>
              <w:rPr>
                <w:rFonts w:ascii="標楷體" w:eastAsia="標楷體" w:hAnsi="標楷體"/>
                <w:color w:val="000000"/>
                <w:szCs w:val="24"/>
              </w:rPr>
            </w:pPr>
          </w:p>
        </w:tc>
        <w:tc>
          <w:tcPr>
            <w:tcW w:w="688" w:type="dxa"/>
          </w:tcPr>
          <w:p w:rsidR="00DA1BCB" w:rsidRPr="006D05E2" w:rsidRDefault="00DA1BCB" w:rsidP="002603ED">
            <w:pPr>
              <w:pStyle w:val="aff8"/>
              <w:jc w:val="center"/>
              <w:rPr>
                <w:rFonts w:ascii="標楷體" w:eastAsia="標楷體" w:hAnsi="標楷體"/>
                <w:color w:val="000000"/>
                <w:szCs w:val="24"/>
              </w:rPr>
            </w:pPr>
          </w:p>
        </w:tc>
        <w:tc>
          <w:tcPr>
            <w:tcW w:w="994" w:type="dxa"/>
          </w:tcPr>
          <w:p w:rsidR="00DA1BCB" w:rsidRPr="006D05E2" w:rsidRDefault="00DA1BCB" w:rsidP="002603ED">
            <w:pPr>
              <w:pStyle w:val="aff8"/>
              <w:jc w:val="center"/>
              <w:rPr>
                <w:rFonts w:ascii="標楷體" w:eastAsia="標楷體" w:hAnsi="標楷體"/>
                <w:color w:val="000000"/>
                <w:szCs w:val="24"/>
              </w:rPr>
            </w:pPr>
          </w:p>
        </w:tc>
        <w:tc>
          <w:tcPr>
            <w:tcW w:w="1239" w:type="dxa"/>
          </w:tcPr>
          <w:p w:rsidR="00DA1BCB" w:rsidRPr="006D05E2" w:rsidRDefault="00DA1BCB" w:rsidP="002603ED">
            <w:pPr>
              <w:pStyle w:val="aff8"/>
              <w:jc w:val="center"/>
              <w:rPr>
                <w:rFonts w:ascii="標楷體" w:eastAsia="標楷體" w:hAnsi="標楷體"/>
                <w:color w:val="000000"/>
                <w:szCs w:val="24"/>
              </w:rPr>
            </w:pPr>
          </w:p>
        </w:tc>
        <w:tc>
          <w:tcPr>
            <w:tcW w:w="817" w:type="dxa"/>
          </w:tcPr>
          <w:p w:rsidR="00DA1BCB" w:rsidRPr="006D05E2" w:rsidRDefault="00DA1BCB" w:rsidP="002603ED">
            <w:pPr>
              <w:pStyle w:val="aff8"/>
              <w:jc w:val="center"/>
              <w:rPr>
                <w:rFonts w:ascii="標楷體" w:eastAsia="標楷體" w:hAnsi="標楷體"/>
                <w:color w:val="000000"/>
                <w:szCs w:val="24"/>
              </w:rPr>
            </w:pPr>
          </w:p>
        </w:tc>
        <w:tc>
          <w:tcPr>
            <w:tcW w:w="818" w:type="dxa"/>
          </w:tcPr>
          <w:p w:rsidR="00DA1BCB" w:rsidRPr="006D05E2" w:rsidRDefault="00DA1BCB" w:rsidP="002603ED">
            <w:pPr>
              <w:pStyle w:val="aff8"/>
              <w:jc w:val="center"/>
              <w:rPr>
                <w:rFonts w:ascii="標楷體" w:eastAsia="標楷體" w:hAnsi="標楷體"/>
                <w:color w:val="000000"/>
                <w:szCs w:val="24"/>
              </w:rPr>
            </w:pPr>
          </w:p>
        </w:tc>
      </w:tr>
    </w:tbl>
    <w:p w:rsidR="00DA1BCB" w:rsidRPr="006D05E2" w:rsidRDefault="00DA1BCB" w:rsidP="00DA1BCB">
      <w:pPr>
        <w:pStyle w:val="aff8"/>
        <w:ind w:firstLineChars="236" w:firstLine="567"/>
        <w:rPr>
          <w:rFonts w:ascii="標楷體" w:eastAsia="標楷體" w:hAnsi="標楷體"/>
          <w:b/>
          <w:bCs/>
          <w:color w:val="000000"/>
          <w:szCs w:val="24"/>
        </w:rPr>
      </w:pPr>
      <w:r w:rsidRPr="006D05E2">
        <w:rPr>
          <w:rFonts w:ascii="標楷體" w:eastAsia="標楷體" w:hAnsi="標楷體" w:hint="eastAsia"/>
          <w:b/>
          <w:bCs/>
          <w:color w:val="000000"/>
          <w:szCs w:val="24"/>
        </w:rPr>
        <w:t>註一：非強制社區治療試辦機構，免填「強制社區治療申請事項」。</w:t>
      </w:r>
    </w:p>
    <w:p w:rsidR="00DA1BCB" w:rsidRPr="006D05E2" w:rsidRDefault="00DA1BCB" w:rsidP="00DA1BCB">
      <w:pPr>
        <w:pStyle w:val="aff8"/>
        <w:ind w:leftChars="236" w:left="1275" w:hangingChars="295" w:hanging="709"/>
        <w:rPr>
          <w:rFonts w:ascii="標楷體" w:eastAsia="標楷體" w:hAnsi="標楷體" w:hint="eastAsia"/>
          <w:bCs/>
          <w:color w:val="000000"/>
          <w:szCs w:val="24"/>
        </w:rPr>
      </w:pPr>
      <w:r w:rsidRPr="006D05E2">
        <w:rPr>
          <w:rFonts w:ascii="標楷體" w:eastAsia="標楷體" w:hAnsi="標楷體" w:hint="eastAsia"/>
          <w:b/>
          <w:bCs/>
          <w:color w:val="000000"/>
          <w:szCs w:val="24"/>
        </w:rPr>
        <w:t xml:space="preserve">註二: </w:t>
      </w:r>
      <w:r w:rsidRPr="006D05E2">
        <w:rPr>
          <w:rFonts w:ascii="標楷體" w:eastAsia="標楷體" w:hAnsi="標楷體" w:hint="eastAsia"/>
          <w:color w:val="000000"/>
          <w:szCs w:val="24"/>
        </w:rPr>
        <w:t>每月強制社區治療申請數(人)為當月之個案數，</w:t>
      </w:r>
      <w:r w:rsidRPr="006D05E2">
        <w:rPr>
          <w:rFonts w:ascii="標楷體" w:eastAsia="標楷體" w:hAnsi="標楷體" w:hint="eastAsia"/>
          <w:bCs/>
          <w:color w:val="000000"/>
          <w:szCs w:val="24"/>
        </w:rPr>
        <w:t>跨月仍</w:t>
      </w:r>
      <w:r w:rsidRPr="006D05E2">
        <w:rPr>
          <w:rFonts w:ascii="標楷體" w:eastAsia="標楷體" w:hAnsi="標楷體" w:hint="eastAsia"/>
          <w:color w:val="000000"/>
          <w:szCs w:val="24"/>
        </w:rPr>
        <w:t>強制社區治療</w:t>
      </w:r>
      <w:r w:rsidRPr="006D05E2">
        <w:rPr>
          <w:rFonts w:ascii="標楷體" w:eastAsia="標楷體" w:hAnsi="標楷體" w:hint="eastAsia"/>
          <w:bCs/>
          <w:color w:val="000000"/>
          <w:szCs w:val="24"/>
        </w:rPr>
        <w:t>者，不重複計算。</w:t>
      </w:r>
    </w:p>
    <w:p w:rsidR="00DA1BCB" w:rsidRPr="006D05E2" w:rsidRDefault="00DA1BCB" w:rsidP="00DA1BCB">
      <w:pPr>
        <w:pStyle w:val="aff8"/>
        <w:ind w:leftChars="236" w:left="1274" w:hangingChars="295" w:hanging="708"/>
        <w:rPr>
          <w:rFonts w:ascii="標楷體" w:eastAsia="標楷體" w:hAnsi="標楷體" w:cs="Arial" w:hint="eastAsia"/>
          <w:bCs/>
          <w:color w:val="000000"/>
        </w:rPr>
      </w:pPr>
    </w:p>
    <w:p w:rsidR="00DA1BCB" w:rsidRPr="006D05E2" w:rsidRDefault="00DA1BCB" w:rsidP="00DA1BCB">
      <w:pPr>
        <w:pStyle w:val="aff8"/>
        <w:ind w:leftChars="236" w:left="1274" w:hangingChars="295" w:hanging="708"/>
        <w:rPr>
          <w:rFonts w:ascii="標楷體" w:eastAsia="標楷體" w:hAnsi="標楷體" w:cs="Arial"/>
          <w:bCs/>
          <w:color w:val="000000"/>
        </w:rPr>
      </w:pPr>
      <w:r w:rsidRPr="006D05E2">
        <w:rPr>
          <w:rFonts w:ascii="標楷體" w:eastAsia="標楷體" w:hAnsi="標楷體" w:cs="Arial" w:hint="eastAsia"/>
          <w:bCs/>
          <w:color w:val="000000"/>
        </w:rPr>
        <w:t>（三）案件申請作業程序</w:t>
      </w:r>
    </w:p>
    <w:p w:rsidR="00DA1BCB" w:rsidRPr="006D05E2" w:rsidRDefault="00DA1BCB" w:rsidP="00DA1BCB">
      <w:pPr>
        <w:kinsoku w:val="0"/>
        <w:overflowPunct w:val="0"/>
        <w:autoSpaceDE w:val="0"/>
        <w:autoSpaceDN w:val="0"/>
        <w:adjustRightInd w:val="0"/>
        <w:snapToGrid w:val="0"/>
        <w:ind w:left="600"/>
        <w:rPr>
          <w:rFonts w:ascii="標楷體" w:eastAsia="標楷體" w:hAnsi="標楷體" w:cs="Arial" w:hint="eastAsia"/>
          <w:color w:val="000000"/>
        </w:rPr>
      </w:pPr>
      <w:r w:rsidRPr="006D05E2">
        <w:rPr>
          <w:rFonts w:ascii="標楷體" w:eastAsia="標楷體" w:hAnsi="標楷體" w:cs="Arial" w:hint="eastAsia"/>
          <w:color w:val="000000"/>
        </w:rPr>
        <w:t>1.是否訂定強制住院及/或強制社區治療案件之申請作業程序：</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20"/>
        <w:gridCol w:w="1121"/>
        <w:gridCol w:w="1122"/>
        <w:gridCol w:w="1122"/>
        <w:gridCol w:w="1675"/>
      </w:tblGrid>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項       目</w:t>
            </w:r>
          </w:p>
        </w:tc>
        <w:tc>
          <w:tcPr>
            <w:tcW w:w="1121" w:type="dxa"/>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已訂定</w:t>
            </w: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未訂定</w:t>
            </w: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未執行</w:t>
            </w: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6D05E2">
              <w:rPr>
                <w:rFonts w:ascii="標楷體" w:eastAsia="標楷體" w:hAnsi="標楷體" w:cs="Arial" w:hint="eastAsia"/>
                <w:color w:val="000000"/>
              </w:rPr>
              <w:t>備註</w:t>
            </w:r>
          </w:p>
        </w:tc>
      </w:tr>
      <w:tr w:rsidR="00DA1BCB" w:rsidRPr="006D05E2" w:rsidTr="002603ED">
        <w:tc>
          <w:tcPr>
            <w:tcW w:w="9360" w:type="dxa"/>
            <w:gridSpan w:val="5"/>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 xml:space="preserve">案件之申請流程 (含假日)  </w:t>
            </w: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強制住院</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強制社區治療</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9360" w:type="dxa"/>
            <w:gridSpan w:val="5"/>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窗口承辦人員聯絡方式(含假日)</w:t>
            </w: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強制住院</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強制社區治療</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9360" w:type="dxa"/>
            <w:gridSpan w:val="5"/>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6D05E2">
              <w:rPr>
                <w:rFonts w:ascii="標楷體" w:eastAsia="標楷體" w:hAnsi="標楷體" w:cs="Arial" w:hint="eastAsia"/>
                <w:color w:val="000000"/>
              </w:rPr>
              <w:t>精神照護資訊管理系統使用流程</w:t>
            </w: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強制住院</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6D05E2">
              <w:rPr>
                <w:rFonts w:ascii="標楷體" w:eastAsia="標楷體" w:hAnsi="標楷體" w:cs="Arial" w:hint="eastAsia"/>
                <w:color w:val="000000"/>
              </w:rPr>
              <w:t>強制社區治療</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bl>
    <w:p w:rsidR="00DA1BCB" w:rsidRPr="006D05E2" w:rsidRDefault="00DA1BCB" w:rsidP="00DA1BCB">
      <w:pPr>
        <w:kinsoku w:val="0"/>
        <w:overflowPunct w:val="0"/>
        <w:autoSpaceDE w:val="0"/>
        <w:autoSpaceDN w:val="0"/>
        <w:adjustRightInd w:val="0"/>
        <w:snapToGrid w:val="0"/>
        <w:ind w:left="709"/>
        <w:jc w:val="both"/>
        <w:rPr>
          <w:rFonts w:ascii="標楷體" w:eastAsia="標楷體" w:hAnsi="標楷體" w:cs="Arial" w:hint="eastAsia"/>
          <w:color w:val="000000"/>
        </w:rPr>
      </w:pPr>
      <w:r w:rsidRPr="006D05E2">
        <w:rPr>
          <w:rFonts w:ascii="標楷體" w:eastAsia="標楷體" w:hAnsi="標楷體" w:cs="Arial" w:hint="eastAsia"/>
          <w:color w:val="000000"/>
        </w:rPr>
        <w:t>2.已院內自行辦理或指派人員參加強制住院及強制社區治療教育訓練</w:t>
      </w:r>
    </w:p>
    <w:p w:rsidR="00DA1BCB" w:rsidRPr="006D05E2" w:rsidRDefault="00DA1BCB" w:rsidP="00DA1BCB">
      <w:pPr>
        <w:kinsoku w:val="0"/>
        <w:overflowPunct w:val="0"/>
        <w:autoSpaceDE w:val="0"/>
        <w:autoSpaceDN w:val="0"/>
        <w:adjustRightInd w:val="0"/>
        <w:snapToGrid w:val="0"/>
        <w:ind w:left="709"/>
        <w:jc w:val="both"/>
        <w:rPr>
          <w:rFonts w:ascii="標楷體" w:eastAsia="標楷體" w:hAnsi="標楷體" w:cs="Arial" w:hint="eastAsia"/>
          <w:color w:val="000000"/>
        </w:rPr>
      </w:pPr>
      <w:r w:rsidRPr="006D05E2">
        <w:rPr>
          <w:rFonts w:ascii="標楷體" w:eastAsia="標楷體" w:hAnsi="標楷體" w:cs="Arial" w:hint="eastAsia"/>
          <w:color w:val="000000"/>
        </w:rPr>
        <w:t xml:space="preserve">  </w:t>
      </w:r>
      <w:r w:rsidRPr="006D05E2">
        <w:rPr>
          <w:rFonts w:ascii="標楷體" w:eastAsia="標楷體" w:hAnsi="標楷體" w:hint="eastAsia"/>
          <w:color w:val="000000"/>
        </w:rPr>
        <w:t>□</w:t>
      </w:r>
      <w:r w:rsidRPr="006D05E2">
        <w:rPr>
          <w:rFonts w:ascii="標楷體" w:eastAsia="標楷體" w:hAnsi="標楷體" w:cs="Arial" w:hint="eastAsia"/>
          <w:color w:val="000000"/>
        </w:rPr>
        <w:t xml:space="preserve">是，辦理(參加)      </w:t>
      </w:r>
      <w:r w:rsidRPr="006D05E2">
        <w:rPr>
          <w:rFonts w:ascii="標楷體" w:eastAsia="標楷體" w:hAnsi="標楷體" w:hint="eastAsia"/>
          <w:color w:val="000000"/>
        </w:rPr>
        <w:t>□</w:t>
      </w:r>
      <w:r w:rsidRPr="006D05E2">
        <w:rPr>
          <w:rFonts w:ascii="標楷體" w:eastAsia="標楷體" w:hAnsi="標楷體" w:cs="Arial" w:hint="eastAsia"/>
          <w:color w:val="000000"/>
        </w:rPr>
        <w:t>否</w:t>
      </w:r>
    </w:p>
    <w:p w:rsidR="00DA1BCB" w:rsidRPr="006D05E2" w:rsidRDefault="00DA1BCB" w:rsidP="00DA1BCB">
      <w:pPr>
        <w:kinsoku w:val="0"/>
        <w:overflowPunct w:val="0"/>
        <w:autoSpaceDE w:val="0"/>
        <w:autoSpaceDN w:val="0"/>
        <w:adjustRightInd w:val="0"/>
        <w:snapToGrid w:val="0"/>
        <w:ind w:left="709"/>
        <w:jc w:val="both"/>
        <w:rPr>
          <w:rFonts w:ascii="標楷體" w:eastAsia="標楷體" w:hAnsi="標楷體" w:cs="Arial" w:hint="eastAsia"/>
          <w:color w:val="000000"/>
        </w:rPr>
      </w:pPr>
      <w:r w:rsidRPr="006D05E2">
        <w:rPr>
          <w:rFonts w:ascii="標楷體" w:eastAsia="標楷體" w:hAnsi="標楷體" w:cs="Arial" w:hint="eastAsia"/>
          <w:color w:val="000000"/>
        </w:rPr>
        <w:lastRenderedPageBreak/>
        <w:t xml:space="preserve">  </w:t>
      </w:r>
    </w:p>
    <w:p w:rsidR="00DA1BCB" w:rsidRPr="00DD18DD" w:rsidRDefault="00DA1BCB" w:rsidP="00DA1BCB">
      <w:pPr>
        <w:kinsoku w:val="0"/>
        <w:overflowPunct w:val="0"/>
        <w:autoSpaceDE w:val="0"/>
        <w:autoSpaceDN w:val="0"/>
        <w:adjustRightInd w:val="0"/>
        <w:snapToGrid w:val="0"/>
        <w:ind w:left="600"/>
        <w:jc w:val="both"/>
        <w:rPr>
          <w:rFonts w:ascii="標楷體" w:eastAsia="標楷體" w:hAnsi="標楷體" w:cs="Arial" w:hint="eastAsia"/>
          <w:color w:val="000000"/>
        </w:rPr>
      </w:pPr>
      <w:r w:rsidRPr="006D05E2">
        <w:rPr>
          <w:rFonts w:ascii="標楷體" w:eastAsia="標楷體" w:hAnsi="標楷體" w:cs="Arial" w:hint="eastAsia"/>
          <w:color w:val="000000"/>
        </w:rPr>
        <w:t>3.</w:t>
      </w:r>
      <w:r w:rsidRPr="00DD18DD">
        <w:rPr>
          <w:rFonts w:ascii="標楷體" w:eastAsia="標楷體" w:hAnsi="標楷體" w:cs="Arial" w:hint="eastAsia"/>
          <w:color w:val="000000"/>
        </w:rPr>
        <w:t xml:space="preserve">院內自行辦理教育訓練之情形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DD18DD" w:rsidTr="002603ED">
        <w:tc>
          <w:tcPr>
            <w:tcW w:w="228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參加人員種類</w:t>
            </w:r>
          </w:p>
        </w:tc>
        <w:tc>
          <w:tcPr>
            <w:tcW w:w="14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辦理此業務單位總人數</w:t>
            </w:r>
          </w:p>
        </w:tc>
        <w:tc>
          <w:tcPr>
            <w:tcW w:w="120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參加訓練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人數</w:t>
            </w:r>
          </w:p>
        </w:tc>
        <w:tc>
          <w:tcPr>
            <w:tcW w:w="144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教育訓練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時數</w:t>
            </w:r>
          </w:p>
        </w:tc>
        <w:tc>
          <w:tcPr>
            <w:tcW w:w="216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佔辦理此業務該類人員比例</w:t>
            </w:r>
          </w:p>
        </w:tc>
        <w:tc>
          <w:tcPr>
            <w:tcW w:w="12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備註</w:t>
            </w: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DD18DD">
              <w:rPr>
                <w:rFonts w:ascii="標楷體" w:eastAsia="標楷體" w:hAnsi="標楷體" w:cs="Arial" w:hint="eastAsia"/>
                <w:color w:val="000000"/>
              </w:rPr>
              <w:t>指定專科醫師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護理人員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行政人員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其他專業醫事人員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其他，請說明</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bl>
    <w:p w:rsidR="00DA1BCB" w:rsidRPr="00DD18DD" w:rsidRDefault="00DA1BCB" w:rsidP="00DA1BCB">
      <w:pPr>
        <w:pStyle w:val="aff8"/>
        <w:ind w:leftChars="176" w:left="1131" w:hangingChars="295" w:hanging="709"/>
        <w:rPr>
          <w:rFonts w:ascii="標楷體" w:eastAsia="標楷體" w:hAnsi="標楷體" w:hint="eastAsia"/>
          <w:b/>
          <w:bCs/>
          <w:color w:val="000000"/>
          <w:szCs w:val="24"/>
        </w:rPr>
      </w:pPr>
      <w:r w:rsidRPr="00DD18DD">
        <w:rPr>
          <w:rFonts w:ascii="標楷體" w:eastAsia="標楷體" w:hAnsi="標楷體" w:hint="eastAsia"/>
          <w:b/>
          <w:bCs/>
          <w:color w:val="000000"/>
          <w:szCs w:val="24"/>
        </w:rPr>
        <w:t>註一：</w:t>
      </w:r>
      <w:r w:rsidRPr="00DD18DD">
        <w:rPr>
          <w:rFonts w:ascii="標楷體" w:eastAsia="標楷體" w:hAnsi="標楷體" w:cs="Arial" w:hint="eastAsia"/>
          <w:color w:val="000000"/>
        </w:rPr>
        <w:t>教育訓練時數為院內自行辦理人次*上課時數/院內自行辦理總人次</w:t>
      </w:r>
    </w:p>
    <w:p w:rsidR="00DA1BCB" w:rsidRPr="006D05E2" w:rsidRDefault="00DA1BCB" w:rsidP="00DA1BCB">
      <w:pPr>
        <w:pStyle w:val="aff8"/>
        <w:ind w:leftChars="190" w:left="1133" w:hangingChars="282" w:hanging="677"/>
        <w:rPr>
          <w:rFonts w:ascii="標楷體" w:eastAsia="標楷體" w:hAnsi="標楷體" w:hint="eastAsia"/>
          <w:bCs/>
          <w:color w:val="000000"/>
          <w:szCs w:val="24"/>
        </w:rPr>
      </w:pPr>
      <w:r w:rsidRPr="00DD18DD">
        <w:rPr>
          <w:rFonts w:ascii="標楷體" w:eastAsia="標楷體" w:hAnsi="標楷體" w:hint="eastAsia"/>
          <w:b/>
          <w:bCs/>
          <w:color w:val="000000"/>
          <w:szCs w:val="24"/>
        </w:rPr>
        <w:t>註二：</w:t>
      </w:r>
      <w:r w:rsidRPr="00DD18DD">
        <w:rPr>
          <w:rFonts w:ascii="標楷體" w:eastAsia="標楷體" w:hAnsi="標楷體" w:hint="eastAsia"/>
          <w:bCs/>
          <w:color w:val="000000"/>
          <w:szCs w:val="24"/>
        </w:rPr>
        <w:t>參加訓練人數/單位(綜合醫院以精神科為單位，專科醫院以院為單位)</w:t>
      </w:r>
      <w:r w:rsidRPr="006D05E2">
        <w:rPr>
          <w:rFonts w:ascii="標楷體" w:eastAsia="標楷體" w:hAnsi="標楷體" w:hint="eastAsia"/>
          <w:bCs/>
          <w:color w:val="000000"/>
          <w:szCs w:val="24"/>
        </w:rPr>
        <w:t>總人數為佔辦理此業務該類人員比例</w:t>
      </w:r>
    </w:p>
    <w:p w:rsidR="00DA1BCB" w:rsidRPr="006D05E2" w:rsidRDefault="00DA1BCB" w:rsidP="00DA1BCB">
      <w:pPr>
        <w:pStyle w:val="aff8"/>
        <w:ind w:leftChars="190" w:left="816" w:hangingChars="150" w:hanging="360"/>
        <w:rPr>
          <w:rFonts w:ascii="標楷體" w:eastAsia="標楷體" w:hAnsi="標楷體" w:hint="eastAsia"/>
          <w:b/>
          <w:bCs/>
          <w:color w:val="000000"/>
          <w:szCs w:val="24"/>
        </w:rPr>
      </w:pPr>
    </w:p>
    <w:p w:rsidR="00DA1BCB" w:rsidRPr="00DD18DD" w:rsidRDefault="00DA1BCB" w:rsidP="00DA1BCB">
      <w:pPr>
        <w:kinsoku w:val="0"/>
        <w:overflowPunct w:val="0"/>
        <w:autoSpaceDE w:val="0"/>
        <w:autoSpaceDN w:val="0"/>
        <w:adjustRightInd w:val="0"/>
        <w:snapToGrid w:val="0"/>
        <w:ind w:left="600"/>
        <w:jc w:val="both"/>
        <w:rPr>
          <w:rFonts w:ascii="標楷體" w:eastAsia="標楷體" w:hAnsi="標楷體" w:cs="Arial" w:hint="eastAsia"/>
          <w:color w:val="000000"/>
        </w:rPr>
      </w:pPr>
      <w:r w:rsidRPr="00DD18DD">
        <w:rPr>
          <w:rFonts w:ascii="標楷體" w:eastAsia="標楷體" w:hAnsi="標楷體" w:cs="Arial" w:hint="eastAsia"/>
          <w:color w:val="000000"/>
        </w:rPr>
        <w:t xml:space="preserve">4. 指派人員參與教育訓練之情形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DD18DD" w:rsidTr="002603ED">
        <w:tc>
          <w:tcPr>
            <w:tcW w:w="228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參加人員種類</w:t>
            </w:r>
          </w:p>
        </w:tc>
        <w:tc>
          <w:tcPr>
            <w:tcW w:w="14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辦理此業務單位總人數</w:t>
            </w:r>
          </w:p>
        </w:tc>
        <w:tc>
          <w:tcPr>
            <w:tcW w:w="120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參加訓練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人數</w:t>
            </w:r>
          </w:p>
        </w:tc>
        <w:tc>
          <w:tcPr>
            <w:tcW w:w="144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教育訓練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時數</w:t>
            </w:r>
          </w:p>
        </w:tc>
        <w:tc>
          <w:tcPr>
            <w:tcW w:w="216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佔辦理此業務該類人員比例</w:t>
            </w:r>
          </w:p>
        </w:tc>
        <w:tc>
          <w:tcPr>
            <w:tcW w:w="12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hint="eastAsia"/>
                <w:color w:val="000000"/>
              </w:rPr>
            </w:pPr>
            <w:r w:rsidRPr="00DD18DD">
              <w:rPr>
                <w:rFonts w:ascii="標楷體" w:eastAsia="標楷體" w:hAnsi="標楷體" w:cs="Arial" w:hint="eastAsia"/>
                <w:color w:val="000000"/>
              </w:rPr>
              <w:t>備註</w:t>
            </w: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ind w:firstLineChars="100" w:firstLine="240"/>
              <w:rPr>
                <w:rFonts w:ascii="標楷體" w:eastAsia="標楷體" w:hAnsi="標楷體" w:cs="Arial" w:hint="eastAsia"/>
                <w:color w:val="000000"/>
              </w:rPr>
            </w:pPr>
            <w:r w:rsidRPr="00DD18DD">
              <w:rPr>
                <w:rFonts w:ascii="標楷體" w:eastAsia="標楷體" w:hAnsi="標楷體" w:cs="Arial" w:hint="eastAsia"/>
                <w:color w:val="000000"/>
              </w:rPr>
              <w:t>指定專科醫師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護理人員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行政人員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其他專業醫事人員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r w:rsidRPr="00DD18DD">
              <w:rPr>
                <w:rFonts w:ascii="標楷體" w:eastAsia="標楷體" w:hAnsi="標楷體" w:cs="Arial" w:hint="eastAsia"/>
                <w:color w:val="000000"/>
              </w:rPr>
              <w:t>其他，請說明</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hint="eastAsia"/>
                <w:color w:val="000000"/>
              </w:rPr>
            </w:pPr>
          </w:p>
        </w:tc>
      </w:tr>
    </w:tbl>
    <w:p w:rsidR="00DA1BCB" w:rsidRPr="00DD18DD" w:rsidRDefault="00DA1BCB" w:rsidP="00DA1BCB">
      <w:pPr>
        <w:pStyle w:val="aff8"/>
        <w:ind w:leftChars="176" w:left="1131" w:hangingChars="295" w:hanging="709"/>
        <w:rPr>
          <w:rFonts w:ascii="標楷體" w:eastAsia="標楷體" w:hAnsi="標楷體" w:hint="eastAsia"/>
          <w:b/>
          <w:bCs/>
          <w:color w:val="000000"/>
          <w:szCs w:val="24"/>
        </w:rPr>
      </w:pPr>
      <w:r w:rsidRPr="00DD18DD">
        <w:rPr>
          <w:rFonts w:ascii="標楷體" w:eastAsia="標楷體" w:hAnsi="標楷體" w:hint="eastAsia"/>
          <w:b/>
          <w:bCs/>
          <w:color w:val="000000"/>
          <w:szCs w:val="24"/>
        </w:rPr>
        <w:t>註一：</w:t>
      </w:r>
      <w:r w:rsidRPr="00DD18DD">
        <w:rPr>
          <w:rFonts w:ascii="標楷體" w:eastAsia="標楷體" w:hAnsi="標楷體" w:cs="Arial" w:hint="eastAsia"/>
          <w:color w:val="000000"/>
        </w:rPr>
        <w:t>教育訓練時數為指派人員參與人次*上課時數/指派人員總人次</w:t>
      </w:r>
    </w:p>
    <w:p w:rsidR="00DA1BCB" w:rsidRPr="006D05E2" w:rsidRDefault="00DA1BCB" w:rsidP="00DA1BCB">
      <w:pPr>
        <w:pStyle w:val="aff8"/>
        <w:ind w:leftChars="190" w:left="1133" w:hangingChars="282" w:hanging="677"/>
        <w:rPr>
          <w:rFonts w:ascii="標楷體" w:eastAsia="標楷體" w:hAnsi="標楷體" w:hint="eastAsia"/>
          <w:b/>
          <w:bCs/>
          <w:color w:val="000000"/>
          <w:szCs w:val="24"/>
        </w:rPr>
      </w:pPr>
      <w:r w:rsidRPr="00DD18DD">
        <w:rPr>
          <w:rFonts w:ascii="標楷體" w:eastAsia="標楷體" w:hAnsi="標楷體" w:hint="eastAsia"/>
          <w:b/>
          <w:bCs/>
          <w:color w:val="000000"/>
          <w:szCs w:val="24"/>
        </w:rPr>
        <w:t>註二：</w:t>
      </w:r>
      <w:r w:rsidRPr="00DD18DD">
        <w:rPr>
          <w:rFonts w:ascii="標楷體" w:eastAsia="標楷體" w:hAnsi="標楷體" w:hint="eastAsia"/>
          <w:bCs/>
          <w:color w:val="000000"/>
          <w:szCs w:val="24"/>
        </w:rPr>
        <w:t>參加訓練人數/單位(綜合醫院以精神科為單位計，專科醫院以院為單位計)</w:t>
      </w:r>
      <w:r w:rsidRPr="006D05E2">
        <w:rPr>
          <w:rFonts w:ascii="標楷體" w:eastAsia="標楷體" w:hAnsi="標楷體" w:hint="eastAsia"/>
          <w:bCs/>
          <w:color w:val="000000"/>
          <w:szCs w:val="24"/>
        </w:rPr>
        <w:t>總人數為佔辦理此業務該類人員比例</w:t>
      </w:r>
    </w:p>
    <w:p w:rsidR="00DA1BCB" w:rsidRPr="006D05E2" w:rsidRDefault="00DA1BCB" w:rsidP="00DA1BCB">
      <w:pPr>
        <w:pStyle w:val="aff8"/>
        <w:ind w:leftChars="190" w:left="816" w:hangingChars="150" w:hanging="360"/>
        <w:rPr>
          <w:rFonts w:ascii="標楷體" w:eastAsia="標楷體" w:hAnsi="標楷體" w:cs="Arial" w:hint="eastAsia"/>
          <w:bCs/>
          <w:color w:val="000000"/>
          <w:szCs w:val="24"/>
        </w:rPr>
      </w:pPr>
    </w:p>
    <w:p w:rsidR="00DA1BCB" w:rsidRPr="003D03E5" w:rsidRDefault="00DA1BCB" w:rsidP="00DA1BCB">
      <w:pPr>
        <w:pStyle w:val="aff8"/>
        <w:ind w:firstLineChars="295" w:firstLine="708"/>
        <w:outlineLvl w:val="0"/>
        <w:rPr>
          <w:rFonts w:ascii="標楷體" w:eastAsia="標楷體" w:hAnsi="標楷體" w:hint="eastAsia"/>
          <w:szCs w:val="24"/>
        </w:rPr>
      </w:pPr>
      <w:r w:rsidRPr="003D03E5">
        <w:rPr>
          <w:rFonts w:ascii="標楷體" w:eastAsia="標楷體" w:hAnsi="標楷體" w:hint="eastAsia"/>
          <w:szCs w:val="24"/>
        </w:rPr>
        <w:t>(四) 是否有宣導強制住院或強制社區治療之措施：</w:t>
      </w:r>
      <w:r w:rsidRPr="003D03E5">
        <w:rPr>
          <w:rFonts w:ascii="標楷體" w:eastAsia="標楷體" w:hAnsi="標楷體" w:hint="eastAsia"/>
          <w:u w:val="single"/>
        </w:rPr>
        <w:t xml:space="preserve">                                 </w:t>
      </w:r>
      <w:r w:rsidRPr="003D03E5">
        <w:rPr>
          <w:rFonts w:ascii="標楷體" w:eastAsia="標楷體" w:hAnsi="標楷體" w:hint="eastAsia"/>
          <w:szCs w:val="24"/>
        </w:rPr>
        <w:t>。</w:t>
      </w:r>
    </w:p>
    <w:p w:rsidR="00DA1BCB" w:rsidRPr="003D03E5" w:rsidRDefault="00DA1BCB" w:rsidP="00DA1BCB">
      <w:pPr>
        <w:ind w:leftChars="295" w:left="847" w:hangingChars="58" w:hanging="139"/>
        <w:rPr>
          <w:rFonts w:ascii="標楷體" w:eastAsia="標楷體" w:hAnsi="標楷體" w:hint="eastAsia"/>
        </w:rPr>
      </w:pPr>
      <w:r w:rsidRPr="003D03E5">
        <w:rPr>
          <w:rFonts w:ascii="標楷體" w:eastAsia="標楷體" w:hAnsi="標楷體" w:cs="Arial" w:hint="eastAsia"/>
          <w:bCs/>
        </w:rPr>
        <w:t>(五) 其他建議</w:t>
      </w:r>
      <w:r w:rsidRPr="003D03E5">
        <w:rPr>
          <w:rFonts w:ascii="標楷體" w:eastAsia="標楷體" w:hAnsi="標楷體" w:hint="eastAsia"/>
        </w:rPr>
        <w:t>：</w:t>
      </w:r>
      <w:r w:rsidRPr="003D03E5">
        <w:rPr>
          <w:rFonts w:ascii="標楷體" w:eastAsia="標楷體" w:hAnsi="標楷體" w:hint="eastAsia"/>
          <w:u w:val="single"/>
        </w:rPr>
        <w:t xml:space="preserve">                                                                   </w:t>
      </w:r>
    </w:p>
    <w:p w:rsidR="00DA1BCB" w:rsidRPr="003D03E5" w:rsidRDefault="00DA1BCB" w:rsidP="00DA1BCB">
      <w:pPr>
        <w:ind w:leftChars="354" w:left="850" w:firstLineChars="709" w:firstLine="1702"/>
        <w:rPr>
          <w:rFonts w:ascii="標楷體" w:eastAsia="標楷體" w:hAnsi="標楷體" w:hint="eastAsia"/>
        </w:rPr>
      </w:pPr>
      <w:r w:rsidRPr="003D03E5">
        <w:rPr>
          <w:rFonts w:ascii="標楷體" w:eastAsia="標楷體" w:hAnsi="標楷體" w:hint="eastAsia"/>
          <w:u w:val="single"/>
        </w:rPr>
        <w:t xml:space="preserve">                                                                 </w:t>
      </w:r>
    </w:p>
    <w:p w:rsidR="00DA1BCB" w:rsidRPr="003D03E5" w:rsidRDefault="00DA1BCB" w:rsidP="00DA1BCB">
      <w:pPr>
        <w:pStyle w:val="aff8"/>
        <w:ind w:leftChars="354" w:left="850" w:firstLineChars="709" w:firstLine="1702"/>
        <w:rPr>
          <w:rFonts w:ascii="標楷體" w:eastAsia="標楷體" w:hAnsi="標楷體" w:hint="eastAsia"/>
          <w:szCs w:val="24"/>
        </w:rPr>
      </w:pPr>
      <w:r w:rsidRPr="003D03E5">
        <w:rPr>
          <w:rFonts w:ascii="標楷體" w:eastAsia="標楷體" w:hAnsi="標楷體" w:hint="eastAsia"/>
          <w:szCs w:val="24"/>
          <w:u w:val="single"/>
        </w:rPr>
        <w:tab/>
      </w:r>
      <w:r w:rsidRPr="003D03E5">
        <w:rPr>
          <w:rFonts w:ascii="標楷體" w:eastAsia="標楷體" w:hAnsi="標楷體" w:hint="eastAsia"/>
          <w:szCs w:val="24"/>
          <w:u w:val="single"/>
        </w:rPr>
        <w:tab/>
        <w:t xml:space="preserve">                                                            </w:t>
      </w:r>
    </w:p>
    <w:p w:rsidR="00DA1BCB" w:rsidRPr="003D03E5" w:rsidRDefault="00DA1BCB" w:rsidP="00DA1BCB">
      <w:pPr>
        <w:rPr>
          <w:rFonts w:ascii="標楷體" w:eastAsia="標楷體" w:hAnsi="標楷體" w:hint="eastAsia"/>
        </w:rPr>
      </w:pPr>
      <w:r w:rsidRPr="003D03E5">
        <w:rPr>
          <w:rFonts w:ascii="標楷體" w:eastAsia="標楷體" w:hAnsi="標楷體" w:hint="eastAsia"/>
        </w:rPr>
        <w:t xml:space="preserve">                                                  </w:t>
      </w:r>
    </w:p>
    <w:p w:rsidR="00DA1BCB" w:rsidRPr="006D05E2" w:rsidRDefault="00DA1BCB" w:rsidP="00DA1BCB">
      <w:pPr>
        <w:rPr>
          <w:rFonts w:ascii="標楷體" w:eastAsia="標楷體" w:hAnsi="標楷體" w:hint="eastAsia"/>
          <w:color w:val="000000"/>
        </w:rPr>
      </w:pPr>
    </w:p>
    <w:p w:rsidR="00DA1BCB" w:rsidRPr="006D05E2" w:rsidRDefault="00DA1BCB" w:rsidP="00DA1BCB">
      <w:pPr>
        <w:ind w:left="5760" w:right="38" w:firstLine="480"/>
        <w:rPr>
          <w:rFonts w:ascii="標楷體" w:eastAsia="標楷體" w:hAnsi="標楷體" w:hint="eastAsia"/>
          <w:color w:val="000000"/>
          <w:u w:val="single"/>
        </w:rPr>
      </w:pPr>
      <w:r w:rsidRPr="006D05E2">
        <w:rPr>
          <w:rFonts w:ascii="標楷體" w:eastAsia="標楷體" w:hAnsi="標楷體" w:hint="eastAsia"/>
          <w:color w:val="000000"/>
        </w:rPr>
        <w:t>填表人員：</w:t>
      </w:r>
      <w:r w:rsidRPr="006D05E2">
        <w:rPr>
          <w:rFonts w:ascii="標楷體" w:eastAsia="標楷體" w:hAnsi="標楷體" w:hint="eastAsia"/>
          <w:color w:val="000000"/>
          <w:u w:val="single"/>
        </w:rPr>
        <w:t xml:space="preserve">                        </w:t>
      </w:r>
    </w:p>
    <w:p w:rsidR="00DA1BCB" w:rsidRPr="006D05E2" w:rsidRDefault="00DA1BCB" w:rsidP="00DA1BCB">
      <w:pPr>
        <w:jc w:val="right"/>
        <w:rPr>
          <w:rFonts w:ascii="標楷體" w:eastAsia="標楷體" w:hAnsi="標楷體" w:hint="eastAsia"/>
          <w:color w:val="000000"/>
        </w:rPr>
      </w:pPr>
      <w:r w:rsidRPr="006D05E2">
        <w:rPr>
          <w:rFonts w:ascii="標楷體" w:eastAsia="標楷體" w:hAnsi="標楷體" w:hint="eastAsia"/>
          <w:color w:val="000000"/>
        </w:rPr>
        <w:t xml:space="preserve">     填表日期：      年      月      日</w:t>
      </w:r>
    </w:p>
    <w:p w:rsidR="00DA1BCB" w:rsidRPr="005A0364" w:rsidRDefault="00DA1BCB" w:rsidP="00DA1BCB">
      <w:pPr>
        <w:rPr>
          <w:rFonts w:ascii="標楷體" w:eastAsia="標楷體" w:hAnsi="標楷體" w:hint="eastAsia"/>
        </w:rPr>
        <w:sectPr w:rsidR="00DA1BCB" w:rsidRPr="005A0364" w:rsidSect="007D7A23">
          <w:footerReference w:type="even" r:id="rId17"/>
          <w:footerReference w:type="default" r:id="rId18"/>
          <w:footerReference w:type="first" r:id="rId19"/>
          <w:pgSz w:w="11906" w:h="16838"/>
          <w:pgMar w:top="1134" w:right="1134" w:bottom="1134" w:left="1134" w:header="851" w:footer="703" w:gutter="0"/>
          <w:cols w:space="425"/>
          <w:titlePg/>
          <w:docGrid w:linePitch="360"/>
        </w:sectPr>
      </w:pPr>
    </w:p>
    <w:p w:rsidR="00DA1BCB" w:rsidRPr="003D03E5" w:rsidRDefault="00DA1BCB" w:rsidP="00DA1BCB">
      <w:pPr>
        <w:spacing w:line="360" w:lineRule="exact"/>
        <w:jc w:val="both"/>
        <w:rPr>
          <w:rFonts w:ascii="標楷體" w:eastAsia="標楷體" w:hAnsi="標楷體" w:hint="eastAsia"/>
          <w:b/>
        </w:rPr>
      </w:pPr>
      <w:r w:rsidRPr="003D03E5">
        <w:rPr>
          <w:rFonts w:ascii="標楷體" w:eastAsia="標楷體" w:hAnsi="標楷體" w:hint="eastAsia"/>
          <w:b/>
        </w:rPr>
        <w:lastRenderedPageBreak/>
        <w:t>附件</w:t>
      </w:r>
      <w:r>
        <w:rPr>
          <w:rFonts w:ascii="標楷體" w:eastAsia="標楷體" w:hAnsi="標楷體" w:hint="eastAsia"/>
          <w:b/>
        </w:rPr>
        <w:t>2</w:t>
      </w:r>
    </w:p>
    <w:p w:rsidR="00DA1BCB" w:rsidRPr="003D03E5" w:rsidRDefault="00DA1BCB" w:rsidP="003924D9">
      <w:pPr>
        <w:spacing w:beforeLines="50" w:before="180" w:afterLines="50" w:after="180" w:line="480" w:lineRule="exact"/>
        <w:rPr>
          <w:rFonts w:ascii="標楷體" w:eastAsia="標楷體" w:hAnsi="標楷體" w:hint="eastAsia"/>
          <w:b/>
          <w:sz w:val="36"/>
          <w:szCs w:val="36"/>
        </w:rPr>
      </w:pPr>
      <w:r w:rsidRPr="005E08C1">
        <w:rPr>
          <w:rFonts w:ascii="標楷體" w:eastAsia="標楷體" w:hAnsi="標楷體" w:hint="eastAsia"/>
          <w:b/>
          <w:sz w:val="36"/>
          <w:szCs w:val="36"/>
          <w:u w:val="single"/>
        </w:rPr>
        <w:t xml:space="preserve">  </w:t>
      </w:r>
      <w:r>
        <w:rPr>
          <w:rFonts w:ascii="標楷體" w:eastAsia="標楷體" w:hAnsi="標楷體" w:hint="eastAsia"/>
          <w:b/>
          <w:sz w:val="36"/>
          <w:szCs w:val="36"/>
          <w:u w:val="single"/>
        </w:rPr>
        <w:t xml:space="preserve"> </w:t>
      </w:r>
      <w:r w:rsidRPr="003D03E5">
        <w:rPr>
          <w:rFonts w:ascii="標楷體" w:eastAsia="標楷體" w:hAnsi="標楷體" w:hint="eastAsia"/>
          <w:b/>
          <w:sz w:val="36"/>
          <w:szCs w:val="36"/>
        </w:rPr>
        <w:t>年強制住院及強制社區治療指定精神醫療機構輔導訪查表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1663"/>
        <w:gridCol w:w="3565"/>
        <w:gridCol w:w="1307"/>
        <w:gridCol w:w="2617"/>
      </w:tblGrid>
      <w:tr w:rsidR="00DA1BCB" w:rsidRPr="003D03E5" w:rsidTr="002603ED">
        <w:trPr>
          <w:tblHeader/>
        </w:trPr>
        <w:tc>
          <w:tcPr>
            <w:tcW w:w="356"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項次</w:t>
            </w:r>
          </w:p>
        </w:tc>
        <w:tc>
          <w:tcPr>
            <w:tcW w:w="844"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輔導訪查項目</w:t>
            </w:r>
          </w:p>
        </w:tc>
        <w:tc>
          <w:tcPr>
            <w:tcW w:w="1809"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評分說明</w:t>
            </w:r>
          </w:p>
        </w:tc>
        <w:tc>
          <w:tcPr>
            <w:tcW w:w="663"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評分</w:t>
            </w:r>
          </w:p>
        </w:tc>
        <w:tc>
          <w:tcPr>
            <w:tcW w:w="1327"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需加強輔導之內容</w:t>
            </w: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1</w:t>
            </w:r>
          </w:p>
        </w:tc>
        <w:tc>
          <w:tcPr>
            <w:tcW w:w="4644" w:type="pct"/>
            <w:gridSpan w:val="4"/>
            <w:vAlign w:val="center"/>
          </w:tcPr>
          <w:p w:rsidR="00DA1BCB" w:rsidRPr="003D03E5" w:rsidRDefault="00DA1BCB" w:rsidP="002603ED">
            <w:pPr>
              <w:spacing w:line="320" w:lineRule="exact"/>
              <w:ind w:right="-2"/>
              <w:jc w:val="both"/>
              <w:rPr>
                <w:rFonts w:ascii="標楷體" w:eastAsia="標楷體" w:hAnsi="標楷體" w:hint="eastAsia"/>
                <w:b/>
                <w:bCs/>
              </w:rPr>
            </w:pPr>
            <w:r w:rsidRPr="003D03E5">
              <w:rPr>
                <w:rFonts w:ascii="標楷體" w:eastAsia="標楷體" w:hAnsi="標楷體" w:hint="eastAsia"/>
                <w:b/>
                <w:bCs/>
              </w:rPr>
              <w:t>強制住院或強制社區治療案件申請作業程序之完備性</w:t>
            </w: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1.1</w:t>
            </w:r>
          </w:p>
        </w:tc>
        <w:tc>
          <w:tcPr>
            <w:tcW w:w="844" w:type="pct"/>
            <w:vAlign w:val="center"/>
          </w:tcPr>
          <w:p w:rsidR="00DA1BCB" w:rsidRPr="003D03E5" w:rsidRDefault="00DA1BCB" w:rsidP="002603ED">
            <w:pPr>
              <w:spacing w:line="320" w:lineRule="exact"/>
              <w:jc w:val="both"/>
              <w:rPr>
                <w:rFonts w:ascii="標楷體" w:eastAsia="標楷體" w:hAnsi="標楷體" w:hint="eastAsia"/>
              </w:rPr>
            </w:pPr>
            <w:r w:rsidRPr="003D03E5">
              <w:rPr>
                <w:rFonts w:ascii="標楷體" w:eastAsia="標楷體" w:hAnsi="標楷體" w:hint="eastAsia"/>
              </w:rPr>
              <w:t>訂定完整之強制住院或強制社區治療案件申請作業程序</w:t>
            </w:r>
          </w:p>
        </w:tc>
        <w:tc>
          <w:tcPr>
            <w:tcW w:w="1809" w:type="pct"/>
            <w:vAlign w:val="center"/>
          </w:tcPr>
          <w:p w:rsidR="00DA1BCB" w:rsidRPr="00C326C4" w:rsidRDefault="00DA1BCB" w:rsidP="002603ED">
            <w:pPr>
              <w:snapToGrid w:val="0"/>
              <w:spacing w:line="320" w:lineRule="exact"/>
              <w:ind w:leftChars="47" w:left="507" w:hangingChars="164" w:hanging="394"/>
              <w:jc w:val="both"/>
              <w:rPr>
                <w:rFonts w:ascii="標楷體" w:eastAsia="標楷體" w:hAnsi="標楷體"/>
                <w:color w:val="000000"/>
              </w:rPr>
            </w:pPr>
            <w:r w:rsidRPr="00C326C4">
              <w:rPr>
                <w:rFonts w:ascii="標楷體" w:eastAsia="標楷體" w:hAnsi="標楷體"/>
                <w:color w:val="000000"/>
              </w:rPr>
              <w:t>D：</w:t>
            </w:r>
            <w:r w:rsidRPr="00C326C4">
              <w:rPr>
                <w:rFonts w:ascii="標楷體" w:eastAsia="標楷體" w:hAnsi="標楷體" w:hint="eastAsia"/>
                <w:color w:val="000000"/>
              </w:rPr>
              <w:t>未明訂強制住院及強制社區治療案件申請作業程序。</w:t>
            </w:r>
          </w:p>
          <w:p w:rsidR="00DA1BCB" w:rsidRPr="00C326C4" w:rsidRDefault="00DA1BCB" w:rsidP="002603ED">
            <w:pPr>
              <w:snapToGrid w:val="0"/>
              <w:spacing w:line="320" w:lineRule="exact"/>
              <w:ind w:leftChars="47" w:left="507" w:hangingChars="164" w:hanging="394"/>
              <w:jc w:val="both"/>
              <w:rPr>
                <w:rFonts w:ascii="標楷體" w:eastAsia="標楷體" w:hAnsi="標楷體"/>
                <w:color w:val="000000"/>
              </w:rPr>
            </w:pPr>
            <w:r w:rsidRPr="00C326C4">
              <w:rPr>
                <w:rFonts w:ascii="標楷體" w:eastAsia="標楷體" w:hAnsi="標楷體"/>
                <w:color w:val="000000"/>
              </w:rPr>
              <w:t>C：</w:t>
            </w:r>
            <w:r w:rsidRPr="00C326C4">
              <w:rPr>
                <w:rFonts w:ascii="標楷體" w:eastAsia="標楷體" w:hAnsi="標楷體" w:hint="eastAsia"/>
                <w:color w:val="000000"/>
              </w:rPr>
              <w:t>明訂強制住院及強制社區治療案件申請作業程序，惟未確實執行。</w:t>
            </w:r>
          </w:p>
          <w:p w:rsidR="00DA1BCB" w:rsidRPr="00C326C4" w:rsidRDefault="00DA1BCB" w:rsidP="002603ED">
            <w:pPr>
              <w:snapToGrid w:val="0"/>
              <w:spacing w:line="320" w:lineRule="exact"/>
              <w:ind w:leftChars="47" w:left="507" w:hangingChars="164" w:hanging="394"/>
              <w:jc w:val="both"/>
              <w:rPr>
                <w:rFonts w:ascii="標楷體" w:eastAsia="標楷體" w:hAnsi="標楷體"/>
                <w:color w:val="000000"/>
              </w:rPr>
            </w:pPr>
            <w:r w:rsidRPr="00C326C4">
              <w:rPr>
                <w:rFonts w:ascii="標楷體" w:eastAsia="標楷體" w:hAnsi="標楷體"/>
                <w:color w:val="000000"/>
              </w:rPr>
              <w:t>B：符合</w:t>
            </w:r>
            <w:r w:rsidRPr="00C326C4">
              <w:rPr>
                <w:rFonts w:ascii="標楷體" w:eastAsia="標楷體" w:hAnsi="標楷體" w:hint="eastAsia"/>
                <w:color w:val="000000"/>
              </w:rPr>
              <w:t>C項，作業程序完整詳實且確實執行（含假日及非假日送審作業程序）。</w:t>
            </w:r>
          </w:p>
          <w:p w:rsidR="00DA1BCB" w:rsidRPr="00C326C4"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C326C4">
              <w:rPr>
                <w:rFonts w:ascii="標楷體" w:eastAsia="標楷體" w:hAnsi="標楷體"/>
                <w:color w:val="000000"/>
              </w:rPr>
              <w:t>A：符合</w:t>
            </w:r>
            <w:r w:rsidRPr="00C326C4">
              <w:rPr>
                <w:rFonts w:ascii="標楷體" w:eastAsia="標楷體" w:hAnsi="標楷體" w:hint="eastAsia"/>
                <w:color w:val="000000"/>
              </w:rPr>
              <w:t>B項，並有定期檢討修訂作業程序及相關紀錄。</w:t>
            </w:r>
          </w:p>
          <w:p w:rsidR="00DA1BCB" w:rsidRPr="00C326C4"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C326C4">
              <w:rPr>
                <w:rFonts w:ascii="標楷體" w:eastAsia="標楷體" w:hAnsi="標楷體"/>
                <w:color w:val="000000"/>
              </w:rPr>
              <w:t>[</w:t>
            </w:r>
            <w:r w:rsidRPr="00C326C4">
              <w:rPr>
                <w:rFonts w:ascii="標楷體" w:eastAsia="標楷體" w:hAnsi="標楷體" w:hint="eastAsia"/>
                <w:color w:val="000000"/>
              </w:rPr>
              <w:t>訪查</w:t>
            </w:r>
            <w:r w:rsidRPr="00C326C4">
              <w:rPr>
                <w:rFonts w:ascii="標楷體" w:eastAsia="標楷體" w:hAnsi="標楷體"/>
                <w:color w:val="000000"/>
              </w:rPr>
              <w:t>重點]</w:t>
            </w:r>
          </w:p>
          <w:p w:rsidR="00DA1BCB" w:rsidRPr="00C326C4" w:rsidRDefault="00DA1BCB" w:rsidP="002603ED">
            <w:pPr>
              <w:snapToGrid w:val="0"/>
              <w:spacing w:line="320" w:lineRule="exact"/>
              <w:ind w:leftChars="47" w:left="355" w:hangingChars="101" w:hanging="242"/>
              <w:jc w:val="both"/>
              <w:rPr>
                <w:rFonts w:ascii="標楷體" w:eastAsia="標楷體" w:hAnsi="標楷體" w:hint="eastAsia"/>
                <w:color w:val="000000"/>
              </w:rPr>
            </w:pPr>
            <w:r w:rsidRPr="00C326C4">
              <w:rPr>
                <w:rFonts w:ascii="標楷體" w:eastAsia="標楷體" w:hAnsi="標楷體" w:hint="eastAsia"/>
                <w:color w:val="000000"/>
              </w:rPr>
              <w:t>1.是否</w:t>
            </w:r>
            <w:r>
              <w:rPr>
                <w:rFonts w:ascii="標楷體" w:eastAsia="標楷體" w:hAnsi="標楷體" w:hint="eastAsia"/>
                <w:color w:val="000000"/>
              </w:rPr>
              <w:t>依該院需求</w:t>
            </w:r>
            <w:r w:rsidRPr="00C326C4">
              <w:rPr>
                <w:rFonts w:ascii="標楷體" w:eastAsia="標楷體" w:hAnsi="標楷體" w:hint="eastAsia"/>
                <w:color w:val="000000"/>
              </w:rPr>
              <w:t>訂定申請作業程序</w:t>
            </w:r>
            <w:r>
              <w:rPr>
                <w:rFonts w:ascii="標楷體" w:eastAsia="標楷體" w:hAnsi="標楷體" w:hint="eastAsia"/>
                <w:color w:val="000000"/>
              </w:rPr>
              <w:t>（含假日及非假日）</w:t>
            </w:r>
            <w:r w:rsidRPr="00C326C4">
              <w:rPr>
                <w:rFonts w:ascii="標楷體" w:eastAsia="標楷體" w:hAnsi="標楷體" w:hint="eastAsia"/>
                <w:color w:val="000000"/>
              </w:rPr>
              <w:t>。</w:t>
            </w:r>
          </w:p>
          <w:p w:rsidR="00DA1BCB" w:rsidRDefault="00DA1BCB" w:rsidP="002603ED">
            <w:pPr>
              <w:snapToGrid w:val="0"/>
              <w:spacing w:line="320" w:lineRule="exact"/>
              <w:ind w:leftChars="37" w:left="408" w:hangingChars="133" w:hanging="319"/>
              <w:jc w:val="both"/>
              <w:rPr>
                <w:rFonts w:ascii="標楷體" w:eastAsia="標楷體" w:hAnsi="標楷體" w:hint="eastAsia"/>
                <w:color w:val="000000"/>
              </w:rPr>
            </w:pPr>
            <w:r w:rsidRPr="00C326C4">
              <w:rPr>
                <w:rFonts w:ascii="標楷體" w:eastAsia="標楷體" w:hAnsi="標楷體" w:hint="eastAsia"/>
                <w:color w:val="000000"/>
              </w:rPr>
              <w:t>2.窗口承辦人員</w:t>
            </w:r>
            <w:r>
              <w:rPr>
                <w:rFonts w:ascii="標楷體" w:eastAsia="標楷體" w:hAnsi="標楷體" w:hint="eastAsia"/>
                <w:color w:val="000000"/>
              </w:rPr>
              <w:t>與醫療人員聯絡方式。</w:t>
            </w:r>
          </w:p>
          <w:p w:rsidR="00DA1BCB" w:rsidRPr="00C326C4" w:rsidRDefault="00DA1BCB" w:rsidP="002603ED">
            <w:pPr>
              <w:snapToGrid w:val="0"/>
              <w:spacing w:line="320" w:lineRule="exact"/>
              <w:ind w:leftChars="47" w:left="507" w:hangingChars="164" w:hanging="394"/>
              <w:jc w:val="both"/>
              <w:rPr>
                <w:rFonts w:ascii="標楷體" w:eastAsia="標楷體" w:hAnsi="標楷體" w:hint="eastAsia"/>
                <w:color w:val="000000"/>
              </w:rPr>
            </w:pPr>
            <w:r>
              <w:rPr>
                <w:rFonts w:ascii="標楷體" w:eastAsia="標楷體" w:hAnsi="標楷體" w:hint="eastAsia"/>
                <w:color w:val="000000"/>
              </w:rPr>
              <w:t>3.</w:t>
            </w:r>
            <w:r w:rsidRPr="00C326C4">
              <w:rPr>
                <w:rFonts w:ascii="標楷體" w:eastAsia="標楷體" w:hAnsi="標楷體" w:hint="eastAsia"/>
                <w:color w:val="000000"/>
              </w:rPr>
              <w:t>假日送審窗口聯絡方式。</w:t>
            </w:r>
          </w:p>
          <w:p w:rsidR="00DA1BCB" w:rsidRPr="003D03E5" w:rsidRDefault="00DA1BCB" w:rsidP="002603ED">
            <w:pPr>
              <w:snapToGrid w:val="0"/>
              <w:spacing w:line="320" w:lineRule="exact"/>
              <w:ind w:leftChars="37" w:left="300" w:hangingChars="88" w:hanging="211"/>
              <w:jc w:val="both"/>
              <w:rPr>
                <w:rFonts w:ascii="標楷體" w:eastAsia="標楷體" w:hAnsi="標楷體" w:hint="eastAsia"/>
              </w:rPr>
            </w:pPr>
            <w:r>
              <w:rPr>
                <w:rFonts w:ascii="標楷體" w:eastAsia="標楷體" w:hAnsi="標楷體" w:hint="eastAsia"/>
                <w:color w:val="000000"/>
              </w:rPr>
              <w:t>4</w:t>
            </w:r>
            <w:r w:rsidRPr="00C326C4">
              <w:rPr>
                <w:rFonts w:ascii="標楷體" w:eastAsia="標楷體" w:hAnsi="標楷體" w:hint="eastAsia"/>
                <w:color w:val="000000"/>
              </w:rPr>
              <w:t>.精神照護資訊管理系統</w:t>
            </w:r>
            <w:r>
              <w:rPr>
                <w:rFonts w:ascii="標楷體" w:eastAsia="標楷體" w:hAnsi="標楷體" w:hint="eastAsia"/>
                <w:color w:val="000000"/>
              </w:rPr>
              <w:t xml:space="preserve">   </w:t>
            </w:r>
            <w:r w:rsidRPr="00C326C4">
              <w:rPr>
                <w:rFonts w:ascii="標楷體" w:eastAsia="標楷體" w:hAnsi="標楷體" w:hint="eastAsia"/>
                <w:color w:val="000000"/>
              </w:rPr>
              <w:t>使用流程。</w:t>
            </w:r>
          </w:p>
        </w:tc>
        <w:tc>
          <w:tcPr>
            <w:tcW w:w="663" w:type="pct"/>
            <w:vAlign w:val="center"/>
          </w:tcPr>
          <w:p w:rsidR="00DA1BCB" w:rsidRPr="003D03E5" w:rsidRDefault="00DA1BCB" w:rsidP="002603ED">
            <w:pPr>
              <w:spacing w:line="320" w:lineRule="exact"/>
              <w:ind w:right="-2"/>
              <w:jc w:val="center"/>
              <w:rPr>
                <w:rFonts w:ascii="標楷體" w:eastAsia="標楷體" w:hAnsi="標楷體" w:hint="eastAsia"/>
                <w:b/>
              </w:rPr>
            </w:pPr>
          </w:p>
        </w:tc>
        <w:tc>
          <w:tcPr>
            <w:tcW w:w="1327" w:type="pct"/>
            <w:vAlign w:val="center"/>
          </w:tcPr>
          <w:p w:rsidR="00DA1BCB" w:rsidRPr="003D03E5" w:rsidRDefault="00DA1BCB" w:rsidP="002603ED">
            <w:pPr>
              <w:spacing w:line="320" w:lineRule="exact"/>
              <w:ind w:right="-2"/>
              <w:jc w:val="both"/>
              <w:rPr>
                <w:rFonts w:ascii="標楷體" w:eastAsia="標楷體" w:hAnsi="標楷體" w:hint="eastAsia"/>
                <w:b/>
              </w:rPr>
            </w:pP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1.2</w:t>
            </w:r>
          </w:p>
        </w:tc>
        <w:tc>
          <w:tcPr>
            <w:tcW w:w="844" w:type="pct"/>
            <w:vAlign w:val="center"/>
          </w:tcPr>
          <w:p w:rsidR="00DA1BCB" w:rsidRPr="003D03E5" w:rsidRDefault="00DA1BCB" w:rsidP="002603ED">
            <w:pPr>
              <w:spacing w:line="320" w:lineRule="exact"/>
              <w:jc w:val="both"/>
              <w:rPr>
                <w:rFonts w:ascii="標楷體" w:eastAsia="標楷體" w:hAnsi="標楷體" w:hint="eastAsia"/>
              </w:rPr>
            </w:pPr>
            <w:r w:rsidRPr="003D03E5">
              <w:rPr>
                <w:rFonts w:ascii="標楷體" w:eastAsia="標楷體" w:hAnsi="標楷體" w:hint="eastAsia"/>
              </w:rPr>
              <w:t>定期辦理或指派人員參加強制住院或強制社區治療相關作業之教育訓練</w:t>
            </w:r>
          </w:p>
        </w:tc>
        <w:tc>
          <w:tcPr>
            <w:tcW w:w="1809" w:type="pct"/>
            <w:vAlign w:val="center"/>
          </w:tcPr>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6D05E2">
              <w:rPr>
                <w:rFonts w:ascii="標楷體" w:eastAsia="標楷體" w:hAnsi="標楷體"/>
                <w:color w:val="000000"/>
              </w:rPr>
              <w:t>D：</w:t>
            </w:r>
            <w:r w:rsidRPr="006D05E2">
              <w:rPr>
                <w:rFonts w:ascii="標楷體" w:eastAsia="標楷體" w:hAnsi="標楷體" w:hint="eastAsia"/>
                <w:color w:val="000000"/>
              </w:rPr>
              <w:t>未舉辦亦未指派指定專科醫師或承辦人員參加教育訓練。</w:t>
            </w:r>
          </w:p>
          <w:p w:rsidR="00DA1BCB"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C：</w:t>
            </w:r>
          </w:p>
          <w:p w:rsidR="00DA1BCB" w:rsidRDefault="00DA1BCB" w:rsidP="00382A49">
            <w:pPr>
              <w:numPr>
                <w:ilvl w:val="0"/>
                <w:numId w:val="13"/>
              </w:numPr>
              <w:snapToGrid w:val="0"/>
              <w:spacing w:line="320" w:lineRule="exact"/>
              <w:jc w:val="both"/>
              <w:rPr>
                <w:rFonts w:ascii="標楷體" w:eastAsia="標楷體" w:hAnsi="標楷體" w:hint="eastAsia"/>
                <w:color w:val="000000"/>
                <w:shd w:val="pct15" w:color="auto" w:fill="FFFFFF"/>
              </w:rPr>
            </w:pPr>
            <w:r>
              <w:rPr>
                <w:rFonts w:ascii="標楷體" w:eastAsia="標楷體" w:hAnsi="標楷體" w:hint="eastAsia"/>
                <w:color w:val="000000"/>
              </w:rPr>
              <w:t>定期舉辦院內教育訓練，或指派指定專科醫師及</w:t>
            </w:r>
            <w:r w:rsidRPr="006D05E2">
              <w:rPr>
                <w:rFonts w:ascii="標楷體" w:eastAsia="標楷體" w:hAnsi="標楷體" w:hint="eastAsia"/>
                <w:color w:val="000000"/>
              </w:rPr>
              <w:t>承辦人員參加</w:t>
            </w:r>
            <w:r>
              <w:rPr>
                <w:rFonts w:ascii="標楷體" w:eastAsia="標楷體" w:hAnsi="標楷體" w:hint="eastAsia"/>
                <w:color w:val="000000"/>
              </w:rPr>
              <w:t>院外</w:t>
            </w:r>
            <w:r w:rsidRPr="006D05E2">
              <w:rPr>
                <w:rFonts w:ascii="標楷體" w:eastAsia="標楷體" w:hAnsi="標楷體" w:hint="eastAsia"/>
                <w:color w:val="000000"/>
              </w:rPr>
              <w:t>教育訓練</w:t>
            </w:r>
            <w:r w:rsidRPr="00C326C4">
              <w:rPr>
                <w:rFonts w:ascii="標楷體" w:eastAsia="標楷體" w:hAnsi="標楷體" w:hint="eastAsia"/>
                <w:color w:val="000000"/>
              </w:rPr>
              <w:t>。</w:t>
            </w:r>
          </w:p>
          <w:p w:rsidR="00DA1BCB" w:rsidRPr="00DD18DD" w:rsidRDefault="00DA1BCB" w:rsidP="00382A49">
            <w:pPr>
              <w:numPr>
                <w:ilvl w:val="0"/>
                <w:numId w:val="13"/>
              </w:numPr>
              <w:snapToGrid w:val="0"/>
              <w:spacing w:line="320" w:lineRule="exact"/>
              <w:jc w:val="both"/>
              <w:rPr>
                <w:rFonts w:ascii="標楷體" w:eastAsia="標楷體" w:hAnsi="標楷體"/>
                <w:color w:val="000000"/>
              </w:rPr>
            </w:pPr>
            <w:r w:rsidRPr="00DD18DD">
              <w:rPr>
                <w:rFonts w:ascii="標楷體" w:eastAsia="標楷體" w:hAnsi="標楷體" w:hint="eastAsia"/>
                <w:color w:val="000000"/>
              </w:rPr>
              <w:t>有監控指定專科醫師受訓時數與比率之機制。</w:t>
            </w:r>
          </w:p>
          <w:p w:rsidR="00DA1BCB" w:rsidRPr="00DD18DD"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DD18DD">
              <w:rPr>
                <w:rFonts w:ascii="標楷體" w:eastAsia="標楷體" w:hAnsi="標楷體"/>
                <w:color w:val="000000"/>
              </w:rPr>
              <w:t>B：符合</w:t>
            </w:r>
            <w:r w:rsidRPr="00DD18DD">
              <w:rPr>
                <w:rFonts w:ascii="標楷體" w:eastAsia="標楷體" w:hAnsi="標楷體" w:hint="eastAsia"/>
                <w:color w:val="000000"/>
              </w:rPr>
              <w:t>C項</w:t>
            </w:r>
          </w:p>
          <w:p w:rsidR="00DA1BCB" w:rsidRPr="00DD18DD" w:rsidRDefault="00DA1BCB" w:rsidP="00382A49">
            <w:pPr>
              <w:numPr>
                <w:ilvl w:val="0"/>
                <w:numId w:val="14"/>
              </w:numPr>
              <w:snapToGrid w:val="0"/>
              <w:spacing w:line="320" w:lineRule="exact"/>
              <w:jc w:val="both"/>
              <w:rPr>
                <w:rFonts w:ascii="標楷體" w:eastAsia="標楷體" w:hAnsi="標楷體" w:hint="eastAsia"/>
                <w:color w:val="000000"/>
              </w:rPr>
            </w:pPr>
            <w:r w:rsidRPr="00DD18DD">
              <w:rPr>
                <w:rFonts w:ascii="標楷體" w:eastAsia="標楷體" w:hAnsi="標楷體" w:hint="eastAsia"/>
                <w:color w:val="000000"/>
              </w:rPr>
              <w:t>辦理(參加)教育訓練課程之內容、時間及參加人員名冊詳實可查。</w:t>
            </w:r>
          </w:p>
          <w:p w:rsidR="00DA1BCB" w:rsidRPr="00DD18DD" w:rsidRDefault="00DA1BCB" w:rsidP="00382A49">
            <w:pPr>
              <w:numPr>
                <w:ilvl w:val="0"/>
                <w:numId w:val="14"/>
              </w:numPr>
              <w:snapToGrid w:val="0"/>
              <w:spacing w:line="320" w:lineRule="exact"/>
              <w:jc w:val="both"/>
              <w:rPr>
                <w:rFonts w:ascii="標楷體" w:eastAsia="標楷體" w:hAnsi="標楷體" w:hint="eastAsia"/>
                <w:color w:val="000000"/>
                <w:shd w:val="pct15" w:color="auto" w:fill="FFFFFF"/>
              </w:rPr>
            </w:pPr>
            <w:r w:rsidRPr="00DD18DD">
              <w:rPr>
                <w:rFonts w:ascii="標楷體" w:eastAsia="標楷體" w:hAnsi="標楷體" w:hint="eastAsia"/>
                <w:color w:val="000000"/>
              </w:rPr>
              <w:t>參加教育訓練人數</w:t>
            </w:r>
            <w:r w:rsidRPr="00DD18DD">
              <w:rPr>
                <w:rFonts w:ascii="標楷體" w:eastAsia="標楷體" w:hAnsi="標楷體" w:cs="Arial" w:hint="eastAsia"/>
                <w:color w:val="000000"/>
              </w:rPr>
              <w:t>佔辦理此業務該類人員比皆達30%以上。</w:t>
            </w:r>
          </w:p>
          <w:p w:rsidR="00DA1BCB" w:rsidRPr="00DD18DD" w:rsidRDefault="00DA1BCB" w:rsidP="00382A49">
            <w:pPr>
              <w:numPr>
                <w:ilvl w:val="0"/>
                <w:numId w:val="14"/>
              </w:numPr>
              <w:snapToGrid w:val="0"/>
              <w:spacing w:line="320" w:lineRule="exact"/>
              <w:jc w:val="both"/>
              <w:rPr>
                <w:rFonts w:ascii="標楷體" w:eastAsia="標楷體" w:hAnsi="標楷體"/>
                <w:color w:val="000000"/>
                <w:shd w:val="pct15" w:color="auto" w:fill="FFFFFF"/>
              </w:rPr>
            </w:pPr>
            <w:r w:rsidRPr="00DD18DD">
              <w:rPr>
                <w:rFonts w:ascii="標楷體" w:eastAsia="標楷體" w:hAnsi="標楷體" w:hint="eastAsia"/>
                <w:color w:val="000000"/>
              </w:rPr>
              <w:t>指定專科醫師</w:t>
            </w:r>
            <w:r w:rsidRPr="00DD18DD">
              <w:rPr>
                <w:rFonts w:ascii="標楷體" w:eastAsia="標楷體" w:hAnsi="標楷體" w:cs="Arial" w:hint="eastAsia"/>
                <w:color w:val="000000"/>
              </w:rPr>
              <w:t>每年50%以上有4小時學分訓練。</w:t>
            </w:r>
          </w:p>
          <w:p w:rsidR="00DA1BCB"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A：符合</w:t>
            </w:r>
            <w:r w:rsidRPr="006D05E2">
              <w:rPr>
                <w:rFonts w:ascii="標楷體" w:eastAsia="標楷體" w:hAnsi="標楷體" w:hint="eastAsia"/>
                <w:color w:val="000000"/>
              </w:rPr>
              <w:t>B</w:t>
            </w:r>
            <w:r>
              <w:rPr>
                <w:rFonts w:ascii="標楷體" w:eastAsia="標楷體" w:hAnsi="標楷體" w:hint="eastAsia"/>
                <w:color w:val="000000"/>
              </w:rPr>
              <w:t>項</w:t>
            </w:r>
          </w:p>
          <w:p w:rsidR="00DA1BCB" w:rsidRDefault="00DA1BCB" w:rsidP="00382A49">
            <w:pPr>
              <w:numPr>
                <w:ilvl w:val="0"/>
                <w:numId w:val="15"/>
              </w:numPr>
              <w:snapToGrid w:val="0"/>
              <w:spacing w:line="320" w:lineRule="exact"/>
              <w:jc w:val="both"/>
              <w:rPr>
                <w:rFonts w:ascii="標楷體" w:eastAsia="標楷體" w:hAnsi="標楷體" w:hint="eastAsia"/>
                <w:bCs/>
                <w:color w:val="000000"/>
                <w:shd w:val="pct15" w:color="auto" w:fill="FFFFFF"/>
              </w:rPr>
            </w:pPr>
            <w:r w:rsidRPr="006D05E2">
              <w:rPr>
                <w:rFonts w:ascii="標楷體" w:eastAsia="標楷體" w:hAnsi="標楷體" w:hint="eastAsia"/>
                <w:color w:val="000000"/>
              </w:rPr>
              <w:t>指定專科醫師及承辦人員均熟稔相關作業</w:t>
            </w:r>
            <w:r w:rsidRPr="006D05E2">
              <w:rPr>
                <w:rFonts w:ascii="標楷體" w:eastAsia="標楷體" w:hAnsi="標楷體" w:hint="eastAsia"/>
                <w:bCs/>
                <w:color w:val="000000"/>
              </w:rPr>
              <w:t>，</w:t>
            </w:r>
            <w:r w:rsidRPr="00DD18DD">
              <w:rPr>
                <w:rFonts w:ascii="標楷體" w:eastAsia="標楷體" w:hAnsi="標楷體" w:hint="eastAsia"/>
                <w:bCs/>
                <w:color w:val="000000"/>
              </w:rPr>
              <w:t>且能與醫</w:t>
            </w:r>
            <w:r w:rsidRPr="00DD18DD">
              <w:rPr>
                <w:rFonts w:ascii="標楷體" w:eastAsia="標楷體" w:hAnsi="標楷體" w:hint="eastAsia"/>
                <w:bCs/>
                <w:color w:val="000000"/>
              </w:rPr>
              <w:lastRenderedPageBreak/>
              <w:t>療團</w:t>
            </w:r>
            <w:r w:rsidRPr="006B6CB2">
              <w:rPr>
                <w:rFonts w:ascii="標楷體" w:eastAsia="標楷體" w:hAnsi="標楷體" w:hint="eastAsia"/>
                <w:bCs/>
                <w:color w:val="000000"/>
                <w:u w:val="single"/>
              </w:rPr>
              <w:t>隊分享。</w:t>
            </w:r>
          </w:p>
          <w:p w:rsidR="00DA1BCB" w:rsidRPr="00C326C4" w:rsidRDefault="00DA1BCB" w:rsidP="00382A49">
            <w:pPr>
              <w:numPr>
                <w:ilvl w:val="0"/>
                <w:numId w:val="15"/>
              </w:numPr>
              <w:snapToGrid w:val="0"/>
              <w:spacing w:line="320" w:lineRule="exact"/>
              <w:jc w:val="both"/>
              <w:rPr>
                <w:rFonts w:ascii="標楷體" w:eastAsia="標楷體" w:hAnsi="標楷體" w:hint="eastAsia"/>
                <w:color w:val="000000"/>
              </w:rPr>
            </w:pPr>
            <w:r w:rsidRPr="006D05E2">
              <w:rPr>
                <w:rFonts w:ascii="標楷體" w:eastAsia="標楷體" w:hAnsi="標楷體" w:hint="eastAsia"/>
                <w:color w:val="000000"/>
              </w:rPr>
              <w:t>參加教育訓練人數</w:t>
            </w:r>
            <w:r w:rsidRPr="006D05E2">
              <w:rPr>
                <w:rFonts w:ascii="標楷體" w:eastAsia="標楷體" w:hAnsi="標楷體" w:cs="Arial" w:hint="eastAsia"/>
                <w:color w:val="000000"/>
              </w:rPr>
              <w:t>佔辦理此業務該類人員比皆達50%以上。</w:t>
            </w:r>
          </w:p>
          <w:p w:rsidR="00DA1BCB" w:rsidRPr="00DD18DD" w:rsidRDefault="00DA1BCB" w:rsidP="00382A49">
            <w:pPr>
              <w:numPr>
                <w:ilvl w:val="0"/>
                <w:numId w:val="15"/>
              </w:numPr>
              <w:snapToGrid w:val="0"/>
              <w:spacing w:line="320" w:lineRule="exact"/>
              <w:jc w:val="both"/>
              <w:rPr>
                <w:rFonts w:ascii="標楷體" w:eastAsia="標楷體" w:hAnsi="標楷體"/>
                <w:color w:val="000000"/>
              </w:rPr>
            </w:pPr>
            <w:r w:rsidRPr="00DD18DD">
              <w:rPr>
                <w:rFonts w:ascii="標楷體" w:eastAsia="標楷體" w:hAnsi="標楷體" w:hint="eastAsia"/>
                <w:color w:val="000000"/>
              </w:rPr>
              <w:t>指定專科醫師</w:t>
            </w:r>
            <w:r w:rsidRPr="00DD18DD">
              <w:rPr>
                <w:rFonts w:ascii="標楷體" w:eastAsia="標楷體" w:hAnsi="標楷體" w:cs="Arial" w:hint="eastAsia"/>
                <w:color w:val="000000"/>
              </w:rPr>
              <w:t>每年70%以上有4小時學分訓練。</w:t>
            </w:r>
          </w:p>
          <w:p w:rsidR="00DA1BCB" w:rsidRPr="00DD18DD" w:rsidRDefault="00DA1BCB" w:rsidP="002603ED">
            <w:pPr>
              <w:snapToGrid w:val="0"/>
              <w:spacing w:line="320" w:lineRule="exact"/>
              <w:ind w:leftChars="47" w:left="135" w:hangingChars="9" w:hanging="22"/>
              <w:jc w:val="both"/>
              <w:rPr>
                <w:rFonts w:ascii="標楷體" w:eastAsia="標楷體" w:hAnsi="標楷體" w:hint="eastAsia"/>
                <w:b/>
              </w:rPr>
            </w:pPr>
            <w:r w:rsidRPr="00DD18DD">
              <w:rPr>
                <w:rFonts w:ascii="標楷體" w:eastAsia="標楷體" w:hAnsi="標楷體"/>
                <w:b/>
              </w:rPr>
              <w:t xml:space="preserve"> [</w:t>
            </w:r>
            <w:r w:rsidRPr="00DD18DD">
              <w:rPr>
                <w:rFonts w:ascii="標楷體" w:eastAsia="標楷體" w:hAnsi="標楷體" w:hint="eastAsia"/>
                <w:b/>
              </w:rPr>
              <w:t>訪查</w:t>
            </w:r>
            <w:r w:rsidRPr="00DD18DD">
              <w:rPr>
                <w:rFonts w:ascii="標楷體" w:eastAsia="標楷體" w:hAnsi="標楷體"/>
                <w:b/>
              </w:rPr>
              <w:t>重點]</w:t>
            </w:r>
          </w:p>
          <w:p w:rsidR="00DA1BCB" w:rsidRPr="00DD18DD"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DD18DD">
              <w:rPr>
                <w:rFonts w:ascii="標楷體" w:eastAsia="標楷體" w:hAnsi="標楷體" w:hint="eastAsia"/>
                <w:color w:val="000000"/>
              </w:rPr>
              <w:t>1.辦理或有無指派人員參加教育訓練，院外教育訓練需有指派專科醫師參與。</w:t>
            </w:r>
          </w:p>
          <w:p w:rsidR="00DA1BCB" w:rsidRPr="00DD18DD"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DD18DD">
              <w:rPr>
                <w:rFonts w:ascii="標楷體" w:eastAsia="標楷體" w:hAnsi="標楷體" w:hint="eastAsia"/>
                <w:color w:val="000000"/>
              </w:rPr>
              <w:t>2.辦理課程內容及時間。</w:t>
            </w:r>
          </w:p>
          <w:p w:rsidR="00DA1BCB" w:rsidRPr="003D03E5" w:rsidRDefault="00DA1BCB" w:rsidP="002603ED">
            <w:pPr>
              <w:snapToGrid w:val="0"/>
              <w:spacing w:line="320" w:lineRule="exact"/>
              <w:ind w:leftChars="47" w:left="300" w:hangingChars="78" w:hanging="187"/>
              <w:jc w:val="both"/>
              <w:rPr>
                <w:rFonts w:ascii="標楷體" w:eastAsia="標楷體" w:hAnsi="標楷體"/>
              </w:rPr>
            </w:pPr>
            <w:r w:rsidRPr="00DD18DD">
              <w:rPr>
                <w:rFonts w:ascii="標楷體" w:eastAsia="標楷體" w:hAnsi="標楷體" w:hint="eastAsia"/>
                <w:color w:val="000000"/>
              </w:rPr>
              <w:t>3.此業務該類人員計算方式(綜合醫院之精神科為單位，專科醫院以院為單位)</w:t>
            </w:r>
          </w:p>
        </w:tc>
        <w:tc>
          <w:tcPr>
            <w:tcW w:w="663" w:type="pct"/>
            <w:vAlign w:val="center"/>
          </w:tcPr>
          <w:p w:rsidR="00DA1BCB" w:rsidRPr="003D03E5" w:rsidRDefault="00DA1BCB" w:rsidP="002603ED">
            <w:pPr>
              <w:spacing w:line="320" w:lineRule="exact"/>
              <w:ind w:left="480" w:right="-2"/>
              <w:jc w:val="both"/>
              <w:rPr>
                <w:rFonts w:ascii="標楷體" w:eastAsia="標楷體" w:hAnsi="標楷體" w:hint="eastAsia"/>
              </w:rPr>
            </w:pPr>
          </w:p>
        </w:tc>
        <w:tc>
          <w:tcPr>
            <w:tcW w:w="1327" w:type="pct"/>
          </w:tcPr>
          <w:p w:rsidR="00DA1BCB" w:rsidRPr="003D03E5" w:rsidRDefault="00DA1BCB" w:rsidP="002603ED">
            <w:pPr>
              <w:spacing w:line="320" w:lineRule="exact"/>
              <w:ind w:right="-2"/>
              <w:jc w:val="both"/>
              <w:rPr>
                <w:rFonts w:ascii="標楷體" w:eastAsia="標楷體" w:hAnsi="標楷體"/>
              </w:rPr>
            </w:pP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bCs/>
              </w:rPr>
            </w:pPr>
            <w:r w:rsidRPr="003D03E5">
              <w:rPr>
                <w:rFonts w:ascii="標楷體" w:eastAsia="標楷體" w:hAnsi="標楷體" w:hint="eastAsia"/>
                <w:b/>
                <w:bCs/>
              </w:rPr>
              <w:t>2</w:t>
            </w:r>
          </w:p>
        </w:tc>
        <w:tc>
          <w:tcPr>
            <w:tcW w:w="4644" w:type="pct"/>
            <w:gridSpan w:val="4"/>
            <w:vAlign w:val="center"/>
          </w:tcPr>
          <w:p w:rsidR="00DA1BCB" w:rsidRPr="003D03E5" w:rsidRDefault="00DA1BCB" w:rsidP="002603ED">
            <w:pPr>
              <w:spacing w:line="320" w:lineRule="exact"/>
              <w:ind w:right="-2"/>
              <w:jc w:val="both"/>
              <w:rPr>
                <w:rFonts w:ascii="標楷體" w:eastAsia="標楷體" w:hAnsi="標楷體"/>
                <w:b/>
                <w:bCs/>
              </w:rPr>
            </w:pPr>
            <w:r w:rsidRPr="003D03E5">
              <w:rPr>
                <w:rFonts w:ascii="標楷體" w:eastAsia="標楷體" w:hAnsi="標楷體" w:hint="eastAsia"/>
                <w:b/>
                <w:bCs/>
              </w:rPr>
              <w:t>指定精神醫療機構醫療狀況(定期評估病人病情狀況與相關病歷記錄)</w:t>
            </w: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bCs/>
              </w:rPr>
            </w:pPr>
            <w:r w:rsidRPr="003D03E5">
              <w:rPr>
                <w:rFonts w:ascii="標楷體" w:eastAsia="標楷體" w:hAnsi="標楷體" w:hint="eastAsia"/>
                <w:b/>
                <w:bCs/>
              </w:rPr>
              <w:t>2.1</w:t>
            </w:r>
          </w:p>
        </w:tc>
        <w:tc>
          <w:tcPr>
            <w:tcW w:w="844" w:type="pct"/>
            <w:vAlign w:val="center"/>
          </w:tcPr>
          <w:p w:rsidR="00DA1BCB" w:rsidRPr="003D03E5" w:rsidRDefault="00DA1BCB" w:rsidP="002603ED">
            <w:pPr>
              <w:widowControl/>
              <w:spacing w:line="320" w:lineRule="exact"/>
              <w:jc w:val="both"/>
              <w:rPr>
                <w:rFonts w:ascii="標楷體" w:eastAsia="標楷體" w:hAnsi="標楷體"/>
              </w:rPr>
            </w:pPr>
            <w:r w:rsidRPr="003D03E5">
              <w:rPr>
                <w:rFonts w:ascii="標楷體" w:eastAsia="標楷體" w:hAnsi="標楷體" w:hint="eastAsia"/>
              </w:rPr>
              <w:t>確實</w:t>
            </w:r>
            <w:r w:rsidRPr="003D03E5">
              <w:rPr>
                <w:rFonts w:ascii="標楷體" w:eastAsia="標楷體" w:hAnsi="標楷體"/>
              </w:rPr>
              <w:t>依</w:t>
            </w:r>
            <w:r w:rsidRPr="003D03E5">
              <w:rPr>
                <w:rFonts w:ascii="標楷體" w:eastAsia="標楷體" w:hAnsi="標楷體" w:hint="eastAsia"/>
              </w:rPr>
              <w:t>精神衛生法規定</w:t>
            </w:r>
            <w:r w:rsidRPr="003D03E5">
              <w:rPr>
                <w:rFonts w:ascii="標楷體" w:eastAsia="標楷體" w:hAnsi="標楷體"/>
              </w:rPr>
              <w:t>收治</w:t>
            </w:r>
            <w:r w:rsidRPr="003D03E5">
              <w:rPr>
                <w:rFonts w:ascii="標楷體" w:eastAsia="標楷體" w:hAnsi="標楷體" w:hint="eastAsia"/>
              </w:rPr>
              <w:t>嚴重</w:t>
            </w:r>
            <w:r w:rsidRPr="003D03E5">
              <w:rPr>
                <w:rFonts w:ascii="標楷體" w:eastAsia="標楷體" w:hAnsi="標楷體"/>
              </w:rPr>
              <w:t>病人</w:t>
            </w:r>
          </w:p>
        </w:tc>
        <w:tc>
          <w:tcPr>
            <w:tcW w:w="1809" w:type="pct"/>
          </w:tcPr>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D：不符合</w:t>
            </w:r>
            <w:r w:rsidRPr="006D05E2">
              <w:rPr>
                <w:rFonts w:ascii="標楷體" w:eastAsia="標楷體" w:hAnsi="標楷體" w:hint="eastAsia"/>
                <w:color w:val="000000"/>
              </w:rPr>
              <w:t>C項。</w:t>
            </w:r>
          </w:p>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C：</w:t>
            </w:r>
          </w:p>
          <w:p w:rsidR="00DA1BCB" w:rsidRPr="006D05E2" w:rsidRDefault="00DA1BCB" w:rsidP="00382A49">
            <w:pPr>
              <w:numPr>
                <w:ilvl w:val="0"/>
                <w:numId w:val="8"/>
              </w:numPr>
              <w:snapToGrid w:val="0"/>
              <w:spacing w:line="320" w:lineRule="exact"/>
              <w:ind w:left="743" w:hanging="142"/>
              <w:jc w:val="both"/>
              <w:rPr>
                <w:rFonts w:ascii="標楷體" w:eastAsia="標楷體" w:hAnsi="標楷體" w:hint="eastAsia"/>
                <w:color w:val="000000"/>
              </w:rPr>
            </w:pPr>
            <w:r w:rsidRPr="006D05E2">
              <w:rPr>
                <w:rFonts w:ascii="標楷體" w:eastAsia="標楷體" w:hAnsi="標楷體" w:hint="eastAsia"/>
                <w:color w:val="000000"/>
              </w:rPr>
              <w:t>依精神衛生法規定收治強制住院及強制社區之嚴重病人。</w:t>
            </w:r>
          </w:p>
          <w:p w:rsidR="00DA1BCB" w:rsidRPr="006D05E2" w:rsidRDefault="00DA1BCB" w:rsidP="00382A49">
            <w:pPr>
              <w:numPr>
                <w:ilvl w:val="0"/>
                <w:numId w:val="8"/>
              </w:numPr>
              <w:snapToGrid w:val="0"/>
              <w:spacing w:line="320" w:lineRule="exact"/>
              <w:ind w:left="743" w:hanging="142"/>
              <w:jc w:val="both"/>
              <w:rPr>
                <w:rFonts w:ascii="標楷體" w:eastAsia="標楷體" w:hAnsi="標楷體" w:hint="eastAsia"/>
                <w:color w:val="000000"/>
              </w:rPr>
            </w:pPr>
            <w:r w:rsidRPr="006D05E2">
              <w:rPr>
                <w:rFonts w:ascii="標楷體" w:eastAsia="標楷體" w:hAnsi="標楷體" w:hint="eastAsia"/>
                <w:color w:val="000000"/>
              </w:rPr>
              <w:t>依精神衛生法規定停止/終止嚴重病人之緊急安置/強制住院及強制社區治療。</w:t>
            </w:r>
          </w:p>
          <w:p w:rsidR="00DA1BCB" w:rsidRPr="00DD18DD" w:rsidRDefault="00DA1BCB" w:rsidP="00382A49">
            <w:pPr>
              <w:numPr>
                <w:ilvl w:val="0"/>
                <w:numId w:val="8"/>
              </w:numPr>
              <w:snapToGrid w:val="0"/>
              <w:spacing w:line="320" w:lineRule="exact"/>
              <w:ind w:left="743" w:hanging="142"/>
              <w:jc w:val="both"/>
              <w:rPr>
                <w:rFonts w:ascii="標楷體" w:eastAsia="標楷體" w:hAnsi="標楷體"/>
                <w:color w:val="000000"/>
              </w:rPr>
            </w:pPr>
            <w:r w:rsidRPr="00DD18DD">
              <w:rPr>
                <w:rFonts w:ascii="標楷體" w:eastAsia="標楷體" w:hAnsi="標楷體" w:hint="eastAsia"/>
                <w:color w:val="000000"/>
              </w:rPr>
              <w:t>落實嚴重病人通報並依病人需要啟動緊急安置之機制。</w:t>
            </w:r>
          </w:p>
          <w:p w:rsidR="00DA1BCB" w:rsidRPr="00DD18DD"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DD18DD">
              <w:rPr>
                <w:rFonts w:ascii="標楷體" w:eastAsia="標楷體" w:hAnsi="標楷體"/>
                <w:color w:val="000000"/>
              </w:rPr>
              <w:t>B：符合C項，</w:t>
            </w:r>
            <w:r w:rsidRPr="00DD18DD">
              <w:rPr>
                <w:rFonts w:ascii="標楷體" w:eastAsia="標楷體" w:hAnsi="標楷體" w:hint="eastAsia"/>
                <w:color w:val="000000"/>
              </w:rPr>
              <w:t>並有監測機制，且落實執行</w:t>
            </w:r>
            <w:r w:rsidRPr="00DD18DD">
              <w:rPr>
                <w:rFonts w:ascii="標楷體" w:eastAsia="標楷體" w:hAnsi="標楷體"/>
                <w:color w:val="000000"/>
              </w:rPr>
              <w:t>。</w:t>
            </w:r>
          </w:p>
          <w:p w:rsidR="00DA1BCB" w:rsidRPr="006D05E2" w:rsidRDefault="00DA1BCB" w:rsidP="002603ED">
            <w:pPr>
              <w:tabs>
                <w:tab w:val="left" w:pos="512"/>
              </w:tabs>
              <w:snapToGrid w:val="0"/>
              <w:spacing w:line="320" w:lineRule="exact"/>
              <w:ind w:leftChars="47" w:left="507" w:hangingChars="164" w:hanging="394"/>
              <w:jc w:val="both"/>
              <w:rPr>
                <w:rFonts w:ascii="標楷體" w:eastAsia="標楷體" w:hAnsi="標楷體" w:hint="eastAsia"/>
                <w:color w:val="000000"/>
              </w:rPr>
            </w:pPr>
            <w:r w:rsidRPr="00DD18DD">
              <w:rPr>
                <w:rFonts w:ascii="標楷體" w:eastAsia="標楷體" w:hAnsi="標楷體"/>
                <w:color w:val="000000"/>
              </w:rPr>
              <w:t>A：</w:t>
            </w:r>
            <w:r w:rsidRPr="00DD18DD">
              <w:rPr>
                <w:rFonts w:ascii="標楷體" w:eastAsia="標楷體" w:hAnsi="標楷體" w:hint="eastAsia"/>
                <w:color w:val="000000"/>
              </w:rPr>
              <w:tab/>
            </w:r>
            <w:r w:rsidRPr="00DD18DD">
              <w:rPr>
                <w:rFonts w:ascii="標楷體" w:eastAsia="標楷體" w:hAnsi="標楷體"/>
                <w:color w:val="000000"/>
              </w:rPr>
              <w:t>符合B項，且有</w:t>
            </w:r>
            <w:r w:rsidRPr="00DD18DD">
              <w:rPr>
                <w:rFonts w:ascii="標楷體" w:eastAsia="標楷體" w:hAnsi="標楷體" w:hint="eastAsia"/>
                <w:color w:val="000000"/>
              </w:rPr>
              <w:t>強</w:t>
            </w:r>
            <w:r w:rsidRPr="006D05E2">
              <w:rPr>
                <w:rFonts w:ascii="標楷體" w:eastAsia="標楷體" w:hAnsi="標楷體" w:hint="eastAsia"/>
                <w:color w:val="000000"/>
              </w:rPr>
              <w:t>制治療</w:t>
            </w:r>
            <w:r w:rsidRPr="006D05E2">
              <w:rPr>
                <w:rFonts w:ascii="標楷體" w:eastAsia="標楷體" w:hAnsi="標楷體"/>
                <w:color w:val="000000"/>
              </w:rPr>
              <w:t>病人疾病嚴重度之統計分析。</w:t>
            </w:r>
          </w:p>
          <w:p w:rsidR="00DA1BCB" w:rsidRPr="006D05E2" w:rsidRDefault="00DA1BCB" w:rsidP="002603ED">
            <w:pPr>
              <w:tabs>
                <w:tab w:val="left" w:pos="512"/>
              </w:tabs>
              <w:snapToGrid w:val="0"/>
              <w:spacing w:line="320" w:lineRule="exact"/>
              <w:ind w:leftChars="47" w:left="507" w:hangingChars="164" w:hanging="394"/>
              <w:jc w:val="both"/>
              <w:rPr>
                <w:rFonts w:ascii="標楷體" w:eastAsia="標楷體" w:hAnsi="標楷體" w:hint="eastAsia"/>
                <w:b/>
                <w:color w:val="000000"/>
              </w:rPr>
            </w:pPr>
            <w:r w:rsidRPr="006D05E2">
              <w:rPr>
                <w:rFonts w:ascii="標楷體" w:eastAsia="標楷體" w:hAnsi="標楷體"/>
                <w:b/>
                <w:color w:val="000000"/>
              </w:rPr>
              <w:t>[</w:t>
            </w:r>
            <w:r w:rsidRPr="006D05E2">
              <w:rPr>
                <w:rFonts w:ascii="標楷體" w:eastAsia="標楷體" w:hAnsi="標楷體" w:hint="eastAsia"/>
                <w:b/>
                <w:color w:val="000000"/>
              </w:rPr>
              <w:t>訪查</w:t>
            </w:r>
            <w:r w:rsidRPr="006D05E2">
              <w:rPr>
                <w:rFonts w:ascii="標楷體" w:eastAsia="標楷體" w:hAnsi="標楷體"/>
                <w:b/>
                <w:color w:val="000000"/>
              </w:rPr>
              <w:t>重點]</w:t>
            </w:r>
          </w:p>
          <w:p w:rsidR="00DA1BCB" w:rsidRPr="006D05E2" w:rsidRDefault="00DA1BCB" w:rsidP="002603ED">
            <w:pPr>
              <w:tabs>
                <w:tab w:val="left" w:pos="-3936"/>
              </w:tabs>
              <w:snapToGrid w:val="0"/>
              <w:spacing w:line="320" w:lineRule="exact"/>
              <w:ind w:leftChars="54" w:left="370" w:hangingChars="100" w:hanging="240"/>
              <w:jc w:val="both"/>
              <w:rPr>
                <w:rFonts w:ascii="標楷體" w:eastAsia="標楷體" w:hAnsi="標楷體" w:hint="eastAsia"/>
                <w:color w:val="000000"/>
              </w:rPr>
            </w:pPr>
            <w:r>
              <w:rPr>
                <w:rFonts w:ascii="標楷體" w:eastAsia="標楷體" w:hAnsi="標楷體" w:hint="eastAsia"/>
                <w:color w:val="000000"/>
              </w:rPr>
              <w:t>1.</w:t>
            </w:r>
            <w:r w:rsidRPr="006D05E2">
              <w:rPr>
                <w:rFonts w:ascii="標楷體" w:eastAsia="標楷體" w:hAnsi="標楷體" w:hint="eastAsia"/>
                <w:color w:val="000000"/>
              </w:rPr>
              <w:t>強制住院及強制社區治療之嚴重病人是否符合精神衛生法之規定要件。</w:t>
            </w:r>
          </w:p>
          <w:p w:rsidR="00DA1BCB" w:rsidRPr="006D05E2" w:rsidRDefault="00DA1BCB" w:rsidP="002603ED">
            <w:pPr>
              <w:tabs>
                <w:tab w:val="left" w:pos="-3936"/>
              </w:tabs>
              <w:snapToGrid w:val="0"/>
              <w:spacing w:line="320" w:lineRule="exact"/>
              <w:ind w:left="130"/>
              <w:jc w:val="both"/>
              <w:rPr>
                <w:rFonts w:ascii="標楷體" w:eastAsia="標楷體" w:hAnsi="標楷體" w:hint="eastAsia"/>
                <w:color w:val="000000"/>
              </w:rPr>
            </w:pPr>
            <w:r>
              <w:rPr>
                <w:rFonts w:ascii="標楷體" w:eastAsia="標楷體" w:hAnsi="標楷體" w:hint="eastAsia"/>
                <w:color w:val="000000"/>
              </w:rPr>
              <w:t>2.</w:t>
            </w:r>
            <w:r w:rsidRPr="006D05E2">
              <w:rPr>
                <w:rFonts w:ascii="標楷體" w:eastAsia="標楷體" w:hAnsi="標楷體" w:hint="eastAsia"/>
                <w:color w:val="000000"/>
              </w:rPr>
              <w:t>抽查至少5份病歷。</w:t>
            </w:r>
          </w:p>
          <w:p w:rsidR="00DA1BCB" w:rsidRPr="006B6CB2" w:rsidRDefault="00DA1BCB" w:rsidP="002603ED">
            <w:pPr>
              <w:tabs>
                <w:tab w:val="left" w:pos="-3936"/>
              </w:tabs>
              <w:snapToGrid w:val="0"/>
              <w:spacing w:line="320" w:lineRule="exact"/>
              <w:ind w:left="130"/>
              <w:jc w:val="both"/>
              <w:rPr>
                <w:rFonts w:ascii="標楷體" w:eastAsia="標楷體" w:hAnsi="標楷體" w:hint="eastAsia"/>
                <w:color w:val="000000"/>
                <w:u w:val="single"/>
              </w:rPr>
            </w:pPr>
          </w:p>
        </w:tc>
        <w:tc>
          <w:tcPr>
            <w:tcW w:w="663" w:type="pct"/>
          </w:tcPr>
          <w:p w:rsidR="00DA1BCB" w:rsidRPr="003D03E5" w:rsidRDefault="00DA1BCB" w:rsidP="002603ED">
            <w:pPr>
              <w:spacing w:line="320" w:lineRule="exact"/>
              <w:ind w:right="-2"/>
              <w:jc w:val="center"/>
              <w:rPr>
                <w:rFonts w:ascii="標楷體" w:eastAsia="標楷體" w:hAnsi="標楷體" w:hint="eastAsia"/>
                <w:b/>
              </w:rPr>
            </w:pPr>
          </w:p>
        </w:tc>
        <w:tc>
          <w:tcPr>
            <w:tcW w:w="1327" w:type="pct"/>
          </w:tcPr>
          <w:p w:rsidR="00DA1BCB" w:rsidRPr="003D03E5" w:rsidRDefault="00DA1BCB" w:rsidP="002603ED">
            <w:pPr>
              <w:spacing w:line="320" w:lineRule="exact"/>
              <w:ind w:left="106" w:right="-2"/>
              <w:jc w:val="both"/>
              <w:rPr>
                <w:rFonts w:ascii="標楷體" w:eastAsia="標楷體" w:hAnsi="標楷體" w:hint="eastAsia"/>
              </w:rPr>
            </w:pP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bCs/>
              </w:rPr>
            </w:pPr>
            <w:r w:rsidRPr="003D03E5">
              <w:rPr>
                <w:rFonts w:ascii="標楷體" w:eastAsia="標楷體" w:hAnsi="標楷體" w:hint="eastAsia"/>
                <w:b/>
                <w:bCs/>
              </w:rPr>
              <w:t>2.2</w:t>
            </w:r>
          </w:p>
        </w:tc>
        <w:tc>
          <w:tcPr>
            <w:tcW w:w="844" w:type="pct"/>
            <w:vAlign w:val="center"/>
          </w:tcPr>
          <w:p w:rsidR="00DA1BCB" w:rsidRPr="003D03E5" w:rsidRDefault="00DA1BCB" w:rsidP="002603ED">
            <w:pPr>
              <w:snapToGrid w:val="0"/>
              <w:spacing w:line="320" w:lineRule="exact"/>
              <w:ind w:leftChars="7" w:left="17"/>
              <w:jc w:val="both"/>
              <w:rPr>
                <w:rFonts w:ascii="標楷體" w:eastAsia="標楷體" w:hAnsi="標楷體" w:hint="eastAsia"/>
              </w:rPr>
            </w:pPr>
            <w:r w:rsidRPr="003D03E5">
              <w:rPr>
                <w:rFonts w:ascii="標楷體" w:eastAsia="標楷體" w:hAnsi="標楷體" w:hint="eastAsia"/>
              </w:rPr>
              <w:t>嚴重病人緊急安置或強制住院場所、流程及時限符合精神衛生法規定</w:t>
            </w:r>
          </w:p>
        </w:tc>
        <w:tc>
          <w:tcPr>
            <w:tcW w:w="1809" w:type="pct"/>
          </w:tcPr>
          <w:p w:rsidR="00DA1BCB" w:rsidRPr="003D03E5" w:rsidRDefault="00DA1BCB" w:rsidP="002603ED">
            <w:pPr>
              <w:snapToGrid w:val="0"/>
              <w:spacing w:line="320" w:lineRule="exact"/>
              <w:ind w:leftChars="47" w:left="507" w:hangingChars="164" w:hanging="394"/>
              <w:jc w:val="both"/>
              <w:rPr>
                <w:rFonts w:ascii="標楷體" w:eastAsia="標楷體" w:hAnsi="標楷體" w:hint="eastAsia"/>
              </w:rPr>
            </w:pPr>
            <w:r w:rsidRPr="003D03E5">
              <w:rPr>
                <w:rFonts w:ascii="標楷體" w:eastAsia="標楷體" w:hAnsi="標楷體"/>
              </w:rPr>
              <w:t>D：不符合</w:t>
            </w:r>
            <w:r w:rsidRPr="003D03E5">
              <w:rPr>
                <w:rFonts w:ascii="標楷體" w:eastAsia="標楷體" w:hAnsi="標楷體" w:hint="eastAsia"/>
              </w:rPr>
              <w:t>C項。</w:t>
            </w:r>
          </w:p>
          <w:p w:rsidR="00DA1BCB" w:rsidRPr="003D03E5" w:rsidRDefault="00DA1BCB" w:rsidP="002603ED">
            <w:pPr>
              <w:widowControl/>
              <w:tabs>
                <w:tab w:val="left" w:pos="486"/>
              </w:tabs>
              <w:spacing w:line="320" w:lineRule="exact"/>
              <w:ind w:leftChars="50" w:left="514" w:hangingChars="164" w:hanging="394"/>
              <w:jc w:val="both"/>
              <w:rPr>
                <w:rFonts w:ascii="標楷體" w:eastAsia="標楷體" w:hAnsi="標楷體"/>
              </w:rPr>
            </w:pPr>
            <w:r w:rsidRPr="003D03E5">
              <w:rPr>
                <w:rFonts w:ascii="標楷體" w:eastAsia="標楷體" w:hAnsi="標楷體"/>
              </w:rPr>
              <w:t>C</w:t>
            </w:r>
            <w:r w:rsidRPr="003D03E5">
              <w:rPr>
                <w:rFonts w:ascii="標楷體" w:eastAsia="標楷體" w:hAnsi="標楷體" w:hint="eastAsia"/>
              </w:rPr>
              <w:t>：</w:t>
            </w:r>
          </w:p>
          <w:p w:rsidR="00DA1BCB" w:rsidRPr="003D03E5" w:rsidRDefault="00DA1BCB" w:rsidP="002603ED">
            <w:pPr>
              <w:snapToGrid w:val="0"/>
              <w:spacing w:line="320" w:lineRule="exact"/>
              <w:ind w:leftChars="165" w:left="677" w:hangingChars="117" w:hanging="281"/>
              <w:jc w:val="both"/>
              <w:rPr>
                <w:rFonts w:ascii="標楷體" w:eastAsia="標楷體" w:hAnsi="標楷體"/>
              </w:rPr>
            </w:pPr>
            <w:r w:rsidRPr="003D03E5">
              <w:rPr>
                <w:rFonts w:ascii="標楷體" w:eastAsia="標楷體" w:hAnsi="標楷體"/>
              </w:rPr>
              <w:t>1.</w:t>
            </w:r>
            <w:r w:rsidRPr="003D03E5">
              <w:rPr>
                <w:rFonts w:ascii="標楷體" w:eastAsia="標楷體" w:hAnsi="標楷體" w:hint="eastAsia"/>
              </w:rPr>
              <w:t>嚴重病人於適當場所（急診或加護病房或急性病房）接受緊急安置或強制住院。</w:t>
            </w:r>
          </w:p>
          <w:p w:rsidR="00DA1BCB" w:rsidRPr="003D03E5" w:rsidRDefault="00DA1BCB" w:rsidP="002603ED">
            <w:pPr>
              <w:snapToGrid w:val="0"/>
              <w:spacing w:line="320" w:lineRule="exact"/>
              <w:ind w:leftChars="165" w:left="677" w:hangingChars="117" w:hanging="281"/>
              <w:jc w:val="both"/>
              <w:rPr>
                <w:rFonts w:ascii="標楷體" w:eastAsia="標楷體" w:hAnsi="標楷體"/>
              </w:rPr>
            </w:pPr>
            <w:r w:rsidRPr="003D03E5">
              <w:rPr>
                <w:rFonts w:ascii="標楷體" w:eastAsia="標楷體" w:hAnsi="標楷體"/>
              </w:rPr>
              <w:t>2.</w:t>
            </w:r>
            <w:r w:rsidRPr="003D03E5">
              <w:rPr>
                <w:rFonts w:ascii="標楷體" w:eastAsia="標楷體" w:hAnsi="標楷體" w:hint="eastAsia"/>
              </w:rPr>
              <w:t>嚴重病人應於緊急安置日</w:t>
            </w:r>
            <w:r w:rsidRPr="003D03E5">
              <w:rPr>
                <w:rFonts w:ascii="標楷體" w:eastAsia="標楷體" w:hAnsi="標楷體" w:hint="eastAsia"/>
              </w:rPr>
              <w:lastRenderedPageBreak/>
              <w:t>起</w:t>
            </w:r>
            <w:r w:rsidRPr="003D03E5">
              <w:rPr>
                <w:rFonts w:ascii="標楷體" w:eastAsia="標楷體" w:hAnsi="標楷體"/>
              </w:rPr>
              <w:t>2</w:t>
            </w:r>
            <w:r w:rsidRPr="003D03E5">
              <w:rPr>
                <w:rFonts w:ascii="標楷體" w:eastAsia="標楷體" w:hAnsi="標楷體" w:hint="eastAsia"/>
              </w:rPr>
              <w:t>日內，完成強制鑑定，並送審查會審查。</w:t>
            </w:r>
          </w:p>
          <w:p w:rsidR="00DA1BCB" w:rsidRPr="003D03E5" w:rsidRDefault="00DA1BCB" w:rsidP="002603ED">
            <w:pPr>
              <w:snapToGrid w:val="0"/>
              <w:spacing w:line="320" w:lineRule="exact"/>
              <w:ind w:leftChars="165" w:left="677" w:hangingChars="117" w:hanging="281"/>
              <w:jc w:val="both"/>
              <w:rPr>
                <w:rFonts w:ascii="標楷體" w:eastAsia="標楷體" w:hAnsi="標楷體"/>
              </w:rPr>
            </w:pPr>
            <w:r w:rsidRPr="003D03E5">
              <w:rPr>
                <w:rFonts w:ascii="標楷體" w:eastAsia="標楷體" w:hAnsi="標楷體"/>
              </w:rPr>
              <w:t>3.</w:t>
            </w:r>
            <w:r w:rsidRPr="003D03E5">
              <w:rPr>
                <w:rFonts w:ascii="標楷體" w:eastAsia="標楷體" w:hAnsi="標楷體" w:hint="eastAsia"/>
              </w:rPr>
              <w:t>所有強制住院鑑定之嚴重病人，應經審查會許可後始得強制住院，並將審查決定通知書置於病歷中，且有紀錄可查。</w:t>
            </w:r>
          </w:p>
          <w:p w:rsidR="00DA1BCB" w:rsidRPr="003D03E5" w:rsidRDefault="00DA1BCB" w:rsidP="002603ED">
            <w:pPr>
              <w:widowControl/>
              <w:tabs>
                <w:tab w:val="left" w:pos="486"/>
              </w:tabs>
              <w:spacing w:line="320" w:lineRule="exact"/>
              <w:ind w:leftChars="55" w:left="526" w:hangingChars="164" w:hanging="394"/>
              <w:jc w:val="both"/>
              <w:rPr>
                <w:rFonts w:ascii="標楷體" w:eastAsia="標楷體" w:hAnsi="標楷體"/>
              </w:rPr>
            </w:pPr>
            <w:r w:rsidRPr="003D03E5">
              <w:rPr>
                <w:rFonts w:ascii="標楷體" w:eastAsia="標楷體" w:hAnsi="標楷體"/>
              </w:rPr>
              <w:t>B</w:t>
            </w:r>
            <w:r w:rsidRPr="003D03E5">
              <w:rPr>
                <w:rFonts w:ascii="標楷體" w:eastAsia="標楷體" w:hAnsi="標楷體" w:hint="eastAsia"/>
              </w:rPr>
              <w:t>：符合</w:t>
            </w:r>
            <w:r w:rsidRPr="003D03E5">
              <w:rPr>
                <w:rFonts w:ascii="標楷體" w:eastAsia="標楷體" w:hAnsi="標楷體"/>
              </w:rPr>
              <w:t xml:space="preserve">C </w:t>
            </w:r>
            <w:r w:rsidRPr="003D03E5">
              <w:rPr>
                <w:rFonts w:ascii="標楷體" w:eastAsia="標楷體" w:hAnsi="標楷體" w:hint="eastAsia"/>
              </w:rPr>
              <w:t>項，且專人監測落實情形。</w:t>
            </w:r>
          </w:p>
          <w:p w:rsidR="00DA1BCB" w:rsidRPr="003D03E5" w:rsidRDefault="00DA1BCB" w:rsidP="002603ED">
            <w:pPr>
              <w:snapToGrid w:val="0"/>
              <w:spacing w:line="320" w:lineRule="exact"/>
              <w:ind w:leftChars="47" w:left="507" w:hangingChars="164" w:hanging="394"/>
              <w:jc w:val="both"/>
              <w:rPr>
                <w:rFonts w:ascii="標楷體" w:eastAsia="標楷體" w:hAnsi="標楷體" w:hint="eastAsia"/>
              </w:rPr>
            </w:pPr>
            <w:r w:rsidRPr="003D03E5">
              <w:rPr>
                <w:rFonts w:ascii="標楷體" w:eastAsia="標楷體" w:hAnsi="標楷體"/>
              </w:rPr>
              <w:t>A</w:t>
            </w:r>
            <w:r w:rsidRPr="003D03E5">
              <w:rPr>
                <w:rFonts w:ascii="標楷體" w:eastAsia="標楷體" w:hAnsi="標楷體" w:hint="eastAsia"/>
              </w:rPr>
              <w:t>：符合</w:t>
            </w:r>
            <w:r w:rsidRPr="003D03E5">
              <w:rPr>
                <w:rFonts w:ascii="標楷體" w:eastAsia="標楷體" w:hAnsi="標楷體"/>
              </w:rPr>
              <w:t xml:space="preserve">B </w:t>
            </w:r>
            <w:r w:rsidRPr="003D03E5">
              <w:rPr>
                <w:rFonts w:ascii="標楷體" w:eastAsia="標楷體" w:hAnsi="標楷體" w:hint="eastAsia"/>
              </w:rPr>
              <w:t>項，且有統計分析及具體檢討改善事宜。</w:t>
            </w:r>
          </w:p>
          <w:p w:rsidR="00DA1BCB" w:rsidRPr="003D03E5" w:rsidRDefault="00DA1BCB" w:rsidP="002603ED">
            <w:pPr>
              <w:tabs>
                <w:tab w:val="left" w:pos="512"/>
              </w:tabs>
              <w:snapToGrid w:val="0"/>
              <w:spacing w:line="320" w:lineRule="exact"/>
              <w:ind w:leftChars="47" w:left="507" w:hangingChars="164" w:hanging="394"/>
              <w:jc w:val="both"/>
              <w:rPr>
                <w:rFonts w:ascii="標楷體" w:eastAsia="標楷體" w:hAnsi="標楷體" w:hint="eastAsia"/>
                <w:b/>
              </w:rPr>
            </w:pPr>
            <w:r w:rsidRPr="003D03E5">
              <w:rPr>
                <w:rFonts w:ascii="標楷體" w:eastAsia="標楷體" w:hAnsi="標楷體"/>
                <w:b/>
              </w:rPr>
              <w:t>[</w:t>
            </w:r>
            <w:r w:rsidRPr="003D03E5">
              <w:rPr>
                <w:rFonts w:ascii="標楷體" w:eastAsia="標楷體" w:hAnsi="標楷體" w:hint="eastAsia"/>
                <w:b/>
              </w:rPr>
              <w:t>訪查</w:t>
            </w:r>
            <w:r w:rsidRPr="003D03E5">
              <w:rPr>
                <w:rFonts w:ascii="標楷體" w:eastAsia="標楷體" w:hAnsi="標楷體"/>
                <w:b/>
              </w:rPr>
              <w:t>重點]</w:t>
            </w:r>
          </w:p>
          <w:p w:rsidR="00DA1BCB" w:rsidRPr="003D03E5" w:rsidRDefault="00DA1BCB" w:rsidP="00382A49">
            <w:pPr>
              <w:numPr>
                <w:ilvl w:val="0"/>
                <w:numId w:val="7"/>
              </w:numPr>
              <w:snapToGrid w:val="0"/>
              <w:spacing w:line="320" w:lineRule="exact"/>
              <w:ind w:left="318" w:hanging="142"/>
              <w:jc w:val="both"/>
              <w:rPr>
                <w:rFonts w:ascii="標楷體" w:eastAsia="標楷體" w:hAnsi="標楷體" w:hint="eastAsia"/>
                <w:bCs/>
              </w:rPr>
            </w:pPr>
            <w:r w:rsidRPr="003D03E5">
              <w:rPr>
                <w:rFonts w:ascii="標楷體" w:eastAsia="標楷體" w:hAnsi="標楷體" w:hint="eastAsia"/>
                <w:bCs/>
              </w:rPr>
              <w:t>強制住院</w:t>
            </w:r>
            <w:r w:rsidRPr="003D03E5">
              <w:rPr>
                <w:rFonts w:ascii="標楷體" w:eastAsia="標楷體" w:hAnsi="標楷體" w:hint="eastAsia"/>
              </w:rPr>
              <w:t>嚴重</w:t>
            </w:r>
            <w:r w:rsidRPr="003D03E5">
              <w:rPr>
                <w:rFonts w:ascii="標楷體" w:eastAsia="標楷體" w:hAnsi="標楷體" w:hint="eastAsia"/>
                <w:bCs/>
              </w:rPr>
              <w:t>病人住院場所。</w:t>
            </w:r>
          </w:p>
          <w:p w:rsidR="00DA1BCB" w:rsidRPr="003D03E5" w:rsidRDefault="00DA1BCB" w:rsidP="00382A49">
            <w:pPr>
              <w:numPr>
                <w:ilvl w:val="0"/>
                <w:numId w:val="7"/>
              </w:numPr>
              <w:snapToGrid w:val="0"/>
              <w:spacing w:line="320" w:lineRule="exact"/>
              <w:ind w:left="318" w:hanging="142"/>
              <w:jc w:val="both"/>
              <w:rPr>
                <w:rFonts w:ascii="標楷體" w:eastAsia="標楷體" w:hAnsi="標楷體" w:hint="eastAsia"/>
                <w:bCs/>
              </w:rPr>
            </w:pPr>
            <w:r w:rsidRPr="003D03E5">
              <w:rPr>
                <w:rFonts w:ascii="標楷體" w:eastAsia="標楷體" w:hAnsi="標楷體" w:hint="eastAsia"/>
                <w:bCs/>
              </w:rPr>
              <w:t>強制鑑定及案件送審期間之紀錄及強制住院</w:t>
            </w:r>
            <w:r w:rsidRPr="003D03E5">
              <w:rPr>
                <w:rFonts w:ascii="標楷體" w:eastAsia="標楷體" w:hAnsi="標楷體" w:hint="eastAsia"/>
              </w:rPr>
              <w:t>嚴重</w:t>
            </w:r>
            <w:r w:rsidRPr="003D03E5">
              <w:rPr>
                <w:rFonts w:ascii="標楷體" w:eastAsia="標楷體" w:hAnsi="標楷體" w:hint="eastAsia"/>
                <w:bCs/>
              </w:rPr>
              <w:t>病人之審查決定通知書。</w:t>
            </w:r>
          </w:p>
          <w:p w:rsidR="00DA1BCB" w:rsidRDefault="00DA1BCB" w:rsidP="00382A49">
            <w:pPr>
              <w:numPr>
                <w:ilvl w:val="0"/>
                <w:numId w:val="7"/>
              </w:numPr>
              <w:snapToGrid w:val="0"/>
              <w:spacing w:line="320" w:lineRule="exact"/>
              <w:ind w:left="318" w:hanging="142"/>
              <w:jc w:val="both"/>
              <w:rPr>
                <w:rFonts w:ascii="標楷體" w:eastAsia="標楷體" w:hAnsi="標楷體" w:hint="eastAsia"/>
                <w:bCs/>
              </w:rPr>
            </w:pPr>
            <w:r w:rsidRPr="003D03E5">
              <w:rPr>
                <w:rFonts w:ascii="標楷體" w:eastAsia="標楷體" w:hAnsi="標楷體" w:hint="eastAsia"/>
                <w:bCs/>
              </w:rPr>
              <w:t>抽查至少5份病歷。</w:t>
            </w:r>
          </w:p>
          <w:p w:rsidR="00DA1BCB" w:rsidRDefault="00DA1BCB" w:rsidP="00382A49">
            <w:pPr>
              <w:numPr>
                <w:ilvl w:val="0"/>
                <w:numId w:val="7"/>
              </w:numPr>
              <w:snapToGrid w:val="0"/>
              <w:spacing w:line="320" w:lineRule="exact"/>
              <w:ind w:left="318" w:hanging="142"/>
              <w:jc w:val="both"/>
              <w:rPr>
                <w:rFonts w:ascii="標楷體" w:eastAsia="標楷體" w:hAnsi="標楷體" w:hint="eastAsia"/>
                <w:bCs/>
              </w:rPr>
            </w:pPr>
            <w:r w:rsidRPr="003D03E5">
              <w:rPr>
                <w:rFonts w:ascii="標楷體" w:eastAsia="標楷體" w:hAnsi="標楷體" w:hint="eastAsia"/>
              </w:rPr>
              <w:t>輔訪當日得訪視強制住院中之嚴重病人。</w:t>
            </w:r>
          </w:p>
          <w:p w:rsidR="00DA1BCB" w:rsidRPr="00A85788" w:rsidRDefault="00DA1BCB" w:rsidP="002603ED">
            <w:pPr>
              <w:snapToGrid w:val="0"/>
              <w:spacing w:line="320" w:lineRule="exact"/>
              <w:ind w:leftChars="47" w:left="204" w:hangingChars="38" w:hanging="91"/>
              <w:jc w:val="both"/>
              <w:rPr>
                <w:rFonts w:ascii="標楷體" w:eastAsia="標楷體" w:hAnsi="標楷體"/>
                <w:color w:val="000000"/>
              </w:rPr>
            </w:pPr>
          </w:p>
        </w:tc>
        <w:tc>
          <w:tcPr>
            <w:tcW w:w="663" w:type="pct"/>
          </w:tcPr>
          <w:p w:rsidR="00DA1BCB" w:rsidRPr="003D03E5" w:rsidRDefault="00DA1BCB" w:rsidP="002603ED">
            <w:pPr>
              <w:spacing w:line="320" w:lineRule="exact"/>
              <w:ind w:right="-2"/>
              <w:jc w:val="center"/>
              <w:rPr>
                <w:rFonts w:ascii="標楷體" w:eastAsia="標楷體" w:hAnsi="標楷體" w:hint="eastAsia"/>
                <w:b/>
              </w:rPr>
            </w:pPr>
          </w:p>
        </w:tc>
        <w:tc>
          <w:tcPr>
            <w:tcW w:w="1327" w:type="pct"/>
          </w:tcPr>
          <w:p w:rsidR="00DA1BCB" w:rsidRPr="003D03E5" w:rsidRDefault="00DA1BCB" w:rsidP="002603ED">
            <w:pPr>
              <w:widowControl/>
              <w:tabs>
                <w:tab w:val="left" w:pos="486"/>
              </w:tabs>
              <w:spacing w:line="320" w:lineRule="exact"/>
              <w:ind w:leftChars="100" w:left="432" w:right="-2" w:hangingChars="80" w:hanging="192"/>
              <w:jc w:val="both"/>
              <w:rPr>
                <w:rFonts w:ascii="標楷體" w:eastAsia="標楷體" w:hAnsi="標楷體"/>
              </w:rPr>
            </w:pPr>
          </w:p>
        </w:tc>
      </w:tr>
      <w:tr w:rsidR="00DA1BCB" w:rsidRPr="003D03E5" w:rsidTr="002603ED">
        <w:trPr>
          <w:trHeight w:val="1271"/>
        </w:trPr>
        <w:tc>
          <w:tcPr>
            <w:tcW w:w="356" w:type="pct"/>
            <w:vAlign w:val="center"/>
          </w:tcPr>
          <w:p w:rsidR="00DA1BCB" w:rsidRPr="003D03E5" w:rsidRDefault="00DA1BCB" w:rsidP="002603ED">
            <w:pPr>
              <w:widowControl/>
              <w:adjustRightInd w:val="0"/>
              <w:spacing w:line="320" w:lineRule="exact"/>
              <w:jc w:val="both"/>
              <w:rPr>
                <w:rFonts w:ascii="標楷體" w:eastAsia="標楷體" w:hAnsi="標楷體" w:hint="eastAsia"/>
                <w:b/>
                <w:bCs/>
              </w:rPr>
            </w:pPr>
            <w:r w:rsidRPr="003D03E5">
              <w:rPr>
                <w:rFonts w:ascii="標楷體" w:eastAsia="標楷體" w:hAnsi="標楷體" w:hint="eastAsia"/>
                <w:b/>
                <w:bCs/>
              </w:rPr>
              <w:t>2.3</w:t>
            </w:r>
          </w:p>
        </w:tc>
        <w:tc>
          <w:tcPr>
            <w:tcW w:w="844" w:type="pct"/>
            <w:vAlign w:val="center"/>
          </w:tcPr>
          <w:p w:rsidR="00DA1BCB" w:rsidRPr="003D03E5" w:rsidRDefault="00DA1BCB" w:rsidP="002603ED">
            <w:pPr>
              <w:snapToGrid w:val="0"/>
              <w:spacing w:line="320" w:lineRule="exact"/>
              <w:jc w:val="both"/>
              <w:rPr>
                <w:rFonts w:ascii="標楷體" w:eastAsia="標楷體" w:hAnsi="標楷體"/>
              </w:rPr>
            </w:pPr>
            <w:r w:rsidRPr="003D03E5">
              <w:rPr>
                <w:rFonts w:ascii="標楷體" w:eastAsia="標楷體" w:hAnsi="標楷體"/>
              </w:rPr>
              <w:t>應向</w:t>
            </w:r>
            <w:r w:rsidRPr="003D03E5">
              <w:rPr>
                <w:rFonts w:ascii="標楷體" w:eastAsia="標楷體" w:hAnsi="標楷體" w:hint="eastAsia"/>
              </w:rPr>
              <w:t>嚴重</w:t>
            </w:r>
            <w:r w:rsidRPr="003D03E5">
              <w:rPr>
                <w:rFonts w:ascii="標楷體" w:eastAsia="標楷體" w:hAnsi="標楷體"/>
              </w:rPr>
              <w:t>病人及/或家屬</w:t>
            </w:r>
            <w:r w:rsidRPr="003D03E5">
              <w:rPr>
                <w:rFonts w:ascii="標楷體" w:eastAsia="標楷體" w:hAnsi="標楷體" w:hint="eastAsia"/>
              </w:rPr>
              <w:t>(保護人)</w:t>
            </w:r>
            <w:r w:rsidRPr="003D03E5">
              <w:rPr>
                <w:rFonts w:ascii="標楷體" w:eastAsia="標楷體" w:hAnsi="標楷體"/>
              </w:rPr>
              <w:t>適當說明病情、治療方式及處置</w:t>
            </w:r>
          </w:p>
        </w:tc>
        <w:tc>
          <w:tcPr>
            <w:tcW w:w="1809" w:type="pct"/>
          </w:tcPr>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D：不符合</w:t>
            </w:r>
            <w:r w:rsidRPr="006D05E2">
              <w:rPr>
                <w:rFonts w:ascii="標楷體" w:eastAsia="標楷體" w:hAnsi="標楷體" w:hint="eastAsia"/>
                <w:color w:val="000000"/>
              </w:rPr>
              <w:t>C項</w:t>
            </w:r>
          </w:p>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6D05E2">
              <w:rPr>
                <w:rFonts w:ascii="標楷體" w:eastAsia="標楷體" w:hAnsi="標楷體"/>
                <w:color w:val="000000"/>
              </w:rPr>
              <w:t>C：</w:t>
            </w:r>
          </w:p>
          <w:p w:rsidR="00DA1BCB" w:rsidRPr="006D05E2" w:rsidRDefault="00DA1BCB" w:rsidP="002603ED">
            <w:pPr>
              <w:snapToGrid w:val="0"/>
              <w:spacing w:line="320" w:lineRule="exact"/>
              <w:ind w:leftChars="192" w:left="742" w:hangingChars="117" w:hanging="281"/>
              <w:jc w:val="both"/>
              <w:rPr>
                <w:rFonts w:ascii="標楷體" w:eastAsia="標楷體" w:hAnsi="標楷體"/>
                <w:color w:val="000000"/>
              </w:rPr>
            </w:pPr>
            <w:r w:rsidRPr="006D05E2">
              <w:rPr>
                <w:rFonts w:ascii="標楷體" w:eastAsia="標楷體" w:hAnsi="標楷體" w:hint="eastAsia"/>
                <w:color w:val="000000"/>
              </w:rPr>
              <w:t>1.</w:t>
            </w:r>
            <w:r w:rsidRPr="006D05E2">
              <w:rPr>
                <w:rFonts w:ascii="標楷體" w:eastAsia="標楷體" w:hAnsi="標楷體"/>
                <w:color w:val="000000"/>
              </w:rPr>
              <w:t>醫師應向</w:t>
            </w:r>
            <w:r w:rsidRPr="006D05E2">
              <w:rPr>
                <w:rFonts w:ascii="標楷體" w:eastAsia="標楷體" w:hAnsi="標楷體" w:hint="eastAsia"/>
                <w:color w:val="000000"/>
              </w:rPr>
              <w:t>嚴重</w:t>
            </w:r>
            <w:r w:rsidRPr="006D05E2">
              <w:rPr>
                <w:rFonts w:ascii="標楷體" w:eastAsia="標楷體" w:hAnsi="標楷體"/>
                <w:color w:val="000000"/>
              </w:rPr>
              <w:t>病人</w:t>
            </w:r>
            <w:r w:rsidRPr="006D05E2">
              <w:rPr>
                <w:rFonts w:ascii="標楷體" w:eastAsia="標楷體" w:hAnsi="標楷體" w:hint="eastAsia"/>
                <w:color w:val="000000"/>
              </w:rPr>
              <w:t>/保護人說明病情、治療方式及處置</w:t>
            </w:r>
            <w:r w:rsidRPr="006D05E2">
              <w:rPr>
                <w:rFonts w:ascii="標楷體" w:eastAsia="標楷體" w:hAnsi="標楷體"/>
                <w:color w:val="000000"/>
              </w:rPr>
              <w:t>。</w:t>
            </w:r>
          </w:p>
          <w:p w:rsidR="00DA1BCB" w:rsidRPr="006D05E2" w:rsidRDefault="00DA1BCB" w:rsidP="002603ED">
            <w:pPr>
              <w:snapToGrid w:val="0"/>
              <w:spacing w:line="320" w:lineRule="exact"/>
              <w:ind w:leftChars="192" w:left="742" w:hangingChars="117" w:hanging="281"/>
              <w:jc w:val="both"/>
              <w:rPr>
                <w:rFonts w:ascii="標楷體" w:eastAsia="標楷體" w:hAnsi="標楷體" w:hint="eastAsia"/>
                <w:color w:val="000000"/>
              </w:rPr>
            </w:pPr>
            <w:r w:rsidRPr="006D05E2">
              <w:rPr>
                <w:rFonts w:ascii="標楷體" w:eastAsia="標楷體" w:hAnsi="標楷體" w:hint="eastAsia"/>
                <w:color w:val="000000"/>
              </w:rPr>
              <w:t>2.</w:t>
            </w:r>
            <w:r w:rsidRPr="006D05E2">
              <w:rPr>
                <w:rFonts w:ascii="標楷體" w:eastAsia="標楷體" w:hAnsi="標楷體"/>
                <w:color w:val="000000"/>
              </w:rPr>
              <w:t>說明時應顧及</w:t>
            </w:r>
            <w:r w:rsidRPr="006D05E2">
              <w:rPr>
                <w:rFonts w:ascii="標楷體" w:eastAsia="標楷體" w:hAnsi="標楷體" w:hint="eastAsia"/>
                <w:color w:val="000000"/>
              </w:rPr>
              <w:t>嚴重</w:t>
            </w:r>
            <w:r w:rsidRPr="006D05E2">
              <w:rPr>
                <w:rFonts w:ascii="標楷體" w:eastAsia="標楷體" w:hAnsi="標楷體"/>
                <w:color w:val="000000"/>
              </w:rPr>
              <w:t>病人立場，且充分使</w:t>
            </w:r>
            <w:r w:rsidRPr="006D05E2">
              <w:rPr>
                <w:rFonts w:ascii="標楷體" w:eastAsia="標楷體" w:hAnsi="標楷體" w:hint="eastAsia"/>
                <w:color w:val="000000"/>
              </w:rPr>
              <w:t>嚴重</w:t>
            </w:r>
            <w:r w:rsidRPr="006D05E2">
              <w:rPr>
                <w:rFonts w:ascii="標楷體" w:eastAsia="標楷體" w:hAnsi="標楷體"/>
                <w:color w:val="000000"/>
              </w:rPr>
              <w:t>病人理解。</w:t>
            </w:r>
          </w:p>
          <w:p w:rsidR="00DA1BCB" w:rsidRPr="006D05E2" w:rsidRDefault="00DA1BCB" w:rsidP="002603ED">
            <w:pPr>
              <w:tabs>
                <w:tab w:val="left" w:pos="-93"/>
              </w:tabs>
              <w:adjustRightInd w:val="0"/>
              <w:snapToGrid w:val="0"/>
              <w:spacing w:line="320" w:lineRule="exact"/>
              <w:ind w:leftChars="192" w:left="742" w:hangingChars="117" w:hanging="281"/>
              <w:jc w:val="both"/>
              <w:rPr>
                <w:rFonts w:ascii="標楷體" w:eastAsia="標楷體" w:hAnsi="標楷體"/>
                <w:color w:val="000000"/>
              </w:rPr>
            </w:pPr>
            <w:r w:rsidRPr="006D05E2">
              <w:rPr>
                <w:rFonts w:ascii="標楷體" w:eastAsia="標楷體" w:hAnsi="標楷體" w:hint="eastAsia"/>
                <w:color w:val="000000"/>
              </w:rPr>
              <w:t>3.</w:t>
            </w:r>
            <w:r w:rsidRPr="006D05E2">
              <w:rPr>
                <w:rFonts w:ascii="標楷體" w:eastAsia="標楷體" w:hAnsi="標楷體"/>
                <w:color w:val="000000"/>
              </w:rPr>
              <w:t>說明內容應包括下列各項：</w:t>
            </w:r>
          </w:p>
          <w:p w:rsidR="00DA1BCB" w:rsidRPr="006D05E2" w:rsidRDefault="00DA1BCB" w:rsidP="002603ED">
            <w:pPr>
              <w:adjustRightInd w:val="0"/>
              <w:snapToGrid w:val="0"/>
              <w:spacing w:line="320" w:lineRule="exact"/>
              <w:ind w:leftChars="283" w:left="1073" w:hangingChars="164" w:hanging="394"/>
              <w:jc w:val="both"/>
              <w:rPr>
                <w:rFonts w:ascii="標楷體" w:eastAsia="標楷體" w:hAnsi="標楷體"/>
                <w:color w:val="000000"/>
              </w:rPr>
            </w:pPr>
            <w:r w:rsidRPr="006D05E2">
              <w:rPr>
                <w:rFonts w:ascii="標楷體" w:eastAsia="標楷體" w:hAnsi="標楷體"/>
                <w:color w:val="000000"/>
              </w:rPr>
              <w:t>(1)</w:t>
            </w:r>
            <w:r w:rsidRPr="006D05E2">
              <w:rPr>
                <w:rFonts w:ascii="標楷體" w:eastAsia="標楷體" w:hAnsi="標楷體" w:hint="eastAsia"/>
                <w:color w:val="000000"/>
              </w:rPr>
              <w:t>嚴重</w:t>
            </w:r>
            <w:r w:rsidRPr="006D05E2">
              <w:rPr>
                <w:rFonts w:ascii="標楷體" w:eastAsia="標楷體" w:hAnsi="標楷體"/>
                <w:color w:val="000000"/>
              </w:rPr>
              <w:t>病人</w:t>
            </w:r>
            <w:r w:rsidRPr="006D05E2">
              <w:rPr>
                <w:rFonts w:ascii="標楷體" w:eastAsia="標楷體" w:hAnsi="標楷體" w:hint="eastAsia"/>
                <w:color w:val="000000"/>
              </w:rPr>
              <w:t>病情</w:t>
            </w:r>
            <w:r w:rsidRPr="006D05E2">
              <w:rPr>
                <w:rFonts w:ascii="標楷體" w:eastAsia="標楷體" w:hAnsi="標楷體"/>
                <w:color w:val="000000"/>
              </w:rPr>
              <w:t>、</w:t>
            </w:r>
            <w:r w:rsidRPr="006D05E2">
              <w:rPr>
                <w:rFonts w:ascii="標楷體" w:eastAsia="標楷體" w:hAnsi="標楷體" w:hint="eastAsia"/>
                <w:color w:val="000000"/>
              </w:rPr>
              <w:t>住院理由(強制住院/強制社區要件)及其應享有之權利等</w:t>
            </w:r>
            <w:r w:rsidRPr="006D05E2">
              <w:rPr>
                <w:rFonts w:ascii="標楷體" w:eastAsia="標楷體" w:hAnsi="標楷體"/>
                <w:color w:val="000000"/>
              </w:rPr>
              <w:t>。</w:t>
            </w:r>
          </w:p>
          <w:p w:rsidR="00DA1BCB" w:rsidRPr="006D05E2" w:rsidRDefault="00DA1BCB" w:rsidP="002603ED">
            <w:pPr>
              <w:adjustRightInd w:val="0"/>
              <w:snapToGrid w:val="0"/>
              <w:spacing w:line="320" w:lineRule="exact"/>
              <w:ind w:leftChars="283" w:left="1073" w:hangingChars="164" w:hanging="394"/>
              <w:jc w:val="both"/>
              <w:rPr>
                <w:rFonts w:ascii="標楷體" w:eastAsia="標楷體" w:hAnsi="標楷體"/>
                <w:color w:val="000000"/>
              </w:rPr>
            </w:pPr>
            <w:r w:rsidRPr="006D05E2">
              <w:rPr>
                <w:rFonts w:ascii="標楷體" w:eastAsia="標楷體" w:hAnsi="標楷體"/>
                <w:color w:val="000000"/>
              </w:rPr>
              <w:t>(2)治療計畫概要</w:t>
            </w:r>
            <w:r w:rsidRPr="006D05E2">
              <w:rPr>
                <w:rFonts w:ascii="標楷體" w:eastAsia="標楷體" w:hAnsi="標楷體" w:hint="eastAsia"/>
                <w:color w:val="000000"/>
              </w:rPr>
              <w:t>(含治療方針)</w:t>
            </w:r>
            <w:r w:rsidRPr="006D05E2">
              <w:rPr>
                <w:rFonts w:ascii="標楷體" w:eastAsia="標楷體" w:hAnsi="標楷體"/>
                <w:color w:val="000000"/>
              </w:rPr>
              <w:t>。</w:t>
            </w:r>
          </w:p>
          <w:p w:rsidR="00DA1BCB" w:rsidRPr="006D05E2" w:rsidRDefault="00DA1BCB" w:rsidP="002603ED">
            <w:pPr>
              <w:adjustRightInd w:val="0"/>
              <w:snapToGrid w:val="0"/>
              <w:spacing w:line="320" w:lineRule="exact"/>
              <w:ind w:leftChars="283" w:left="1073" w:hangingChars="164" w:hanging="394"/>
              <w:jc w:val="both"/>
              <w:rPr>
                <w:rFonts w:ascii="標楷體" w:eastAsia="標楷體" w:hAnsi="標楷體" w:hint="eastAsia"/>
                <w:color w:val="000000"/>
              </w:rPr>
            </w:pPr>
            <w:r w:rsidRPr="006D05E2">
              <w:rPr>
                <w:rFonts w:ascii="標楷體" w:eastAsia="標楷體" w:hAnsi="標楷體"/>
                <w:color w:val="000000"/>
              </w:rPr>
              <w:t>(3)危險性及預</w:t>
            </w:r>
            <w:r w:rsidRPr="006D05E2">
              <w:rPr>
                <w:rFonts w:ascii="標楷體" w:eastAsia="標楷體" w:hAnsi="標楷體" w:hint="eastAsia"/>
                <w:color w:val="000000"/>
              </w:rPr>
              <w:t>後情形</w:t>
            </w:r>
            <w:r w:rsidRPr="006D05E2">
              <w:rPr>
                <w:rFonts w:ascii="標楷體" w:eastAsia="標楷體" w:hAnsi="標楷體"/>
                <w:color w:val="000000"/>
              </w:rPr>
              <w:t>。</w:t>
            </w:r>
          </w:p>
          <w:p w:rsidR="00DA1BCB" w:rsidRPr="006D05E2" w:rsidRDefault="00DA1BCB" w:rsidP="002603ED">
            <w:pPr>
              <w:tabs>
                <w:tab w:val="left" w:pos="-93"/>
              </w:tabs>
              <w:adjustRightInd w:val="0"/>
              <w:snapToGrid w:val="0"/>
              <w:spacing w:line="320" w:lineRule="exact"/>
              <w:ind w:leftChars="191" w:left="741" w:hangingChars="118" w:hanging="283"/>
              <w:jc w:val="both"/>
              <w:rPr>
                <w:rFonts w:ascii="標楷體" w:eastAsia="標楷體" w:hAnsi="標楷體" w:hint="eastAsia"/>
                <w:color w:val="000000"/>
              </w:rPr>
            </w:pPr>
            <w:r w:rsidRPr="006D05E2">
              <w:rPr>
                <w:rFonts w:ascii="標楷體" w:eastAsia="標楷體" w:hAnsi="標楷體" w:hint="eastAsia"/>
                <w:color w:val="000000"/>
              </w:rPr>
              <w:t>4.如病人為嚴重病人應協助推選保護人，並向保護人說明其職責。</w:t>
            </w:r>
          </w:p>
          <w:p w:rsidR="00DA1BCB" w:rsidRPr="00DD18DD" w:rsidRDefault="00DA1BCB" w:rsidP="002603ED">
            <w:pPr>
              <w:tabs>
                <w:tab w:val="left" w:pos="-93"/>
              </w:tabs>
              <w:adjustRightInd w:val="0"/>
              <w:snapToGrid w:val="0"/>
              <w:spacing w:line="320" w:lineRule="exact"/>
              <w:ind w:leftChars="191" w:left="741" w:hangingChars="118" w:hanging="283"/>
              <w:jc w:val="both"/>
              <w:rPr>
                <w:rFonts w:ascii="標楷體" w:eastAsia="標楷體" w:hAnsi="標楷體"/>
                <w:color w:val="000000"/>
              </w:rPr>
            </w:pPr>
            <w:r w:rsidRPr="006D05E2">
              <w:rPr>
                <w:rFonts w:ascii="標楷體" w:eastAsia="標楷體" w:hAnsi="標楷體" w:hint="eastAsia"/>
                <w:color w:val="000000"/>
              </w:rPr>
              <w:t>5.</w:t>
            </w:r>
            <w:r w:rsidRPr="00DD18DD">
              <w:rPr>
                <w:rFonts w:ascii="標楷體" w:eastAsia="標楷體" w:hAnsi="標楷體" w:hint="eastAsia"/>
                <w:bCs/>
                <w:color w:val="000000"/>
              </w:rPr>
              <w:t>落實</w:t>
            </w:r>
            <w:r w:rsidRPr="00DD18DD">
              <w:rPr>
                <w:rFonts w:ascii="標楷體" w:eastAsia="標楷體" w:hAnsi="標楷體" w:hint="eastAsia"/>
                <w:color w:val="000000"/>
              </w:rPr>
              <w:t>強制住院轉健保住院病人同意書之簽署。</w:t>
            </w:r>
          </w:p>
          <w:p w:rsidR="00DA1BCB" w:rsidRPr="00DD18DD" w:rsidRDefault="00DA1BCB" w:rsidP="002603ED">
            <w:pPr>
              <w:tabs>
                <w:tab w:val="left" w:pos="512"/>
              </w:tabs>
              <w:snapToGrid w:val="0"/>
              <w:spacing w:line="320" w:lineRule="exact"/>
              <w:ind w:leftChars="47" w:left="507" w:hangingChars="164" w:hanging="394"/>
              <w:jc w:val="both"/>
              <w:rPr>
                <w:rFonts w:ascii="標楷體" w:eastAsia="標楷體" w:hAnsi="標楷體"/>
                <w:color w:val="000000"/>
              </w:rPr>
            </w:pPr>
            <w:r w:rsidRPr="00DD18DD">
              <w:rPr>
                <w:rFonts w:ascii="標楷體" w:eastAsia="標楷體" w:hAnsi="標楷體"/>
                <w:color w:val="000000"/>
              </w:rPr>
              <w:t>B：</w:t>
            </w:r>
            <w:r w:rsidRPr="00DD18DD">
              <w:rPr>
                <w:rFonts w:ascii="標楷體" w:eastAsia="標楷體" w:hAnsi="標楷體" w:hint="eastAsia"/>
                <w:color w:val="000000"/>
              </w:rPr>
              <w:tab/>
            </w:r>
            <w:r w:rsidRPr="00DD18DD">
              <w:rPr>
                <w:rFonts w:ascii="標楷體" w:eastAsia="標楷體" w:hAnsi="標楷體"/>
                <w:color w:val="000000"/>
              </w:rPr>
              <w:t>符合C項，且</w:t>
            </w:r>
            <w:r w:rsidRPr="00DD18DD">
              <w:rPr>
                <w:rFonts w:ascii="標楷體" w:eastAsia="標楷體" w:hAnsi="標楷體" w:hint="eastAsia"/>
                <w:color w:val="000000"/>
              </w:rPr>
              <w:t>訂定</w:t>
            </w:r>
            <w:r w:rsidRPr="00DD18DD">
              <w:rPr>
                <w:rFonts w:ascii="標楷體" w:eastAsia="標楷體" w:hAnsi="標楷體" w:hint="eastAsia"/>
                <w:bCs/>
                <w:color w:val="000000"/>
              </w:rPr>
              <w:t>感性及符合相關法規之說帖，並</w:t>
            </w:r>
            <w:r w:rsidRPr="00DD18DD">
              <w:rPr>
                <w:rFonts w:ascii="標楷體" w:eastAsia="標楷體" w:hAnsi="標楷體" w:hint="eastAsia"/>
                <w:color w:val="000000"/>
              </w:rPr>
              <w:t>有</w:t>
            </w:r>
            <w:r w:rsidRPr="00DD18DD">
              <w:rPr>
                <w:rFonts w:ascii="標楷體" w:eastAsia="標楷體" w:hAnsi="標楷體"/>
                <w:color w:val="000000"/>
              </w:rPr>
              <w:t>紀</w:t>
            </w:r>
            <w:r w:rsidRPr="00DD18DD">
              <w:rPr>
                <w:rFonts w:ascii="標楷體" w:eastAsia="標楷體" w:hAnsi="標楷體"/>
                <w:color w:val="000000"/>
              </w:rPr>
              <w:lastRenderedPageBreak/>
              <w:t>錄</w:t>
            </w:r>
            <w:r w:rsidRPr="00DD18DD">
              <w:rPr>
                <w:rFonts w:ascii="標楷體" w:eastAsia="標楷體" w:hAnsi="標楷體" w:hint="eastAsia"/>
                <w:color w:val="000000"/>
              </w:rPr>
              <w:t>可查</w:t>
            </w:r>
            <w:r w:rsidRPr="00DD18DD">
              <w:rPr>
                <w:rFonts w:ascii="標楷體" w:eastAsia="標楷體" w:hAnsi="標楷體"/>
                <w:color w:val="000000"/>
              </w:rPr>
              <w:t>。</w:t>
            </w:r>
          </w:p>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DD18DD">
              <w:rPr>
                <w:rFonts w:ascii="標楷體" w:eastAsia="標楷體" w:hAnsi="標楷體"/>
                <w:color w:val="000000"/>
              </w:rPr>
              <w:t>A：</w:t>
            </w:r>
            <w:r w:rsidRPr="00DD18DD">
              <w:rPr>
                <w:rFonts w:ascii="標楷體" w:eastAsia="標楷體" w:hAnsi="標楷體" w:hint="eastAsia"/>
                <w:color w:val="000000"/>
              </w:rPr>
              <w:tab/>
            </w:r>
            <w:r w:rsidRPr="00DD18DD">
              <w:rPr>
                <w:rFonts w:ascii="標楷體" w:eastAsia="標楷體" w:hAnsi="標楷體"/>
                <w:color w:val="000000"/>
              </w:rPr>
              <w:t>符合B項，且定期檢討修訂相關規範</w:t>
            </w:r>
            <w:r w:rsidRPr="00DD18DD">
              <w:rPr>
                <w:rFonts w:ascii="標楷體" w:eastAsia="標楷體" w:hAnsi="標楷體" w:hint="eastAsia"/>
                <w:color w:val="000000"/>
              </w:rPr>
              <w:t>、</w:t>
            </w:r>
            <w:r w:rsidRPr="00DD18DD">
              <w:rPr>
                <w:rFonts w:ascii="標楷體" w:eastAsia="標楷體" w:hAnsi="標楷體"/>
                <w:color w:val="000000"/>
              </w:rPr>
              <w:t>步驟</w:t>
            </w:r>
            <w:r w:rsidRPr="00DD18DD">
              <w:rPr>
                <w:rFonts w:ascii="標楷體" w:eastAsia="標楷體" w:hAnsi="標楷體" w:hint="eastAsia"/>
                <w:color w:val="000000"/>
              </w:rPr>
              <w:t>並</w:t>
            </w:r>
            <w:r w:rsidRPr="00DD18DD">
              <w:rPr>
                <w:rFonts w:ascii="標楷體" w:eastAsia="標楷體" w:hAnsi="標楷體"/>
                <w:color w:val="000000"/>
              </w:rPr>
              <w:t>改善。</w:t>
            </w:r>
          </w:p>
        </w:tc>
        <w:tc>
          <w:tcPr>
            <w:tcW w:w="663" w:type="pct"/>
          </w:tcPr>
          <w:p w:rsidR="00DA1BCB" w:rsidRPr="003D03E5" w:rsidRDefault="00DA1BCB" w:rsidP="002603ED">
            <w:pPr>
              <w:spacing w:line="320" w:lineRule="exact"/>
              <w:ind w:right="-2"/>
              <w:jc w:val="center"/>
              <w:rPr>
                <w:rFonts w:ascii="標楷體" w:eastAsia="標楷體" w:hAnsi="標楷體" w:hint="eastAsia"/>
                <w:b/>
              </w:rPr>
            </w:pPr>
          </w:p>
        </w:tc>
        <w:tc>
          <w:tcPr>
            <w:tcW w:w="1327" w:type="pct"/>
          </w:tcPr>
          <w:p w:rsidR="00DA1BCB" w:rsidRPr="003D03E5" w:rsidRDefault="00DA1BCB" w:rsidP="002603ED">
            <w:pPr>
              <w:pStyle w:val="aff8"/>
              <w:spacing w:line="320" w:lineRule="exact"/>
              <w:jc w:val="both"/>
              <w:rPr>
                <w:rFonts w:ascii="標楷體" w:eastAsia="標楷體" w:hAnsi="標楷體" w:hint="eastAsia"/>
                <w:b/>
                <w:szCs w:val="24"/>
              </w:rPr>
            </w:pPr>
          </w:p>
        </w:tc>
      </w:tr>
      <w:tr w:rsidR="00DA1BCB" w:rsidRPr="003D03E5" w:rsidTr="002603ED">
        <w:trPr>
          <w:trHeight w:val="528"/>
        </w:trPr>
        <w:tc>
          <w:tcPr>
            <w:tcW w:w="356" w:type="pct"/>
            <w:vAlign w:val="center"/>
          </w:tcPr>
          <w:p w:rsidR="00DA1BCB" w:rsidRPr="003D03E5" w:rsidRDefault="00DA1BCB" w:rsidP="002603ED">
            <w:pPr>
              <w:widowControl/>
              <w:spacing w:line="320" w:lineRule="exact"/>
              <w:jc w:val="center"/>
              <w:rPr>
                <w:rFonts w:ascii="標楷體" w:eastAsia="標楷體" w:hAnsi="標楷體" w:hint="eastAsia"/>
                <w:b/>
                <w:bCs/>
              </w:rPr>
            </w:pPr>
            <w:r w:rsidRPr="003D03E5">
              <w:rPr>
                <w:rFonts w:ascii="標楷體" w:eastAsia="標楷體" w:hAnsi="標楷體" w:hint="eastAsia"/>
                <w:b/>
                <w:bCs/>
              </w:rPr>
              <w:t>2.4</w:t>
            </w:r>
          </w:p>
        </w:tc>
        <w:tc>
          <w:tcPr>
            <w:tcW w:w="844" w:type="pct"/>
            <w:vAlign w:val="center"/>
          </w:tcPr>
          <w:p w:rsidR="00DA1BCB" w:rsidRPr="003D03E5" w:rsidRDefault="00DA1BCB" w:rsidP="002603ED">
            <w:pPr>
              <w:snapToGrid w:val="0"/>
              <w:spacing w:line="320" w:lineRule="exact"/>
              <w:ind w:leftChars="47" w:left="114" w:hanging="1"/>
              <w:jc w:val="both"/>
              <w:rPr>
                <w:rFonts w:ascii="標楷體" w:eastAsia="標楷體" w:hAnsi="標楷體"/>
              </w:rPr>
            </w:pPr>
            <w:r w:rsidRPr="003D03E5">
              <w:rPr>
                <w:rFonts w:ascii="標楷體" w:eastAsia="標楷體" w:hAnsi="標楷體"/>
              </w:rPr>
              <w:t>醫師應定期</w:t>
            </w:r>
            <w:r w:rsidRPr="003D03E5">
              <w:rPr>
                <w:rFonts w:ascii="標楷體" w:eastAsia="標楷體" w:hAnsi="標楷體" w:hint="eastAsia"/>
              </w:rPr>
              <w:t>評估強制住院嚴重病人</w:t>
            </w:r>
          </w:p>
        </w:tc>
        <w:tc>
          <w:tcPr>
            <w:tcW w:w="1809" w:type="pct"/>
          </w:tcPr>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hint="eastAsia"/>
                <w:color w:val="000000"/>
              </w:rPr>
              <w:t>D</w:t>
            </w:r>
            <w:r w:rsidRPr="006D05E2">
              <w:rPr>
                <w:rFonts w:ascii="標楷體" w:eastAsia="標楷體" w:hAnsi="標楷體"/>
                <w:color w:val="000000"/>
              </w:rPr>
              <w:t xml:space="preserve"> </w:t>
            </w:r>
            <w:r w:rsidRPr="006D05E2">
              <w:rPr>
                <w:rFonts w:ascii="標楷體" w:eastAsia="標楷體" w:hAnsi="標楷體" w:hint="eastAsia"/>
                <w:color w:val="000000"/>
              </w:rPr>
              <w:t>:不符合C項。</w:t>
            </w:r>
          </w:p>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C：</w:t>
            </w:r>
          </w:p>
          <w:p w:rsidR="00DA1BCB" w:rsidRDefault="00DA1BCB" w:rsidP="00382A49">
            <w:pPr>
              <w:numPr>
                <w:ilvl w:val="0"/>
                <w:numId w:val="9"/>
              </w:numPr>
              <w:snapToGrid w:val="0"/>
              <w:spacing w:line="320" w:lineRule="exact"/>
              <w:ind w:left="743" w:hanging="142"/>
              <w:jc w:val="both"/>
              <w:rPr>
                <w:rFonts w:ascii="標楷體" w:eastAsia="標楷體" w:hAnsi="標楷體" w:hint="eastAsia"/>
                <w:color w:val="000000"/>
              </w:rPr>
            </w:pPr>
            <w:r w:rsidRPr="006D05E2">
              <w:rPr>
                <w:rFonts w:ascii="標楷體" w:eastAsia="標楷體" w:hAnsi="標楷體"/>
                <w:color w:val="000000"/>
              </w:rPr>
              <w:t>每日</w:t>
            </w:r>
            <w:r w:rsidRPr="006D05E2">
              <w:rPr>
                <w:rFonts w:ascii="標楷體" w:eastAsia="標楷體" w:hAnsi="標楷體" w:hint="eastAsia"/>
                <w:color w:val="000000"/>
              </w:rPr>
              <w:t>均進行必要之治療。</w:t>
            </w:r>
          </w:p>
          <w:p w:rsidR="00DA1BCB" w:rsidRPr="002270E6" w:rsidRDefault="00DA1BCB" w:rsidP="00382A49">
            <w:pPr>
              <w:numPr>
                <w:ilvl w:val="0"/>
                <w:numId w:val="9"/>
              </w:numPr>
              <w:snapToGrid w:val="0"/>
              <w:spacing w:line="320" w:lineRule="exact"/>
              <w:ind w:left="743" w:hanging="142"/>
              <w:jc w:val="both"/>
              <w:rPr>
                <w:rFonts w:ascii="標楷體" w:eastAsia="標楷體" w:hAnsi="標楷體" w:hint="eastAsia"/>
                <w:color w:val="000000"/>
                <w:u w:val="single"/>
              </w:rPr>
            </w:pPr>
            <w:r w:rsidRPr="003D03E5">
              <w:rPr>
                <w:rFonts w:ascii="標楷體" w:eastAsia="標楷體" w:hAnsi="標楷體" w:hint="eastAsia"/>
              </w:rPr>
              <w:t>每週至少3次進行強制住院治療要件之評估（有傷害他人或自己或有傷害之虞之危險性評估、住院意願、病情穩定）。</w:t>
            </w:r>
          </w:p>
          <w:p w:rsidR="00DA1BCB" w:rsidRPr="00DD18DD" w:rsidRDefault="00DA1BCB" w:rsidP="00382A49">
            <w:pPr>
              <w:numPr>
                <w:ilvl w:val="0"/>
                <w:numId w:val="9"/>
              </w:numPr>
              <w:snapToGrid w:val="0"/>
              <w:spacing w:line="320" w:lineRule="exact"/>
              <w:ind w:left="743" w:hanging="142"/>
              <w:jc w:val="both"/>
              <w:rPr>
                <w:rFonts w:ascii="標楷體" w:eastAsia="標楷體" w:hAnsi="標楷體"/>
                <w:color w:val="000000"/>
              </w:rPr>
            </w:pPr>
            <w:r w:rsidRPr="00DD18DD">
              <w:rPr>
                <w:rFonts w:ascii="標楷體" w:eastAsia="標楷體" w:hAnsi="標楷體" w:hint="eastAsia"/>
                <w:color w:val="000000"/>
              </w:rPr>
              <w:t>不符合強制住院時應解除強制住院。</w:t>
            </w:r>
          </w:p>
          <w:p w:rsidR="00DA1BCB" w:rsidRPr="006D05E2" w:rsidRDefault="00DA1BCB" w:rsidP="002603ED">
            <w:pPr>
              <w:widowControl/>
              <w:snapToGrid w:val="0"/>
              <w:spacing w:line="320" w:lineRule="exact"/>
              <w:ind w:leftChars="56" w:left="631" w:hangingChars="207" w:hanging="497"/>
              <w:rPr>
                <w:rFonts w:ascii="標楷體" w:eastAsia="標楷體" w:hAnsi="標楷體"/>
                <w:color w:val="000000"/>
              </w:rPr>
            </w:pPr>
            <w:r w:rsidRPr="006D05E2">
              <w:rPr>
                <w:rFonts w:ascii="標楷體" w:eastAsia="標楷體" w:hAnsi="標楷體" w:hint="eastAsia"/>
                <w:color w:val="000000"/>
              </w:rPr>
              <w:t>B：</w:t>
            </w:r>
            <w:r w:rsidRPr="006D05E2">
              <w:rPr>
                <w:rFonts w:ascii="標楷體" w:eastAsia="標楷體" w:hAnsi="標楷體"/>
                <w:color w:val="000000"/>
              </w:rPr>
              <w:t>符合C項，</w:t>
            </w:r>
            <w:r w:rsidRPr="006D05E2">
              <w:rPr>
                <w:rFonts w:ascii="標楷體" w:eastAsia="標楷體" w:hAnsi="標楷體" w:hint="eastAsia"/>
                <w:color w:val="000000"/>
              </w:rPr>
              <w:t>且</w:t>
            </w:r>
            <w:r w:rsidRPr="006D05E2">
              <w:rPr>
                <w:rFonts w:ascii="標楷體" w:eastAsia="標楷體" w:hAnsi="標楷體"/>
                <w:color w:val="000000"/>
              </w:rPr>
              <w:t>有紀錄。</w:t>
            </w:r>
          </w:p>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A：符合B項，</w:t>
            </w:r>
            <w:r w:rsidRPr="006D05E2">
              <w:rPr>
                <w:rFonts w:ascii="標楷體" w:eastAsia="標楷體" w:hAnsi="標楷體" w:hint="eastAsia"/>
                <w:color w:val="000000"/>
              </w:rPr>
              <w:t>且對嚴重病人的病情陳訴及要求能予以反應、充分說明</w:t>
            </w:r>
            <w:r w:rsidRPr="006D05E2">
              <w:rPr>
                <w:rFonts w:ascii="標楷體" w:eastAsia="標楷體" w:hAnsi="標楷體"/>
                <w:color w:val="000000"/>
              </w:rPr>
              <w:t>且品質優良。</w:t>
            </w:r>
          </w:p>
          <w:p w:rsidR="00DA1BCB" w:rsidRPr="006D05E2" w:rsidRDefault="00DA1BCB" w:rsidP="002603ED">
            <w:pPr>
              <w:snapToGrid w:val="0"/>
              <w:spacing w:line="320" w:lineRule="exact"/>
              <w:ind w:leftChars="47" w:left="114" w:hanging="1"/>
              <w:jc w:val="both"/>
              <w:rPr>
                <w:rFonts w:ascii="標楷體" w:eastAsia="標楷體" w:hAnsi="標楷體" w:hint="eastAsia"/>
                <w:color w:val="000000"/>
              </w:rPr>
            </w:pPr>
            <w:r w:rsidRPr="006D05E2">
              <w:rPr>
                <w:rFonts w:ascii="標楷體" w:eastAsia="標楷體" w:hAnsi="標楷體"/>
                <w:b/>
                <w:color w:val="000000"/>
              </w:rPr>
              <w:t>[</w:t>
            </w:r>
            <w:r w:rsidRPr="006D05E2">
              <w:rPr>
                <w:rFonts w:ascii="標楷體" w:eastAsia="標楷體" w:hAnsi="標楷體" w:hint="eastAsia"/>
                <w:b/>
                <w:color w:val="000000"/>
              </w:rPr>
              <w:t>訪查</w:t>
            </w:r>
            <w:r w:rsidRPr="006D05E2">
              <w:rPr>
                <w:rFonts w:ascii="標楷體" w:eastAsia="標楷體" w:hAnsi="標楷體"/>
                <w:b/>
                <w:color w:val="000000"/>
              </w:rPr>
              <w:t>重點]</w:t>
            </w:r>
          </w:p>
          <w:p w:rsidR="00DA1BCB" w:rsidRPr="006D05E2" w:rsidRDefault="00DA1BCB" w:rsidP="002603ED">
            <w:pPr>
              <w:snapToGrid w:val="0"/>
              <w:spacing w:line="320" w:lineRule="exact"/>
              <w:ind w:left="240" w:hangingChars="100" w:hanging="240"/>
              <w:jc w:val="both"/>
              <w:rPr>
                <w:rFonts w:ascii="標楷體" w:eastAsia="標楷體" w:hAnsi="標楷體" w:hint="eastAsia"/>
                <w:color w:val="000000"/>
              </w:rPr>
            </w:pPr>
            <w:r w:rsidRPr="006D05E2">
              <w:rPr>
                <w:rFonts w:ascii="標楷體" w:eastAsia="標楷體" w:hAnsi="標楷體" w:hint="eastAsia"/>
                <w:color w:val="000000"/>
              </w:rPr>
              <w:t>1.有無定期評估嚴重病人病情是否符合強制住院之要件。</w:t>
            </w:r>
          </w:p>
          <w:p w:rsidR="00DA1BCB" w:rsidRPr="006D05E2" w:rsidRDefault="00DA1BCB" w:rsidP="002603ED">
            <w:pPr>
              <w:snapToGrid w:val="0"/>
              <w:spacing w:line="320" w:lineRule="exact"/>
              <w:ind w:left="240" w:hangingChars="100" w:hanging="240"/>
              <w:jc w:val="both"/>
              <w:rPr>
                <w:rFonts w:ascii="標楷體" w:eastAsia="標楷體" w:hAnsi="標楷體" w:hint="eastAsia"/>
                <w:color w:val="000000"/>
              </w:rPr>
            </w:pPr>
            <w:r w:rsidRPr="006D05E2">
              <w:rPr>
                <w:rFonts w:ascii="標楷體" w:eastAsia="標楷體" w:hAnsi="標楷體" w:hint="eastAsia"/>
                <w:color w:val="000000"/>
              </w:rPr>
              <w:t>2.醫師之評估機制及紀錄。</w:t>
            </w:r>
          </w:p>
          <w:p w:rsidR="00DA1BCB" w:rsidRDefault="00DA1BCB" w:rsidP="002603ED">
            <w:pPr>
              <w:spacing w:line="320" w:lineRule="exact"/>
              <w:ind w:right="-2"/>
              <w:jc w:val="both"/>
              <w:rPr>
                <w:rFonts w:ascii="標楷體" w:eastAsia="標楷體" w:hAnsi="標楷體" w:hint="eastAsia"/>
                <w:color w:val="000000"/>
              </w:rPr>
            </w:pPr>
            <w:r w:rsidRPr="006D05E2">
              <w:rPr>
                <w:rFonts w:ascii="標楷體" w:eastAsia="標楷體" w:hAnsi="標楷體" w:hint="eastAsia"/>
                <w:color w:val="000000"/>
              </w:rPr>
              <w:t>3.對嚴重病人的病情陳訴及要求之反應。</w:t>
            </w:r>
          </w:p>
          <w:p w:rsidR="00DA1BCB" w:rsidRPr="00A85788" w:rsidRDefault="00DA1BCB" w:rsidP="002603ED">
            <w:pPr>
              <w:spacing w:line="320" w:lineRule="exact"/>
              <w:ind w:right="-2"/>
              <w:jc w:val="both"/>
              <w:rPr>
                <w:rFonts w:ascii="標楷體" w:eastAsia="標楷體" w:hAnsi="標楷體"/>
                <w:color w:val="000000"/>
              </w:rPr>
            </w:pPr>
            <w:r>
              <w:rPr>
                <w:rFonts w:ascii="標楷體" w:eastAsia="標楷體" w:hAnsi="標楷體" w:hint="eastAsia"/>
                <w:color w:val="000000"/>
              </w:rPr>
              <w:t>4.在非假日時應於病歷中記載診療及評估紀錄；在假日時，應有診療紀錄，有必要時應有評估紀錄。</w:t>
            </w:r>
          </w:p>
        </w:tc>
        <w:tc>
          <w:tcPr>
            <w:tcW w:w="663" w:type="pct"/>
          </w:tcPr>
          <w:p w:rsidR="00DA1BCB" w:rsidRPr="003D03E5" w:rsidRDefault="00DA1BCB" w:rsidP="002603ED">
            <w:pPr>
              <w:spacing w:line="320" w:lineRule="exact"/>
              <w:ind w:right="-2"/>
              <w:jc w:val="center"/>
              <w:rPr>
                <w:rFonts w:ascii="標楷體" w:eastAsia="標楷體" w:hAnsi="標楷體" w:hint="eastAsia"/>
                <w:b/>
              </w:rPr>
            </w:pPr>
          </w:p>
        </w:tc>
        <w:tc>
          <w:tcPr>
            <w:tcW w:w="1327" w:type="pct"/>
          </w:tcPr>
          <w:p w:rsidR="00DA1BCB" w:rsidRPr="003D03E5" w:rsidRDefault="00DA1BCB" w:rsidP="00944C5C">
            <w:pPr>
              <w:snapToGrid w:val="0"/>
              <w:spacing w:line="320" w:lineRule="exact"/>
              <w:ind w:left="114"/>
              <w:jc w:val="both"/>
              <w:rPr>
                <w:rFonts w:ascii="標楷體" w:eastAsia="標楷體" w:hAnsi="標楷體" w:hint="eastAsia"/>
              </w:rPr>
            </w:pPr>
          </w:p>
        </w:tc>
      </w:tr>
      <w:tr w:rsidR="00DA1BCB" w:rsidRPr="003D03E5" w:rsidTr="002603ED">
        <w:tc>
          <w:tcPr>
            <w:tcW w:w="356" w:type="pct"/>
            <w:vAlign w:val="center"/>
          </w:tcPr>
          <w:p w:rsidR="00DA1BCB" w:rsidRPr="003D03E5" w:rsidRDefault="00DA1BCB" w:rsidP="002603ED">
            <w:pPr>
              <w:widowControl/>
              <w:spacing w:line="320" w:lineRule="exact"/>
              <w:jc w:val="center"/>
              <w:rPr>
                <w:rFonts w:ascii="標楷體" w:eastAsia="標楷體" w:hAnsi="標楷體" w:hint="eastAsia"/>
                <w:b/>
                <w:bCs/>
              </w:rPr>
            </w:pPr>
            <w:r w:rsidRPr="003D03E5">
              <w:rPr>
                <w:rFonts w:ascii="標楷體" w:eastAsia="標楷體" w:hAnsi="標楷體" w:hint="eastAsia"/>
                <w:b/>
                <w:bCs/>
              </w:rPr>
              <w:t>2.5</w:t>
            </w:r>
          </w:p>
        </w:tc>
        <w:tc>
          <w:tcPr>
            <w:tcW w:w="844" w:type="pct"/>
            <w:vAlign w:val="center"/>
          </w:tcPr>
          <w:p w:rsidR="00DA1BCB" w:rsidRPr="003D03E5" w:rsidRDefault="00DA1BCB" w:rsidP="002603ED">
            <w:pPr>
              <w:snapToGrid w:val="0"/>
              <w:spacing w:line="320" w:lineRule="exact"/>
              <w:ind w:leftChars="47" w:left="114" w:hanging="1"/>
              <w:jc w:val="both"/>
              <w:rPr>
                <w:rFonts w:ascii="標楷體" w:eastAsia="標楷體" w:hAnsi="標楷體"/>
              </w:rPr>
            </w:pPr>
            <w:r w:rsidRPr="003D03E5">
              <w:rPr>
                <w:rFonts w:ascii="標楷體" w:eastAsia="標楷體" w:hAnsi="標楷體"/>
              </w:rPr>
              <w:t>病歷應詳實記載病況變化及治療方式</w:t>
            </w:r>
          </w:p>
        </w:tc>
        <w:tc>
          <w:tcPr>
            <w:tcW w:w="1809" w:type="pct"/>
          </w:tcPr>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C：</w:t>
            </w:r>
            <w:r>
              <w:rPr>
                <w:rFonts w:ascii="標楷體" w:eastAsia="標楷體" w:hAnsi="標楷體" w:hint="eastAsia"/>
                <w:color w:val="000000"/>
              </w:rPr>
              <w:t>病程紀錄能反應病人病況變化及評估且病程</w:t>
            </w:r>
            <w:r w:rsidRPr="006D05E2">
              <w:rPr>
                <w:rFonts w:ascii="標楷體" w:eastAsia="標楷體" w:hAnsi="標楷體" w:hint="eastAsia"/>
                <w:color w:val="000000"/>
              </w:rPr>
              <w:t>符合下述1-3項：</w:t>
            </w:r>
          </w:p>
          <w:p w:rsidR="00DA1BCB" w:rsidRPr="006D05E2" w:rsidRDefault="00DA1BCB" w:rsidP="00382A49">
            <w:pPr>
              <w:numPr>
                <w:ilvl w:val="0"/>
                <w:numId w:val="10"/>
              </w:numPr>
              <w:snapToGrid w:val="0"/>
              <w:spacing w:line="320" w:lineRule="exact"/>
              <w:ind w:hanging="198"/>
              <w:jc w:val="both"/>
              <w:rPr>
                <w:rFonts w:ascii="標楷體" w:eastAsia="標楷體" w:hAnsi="標楷體" w:hint="eastAsia"/>
                <w:color w:val="000000"/>
              </w:rPr>
            </w:pPr>
            <w:r w:rsidRPr="006D05E2">
              <w:rPr>
                <w:rFonts w:ascii="標楷體" w:eastAsia="標楷體" w:hAnsi="標楷體"/>
                <w:color w:val="000000"/>
              </w:rPr>
              <w:t>病歷紀錄應完整詳實，且</w:t>
            </w:r>
            <w:r w:rsidRPr="006D05E2">
              <w:rPr>
                <w:rFonts w:ascii="標楷體" w:eastAsia="標楷體" w:hAnsi="標楷體" w:hint="eastAsia"/>
                <w:color w:val="000000"/>
              </w:rPr>
              <w:t>嚴重</w:t>
            </w:r>
            <w:r w:rsidRPr="006D05E2">
              <w:rPr>
                <w:rFonts w:ascii="標楷體" w:eastAsia="標楷體" w:hAnsi="標楷體"/>
                <w:color w:val="000000"/>
              </w:rPr>
              <w:t>病人主訴、病史（含家庭、職業等）及</w:t>
            </w:r>
            <w:r w:rsidRPr="006D05E2">
              <w:rPr>
                <w:rFonts w:ascii="標楷體" w:eastAsia="標楷體" w:hAnsi="標楷體" w:hint="eastAsia"/>
                <w:color w:val="000000"/>
              </w:rPr>
              <w:t>身體檢查及實驗室等</w:t>
            </w:r>
            <w:r w:rsidRPr="006D05E2">
              <w:rPr>
                <w:rFonts w:ascii="標楷體" w:eastAsia="標楷體" w:hAnsi="標楷體"/>
                <w:color w:val="000000"/>
              </w:rPr>
              <w:t>檢查適當。</w:t>
            </w:r>
          </w:p>
          <w:p w:rsidR="00DA1BCB" w:rsidRPr="006D05E2" w:rsidRDefault="00DA1BCB" w:rsidP="00382A49">
            <w:pPr>
              <w:numPr>
                <w:ilvl w:val="0"/>
                <w:numId w:val="10"/>
              </w:numPr>
              <w:snapToGrid w:val="0"/>
              <w:spacing w:line="320" w:lineRule="exact"/>
              <w:ind w:hanging="198"/>
              <w:jc w:val="both"/>
              <w:rPr>
                <w:rFonts w:ascii="標楷體" w:eastAsia="標楷體" w:hAnsi="標楷體"/>
                <w:color w:val="000000"/>
              </w:rPr>
            </w:pPr>
            <w:r w:rsidRPr="006D05E2">
              <w:rPr>
                <w:rFonts w:ascii="標楷體" w:eastAsia="標楷體" w:hAnsi="標楷體"/>
                <w:color w:val="000000"/>
              </w:rPr>
              <w:t>主治醫師親自診察</w:t>
            </w:r>
            <w:r w:rsidRPr="006D05E2">
              <w:rPr>
                <w:rFonts w:ascii="標楷體" w:eastAsia="標楷體" w:hAnsi="標楷體" w:hint="eastAsia"/>
                <w:color w:val="000000"/>
              </w:rPr>
              <w:t>、</w:t>
            </w:r>
            <w:r w:rsidRPr="006D05E2">
              <w:rPr>
                <w:rFonts w:ascii="標楷體" w:eastAsia="標楷體" w:hAnsi="標楷體"/>
                <w:color w:val="000000"/>
              </w:rPr>
              <w:t>評估病情</w:t>
            </w:r>
            <w:r w:rsidRPr="006D05E2">
              <w:rPr>
                <w:rFonts w:ascii="標楷體" w:eastAsia="標楷體" w:hAnsi="標楷體" w:hint="eastAsia"/>
                <w:color w:val="000000"/>
              </w:rPr>
              <w:t>、</w:t>
            </w:r>
            <w:r w:rsidRPr="006D05E2">
              <w:rPr>
                <w:rFonts w:ascii="標楷體" w:eastAsia="標楷體" w:hAnsi="標楷體"/>
                <w:color w:val="000000"/>
              </w:rPr>
              <w:t>治療情形及</w:t>
            </w:r>
            <w:r w:rsidRPr="006D05E2">
              <w:rPr>
                <w:rFonts w:ascii="標楷體" w:eastAsia="標楷體" w:hAnsi="標楷體" w:hint="eastAsia"/>
                <w:color w:val="000000"/>
              </w:rPr>
              <w:t>嚴重病人</w:t>
            </w:r>
            <w:r w:rsidRPr="006D05E2">
              <w:rPr>
                <w:rFonts w:ascii="標楷體" w:eastAsia="標楷體" w:hAnsi="標楷體"/>
                <w:color w:val="000000"/>
              </w:rPr>
              <w:t>對於治療</w:t>
            </w:r>
            <w:r w:rsidRPr="006D05E2">
              <w:rPr>
                <w:rFonts w:ascii="標楷體" w:eastAsia="標楷體" w:hAnsi="標楷體" w:hint="eastAsia"/>
                <w:color w:val="000000"/>
              </w:rPr>
              <w:t>之</w:t>
            </w:r>
            <w:r w:rsidRPr="006D05E2">
              <w:rPr>
                <w:rFonts w:ascii="標楷體" w:eastAsia="標楷體" w:hAnsi="標楷體"/>
                <w:color w:val="000000"/>
              </w:rPr>
              <w:t>反應。</w:t>
            </w:r>
          </w:p>
          <w:p w:rsidR="00DA1BCB" w:rsidRPr="006D05E2" w:rsidRDefault="00DA1BCB" w:rsidP="00382A49">
            <w:pPr>
              <w:numPr>
                <w:ilvl w:val="0"/>
                <w:numId w:val="10"/>
              </w:numPr>
              <w:snapToGrid w:val="0"/>
              <w:spacing w:line="320" w:lineRule="exact"/>
              <w:ind w:hanging="198"/>
              <w:jc w:val="both"/>
              <w:rPr>
                <w:rFonts w:ascii="標楷體" w:eastAsia="標楷體" w:hAnsi="標楷體" w:hint="eastAsia"/>
                <w:color w:val="000000"/>
              </w:rPr>
            </w:pPr>
            <w:r w:rsidRPr="006D05E2">
              <w:rPr>
                <w:rFonts w:ascii="標楷體" w:eastAsia="標楷體" w:hAnsi="標楷體"/>
                <w:color w:val="000000"/>
              </w:rPr>
              <w:t>住院紀錄：包括病史、</w:t>
            </w:r>
            <w:r w:rsidRPr="006D05E2">
              <w:rPr>
                <w:rFonts w:ascii="標楷體" w:eastAsia="標楷體" w:hAnsi="標楷體" w:hint="eastAsia"/>
                <w:color w:val="000000"/>
              </w:rPr>
              <w:t>病情評估</w:t>
            </w:r>
            <w:r w:rsidRPr="006D05E2">
              <w:rPr>
                <w:rFonts w:ascii="標楷體" w:eastAsia="標楷體" w:hAnsi="標楷體"/>
                <w:color w:val="000000"/>
              </w:rPr>
              <w:t>（例如</w:t>
            </w:r>
            <w:r w:rsidRPr="006D05E2">
              <w:rPr>
                <w:rFonts w:ascii="標楷體" w:eastAsia="標楷體" w:hAnsi="標楷體" w:hint="eastAsia"/>
                <w:color w:val="000000"/>
              </w:rPr>
              <w:t>住院意願、自傷傷人或自傷傷人之虞危險性評估、病</w:t>
            </w:r>
            <w:r w:rsidRPr="006D05E2">
              <w:rPr>
                <w:rFonts w:ascii="標楷體" w:eastAsia="標楷體" w:hAnsi="標楷體" w:hint="eastAsia"/>
                <w:color w:val="000000"/>
              </w:rPr>
              <w:lastRenderedPageBreak/>
              <w:t>情穩定</w:t>
            </w:r>
            <w:r w:rsidRPr="006D05E2">
              <w:rPr>
                <w:rFonts w:ascii="標楷體" w:eastAsia="標楷體" w:hAnsi="標楷體"/>
                <w:color w:val="000000"/>
              </w:rPr>
              <w:t>）與診療計畫等。</w:t>
            </w:r>
          </w:p>
          <w:p w:rsidR="00DA1BCB" w:rsidRPr="006D05E2" w:rsidRDefault="00DA1BCB" w:rsidP="00382A49">
            <w:pPr>
              <w:numPr>
                <w:ilvl w:val="0"/>
                <w:numId w:val="10"/>
              </w:numPr>
              <w:snapToGrid w:val="0"/>
              <w:spacing w:line="320" w:lineRule="exact"/>
              <w:ind w:hanging="198"/>
              <w:jc w:val="both"/>
              <w:rPr>
                <w:rFonts w:ascii="標楷體" w:eastAsia="標楷體" w:hAnsi="標楷體"/>
                <w:color w:val="000000"/>
              </w:rPr>
            </w:pPr>
            <w:r w:rsidRPr="006D05E2">
              <w:rPr>
                <w:rFonts w:ascii="標楷體" w:eastAsia="標楷體" w:hAnsi="標楷體"/>
                <w:color w:val="000000"/>
              </w:rPr>
              <w:t>檢驗及檢查之結果，能反應病情評估及診斷。</w:t>
            </w:r>
          </w:p>
          <w:p w:rsidR="00DA1BCB" w:rsidRPr="006D05E2" w:rsidRDefault="00DA1BCB" w:rsidP="00382A49">
            <w:pPr>
              <w:numPr>
                <w:ilvl w:val="0"/>
                <w:numId w:val="10"/>
              </w:numPr>
              <w:snapToGrid w:val="0"/>
              <w:spacing w:line="320" w:lineRule="exact"/>
              <w:ind w:hanging="198"/>
              <w:jc w:val="both"/>
              <w:rPr>
                <w:rFonts w:ascii="標楷體" w:eastAsia="標楷體" w:hAnsi="標楷體" w:hint="eastAsia"/>
                <w:color w:val="000000"/>
              </w:rPr>
            </w:pPr>
            <w:r w:rsidRPr="006D05E2">
              <w:rPr>
                <w:rFonts w:ascii="標楷體" w:eastAsia="標楷體" w:hAnsi="標楷體"/>
                <w:color w:val="000000"/>
              </w:rPr>
              <w:t>有定期的診療摘要紀錄或交班摘要。</w:t>
            </w:r>
          </w:p>
          <w:p w:rsidR="00DA1BCB" w:rsidRPr="006D05E2" w:rsidRDefault="00DA1BCB" w:rsidP="00382A49">
            <w:pPr>
              <w:numPr>
                <w:ilvl w:val="0"/>
                <w:numId w:val="10"/>
              </w:numPr>
              <w:snapToGrid w:val="0"/>
              <w:spacing w:line="320" w:lineRule="exact"/>
              <w:ind w:hanging="198"/>
              <w:jc w:val="both"/>
              <w:rPr>
                <w:rFonts w:ascii="標楷體" w:eastAsia="標楷體" w:hAnsi="標楷體" w:hint="eastAsia"/>
                <w:color w:val="000000"/>
              </w:rPr>
            </w:pPr>
            <w:r w:rsidRPr="006D05E2">
              <w:rPr>
                <w:rFonts w:ascii="標楷體" w:eastAsia="標楷體" w:hAnsi="標楷體"/>
                <w:color w:val="000000"/>
              </w:rPr>
              <w:t>病歷記載能顯示診斷及實施處置之合理</w:t>
            </w:r>
            <w:r w:rsidRPr="006D05E2">
              <w:rPr>
                <w:rFonts w:ascii="標楷體" w:eastAsia="標楷體" w:hAnsi="標楷體" w:hint="eastAsia"/>
                <w:color w:val="000000"/>
              </w:rPr>
              <w:t>性</w:t>
            </w:r>
            <w:r w:rsidRPr="006D05E2">
              <w:rPr>
                <w:rFonts w:ascii="標楷體" w:eastAsia="標楷體" w:hAnsi="標楷體"/>
                <w:color w:val="000000"/>
              </w:rPr>
              <w:t>。</w:t>
            </w:r>
          </w:p>
          <w:p w:rsidR="00DA1BCB" w:rsidRPr="006D05E2" w:rsidRDefault="00DA1BCB" w:rsidP="002603ED">
            <w:pPr>
              <w:widowControl/>
              <w:snapToGrid w:val="0"/>
              <w:spacing w:line="320" w:lineRule="exact"/>
              <w:ind w:leftChars="56" w:left="631" w:hangingChars="207" w:hanging="497"/>
              <w:rPr>
                <w:rFonts w:ascii="標楷體" w:eastAsia="標楷體" w:hAnsi="標楷體"/>
                <w:color w:val="000000"/>
              </w:rPr>
            </w:pPr>
            <w:r w:rsidRPr="006D05E2">
              <w:rPr>
                <w:rFonts w:ascii="標楷體" w:eastAsia="標楷體" w:hAnsi="標楷體" w:hint="eastAsia"/>
                <w:color w:val="000000"/>
              </w:rPr>
              <w:t>B：</w:t>
            </w:r>
            <w:r w:rsidRPr="006D05E2">
              <w:rPr>
                <w:rFonts w:ascii="標楷體" w:eastAsia="標楷體" w:hAnsi="標楷體"/>
                <w:color w:val="000000"/>
              </w:rPr>
              <w:t>符合</w:t>
            </w:r>
            <w:r w:rsidRPr="006D05E2">
              <w:rPr>
                <w:rFonts w:ascii="標楷體" w:eastAsia="標楷體" w:hAnsi="標楷體" w:hint="eastAsia"/>
                <w:color w:val="000000"/>
              </w:rPr>
              <w:t>上述</w:t>
            </w:r>
            <w:r>
              <w:rPr>
                <w:rFonts w:ascii="標楷體" w:eastAsia="標楷體" w:hAnsi="標楷體" w:hint="eastAsia"/>
                <w:color w:val="000000"/>
              </w:rPr>
              <w:t>1-5</w:t>
            </w:r>
            <w:r w:rsidRPr="006D05E2">
              <w:rPr>
                <w:rFonts w:ascii="標楷體" w:eastAsia="標楷體" w:hAnsi="標楷體"/>
                <w:color w:val="000000"/>
              </w:rPr>
              <w:t>項。</w:t>
            </w:r>
          </w:p>
          <w:p w:rsidR="00DA1BCB" w:rsidRPr="006D05E2" w:rsidRDefault="00DA1BCB" w:rsidP="002603ED">
            <w:pPr>
              <w:snapToGrid w:val="0"/>
              <w:spacing w:line="320" w:lineRule="exact"/>
              <w:ind w:firstLineChars="50" w:firstLine="120"/>
              <w:jc w:val="both"/>
              <w:rPr>
                <w:rFonts w:ascii="標楷體" w:eastAsia="標楷體" w:hAnsi="標楷體" w:hint="eastAsia"/>
                <w:color w:val="000000"/>
              </w:rPr>
            </w:pPr>
            <w:r w:rsidRPr="006D05E2">
              <w:rPr>
                <w:rFonts w:ascii="標楷體" w:eastAsia="標楷體" w:hAnsi="標楷體"/>
                <w:color w:val="000000"/>
              </w:rPr>
              <w:t>A：</w:t>
            </w:r>
            <w:r w:rsidRPr="006D05E2">
              <w:rPr>
                <w:rFonts w:ascii="標楷體" w:eastAsia="標楷體" w:hAnsi="標楷體" w:hint="eastAsia"/>
                <w:color w:val="000000"/>
              </w:rPr>
              <w:t>符合上述</w:t>
            </w:r>
            <w:r>
              <w:rPr>
                <w:rFonts w:ascii="標楷體" w:eastAsia="標楷體" w:hAnsi="標楷體" w:hint="eastAsia"/>
                <w:color w:val="000000"/>
              </w:rPr>
              <w:t>6</w:t>
            </w:r>
            <w:r w:rsidRPr="006D05E2">
              <w:rPr>
                <w:rFonts w:ascii="標楷體" w:eastAsia="標楷體" w:hAnsi="標楷體"/>
                <w:color w:val="000000"/>
              </w:rPr>
              <w:t>項</w:t>
            </w:r>
            <w:r w:rsidRPr="006D05E2">
              <w:rPr>
                <w:rFonts w:ascii="標楷體" w:eastAsia="標楷體" w:hAnsi="標楷體" w:hint="eastAsia"/>
                <w:color w:val="000000"/>
              </w:rPr>
              <w:t>。</w:t>
            </w:r>
          </w:p>
          <w:p w:rsidR="00DA1BCB" w:rsidRPr="006D05E2" w:rsidRDefault="00DA1BCB" w:rsidP="002603ED">
            <w:pPr>
              <w:widowControl/>
              <w:snapToGrid w:val="0"/>
              <w:spacing w:line="320" w:lineRule="exact"/>
              <w:ind w:leftChars="47" w:left="507" w:hangingChars="164" w:hanging="394"/>
              <w:jc w:val="both"/>
              <w:rPr>
                <w:rFonts w:ascii="標楷體" w:eastAsia="標楷體" w:hAnsi="標楷體"/>
                <w:b/>
                <w:color w:val="000000"/>
              </w:rPr>
            </w:pPr>
            <w:r w:rsidRPr="006D05E2">
              <w:rPr>
                <w:rFonts w:ascii="標楷體" w:eastAsia="標楷體" w:hAnsi="標楷體"/>
                <w:b/>
                <w:color w:val="000000"/>
              </w:rPr>
              <w:t>[</w:t>
            </w:r>
            <w:r w:rsidRPr="006D05E2">
              <w:rPr>
                <w:rFonts w:ascii="標楷體" w:eastAsia="標楷體" w:hAnsi="標楷體" w:hint="eastAsia"/>
                <w:b/>
                <w:color w:val="000000"/>
              </w:rPr>
              <w:t>訪查重點</w:t>
            </w:r>
            <w:r w:rsidRPr="006D05E2">
              <w:rPr>
                <w:rFonts w:ascii="標楷體" w:eastAsia="標楷體" w:hAnsi="標楷體"/>
                <w:b/>
                <w:color w:val="000000"/>
              </w:rPr>
              <w:t>]</w:t>
            </w:r>
          </w:p>
          <w:p w:rsidR="00DA1BCB" w:rsidRDefault="00DA1BCB" w:rsidP="00382A49">
            <w:pPr>
              <w:widowControl/>
              <w:numPr>
                <w:ilvl w:val="6"/>
                <w:numId w:val="6"/>
              </w:numPr>
              <w:snapToGrid w:val="0"/>
              <w:spacing w:line="320" w:lineRule="exact"/>
              <w:ind w:left="394" w:hangingChars="164" w:hanging="394"/>
              <w:jc w:val="both"/>
              <w:rPr>
                <w:rFonts w:ascii="標楷體" w:eastAsia="標楷體" w:hAnsi="標楷體" w:hint="eastAsia"/>
                <w:color w:val="000000"/>
              </w:rPr>
            </w:pPr>
            <w:r w:rsidRPr="006D05E2">
              <w:rPr>
                <w:rFonts w:ascii="標楷體" w:eastAsia="標楷體" w:hAnsi="標楷體"/>
                <w:color w:val="000000"/>
              </w:rPr>
              <w:t>抽查病歷</w:t>
            </w:r>
            <w:r w:rsidRPr="006D05E2">
              <w:rPr>
                <w:rFonts w:ascii="標楷體" w:eastAsia="標楷體" w:hAnsi="標楷體" w:hint="eastAsia"/>
                <w:color w:val="000000"/>
              </w:rPr>
              <w:t>，</w:t>
            </w:r>
            <w:r w:rsidRPr="006D05E2">
              <w:rPr>
                <w:rFonts w:ascii="標楷體" w:eastAsia="標楷體" w:hAnsi="標楷體"/>
                <w:color w:val="000000"/>
              </w:rPr>
              <w:t>確認</w:t>
            </w:r>
            <w:r w:rsidRPr="006D05E2">
              <w:rPr>
                <w:rFonts w:ascii="標楷體" w:eastAsia="標楷體" w:hAnsi="標楷體" w:hint="eastAsia"/>
                <w:color w:val="000000"/>
              </w:rPr>
              <w:t>嚴重</w:t>
            </w:r>
            <w:r w:rsidRPr="006D05E2">
              <w:rPr>
                <w:rFonts w:ascii="標楷體" w:eastAsia="標楷體" w:hAnsi="標楷體"/>
                <w:color w:val="000000"/>
              </w:rPr>
              <w:t>病人</w:t>
            </w:r>
            <w:r w:rsidRPr="006D05E2">
              <w:rPr>
                <w:rFonts w:ascii="標楷體" w:eastAsia="標楷體" w:hAnsi="標楷體" w:hint="eastAsia"/>
                <w:color w:val="000000"/>
              </w:rPr>
              <w:t>主述</w:t>
            </w:r>
            <w:r w:rsidRPr="006D05E2">
              <w:rPr>
                <w:rFonts w:ascii="標楷體" w:eastAsia="標楷體" w:hAnsi="標楷體"/>
                <w:color w:val="000000"/>
              </w:rPr>
              <w:t>症狀、理學檢查、精神狀態檢查、住院診療計畫、診療經過紀錄等記述狀況及記述人是否確實簽名。</w:t>
            </w:r>
          </w:p>
          <w:p w:rsidR="00DA1BCB" w:rsidRDefault="00DA1BCB" w:rsidP="00382A49">
            <w:pPr>
              <w:widowControl/>
              <w:numPr>
                <w:ilvl w:val="6"/>
                <w:numId w:val="6"/>
              </w:numPr>
              <w:snapToGrid w:val="0"/>
              <w:spacing w:line="320" w:lineRule="exact"/>
              <w:ind w:left="394" w:hangingChars="164" w:hanging="394"/>
              <w:jc w:val="both"/>
              <w:rPr>
                <w:rFonts w:ascii="標楷體" w:eastAsia="標楷體" w:hAnsi="標楷體" w:hint="eastAsia"/>
                <w:color w:val="000000"/>
              </w:rPr>
            </w:pPr>
            <w:r w:rsidRPr="006D05E2">
              <w:rPr>
                <w:rFonts w:ascii="標楷體" w:eastAsia="標楷體" w:hAnsi="標楷體"/>
                <w:color w:val="000000"/>
              </w:rPr>
              <w:t>抽查近期住院</w:t>
            </w:r>
            <w:r w:rsidRPr="006D05E2">
              <w:rPr>
                <w:rFonts w:ascii="標楷體" w:eastAsia="標楷體" w:hAnsi="標楷體" w:hint="eastAsia"/>
                <w:color w:val="000000"/>
              </w:rPr>
              <w:t>嚴重</w:t>
            </w:r>
            <w:r w:rsidRPr="006D05E2">
              <w:rPr>
                <w:rFonts w:ascii="標楷體" w:eastAsia="標楷體" w:hAnsi="標楷體"/>
                <w:color w:val="000000"/>
              </w:rPr>
              <w:t>病人的診療或檢查紀錄，以確認是否延遲記載。</w:t>
            </w:r>
          </w:p>
          <w:p w:rsidR="00DA1BCB" w:rsidRDefault="00DA1BCB" w:rsidP="00382A49">
            <w:pPr>
              <w:widowControl/>
              <w:numPr>
                <w:ilvl w:val="6"/>
                <w:numId w:val="6"/>
              </w:numPr>
              <w:snapToGrid w:val="0"/>
              <w:spacing w:line="320" w:lineRule="exact"/>
              <w:ind w:left="394" w:hangingChars="164" w:hanging="394"/>
              <w:jc w:val="both"/>
              <w:rPr>
                <w:rFonts w:ascii="標楷體" w:eastAsia="標楷體" w:hAnsi="標楷體" w:hint="eastAsia"/>
                <w:color w:val="000000"/>
              </w:rPr>
            </w:pPr>
            <w:r w:rsidRPr="006D05E2">
              <w:rPr>
                <w:rFonts w:ascii="標楷體" w:eastAsia="標楷體" w:hAnsi="標楷體"/>
                <w:color w:val="000000"/>
              </w:rPr>
              <w:t>應詳細並有系統的記述上列各項，以利提供事後檢討。</w:t>
            </w:r>
          </w:p>
          <w:p w:rsidR="00DA1BCB" w:rsidRPr="00435EED" w:rsidRDefault="00DA1BCB" w:rsidP="002603ED">
            <w:pPr>
              <w:widowControl/>
              <w:snapToGrid w:val="0"/>
              <w:spacing w:line="320" w:lineRule="exact"/>
              <w:jc w:val="both"/>
              <w:rPr>
                <w:rFonts w:ascii="標楷體" w:eastAsia="標楷體" w:hAnsi="標楷體"/>
                <w:color w:val="000000"/>
              </w:rPr>
            </w:pPr>
          </w:p>
        </w:tc>
        <w:tc>
          <w:tcPr>
            <w:tcW w:w="663" w:type="pct"/>
          </w:tcPr>
          <w:p w:rsidR="00DA1BCB" w:rsidRPr="003D03E5" w:rsidRDefault="00DA1BCB" w:rsidP="002603ED">
            <w:pPr>
              <w:spacing w:line="320" w:lineRule="exact"/>
              <w:ind w:right="-2"/>
              <w:jc w:val="center"/>
              <w:rPr>
                <w:rFonts w:ascii="標楷體" w:eastAsia="標楷體" w:hAnsi="標楷體" w:hint="eastAsia"/>
                <w:b/>
              </w:rPr>
            </w:pPr>
          </w:p>
        </w:tc>
        <w:tc>
          <w:tcPr>
            <w:tcW w:w="1327" w:type="pct"/>
            <w:vAlign w:val="center"/>
          </w:tcPr>
          <w:p w:rsidR="00DA1BCB" w:rsidRPr="003D03E5" w:rsidRDefault="00DA1BCB" w:rsidP="002603ED">
            <w:pPr>
              <w:snapToGrid w:val="0"/>
              <w:spacing w:line="320" w:lineRule="exact"/>
              <w:ind w:leftChars="47" w:left="114" w:hanging="1"/>
              <w:jc w:val="both"/>
              <w:rPr>
                <w:rFonts w:ascii="標楷體" w:eastAsia="標楷體" w:hAnsi="標楷體"/>
              </w:rPr>
            </w:pPr>
          </w:p>
        </w:tc>
      </w:tr>
      <w:tr w:rsidR="00DA1BCB" w:rsidRPr="003D03E5" w:rsidTr="002603ED">
        <w:tc>
          <w:tcPr>
            <w:tcW w:w="356" w:type="pct"/>
            <w:vAlign w:val="center"/>
          </w:tcPr>
          <w:p w:rsidR="00DA1BCB" w:rsidRPr="003D03E5" w:rsidRDefault="00DA1BCB" w:rsidP="002603ED">
            <w:pPr>
              <w:snapToGrid w:val="0"/>
              <w:spacing w:line="320" w:lineRule="exact"/>
              <w:ind w:leftChars="-48" w:left="382" w:hanging="497"/>
              <w:jc w:val="center"/>
              <w:rPr>
                <w:rFonts w:ascii="標楷體" w:eastAsia="標楷體" w:hAnsi="標楷體" w:hint="eastAsia"/>
                <w:b/>
                <w:bCs/>
              </w:rPr>
            </w:pPr>
            <w:r w:rsidRPr="003D03E5">
              <w:rPr>
                <w:rFonts w:ascii="標楷體" w:eastAsia="標楷體" w:hAnsi="標楷體" w:hint="eastAsia"/>
                <w:b/>
                <w:bCs/>
              </w:rPr>
              <w:t>2.6</w:t>
            </w:r>
          </w:p>
        </w:tc>
        <w:tc>
          <w:tcPr>
            <w:tcW w:w="844" w:type="pct"/>
            <w:vAlign w:val="center"/>
          </w:tcPr>
          <w:p w:rsidR="00DA1BCB" w:rsidRPr="003D03E5" w:rsidRDefault="00DA1BCB" w:rsidP="002603ED">
            <w:pPr>
              <w:snapToGrid w:val="0"/>
              <w:spacing w:line="320" w:lineRule="exact"/>
              <w:ind w:leftChars="34" w:left="82"/>
              <w:jc w:val="both"/>
              <w:rPr>
                <w:rFonts w:ascii="標楷體" w:eastAsia="標楷體" w:hAnsi="標楷體" w:hint="eastAsia"/>
              </w:rPr>
            </w:pPr>
            <w:r w:rsidRPr="003D03E5">
              <w:rPr>
                <w:rFonts w:ascii="標楷體" w:eastAsia="標楷體" w:hAnsi="標楷體" w:hint="eastAsia"/>
              </w:rPr>
              <w:t>強制社區治療符合精神衛生法之規定</w:t>
            </w:r>
          </w:p>
        </w:tc>
        <w:tc>
          <w:tcPr>
            <w:tcW w:w="1809" w:type="pct"/>
          </w:tcPr>
          <w:p w:rsidR="00DA1BCB" w:rsidRPr="006D05E2" w:rsidRDefault="00DA1BCB" w:rsidP="002603ED">
            <w:pPr>
              <w:snapToGrid w:val="0"/>
              <w:spacing w:line="320" w:lineRule="exact"/>
              <w:jc w:val="both"/>
              <w:rPr>
                <w:rFonts w:ascii="標楷體" w:eastAsia="標楷體" w:hAnsi="標楷體" w:hint="eastAsia"/>
                <w:color w:val="000000"/>
              </w:rPr>
            </w:pPr>
            <w:r w:rsidRPr="006D05E2">
              <w:rPr>
                <w:rFonts w:ascii="標楷體" w:eastAsia="標楷體" w:hAnsi="標楷體"/>
                <w:color w:val="000000"/>
              </w:rPr>
              <w:t>C</w:t>
            </w:r>
            <w:r w:rsidRPr="006D05E2">
              <w:rPr>
                <w:rFonts w:ascii="標楷體" w:eastAsia="標楷體" w:hAnsi="標楷體" w:hint="eastAsia"/>
                <w:color w:val="000000"/>
              </w:rPr>
              <w:t>：</w:t>
            </w:r>
          </w:p>
          <w:p w:rsidR="00DA1BCB" w:rsidRPr="006D05E2" w:rsidRDefault="00DA1BCB" w:rsidP="002603ED">
            <w:pPr>
              <w:snapToGrid w:val="0"/>
              <w:spacing w:line="320" w:lineRule="exact"/>
              <w:ind w:leftChars="131" w:left="700" w:hangingChars="161" w:hanging="386"/>
              <w:jc w:val="both"/>
              <w:rPr>
                <w:rFonts w:ascii="標楷體" w:eastAsia="標楷體" w:hAnsi="標楷體" w:hint="eastAsia"/>
                <w:color w:val="000000"/>
              </w:rPr>
            </w:pPr>
            <w:r w:rsidRPr="006D05E2">
              <w:rPr>
                <w:rFonts w:ascii="標楷體" w:eastAsia="標楷體" w:hAnsi="標楷體" w:hint="eastAsia"/>
                <w:color w:val="000000"/>
              </w:rPr>
              <w:t xml:space="preserve"> 1.訂有強制社區治療作業流程。</w:t>
            </w:r>
          </w:p>
          <w:p w:rsidR="00DA1BCB" w:rsidRPr="006D05E2" w:rsidRDefault="00DA1BCB" w:rsidP="002603ED">
            <w:pPr>
              <w:snapToGrid w:val="0"/>
              <w:spacing w:line="320" w:lineRule="exact"/>
              <w:ind w:firstLineChars="132" w:firstLine="317"/>
              <w:jc w:val="both"/>
              <w:rPr>
                <w:rFonts w:ascii="標楷體" w:eastAsia="標楷體" w:hAnsi="標楷體"/>
                <w:color w:val="000000"/>
              </w:rPr>
            </w:pPr>
            <w:r w:rsidRPr="006D05E2">
              <w:rPr>
                <w:rFonts w:ascii="標楷體" w:eastAsia="標楷體" w:hAnsi="標楷體" w:hint="eastAsia"/>
                <w:color w:val="000000"/>
              </w:rPr>
              <w:t xml:space="preserve"> 2.有專責人員辦理個案管理。</w:t>
            </w:r>
          </w:p>
          <w:p w:rsidR="00DA1BCB" w:rsidRPr="006D05E2" w:rsidRDefault="00DA1BCB" w:rsidP="002603ED">
            <w:pPr>
              <w:snapToGrid w:val="0"/>
              <w:spacing w:line="320" w:lineRule="exact"/>
              <w:ind w:left="360" w:hangingChars="150" w:hanging="360"/>
              <w:jc w:val="both"/>
              <w:rPr>
                <w:rFonts w:ascii="標楷體" w:eastAsia="標楷體" w:hAnsi="標楷體"/>
                <w:color w:val="000000"/>
              </w:rPr>
            </w:pPr>
            <w:r w:rsidRPr="006D05E2">
              <w:rPr>
                <w:rFonts w:ascii="標楷體" w:eastAsia="標楷體" w:hAnsi="標楷體"/>
                <w:color w:val="000000"/>
              </w:rPr>
              <w:t>B</w:t>
            </w:r>
            <w:r w:rsidRPr="006D05E2">
              <w:rPr>
                <w:rFonts w:ascii="標楷體" w:eastAsia="標楷體" w:hAnsi="標楷體" w:hint="eastAsia"/>
                <w:color w:val="000000"/>
              </w:rPr>
              <w:t>：符合</w:t>
            </w:r>
            <w:r w:rsidRPr="006D05E2">
              <w:rPr>
                <w:rFonts w:ascii="標楷體" w:eastAsia="標楷體" w:hAnsi="標楷體"/>
                <w:color w:val="000000"/>
              </w:rPr>
              <w:t xml:space="preserve">C </w:t>
            </w:r>
            <w:r w:rsidRPr="006D05E2">
              <w:rPr>
                <w:rFonts w:ascii="標楷體" w:eastAsia="標楷體" w:hAnsi="標楷體" w:hint="eastAsia"/>
                <w:color w:val="000000"/>
              </w:rPr>
              <w:t>項，確實執行並有紀錄。</w:t>
            </w:r>
          </w:p>
          <w:p w:rsidR="00DA1BCB" w:rsidRPr="006D05E2" w:rsidRDefault="00DA1BCB" w:rsidP="002603ED">
            <w:pPr>
              <w:snapToGrid w:val="0"/>
              <w:spacing w:line="320" w:lineRule="exact"/>
              <w:ind w:left="360" w:hangingChars="150" w:hanging="360"/>
              <w:jc w:val="both"/>
              <w:rPr>
                <w:rFonts w:ascii="標楷體" w:eastAsia="標楷體" w:hAnsi="標楷體"/>
                <w:color w:val="000000"/>
              </w:rPr>
            </w:pPr>
            <w:r w:rsidRPr="006D05E2">
              <w:rPr>
                <w:rFonts w:ascii="標楷體" w:eastAsia="標楷體" w:hAnsi="標楷體"/>
                <w:color w:val="000000"/>
              </w:rPr>
              <w:t>A</w:t>
            </w:r>
            <w:r w:rsidRPr="006D05E2">
              <w:rPr>
                <w:rFonts w:ascii="標楷體" w:eastAsia="標楷體" w:hAnsi="標楷體" w:hint="eastAsia"/>
                <w:color w:val="000000"/>
              </w:rPr>
              <w:t>：符合</w:t>
            </w:r>
            <w:r w:rsidRPr="006D05E2">
              <w:rPr>
                <w:rFonts w:ascii="標楷體" w:eastAsia="標楷體" w:hAnsi="標楷體"/>
                <w:color w:val="000000"/>
              </w:rPr>
              <w:t xml:space="preserve">B </w:t>
            </w:r>
            <w:r w:rsidRPr="006D05E2">
              <w:rPr>
                <w:rFonts w:ascii="標楷體" w:eastAsia="標楷體" w:hAnsi="標楷體" w:hint="eastAsia"/>
                <w:color w:val="000000"/>
              </w:rPr>
              <w:t>項，且執行成效良好，如：個案之門診追蹤率、強制住院次數、急診使用率等較未實施強制社區治療前為佳。</w:t>
            </w:r>
          </w:p>
          <w:p w:rsidR="00DA1BCB" w:rsidRPr="006D05E2" w:rsidRDefault="00DA1BCB" w:rsidP="002603ED">
            <w:pPr>
              <w:snapToGrid w:val="0"/>
              <w:spacing w:line="320" w:lineRule="exact"/>
              <w:jc w:val="both"/>
              <w:rPr>
                <w:rFonts w:ascii="標楷體" w:eastAsia="標楷體" w:hAnsi="標楷體"/>
                <w:b/>
                <w:bCs/>
                <w:color w:val="000000"/>
              </w:rPr>
            </w:pPr>
            <w:r w:rsidRPr="006D05E2">
              <w:rPr>
                <w:rFonts w:ascii="標楷體" w:eastAsia="標楷體" w:hAnsi="標楷體"/>
                <w:b/>
                <w:bCs/>
                <w:color w:val="000000"/>
              </w:rPr>
              <w:t>[</w:t>
            </w:r>
            <w:r w:rsidRPr="006D05E2">
              <w:rPr>
                <w:rFonts w:ascii="標楷體" w:eastAsia="標楷體" w:hAnsi="標楷體" w:hint="eastAsia"/>
                <w:b/>
                <w:bCs/>
                <w:color w:val="000000"/>
              </w:rPr>
              <w:t>訪查重點</w:t>
            </w:r>
            <w:r w:rsidRPr="006D05E2">
              <w:rPr>
                <w:rFonts w:ascii="標楷體" w:eastAsia="標楷體" w:hAnsi="標楷體"/>
                <w:b/>
                <w:bCs/>
                <w:color w:val="000000"/>
              </w:rPr>
              <w:t>]</w:t>
            </w:r>
          </w:p>
          <w:p w:rsidR="00DA1BCB" w:rsidRPr="006D05E2" w:rsidRDefault="00DA1BCB" w:rsidP="002603ED">
            <w:pPr>
              <w:snapToGrid w:val="0"/>
              <w:spacing w:line="320" w:lineRule="exact"/>
              <w:ind w:leftChars="5" w:left="250" w:hangingChars="99" w:hanging="238"/>
              <w:jc w:val="both"/>
              <w:rPr>
                <w:rFonts w:ascii="標楷體" w:eastAsia="標楷體" w:hAnsi="標楷體" w:hint="eastAsia"/>
                <w:color w:val="000000"/>
              </w:rPr>
            </w:pPr>
            <w:r w:rsidRPr="006D05E2">
              <w:rPr>
                <w:rFonts w:ascii="標楷體" w:eastAsia="標楷體" w:hAnsi="標楷體" w:hint="eastAsia"/>
                <w:color w:val="000000"/>
              </w:rPr>
              <w:t>1.強制社區治療作業流程。</w:t>
            </w:r>
          </w:p>
          <w:p w:rsidR="00DA1BCB" w:rsidRPr="006D05E2" w:rsidRDefault="00DA1BCB" w:rsidP="002603ED">
            <w:pPr>
              <w:snapToGrid w:val="0"/>
              <w:spacing w:line="320" w:lineRule="exact"/>
              <w:ind w:leftChars="5" w:left="250" w:hangingChars="99" w:hanging="238"/>
              <w:jc w:val="both"/>
              <w:rPr>
                <w:rFonts w:ascii="標楷體" w:eastAsia="標楷體" w:hAnsi="標楷體"/>
                <w:color w:val="000000"/>
              </w:rPr>
            </w:pPr>
            <w:r w:rsidRPr="006D05E2">
              <w:rPr>
                <w:rFonts w:ascii="標楷體" w:eastAsia="標楷體" w:hAnsi="標楷體" w:hint="eastAsia"/>
                <w:color w:val="000000"/>
              </w:rPr>
              <w:t>2.有無個案管理專責人員。</w:t>
            </w:r>
          </w:p>
        </w:tc>
        <w:tc>
          <w:tcPr>
            <w:tcW w:w="663" w:type="pct"/>
            <w:vAlign w:val="center"/>
          </w:tcPr>
          <w:p w:rsidR="00DA1BCB" w:rsidRPr="003D03E5" w:rsidRDefault="00DA1BCB" w:rsidP="002603ED">
            <w:pPr>
              <w:spacing w:line="320" w:lineRule="exact"/>
              <w:ind w:left="480" w:right="-2"/>
              <w:jc w:val="both"/>
              <w:rPr>
                <w:rFonts w:ascii="標楷體" w:eastAsia="標楷體" w:hAnsi="標楷體" w:hint="eastAsia"/>
                <w:b/>
              </w:rPr>
            </w:pPr>
          </w:p>
        </w:tc>
        <w:tc>
          <w:tcPr>
            <w:tcW w:w="1327" w:type="pct"/>
            <w:vAlign w:val="center"/>
          </w:tcPr>
          <w:p w:rsidR="00DA1BCB" w:rsidRPr="003D03E5" w:rsidRDefault="00DA1BCB" w:rsidP="002603ED">
            <w:pPr>
              <w:snapToGrid w:val="0"/>
              <w:spacing w:line="320" w:lineRule="exact"/>
              <w:ind w:leftChars="47" w:left="114" w:hanging="1"/>
              <w:jc w:val="both"/>
              <w:rPr>
                <w:rFonts w:ascii="標楷體" w:eastAsia="標楷體" w:hAnsi="標楷體"/>
              </w:rPr>
            </w:pPr>
          </w:p>
        </w:tc>
      </w:tr>
      <w:tr w:rsidR="00DA1BCB" w:rsidRPr="003D03E5" w:rsidTr="002603ED">
        <w:tc>
          <w:tcPr>
            <w:tcW w:w="356" w:type="pct"/>
            <w:vAlign w:val="center"/>
          </w:tcPr>
          <w:p w:rsidR="00DA1BCB" w:rsidRPr="003D03E5" w:rsidRDefault="00DA1BCB" w:rsidP="002603ED">
            <w:pPr>
              <w:snapToGrid w:val="0"/>
              <w:spacing w:line="320" w:lineRule="exact"/>
              <w:ind w:leftChars="1" w:left="3" w:hanging="1"/>
              <w:jc w:val="center"/>
              <w:rPr>
                <w:rFonts w:ascii="標楷體" w:eastAsia="標楷體" w:hAnsi="標楷體" w:hint="eastAsia"/>
                <w:b/>
                <w:bCs/>
              </w:rPr>
            </w:pPr>
            <w:r w:rsidRPr="003D03E5">
              <w:rPr>
                <w:rFonts w:ascii="標楷體" w:eastAsia="標楷體" w:hAnsi="標楷體" w:hint="eastAsia"/>
                <w:b/>
                <w:bCs/>
              </w:rPr>
              <w:t>2.7</w:t>
            </w:r>
          </w:p>
        </w:tc>
        <w:tc>
          <w:tcPr>
            <w:tcW w:w="844" w:type="pct"/>
            <w:vAlign w:val="center"/>
          </w:tcPr>
          <w:p w:rsidR="00DA1BCB" w:rsidRPr="003D03E5" w:rsidRDefault="00DA1BCB" w:rsidP="002603ED">
            <w:pPr>
              <w:snapToGrid w:val="0"/>
              <w:spacing w:line="320" w:lineRule="exact"/>
              <w:ind w:leftChars="47" w:left="114" w:hanging="1"/>
              <w:jc w:val="both"/>
              <w:rPr>
                <w:rFonts w:ascii="標楷體" w:eastAsia="標楷體" w:hAnsi="標楷體" w:cs="Arial"/>
              </w:rPr>
            </w:pPr>
            <w:r w:rsidRPr="003D03E5">
              <w:rPr>
                <w:rFonts w:ascii="標楷體" w:eastAsia="標楷體" w:hAnsi="標楷體"/>
              </w:rPr>
              <w:t>配合</w:t>
            </w:r>
            <w:r w:rsidRPr="003D03E5">
              <w:rPr>
                <w:rFonts w:ascii="標楷體" w:eastAsia="標楷體" w:hAnsi="標楷體" w:hint="eastAsia"/>
              </w:rPr>
              <w:t>嚴重</w:t>
            </w:r>
            <w:r w:rsidRPr="003D03E5">
              <w:rPr>
                <w:rFonts w:ascii="標楷體" w:eastAsia="標楷體" w:hAnsi="標楷體"/>
              </w:rPr>
              <w:t>病人病情需要推動適宜的出院準備服務</w:t>
            </w:r>
          </w:p>
        </w:tc>
        <w:tc>
          <w:tcPr>
            <w:tcW w:w="1809" w:type="pct"/>
          </w:tcPr>
          <w:p w:rsidR="00DA1BCB" w:rsidRPr="006D05E2" w:rsidRDefault="00DA1BCB" w:rsidP="002603ED">
            <w:pPr>
              <w:snapToGrid w:val="0"/>
              <w:spacing w:line="320" w:lineRule="exact"/>
              <w:ind w:left="240" w:hangingChars="100" w:hanging="240"/>
              <w:jc w:val="both"/>
              <w:rPr>
                <w:rFonts w:ascii="標楷體" w:eastAsia="標楷體" w:hAnsi="標楷體" w:hint="eastAsia"/>
                <w:color w:val="000000"/>
              </w:rPr>
            </w:pPr>
            <w:r w:rsidRPr="006D05E2">
              <w:rPr>
                <w:rFonts w:ascii="標楷體" w:eastAsia="標楷體" w:hAnsi="標楷體"/>
                <w:color w:val="000000"/>
              </w:rPr>
              <w:t>C：</w:t>
            </w:r>
          </w:p>
          <w:p w:rsidR="00DA1BCB" w:rsidRPr="006D05E2" w:rsidRDefault="00DA1BCB" w:rsidP="00382A49">
            <w:pPr>
              <w:numPr>
                <w:ilvl w:val="0"/>
                <w:numId w:val="11"/>
              </w:numPr>
              <w:snapToGrid w:val="0"/>
              <w:spacing w:line="320" w:lineRule="exact"/>
              <w:ind w:leftChars="191" w:left="458" w:firstLine="0"/>
              <w:jc w:val="both"/>
              <w:rPr>
                <w:rFonts w:ascii="標楷體" w:eastAsia="標楷體" w:hAnsi="標楷體" w:hint="eastAsia"/>
                <w:color w:val="000000"/>
              </w:rPr>
            </w:pPr>
            <w:r w:rsidRPr="006D05E2">
              <w:rPr>
                <w:rFonts w:ascii="標楷體" w:eastAsia="標楷體" w:hAnsi="標楷體"/>
                <w:color w:val="000000"/>
              </w:rPr>
              <w:t>訂定</w:t>
            </w:r>
            <w:r w:rsidRPr="006D05E2">
              <w:rPr>
                <w:rFonts w:ascii="標楷體" w:eastAsia="標楷體" w:hAnsi="標楷體" w:hint="eastAsia"/>
                <w:color w:val="000000"/>
              </w:rPr>
              <w:t>有嚴重病人</w:t>
            </w:r>
            <w:r w:rsidRPr="006D05E2">
              <w:rPr>
                <w:rFonts w:ascii="標楷體" w:eastAsia="標楷體" w:hAnsi="標楷體"/>
                <w:color w:val="000000"/>
              </w:rPr>
              <w:t>出院準備服務作業流程</w:t>
            </w:r>
            <w:r w:rsidRPr="006D05E2">
              <w:rPr>
                <w:rFonts w:ascii="標楷體" w:eastAsia="標楷體" w:hAnsi="標楷體" w:hint="eastAsia"/>
                <w:color w:val="000000"/>
              </w:rPr>
              <w:t>。</w:t>
            </w:r>
          </w:p>
          <w:p w:rsidR="00DA1BCB" w:rsidRPr="006D05E2" w:rsidRDefault="00DA1BCB" w:rsidP="00382A49">
            <w:pPr>
              <w:numPr>
                <w:ilvl w:val="0"/>
                <w:numId w:val="11"/>
              </w:numPr>
              <w:snapToGrid w:val="0"/>
              <w:spacing w:line="320" w:lineRule="exact"/>
              <w:ind w:leftChars="191" w:left="458" w:firstLine="0"/>
              <w:jc w:val="both"/>
              <w:rPr>
                <w:rFonts w:ascii="標楷體" w:eastAsia="標楷體" w:hAnsi="標楷體" w:hint="eastAsia"/>
                <w:color w:val="000000"/>
              </w:rPr>
            </w:pPr>
            <w:r w:rsidRPr="006D05E2">
              <w:rPr>
                <w:rFonts w:ascii="標楷體" w:eastAsia="標楷體" w:hAnsi="標楷體" w:hint="eastAsia"/>
                <w:color w:val="000000"/>
              </w:rPr>
              <w:t>訂有出院後之追蹤機制。</w:t>
            </w:r>
          </w:p>
          <w:p w:rsidR="00DA1BCB" w:rsidRPr="00DD18DD" w:rsidRDefault="00DA1BCB" w:rsidP="00382A49">
            <w:pPr>
              <w:numPr>
                <w:ilvl w:val="0"/>
                <w:numId w:val="11"/>
              </w:numPr>
              <w:snapToGrid w:val="0"/>
              <w:spacing w:line="320" w:lineRule="exact"/>
              <w:ind w:leftChars="191" w:left="458" w:firstLine="0"/>
              <w:jc w:val="both"/>
              <w:rPr>
                <w:rFonts w:ascii="標楷體" w:eastAsia="標楷體" w:hAnsi="標楷體" w:hint="eastAsia"/>
                <w:color w:val="000000"/>
              </w:rPr>
            </w:pPr>
            <w:r w:rsidRPr="00DD18DD">
              <w:rPr>
                <w:rFonts w:ascii="標楷體" w:eastAsia="標楷體" w:hAnsi="標楷體" w:hint="eastAsia"/>
                <w:color w:val="000000"/>
              </w:rPr>
              <w:t>訂定</w:t>
            </w:r>
            <w:r w:rsidRPr="00DD18DD">
              <w:rPr>
                <w:rFonts w:ascii="標楷體" w:eastAsia="標楷體" w:hAnsi="標楷體" w:cs="Arial" w:hint="eastAsia"/>
                <w:color w:val="000000"/>
              </w:rPr>
              <w:t>出院準備計畫</w:t>
            </w:r>
            <w:r w:rsidRPr="00DD18DD">
              <w:rPr>
                <w:rFonts w:ascii="標楷體" w:eastAsia="標楷體" w:hAnsi="標楷體" w:hint="eastAsia"/>
                <w:color w:val="000000"/>
              </w:rPr>
              <w:t>登錄精神照護資訊管理系統之流程</w:t>
            </w:r>
            <w:r w:rsidRPr="00DD18DD">
              <w:rPr>
                <w:rFonts w:ascii="標楷體" w:eastAsia="標楷體" w:hAnsi="標楷體" w:cs="Arial" w:hint="eastAsia"/>
                <w:color w:val="000000"/>
              </w:rPr>
              <w:t>，且於嚴重病人出院時，</w:t>
            </w:r>
            <w:r w:rsidRPr="00DD18DD">
              <w:rPr>
                <w:rFonts w:ascii="標楷體" w:eastAsia="標楷體" w:hAnsi="標楷體" w:cs="Arial" w:hint="eastAsia"/>
                <w:color w:val="000000"/>
              </w:rPr>
              <w:lastRenderedPageBreak/>
              <w:t>將出院準備計畫通報衛生主管機關。</w:t>
            </w:r>
          </w:p>
          <w:p w:rsidR="00DA1BCB" w:rsidRPr="00DD18DD" w:rsidRDefault="00DA1BCB" w:rsidP="002603ED">
            <w:pPr>
              <w:snapToGrid w:val="0"/>
              <w:spacing w:line="320" w:lineRule="exact"/>
              <w:ind w:left="360" w:hangingChars="150" w:hanging="360"/>
              <w:jc w:val="both"/>
              <w:rPr>
                <w:rFonts w:ascii="標楷體" w:eastAsia="標楷體" w:hAnsi="標楷體" w:hint="eastAsia"/>
                <w:color w:val="000000"/>
              </w:rPr>
            </w:pPr>
            <w:r w:rsidRPr="00DD18DD">
              <w:rPr>
                <w:rFonts w:ascii="標楷體" w:eastAsia="標楷體" w:hAnsi="標楷體"/>
                <w:color w:val="000000"/>
              </w:rPr>
              <w:t>B：符合C項</w:t>
            </w:r>
            <w:r w:rsidRPr="00DD18DD">
              <w:rPr>
                <w:rFonts w:ascii="標楷體" w:eastAsia="標楷體" w:hAnsi="標楷體" w:hint="eastAsia"/>
                <w:color w:val="000000"/>
              </w:rPr>
              <w:t>，</w:t>
            </w:r>
            <w:r w:rsidRPr="00DD18DD">
              <w:rPr>
                <w:rFonts w:ascii="標楷體" w:eastAsia="標楷體" w:hAnsi="標楷體"/>
                <w:color w:val="000000"/>
              </w:rPr>
              <w:t>且</w:t>
            </w:r>
            <w:r w:rsidRPr="00DD18DD">
              <w:rPr>
                <w:rFonts w:ascii="標楷體" w:eastAsia="標楷體" w:hAnsi="標楷體" w:hint="eastAsia"/>
                <w:color w:val="000000"/>
              </w:rPr>
              <w:t>定期檢討修正</w:t>
            </w:r>
            <w:r w:rsidRPr="00DD18DD">
              <w:rPr>
                <w:rFonts w:ascii="標楷體" w:eastAsia="標楷體" w:hAnsi="標楷體"/>
                <w:color w:val="000000"/>
              </w:rPr>
              <w:t>作業流程</w:t>
            </w:r>
            <w:r w:rsidRPr="00DD18DD">
              <w:rPr>
                <w:rFonts w:ascii="標楷體" w:eastAsia="標楷體" w:hAnsi="標楷體" w:hint="eastAsia"/>
                <w:color w:val="000000"/>
              </w:rPr>
              <w:t>，並有持續改善。</w:t>
            </w:r>
          </w:p>
          <w:p w:rsidR="00DA1BCB" w:rsidRPr="00DD18DD" w:rsidRDefault="00DA1BCB" w:rsidP="002603ED">
            <w:pPr>
              <w:snapToGrid w:val="0"/>
              <w:spacing w:line="320" w:lineRule="exact"/>
              <w:jc w:val="both"/>
              <w:rPr>
                <w:rFonts w:ascii="標楷體" w:eastAsia="標楷體" w:hAnsi="標楷體"/>
                <w:b/>
                <w:bCs/>
                <w:color w:val="000000"/>
              </w:rPr>
            </w:pPr>
            <w:r w:rsidRPr="00DD18DD">
              <w:rPr>
                <w:rFonts w:ascii="標楷體" w:eastAsia="標楷體" w:hAnsi="標楷體"/>
                <w:b/>
                <w:bCs/>
                <w:color w:val="000000"/>
              </w:rPr>
              <w:t>[</w:t>
            </w:r>
            <w:r w:rsidRPr="00DD18DD">
              <w:rPr>
                <w:rFonts w:ascii="標楷體" w:eastAsia="標楷體" w:hAnsi="標楷體" w:hint="eastAsia"/>
                <w:b/>
                <w:bCs/>
                <w:color w:val="000000"/>
              </w:rPr>
              <w:t>訪查重點</w:t>
            </w:r>
            <w:r w:rsidRPr="00DD18DD">
              <w:rPr>
                <w:rFonts w:ascii="標楷體" w:eastAsia="標楷體" w:hAnsi="標楷體"/>
                <w:b/>
                <w:bCs/>
                <w:color w:val="000000"/>
              </w:rPr>
              <w:t>]</w:t>
            </w:r>
          </w:p>
          <w:p w:rsidR="00DA1BCB" w:rsidRPr="006D05E2" w:rsidRDefault="00DA1BCB" w:rsidP="002603ED">
            <w:pPr>
              <w:snapToGrid w:val="0"/>
              <w:spacing w:line="320" w:lineRule="exact"/>
              <w:ind w:left="250" w:hangingChars="104" w:hanging="250"/>
              <w:jc w:val="both"/>
              <w:rPr>
                <w:rFonts w:ascii="標楷體" w:eastAsia="標楷體" w:hAnsi="標楷體" w:hint="eastAsia"/>
                <w:color w:val="000000"/>
              </w:rPr>
            </w:pPr>
            <w:r w:rsidRPr="006D05E2">
              <w:rPr>
                <w:rFonts w:ascii="標楷體" w:eastAsia="標楷體" w:hAnsi="標楷體" w:hint="eastAsia"/>
                <w:color w:val="000000"/>
              </w:rPr>
              <w:t>1.嚴重病人出院準備計畫。</w:t>
            </w:r>
          </w:p>
          <w:p w:rsidR="00DA1BCB" w:rsidRPr="006D05E2" w:rsidRDefault="00DA1BCB" w:rsidP="002603ED">
            <w:pPr>
              <w:snapToGrid w:val="0"/>
              <w:spacing w:line="320" w:lineRule="exact"/>
              <w:ind w:left="240" w:hangingChars="100" w:hanging="240"/>
              <w:jc w:val="both"/>
              <w:rPr>
                <w:rFonts w:ascii="標楷體" w:eastAsia="標楷體" w:hAnsi="標楷體" w:hint="eastAsia"/>
                <w:color w:val="000000"/>
              </w:rPr>
            </w:pPr>
            <w:r w:rsidRPr="006D05E2">
              <w:rPr>
                <w:rFonts w:ascii="標楷體" w:eastAsia="標楷體" w:hAnsi="標楷體" w:hint="eastAsia"/>
                <w:color w:val="000000"/>
              </w:rPr>
              <w:t>2.精神照護資訊管理系統登錄情形。</w:t>
            </w:r>
          </w:p>
        </w:tc>
        <w:tc>
          <w:tcPr>
            <w:tcW w:w="663" w:type="pct"/>
            <w:vAlign w:val="center"/>
          </w:tcPr>
          <w:p w:rsidR="00DA1BCB" w:rsidRPr="003D03E5" w:rsidRDefault="00DA1BCB" w:rsidP="002603ED">
            <w:pPr>
              <w:snapToGrid w:val="0"/>
              <w:spacing w:line="320" w:lineRule="exact"/>
              <w:ind w:leftChars="47" w:left="114" w:right="-2" w:hanging="1"/>
              <w:jc w:val="both"/>
              <w:rPr>
                <w:rFonts w:ascii="標楷體" w:eastAsia="標楷體" w:hAnsi="標楷體" w:cs="Arial" w:hint="eastAsia"/>
              </w:rPr>
            </w:pPr>
          </w:p>
        </w:tc>
        <w:tc>
          <w:tcPr>
            <w:tcW w:w="1327" w:type="pct"/>
            <w:vAlign w:val="center"/>
          </w:tcPr>
          <w:p w:rsidR="00DA1BCB" w:rsidRPr="003D03E5" w:rsidRDefault="00DA1BCB" w:rsidP="002603ED">
            <w:pPr>
              <w:snapToGrid w:val="0"/>
              <w:spacing w:line="320" w:lineRule="exact"/>
              <w:ind w:leftChars="47" w:left="114" w:right="-2" w:hanging="1"/>
              <w:jc w:val="both"/>
              <w:rPr>
                <w:rFonts w:ascii="標楷體" w:eastAsia="標楷體" w:hAnsi="標楷體" w:cs="Arial"/>
              </w:rPr>
            </w:pP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3</w:t>
            </w:r>
          </w:p>
        </w:tc>
        <w:tc>
          <w:tcPr>
            <w:tcW w:w="4644" w:type="pct"/>
            <w:gridSpan w:val="4"/>
            <w:vAlign w:val="center"/>
          </w:tcPr>
          <w:p w:rsidR="00DA1BCB" w:rsidRPr="003D03E5" w:rsidRDefault="00DA1BCB" w:rsidP="002603ED">
            <w:pPr>
              <w:snapToGrid w:val="0"/>
              <w:spacing w:line="320" w:lineRule="exact"/>
              <w:ind w:leftChars="47" w:left="114" w:hanging="1"/>
              <w:jc w:val="both"/>
              <w:rPr>
                <w:rFonts w:ascii="標楷體" w:eastAsia="標楷體" w:hAnsi="標楷體" w:cs="Arial" w:hint="eastAsia"/>
                <w:b/>
              </w:rPr>
            </w:pPr>
            <w:r w:rsidRPr="003D03E5">
              <w:rPr>
                <w:rFonts w:ascii="標楷體" w:eastAsia="標楷體" w:hAnsi="標楷體" w:hint="eastAsia"/>
                <w:b/>
              </w:rPr>
              <w:t>指定精神醫療機構對病人緊急安置及強制治療之權利保障</w:t>
            </w: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3.1</w:t>
            </w:r>
          </w:p>
        </w:tc>
        <w:tc>
          <w:tcPr>
            <w:tcW w:w="844" w:type="pct"/>
            <w:vAlign w:val="center"/>
          </w:tcPr>
          <w:p w:rsidR="00DA1BCB" w:rsidRPr="003D03E5" w:rsidRDefault="00DA1BCB" w:rsidP="002603ED">
            <w:pPr>
              <w:spacing w:line="320" w:lineRule="exact"/>
              <w:ind w:right="-2"/>
              <w:jc w:val="both"/>
              <w:rPr>
                <w:rFonts w:ascii="標楷體" w:eastAsia="標楷體" w:hAnsi="標楷體" w:hint="eastAsia"/>
              </w:rPr>
            </w:pPr>
            <w:r w:rsidRPr="003D03E5">
              <w:rPr>
                <w:rFonts w:ascii="標楷體" w:eastAsia="標楷體" w:hAnsi="標楷體" w:hint="eastAsia"/>
              </w:rPr>
              <w:t>確實轉交嚴重病人審查決定通知書</w:t>
            </w:r>
          </w:p>
        </w:tc>
        <w:tc>
          <w:tcPr>
            <w:tcW w:w="1809" w:type="pct"/>
            <w:vAlign w:val="center"/>
          </w:tcPr>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6D05E2">
              <w:rPr>
                <w:rFonts w:ascii="標楷體" w:eastAsia="標楷體" w:hAnsi="標楷體"/>
                <w:color w:val="000000"/>
              </w:rPr>
              <w:t>D：</w:t>
            </w:r>
            <w:r w:rsidRPr="006D05E2">
              <w:rPr>
                <w:rFonts w:ascii="標楷體" w:eastAsia="標楷體" w:hAnsi="標楷體" w:hint="eastAsia"/>
                <w:color w:val="000000"/>
              </w:rPr>
              <w:t>不符合C項。</w:t>
            </w:r>
          </w:p>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C：</w:t>
            </w:r>
          </w:p>
          <w:p w:rsidR="00DA1BCB" w:rsidRPr="00C84AD9" w:rsidRDefault="00DA1BCB" w:rsidP="00382A49">
            <w:pPr>
              <w:numPr>
                <w:ilvl w:val="0"/>
                <w:numId w:val="12"/>
              </w:numPr>
              <w:snapToGrid w:val="0"/>
              <w:spacing w:line="320" w:lineRule="exact"/>
              <w:ind w:left="743" w:hanging="142"/>
              <w:jc w:val="both"/>
              <w:rPr>
                <w:rFonts w:ascii="標楷體" w:eastAsia="標楷體" w:hAnsi="標楷體" w:hint="eastAsia"/>
                <w:color w:val="000000"/>
              </w:rPr>
            </w:pPr>
            <w:r w:rsidRPr="00C84AD9">
              <w:rPr>
                <w:rFonts w:ascii="標楷體" w:eastAsia="標楷體" w:hAnsi="標楷體" w:hint="eastAsia"/>
                <w:color w:val="000000"/>
              </w:rPr>
              <w:t>訂定審查決定通知書轉交及未能轉交之處理流程(如:簽收名冊或未能簽收時應註明轉交日期及未簽收事由、轉交人員、處理方式)。</w:t>
            </w:r>
          </w:p>
          <w:p w:rsidR="00DA1BCB" w:rsidRDefault="00DA1BCB" w:rsidP="00382A49">
            <w:pPr>
              <w:numPr>
                <w:ilvl w:val="0"/>
                <w:numId w:val="12"/>
              </w:numPr>
              <w:snapToGrid w:val="0"/>
              <w:spacing w:line="320" w:lineRule="exact"/>
              <w:ind w:left="743" w:hanging="142"/>
              <w:jc w:val="both"/>
              <w:rPr>
                <w:rFonts w:ascii="標楷體" w:eastAsia="標楷體" w:hAnsi="標楷體" w:hint="eastAsia"/>
                <w:color w:val="000000"/>
              </w:rPr>
            </w:pPr>
            <w:r w:rsidRPr="006D05E2">
              <w:rPr>
                <w:rFonts w:ascii="標楷體" w:eastAsia="標楷體" w:hAnsi="標楷體" w:hint="eastAsia"/>
                <w:color w:val="000000"/>
              </w:rPr>
              <w:t>確實將審查決定通知書轉交嚴重病人。</w:t>
            </w:r>
          </w:p>
          <w:p w:rsidR="00DA1BCB" w:rsidRPr="006D05E2" w:rsidRDefault="00DA1BCB" w:rsidP="00382A49">
            <w:pPr>
              <w:numPr>
                <w:ilvl w:val="0"/>
                <w:numId w:val="12"/>
              </w:numPr>
              <w:snapToGrid w:val="0"/>
              <w:spacing w:line="320" w:lineRule="exact"/>
              <w:ind w:left="743" w:hanging="142"/>
              <w:jc w:val="both"/>
              <w:rPr>
                <w:rFonts w:ascii="標楷體" w:eastAsia="標楷體" w:hAnsi="標楷體" w:hint="eastAsia"/>
                <w:color w:val="000000"/>
              </w:rPr>
            </w:pPr>
            <w:r w:rsidRPr="006D05E2">
              <w:rPr>
                <w:rFonts w:ascii="標楷體" w:eastAsia="標楷體" w:hAnsi="標楷體" w:hint="eastAsia"/>
                <w:color w:val="000000"/>
              </w:rPr>
              <w:t>轉交嚴重病人時，向嚴重病人說明且於病歷上紀錄，並請嚴重病人簽收。</w:t>
            </w:r>
          </w:p>
          <w:p w:rsidR="00DA1BCB" w:rsidRPr="006D05E2" w:rsidRDefault="00DA1BCB" w:rsidP="00382A49">
            <w:pPr>
              <w:numPr>
                <w:ilvl w:val="0"/>
                <w:numId w:val="12"/>
              </w:numPr>
              <w:snapToGrid w:val="0"/>
              <w:spacing w:line="320" w:lineRule="exact"/>
              <w:ind w:left="743" w:hanging="142"/>
              <w:jc w:val="both"/>
              <w:rPr>
                <w:rFonts w:ascii="標楷體" w:eastAsia="標楷體" w:hAnsi="標楷體" w:hint="eastAsia"/>
                <w:color w:val="000000"/>
              </w:rPr>
            </w:pPr>
            <w:r w:rsidRPr="006D05E2">
              <w:rPr>
                <w:rFonts w:ascii="標楷體" w:eastAsia="標楷體" w:hAnsi="標楷體" w:hint="eastAsia"/>
                <w:color w:val="000000"/>
              </w:rPr>
              <w:t>轉交天數少於(不含)3天。</w:t>
            </w:r>
          </w:p>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6D05E2">
              <w:rPr>
                <w:rFonts w:ascii="標楷體" w:eastAsia="標楷體" w:hAnsi="標楷體"/>
                <w:color w:val="000000"/>
              </w:rPr>
              <w:t>B：</w:t>
            </w:r>
            <w:r w:rsidRPr="006D05E2">
              <w:rPr>
                <w:rFonts w:ascii="標楷體" w:eastAsia="標楷體" w:hAnsi="標楷體" w:hint="eastAsia"/>
                <w:color w:val="000000"/>
              </w:rPr>
              <w:t>符合C項，且確實執行相關流程。</w:t>
            </w:r>
          </w:p>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color w:val="000000"/>
              </w:rPr>
              <w:t>A：符合</w:t>
            </w:r>
            <w:r w:rsidRPr="006D05E2">
              <w:rPr>
                <w:rFonts w:ascii="標楷體" w:eastAsia="標楷體" w:hAnsi="標楷體" w:hint="eastAsia"/>
                <w:color w:val="000000"/>
              </w:rPr>
              <w:t>B項</w:t>
            </w:r>
            <w:r w:rsidRPr="006D05E2">
              <w:rPr>
                <w:rFonts w:ascii="標楷體" w:eastAsia="標楷體" w:hAnsi="標楷體"/>
                <w:color w:val="000000"/>
              </w:rPr>
              <w:t>，</w:t>
            </w:r>
            <w:r w:rsidRPr="006D05E2">
              <w:rPr>
                <w:rFonts w:ascii="標楷體" w:eastAsia="標楷體" w:hAnsi="標楷體" w:hint="eastAsia"/>
                <w:color w:val="000000"/>
              </w:rPr>
              <w:t>並有統計分析。</w:t>
            </w:r>
          </w:p>
          <w:p w:rsidR="00DA1BCB" w:rsidRPr="006D05E2" w:rsidRDefault="00DA1BCB" w:rsidP="002603ED">
            <w:pPr>
              <w:spacing w:line="320" w:lineRule="exact"/>
              <w:ind w:leftChars="6" w:left="14" w:right="-2" w:firstLineChars="7" w:firstLine="17"/>
              <w:jc w:val="both"/>
              <w:rPr>
                <w:rFonts w:ascii="標楷體" w:eastAsia="標楷體" w:hAnsi="標楷體" w:hint="eastAsia"/>
                <w:b/>
                <w:color w:val="000000"/>
              </w:rPr>
            </w:pPr>
            <w:r w:rsidRPr="006D05E2">
              <w:rPr>
                <w:rFonts w:ascii="標楷體" w:eastAsia="標楷體" w:hAnsi="標楷體"/>
                <w:b/>
                <w:color w:val="000000"/>
              </w:rPr>
              <w:t>[</w:t>
            </w:r>
            <w:r w:rsidRPr="006D05E2">
              <w:rPr>
                <w:rFonts w:ascii="標楷體" w:eastAsia="標楷體" w:hAnsi="標楷體" w:hint="eastAsia"/>
                <w:b/>
                <w:color w:val="000000"/>
              </w:rPr>
              <w:t>訪查</w:t>
            </w:r>
            <w:r w:rsidRPr="006D05E2">
              <w:rPr>
                <w:rFonts w:ascii="標楷體" w:eastAsia="標楷體" w:hAnsi="標楷體"/>
                <w:b/>
                <w:color w:val="000000"/>
              </w:rPr>
              <w:t>重點]</w:t>
            </w:r>
          </w:p>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hint="eastAsia"/>
                <w:color w:val="000000"/>
              </w:rPr>
              <w:t>1.</w:t>
            </w:r>
            <w:r>
              <w:rPr>
                <w:rFonts w:ascii="標楷體" w:eastAsia="標楷體" w:hAnsi="標楷體" w:hint="eastAsia"/>
                <w:color w:val="000000"/>
              </w:rPr>
              <w:t>審查決定通知書之轉交及未能轉交之流程</w:t>
            </w:r>
            <w:r w:rsidRPr="00C84AD9">
              <w:rPr>
                <w:rFonts w:ascii="標楷體" w:eastAsia="標楷體" w:hAnsi="標楷體" w:hint="eastAsia"/>
                <w:color w:val="000000"/>
              </w:rPr>
              <w:t>(如:簽收名冊或未能簽收時應註明轉交日期及未簽收事由、轉交人員、處理方式)。</w:t>
            </w:r>
          </w:p>
          <w:p w:rsidR="00DA1BCB" w:rsidRPr="006D05E2" w:rsidRDefault="00DA1BCB" w:rsidP="002603ED">
            <w:pPr>
              <w:snapToGrid w:val="0"/>
              <w:spacing w:line="320" w:lineRule="exact"/>
              <w:ind w:leftChars="47" w:left="507" w:hangingChars="164" w:hanging="394"/>
              <w:jc w:val="both"/>
              <w:rPr>
                <w:rFonts w:ascii="標楷體" w:eastAsia="標楷體" w:hAnsi="標楷體" w:hint="eastAsia"/>
                <w:color w:val="000000"/>
              </w:rPr>
            </w:pPr>
            <w:r w:rsidRPr="006D05E2">
              <w:rPr>
                <w:rFonts w:ascii="標楷體" w:eastAsia="標楷體" w:hAnsi="標楷體" w:hint="eastAsia"/>
                <w:color w:val="000000"/>
              </w:rPr>
              <w:t>2.審查決定通知書之轉交時機。</w:t>
            </w:r>
          </w:p>
        </w:tc>
        <w:tc>
          <w:tcPr>
            <w:tcW w:w="663" w:type="pct"/>
            <w:vAlign w:val="center"/>
          </w:tcPr>
          <w:p w:rsidR="00DA1BCB" w:rsidRPr="003D03E5" w:rsidRDefault="00DA1BCB" w:rsidP="002603ED">
            <w:pPr>
              <w:snapToGrid w:val="0"/>
              <w:spacing w:line="320" w:lineRule="exact"/>
              <w:ind w:leftChars="47" w:left="114" w:right="-2" w:hanging="1"/>
              <w:jc w:val="both"/>
              <w:rPr>
                <w:rFonts w:ascii="標楷體" w:eastAsia="標楷體" w:hAnsi="標楷體" w:cs="Arial" w:hint="eastAsia"/>
              </w:rPr>
            </w:pPr>
          </w:p>
        </w:tc>
        <w:tc>
          <w:tcPr>
            <w:tcW w:w="1327" w:type="pct"/>
            <w:vAlign w:val="center"/>
          </w:tcPr>
          <w:p w:rsidR="00DA1BCB" w:rsidRPr="003D03E5" w:rsidRDefault="00DA1BCB" w:rsidP="002603ED">
            <w:pPr>
              <w:snapToGrid w:val="0"/>
              <w:spacing w:line="320" w:lineRule="exact"/>
              <w:ind w:leftChars="47" w:left="114" w:right="-2" w:hanging="1"/>
              <w:jc w:val="both"/>
              <w:rPr>
                <w:rFonts w:ascii="標楷體" w:eastAsia="標楷體" w:hAnsi="標楷體" w:cs="Arial"/>
              </w:rPr>
            </w:pPr>
          </w:p>
        </w:tc>
      </w:tr>
      <w:tr w:rsidR="00DA1BCB" w:rsidRPr="003D03E5" w:rsidTr="002603ED">
        <w:tc>
          <w:tcPr>
            <w:tcW w:w="356" w:type="pct"/>
            <w:vAlign w:val="center"/>
          </w:tcPr>
          <w:p w:rsidR="00DA1BCB" w:rsidRPr="003D03E5" w:rsidRDefault="00DA1BCB" w:rsidP="002603ED">
            <w:pPr>
              <w:spacing w:line="320" w:lineRule="exact"/>
              <w:ind w:right="-2"/>
              <w:jc w:val="center"/>
              <w:rPr>
                <w:rFonts w:ascii="標楷體" w:eastAsia="標楷體" w:hAnsi="標楷體" w:hint="eastAsia"/>
                <w:b/>
              </w:rPr>
            </w:pPr>
            <w:r w:rsidRPr="003D03E5">
              <w:rPr>
                <w:rFonts w:ascii="標楷體" w:eastAsia="標楷體" w:hAnsi="標楷體" w:hint="eastAsia"/>
                <w:b/>
              </w:rPr>
              <w:t>3.2</w:t>
            </w:r>
          </w:p>
        </w:tc>
        <w:tc>
          <w:tcPr>
            <w:tcW w:w="844" w:type="pct"/>
            <w:vAlign w:val="center"/>
          </w:tcPr>
          <w:p w:rsidR="00DA1BCB" w:rsidRPr="003D03E5" w:rsidRDefault="00DA1BCB" w:rsidP="002603ED">
            <w:pPr>
              <w:spacing w:line="320" w:lineRule="exact"/>
              <w:jc w:val="both"/>
              <w:rPr>
                <w:rFonts w:ascii="標楷體" w:eastAsia="標楷體" w:hAnsi="標楷體" w:hint="eastAsia"/>
              </w:rPr>
            </w:pPr>
            <w:r w:rsidRPr="003D03E5">
              <w:rPr>
                <w:rFonts w:ascii="標楷體" w:eastAsia="標楷體" w:hAnsi="標楷體" w:hint="eastAsia"/>
              </w:rPr>
              <w:t>告知嚴重病人緊急安置及強制住院之司法救濟及訴願程序</w:t>
            </w:r>
          </w:p>
        </w:tc>
        <w:tc>
          <w:tcPr>
            <w:tcW w:w="1809" w:type="pct"/>
          </w:tcPr>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6D05E2">
              <w:rPr>
                <w:rFonts w:ascii="標楷體" w:eastAsia="標楷體" w:hAnsi="標楷體"/>
                <w:color w:val="000000"/>
              </w:rPr>
              <w:t>D：</w:t>
            </w:r>
            <w:r w:rsidRPr="006D05E2">
              <w:rPr>
                <w:rFonts w:ascii="標楷體" w:eastAsia="標楷體" w:hAnsi="標楷體" w:hint="eastAsia"/>
                <w:color w:val="000000"/>
              </w:rPr>
              <w:t>未向嚴重病人說明向法院聲請停止緊急安置及強制住院之司法救濟及訴願程序。</w:t>
            </w:r>
          </w:p>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6D05E2">
              <w:rPr>
                <w:rFonts w:ascii="標楷體" w:eastAsia="標楷體" w:hAnsi="標楷體"/>
                <w:color w:val="000000"/>
              </w:rPr>
              <w:t>C：</w:t>
            </w:r>
            <w:r w:rsidRPr="006D05E2">
              <w:rPr>
                <w:rFonts w:ascii="標楷體" w:eastAsia="標楷體" w:hAnsi="標楷體" w:hint="eastAsia"/>
                <w:color w:val="000000"/>
              </w:rPr>
              <w:t>訂有向法院聲請停止強制住院之流程，並有向嚴重病人說明。</w:t>
            </w:r>
          </w:p>
          <w:p w:rsidR="00DA1BCB" w:rsidRPr="006D05E2" w:rsidRDefault="00DA1BCB" w:rsidP="002603ED">
            <w:pPr>
              <w:snapToGrid w:val="0"/>
              <w:spacing w:line="320" w:lineRule="exact"/>
              <w:ind w:leftChars="47" w:left="507" w:hangingChars="164" w:hanging="394"/>
              <w:jc w:val="both"/>
              <w:rPr>
                <w:rFonts w:ascii="標楷體" w:eastAsia="標楷體" w:hAnsi="標楷體"/>
                <w:color w:val="000000"/>
              </w:rPr>
            </w:pPr>
            <w:r w:rsidRPr="006D05E2">
              <w:rPr>
                <w:rFonts w:ascii="標楷體" w:eastAsia="標楷體" w:hAnsi="標楷體"/>
                <w:color w:val="000000"/>
              </w:rPr>
              <w:t>B：符合</w:t>
            </w:r>
            <w:r w:rsidRPr="006D05E2">
              <w:rPr>
                <w:rFonts w:ascii="標楷體" w:eastAsia="標楷體" w:hAnsi="標楷體" w:hint="eastAsia"/>
                <w:color w:val="000000"/>
              </w:rPr>
              <w:t>C項，並提供所有強制住院病人停止緊急安置或強制住院之司法救濟程序</w:t>
            </w:r>
            <w:r w:rsidRPr="006D05E2">
              <w:rPr>
                <w:rFonts w:ascii="標楷體" w:eastAsia="標楷體" w:hAnsi="標楷體" w:hint="eastAsia"/>
                <w:bCs/>
                <w:color w:val="000000"/>
              </w:rPr>
              <w:lastRenderedPageBreak/>
              <w:t>單張、</w:t>
            </w:r>
            <w:r w:rsidRPr="006D05E2">
              <w:rPr>
                <w:rFonts w:ascii="標楷體" w:eastAsia="標楷體" w:hAnsi="標楷體" w:hint="eastAsia"/>
                <w:color w:val="000000"/>
              </w:rPr>
              <w:t>表格。</w:t>
            </w:r>
          </w:p>
          <w:p w:rsidR="00DA1BCB" w:rsidRPr="006D05E2" w:rsidRDefault="00DA1BCB" w:rsidP="002603ED">
            <w:pPr>
              <w:spacing w:line="320" w:lineRule="exact"/>
              <w:ind w:leftChars="14" w:left="557" w:right="-2" w:hangingChars="218" w:hanging="523"/>
              <w:jc w:val="both"/>
              <w:rPr>
                <w:rFonts w:ascii="標楷體" w:eastAsia="標楷體" w:hAnsi="標楷體" w:hint="eastAsia"/>
                <w:color w:val="000000"/>
              </w:rPr>
            </w:pPr>
            <w:r w:rsidRPr="006D05E2">
              <w:rPr>
                <w:rFonts w:ascii="標楷體" w:eastAsia="標楷體" w:hAnsi="標楷體" w:hint="eastAsia"/>
                <w:color w:val="000000"/>
              </w:rPr>
              <w:t xml:space="preserve"> </w:t>
            </w:r>
            <w:r w:rsidRPr="006D05E2">
              <w:rPr>
                <w:rFonts w:ascii="標楷體" w:eastAsia="標楷體" w:hAnsi="標楷體"/>
                <w:color w:val="000000"/>
              </w:rPr>
              <w:t>A：符合</w:t>
            </w:r>
            <w:r w:rsidRPr="006D05E2">
              <w:rPr>
                <w:rFonts w:ascii="標楷體" w:eastAsia="標楷體" w:hAnsi="標楷體" w:hint="eastAsia"/>
                <w:color w:val="000000"/>
              </w:rPr>
              <w:t>B項，紀錄完整詳實，並高於標準可當表率。</w:t>
            </w:r>
          </w:p>
          <w:p w:rsidR="00DA1BCB" w:rsidRPr="006D05E2" w:rsidRDefault="00DA1BCB" w:rsidP="002603ED">
            <w:pPr>
              <w:spacing w:line="320" w:lineRule="exact"/>
              <w:ind w:leftChars="6" w:left="14" w:right="-2" w:firstLineChars="7" w:firstLine="17"/>
              <w:jc w:val="both"/>
              <w:rPr>
                <w:rFonts w:ascii="標楷體" w:eastAsia="標楷體" w:hAnsi="標楷體" w:hint="eastAsia"/>
                <w:b/>
                <w:color w:val="000000"/>
              </w:rPr>
            </w:pPr>
            <w:r w:rsidRPr="006D05E2">
              <w:rPr>
                <w:rFonts w:ascii="標楷體" w:eastAsia="標楷體" w:hAnsi="標楷體"/>
                <w:b/>
                <w:color w:val="000000"/>
              </w:rPr>
              <w:t>[</w:t>
            </w:r>
            <w:r w:rsidRPr="006D05E2">
              <w:rPr>
                <w:rFonts w:ascii="標楷體" w:eastAsia="標楷體" w:hAnsi="標楷體" w:hint="eastAsia"/>
                <w:b/>
                <w:color w:val="000000"/>
              </w:rPr>
              <w:t>訪查</w:t>
            </w:r>
            <w:r w:rsidRPr="006D05E2">
              <w:rPr>
                <w:rFonts w:ascii="標楷體" w:eastAsia="標楷體" w:hAnsi="標楷體"/>
                <w:b/>
                <w:color w:val="000000"/>
              </w:rPr>
              <w:t>重點]</w:t>
            </w:r>
          </w:p>
          <w:p w:rsidR="00DA1BCB" w:rsidRPr="006D05E2" w:rsidRDefault="00DA1BCB" w:rsidP="002603ED">
            <w:pPr>
              <w:spacing w:line="320" w:lineRule="exact"/>
              <w:ind w:leftChars="6" w:left="14" w:right="-2" w:firstLineChars="7" w:firstLine="17"/>
              <w:jc w:val="both"/>
              <w:rPr>
                <w:rFonts w:ascii="標楷體" w:eastAsia="標楷體" w:hAnsi="標楷體" w:hint="eastAsia"/>
                <w:color w:val="000000"/>
              </w:rPr>
            </w:pPr>
            <w:r w:rsidRPr="006D05E2">
              <w:rPr>
                <w:rFonts w:ascii="標楷體" w:eastAsia="標楷體" w:hAnsi="標楷體" w:hint="eastAsia"/>
                <w:bCs/>
                <w:color w:val="000000"/>
              </w:rPr>
              <w:t>1.</w:t>
            </w:r>
            <w:r w:rsidRPr="006D05E2">
              <w:rPr>
                <w:rFonts w:ascii="標楷體" w:eastAsia="標楷體" w:hAnsi="標楷體" w:hint="eastAsia"/>
                <w:color w:val="000000"/>
              </w:rPr>
              <w:t>是否已訂定向病人說明救濟程序之流程。</w:t>
            </w:r>
          </w:p>
          <w:p w:rsidR="00DA1BCB" w:rsidRPr="006D05E2" w:rsidRDefault="00DA1BCB" w:rsidP="002603ED">
            <w:pPr>
              <w:spacing w:line="320" w:lineRule="exact"/>
              <w:ind w:leftChars="6" w:left="14" w:right="-2" w:firstLineChars="7" w:firstLine="17"/>
              <w:jc w:val="both"/>
              <w:rPr>
                <w:rFonts w:ascii="標楷體" w:eastAsia="標楷體" w:hAnsi="標楷體" w:hint="eastAsia"/>
                <w:color w:val="000000"/>
              </w:rPr>
            </w:pPr>
            <w:r w:rsidRPr="006D05E2">
              <w:rPr>
                <w:rFonts w:ascii="標楷體" w:eastAsia="標楷體" w:hAnsi="標楷體" w:hint="eastAsia"/>
                <w:color w:val="000000"/>
              </w:rPr>
              <w:t>2.有無向嚴重病人說明救濟程序。</w:t>
            </w:r>
          </w:p>
          <w:p w:rsidR="00DA1BCB" w:rsidRPr="006D05E2" w:rsidRDefault="00DA1BCB" w:rsidP="002603ED">
            <w:pPr>
              <w:spacing w:line="320" w:lineRule="exact"/>
              <w:ind w:leftChars="6" w:left="14" w:right="-2" w:firstLineChars="7" w:firstLine="17"/>
              <w:jc w:val="both"/>
              <w:rPr>
                <w:rFonts w:ascii="標楷體" w:eastAsia="標楷體" w:hAnsi="標楷體" w:hint="eastAsia"/>
                <w:color w:val="000000"/>
              </w:rPr>
            </w:pPr>
            <w:r w:rsidRPr="006D05E2">
              <w:rPr>
                <w:rFonts w:ascii="標楷體" w:eastAsia="標楷體" w:hAnsi="標楷體" w:hint="eastAsia"/>
                <w:color w:val="000000"/>
              </w:rPr>
              <w:t>3.有無書面紀錄。</w:t>
            </w:r>
          </w:p>
          <w:p w:rsidR="00DA1BCB" w:rsidRPr="006D05E2" w:rsidRDefault="00DA1BCB" w:rsidP="002603ED">
            <w:pPr>
              <w:snapToGrid w:val="0"/>
              <w:spacing w:line="320" w:lineRule="exact"/>
              <w:ind w:leftChars="10" w:left="24"/>
              <w:jc w:val="both"/>
              <w:rPr>
                <w:rFonts w:ascii="標楷體" w:eastAsia="標楷體" w:hAnsi="標楷體"/>
                <w:color w:val="000000"/>
              </w:rPr>
            </w:pPr>
            <w:r w:rsidRPr="006D05E2">
              <w:rPr>
                <w:rFonts w:ascii="標楷體" w:eastAsia="標楷體" w:hAnsi="標楷體" w:hint="eastAsia"/>
                <w:color w:val="000000"/>
              </w:rPr>
              <w:t>4.高於標準指工作人員可正確了解司法救濟及訴願程序，並協助病人完成。</w:t>
            </w:r>
          </w:p>
        </w:tc>
        <w:tc>
          <w:tcPr>
            <w:tcW w:w="663" w:type="pct"/>
            <w:vAlign w:val="center"/>
          </w:tcPr>
          <w:p w:rsidR="00DA1BCB" w:rsidRPr="003D03E5" w:rsidRDefault="00DA1BCB" w:rsidP="002603ED">
            <w:pPr>
              <w:snapToGrid w:val="0"/>
              <w:spacing w:line="320" w:lineRule="exact"/>
              <w:ind w:leftChars="47" w:left="114" w:right="-2" w:hanging="1"/>
              <w:jc w:val="both"/>
              <w:rPr>
                <w:rFonts w:ascii="標楷體" w:eastAsia="標楷體" w:hAnsi="標楷體" w:cs="Arial" w:hint="eastAsia"/>
              </w:rPr>
            </w:pPr>
          </w:p>
        </w:tc>
        <w:tc>
          <w:tcPr>
            <w:tcW w:w="1327" w:type="pct"/>
            <w:vAlign w:val="center"/>
          </w:tcPr>
          <w:p w:rsidR="00DA1BCB" w:rsidRPr="003D03E5" w:rsidRDefault="00DA1BCB" w:rsidP="002603ED">
            <w:pPr>
              <w:snapToGrid w:val="0"/>
              <w:spacing w:line="320" w:lineRule="exact"/>
              <w:ind w:leftChars="47" w:left="114" w:right="-2" w:hanging="1"/>
              <w:jc w:val="both"/>
              <w:rPr>
                <w:rFonts w:ascii="標楷體" w:eastAsia="標楷體" w:hAnsi="標楷體" w:cs="Arial"/>
              </w:rPr>
            </w:pPr>
          </w:p>
        </w:tc>
      </w:tr>
    </w:tbl>
    <w:p w:rsidR="00DA1BCB" w:rsidRDefault="00DA1BCB"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Default="003924D9" w:rsidP="00DA1BCB">
      <w:pPr>
        <w:spacing w:line="440" w:lineRule="exact"/>
        <w:rPr>
          <w:rFonts w:eastAsia="標楷體" w:hint="eastAsia"/>
        </w:rPr>
      </w:pPr>
    </w:p>
    <w:p w:rsidR="003924D9" w:rsidRPr="008F58C9" w:rsidRDefault="003924D9" w:rsidP="00DA1BCB">
      <w:pPr>
        <w:spacing w:line="440" w:lineRule="exact"/>
        <w:rPr>
          <w:rFonts w:eastAsia="標楷體" w:hint="eastAsia"/>
        </w:rPr>
      </w:pPr>
    </w:p>
    <w:p w:rsidR="00DA1BCB" w:rsidRDefault="00DA1BCB" w:rsidP="00DA1BCB">
      <w:pPr>
        <w:spacing w:line="440" w:lineRule="exact"/>
        <w:rPr>
          <w:rFonts w:eastAsia="標楷體" w:hint="eastAsia"/>
        </w:rPr>
      </w:pPr>
    </w:p>
    <w:p w:rsidR="003924D9" w:rsidRPr="00205FB1" w:rsidRDefault="001B7E64" w:rsidP="003924D9">
      <w:pPr>
        <w:ind w:right="640"/>
        <w:jc w:val="center"/>
        <w:rPr>
          <w:rFonts w:eastAsia="標楷體"/>
          <w:sz w:val="36"/>
        </w:rPr>
      </w:pPr>
      <w:r>
        <w:rPr>
          <w:rFonts w:eastAsia="標楷體" w:hAnsi="標楷體"/>
          <w:sz w:val="36"/>
        </w:rPr>
        <w:t>衛生福利部</w:t>
      </w:r>
      <w:r w:rsidR="003924D9" w:rsidRPr="00205FB1">
        <w:rPr>
          <w:rFonts w:eastAsia="標楷體" w:hAnsi="標楷體"/>
          <w:sz w:val="36"/>
        </w:rPr>
        <w:t>疑似精神病人突發事件速報單</w:t>
      </w:r>
    </w:p>
    <w:p w:rsidR="003924D9" w:rsidRPr="00205FB1" w:rsidRDefault="00904C36" w:rsidP="003924D9">
      <w:pPr>
        <w:spacing w:line="400" w:lineRule="exact"/>
        <w:ind w:firstLineChars="400" w:firstLine="1440"/>
        <w:rPr>
          <w:rFonts w:eastAsia="標楷體"/>
          <w:sz w:val="28"/>
        </w:rPr>
      </w:pPr>
      <w:r w:rsidRPr="00205FB1">
        <w:rPr>
          <w:rFonts w:eastAsia="標楷體"/>
          <w:noProof/>
          <w:sz w:val="36"/>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-800100</wp:posOffset>
                </wp:positionV>
                <wp:extent cx="838200" cy="457200"/>
                <wp:effectExtent l="0" t="0" r="3810" b="635"/>
                <wp:wrapNone/>
                <wp:docPr id="32" name="Text Box 1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3924D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9" o:spid="_x0000_s1046" type="#_x0000_t202" style="position:absolute;left:0;text-align:left;margin-left:-6pt;margin-top:-63pt;width:66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7J3uA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" filled="f" stroked="f">
                <v:textbox>
                  <w:txbxContent>
                    <w:p w:rsidR="009D5CB0" w:rsidRPr="00454A1E" w:rsidRDefault="009D5CB0" w:rsidP="003924D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5</w:t>
                      </w:r>
                    </w:p>
                  </w:txbxContent>
                </v:textbox>
              </v:shape>
            </w:pict>
          </mc:Fallback>
        </mc:AlternateContent>
      </w:r>
      <w:r w:rsidR="003924D9" w:rsidRPr="00205FB1">
        <w:rPr>
          <w:rFonts w:eastAsia="標楷體" w:hAnsi="標楷體"/>
          <w:sz w:val="36"/>
        </w:rPr>
        <w:t xml:space="preserve">　　　　　　　　　　　　</w:t>
      </w:r>
      <w:r w:rsidR="003924D9" w:rsidRPr="00205FB1">
        <w:rPr>
          <w:rFonts w:eastAsia="標楷體" w:hAnsi="標楷體"/>
          <w:sz w:val="28"/>
        </w:rPr>
        <w:t>填報單位：</w:t>
      </w:r>
      <w:r w:rsidR="003924D9" w:rsidRPr="00205FB1">
        <w:rPr>
          <w:rFonts w:eastAsia="標楷體"/>
          <w:sz w:val="28"/>
        </w:rPr>
        <w:t xml:space="preserve">      </w:t>
      </w:r>
      <w:r w:rsidR="003924D9" w:rsidRPr="00205FB1">
        <w:rPr>
          <w:rFonts w:eastAsia="標楷體" w:hAnsi="標楷體"/>
          <w:sz w:val="28"/>
        </w:rPr>
        <w:t>衛生局</w:t>
      </w:r>
    </w:p>
    <w:p w:rsidR="003924D9" w:rsidRPr="00205FB1" w:rsidRDefault="003924D9" w:rsidP="003924D9">
      <w:pPr>
        <w:spacing w:line="400" w:lineRule="exact"/>
        <w:ind w:firstLineChars="400" w:firstLine="1440"/>
        <w:rPr>
          <w:rFonts w:eastAsia="標楷體"/>
          <w:sz w:val="28"/>
        </w:rPr>
      </w:pPr>
      <w:r w:rsidRPr="00205FB1">
        <w:rPr>
          <w:rFonts w:eastAsia="標楷體" w:hAnsi="標楷體"/>
          <w:sz w:val="36"/>
        </w:rPr>
        <w:t xml:space="preserve">　　　　　　　　　　　　</w:t>
      </w:r>
      <w:r w:rsidRPr="00205FB1">
        <w:rPr>
          <w:rFonts w:eastAsia="標楷體" w:hAnsi="標楷體"/>
          <w:sz w:val="28"/>
        </w:rPr>
        <w:t>通報日期及時間：</w:t>
      </w:r>
      <w:r w:rsidRPr="00205FB1">
        <w:rPr>
          <w:rFonts w:eastAsia="標楷體"/>
          <w:sz w:val="28"/>
        </w:rPr>
        <w:t xml:space="preserve"> </w:t>
      </w:r>
    </w:p>
    <w:p w:rsidR="003924D9" w:rsidRPr="00205FB1" w:rsidRDefault="003924D9" w:rsidP="003924D9">
      <w:pPr>
        <w:spacing w:line="400" w:lineRule="exact"/>
        <w:ind w:firstLineChars="400" w:firstLine="1120"/>
        <w:rPr>
          <w:rFonts w:eastAsia="標楷體"/>
          <w:sz w:val="28"/>
        </w:rPr>
      </w:pPr>
    </w:p>
    <w:tbl>
      <w:tblPr>
        <w:tblW w:w="96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00"/>
      </w:tblGrid>
      <w:tr w:rsidR="003924D9" w:rsidRPr="00205FB1" w:rsidTr="002603ED">
        <w:tblPrEx>
          <w:tblCellMar>
            <w:top w:w="0" w:type="dxa"/>
            <w:bottom w:w="0" w:type="dxa"/>
          </w:tblCellMar>
        </w:tblPrEx>
        <w:trPr>
          <w:cantSplit/>
          <w:trHeight w:val="728"/>
        </w:trPr>
        <w:tc>
          <w:tcPr>
            <w:tcW w:w="9600" w:type="dxa"/>
          </w:tcPr>
          <w:p w:rsidR="003924D9" w:rsidRPr="00205FB1" w:rsidRDefault="003924D9" w:rsidP="002603ED">
            <w:pPr>
              <w:spacing w:line="0" w:lineRule="atLeast"/>
              <w:jc w:val="both"/>
              <w:rPr>
                <w:rFonts w:eastAsia="標楷體"/>
                <w:sz w:val="28"/>
                <w:szCs w:val="28"/>
              </w:rPr>
            </w:pPr>
            <w:r w:rsidRPr="00205FB1">
              <w:rPr>
                <w:rFonts w:eastAsia="標楷體" w:hAnsi="標楷體"/>
                <w:sz w:val="28"/>
                <w:szCs w:val="28"/>
              </w:rPr>
              <w:t>事件名稱：</w:t>
            </w:r>
          </w:p>
        </w:tc>
      </w:tr>
      <w:tr w:rsidR="003924D9" w:rsidRPr="00205FB1" w:rsidTr="002603ED">
        <w:tblPrEx>
          <w:tblCellMar>
            <w:top w:w="0" w:type="dxa"/>
            <w:bottom w:w="0" w:type="dxa"/>
          </w:tblCellMar>
        </w:tblPrEx>
        <w:trPr>
          <w:cantSplit/>
          <w:trHeight w:val="578"/>
        </w:trPr>
        <w:tc>
          <w:tcPr>
            <w:tcW w:w="9600" w:type="dxa"/>
          </w:tcPr>
          <w:p w:rsidR="003924D9" w:rsidRPr="00205FB1" w:rsidRDefault="003924D9" w:rsidP="002603ED">
            <w:pPr>
              <w:spacing w:line="0" w:lineRule="atLeast"/>
              <w:jc w:val="both"/>
              <w:rPr>
                <w:rFonts w:eastAsia="標楷體"/>
                <w:sz w:val="28"/>
                <w:szCs w:val="28"/>
              </w:rPr>
            </w:pPr>
            <w:r w:rsidRPr="00205FB1">
              <w:rPr>
                <w:rFonts w:eastAsia="標楷體" w:hAnsi="標楷體"/>
                <w:sz w:val="28"/>
                <w:szCs w:val="28"/>
              </w:rPr>
              <w:t>發生時間：</w:t>
            </w:r>
            <w:r w:rsidRPr="00205FB1">
              <w:rPr>
                <w:rFonts w:eastAsia="標楷體"/>
                <w:sz w:val="28"/>
                <w:szCs w:val="28"/>
              </w:rPr>
              <w:t xml:space="preserve"> </w:t>
            </w:r>
          </w:p>
        </w:tc>
      </w:tr>
      <w:tr w:rsidR="003924D9" w:rsidRPr="00205FB1" w:rsidTr="002603ED">
        <w:tblPrEx>
          <w:tblCellMar>
            <w:top w:w="0" w:type="dxa"/>
            <w:bottom w:w="0" w:type="dxa"/>
          </w:tblCellMar>
        </w:tblPrEx>
        <w:trPr>
          <w:cantSplit/>
          <w:trHeight w:val="728"/>
        </w:trPr>
        <w:tc>
          <w:tcPr>
            <w:tcW w:w="9600" w:type="dxa"/>
          </w:tcPr>
          <w:p w:rsidR="003924D9" w:rsidRPr="00205FB1" w:rsidRDefault="003924D9" w:rsidP="002603ED">
            <w:pPr>
              <w:jc w:val="both"/>
              <w:rPr>
                <w:rFonts w:eastAsia="標楷體"/>
                <w:sz w:val="28"/>
                <w:szCs w:val="28"/>
              </w:rPr>
            </w:pPr>
            <w:r w:rsidRPr="00205FB1">
              <w:rPr>
                <w:rFonts w:eastAsia="標楷體" w:hAnsi="標楷體"/>
                <w:sz w:val="28"/>
                <w:szCs w:val="28"/>
              </w:rPr>
              <w:t>發生地點：</w:t>
            </w:r>
            <w:r w:rsidRPr="00205FB1">
              <w:rPr>
                <w:rFonts w:eastAsia="標楷體"/>
                <w:sz w:val="28"/>
                <w:szCs w:val="28"/>
              </w:rPr>
              <w:t xml:space="preserve"> </w:t>
            </w:r>
          </w:p>
        </w:tc>
      </w:tr>
      <w:tr w:rsidR="003924D9" w:rsidRPr="00205FB1" w:rsidTr="002603ED">
        <w:tblPrEx>
          <w:tblCellMar>
            <w:top w:w="0" w:type="dxa"/>
            <w:bottom w:w="0" w:type="dxa"/>
          </w:tblCellMar>
        </w:tblPrEx>
        <w:trPr>
          <w:cantSplit/>
          <w:trHeight w:val="728"/>
        </w:trPr>
        <w:tc>
          <w:tcPr>
            <w:tcW w:w="9600" w:type="dxa"/>
          </w:tcPr>
          <w:p w:rsidR="003924D9" w:rsidRPr="00205FB1" w:rsidRDefault="003924D9" w:rsidP="002603ED">
            <w:pPr>
              <w:spacing w:line="400" w:lineRule="exact"/>
              <w:jc w:val="both"/>
              <w:rPr>
                <w:rFonts w:eastAsia="標楷體"/>
                <w:sz w:val="28"/>
                <w:szCs w:val="28"/>
              </w:rPr>
            </w:pPr>
            <w:r w:rsidRPr="00205FB1">
              <w:rPr>
                <w:rFonts w:eastAsia="標楷體" w:hAnsi="標楷體"/>
                <w:sz w:val="28"/>
                <w:szCs w:val="28"/>
              </w:rPr>
              <w:t>事件簡述：。</w:t>
            </w:r>
          </w:p>
        </w:tc>
      </w:tr>
      <w:tr w:rsidR="003924D9" w:rsidRPr="00205FB1" w:rsidTr="002603ED">
        <w:tblPrEx>
          <w:tblCellMar>
            <w:top w:w="0" w:type="dxa"/>
            <w:bottom w:w="0" w:type="dxa"/>
          </w:tblCellMar>
        </w:tblPrEx>
        <w:trPr>
          <w:cantSplit/>
          <w:trHeight w:val="660"/>
        </w:trPr>
        <w:tc>
          <w:tcPr>
            <w:tcW w:w="9600" w:type="dxa"/>
          </w:tcPr>
          <w:p w:rsidR="003924D9" w:rsidRPr="00205FB1" w:rsidRDefault="003924D9" w:rsidP="002603ED">
            <w:pPr>
              <w:spacing w:line="500" w:lineRule="exact"/>
              <w:rPr>
                <w:rFonts w:eastAsia="標楷體"/>
                <w:sz w:val="28"/>
              </w:rPr>
            </w:pPr>
            <w:r w:rsidRPr="00205FB1">
              <w:rPr>
                <w:rFonts w:eastAsia="標楷體" w:hAnsi="標楷體"/>
                <w:sz w:val="28"/>
              </w:rPr>
              <w:t>傷害對象：</w:t>
            </w:r>
            <w:r w:rsidRPr="00205FB1">
              <w:rPr>
                <w:rFonts w:eastAsia="標楷體"/>
                <w:sz w:val="28"/>
              </w:rPr>
              <w:t>■</w:t>
            </w:r>
            <w:r w:rsidRPr="00205FB1">
              <w:rPr>
                <w:rFonts w:eastAsia="標楷體" w:hAnsi="標楷體"/>
                <w:sz w:val="28"/>
              </w:rPr>
              <w:t>傷人</w:t>
            </w:r>
          </w:p>
        </w:tc>
      </w:tr>
      <w:tr w:rsidR="003924D9" w:rsidRPr="00205FB1" w:rsidTr="002603ED">
        <w:tblPrEx>
          <w:tblCellMar>
            <w:top w:w="0" w:type="dxa"/>
            <w:bottom w:w="0" w:type="dxa"/>
          </w:tblCellMar>
        </w:tblPrEx>
        <w:trPr>
          <w:cantSplit/>
          <w:trHeight w:val="553"/>
        </w:trPr>
        <w:tc>
          <w:tcPr>
            <w:tcW w:w="9600" w:type="dxa"/>
          </w:tcPr>
          <w:p w:rsidR="003924D9" w:rsidRPr="00205FB1" w:rsidRDefault="003924D9" w:rsidP="002603ED">
            <w:pPr>
              <w:spacing w:line="440" w:lineRule="exact"/>
              <w:rPr>
                <w:rFonts w:eastAsia="標楷體"/>
                <w:sz w:val="28"/>
              </w:rPr>
            </w:pPr>
            <w:r w:rsidRPr="00205FB1">
              <w:rPr>
                <w:rFonts w:eastAsia="標楷體" w:hAnsi="標楷體"/>
                <w:sz w:val="28"/>
              </w:rPr>
              <w:t>傷害情形：受傷人數</w:t>
            </w:r>
            <w:r w:rsidRPr="00205FB1">
              <w:rPr>
                <w:rFonts w:eastAsia="標楷體"/>
                <w:sz w:val="28"/>
              </w:rPr>
              <w:t xml:space="preserve">  </w:t>
            </w:r>
            <w:r w:rsidRPr="00205FB1">
              <w:rPr>
                <w:rFonts w:eastAsia="標楷體" w:hAnsi="標楷體"/>
                <w:sz w:val="28"/>
              </w:rPr>
              <w:t>人</w:t>
            </w:r>
            <w:r w:rsidRPr="00205FB1">
              <w:rPr>
                <w:rFonts w:eastAsia="標楷體"/>
                <w:sz w:val="28"/>
              </w:rPr>
              <w:t>(</w:t>
            </w:r>
            <w:r w:rsidRPr="00205FB1">
              <w:rPr>
                <w:rFonts w:eastAsia="標楷體" w:hAnsi="標楷體"/>
                <w:sz w:val="28"/>
              </w:rPr>
              <w:t>對象</w:t>
            </w:r>
            <w:r w:rsidRPr="00205FB1">
              <w:rPr>
                <w:rFonts w:eastAsia="標楷體"/>
                <w:sz w:val="28"/>
              </w:rPr>
              <w:t>)</w:t>
            </w:r>
          </w:p>
        </w:tc>
      </w:tr>
      <w:tr w:rsidR="003924D9" w:rsidRPr="00205FB1" w:rsidTr="002603ED">
        <w:tblPrEx>
          <w:tblCellMar>
            <w:top w:w="0" w:type="dxa"/>
            <w:bottom w:w="0" w:type="dxa"/>
          </w:tblCellMar>
        </w:tblPrEx>
        <w:trPr>
          <w:cantSplit/>
          <w:trHeight w:val="2509"/>
        </w:trPr>
        <w:tc>
          <w:tcPr>
            <w:tcW w:w="9600" w:type="dxa"/>
          </w:tcPr>
          <w:p w:rsidR="003924D9" w:rsidRPr="00205FB1" w:rsidRDefault="003924D9" w:rsidP="002603ED">
            <w:pPr>
              <w:spacing w:line="400" w:lineRule="exact"/>
              <w:rPr>
                <w:rFonts w:eastAsia="標楷體"/>
                <w:sz w:val="28"/>
              </w:rPr>
            </w:pPr>
            <w:r w:rsidRPr="00205FB1">
              <w:rPr>
                <w:rFonts w:eastAsia="標楷體" w:hAnsi="標楷體"/>
                <w:sz w:val="28"/>
              </w:rPr>
              <w:t>個案就醫紀錄簡述：</w:t>
            </w:r>
          </w:p>
          <w:p w:rsidR="003924D9" w:rsidRPr="00205FB1" w:rsidRDefault="003924D9" w:rsidP="002603ED">
            <w:pPr>
              <w:spacing w:line="400" w:lineRule="exact"/>
              <w:rPr>
                <w:rFonts w:eastAsia="標楷體"/>
                <w:sz w:val="28"/>
              </w:rPr>
            </w:pPr>
          </w:p>
        </w:tc>
      </w:tr>
      <w:tr w:rsidR="003924D9" w:rsidRPr="00205FB1" w:rsidTr="002603ED">
        <w:tblPrEx>
          <w:tblCellMar>
            <w:top w:w="0" w:type="dxa"/>
            <w:bottom w:w="0" w:type="dxa"/>
          </w:tblCellMar>
        </w:tblPrEx>
        <w:trPr>
          <w:cantSplit/>
          <w:trHeight w:val="532"/>
        </w:trPr>
        <w:tc>
          <w:tcPr>
            <w:tcW w:w="9600" w:type="dxa"/>
          </w:tcPr>
          <w:p w:rsidR="003924D9" w:rsidRPr="00205FB1" w:rsidRDefault="003924D9" w:rsidP="002603ED">
            <w:pPr>
              <w:spacing w:line="400" w:lineRule="exact"/>
              <w:rPr>
                <w:rFonts w:eastAsia="標楷體"/>
                <w:sz w:val="28"/>
              </w:rPr>
            </w:pPr>
            <w:r w:rsidRPr="00205FB1">
              <w:rPr>
                <w:rFonts w:eastAsia="標楷體" w:hAnsi="標楷體"/>
                <w:sz w:val="28"/>
              </w:rPr>
              <w:t>個案訪視紀錄簡述：</w:t>
            </w:r>
            <w:r w:rsidRPr="00205FB1">
              <w:rPr>
                <w:rFonts w:eastAsia="標楷體"/>
                <w:sz w:val="28"/>
              </w:rPr>
              <w:t xml:space="preserve"> </w:t>
            </w:r>
          </w:p>
        </w:tc>
      </w:tr>
      <w:tr w:rsidR="003924D9" w:rsidRPr="00205FB1" w:rsidTr="002603ED">
        <w:tblPrEx>
          <w:tblCellMar>
            <w:top w:w="0" w:type="dxa"/>
            <w:bottom w:w="0" w:type="dxa"/>
          </w:tblCellMar>
        </w:tblPrEx>
        <w:trPr>
          <w:cantSplit/>
          <w:trHeight w:val="3042"/>
        </w:trPr>
        <w:tc>
          <w:tcPr>
            <w:tcW w:w="9600" w:type="dxa"/>
          </w:tcPr>
          <w:p w:rsidR="003924D9" w:rsidRPr="00205FB1" w:rsidRDefault="003924D9" w:rsidP="002603ED">
            <w:pPr>
              <w:spacing w:line="400" w:lineRule="exact"/>
              <w:rPr>
                <w:rFonts w:eastAsia="標楷體"/>
                <w:sz w:val="28"/>
              </w:rPr>
            </w:pPr>
            <w:r w:rsidRPr="00205FB1">
              <w:rPr>
                <w:rFonts w:eastAsia="標楷體" w:hAnsi="標楷體"/>
                <w:sz w:val="28"/>
              </w:rPr>
              <w:t>衛生局處理概況：</w:t>
            </w:r>
          </w:p>
          <w:p w:rsidR="003924D9" w:rsidRPr="00205FB1" w:rsidRDefault="003924D9" w:rsidP="002603ED">
            <w:pPr>
              <w:spacing w:line="400" w:lineRule="exact"/>
              <w:rPr>
                <w:rFonts w:eastAsia="標楷體"/>
                <w:sz w:val="28"/>
              </w:rPr>
            </w:pPr>
          </w:p>
        </w:tc>
      </w:tr>
      <w:tr w:rsidR="003924D9" w:rsidRPr="00205FB1" w:rsidTr="002603ED">
        <w:tblPrEx>
          <w:tblCellMar>
            <w:top w:w="0" w:type="dxa"/>
            <w:bottom w:w="0" w:type="dxa"/>
          </w:tblCellMar>
        </w:tblPrEx>
        <w:trPr>
          <w:trHeight w:val="473"/>
        </w:trPr>
        <w:tc>
          <w:tcPr>
            <w:tcW w:w="9600" w:type="dxa"/>
            <w:tcBorders>
              <w:left w:val="nil"/>
              <w:bottom w:val="nil"/>
              <w:right w:val="nil"/>
            </w:tcBorders>
          </w:tcPr>
          <w:p w:rsidR="003924D9" w:rsidRPr="00205FB1" w:rsidRDefault="003924D9" w:rsidP="002603ED">
            <w:pPr>
              <w:spacing w:line="400" w:lineRule="exact"/>
              <w:rPr>
                <w:rFonts w:eastAsia="標楷體"/>
                <w:sz w:val="28"/>
              </w:rPr>
            </w:pPr>
            <w:r w:rsidRPr="00205FB1">
              <w:rPr>
                <w:rFonts w:eastAsia="標楷體" w:hAnsi="標楷體"/>
                <w:sz w:val="28"/>
              </w:rPr>
              <w:t>奉核可後傳送</w:t>
            </w:r>
            <w:r w:rsidR="001B7E64">
              <w:rPr>
                <w:rFonts w:eastAsia="標楷體" w:hAnsi="標楷體"/>
                <w:sz w:val="28"/>
              </w:rPr>
              <w:t>衛生福利部</w:t>
            </w:r>
          </w:p>
        </w:tc>
      </w:tr>
    </w:tbl>
    <w:p w:rsidR="003924D9" w:rsidRPr="00205FB1" w:rsidRDefault="003924D9" w:rsidP="003924D9">
      <w:pPr>
        <w:ind w:right="640"/>
        <w:jc w:val="center"/>
        <w:rPr>
          <w:rFonts w:eastAsia="標楷體"/>
          <w:sz w:val="32"/>
        </w:rPr>
      </w:pPr>
    </w:p>
    <w:p w:rsidR="003924D9" w:rsidRPr="00205FB1" w:rsidRDefault="003924D9" w:rsidP="003924D9">
      <w:pPr>
        <w:ind w:right="640"/>
        <w:jc w:val="center"/>
        <w:rPr>
          <w:rFonts w:eastAsia="標楷體"/>
          <w:sz w:val="32"/>
        </w:rPr>
        <w:sectPr w:rsidR="003924D9" w:rsidRPr="00205FB1" w:rsidSect="007D7A23">
          <w:type w:val="nextColumn"/>
          <w:pgSz w:w="11906" w:h="16838" w:code="9"/>
          <w:pgMar w:top="1134" w:right="1134" w:bottom="1134" w:left="1134" w:header="851" w:footer="992" w:gutter="0"/>
          <w:cols w:space="425"/>
          <w:docGrid w:type="lines" w:linePitch="360"/>
        </w:sectPr>
      </w:pPr>
    </w:p>
    <w:tbl>
      <w:tblPr>
        <w:tblW w:w="14660" w:type="dxa"/>
        <w:tblInd w:w="8" w:type="dxa"/>
        <w:tblCellMar>
          <w:left w:w="28" w:type="dxa"/>
          <w:right w:w="28" w:type="dxa"/>
        </w:tblCellMar>
        <w:tblLook w:val="0000" w:firstRow="0" w:lastRow="0" w:firstColumn="0" w:lastColumn="0" w:noHBand="0" w:noVBand="0"/>
      </w:tblPr>
      <w:tblGrid>
        <w:gridCol w:w="860"/>
        <w:gridCol w:w="840"/>
        <w:gridCol w:w="960"/>
        <w:gridCol w:w="1200"/>
        <w:gridCol w:w="1200"/>
        <w:gridCol w:w="1200"/>
        <w:gridCol w:w="1560"/>
        <w:gridCol w:w="1680"/>
        <w:gridCol w:w="1800"/>
        <w:gridCol w:w="1560"/>
        <w:gridCol w:w="1800"/>
      </w:tblGrid>
      <w:tr w:rsidR="003924D9" w:rsidRPr="00205FB1" w:rsidTr="002603ED">
        <w:trPr>
          <w:trHeight w:val="539"/>
        </w:trPr>
        <w:tc>
          <w:tcPr>
            <w:tcW w:w="14660" w:type="dxa"/>
            <w:gridSpan w:val="11"/>
            <w:tcBorders>
              <w:top w:val="nil"/>
              <w:left w:val="nil"/>
              <w:bottom w:val="single" w:sz="4" w:space="0" w:color="auto"/>
            </w:tcBorders>
            <w:shd w:val="clear" w:color="auto" w:fill="auto"/>
            <w:vAlign w:val="center"/>
          </w:tcPr>
          <w:p w:rsidR="003924D9" w:rsidRPr="00205FB1" w:rsidRDefault="00904C36" w:rsidP="002603ED">
            <w:pPr>
              <w:widowControl/>
              <w:jc w:val="center"/>
              <w:rPr>
                <w:rFonts w:eastAsia="標楷體"/>
                <w:kern w:val="0"/>
                <w:sz w:val="20"/>
                <w:szCs w:val="20"/>
              </w:rPr>
            </w:pPr>
            <w:r w:rsidRPr="00205FB1">
              <w:rPr>
                <w:rFonts w:eastAsia="標楷體"/>
                <w:b/>
                <w:bCs/>
                <w:noProof/>
                <w:kern w:val="0"/>
                <w:sz w:val="28"/>
                <w:szCs w:val="28"/>
              </w:rPr>
              <w:lastRenderedPageBreak/>
              <mc:AlternateContent>
                <mc:Choice Requires="wps">
                  <w:drawing>
                    <wp:anchor distT="0" distB="0" distL="114300" distR="114300" simplePos="0" relativeHeight="251655168" behindDoc="0" locked="0" layoutInCell="1" allowOverlap="1">
                      <wp:simplePos x="0" y="0"/>
                      <wp:positionH relativeFrom="column">
                        <wp:posOffset>-90805</wp:posOffset>
                      </wp:positionH>
                      <wp:positionV relativeFrom="paragraph">
                        <wp:posOffset>-241935</wp:posOffset>
                      </wp:positionV>
                      <wp:extent cx="943610" cy="457200"/>
                      <wp:effectExtent l="0" t="1905" r="3175" b="0"/>
                      <wp:wrapNone/>
                      <wp:docPr id="31" name="Text Box 1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61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3924D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0" o:spid="_x0000_s1047" type="#_x0000_t202" style="position:absolute;left:0;text-align:left;margin-left:-7.15pt;margin-top:-19.05pt;width:74.3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" stroked="f">
                      <v:textbox>
                        <w:txbxContent>
                          <w:p w:rsidR="009D5CB0" w:rsidRPr="00454A1E" w:rsidRDefault="009D5CB0" w:rsidP="003924D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6</w:t>
                            </w:r>
                          </w:p>
                        </w:txbxContent>
                      </v:textbox>
                    </v:shape>
                  </w:pict>
                </mc:Fallback>
              </mc:AlternateContent>
            </w:r>
            <w:r w:rsidR="003924D9" w:rsidRPr="00205FB1">
              <w:rPr>
                <w:rFonts w:eastAsia="標楷體"/>
                <w:b/>
                <w:bCs/>
                <w:kern w:val="0"/>
                <w:sz w:val="28"/>
                <w:szCs w:val="28"/>
              </w:rPr>
              <w:t>10</w:t>
            </w:r>
            <w:r w:rsidR="00944C5C">
              <w:rPr>
                <w:rFonts w:eastAsia="標楷體" w:hint="eastAsia"/>
                <w:b/>
                <w:bCs/>
                <w:kern w:val="0"/>
                <w:sz w:val="28"/>
                <w:szCs w:val="28"/>
              </w:rPr>
              <w:t>3</w:t>
            </w:r>
            <w:r w:rsidR="003924D9" w:rsidRPr="00205FB1">
              <w:rPr>
                <w:rFonts w:eastAsia="標楷體"/>
                <w:b/>
                <w:bCs/>
                <w:kern w:val="0"/>
                <w:sz w:val="28"/>
                <w:szCs w:val="28"/>
              </w:rPr>
              <w:t>年</w:t>
            </w:r>
            <w:r w:rsidR="003924D9" w:rsidRPr="00205FB1">
              <w:rPr>
                <w:rFonts w:eastAsia="標楷體"/>
                <w:b/>
                <w:bCs/>
                <w:kern w:val="0"/>
                <w:sz w:val="28"/>
                <w:szCs w:val="28"/>
              </w:rPr>
              <w:t>1</w:t>
            </w:r>
            <w:r w:rsidR="003924D9" w:rsidRPr="00205FB1">
              <w:rPr>
                <w:rFonts w:eastAsia="標楷體" w:hAnsi="標楷體"/>
                <w:b/>
                <w:bCs/>
                <w:kern w:val="0"/>
                <w:sz w:val="28"/>
                <w:szCs w:val="28"/>
              </w:rPr>
              <w:t>月至</w:t>
            </w:r>
            <w:r w:rsidR="003924D9" w:rsidRPr="00205FB1">
              <w:rPr>
                <w:rFonts w:eastAsia="標楷體"/>
                <w:b/>
                <w:bCs/>
                <w:kern w:val="0"/>
                <w:sz w:val="28"/>
                <w:szCs w:val="28"/>
              </w:rPr>
              <w:t>12</w:t>
            </w:r>
            <w:r w:rsidR="003924D9" w:rsidRPr="00205FB1">
              <w:rPr>
                <w:rFonts w:eastAsia="標楷體" w:hAnsi="標楷體"/>
                <w:b/>
                <w:bCs/>
                <w:kern w:val="0"/>
                <w:sz w:val="28"/>
                <w:szCs w:val="28"/>
              </w:rPr>
              <w:t>月報載轄內精神病人發生相關事件年報</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縣市</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日期</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姓名</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診斷別</w:t>
            </w:r>
            <w:r w:rsidRPr="00205FB1">
              <w:rPr>
                <w:rFonts w:eastAsia="標楷體"/>
                <w:kern w:val="0"/>
                <w:sz w:val="20"/>
                <w:szCs w:val="20"/>
              </w:rPr>
              <w:t>(</w:t>
            </w:r>
            <w:r w:rsidRPr="00205FB1">
              <w:rPr>
                <w:rFonts w:eastAsia="標楷體" w:hAnsi="標楷體"/>
                <w:kern w:val="0"/>
                <w:sz w:val="20"/>
                <w:szCs w:val="20"/>
              </w:rPr>
              <w:t>說明診斷時間，例如事件發生前或後的診斷</w:t>
            </w:r>
            <w:r w:rsidRPr="00205FB1">
              <w:rPr>
                <w:rFonts w:eastAsia="標楷體"/>
                <w:kern w:val="0"/>
                <w:sz w:val="20"/>
                <w:szCs w:val="20"/>
              </w:rPr>
              <w:t>)</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是否為嚴重病人</w:t>
            </w:r>
            <w:r w:rsidRPr="00205FB1">
              <w:rPr>
                <w:rFonts w:eastAsia="標楷體"/>
                <w:kern w:val="0"/>
                <w:sz w:val="20"/>
                <w:szCs w:val="20"/>
              </w:rPr>
              <w:t>(</w:t>
            </w:r>
            <w:r w:rsidRPr="00205FB1">
              <w:rPr>
                <w:rFonts w:eastAsia="標楷體" w:hAnsi="標楷體"/>
                <w:kern w:val="0"/>
                <w:sz w:val="20"/>
                <w:szCs w:val="20"/>
              </w:rPr>
              <w:t>請加註嚴重病人診斷，是事件前或後診斷</w:t>
            </w:r>
            <w:r w:rsidRPr="00205FB1">
              <w:rPr>
                <w:rFonts w:eastAsia="標楷體"/>
                <w:kern w:val="0"/>
                <w:sz w:val="20"/>
                <w:szCs w:val="20"/>
              </w:rPr>
              <w:t>)</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是否為列管病人</w:t>
            </w:r>
            <w:r w:rsidRPr="00205FB1">
              <w:rPr>
                <w:rFonts w:eastAsia="標楷體"/>
                <w:kern w:val="0"/>
                <w:sz w:val="20"/>
                <w:szCs w:val="20"/>
              </w:rPr>
              <w:t>(</w:t>
            </w:r>
            <w:r w:rsidRPr="00205FB1">
              <w:rPr>
                <w:rFonts w:eastAsia="標楷體" w:hAnsi="標楷體"/>
                <w:kern w:val="0"/>
                <w:sz w:val="20"/>
                <w:szCs w:val="20"/>
              </w:rPr>
              <w:t>請加註列管時間，是事件前或後列管</w:t>
            </w:r>
            <w:r w:rsidRPr="00205FB1">
              <w:rPr>
                <w:rFonts w:eastAsia="標楷體"/>
                <w:kern w:val="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發生地點</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事件摘要</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處理情形</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該事件凸顯問題</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sz w:val="20"/>
                <w:szCs w:val="20"/>
              </w:rPr>
            </w:pPr>
            <w:r w:rsidRPr="00205FB1">
              <w:rPr>
                <w:rFonts w:eastAsia="標楷體" w:hAnsi="標楷體"/>
                <w:kern w:val="0"/>
                <w:sz w:val="20"/>
                <w:szCs w:val="20"/>
              </w:rPr>
              <w:t>改善方式</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bl>
    <w:p w:rsidR="003924D9" w:rsidRDefault="003924D9" w:rsidP="003924D9">
      <w:pPr>
        <w:ind w:right="640"/>
        <w:jc w:val="center"/>
        <w:rPr>
          <w:rFonts w:eastAsia="標楷體" w:hint="eastAsia"/>
          <w:sz w:val="32"/>
        </w:rPr>
      </w:pPr>
    </w:p>
    <w:p w:rsidR="004271DB" w:rsidRDefault="004271DB" w:rsidP="003924D9">
      <w:pPr>
        <w:ind w:right="640"/>
        <w:jc w:val="center"/>
        <w:rPr>
          <w:rFonts w:eastAsia="標楷體" w:hint="eastAsia"/>
          <w:sz w:val="32"/>
        </w:rPr>
      </w:pPr>
    </w:p>
    <w:p w:rsidR="004271DB" w:rsidRPr="00205FB1" w:rsidRDefault="004271DB" w:rsidP="003924D9">
      <w:pPr>
        <w:ind w:right="640"/>
        <w:jc w:val="center"/>
        <w:rPr>
          <w:rFonts w:eastAsia="標楷體"/>
          <w:sz w:val="32"/>
        </w:rPr>
        <w:sectPr w:rsidR="004271DB" w:rsidRPr="00205FB1" w:rsidSect="007D7A23">
          <w:pgSz w:w="16838" w:h="11906" w:orient="landscape" w:code="9"/>
          <w:pgMar w:top="1134" w:right="1134" w:bottom="1134" w:left="1134" w:header="851" w:footer="992" w:gutter="0"/>
          <w:cols w:space="425"/>
          <w:docGrid w:type="lines" w:linePitch="360"/>
        </w:sectPr>
      </w:pPr>
    </w:p>
    <w:p w:rsidR="004271DB" w:rsidRPr="00205FB1" w:rsidRDefault="00904C36" w:rsidP="004271DB">
      <w:pPr>
        <w:snapToGrid w:val="0"/>
        <w:spacing w:afterLines="100" w:after="240" w:line="500" w:lineRule="exact"/>
        <w:jc w:val="center"/>
        <w:rPr>
          <w:rFonts w:eastAsia="標楷體"/>
          <w:sz w:val="28"/>
          <w:szCs w:val="28"/>
        </w:rPr>
      </w:pPr>
      <w:r>
        <w:rPr>
          <w:rFonts w:eastAsia="標楷體" w:hAnsi="標楷體"/>
          <w:bCs/>
          <w:noProof/>
          <w:sz w:val="28"/>
          <w:szCs w:val="28"/>
        </w:rPr>
        <w:lastRenderedPageBreak/>
        <mc:AlternateContent>
          <mc:Choice Requires="wps">
            <w:drawing>
              <wp:anchor distT="0" distB="0" distL="114300" distR="114300" simplePos="0" relativeHeight="251672576" behindDoc="0" locked="0" layoutInCell="1" allowOverlap="1">
                <wp:simplePos x="0" y="0"/>
                <wp:positionH relativeFrom="column">
                  <wp:posOffset>31115</wp:posOffset>
                </wp:positionH>
                <wp:positionV relativeFrom="paragraph">
                  <wp:posOffset>-110490</wp:posOffset>
                </wp:positionV>
                <wp:extent cx="990600" cy="457200"/>
                <wp:effectExtent l="0" t="0" r="0" b="0"/>
                <wp:wrapNone/>
                <wp:docPr id="30" name="Text Box 1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4271DB">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2" o:spid="_x0000_s1048" type="#_x0000_t202" style="position:absolute;left:0;text-align:left;margin-left:2.45pt;margin-top:-8.7pt;width:78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" stroked="f">
                <v:textbox>
                  <w:txbxContent>
                    <w:p w:rsidR="009D5CB0" w:rsidRPr="00454A1E" w:rsidRDefault="009D5CB0" w:rsidP="004271DB">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7</w:t>
                      </w:r>
                    </w:p>
                  </w:txbxContent>
                </v:textbox>
              </v:shape>
            </w:pict>
          </mc:Fallback>
        </mc:AlternateContent>
      </w:r>
      <w:r w:rsidR="004271DB" w:rsidRPr="00205FB1">
        <w:rPr>
          <w:rFonts w:eastAsia="標楷體" w:hAnsi="標楷體"/>
          <w:bCs/>
          <w:sz w:val="28"/>
          <w:szCs w:val="28"/>
        </w:rPr>
        <w:t>各縣市精神疾病及自殺通報個案</w:t>
      </w:r>
      <w:r w:rsidR="004271DB" w:rsidRPr="00205FB1">
        <w:rPr>
          <w:rFonts w:eastAsia="標楷體" w:hAnsi="標楷體" w:hint="eastAsia"/>
          <w:bCs/>
          <w:sz w:val="28"/>
          <w:szCs w:val="28"/>
        </w:rPr>
        <w:t>管理</w:t>
      </w:r>
      <w:r w:rsidR="004271DB" w:rsidRPr="00205FB1">
        <w:rPr>
          <w:rFonts w:eastAsia="標楷體" w:hAnsi="標楷體"/>
          <w:bCs/>
          <w:sz w:val="28"/>
          <w:szCs w:val="28"/>
        </w:rPr>
        <w:t>計畫員額分配表</w:t>
      </w:r>
    </w:p>
    <w:tbl>
      <w:tblPr>
        <w:tblW w:w="9671" w:type="dxa"/>
        <w:jc w:val="center"/>
        <w:tblCellMar>
          <w:left w:w="28" w:type="dxa"/>
          <w:right w:w="28" w:type="dxa"/>
        </w:tblCellMar>
        <w:tblLook w:val="0000" w:firstRow="0" w:lastRow="0" w:firstColumn="0" w:lastColumn="0" w:noHBand="0" w:noVBand="0"/>
      </w:tblPr>
      <w:tblGrid>
        <w:gridCol w:w="1050"/>
        <w:gridCol w:w="747"/>
        <w:gridCol w:w="1976"/>
        <w:gridCol w:w="2182"/>
        <w:gridCol w:w="1858"/>
        <w:gridCol w:w="1858"/>
      </w:tblGrid>
      <w:tr w:rsidR="004271DB" w:rsidRPr="004271DB" w:rsidTr="001D70A4">
        <w:trPr>
          <w:trHeight w:val="1475"/>
          <w:jc w:val="center"/>
        </w:trPr>
        <w:tc>
          <w:tcPr>
            <w:tcW w:w="1050" w:type="dxa"/>
            <w:tcBorders>
              <w:top w:val="single" w:sz="4" w:space="0" w:color="auto"/>
              <w:left w:val="single" w:sz="4" w:space="0" w:color="auto"/>
              <w:bottom w:val="single" w:sz="4" w:space="0" w:color="000000"/>
              <w:right w:val="nil"/>
            </w:tcBorders>
            <w:shd w:val="clear" w:color="auto" w:fill="auto"/>
            <w:vAlign w:val="center"/>
          </w:tcPr>
          <w:p w:rsidR="004271DB" w:rsidRPr="004271DB" w:rsidRDefault="004271DB" w:rsidP="001D70A4">
            <w:pPr>
              <w:widowControl/>
              <w:jc w:val="center"/>
              <w:rPr>
                <w:rFonts w:eastAsia="標楷體" w:hAnsi="標楷體" w:hint="eastAsia"/>
                <w:b/>
                <w:bCs/>
                <w:kern w:val="0"/>
              </w:rPr>
            </w:pPr>
          </w:p>
          <w:p w:rsidR="004271DB" w:rsidRPr="004271DB" w:rsidRDefault="004271DB" w:rsidP="001D70A4">
            <w:pPr>
              <w:widowControl/>
              <w:jc w:val="center"/>
              <w:rPr>
                <w:rFonts w:eastAsia="標楷體" w:hAnsi="標楷體" w:hint="eastAsia"/>
                <w:b/>
                <w:bCs/>
                <w:kern w:val="0"/>
              </w:rPr>
            </w:pPr>
          </w:p>
          <w:p w:rsidR="004271DB" w:rsidRPr="004271DB" w:rsidRDefault="004271DB" w:rsidP="001D70A4">
            <w:pPr>
              <w:widowControl/>
              <w:jc w:val="center"/>
              <w:rPr>
                <w:rFonts w:eastAsia="標楷體"/>
                <w:b/>
                <w:bCs/>
                <w:kern w:val="0"/>
              </w:rPr>
            </w:pPr>
            <w:r w:rsidRPr="004271DB">
              <w:rPr>
                <w:rFonts w:eastAsia="標楷體" w:hAnsi="標楷體"/>
                <w:b/>
                <w:bCs/>
                <w:kern w:val="0"/>
              </w:rPr>
              <w:t>地區別</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4271DB" w:rsidRPr="004271DB" w:rsidRDefault="004271DB" w:rsidP="001D70A4">
            <w:pPr>
              <w:widowControl/>
              <w:jc w:val="center"/>
              <w:rPr>
                <w:rFonts w:eastAsia="標楷體"/>
                <w:b/>
                <w:bCs/>
                <w:kern w:val="0"/>
              </w:rPr>
            </w:pPr>
            <w:r w:rsidRPr="004271DB">
              <w:rPr>
                <w:rFonts w:eastAsia="標楷體" w:hAnsi="標楷體"/>
                <w:b/>
                <w:bCs/>
                <w:kern w:val="0"/>
              </w:rPr>
              <w:t>財力分級</w:t>
            </w:r>
          </w:p>
        </w:tc>
        <w:tc>
          <w:tcPr>
            <w:tcW w:w="1976" w:type="dxa"/>
            <w:tcBorders>
              <w:top w:val="single" w:sz="4" w:space="0" w:color="auto"/>
              <w:left w:val="nil"/>
              <w:bottom w:val="single" w:sz="4" w:space="0" w:color="auto"/>
              <w:right w:val="single" w:sz="4" w:space="0" w:color="auto"/>
            </w:tcBorders>
            <w:shd w:val="clear" w:color="auto" w:fill="auto"/>
            <w:vAlign w:val="center"/>
          </w:tcPr>
          <w:p w:rsidR="004271DB" w:rsidRPr="004271DB" w:rsidRDefault="004271DB" w:rsidP="001D70A4">
            <w:pPr>
              <w:jc w:val="center"/>
              <w:rPr>
                <w:rFonts w:eastAsia="標楷體"/>
                <w:b/>
                <w:bCs/>
                <w:kern w:val="0"/>
              </w:rPr>
            </w:pPr>
            <w:r w:rsidRPr="004271DB">
              <w:rPr>
                <w:rFonts w:eastAsia="標楷體" w:hAnsi="標楷體" w:hint="eastAsia"/>
                <w:b/>
                <w:bCs/>
                <w:kern w:val="0"/>
              </w:rPr>
              <w:t>102</w:t>
            </w:r>
            <w:r w:rsidRPr="004271DB">
              <w:rPr>
                <w:rFonts w:eastAsia="標楷體" w:hAnsi="標楷體"/>
                <w:b/>
                <w:bCs/>
                <w:kern w:val="0"/>
              </w:rPr>
              <w:t>年精神疾病及自殺通報個案</w:t>
            </w:r>
            <w:r w:rsidRPr="004271DB">
              <w:rPr>
                <w:rFonts w:eastAsia="標楷體" w:hAnsi="標楷體" w:hint="eastAsia"/>
                <w:b/>
                <w:bCs/>
                <w:kern w:val="0"/>
              </w:rPr>
              <w:t>關懷</w:t>
            </w:r>
            <w:r w:rsidRPr="004271DB">
              <w:rPr>
                <w:rFonts w:eastAsia="標楷體" w:hAnsi="標楷體"/>
                <w:b/>
                <w:bCs/>
                <w:kern w:val="0"/>
              </w:rPr>
              <w:t>訪視員之員額數</w:t>
            </w:r>
          </w:p>
        </w:tc>
        <w:tc>
          <w:tcPr>
            <w:tcW w:w="2182" w:type="dxa"/>
            <w:tcBorders>
              <w:top w:val="single" w:sz="4" w:space="0" w:color="auto"/>
              <w:left w:val="nil"/>
              <w:bottom w:val="single" w:sz="4" w:space="0" w:color="auto"/>
              <w:right w:val="single" w:sz="4" w:space="0" w:color="auto"/>
            </w:tcBorders>
            <w:shd w:val="clear" w:color="auto" w:fill="auto"/>
            <w:vAlign w:val="center"/>
          </w:tcPr>
          <w:p w:rsidR="004271DB" w:rsidRPr="004271DB" w:rsidRDefault="004271DB" w:rsidP="001D70A4">
            <w:pPr>
              <w:jc w:val="center"/>
              <w:rPr>
                <w:rFonts w:eastAsia="標楷體"/>
                <w:b/>
                <w:bCs/>
                <w:kern w:val="0"/>
              </w:rPr>
            </w:pPr>
            <w:r w:rsidRPr="004271DB">
              <w:rPr>
                <w:rFonts w:eastAsia="標楷體"/>
                <w:b/>
                <w:bCs/>
                <w:kern w:val="0"/>
              </w:rPr>
              <w:t>10</w:t>
            </w:r>
            <w:r w:rsidRPr="004271DB">
              <w:rPr>
                <w:rFonts w:eastAsia="標楷體" w:hint="eastAsia"/>
                <w:b/>
                <w:bCs/>
                <w:kern w:val="0"/>
              </w:rPr>
              <w:t>3</w:t>
            </w:r>
            <w:r w:rsidRPr="004271DB">
              <w:rPr>
                <w:rFonts w:eastAsia="標楷體"/>
                <w:b/>
                <w:bCs/>
                <w:kern w:val="0"/>
              </w:rPr>
              <w:t>年</w:t>
            </w:r>
            <w:r w:rsidR="001B7E64">
              <w:rPr>
                <w:rFonts w:eastAsia="標楷體" w:hAnsi="標楷體"/>
                <w:b/>
                <w:bCs/>
                <w:kern w:val="0"/>
              </w:rPr>
              <w:t>本部</w:t>
            </w:r>
            <w:r w:rsidRPr="004271DB">
              <w:rPr>
                <w:rFonts w:eastAsia="標楷體" w:hAnsi="標楷體"/>
                <w:b/>
                <w:bCs/>
                <w:kern w:val="0"/>
              </w:rPr>
              <w:t>整合型計畫補助人力上限</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4271DB" w:rsidRPr="004271DB" w:rsidRDefault="004271DB" w:rsidP="001D70A4">
            <w:pPr>
              <w:widowControl/>
              <w:jc w:val="center"/>
              <w:rPr>
                <w:rFonts w:eastAsia="標楷體"/>
                <w:b/>
                <w:bCs/>
                <w:kern w:val="0"/>
              </w:rPr>
            </w:pPr>
            <w:r w:rsidRPr="004271DB">
              <w:rPr>
                <w:rFonts w:eastAsia="標楷體" w:hAnsi="標楷體"/>
                <w:b/>
                <w:bCs/>
                <w:kern w:val="0"/>
              </w:rPr>
              <w:t>各縣市政府應配合編列分擔款所聘任人力員額</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4271DB" w:rsidRPr="004271DB" w:rsidRDefault="004271DB" w:rsidP="001D70A4">
            <w:pPr>
              <w:widowControl/>
              <w:jc w:val="center"/>
              <w:rPr>
                <w:rFonts w:eastAsia="標楷體"/>
                <w:b/>
                <w:bCs/>
                <w:kern w:val="0"/>
              </w:rPr>
            </w:pPr>
            <w:r w:rsidRPr="004271DB">
              <w:rPr>
                <w:rFonts w:eastAsia="標楷體" w:hAnsi="標楷體"/>
                <w:b/>
                <w:bCs/>
                <w:kern w:val="0"/>
              </w:rPr>
              <w:t>合計</w:t>
            </w:r>
            <w:r w:rsidRPr="004271DB">
              <w:rPr>
                <w:rFonts w:eastAsia="標楷體" w:hAnsi="標楷體" w:hint="eastAsia"/>
                <w:b/>
                <w:bCs/>
                <w:kern w:val="0"/>
              </w:rPr>
              <w:t>（辦理家暴、性侵害防治專任人力）</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新北市</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75%</w:t>
            </w:r>
          </w:p>
        </w:tc>
        <w:tc>
          <w:tcPr>
            <w:tcW w:w="1976" w:type="dxa"/>
            <w:tcBorders>
              <w:top w:val="single" w:sz="4" w:space="0" w:color="auto"/>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rPr>
                <w:rFonts w:hint="eastAsia"/>
              </w:rPr>
              <w:t>29</w:t>
            </w:r>
          </w:p>
        </w:tc>
        <w:tc>
          <w:tcPr>
            <w:tcW w:w="2182" w:type="dxa"/>
            <w:tcBorders>
              <w:top w:val="single" w:sz="4" w:space="0" w:color="auto"/>
              <w:left w:val="nil"/>
              <w:bottom w:val="single" w:sz="4" w:space="0" w:color="auto"/>
              <w:right w:val="single" w:sz="4" w:space="0" w:color="auto"/>
            </w:tcBorders>
            <w:shd w:val="clear" w:color="auto" w:fill="auto"/>
            <w:vAlign w:val="center"/>
          </w:tcPr>
          <w:p w:rsidR="004271DB" w:rsidRPr="004271DB" w:rsidRDefault="00042E9A" w:rsidP="001D70A4">
            <w:pPr>
              <w:jc w:val="center"/>
              <w:rPr>
                <w:rFonts w:hint="eastAsia"/>
              </w:rPr>
            </w:pPr>
            <w:r>
              <w:rPr>
                <w:rFonts w:hint="eastAsia"/>
              </w:rPr>
              <w:t>34</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r w:rsidR="00042E9A">
              <w:rPr>
                <w:rFonts w:hint="eastAsia"/>
              </w:rPr>
              <w:t>4</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rPr>
                <w:rFonts w:hint="eastAsia"/>
              </w:rPr>
              <w:t>48</w:t>
            </w:r>
            <w:r w:rsidRPr="004271DB">
              <w:rPr>
                <w:rFonts w:hint="eastAsia"/>
                <w:u w:val="single"/>
              </w:rPr>
              <w:t>（</w:t>
            </w:r>
            <w:r w:rsidRPr="004271DB">
              <w:rPr>
                <w:rFonts w:hint="eastAsia"/>
                <w:u w:val="single"/>
              </w:rPr>
              <w:t>2</w:t>
            </w:r>
            <w:r w:rsidRPr="004271DB">
              <w:rPr>
                <w:rFonts w:hint="eastAsia"/>
                <w:u w:val="single"/>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臺中市</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75%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Pr="004271DB">
              <w:rPr>
                <w:rFonts w:hint="eastAsia"/>
              </w:rPr>
              <w:t>9</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rPr>
                <w:rFonts w:hint="eastAsia"/>
              </w:rPr>
              <w:t>2</w:t>
            </w:r>
            <w:r w:rsidR="00042E9A">
              <w:rPr>
                <w:rFonts w:hint="eastAsia"/>
              </w:rPr>
              <w:t>4</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042E9A" w:rsidP="001D70A4">
            <w:pPr>
              <w:jc w:val="center"/>
              <w:rPr>
                <w:rFonts w:hint="eastAsia"/>
              </w:rPr>
            </w:pPr>
            <w:r>
              <w:rPr>
                <w:rFonts w:hint="eastAsia"/>
              </w:rPr>
              <w:t>11</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3</w:t>
            </w:r>
            <w:r w:rsidRPr="004271DB">
              <w:rPr>
                <w:rFonts w:hint="eastAsia"/>
              </w:rPr>
              <w:t>5</w:t>
            </w:r>
            <w:r w:rsidRPr="004271DB">
              <w:rPr>
                <w:rFonts w:hint="eastAsia"/>
              </w:rPr>
              <w:t>（</w:t>
            </w:r>
            <w:r w:rsidRPr="004271DB">
              <w:rPr>
                <w:rFonts w:hint="eastAsia"/>
              </w:rPr>
              <w:t>2</w:t>
            </w:r>
            <w:r w:rsidRPr="004271DB">
              <w:rPr>
                <w:rFonts w:hint="eastAsia"/>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臺南市</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Pr="004271DB">
              <w:rPr>
                <w:rFonts w:hint="eastAsia"/>
              </w:rPr>
              <w:t>7</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2</w:t>
            </w:r>
            <w:r w:rsidR="00042E9A">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042E9A" w:rsidP="001D70A4">
            <w:pPr>
              <w:jc w:val="center"/>
            </w:pPr>
            <w:r>
              <w:rPr>
                <w:rFonts w:hint="eastAsia"/>
              </w:rPr>
              <w:t>7</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2</w:t>
            </w:r>
            <w:r w:rsidRPr="004271DB">
              <w:rPr>
                <w:rFonts w:hint="eastAsia"/>
              </w:rPr>
              <w:t>7</w:t>
            </w:r>
            <w:r w:rsidRPr="004271DB">
              <w:rPr>
                <w:rFonts w:hint="eastAsia"/>
              </w:rPr>
              <w:t>（</w:t>
            </w:r>
            <w:r w:rsidRPr="004271DB">
              <w:rPr>
                <w:rFonts w:hint="eastAsia"/>
              </w:rPr>
              <w:t>2</w:t>
            </w:r>
            <w:r w:rsidRPr="004271DB">
              <w:rPr>
                <w:rFonts w:hint="eastAsia"/>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高雄市</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75%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2</w:t>
            </w:r>
            <w:r w:rsidRPr="004271DB">
              <w:rPr>
                <w:rFonts w:hint="eastAsia"/>
              </w:rPr>
              <w:t>6</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rPr>
                <w:rFonts w:hint="eastAsia"/>
              </w:rPr>
              <w:t>3</w:t>
            </w:r>
            <w:r w:rsidR="00042E9A">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r w:rsidR="00042E9A">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rPr>
                <w:rFonts w:hint="eastAsia"/>
              </w:rPr>
              <w:t>42</w:t>
            </w:r>
            <w:r w:rsidRPr="004271DB">
              <w:rPr>
                <w:rFonts w:hint="eastAsia"/>
              </w:rPr>
              <w:t>（</w:t>
            </w:r>
            <w:r w:rsidRPr="004271DB">
              <w:rPr>
                <w:rFonts w:hint="eastAsia"/>
              </w:rPr>
              <w:t>2</w:t>
            </w:r>
            <w:r w:rsidRPr="004271DB">
              <w:rPr>
                <w:rFonts w:hint="eastAsia"/>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宜蘭縣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rPr>
                <w:rFonts w:hint="eastAsia"/>
              </w:rPr>
              <w:t>7</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00042E9A">
              <w:rPr>
                <w:rFonts w:hint="eastAsia"/>
              </w:rPr>
              <w:t>1</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042E9A" w:rsidP="001D70A4">
            <w:pPr>
              <w:jc w:val="center"/>
            </w:pPr>
            <w:r>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Pr="004271DB">
              <w:rPr>
                <w:rFonts w:hint="eastAsia"/>
              </w:rPr>
              <w:t>4</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桃園縣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75%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Pr="004271DB">
              <w:rPr>
                <w:rFonts w:hint="eastAsia"/>
              </w:rPr>
              <w:t>3</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00042E9A">
              <w:rPr>
                <w:rFonts w:hint="eastAsia"/>
              </w:rPr>
              <w:t>4</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042E9A" w:rsidP="001D70A4">
            <w:pPr>
              <w:jc w:val="center"/>
              <w:rPr>
                <w:rFonts w:hint="eastAsia"/>
              </w:rPr>
            </w:pPr>
            <w:r>
              <w:rPr>
                <w:rFonts w:hint="eastAsia"/>
              </w:rPr>
              <w:t>6</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rPr>
                <w:rFonts w:hint="eastAsia"/>
              </w:rPr>
              <w:t>20</w:t>
            </w:r>
            <w:r w:rsidRPr="004271DB">
              <w:rPr>
                <w:rFonts w:hint="eastAsia"/>
              </w:rPr>
              <w:t>（</w:t>
            </w:r>
            <w:r w:rsidRPr="004271DB">
              <w:rPr>
                <w:rFonts w:hint="eastAsia"/>
              </w:rPr>
              <w:t>2</w:t>
            </w:r>
            <w:r w:rsidRPr="004271DB">
              <w:rPr>
                <w:rFonts w:hint="eastAsia"/>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新竹縣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rPr>
                <w:rFonts w:hint="eastAsia"/>
              </w:rPr>
              <w:t>8</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00042E9A">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042E9A" w:rsidP="001D70A4">
            <w:pPr>
              <w:jc w:val="center"/>
            </w:pPr>
            <w:r>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13</w:t>
            </w:r>
            <w:r w:rsidRPr="004271DB">
              <w:rPr>
                <w:rFonts w:hint="eastAsia"/>
                <w:u w:val="single"/>
              </w:rPr>
              <w:t>（</w:t>
            </w:r>
            <w:r w:rsidRPr="004271DB">
              <w:rPr>
                <w:rFonts w:hint="eastAsia"/>
                <w:u w:val="single"/>
              </w:rPr>
              <w:t>1</w:t>
            </w:r>
            <w:r w:rsidRPr="004271DB">
              <w:rPr>
                <w:rFonts w:hint="eastAsia"/>
                <w:u w:val="single"/>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苗栗縣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rPr>
                <w:rFonts w:hint="eastAsia"/>
              </w:rPr>
              <w:t>8</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00042E9A">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042E9A" w:rsidP="001D70A4">
            <w:pPr>
              <w:jc w:val="center"/>
            </w:pPr>
            <w:r>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r w:rsidRPr="004271DB">
              <w:rPr>
                <w:rFonts w:hint="eastAsia"/>
              </w:rPr>
              <w:t>3</w:t>
            </w:r>
            <w:r w:rsidRPr="004271DB">
              <w:rPr>
                <w:rFonts w:hint="eastAsia"/>
              </w:rPr>
              <w:t>（</w:t>
            </w:r>
            <w:r w:rsidRPr="004271DB">
              <w:rPr>
                <w:rFonts w:hint="eastAsia"/>
              </w:rPr>
              <w:t>1</w:t>
            </w:r>
            <w:r w:rsidRPr="004271DB">
              <w:rPr>
                <w:rFonts w:hint="eastAsia"/>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彰化縣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Pr="004271DB">
              <w:rPr>
                <w:rFonts w:hint="eastAsia"/>
              </w:rPr>
              <w:t>1</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00326697">
              <w:rPr>
                <w:rFonts w:hint="eastAsia"/>
              </w:rPr>
              <w:t>4</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5</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Pr="004271DB">
              <w:rPr>
                <w:rFonts w:hint="eastAsia"/>
              </w:rPr>
              <w:t>9</w:t>
            </w:r>
            <w:r w:rsidRPr="004271DB">
              <w:rPr>
                <w:rFonts w:hint="eastAsia"/>
                <w:u w:val="single"/>
              </w:rPr>
              <w:t>（</w:t>
            </w:r>
            <w:r w:rsidRPr="004271DB">
              <w:rPr>
                <w:rFonts w:hint="eastAsia"/>
                <w:u w:val="single"/>
              </w:rPr>
              <w:t>1</w:t>
            </w:r>
            <w:r w:rsidRPr="004271DB">
              <w:rPr>
                <w:rFonts w:hint="eastAsia"/>
                <w:u w:val="single"/>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南投縣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10</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r w:rsidR="00326697">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15</w:t>
            </w:r>
            <w:r w:rsidRPr="004271DB">
              <w:rPr>
                <w:rFonts w:hint="eastAsia"/>
                <w:u w:val="single"/>
              </w:rPr>
              <w:t>（</w:t>
            </w:r>
            <w:r w:rsidRPr="004271DB">
              <w:rPr>
                <w:rFonts w:hint="eastAsia"/>
                <w:u w:val="single"/>
              </w:rPr>
              <w:t>1</w:t>
            </w:r>
            <w:r w:rsidRPr="004271DB">
              <w:rPr>
                <w:rFonts w:hint="eastAsia"/>
                <w:u w:val="single"/>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雲林縣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9</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00326697">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15</w:t>
            </w:r>
            <w:r w:rsidRPr="004271DB">
              <w:rPr>
                <w:rFonts w:hint="eastAsia"/>
              </w:rPr>
              <w:t>（</w:t>
            </w:r>
            <w:r w:rsidRPr="004271DB">
              <w:rPr>
                <w:rFonts w:hint="eastAsia"/>
              </w:rPr>
              <w:t>1</w:t>
            </w:r>
            <w:r w:rsidRPr="004271DB">
              <w:rPr>
                <w:rFonts w:hint="eastAsia"/>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嘉義縣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90%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7</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rPr>
                <w:rFonts w:hint="eastAsia"/>
              </w:rPr>
            </w:pPr>
            <w:r>
              <w:rPr>
                <w:rFonts w:hint="eastAsia"/>
              </w:rPr>
              <w:t>9</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11</w:t>
            </w:r>
            <w:r w:rsidRPr="004271DB">
              <w:rPr>
                <w:rFonts w:hint="eastAsia"/>
              </w:rPr>
              <w:t>（</w:t>
            </w:r>
            <w:r w:rsidRPr="004271DB">
              <w:rPr>
                <w:rFonts w:hint="eastAsia"/>
              </w:rPr>
              <w:t>1</w:t>
            </w:r>
            <w:r w:rsidRPr="004271DB">
              <w:rPr>
                <w:rFonts w:hint="eastAsia"/>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屏東縣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90%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rPr>
                <w:rFonts w:hint="eastAsia"/>
              </w:rPr>
              <w:t>12</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326697">
            <w:pPr>
              <w:jc w:val="center"/>
              <w:rPr>
                <w:rFonts w:hint="eastAsia"/>
              </w:rPr>
            </w:pPr>
            <w:r w:rsidRPr="004271DB">
              <w:t>1</w:t>
            </w:r>
            <w:r w:rsidR="00326697">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t>1</w:t>
            </w:r>
            <w:r w:rsidRPr="004271DB">
              <w:rPr>
                <w:rFonts w:hint="eastAsia"/>
              </w:rPr>
              <w:t>5</w:t>
            </w:r>
            <w:r w:rsidRPr="004271DB">
              <w:rPr>
                <w:rFonts w:hint="eastAsia"/>
                <w:u w:val="single"/>
              </w:rPr>
              <w:t>（</w:t>
            </w:r>
            <w:r w:rsidRPr="004271DB">
              <w:rPr>
                <w:rFonts w:hint="eastAsia"/>
                <w:u w:val="single"/>
              </w:rPr>
              <w:t>1</w:t>
            </w:r>
            <w:r w:rsidRPr="004271DB">
              <w:rPr>
                <w:rFonts w:hint="eastAsia"/>
                <w:u w:val="single"/>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臺東縣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90%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rPr>
                <w:rFonts w:hint="eastAsia"/>
              </w:rPr>
              <w:t>7</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8</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10</w:t>
            </w:r>
            <w:r w:rsidRPr="004271DB">
              <w:rPr>
                <w:rFonts w:hint="eastAsia"/>
                <w:u w:val="single"/>
              </w:rPr>
              <w:t>（</w:t>
            </w:r>
            <w:r w:rsidRPr="004271DB">
              <w:rPr>
                <w:rFonts w:hint="eastAsia"/>
                <w:u w:val="single"/>
              </w:rPr>
              <w:t>1</w:t>
            </w:r>
            <w:r w:rsidRPr="004271DB">
              <w:rPr>
                <w:rFonts w:hint="eastAsia"/>
                <w:u w:val="single"/>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花蓮縣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90%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8</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t>1</w:t>
            </w:r>
            <w:r>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12</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澎湖縣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90%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rPr>
                <w:rFonts w:hint="eastAsia"/>
              </w:rPr>
            </w:pPr>
            <w:r w:rsidRPr="004271DB">
              <w:rPr>
                <w:rFonts w:hint="eastAsia"/>
              </w:rPr>
              <w:t>3</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4</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5</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基隆市</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85%</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5</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7</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9</w:t>
            </w:r>
            <w:r w:rsidRPr="004271DB">
              <w:rPr>
                <w:rFonts w:hint="eastAsia"/>
                <w:u w:val="single"/>
              </w:rPr>
              <w:t>（</w:t>
            </w:r>
            <w:r w:rsidRPr="004271DB">
              <w:rPr>
                <w:rFonts w:hint="eastAsia"/>
                <w:u w:val="single"/>
              </w:rPr>
              <w:t>1</w:t>
            </w:r>
            <w:r w:rsidRPr="004271DB">
              <w:rPr>
                <w:rFonts w:hint="eastAsia"/>
                <w:u w:val="single"/>
              </w:rPr>
              <w:t>）</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新竹市</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5</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6</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9</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嘉義市</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5</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6</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326697" w:rsidP="001D70A4">
            <w:pPr>
              <w:jc w:val="center"/>
            </w:pPr>
            <w:r>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9</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金門縣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80%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2</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4</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5</w:t>
            </w:r>
          </w:p>
        </w:tc>
      </w:tr>
      <w:tr w:rsidR="004271DB" w:rsidRPr="004271DB" w:rsidTr="001D70A4">
        <w:trPr>
          <w:trHeight w:val="350"/>
          <w:jc w:val="center"/>
        </w:trPr>
        <w:tc>
          <w:tcPr>
            <w:tcW w:w="1050" w:type="dxa"/>
            <w:tcBorders>
              <w:top w:val="nil"/>
              <w:left w:val="single" w:sz="4" w:space="0" w:color="auto"/>
              <w:bottom w:val="single" w:sz="4" w:space="0" w:color="auto"/>
              <w:right w:val="nil"/>
            </w:tcBorders>
            <w:shd w:val="clear" w:color="auto" w:fill="auto"/>
            <w:noWrap/>
            <w:vAlign w:val="center"/>
          </w:tcPr>
          <w:p w:rsidR="004271DB" w:rsidRPr="004271DB" w:rsidRDefault="004271DB" w:rsidP="001D70A4">
            <w:pPr>
              <w:jc w:val="center"/>
              <w:rPr>
                <w:rFonts w:ascii="標楷體" w:eastAsia="標楷體" w:hAnsi="標楷體" w:cs="新細明體"/>
              </w:rPr>
            </w:pPr>
            <w:r w:rsidRPr="004271DB">
              <w:rPr>
                <w:rFonts w:ascii="標楷體" w:eastAsia="標楷體" w:hAnsi="標楷體" w:hint="eastAsia"/>
              </w:rPr>
              <w:t>連江縣</w:t>
            </w:r>
          </w:p>
        </w:tc>
        <w:tc>
          <w:tcPr>
            <w:tcW w:w="747" w:type="dxa"/>
            <w:tcBorders>
              <w:top w:val="nil"/>
              <w:left w:val="single" w:sz="4" w:space="0" w:color="auto"/>
              <w:bottom w:val="single" w:sz="4" w:space="0" w:color="auto"/>
              <w:right w:val="single" w:sz="4" w:space="0" w:color="auto"/>
            </w:tcBorders>
            <w:shd w:val="clear" w:color="auto" w:fill="auto"/>
            <w:noWrap/>
            <w:vAlign w:val="center"/>
          </w:tcPr>
          <w:p w:rsidR="004271DB" w:rsidRPr="004271DB" w:rsidRDefault="004271DB" w:rsidP="001D70A4">
            <w:pPr>
              <w:jc w:val="center"/>
            </w:pPr>
            <w:r w:rsidRPr="004271DB">
              <w:t>90%</w:t>
            </w:r>
          </w:p>
        </w:tc>
        <w:tc>
          <w:tcPr>
            <w:tcW w:w="1976"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p>
        </w:tc>
        <w:tc>
          <w:tcPr>
            <w:tcW w:w="2182"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2</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1</w:t>
            </w:r>
          </w:p>
        </w:tc>
        <w:tc>
          <w:tcPr>
            <w:tcW w:w="1858" w:type="dxa"/>
            <w:tcBorders>
              <w:top w:val="nil"/>
              <w:left w:val="nil"/>
              <w:bottom w:val="single" w:sz="4" w:space="0" w:color="auto"/>
              <w:right w:val="single" w:sz="4" w:space="0" w:color="auto"/>
            </w:tcBorders>
            <w:shd w:val="clear" w:color="auto" w:fill="auto"/>
            <w:vAlign w:val="center"/>
          </w:tcPr>
          <w:p w:rsidR="004271DB" w:rsidRPr="004271DB" w:rsidRDefault="004271DB" w:rsidP="001D70A4">
            <w:pPr>
              <w:jc w:val="center"/>
            </w:pPr>
            <w:r w:rsidRPr="004271DB">
              <w:t>3</w:t>
            </w:r>
          </w:p>
        </w:tc>
      </w:tr>
      <w:tr w:rsidR="004271DB" w:rsidRPr="004271DB" w:rsidTr="001D70A4">
        <w:trPr>
          <w:trHeight w:val="481"/>
          <w:jc w:val="center"/>
        </w:trPr>
        <w:tc>
          <w:tcPr>
            <w:tcW w:w="377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4271DB" w:rsidRPr="004271DB" w:rsidRDefault="004271DB" w:rsidP="001D70A4">
            <w:pPr>
              <w:widowControl/>
              <w:jc w:val="center"/>
              <w:rPr>
                <w:rFonts w:eastAsia="標楷體"/>
                <w:b/>
                <w:bCs/>
                <w:kern w:val="0"/>
              </w:rPr>
            </w:pPr>
            <w:r w:rsidRPr="004271DB">
              <w:rPr>
                <w:rFonts w:eastAsia="標楷體" w:hAnsi="標楷體"/>
                <w:b/>
                <w:bCs/>
                <w:kern w:val="0"/>
              </w:rPr>
              <w:t>總計</w:t>
            </w:r>
          </w:p>
        </w:tc>
        <w:tc>
          <w:tcPr>
            <w:tcW w:w="2182" w:type="dxa"/>
            <w:tcBorders>
              <w:top w:val="nil"/>
              <w:left w:val="nil"/>
              <w:bottom w:val="single" w:sz="4" w:space="0" w:color="auto"/>
              <w:right w:val="single" w:sz="4" w:space="0" w:color="auto"/>
            </w:tcBorders>
            <w:shd w:val="clear" w:color="auto" w:fill="auto"/>
            <w:noWrap/>
            <w:vAlign w:val="center"/>
          </w:tcPr>
          <w:p w:rsidR="004271DB" w:rsidRPr="004271DB" w:rsidRDefault="00326697" w:rsidP="001D70A4">
            <w:pPr>
              <w:widowControl/>
              <w:jc w:val="center"/>
              <w:rPr>
                <w:rFonts w:eastAsia="標楷體" w:hAnsi="標楷體" w:hint="eastAsia"/>
                <w:b/>
                <w:bCs/>
                <w:kern w:val="0"/>
              </w:rPr>
            </w:pPr>
            <w:r>
              <w:rPr>
                <w:rFonts w:eastAsia="標楷體" w:hAnsi="標楷體" w:hint="eastAsia"/>
                <w:b/>
                <w:bCs/>
                <w:kern w:val="0"/>
              </w:rPr>
              <w:t>260</w:t>
            </w:r>
          </w:p>
        </w:tc>
        <w:tc>
          <w:tcPr>
            <w:tcW w:w="1858" w:type="dxa"/>
            <w:tcBorders>
              <w:top w:val="nil"/>
              <w:left w:val="nil"/>
              <w:bottom w:val="single" w:sz="4" w:space="0" w:color="auto"/>
              <w:right w:val="single" w:sz="4" w:space="0" w:color="auto"/>
            </w:tcBorders>
            <w:shd w:val="clear" w:color="auto" w:fill="auto"/>
            <w:noWrap/>
            <w:vAlign w:val="center"/>
          </w:tcPr>
          <w:p w:rsidR="004271DB" w:rsidRPr="004271DB" w:rsidRDefault="00326697" w:rsidP="001D70A4">
            <w:pPr>
              <w:widowControl/>
              <w:jc w:val="center"/>
              <w:rPr>
                <w:rFonts w:eastAsia="標楷體" w:hAnsi="標楷體" w:hint="eastAsia"/>
                <w:b/>
                <w:bCs/>
                <w:kern w:val="0"/>
              </w:rPr>
            </w:pPr>
            <w:r>
              <w:rPr>
                <w:rFonts w:eastAsia="標楷體" w:hAnsi="標楷體" w:hint="eastAsia"/>
                <w:b/>
                <w:bCs/>
                <w:kern w:val="0"/>
              </w:rPr>
              <w:t>89</w:t>
            </w:r>
          </w:p>
        </w:tc>
        <w:tc>
          <w:tcPr>
            <w:tcW w:w="1858" w:type="dxa"/>
            <w:tcBorders>
              <w:top w:val="nil"/>
              <w:left w:val="nil"/>
              <w:bottom w:val="single" w:sz="4" w:space="0" w:color="auto"/>
              <w:right w:val="single" w:sz="4" w:space="0" w:color="auto"/>
            </w:tcBorders>
            <w:shd w:val="clear" w:color="auto" w:fill="auto"/>
            <w:noWrap/>
            <w:vAlign w:val="center"/>
          </w:tcPr>
          <w:p w:rsidR="004271DB" w:rsidRPr="004271DB" w:rsidRDefault="004271DB" w:rsidP="001D70A4">
            <w:pPr>
              <w:widowControl/>
              <w:jc w:val="center"/>
              <w:rPr>
                <w:rFonts w:eastAsia="標楷體" w:hAnsi="標楷體" w:hint="eastAsia"/>
                <w:b/>
                <w:bCs/>
                <w:kern w:val="0"/>
              </w:rPr>
            </w:pPr>
            <w:r w:rsidRPr="004271DB">
              <w:rPr>
                <w:rFonts w:eastAsia="標楷體" w:hAnsi="標楷體"/>
                <w:b/>
                <w:bCs/>
                <w:kern w:val="0"/>
              </w:rPr>
              <w:t>3</w:t>
            </w:r>
            <w:r w:rsidRPr="004271DB">
              <w:rPr>
                <w:rFonts w:eastAsia="標楷體" w:hAnsi="標楷體" w:hint="eastAsia"/>
                <w:b/>
                <w:bCs/>
                <w:kern w:val="0"/>
              </w:rPr>
              <w:t>49</w:t>
            </w:r>
          </w:p>
        </w:tc>
      </w:tr>
      <w:tr w:rsidR="004271DB" w:rsidRPr="004271DB" w:rsidTr="001D70A4">
        <w:trPr>
          <w:trHeight w:val="1137"/>
          <w:jc w:val="center"/>
        </w:trPr>
        <w:tc>
          <w:tcPr>
            <w:tcW w:w="96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71DB" w:rsidRPr="004271DB" w:rsidRDefault="004271DB" w:rsidP="00143EBC">
            <w:pPr>
              <w:widowControl/>
              <w:ind w:left="706" w:hangingChars="294" w:hanging="706"/>
              <w:rPr>
                <w:rFonts w:eastAsia="標楷體"/>
                <w:kern w:val="0"/>
              </w:rPr>
            </w:pPr>
            <w:r w:rsidRPr="004271DB">
              <w:rPr>
                <w:rFonts w:eastAsia="標楷體" w:hAnsi="標楷體"/>
                <w:kern w:val="0"/>
              </w:rPr>
              <w:t>備註：每人以</w:t>
            </w:r>
            <w:r w:rsidRPr="004271DB">
              <w:rPr>
                <w:rFonts w:eastAsia="標楷體"/>
                <w:kern w:val="0"/>
              </w:rPr>
              <w:t>55</w:t>
            </w:r>
            <w:r w:rsidRPr="004271DB">
              <w:rPr>
                <w:rFonts w:eastAsia="標楷體" w:hAnsi="標楷體"/>
                <w:kern w:val="0"/>
              </w:rPr>
              <w:t>萬元估算，</w:t>
            </w:r>
            <w:r w:rsidR="00143EBC">
              <w:rPr>
                <w:rFonts w:eastAsia="標楷體" w:hAnsi="標楷體" w:hint="eastAsia"/>
                <w:kern w:val="0"/>
              </w:rPr>
              <w:t>業務費</w:t>
            </w:r>
            <w:r w:rsidRPr="004271DB">
              <w:rPr>
                <w:rFonts w:eastAsia="標楷體" w:hAnsi="標楷體"/>
                <w:kern w:val="0"/>
              </w:rPr>
              <w:t>含其所需人</w:t>
            </w:r>
            <w:r w:rsidR="00143EBC">
              <w:rPr>
                <w:rFonts w:eastAsia="標楷體" w:hAnsi="標楷體" w:hint="eastAsia"/>
                <w:kern w:val="0"/>
              </w:rPr>
              <w:t>員</w:t>
            </w:r>
            <w:r w:rsidRPr="004271DB">
              <w:rPr>
                <w:rFonts w:eastAsia="標楷體" w:hAnsi="標楷體"/>
                <w:kern w:val="0"/>
              </w:rPr>
              <w:t>薪資、勞健保、年終獎金等。</w:t>
            </w:r>
          </w:p>
        </w:tc>
      </w:tr>
    </w:tbl>
    <w:p w:rsidR="004271DB" w:rsidRPr="00C549B0" w:rsidRDefault="004271DB" w:rsidP="004271DB">
      <w:pPr>
        <w:ind w:right="640"/>
        <w:jc w:val="center"/>
        <w:rPr>
          <w:rFonts w:eastAsia="標楷體" w:hint="eastAsia"/>
          <w:sz w:val="32"/>
        </w:rPr>
        <w:sectPr w:rsidR="004271DB" w:rsidRPr="00C549B0" w:rsidSect="007D7A23">
          <w:type w:val="nextColumn"/>
          <w:pgSz w:w="11906" w:h="16838" w:code="9"/>
          <w:pgMar w:top="1134" w:right="851" w:bottom="851" w:left="851" w:header="851" w:footer="992" w:gutter="0"/>
          <w:cols w:space="425"/>
          <w:docGrid w:linePitch="360"/>
        </w:sectPr>
      </w:pPr>
    </w:p>
    <w:p w:rsidR="005F29F2" w:rsidRPr="00454A1E" w:rsidRDefault="005F29F2" w:rsidP="005F29F2">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lastRenderedPageBreak/>
        <w:t>附件</w:t>
      </w:r>
      <w:r w:rsidR="004271DB">
        <w:rPr>
          <w:rFonts w:ascii="標楷體" w:eastAsia="標楷體" w:hAnsi="標楷體" w:hint="eastAsia"/>
          <w:color w:val="000000"/>
          <w:sz w:val="32"/>
          <w:shd w:val="pct15" w:color="auto" w:fill="FFFFFF"/>
        </w:rPr>
        <w:t>8</w:t>
      </w:r>
    </w:p>
    <w:tbl>
      <w:tblPr>
        <w:tblW w:w="14040" w:type="dxa"/>
        <w:tblInd w:w="28" w:type="dxa"/>
        <w:tblCellMar>
          <w:left w:w="28" w:type="dxa"/>
          <w:right w:w="28" w:type="dxa"/>
        </w:tblCellMar>
        <w:tblLook w:val="0000" w:firstRow="0" w:lastRow="0" w:firstColumn="0" w:lastColumn="0" w:noHBand="0" w:noVBand="0"/>
      </w:tblPr>
      <w:tblGrid>
        <w:gridCol w:w="792"/>
        <w:gridCol w:w="1166"/>
        <w:gridCol w:w="1102"/>
        <w:gridCol w:w="1260"/>
        <w:gridCol w:w="1260"/>
        <w:gridCol w:w="1080"/>
        <w:gridCol w:w="1080"/>
        <w:gridCol w:w="1980"/>
        <w:gridCol w:w="1440"/>
        <w:gridCol w:w="1080"/>
        <w:gridCol w:w="900"/>
        <w:gridCol w:w="900"/>
      </w:tblGrid>
      <w:tr w:rsidR="005F29F2" w:rsidRPr="00205FB1" w:rsidTr="002603ED">
        <w:trPr>
          <w:gridAfter w:val="1"/>
          <w:wAfter w:w="900" w:type="dxa"/>
          <w:trHeight w:val="420"/>
        </w:trPr>
        <w:tc>
          <w:tcPr>
            <w:tcW w:w="13140" w:type="dxa"/>
            <w:gridSpan w:val="11"/>
            <w:tcBorders>
              <w:top w:val="nil"/>
              <w:left w:val="nil"/>
              <w:bottom w:val="single" w:sz="4" w:space="0" w:color="auto"/>
              <w:right w:val="nil"/>
            </w:tcBorders>
            <w:shd w:val="clear" w:color="auto" w:fill="auto"/>
            <w:noWrap/>
            <w:vAlign w:val="center"/>
          </w:tcPr>
          <w:p w:rsidR="005F29F2" w:rsidRPr="00205FB1" w:rsidRDefault="005F29F2" w:rsidP="002603ED">
            <w:pPr>
              <w:widowControl/>
              <w:jc w:val="center"/>
              <w:rPr>
                <w:rFonts w:eastAsia="標楷體"/>
                <w:kern w:val="0"/>
                <w:sz w:val="32"/>
                <w:szCs w:val="32"/>
              </w:rPr>
            </w:pPr>
          </w:p>
          <w:p w:rsidR="005F29F2" w:rsidRPr="00205FB1" w:rsidRDefault="005F29F2" w:rsidP="002603ED">
            <w:pPr>
              <w:widowControl/>
              <w:jc w:val="center"/>
              <w:rPr>
                <w:rFonts w:eastAsia="標楷體"/>
                <w:kern w:val="0"/>
                <w:sz w:val="32"/>
                <w:szCs w:val="32"/>
              </w:rPr>
            </w:pPr>
            <w:r w:rsidRPr="00205FB1">
              <w:rPr>
                <w:rFonts w:eastAsia="標楷體"/>
                <w:kern w:val="0"/>
                <w:sz w:val="32"/>
                <w:szCs w:val="32"/>
              </w:rPr>
              <w:t>10</w:t>
            </w:r>
            <w:r w:rsidR="00944C5C">
              <w:rPr>
                <w:rFonts w:eastAsia="標楷體" w:hint="eastAsia"/>
                <w:kern w:val="0"/>
                <w:sz w:val="32"/>
                <w:szCs w:val="32"/>
              </w:rPr>
              <w:t>3</w:t>
            </w:r>
            <w:r w:rsidRPr="00205FB1">
              <w:rPr>
                <w:rFonts w:eastAsia="標楷體"/>
                <w:kern w:val="0"/>
                <w:sz w:val="32"/>
                <w:szCs w:val="32"/>
              </w:rPr>
              <w:t>年</w:t>
            </w:r>
            <w:r w:rsidRPr="00205FB1">
              <w:rPr>
                <w:rFonts w:eastAsia="標楷體"/>
                <w:kern w:val="0"/>
                <w:sz w:val="32"/>
                <w:szCs w:val="32"/>
                <w:u w:val="single"/>
              </w:rPr>
              <w:t xml:space="preserve">       </w:t>
            </w:r>
            <w:r w:rsidRPr="00205FB1">
              <w:rPr>
                <w:rFonts w:eastAsia="標楷體" w:hAnsi="標楷體"/>
                <w:kern w:val="0"/>
                <w:sz w:val="32"/>
                <w:szCs w:val="32"/>
              </w:rPr>
              <w:t>縣市心理衛生及精神業務人力分配表（共</w:t>
            </w:r>
            <w:r w:rsidRPr="00205FB1">
              <w:rPr>
                <w:rFonts w:eastAsia="標楷體"/>
                <w:kern w:val="0"/>
                <w:sz w:val="32"/>
                <w:szCs w:val="32"/>
                <w:u w:val="single"/>
              </w:rPr>
              <w:t xml:space="preserve">     </w:t>
            </w:r>
            <w:r w:rsidRPr="00205FB1">
              <w:rPr>
                <w:rFonts w:eastAsia="標楷體" w:hAnsi="標楷體"/>
                <w:kern w:val="0"/>
                <w:sz w:val="32"/>
                <w:szCs w:val="32"/>
              </w:rPr>
              <w:t>鄉鎮）</w:t>
            </w:r>
          </w:p>
        </w:tc>
      </w:tr>
      <w:tr w:rsidR="005F29F2" w:rsidRPr="00205FB1" w:rsidTr="002603ED">
        <w:trPr>
          <w:trHeight w:val="825"/>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鄉鎮市區名稱</w:t>
            </w:r>
          </w:p>
        </w:tc>
        <w:tc>
          <w:tcPr>
            <w:tcW w:w="1166" w:type="dxa"/>
            <w:tcBorders>
              <w:top w:val="single" w:sz="4" w:space="0" w:color="auto"/>
              <w:left w:val="nil"/>
              <w:bottom w:val="single" w:sz="4" w:space="0" w:color="auto"/>
              <w:right w:val="single" w:sz="4" w:space="0" w:color="auto"/>
            </w:tcBorders>
            <w:shd w:val="clear" w:color="auto" w:fill="auto"/>
            <w:noWrap/>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人口數</w:t>
            </w:r>
          </w:p>
        </w:tc>
        <w:tc>
          <w:tcPr>
            <w:tcW w:w="1102" w:type="dxa"/>
            <w:tcBorders>
              <w:top w:val="single" w:sz="4" w:space="0" w:color="auto"/>
              <w:left w:val="nil"/>
              <w:bottom w:val="single" w:sz="4" w:space="0" w:color="auto"/>
              <w:right w:val="single" w:sz="4" w:space="0" w:color="auto"/>
            </w:tcBorders>
            <w:shd w:val="clear" w:color="auto" w:fill="auto"/>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領有精神身心障礙者手冊人數</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精神疾病關懷人數</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精神疾病嚴重病人數</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第一級關懷個案數</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第二級關懷個案數</w:t>
            </w:r>
          </w:p>
        </w:tc>
        <w:tc>
          <w:tcPr>
            <w:tcW w:w="1980" w:type="dxa"/>
            <w:tcBorders>
              <w:top w:val="single" w:sz="4" w:space="0" w:color="auto"/>
              <w:left w:val="nil"/>
              <w:bottom w:val="single" w:sz="4" w:space="0" w:color="auto"/>
              <w:right w:val="single" w:sz="4" w:space="0" w:color="auto"/>
            </w:tcBorders>
            <w:shd w:val="clear" w:color="auto" w:fill="auto"/>
            <w:noWrap/>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自殺通報人數</w:t>
            </w:r>
          </w:p>
        </w:tc>
        <w:tc>
          <w:tcPr>
            <w:tcW w:w="1440" w:type="dxa"/>
            <w:tcBorders>
              <w:top w:val="single" w:sz="4" w:space="0" w:color="auto"/>
              <w:left w:val="nil"/>
              <w:bottom w:val="single" w:sz="4" w:space="0" w:color="auto"/>
              <w:right w:val="single" w:sz="4" w:space="0" w:color="auto"/>
            </w:tcBorders>
            <w:shd w:val="clear" w:color="auto" w:fill="auto"/>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分派精神疾病及自殺通報個案關懷員人數</w:t>
            </w:r>
          </w:p>
        </w:tc>
        <w:tc>
          <w:tcPr>
            <w:tcW w:w="1080" w:type="dxa"/>
            <w:tcBorders>
              <w:top w:val="single" w:sz="4" w:space="0" w:color="auto"/>
              <w:left w:val="nil"/>
              <w:bottom w:val="single" w:sz="4" w:space="0" w:color="auto"/>
              <w:right w:val="single" w:sz="4" w:space="0" w:color="auto"/>
            </w:tcBorders>
            <w:shd w:val="clear" w:color="auto" w:fill="auto"/>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衛生局行政人員</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5F29F2" w:rsidRPr="00205FB1" w:rsidRDefault="005F29F2" w:rsidP="002603ED">
            <w:pPr>
              <w:widowControl/>
              <w:jc w:val="center"/>
              <w:rPr>
                <w:rFonts w:eastAsia="標楷體"/>
                <w:b/>
                <w:kern w:val="0"/>
              </w:rPr>
            </w:pPr>
            <w:r w:rsidRPr="00205FB1">
              <w:rPr>
                <w:rFonts w:eastAsia="標楷體" w:hAnsi="標楷體"/>
                <w:b/>
                <w:kern w:val="0"/>
              </w:rPr>
              <w:t>合計</w:t>
            </w:r>
          </w:p>
        </w:tc>
        <w:tc>
          <w:tcPr>
            <w:tcW w:w="900" w:type="dxa"/>
            <w:tcBorders>
              <w:top w:val="single" w:sz="4" w:space="0" w:color="auto"/>
              <w:bottom w:val="single" w:sz="4" w:space="0" w:color="auto"/>
              <w:right w:val="single" w:sz="4" w:space="0" w:color="auto"/>
            </w:tcBorders>
            <w:shd w:val="clear" w:color="auto" w:fill="auto"/>
            <w:vAlign w:val="center"/>
          </w:tcPr>
          <w:p w:rsidR="005F29F2" w:rsidRPr="00205FB1" w:rsidRDefault="005F29F2" w:rsidP="002603ED">
            <w:pPr>
              <w:widowControl/>
              <w:jc w:val="center"/>
              <w:rPr>
                <w:rFonts w:eastAsia="標楷體"/>
                <w:kern w:val="0"/>
                <w:sz w:val="20"/>
                <w:szCs w:val="20"/>
              </w:rPr>
            </w:pPr>
            <w:r w:rsidRPr="00205FB1">
              <w:rPr>
                <w:rFonts w:eastAsia="標楷體" w:hAnsi="標楷體"/>
                <w:kern w:val="0"/>
                <w:sz w:val="20"/>
                <w:szCs w:val="20"/>
              </w:rPr>
              <w:t>公共衛生人員</w:t>
            </w: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r w:rsidR="005F29F2" w:rsidRPr="00205FB1" w:rsidTr="002603ED">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F29F2" w:rsidRPr="00205FB1" w:rsidRDefault="005F29F2" w:rsidP="002603ED">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F29F2" w:rsidRPr="00205FB1" w:rsidRDefault="005F29F2" w:rsidP="002603ED">
            <w:pPr>
              <w:widowControl/>
              <w:rPr>
                <w:rFonts w:eastAsia="標楷體"/>
                <w:kern w:val="0"/>
                <w:sz w:val="20"/>
                <w:szCs w:val="20"/>
              </w:rPr>
            </w:pPr>
          </w:p>
        </w:tc>
      </w:tr>
    </w:tbl>
    <w:p w:rsidR="00DA1BCB" w:rsidRDefault="005F29F2" w:rsidP="00DA1BCB">
      <w:pPr>
        <w:spacing w:line="440" w:lineRule="exact"/>
        <w:rPr>
          <w:rFonts w:eastAsia="標楷體" w:hint="eastAsia"/>
        </w:rPr>
      </w:pPr>
      <w:r w:rsidRPr="00205FB1">
        <w:rPr>
          <w:rFonts w:eastAsia="標楷體" w:hAnsi="標楷體"/>
          <w:sz w:val="32"/>
        </w:rPr>
        <w:t>備註：本表以</w:t>
      </w:r>
      <w:r w:rsidRPr="00205FB1">
        <w:rPr>
          <w:rFonts w:eastAsia="標楷體" w:hint="eastAsia"/>
          <w:sz w:val="32"/>
        </w:rPr>
        <w:t>10</w:t>
      </w:r>
      <w:r w:rsidR="00944C5C">
        <w:rPr>
          <w:rFonts w:eastAsia="標楷體" w:hint="eastAsia"/>
          <w:sz w:val="32"/>
        </w:rPr>
        <w:t>2</w:t>
      </w:r>
      <w:r w:rsidRPr="00205FB1">
        <w:rPr>
          <w:rFonts w:eastAsia="標楷體" w:hAnsi="標楷體"/>
          <w:sz w:val="32"/>
        </w:rPr>
        <w:t>年</w:t>
      </w:r>
      <w:r w:rsidRPr="00205FB1">
        <w:rPr>
          <w:rFonts w:eastAsia="標楷體" w:hint="eastAsia"/>
          <w:sz w:val="32"/>
        </w:rPr>
        <w:t>5</w:t>
      </w:r>
      <w:r w:rsidRPr="00205FB1">
        <w:rPr>
          <w:rFonts w:eastAsia="標楷體" w:hAnsi="標楷體"/>
          <w:sz w:val="32"/>
        </w:rPr>
        <w:t>月</w:t>
      </w:r>
      <w:r w:rsidRPr="00205FB1">
        <w:rPr>
          <w:rFonts w:eastAsia="標楷體"/>
          <w:sz w:val="32"/>
        </w:rPr>
        <w:t>31</w:t>
      </w:r>
      <w:r w:rsidRPr="00205FB1">
        <w:rPr>
          <w:rFonts w:eastAsia="標楷體" w:hAnsi="標楷體"/>
          <w:sz w:val="32"/>
        </w:rPr>
        <w:t>日資料為準。</w:t>
      </w:r>
    </w:p>
    <w:p w:rsidR="00AD04CE" w:rsidRPr="00DA1BCB" w:rsidRDefault="00AD04CE" w:rsidP="00B60648">
      <w:pPr>
        <w:snapToGrid w:val="0"/>
        <w:spacing w:afterLines="100" w:after="240" w:line="500" w:lineRule="exact"/>
        <w:jc w:val="center"/>
        <w:rPr>
          <w:rFonts w:eastAsia="標楷體" w:hAnsi="標楷體" w:hint="eastAsia"/>
          <w:bCs/>
          <w:sz w:val="28"/>
          <w:szCs w:val="28"/>
        </w:rPr>
      </w:pPr>
    </w:p>
    <w:p w:rsidR="00AD04CE" w:rsidRDefault="00AD04CE" w:rsidP="00B60648">
      <w:pPr>
        <w:snapToGrid w:val="0"/>
        <w:spacing w:afterLines="100" w:after="240" w:line="500" w:lineRule="exact"/>
        <w:jc w:val="center"/>
        <w:rPr>
          <w:rFonts w:eastAsia="標楷體" w:hAnsi="標楷體" w:hint="eastAsia"/>
          <w:bCs/>
          <w:sz w:val="28"/>
          <w:szCs w:val="28"/>
        </w:rPr>
      </w:pPr>
    </w:p>
    <w:p w:rsidR="00AD04CE" w:rsidRDefault="00AD04CE" w:rsidP="00B60648">
      <w:pPr>
        <w:snapToGrid w:val="0"/>
        <w:spacing w:afterLines="100" w:after="240" w:line="500" w:lineRule="exact"/>
        <w:jc w:val="center"/>
        <w:rPr>
          <w:rFonts w:eastAsia="標楷體" w:hAnsi="標楷體" w:hint="eastAsia"/>
          <w:bCs/>
          <w:sz w:val="28"/>
          <w:szCs w:val="28"/>
        </w:rPr>
      </w:pPr>
    </w:p>
    <w:p w:rsidR="005F29F2" w:rsidRDefault="005F29F2" w:rsidP="00B60648">
      <w:pPr>
        <w:snapToGrid w:val="0"/>
        <w:spacing w:afterLines="100" w:after="240" w:line="500" w:lineRule="exact"/>
        <w:jc w:val="center"/>
        <w:rPr>
          <w:rFonts w:eastAsia="標楷體" w:hAnsi="標楷體"/>
          <w:bCs/>
          <w:sz w:val="28"/>
          <w:szCs w:val="28"/>
        </w:rPr>
        <w:sectPr w:rsidR="005F29F2" w:rsidSect="007D7A23">
          <w:footerReference w:type="even" r:id="rId20"/>
          <w:footerReference w:type="default" r:id="rId21"/>
          <w:type w:val="nextColumn"/>
          <w:pgSz w:w="16838" w:h="11906" w:orient="landscape" w:code="9"/>
          <w:pgMar w:top="851" w:right="1134" w:bottom="851" w:left="851" w:header="851" w:footer="992" w:gutter="0"/>
          <w:cols w:space="425"/>
          <w:docGrid w:linePitch="360"/>
        </w:sectPr>
      </w:pPr>
    </w:p>
    <w:p w:rsidR="006E125E" w:rsidRPr="00454A1E" w:rsidRDefault="006E125E" w:rsidP="006E125E">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lastRenderedPageBreak/>
        <w:t>附件</w:t>
      </w:r>
      <w:r w:rsidR="004271DB">
        <w:rPr>
          <w:rFonts w:ascii="標楷體" w:eastAsia="標楷體" w:hAnsi="標楷體" w:hint="eastAsia"/>
          <w:color w:val="000000"/>
          <w:sz w:val="32"/>
          <w:shd w:val="pct15" w:color="auto" w:fill="FFFFFF"/>
        </w:rPr>
        <w:t>9</w:t>
      </w:r>
    </w:p>
    <w:p w:rsidR="00442720" w:rsidRPr="00205FB1" w:rsidRDefault="001B7E64" w:rsidP="00442720">
      <w:pPr>
        <w:snapToGrid w:val="0"/>
        <w:spacing w:line="240" w:lineRule="atLeast"/>
        <w:jc w:val="center"/>
        <w:outlineLvl w:val="0"/>
        <w:rPr>
          <w:rFonts w:eastAsia="標楷體"/>
          <w:sz w:val="36"/>
          <w:szCs w:val="36"/>
        </w:rPr>
      </w:pPr>
      <w:r>
        <w:rPr>
          <w:rFonts w:eastAsia="標楷體" w:hAnsi="標楷體"/>
          <w:sz w:val="36"/>
          <w:szCs w:val="36"/>
        </w:rPr>
        <w:t>衛生福利部</w:t>
      </w:r>
    </w:p>
    <w:p w:rsidR="00442720" w:rsidRPr="00205FB1" w:rsidRDefault="00442720" w:rsidP="00442720">
      <w:pPr>
        <w:snapToGrid w:val="0"/>
        <w:spacing w:line="240" w:lineRule="atLeast"/>
        <w:jc w:val="center"/>
        <w:outlineLvl w:val="0"/>
        <w:rPr>
          <w:rFonts w:eastAsia="標楷體"/>
          <w:bCs/>
          <w:sz w:val="36"/>
          <w:szCs w:val="36"/>
        </w:rPr>
      </w:pPr>
      <w:r>
        <w:rPr>
          <w:rFonts w:eastAsia="標楷體"/>
          <w:sz w:val="36"/>
          <w:szCs w:val="36"/>
        </w:rPr>
        <w:t>103</w:t>
      </w:r>
      <w:r>
        <w:rPr>
          <w:rFonts w:eastAsia="標楷體"/>
          <w:sz w:val="36"/>
          <w:szCs w:val="36"/>
        </w:rPr>
        <w:t>年</w:t>
      </w:r>
      <w:r w:rsidRPr="00205FB1">
        <w:rPr>
          <w:rFonts w:eastAsia="標楷體" w:hAnsi="標楷體"/>
          <w:sz w:val="36"/>
          <w:szCs w:val="36"/>
        </w:rPr>
        <w:t>度</w:t>
      </w:r>
      <w:r w:rsidRPr="00205FB1">
        <w:rPr>
          <w:rFonts w:eastAsia="標楷體" w:hAnsi="標楷體"/>
          <w:bCs/>
          <w:sz w:val="36"/>
          <w:szCs w:val="36"/>
        </w:rPr>
        <w:t>「</w:t>
      </w:r>
      <w:r w:rsidRPr="00205FB1">
        <w:rPr>
          <w:rFonts w:eastAsia="標楷體" w:hAnsi="標楷體"/>
          <w:sz w:val="36"/>
          <w:szCs w:val="36"/>
        </w:rPr>
        <w:t>非愛滋藥癮者替代治療補助方案</w:t>
      </w:r>
      <w:r w:rsidRPr="00205FB1">
        <w:rPr>
          <w:rFonts w:eastAsia="標楷體" w:hAnsi="標楷體"/>
          <w:bCs/>
          <w:sz w:val="36"/>
          <w:szCs w:val="36"/>
        </w:rPr>
        <w:t>」</w:t>
      </w:r>
    </w:p>
    <w:p w:rsidR="00442720" w:rsidRPr="00205FB1" w:rsidRDefault="00442720" w:rsidP="00442720">
      <w:pPr>
        <w:snapToGrid w:val="0"/>
        <w:spacing w:line="360" w:lineRule="auto"/>
        <w:jc w:val="center"/>
        <w:outlineLvl w:val="0"/>
        <w:rPr>
          <w:rFonts w:eastAsia="標楷體"/>
          <w:bCs/>
          <w:sz w:val="36"/>
          <w:szCs w:val="36"/>
        </w:rPr>
      </w:pPr>
      <w:r w:rsidRPr="00205FB1">
        <w:rPr>
          <w:rFonts w:eastAsia="標楷體" w:hAnsi="標楷體"/>
          <w:bCs/>
          <w:sz w:val="36"/>
          <w:szCs w:val="36"/>
        </w:rPr>
        <w:t>服務規格需求說明書</w:t>
      </w:r>
    </w:p>
    <w:p w:rsidR="00442720" w:rsidRPr="00205FB1" w:rsidRDefault="00442720" w:rsidP="00442720">
      <w:pPr>
        <w:snapToGrid w:val="0"/>
        <w:spacing w:line="360" w:lineRule="auto"/>
        <w:outlineLvl w:val="0"/>
        <w:rPr>
          <w:rFonts w:eastAsia="標楷體"/>
          <w:sz w:val="32"/>
          <w:szCs w:val="32"/>
        </w:rPr>
      </w:pPr>
      <w:r w:rsidRPr="00205FB1">
        <w:rPr>
          <w:rFonts w:eastAsia="標楷體" w:hAnsi="標楷體"/>
          <w:sz w:val="32"/>
          <w:szCs w:val="32"/>
        </w:rPr>
        <w:t>壹、計畫緣起</w:t>
      </w:r>
    </w:p>
    <w:p w:rsidR="00442720" w:rsidRPr="00205FB1" w:rsidRDefault="00442720" w:rsidP="00442720">
      <w:pPr>
        <w:adjustRightInd w:val="0"/>
        <w:snapToGrid w:val="0"/>
        <w:spacing w:line="360" w:lineRule="auto"/>
        <w:ind w:leftChars="300" w:left="720" w:firstLineChars="200" w:firstLine="560"/>
        <w:rPr>
          <w:rFonts w:eastAsia="標楷體"/>
          <w:sz w:val="28"/>
          <w:szCs w:val="28"/>
        </w:rPr>
      </w:pPr>
      <w:r w:rsidRPr="00205FB1">
        <w:rPr>
          <w:rFonts w:eastAsia="標楷體" w:hAnsi="標楷體"/>
          <w:snapToGrid w:val="0"/>
          <w:kern w:val="0"/>
          <w:sz w:val="28"/>
          <w:szCs w:val="28"/>
        </w:rPr>
        <w:t>海洛因之危害性、成癮性為所有毒品之首，其原因在海洛因一旦成癮，根深蒂固的「心癮」及環境誘因下，往往易再度使用，並會衍生毒癮犯因</w:t>
      </w:r>
      <w:r w:rsidRPr="00205FB1">
        <w:rPr>
          <w:rFonts w:eastAsia="標楷體" w:hAnsi="標楷體"/>
          <w:sz w:val="28"/>
          <w:szCs w:val="28"/>
        </w:rPr>
        <w:t>毒癮難耐，而犯下竊盜、搶奪或強盜等</w:t>
      </w:r>
      <w:r w:rsidRPr="00205FB1">
        <w:rPr>
          <w:rFonts w:eastAsia="標楷體" w:hAnsi="標楷體"/>
          <w:snapToGrid w:val="0"/>
          <w:kern w:val="0"/>
          <w:sz w:val="28"/>
          <w:szCs w:val="28"/>
        </w:rPr>
        <w:t>刑事犯罪案件，及</w:t>
      </w:r>
      <w:r w:rsidRPr="00205FB1">
        <w:rPr>
          <w:rFonts w:eastAsia="標楷體" w:hAnsi="標楷體"/>
          <w:sz w:val="28"/>
          <w:szCs w:val="28"/>
        </w:rPr>
        <w:t>靜脈注射時針具不潔、共用針具，造成</w:t>
      </w:r>
      <w:r w:rsidRPr="00205FB1">
        <w:rPr>
          <w:rFonts w:eastAsia="標楷體" w:hAnsi="標楷體"/>
          <w:snapToGrid w:val="0"/>
          <w:kern w:val="0"/>
          <w:sz w:val="28"/>
          <w:szCs w:val="28"/>
        </w:rPr>
        <w:t>愛滋病或肝炎等血液傳染疾病等問題</w:t>
      </w:r>
      <w:r w:rsidRPr="00205FB1">
        <w:rPr>
          <w:rFonts w:eastAsia="標楷體" w:hAnsi="標楷體"/>
          <w:sz w:val="28"/>
          <w:szCs w:val="28"/>
        </w:rPr>
        <w:t>。近年來，聯合國世界衛生組織主張將毒癮者視為病人，由醫療專業人員施以戒治醫療，惟</w:t>
      </w:r>
      <w:r w:rsidRPr="00205FB1">
        <w:rPr>
          <w:rFonts w:eastAsia="標楷體" w:hAnsi="標楷體"/>
          <w:snapToGrid w:val="0"/>
          <w:kern w:val="0"/>
          <w:sz w:val="28"/>
          <w:szCs w:val="28"/>
        </w:rPr>
        <w:t>因急性解毒，並無法真正降低其再犯或復發，故美國、澳洲等國家</w:t>
      </w:r>
      <w:r w:rsidRPr="00205FB1">
        <w:rPr>
          <w:rFonts w:eastAsia="標楷體" w:hAnsi="標楷體"/>
          <w:sz w:val="28"/>
          <w:szCs w:val="28"/>
        </w:rPr>
        <w:t>積極推動替代治療，以兼顧公共衛生及公共安全，落實推動藥癮病人戒治醫療工作。</w:t>
      </w:r>
    </w:p>
    <w:p w:rsidR="00442720" w:rsidRPr="00205FB1" w:rsidRDefault="00442720" w:rsidP="00442720">
      <w:pPr>
        <w:adjustRightInd w:val="0"/>
        <w:snapToGrid w:val="0"/>
        <w:spacing w:line="360" w:lineRule="auto"/>
        <w:ind w:leftChars="300" w:left="720" w:firstLineChars="200" w:firstLine="560"/>
        <w:rPr>
          <w:rFonts w:eastAsia="標楷體"/>
          <w:sz w:val="28"/>
          <w:szCs w:val="28"/>
        </w:rPr>
      </w:pPr>
      <w:r w:rsidRPr="00205FB1">
        <w:rPr>
          <w:rFonts w:eastAsia="標楷體" w:hAnsi="標楷體"/>
          <w:sz w:val="28"/>
        </w:rPr>
        <w:t>為因應藥癮者因共用針具施打毒品，而衍生</w:t>
      </w:r>
      <w:r w:rsidRPr="00205FB1">
        <w:rPr>
          <w:rFonts w:eastAsia="標楷體" w:hAnsi="標楷體"/>
          <w:sz w:val="28"/>
          <w:szCs w:val="28"/>
        </w:rPr>
        <w:t>愛滋疫情蔓延，我國於</w:t>
      </w:r>
      <w:r w:rsidRPr="00205FB1">
        <w:rPr>
          <w:rFonts w:eastAsia="標楷體"/>
          <w:sz w:val="28"/>
          <w:szCs w:val="28"/>
        </w:rPr>
        <w:t>95</w:t>
      </w:r>
      <w:r w:rsidRPr="00205FB1">
        <w:rPr>
          <w:rFonts w:eastAsia="標楷體" w:hAnsi="標楷體"/>
          <w:sz w:val="28"/>
          <w:szCs w:val="28"/>
        </w:rPr>
        <w:t>年開始推動「愛滋防治替代治療補助計畫」，全額補助愛滋藥癮個案參與替代治療之醫療費用。自該計畫實施以來，</w:t>
      </w:r>
      <w:r w:rsidRPr="00061BDB">
        <w:rPr>
          <w:rFonts w:eastAsia="標楷體" w:hAnsi="標楷體"/>
          <w:sz w:val="28"/>
          <w:szCs w:val="28"/>
        </w:rPr>
        <w:t>國內愛滋疫情成長趨勢首次呈現反轉現象。</w:t>
      </w:r>
      <w:r w:rsidR="001B7E64" w:rsidRPr="00FF5FFF">
        <w:rPr>
          <w:rFonts w:eastAsia="標楷體" w:hAnsi="標楷體"/>
          <w:sz w:val="28"/>
          <w:szCs w:val="28"/>
        </w:rPr>
        <w:t>本部</w:t>
      </w:r>
      <w:r w:rsidR="00143EBC" w:rsidRPr="00FF5FFF">
        <w:rPr>
          <w:rFonts w:eastAsia="標楷體" w:hAnsi="標楷體" w:hint="eastAsia"/>
          <w:sz w:val="28"/>
          <w:szCs w:val="28"/>
        </w:rPr>
        <w:t>(</w:t>
      </w:r>
      <w:r w:rsidR="00143EBC" w:rsidRPr="00FF5FFF">
        <w:rPr>
          <w:rFonts w:eastAsia="標楷體" w:hAnsi="標楷體" w:hint="eastAsia"/>
          <w:sz w:val="28"/>
          <w:szCs w:val="28"/>
        </w:rPr>
        <w:t>前為行政院衛生署</w:t>
      </w:r>
      <w:r w:rsidR="00143EBC" w:rsidRPr="00143EBC">
        <w:rPr>
          <w:rFonts w:eastAsia="標楷體" w:hAnsi="標楷體" w:hint="eastAsia"/>
          <w:sz w:val="28"/>
          <w:szCs w:val="28"/>
          <w:u w:val="single"/>
        </w:rPr>
        <w:t>)</w:t>
      </w:r>
      <w:r w:rsidRPr="00205FB1">
        <w:rPr>
          <w:rFonts w:eastAsia="標楷體" w:hAnsi="標楷體"/>
          <w:sz w:val="28"/>
          <w:szCs w:val="28"/>
        </w:rPr>
        <w:t>自</w:t>
      </w:r>
      <w:r w:rsidRPr="00205FB1">
        <w:rPr>
          <w:rFonts w:eastAsia="標楷體"/>
          <w:sz w:val="28"/>
          <w:szCs w:val="28"/>
        </w:rPr>
        <w:t>98</w:t>
      </w:r>
      <w:r w:rsidRPr="00205FB1">
        <w:rPr>
          <w:rFonts w:eastAsia="標楷體" w:hAnsi="標楷體"/>
          <w:sz w:val="28"/>
          <w:szCs w:val="28"/>
        </w:rPr>
        <w:t>年起，並將非愛滋鴉片類藥癮病人納入替代治療補助對象，辦理「毒品危害防制中心治療補助計畫」，部分補助非愛滋藥癮者參與替代治療之醫療費用，以降低其就醫經濟負擔，強化其戒癮治療意願</w:t>
      </w:r>
      <w:r w:rsidRPr="00205FB1">
        <w:rPr>
          <w:rFonts w:eastAsia="標楷體" w:hAnsi="標楷體" w:hint="eastAsia"/>
          <w:sz w:val="28"/>
          <w:szCs w:val="28"/>
        </w:rPr>
        <w:t>。</w:t>
      </w:r>
      <w:r w:rsidRPr="00AE728E">
        <w:rPr>
          <w:rFonts w:eastAsia="標楷體" w:hAnsi="標楷體" w:hint="eastAsia"/>
          <w:sz w:val="28"/>
          <w:szCs w:val="28"/>
        </w:rPr>
        <w:t>99</w:t>
      </w:r>
      <w:r w:rsidRPr="00AE728E">
        <w:rPr>
          <w:rFonts w:eastAsia="標楷體" w:hAnsi="標楷體" w:hint="eastAsia"/>
          <w:sz w:val="28"/>
          <w:szCs w:val="28"/>
        </w:rPr>
        <w:t>年起修正計畫名稱為「</w:t>
      </w:r>
      <w:r w:rsidRPr="00AE728E">
        <w:rPr>
          <w:rFonts w:eastAsia="標楷體" w:hAnsi="標楷體"/>
          <w:sz w:val="28"/>
          <w:szCs w:val="28"/>
        </w:rPr>
        <w:t>非愛滋藥癮者替代治療補助方案</w:t>
      </w:r>
      <w:r w:rsidRPr="00AE728E">
        <w:rPr>
          <w:rFonts w:eastAsia="標楷體" w:hAnsi="標楷體" w:hint="eastAsia"/>
          <w:sz w:val="28"/>
          <w:szCs w:val="28"/>
        </w:rPr>
        <w:t>」，</w:t>
      </w:r>
      <w:r>
        <w:rPr>
          <w:rFonts w:eastAsia="標楷體" w:hAnsi="標楷體" w:hint="eastAsia"/>
          <w:sz w:val="28"/>
          <w:szCs w:val="28"/>
        </w:rPr>
        <w:t>103</w:t>
      </w:r>
      <w:r>
        <w:rPr>
          <w:rFonts w:eastAsia="標楷體" w:hAnsi="標楷體" w:hint="eastAsia"/>
          <w:sz w:val="28"/>
          <w:szCs w:val="28"/>
        </w:rPr>
        <w:t>年</w:t>
      </w:r>
      <w:r w:rsidRPr="00AE728E">
        <w:rPr>
          <w:rFonts w:eastAsia="標楷體" w:hAnsi="標楷體" w:hint="eastAsia"/>
          <w:sz w:val="28"/>
          <w:szCs w:val="28"/>
        </w:rPr>
        <w:t>度並賡續辦理</w:t>
      </w:r>
      <w:r w:rsidRPr="00AE728E">
        <w:rPr>
          <w:rFonts w:eastAsia="標楷體" w:hAnsi="標楷體"/>
          <w:sz w:val="28"/>
          <w:szCs w:val="28"/>
        </w:rPr>
        <w:t>。</w:t>
      </w:r>
    </w:p>
    <w:p w:rsidR="00442720" w:rsidRPr="00205FB1" w:rsidRDefault="00442720" w:rsidP="00442720">
      <w:pPr>
        <w:adjustRightInd w:val="0"/>
        <w:snapToGrid w:val="0"/>
        <w:spacing w:line="240" w:lineRule="atLeast"/>
        <w:ind w:leftChars="300" w:left="720" w:firstLineChars="200" w:firstLine="640"/>
        <w:rPr>
          <w:rFonts w:eastAsia="標楷體"/>
          <w:sz w:val="32"/>
          <w:szCs w:val="32"/>
        </w:rPr>
      </w:pPr>
    </w:p>
    <w:p w:rsidR="00442720" w:rsidRPr="00205FB1" w:rsidRDefault="00442720" w:rsidP="00442720">
      <w:pPr>
        <w:snapToGrid w:val="0"/>
        <w:spacing w:line="360" w:lineRule="auto"/>
        <w:rPr>
          <w:rFonts w:eastAsia="標楷體"/>
          <w:bCs/>
          <w:sz w:val="32"/>
          <w:szCs w:val="32"/>
        </w:rPr>
      </w:pPr>
      <w:r w:rsidRPr="00205FB1">
        <w:rPr>
          <w:rFonts w:eastAsia="標楷體" w:hAnsi="標楷體"/>
          <w:bCs/>
          <w:sz w:val="32"/>
          <w:szCs w:val="32"/>
        </w:rPr>
        <w:t>貳、計畫目標</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一、部分補助非愛滋藥癮者參與替代治療之醫療費用，以</w:t>
      </w:r>
      <w:r w:rsidRPr="00205FB1">
        <w:rPr>
          <w:rFonts w:eastAsia="標楷體" w:hAnsi="標楷體"/>
          <w:bCs/>
          <w:sz w:val="28"/>
          <w:szCs w:val="28"/>
        </w:rPr>
        <w:t>降低其就醫經濟負擔，強化其戒癮治療意願</w:t>
      </w:r>
      <w:r w:rsidRPr="00205FB1">
        <w:rPr>
          <w:rFonts w:eastAsia="標楷體" w:hAnsi="標楷體"/>
          <w:sz w:val="28"/>
          <w:szCs w:val="28"/>
        </w:rPr>
        <w:t>。</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二、藉由精神醫療專業人員之臨床診斷、醫療處置及輔導，改善</w:t>
      </w:r>
      <w:r w:rsidRPr="00205FB1">
        <w:rPr>
          <w:rFonts w:eastAsia="標楷體" w:hAnsi="標楷體"/>
          <w:kern w:val="0"/>
          <w:sz w:val="28"/>
          <w:szCs w:val="28"/>
        </w:rPr>
        <w:t>個案</w:t>
      </w:r>
      <w:r w:rsidRPr="00205FB1">
        <w:rPr>
          <w:rFonts w:eastAsia="標楷體" w:hAnsi="標楷體"/>
          <w:sz w:val="28"/>
          <w:szCs w:val="28"/>
        </w:rPr>
        <w:t>異常或</w:t>
      </w:r>
      <w:r w:rsidRPr="00205FB1">
        <w:rPr>
          <w:rFonts w:eastAsia="標楷體" w:hAnsi="標楷體"/>
          <w:sz w:val="28"/>
          <w:szCs w:val="28"/>
        </w:rPr>
        <w:lastRenderedPageBreak/>
        <w:t>偏差之人格特質、精神狀況及行為模式。</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三、結合地方毒品危害防制中心之個案管理</w:t>
      </w:r>
      <w:r w:rsidRPr="00205FB1">
        <w:rPr>
          <w:rFonts w:eastAsia="標楷體" w:hAnsi="標楷體"/>
          <w:kern w:val="0"/>
          <w:sz w:val="28"/>
          <w:szCs w:val="28"/>
        </w:rPr>
        <w:t>機制，提供定期關懷訪視服務，以提升</w:t>
      </w:r>
      <w:r w:rsidRPr="00205FB1">
        <w:rPr>
          <w:rFonts w:eastAsia="標楷體" w:hAnsi="標楷體"/>
          <w:sz w:val="28"/>
          <w:szCs w:val="28"/>
        </w:rPr>
        <w:t>個案</w:t>
      </w:r>
      <w:r w:rsidRPr="00205FB1">
        <w:rPr>
          <w:rFonts w:eastAsia="標楷體" w:hAnsi="標楷體"/>
          <w:kern w:val="0"/>
          <w:sz w:val="28"/>
          <w:szCs w:val="28"/>
        </w:rPr>
        <w:t>參與替代治療之意願及接受服務之出席率</w:t>
      </w:r>
      <w:r w:rsidRPr="00205FB1">
        <w:rPr>
          <w:rFonts w:eastAsia="標楷體" w:hAnsi="標楷體"/>
          <w:sz w:val="28"/>
          <w:szCs w:val="28"/>
        </w:rPr>
        <w:t>。</w:t>
      </w:r>
    </w:p>
    <w:p w:rsidR="00442720" w:rsidRPr="00205FB1" w:rsidRDefault="00442720" w:rsidP="00442720">
      <w:pPr>
        <w:adjustRightInd w:val="0"/>
        <w:snapToGrid w:val="0"/>
        <w:spacing w:line="240" w:lineRule="atLeast"/>
        <w:ind w:leftChars="300" w:left="720" w:firstLineChars="200" w:firstLine="640"/>
        <w:rPr>
          <w:rFonts w:eastAsia="標楷體"/>
          <w:bCs/>
          <w:sz w:val="32"/>
          <w:szCs w:val="32"/>
        </w:rPr>
      </w:pPr>
    </w:p>
    <w:p w:rsidR="00442720" w:rsidRPr="00205FB1" w:rsidRDefault="00442720" w:rsidP="00442720">
      <w:pPr>
        <w:snapToGrid w:val="0"/>
        <w:spacing w:line="360" w:lineRule="auto"/>
        <w:rPr>
          <w:rFonts w:eastAsia="標楷體"/>
          <w:sz w:val="32"/>
          <w:szCs w:val="32"/>
        </w:rPr>
      </w:pPr>
      <w:r w:rsidRPr="00205FB1">
        <w:rPr>
          <w:rFonts w:eastAsia="標楷體" w:hAnsi="標楷體"/>
          <w:bCs/>
          <w:sz w:val="32"/>
          <w:szCs w:val="32"/>
        </w:rPr>
        <w:t>參、計畫執行</w:t>
      </w:r>
      <w:r w:rsidRPr="00205FB1">
        <w:rPr>
          <w:rFonts w:eastAsia="標楷體" w:hAnsi="標楷體"/>
          <w:sz w:val="32"/>
          <w:szCs w:val="32"/>
        </w:rPr>
        <w:t>期程</w:t>
      </w:r>
    </w:p>
    <w:p w:rsidR="00442720" w:rsidRPr="00205FB1" w:rsidRDefault="00442720" w:rsidP="00442720">
      <w:pPr>
        <w:adjustRightInd w:val="0"/>
        <w:snapToGrid w:val="0"/>
        <w:spacing w:line="360" w:lineRule="auto"/>
        <w:ind w:leftChars="300" w:left="720" w:firstLineChars="200" w:firstLine="560"/>
        <w:rPr>
          <w:rFonts w:eastAsia="標楷體"/>
          <w:sz w:val="28"/>
          <w:szCs w:val="28"/>
        </w:rPr>
      </w:pPr>
      <w:r w:rsidRPr="00205FB1">
        <w:rPr>
          <w:rFonts w:eastAsia="標楷體" w:hAnsi="標楷體"/>
          <w:sz w:val="28"/>
          <w:szCs w:val="28"/>
        </w:rPr>
        <w:t>自</w:t>
      </w:r>
      <w:r>
        <w:rPr>
          <w:rFonts w:eastAsia="標楷體"/>
          <w:sz w:val="28"/>
          <w:szCs w:val="28"/>
        </w:rPr>
        <w:t>103</w:t>
      </w:r>
      <w:r>
        <w:rPr>
          <w:rFonts w:eastAsia="標楷體"/>
          <w:sz w:val="28"/>
          <w:szCs w:val="28"/>
        </w:rPr>
        <w:t>年</w:t>
      </w:r>
      <w:r w:rsidRPr="00205FB1">
        <w:rPr>
          <w:rFonts w:eastAsia="標楷體"/>
          <w:sz w:val="28"/>
          <w:szCs w:val="28"/>
        </w:rPr>
        <w:t>1</w:t>
      </w:r>
      <w:r w:rsidRPr="00205FB1">
        <w:rPr>
          <w:rFonts w:eastAsia="標楷體" w:hAnsi="標楷體"/>
          <w:sz w:val="28"/>
          <w:szCs w:val="28"/>
        </w:rPr>
        <w:t>月</w:t>
      </w:r>
      <w:r w:rsidRPr="00205FB1">
        <w:rPr>
          <w:rFonts w:eastAsia="標楷體"/>
          <w:sz w:val="28"/>
          <w:szCs w:val="28"/>
        </w:rPr>
        <w:t>1</w:t>
      </w:r>
      <w:r w:rsidRPr="00205FB1">
        <w:rPr>
          <w:rFonts w:eastAsia="標楷體" w:hAnsi="標楷體"/>
          <w:sz w:val="28"/>
          <w:szCs w:val="28"/>
        </w:rPr>
        <w:t>日起至</w:t>
      </w:r>
      <w:r>
        <w:rPr>
          <w:rFonts w:eastAsia="標楷體"/>
          <w:sz w:val="28"/>
          <w:szCs w:val="28"/>
        </w:rPr>
        <w:t>103</w:t>
      </w:r>
      <w:r>
        <w:rPr>
          <w:rFonts w:eastAsia="標楷體"/>
          <w:sz w:val="28"/>
          <w:szCs w:val="28"/>
        </w:rPr>
        <w:t>年</w:t>
      </w:r>
      <w:smartTag w:uri="urn:schemas-microsoft-com:office:smarttags" w:element="chsdate">
        <w:smartTagPr>
          <w:attr w:name="Year" w:val="2009"/>
          <w:attr w:name="Month" w:val="12"/>
          <w:attr w:name="Day" w:val="31"/>
          <w:attr w:name="IsLunarDate" w:val="False"/>
          <w:attr w:name="IsROCDate" w:val="False"/>
        </w:smartTagPr>
        <w:r w:rsidRPr="00205FB1">
          <w:rPr>
            <w:rFonts w:eastAsia="標楷體"/>
            <w:sz w:val="28"/>
            <w:szCs w:val="28"/>
          </w:rPr>
          <w:t>12</w:t>
        </w:r>
        <w:r w:rsidRPr="00205FB1">
          <w:rPr>
            <w:rFonts w:eastAsia="標楷體" w:hAnsi="標楷體"/>
            <w:sz w:val="28"/>
            <w:szCs w:val="28"/>
          </w:rPr>
          <w:t>月</w:t>
        </w:r>
        <w:r w:rsidRPr="00205FB1">
          <w:rPr>
            <w:rFonts w:eastAsia="標楷體"/>
            <w:sz w:val="28"/>
            <w:szCs w:val="28"/>
          </w:rPr>
          <w:t>31</w:t>
        </w:r>
        <w:r w:rsidRPr="00205FB1">
          <w:rPr>
            <w:rFonts w:eastAsia="標楷體" w:hAnsi="標楷體"/>
            <w:sz w:val="28"/>
            <w:szCs w:val="28"/>
          </w:rPr>
          <w:t>日</w:t>
        </w:r>
      </w:smartTag>
      <w:r w:rsidRPr="00205FB1">
        <w:rPr>
          <w:rFonts w:eastAsia="標楷體" w:hAnsi="標楷體"/>
          <w:sz w:val="28"/>
          <w:szCs w:val="28"/>
        </w:rPr>
        <w:t>止。</w:t>
      </w:r>
    </w:p>
    <w:p w:rsidR="00442720" w:rsidRPr="00205FB1" w:rsidRDefault="00442720" w:rsidP="00442720">
      <w:pPr>
        <w:adjustRightInd w:val="0"/>
        <w:snapToGrid w:val="0"/>
        <w:spacing w:line="240" w:lineRule="atLeast"/>
        <w:ind w:leftChars="300" w:left="720" w:firstLineChars="200" w:firstLine="640"/>
        <w:rPr>
          <w:rFonts w:eastAsia="標楷體"/>
          <w:bCs/>
          <w:sz w:val="32"/>
          <w:szCs w:val="32"/>
        </w:rPr>
      </w:pPr>
    </w:p>
    <w:p w:rsidR="00442720" w:rsidRPr="00205FB1" w:rsidRDefault="00442720" w:rsidP="00442720">
      <w:pPr>
        <w:snapToGrid w:val="0"/>
        <w:spacing w:line="360" w:lineRule="auto"/>
        <w:rPr>
          <w:rFonts w:eastAsia="標楷體"/>
          <w:bCs/>
          <w:sz w:val="32"/>
          <w:szCs w:val="32"/>
        </w:rPr>
      </w:pPr>
      <w:r w:rsidRPr="00205FB1">
        <w:rPr>
          <w:rFonts w:eastAsia="標楷體" w:hAnsi="標楷體"/>
          <w:bCs/>
          <w:sz w:val="32"/>
          <w:szCs w:val="32"/>
        </w:rPr>
        <w:t>肆、計畫執行內容</w:t>
      </w:r>
    </w:p>
    <w:p w:rsidR="00442720" w:rsidRPr="00205FB1" w:rsidRDefault="00442720" w:rsidP="00442720">
      <w:pPr>
        <w:adjustRightInd w:val="0"/>
        <w:snapToGrid w:val="0"/>
        <w:spacing w:line="360" w:lineRule="auto"/>
        <w:ind w:leftChars="120" w:left="848" w:hangingChars="200" w:hanging="560"/>
        <w:rPr>
          <w:rFonts w:eastAsia="標楷體"/>
          <w:kern w:val="0"/>
          <w:sz w:val="28"/>
          <w:szCs w:val="28"/>
        </w:rPr>
      </w:pPr>
      <w:r w:rsidRPr="00205FB1">
        <w:rPr>
          <w:rFonts w:eastAsia="標楷體" w:hAnsi="標楷體"/>
          <w:sz w:val="28"/>
          <w:szCs w:val="28"/>
        </w:rPr>
        <w:t>一、由各縣市政府衛生局指定轄內</w:t>
      </w:r>
      <w:r w:rsidR="001B7E64" w:rsidRPr="00B26C8E">
        <w:rPr>
          <w:rFonts w:eastAsia="標楷體" w:hAnsi="標楷體"/>
          <w:sz w:val="28"/>
          <w:szCs w:val="28"/>
          <w:u w:val="single"/>
        </w:rPr>
        <w:t>本部</w:t>
      </w:r>
      <w:r w:rsidRPr="00205FB1">
        <w:rPr>
          <w:rFonts w:eastAsia="標楷體" w:hAnsi="標楷體"/>
          <w:sz w:val="28"/>
          <w:szCs w:val="28"/>
        </w:rPr>
        <w:t>所</w:t>
      </w:r>
      <w:r w:rsidRPr="00205FB1">
        <w:rPr>
          <w:rFonts w:eastAsia="標楷體" w:hAnsi="標楷體"/>
          <w:kern w:val="0"/>
          <w:sz w:val="28"/>
          <w:szCs w:val="28"/>
        </w:rPr>
        <w:t>核定之替代治療執行機構（以下簡稱執行機構），含衛星給藥點，</w:t>
      </w:r>
      <w:r w:rsidRPr="00205FB1">
        <w:rPr>
          <w:rFonts w:eastAsia="標楷體" w:hAnsi="標楷體"/>
          <w:sz w:val="28"/>
          <w:szCs w:val="28"/>
        </w:rPr>
        <w:t>辦理</w:t>
      </w:r>
      <w:r w:rsidRPr="00205FB1">
        <w:rPr>
          <w:rStyle w:val="unnamed1"/>
          <w:rFonts w:eastAsia="標楷體" w:hAnsi="標楷體"/>
          <w:sz w:val="28"/>
          <w:szCs w:val="28"/>
        </w:rPr>
        <w:t>替代治療業務</w:t>
      </w:r>
      <w:r w:rsidRPr="00205FB1">
        <w:rPr>
          <w:rFonts w:eastAsia="標楷體" w:hAnsi="標楷體"/>
          <w:kern w:val="0"/>
          <w:sz w:val="28"/>
          <w:szCs w:val="28"/>
        </w:rPr>
        <w:t>。</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二、</w:t>
      </w:r>
      <w:r w:rsidRPr="00205FB1">
        <w:rPr>
          <w:rFonts w:eastAsia="標楷體" w:hAnsi="標楷體"/>
          <w:kern w:val="0"/>
          <w:sz w:val="28"/>
          <w:szCs w:val="28"/>
        </w:rPr>
        <w:t>執行機構因</w:t>
      </w:r>
      <w:r w:rsidRPr="00205FB1">
        <w:rPr>
          <w:rFonts w:eastAsia="標楷體" w:hAnsi="標楷體"/>
          <w:sz w:val="28"/>
          <w:szCs w:val="28"/>
        </w:rPr>
        <w:t>執行</w:t>
      </w:r>
      <w:r w:rsidRPr="00205FB1">
        <w:rPr>
          <w:rStyle w:val="unnamed1"/>
          <w:rFonts w:eastAsia="標楷體" w:hAnsi="標楷體"/>
          <w:sz w:val="28"/>
          <w:szCs w:val="28"/>
        </w:rPr>
        <w:t>替代治療所</w:t>
      </w:r>
      <w:r w:rsidRPr="00205FB1">
        <w:rPr>
          <w:rFonts w:eastAsia="標楷體" w:hAnsi="標楷體"/>
          <w:kern w:val="0"/>
          <w:sz w:val="28"/>
          <w:szCs w:val="28"/>
        </w:rPr>
        <w:t>申請</w:t>
      </w:r>
      <w:r w:rsidRPr="00205FB1">
        <w:rPr>
          <w:rFonts w:eastAsia="標楷體" w:hAnsi="標楷體"/>
          <w:sz w:val="28"/>
          <w:szCs w:val="28"/>
        </w:rPr>
        <w:t>之醫療費用，由縣市政府衛生局代審代付。</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三、服務對象資格：</w:t>
      </w:r>
    </w:p>
    <w:p w:rsidR="00442720" w:rsidRPr="00205FB1" w:rsidRDefault="00442720" w:rsidP="00442720">
      <w:pPr>
        <w:snapToGrid w:val="0"/>
        <w:spacing w:line="360" w:lineRule="auto"/>
        <w:ind w:leftChars="120" w:left="1128" w:hangingChars="300" w:hanging="840"/>
        <w:rPr>
          <w:rStyle w:val="unnamed1"/>
          <w:rFonts w:eastAsia="標楷體"/>
          <w:sz w:val="28"/>
          <w:szCs w:val="28"/>
        </w:rPr>
      </w:pPr>
      <w:r w:rsidRPr="00205FB1">
        <w:rPr>
          <w:rFonts w:eastAsia="標楷體" w:hAnsi="標楷體"/>
          <w:sz w:val="28"/>
          <w:szCs w:val="28"/>
        </w:rPr>
        <w:t>（一）本方案服務對象為替代治療之非愛滋藥癮個案，個案參與治療均須簽署同意書</w:t>
      </w:r>
      <w:r w:rsidRPr="00205FB1">
        <w:rPr>
          <w:rStyle w:val="unnamed1"/>
          <w:rFonts w:eastAsia="標楷體" w:hAnsi="標楷體"/>
          <w:sz w:val="28"/>
          <w:szCs w:val="28"/>
        </w:rPr>
        <w:t>。未滿</w:t>
      </w:r>
      <w:r w:rsidRPr="00205FB1">
        <w:rPr>
          <w:rStyle w:val="unnamed1"/>
          <w:rFonts w:eastAsia="標楷體"/>
          <w:sz w:val="28"/>
          <w:szCs w:val="28"/>
        </w:rPr>
        <w:t>20</w:t>
      </w:r>
      <w:r w:rsidRPr="00205FB1">
        <w:rPr>
          <w:rStyle w:val="unnamed1"/>
          <w:rFonts w:eastAsia="標楷體" w:hAnsi="標楷體"/>
          <w:sz w:val="28"/>
          <w:szCs w:val="28"/>
        </w:rPr>
        <w:t>歲之限制行為能力人，經精神科專科醫師證明以其他方式戒癮無效者，應與其法定代理人共同簽署。未滿</w:t>
      </w:r>
      <w:r w:rsidRPr="00205FB1">
        <w:rPr>
          <w:rStyle w:val="unnamed1"/>
          <w:rFonts w:eastAsia="標楷體"/>
          <w:sz w:val="28"/>
          <w:szCs w:val="28"/>
        </w:rPr>
        <w:t>20</w:t>
      </w:r>
      <w:r w:rsidRPr="00205FB1">
        <w:rPr>
          <w:rStyle w:val="unnamed1"/>
          <w:rFonts w:eastAsia="標楷體" w:hAnsi="標楷體"/>
          <w:sz w:val="28"/>
          <w:szCs w:val="28"/>
        </w:rPr>
        <w:t>歲已結婚者，由本人簽署，不須經法定代理人同意。無行為能力人，則應由法定代理人代為簽署。</w:t>
      </w:r>
    </w:p>
    <w:p w:rsidR="00442720" w:rsidRPr="00205FB1" w:rsidRDefault="00442720" w:rsidP="00442720">
      <w:pPr>
        <w:snapToGrid w:val="0"/>
        <w:spacing w:line="360" w:lineRule="auto"/>
        <w:ind w:leftChars="120" w:left="1128" w:hangingChars="300" w:hanging="840"/>
        <w:rPr>
          <w:rStyle w:val="unnamed1"/>
          <w:rFonts w:eastAsia="標楷體"/>
          <w:sz w:val="28"/>
          <w:szCs w:val="28"/>
        </w:rPr>
      </w:pPr>
      <w:r w:rsidRPr="00205FB1">
        <w:rPr>
          <w:rFonts w:eastAsia="標楷體" w:hAnsi="標楷體"/>
          <w:sz w:val="28"/>
          <w:szCs w:val="28"/>
        </w:rPr>
        <w:t>（二）</w:t>
      </w:r>
      <w:r w:rsidRPr="00205FB1">
        <w:rPr>
          <w:rStyle w:val="unnamed1"/>
          <w:rFonts w:eastAsia="標楷體" w:hAnsi="標楷體"/>
          <w:sz w:val="28"/>
          <w:szCs w:val="28"/>
        </w:rPr>
        <w:t>個案如連續兩週未依約接受替代治療，視為終止治療</w:t>
      </w:r>
      <w:r w:rsidRPr="00205FB1">
        <w:rPr>
          <w:rFonts w:eastAsia="標楷體" w:hAnsi="標楷體"/>
          <w:sz w:val="28"/>
          <w:szCs w:val="28"/>
        </w:rPr>
        <w:t>，暫停接受其補助資格，由未接受補助之個案遞補。如個案再請求治療，由各縣市政府衛生局視經費運用情形，評估提供後續補助或應由其自費。</w:t>
      </w:r>
    </w:p>
    <w:p w:rsidR="00442720" w:rsidRPr="00205FB1" w:rsidRDefault="00442720" w:rsidP="00442720">
      <w:pPr>
        <w:snapToGrid w:val="0"/>
        <w:spacing w:line="360" w:lineRule="auto"/>
        <w:ind w:leftChars="120" w:left="1128" w:hangingChars="300" w:hanging="840"/>
        <w:rPr>
          <w:rFonts w:eastAsia="標楷體"/>
          <w:sz w:val="28"/>
          <w:szCs w:val="28"/>
        </w:rPr>
      </w:pPr>
      <w:r w:rsidRPr="00205FB1">
        <w:rPr>
          <w:rFonts w:eastAsia="標楷體" w:hAnsi="標楷體"/>
          <w:sz w:val="28"/>
          <w:szCs w:val="28"/>
        </w:rPr>
        <w:t>（三）個案暫停接受補助資格者，指定</w:t>
      </w:r>
      <w:r w:rsidRPr="00205FB1">
        <w:rPr>
          <w:rFonts w:eastAsia="標楷體" w:hAnsi="標楷體"/>
          <w:kern w:val="0"/>
          <w:sz w:val="28"/>
          <w:szCs w:val="28"/>
        </w:rPr>
        <w:t>替代治療執行機構</w:t>
      </w:r>
      <w:r w:rsidRPr="00205FB1">
        <w:rPr>
          <w:rFonts w:eastAsia="標楷體" w:hAnsi="標楷體"/>
          <w:sz w:val="28"/>
          <w:szCs w:val="28"/>
        </w:rPr>
        <w:t>得就已支出之治療費用，檢據向各縣市政府衛生局申請補助。</w:t>
      </w:r>
    </w:p>
    <w:p w:rsidR="00442720" w:rsidRPr="00205FB1" w:rsidRDefault="00442720" w:rsidP="00442720">
      <w:pPr>
        <w:snapToGrid w:val="0"/>
        <w:spacing w:line="360" w:lineRule="auto"/>
        <w:ind w:leftChars="120" w:left="1128" w:hangingChars="300" w:hanging="840"/>
        <w:rPr>
          <w:rFonts w:eastAsia="標楷體"/>
          <w:sz w:val="28"/>
          <w:szCs w:val="28"/>
        </w:rPr>
      </w:pPr>
      <w:r w:rsidRPr="00205FB1">
        <w:rPr>
          <w:rFonts w:eastAsia="標楷體" w:hAnsi="標楷體"/>
          <w:sz w:val="28"/>
          <w:szCs w:val="28"/>
        </w:rPr>
        <w:t>（四）申請本方案醫療費用補助個案，應於簽署同意書時，同時具結表示未至其他治療機構接受治療及受領補助，以避免個案同時於二家機構以上接受替代治療，致重複請領補助，或已喪失補助資格之個案再申請</w:t>
      </w:r>
      <w:r w:rsidRPr="00205FB1">
        <w:rPr>
          <w:rFonts w:eastAsia="標楷體" w:hAnsi="標楷體"/>
          <w:sz w:val="28"/>
          <w:szCs w:val="28"/>
        </w:rPr>
        <w:lastRenderedPageBreak/>
        <w:t>補助。</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四、</w:t>
      </w:r>
      <w:r w:rsidRPr="00205FB1">
        <w:rPr>
          <w:rFonts w:eastAsia="標楷體" w:hAnsi="標楷體"/>
          <w:kern w:val="0"/>
          <w:sz w:val="28"/>
          <w:szCs w:val="28"/>
        </w:rPr>
        <w:t>執行機構之應配合辦理事項</w:t>
      </w:r>
      <w:r w:rsidRPr="00205FB1">
        <w:rPr>
          <w:rFonts w:eastAsia="標楷體" w:hAnsi="標楷體"/>
          <w:sz w:val="28"/>
          <w:szCs w:val="28"/>
        </w:rPr>
        <w:t>：</w:t>
      </w:r>
    </w:p>
    <w:p w:rsidR="00442720" w:rsidRPr="00205FB1" w:rsidRDefault="00442720" w:rsidP="00442720">
      <w:pPr>
        <w:snapToGrid w:val="0"/>
        <w:spacing w:line="360" w:lineRule="auto"/>
        <w:ind w:leftChars="120" w:left="1128" w:hangingChars="300" w:hanging="840"/>
        <w:rPr>
          <w:rFonts w:eastAsia="標楷體"/>
          <w:sz w:val="28"/>
        </w:rPr>
      </w:pPr>
      <w:r w:rsidRPr="00205FB1">
        <w:rPr>
          <w:rFonts w:eastAsia="標楷體" w:hAnsi="標楷體"/>
          <w:sz w:val="28"/>
          <w:szCs w:val="28"/>
        </w:rPr>
        <w:t>（一）</w:t>
      </w:r>
      <w:r w:rsidRPr="00205FB1">
        <w:rPr>
          <w:rFonts w:eastAsia="標楷體" w:hAnsi="標楷體"/>
          <w:sz w:val="28"/>
        </w:rPr>
        <w:t>由相關醫事人員組成</w:t>
      </w:r>
      <w:r w:rsidRPr="00205FB1">
        <w:rPr>
          <w:rFonts w:eastAsia="標楷體" w:hAnsi="標楷體"/>
          <w:kern w:val="0"/>
          <w:sz w:val="28"/>
          <w:szCs w:val="28"/>
        </w:rPr>
        <w:t>替代治療</w:t>
      </w:r>
      <w:r w:rsidRPr="00205FB1">
        <w:rPr>
          <w:rFonts w:eastAsia="標楷體" w:hAnsi="標楷體"/>
          <w:sz w:val="28"/>
        </w:rPr>
        <w:t>醫療團隊，</w:t>
      </w:r>
      <w:r w:rsidRPr="003B0718">
        <w:rPr>
          <w:rFonts w:ascii="標楷體" w:eastAsia="標楷體" w:hAnsi="標楷體" w:cs="標楷體" w:hint="eastAsia"/>
          <w:sz w:val="28"/>
          <w:szCs w:val="28"/>
          <w:lang w:val="zh-TW"/>
        </w:rPr>
        <w:t>依</w:t>
      </w:r>
      <w:r w:rsidR="001B7E64" w:rsidRPr="00FF5FFF">
        <w:rPr>
          <w:rFonts w:ascii="標楷體" w:eastAsia="標楷體" w:hAnsi="標楷體" w:cs="標楷體" w:hint="eastAsia"/>
          <w:sz w:val="28"/>
          <w:szCs w:val="28"/>
          <w:lang w:val="zh-TW"/>
        </w:rPr>
        <w:t>本部</w:t>
      </w:r>
      <w:r w:rsidR="00143EBC" w:rsidRPr="00FF5FFF">
        <w:rPr>
          <w:rFonts w:eastAsia="標楷體" w:hAnsi="標楷體" w:hint="eastAsia"/>
          <w:sz w:val="28"/>
          <w:szCs w:val="28"/>
        </w:rPr>
        <w:t>(</w:t>
      </w:r>
      <w:r w:rsidR="00143EBC" w:rsidRPr="00FF5FFF">
        <w:rPr>
          <w:rFonts w:eastAsia="標楷體" w:hAnsi="標楷體" w:hint="eastAsia"/>
          <w:sz w:val="28"/>
          <w:szCs w:val="28"/>
        </w:rPr>
        <w:t>前為行政院衛生署</w:t>
      </w:r>
      <w:r w:rsidR="00143EBC" w:rsidRPr="00FF5FFF">
        <w:rPr>
          <w:rFonts w:eastAsia="標楷體" w:hAnsi="標楷體" w:hint="eastAsia"/>
          <w:sz w:val="28"/>
          <w:szCs w:val="28"/>
        </w:rPr>
        <w:t>)</w:t>
      </w:r>
      <w:r w:rsidR="00143EBC">
        <w:rPr>
          <w:rFonts w:eastAsia="標楷體" w:hAnsi="標楷體" w:hint="eastAsia"/>
          <w:sz w:val="28"/>
          <w:szCs w:val="28"/>
          <w:u w:val="single"/>
        </w:rPr>
        <w:t xml:space="preserve"> </w:t>
      </w:r>
      <w:r w:rsidRPr="003B0718">
        <w:rPr>
          <w:rFonts w:ascii="標楷體" w:eastAsia="標楷體" w:hAnsi="標楷體"/>
          <w:sz w:val="28"/>
          <w:szCs w:val="28"/>
        </w:rPr>
        <w:t>100</w:t>
      </w:r>
      <w:r w:rsidRPr="003B0718">
        <w:rPr>
          <w:rFonts w:ascii="標楷體" w:eastAsia="標楷體" w:hAnsi="標楷體" w:cs="標楷體" w:hint="eastAsia"/>
          <w:sz w:val="28"/>
          <w:szCs w:val="28"/>
          <w:lang w:val="zh-TW"/>
        </w:rPr>
        <w:t>年</w:t>
      </w:r>
      <w:r w:rsidRPr="003B0718">
        <w:rPr>
          <w:rFonts w:ascii="標楷體" w:eastAsia="標楷體" w:hAnsi="標楷體"/>
          <w:sz w:val="28"/>
          <w:szCs w:val="28"/>
        </w:rPr>
        <w:t>10</w:t>
      </w:r>
      <w:r w:rsidRPr="003B0718">
        <w:rPr>
          <w:rFonts w:ascii="標楷體" w:eastAsia="標楷體" w:hAnsi="標楷體" w:cs="標楷體" w:hint="eastAsia"/>
          <w:sz w:val="28"/>
          <w:szCs w:val="28"/>
          <w:lang w:val="zh-TW"/>
        </w:rPr>
        <w:t>月</w:t>
      </w:r>
      <w:r w:rsidRPr="003B0718">
        <w:rPr>
          <w:rFonts w:ascii="標楷體" w:eastAsia="標楷體" w:hAnsi="標楷體"/>
          <w:sz w:val="28"/>
          <w:szCs w:val="28"/>
        </w:rPr>
        <w:t>12</w:t>
      </w:r>
      <w:r w:rsidRPr="003B0718">
        <w:rPr>
          <w:rFonts w:ascii="標楷體" w:eastAsia="標楷體" w:hAnsi="標楷體" w:cs="標楷體" w:hint="eastAsia"/>
          <w:sz w:val="28"/>
          <w:szCs w:val="28"/>
          <w:lang w:val="zh-TW"/>
        </w:rPr>
        <w:t>日衛署醫字第</w:t>
      </w:r>
      <w:r w:rsidRPr="003B0718">
        <w:rPr>
          <w:rFonts w:ascii="標楷體" w:eastAsia="標楷體" w:hAnsi="標楷體"/>
          <w:sz w:val="28"/>
          <w:szCs w:val="28"/>
        </w:rPr>
        <w:t>1000264048</w:t>
      </w:r>
      <w:r w:rsidRPr="003B0718">
        <w:rPr>
          <w:rFonts w:ascii="標楷體" w:eastAsia="標楷體" w:hAnsi="標楷體" w:cs="標楷體" w:hint="eastAsia"/>
          <w:sz w:val="28"/>
          <w:szCs w:val="28"/>
          <w:lang w:val="zh-TW"/>
        </w:rPr>
        <w:t>號公告之「鴉片類物質成癮替代療法作業基準」及相關臨床治療指引等，提供非愛滋藥癮個案相關照護服務。</w:t>
      </w:r>
    </w:p>
    <w:p w:rsidR="00442720" w:rsidRPr="00205FB1" w:rsidRDefault="00442720" w:rsidP="00442720">
      <w:pPr>
        <w:snapToGrid w:val="0"/>
        <w:spacing w:line="360" w:lineRule="auto"/>
        <w:ind w:leftChars="120" w:left="1128" w:hangingChars="300" w:hanging="840"/>
        <w:rPr>
          <w:rFonts w:eastAsia="標楷體"/>
          <w:bCs/>
          <w:sz w:val="28"/>
          <w:szCs w:val="28"/>
        </w:rPr>
      </w:pPr>
      <w:r w:rsidRPr="00205FB1">
        <w:rPr>
          <w:rFonts w:eastAsia="標楷體" w:hAnsi="標楷體"/>
          <w:sz w:val="28"/>
          <w:szCs w:val="28"/>
        </w:rPr>
        <w:t>（二）</w:t>
      </w:r>
      <w:r w:rsidRPr="00205FB1">
        <w:rPr>
          <w:rStyle w:val="unnamed1"/>
          <w:rFonts w:eastAsia="標楷體" w:hAnsi="標楷體"/>
          <w:sz w:val="28"/>
          <w:szCs w:val="28"/>
        </w:rPr>
        <w:t>替代治療藥物應由執行替代治療之醫師處方，</w:t>
      </w:r>
      <w:r w:rsidRPr="00205FB1">
        <w:rPr>
          <w:rFonts w:eastAsia="標楷體" w:hAnsi="標楷體"/>
          <w:sz w:val="28"/>
          <w:szCs w:val="28"/>
        </w:rPr>
        <w:t>個案參與替代治療</w:t>
      </w:r>
      <w:r w:rsidRPr="00205FB1">
        <w:rPr>
          <w:rStyle w:val="unnamed1"/>
          <w:rFonts w:eastAsia="標楷體" w:hAnsi="標楷體"/>
          <w:sz w:val="28"/>
          <w:szCs w:val="28"/>
        </w:rPr>
        <w:t>以</w:t>
      </w:r>
      <w:r w:rsidRPr="00205FB1">
        <w:rPr>
          <w:rStyle w:val="unnamed1"/>
          <w:rFonts w:eastAsia="標楷體"/>
          <w:sz w:val="28"/>
          <w:szCs w:val="28"/>
        </w:rPr>
        <w:t>3</w:t>
      </w:r>
      <w:r w:rsidRPr="00205FB1">
        <w:rPr>
          <w:rStyle w:val="unnamed1"/>
          <w:rFonts w:eastAsia="標楷體" w:hAnsi="標楷體"/>
          <w:sz w:val="28"/>
          <w:szCs w:val="28"/>
        </w:rPr>
        <w:t>至</w:t>
      </w:r>
      <w:r w:rsidRPr="00205FB1">
        <w:rPr>
          <w:rStyle w:val="unnamed1"/>
          <w:rFonts w:eastAsia="標楷體"/>
          <w:sz w:val="28"/>
          <w:szCs w:val="28"/>
        </w:rPr>
        <w:t>6</w:t>
      </w:r>
      <w:r w:rsidRPr="00205FB1">
        <w:rPr>
          <w:rStyle w:val="unnamed1"/>
          <w:rFonts w:eastAsia="標楷體" w:hAnsi="標楷體"/>
          <w:sz w:val="28"/>
          <w:szCs w:val="28"/>
        </w:rPr>
        <w:t>個月為一次療程，每次療程結束後，須重新接受評估。治療期間，建議執行機構定期安排個案接受心理治療或輔導，並將輔導情況及病患配合度，列為下次療程評估參考。</w:t>
      </w:r>
    </w:p>
    <w:p w:rsidR="00442720" w:rsidRPr="00205FB1" w:rsidRDefault="00442720" w:rsidP="00442720">
      <w:pPr>
        <w:snapToGrid w:val="0"/>
        <w:spacing w:line="360" w:lineRule="auto"/>
        <w:ind w:leftChars="120" w:left="1128" w:hangingChars="300" w:hanging="840"/>
        <w:rPr>
          <w:rStyle w:val="unnamed1"/>
          <w:rFonts w:eastAsia="標楷體"/>
          <w:sz w:val="28"/>
          <w:szCs w:val="28"/>
        </w:rPr>
      </w:pPr>
      <w:r>
        <w:rPr>
          <w:rFonts w:eastAsia="標楷體" w:hAnsi="標楷體"/>
          <w:sz w:val="28"/>
          <w:szCs w:val="28"/>
        </w:rPr>
        <w:t>（</w:t>
      </w:r>
      <w:r>
        <w:rPr>
          <w:rFonts w:eastAsia="標楷體" w:hAnsi="標楷體" w:hint="eastAsia"/>
          <w:sz w:val="28"/>
          <w:szCs w:val="28"/>
        </w:rPr>
        <w:t>三</w:t>
      </w:r>
      <w:r w:rsidRPr="00205FB1">
        <w:rPr>
          <w:rFonts w:eastAsia="標楷體" w:hAnsi="標楷體"/>
          <w:sz w:val="28"/>
          <w:szCs w:val="28"/>
        </w:rPr>
        <w:t>）治療</w:t>
      </w:r>
      <w:r w:rsidRPr="00205FB1">
        <w:rPr>
          <w:rStyle w:val="unnamed1"/>
          <w:rFonts w:eastAsia="標楷體" w:hAnsi="標楷體"/>
          <w:sz w:val="28"/>
          <w:szCs w:val="28"/>
        </w:rPr>
        <w:t>個案應依需要，不定期接受鴉片類、其他毒品尿液篩檢，或人類免疫缺乏病毒（</w:t>
      </w:r>
      <w:r w:rsidRPr="00205FB1">
        <w:rPr>
          <w:rStyle w:val="unnamed1"/>
          <w:rFonts w:eastAsia="標楷體"/>
          <w:sz w:val="28"/>
          <w:szCs w:val="28"/>
        </w:rPr>
        <w:t>HIV</w:t>
      </w:r>
      <w:r w:rsidRPr="00205FB1">
        <w:rPr>
          <w:rStyle w:val="unnamed1"/>
          <w:rFonts w:eastAsia="標楷體" w:hAnsi="標楷體"/>
          <w:sz w:val="28"/>
          <w:szCs w:val="28"/>
        </w:rPr>
        <w:t>）篩檢。</w:t>
      </w:r>
    </w:p>
    <w:p w:rsidR="00442720" w:rsidRPr="00205FB1" w:rsidRDefault="00442720" w:rsidP="00442720">
      <w:pPr>
        <w:snapToGrid w:val="0"/>
        <w:spacing w:line="360" w:lineRule="auto"/>
        <w:ind w:leftChars="120" w:left="1128" w:hangingChars="300" w:hanging="840"/>
        <w:rPr>
          <w:rStyle w:val="unnamed1"/>
          <w:rFonts w:eastAsia="標楷體"/>
          <w:sz w:val="28"/>
          <w:szCs w:val="28"/>
        </w:rPr>
      </w:pPr>
      <w:r>
        <w:rPr>
          <w:rFonts w:eastAsia="標楷體" w:hAnsi="標楷體"/>
          <w:sz w:val="28"/>
          <w:szCs w:val="28"/>
        </w:rPr>
        <w:t>（</w:t>
      </w:r>
      <w:r>
        <w:rPr>
          <w:rFonts w:eastAsia="標楷體" w:hAnsi="標楷體" w:hint="eastAsia"/>
          <w:sz w:val="28"/>
          <w:szCs w:val="28"/>
        </w:rPr>
        <w:t>四</w:t>
      </w:r>
      <w:r w:rsidRPr="00205FB1">
        <w:rPr>
          <w:rFonts w:eastAsia="標楷體" w:hAnsi="標楷體"/>
          <w:sz w:val="28"/>
          <w:szCs w:val="28"/>
        </w:rPr>
        <w:t>）</w:t>
      </w:r>
      <w:r w:rsidRPr="00205FB1">
        <w:rPr>
          <w:rStyle w:val="unnamed1"/>
          <w:rFonts w:eastAsia="標楷體" w:hAnsi="標楷體"/>
          <w:sz w:val="28"/>
          <w:szCs w:val="28"/>
        </w:rPr>
        <w:t>收案及治療紀錄應包括：病史、身心狀況、意願、動機、各項檢查（檢驗）報告、個案配合度及相關治療評估等事項。</w:t>
      </w:r>
    </w:p>
    <w:p w:rsidR="00442720" w:rsidRPr="00205FB1" w:rsidRDefault="00442720" w:rsidP="00442720">
      <w:pPr>
        <w:snapToGrid w:val="0"/>
        <w:spacing w:line="360" w:lineRule="auto"/>
        <w:ind w:leftChars="120" w:left="1128" w:hangingChars="300" w:hanging="840"/>
        <w:rPr>
          <w:rFonts w:eastAsia="標楷體"/>
          <w:sz w:val="28"/>
        </w:rPr>
      </w:pPr>
      <w:r>
        <w:rPr>
          <w:rStyle w:val="unnamed1"/>
          <w:rFonts w:eastAsia="標楷體" w:hAnsi="標楷體"/>
          <w:sz w:val="28"/>
          <w:szCs w:val="28"/>
        </w:rPr>
        <w:t>（</w:t>
      </w:r>
      <w:r>
        <w:rPr>
          <w:rStyle w:val="unnamed1"/>
          <w:rFonts w:eastAsia="標楷體" w:hAnsi="標楷體" w:hint="eastAsia"/>
          <w:sz w:val="28"/>
          <w:szCs w:val="28"/>
        </w:rPr>
        <w:t>五</w:t>
      </w:r>
      <w:r w:rsidRPr="00205FB1">
        <w:rPr>
          <w:rStyle w:val="unnamed1"/>
          <w:rFonts w:eastAsia="標楷體" w:hAnsi="標楷體"/>
          <w:sz w:val="28"/>
          <w:szCs w:val="28"/>
        </w:rPr>
        <w:t>）執行機構應</w:t>
      </w:r>
      <w:r w:rsidRPr="00205FB1">
        <w:rPr>
          <w:rFonts w:eastAsia="標楷體" w:hAnsi="標楷體"/>
          <w:sz w:val="28"/>
        </w:rPr>
        <w:t>依</w:t>
      </w:r>
      <w:r w:rsidRPr="00205FB1">
        <w:rPr>
          <w:rFonts w:eastAsia="標楷體" w:hAnsi="標楷體"/>
          <w:sz w:val="28"/>
          <w:szCs w:val="28"/>
        </w:rPr>
        <w:t>治療</w:t>
      </w:r>
      <w:r w:rsidRPr="00205FB1">
        <w:rPr>
          <w:rFonts w:eastAsia="標楷體" w:hAnsi="標楷體"/>
          <w:sz w:val="28"/>
        </w:rPr>
        <w:t>個案特性，適時進行相關衛教，內容應包括：替代治療相關治療計畫、服藥相關注意事項、個案相關權益與應遵循事項、違反相關規範之處置、愛滋病預防與治療、安全性行為、</w:t>
      </w:r>
      <w:r w:rsidRPr="00205FB1">
        <w:rPr>
          <w:rFonts w:eastAsia="標楷體" w:hAnsi="標楷體"/>
          <w:kern w:val="0"/>
          <w:sz w:val="28"/>
          <w:szCs w:val="28"/>
        </w:rPr>
        <w:t>避免共用針具、稀釋液及容器、愛滋篩檢、該地區清潔針具執行點資訊、愛滋病指定醫院相關資訊與轉介服務、避免併用海洛因造成過量死亡之衛教及相關傳染病例如</w:t>
      </w:r>
      <w:r w:rsidRPr="00205FB1">
        <w:rPr>
          <w:rFonts w:eastAsia="標楷體"/>
          <w:kern w:val="0"/>
          <w:sz w:val="28"/>
          <w:szCs w:val="28"/>
        </w:rPr>
        <w:t>B</w:t>
      </w:r>
      <w:r w:rsidRPr="00205FB1">
        <w:rPr>
          <w:rFonts w:eastAsia="標楷體" w:hAnsi="標楷體"/>
          <w:kern w:val="0"/>
          <w:sz w:val="28"/>
          <w:szCs w:val="28"/>
        </w:rPr>
        <w:t>型或</w:t>
      </w:r>
      <w:r w:rsidRPr="00205FB1">
        <w:rPr>
          <w:rFonts w:eastAsia="標楷體"/>
          <w:kern w:val="0"/>
          <w:sz w:val="28"/>
          <w:szCs w:val="28"/>
        </w:rPr>
        <w:t>C</w:t>
      </w:r>
      <w:r w:rsidRPr="00205FB1">
        <w:rPr>
          <w:rFonts w:eastAsia="標楷體" w:hAnsi="標楷體"/>
          <w:kern w:val="0"/>
          <w:sz w:val="28"/>
          <w:szCs w:val="28"/>
        </w:rPr>
        <w:t>型肝炎等血液傳染疾病、梅毒等性傳染疾病、結核病等的篩檢與衛教諮詢服務</w:t>
      </w:r>
      <w:r w:rsidRPr="00205FB1">
        <w:rPr>
          <w:rFonts w:eastAsia="標楷體" w:hAnsi="標楷體"/>
          <w:sz w:val="28"/>
        </w:rPr>
        <w:t>等。</w:t>
      </w:r>
    </w:p>
    <w:p w:rsidR="00442720" w:rsidRPr="00205FB1" w:rsidRDefault="00442720" w:rsidP="00442720">
      <w:pPr>
        <w:tabs>
          <w:tab w:val="num" w:pos="1080"/>
        </w:tabs>
        <w:adjustRightInd w:val="0"/>
        <w:snapToGrid w:val="0"/>
        <w:spacing w:line="360" w:lineRule="auto"/>
        <w:ind w:leftChars="120" w:left="848" w:hangingChars="200" w:hanging="560"/>
        <w:rPr>
          <w:rFonts w:eastAsia="標楷體"/>
          <w:kern w:val="0"/>
          <w:sz w:val="28"/>
          <w:szCs w:val="28"/>
        </w:rPr>
      </w:pPr>
      <w:r w:rsidRPr="00205FB1">
        <w:rPr>
          <w:rFonts w:eastAsia="標楷體" w:hAnsi="標楷體"/>
          <w:kern w:val="0"/>
          <w:sz w:val="28"/>
          <w:szCs w:val="28"/>
        </w:rPr>
        <w:t>五、執行機構其他執行所應注意事項：</w:t>
      </w:r>
    </w:p>
    <w:p w:rsidR="00442720" w:rsidRPr="00205FB1" w:rsidRDefault="00442720" w:rsidP="00442720">
      <w:pPr>
        <w:tabs>
          <w:tab w:val="num" w:pos="1260"/>
        </w:tabs>
        <w:snapToGrid w:val="0"/>
        <w:spacing w:line="360" w:lineRule="auto"/>
        <w:ind w:leftChars="120" w:left="1128" w:hangingChars="300" w:hanging="840"/>
        <w:rPr>
          <w:rFonts w:eastAsia="標楷體"/>
          <w:kern w:val="0"/>
          <w:sz w:val="28"/>
          <w:szCs w:val="28"/>
        </w:rPr>
      </w:pPr>
      <w:r w:rsidRPr="00205FB1">
        <w:rPr>
          <w:rFonts w:eastAsia="標楷體" w:hAnsi="標楷體"/>
          <w:kern w:val="0"/>
          <w:sz w:val="28"/>
          <w:szCs w:val="28"/>
        </w:rPr>
        <w:t>（一）執行機構應考量藥癮者服藥方便性，適時調整給藥服務時間，於平日非正常上班時間及例假日亦能提供給藥服務。對於穩定治療個案，則評估依個案需求，轉介至衛星給藥點服藥。</w:t>
      </w:r>
    </w:p>
    <w:p w:rsidR="00442720" w:rsidRPr="00205FB1" w:rsidRDefault="00442720" w:rsidP="00442720">
      <w:pPr>
        <w:tabs>
          <w:tab w:val="num" w:pos="1260"/>
        </w:tabs>
        <w:snapToGrid w:val="0"/>
        <w:spacing w:line="360" w:lineRule="auto"/>
        <w:ind w:leftChars="120" w:left="1128" w:hangingChars="300" w:hanging="840"/>
        <w:rPr>
          <w:rFonts w:eastAsia="標楷體"/>
          <w:sz w:val="28"/>
          <w:szCs w:val="28"/>
        </w:rPr>
      </w:pPr>
      <w:r w:rsidRPr="00205FB1">
        <w:rPr>
          <w:rFonts w:eastAsia="標楷體" w:hAnsi="標楷體"/>
          <w:kern w:val="0"/>
          <w:sz w:val="28"/>
          <w:szCs w:val="28"/>
        </w:rPr>
        <w:t>（二）</w:t>
      </w:r>
      <w:r>
        <w:rPr>
          <w:rFonts w:eastAsia="標楷體" w:hAnsi="標楷體" w:hint="eastAsia"/>
          <w:sz w:val="28"/>
        </w:rPr>
        <w:t>執行機構</w:t>
      </w:r>
      <w:r w:rsidRPr="00205FB1">
        <w:rPr>
          <w:rFonts w:eastAsia="標楷體" w:hAnsi="標楷體" w:hint="eastAsia"/>
          <w:sz w:val="28"/>
        </w:rPr>
        <w:t>須</w:t>
      </w:r>
      <w:r>
        <w:rPr>
          <w:rFonts w:eastAsia="標楷體" w:hAnsi="標楷體" w:hint="eastAsia"/>
          <w:sz w:val="28"/>
        </w:rPr>
        <w:t>使用</w:t>
      </w:r>
      <w:r w:rsidR="001B7E64" w:rsidRPr="00FF5FFF">
        <w:rPr>
          <w:rFonts w:eastAsia="標楷體" w:hAnsi="標楷體"/>
          <w:sz w:val="28"/>
        </w:rPr>
        <w:t>本部</w:t>
      </w:r>
      <w:r>
        <w:rPr>
          <w:rFonts w:eastAsia="標楷體" w:hAnsi="標楷體" w:hint="eastAsia"/>
          <w:sz w:val="28"/>
        </w:rPr>
        <w:t>醫療機構替代治療作業</w:t>
      </w:r>
      <w:r w:rsidRPr="00205FB1">
        <w:rPr>
          <w:rFonts w:eastAsia="標楷體" w:hAnsi="標楷體"/>
          <w:sz w:val="28"/>
        </w:rPr>
        <w:t>管理系統，</w:t>
      </w:r>
      <w:r>
        <w:rPr>
          <w:rFonts w:eastAsia="標楷體" w:hAnsi="標楷體" w:hint="eastAsia"/>
          <w:sz w:val="28"/>
        </w:rPr>
        <w:t>將</w:t>
      </w:r>
      <w:r w:rsidRPr="00205FB1">
        <w:rPr>
          <w:rFonts w:eastAsia="標楷體" w:hAnsi="標楷體"/>
          <w:sz w:val="28"/>
        </w:rPr>
        <w:t>個案參與替</w:t>
      </w:r>
      <w:r w:rsidRPr="00205FB1">
        <w:rPr>
          <w:rFonts w:eastAsia="標楷體" w:hAnsi="標楷體"/>
          <w:sz w:val="28"/>
        </w:rPr>
        <w:lastRenderedPageBreak/>
        <w:t>代治療之臨床相關資料，</w:t>
      </w:r>
      <w:r w:rsidRPr="00205FB1">
        <w:rPr>
          <w:rFonts w:eastAsia="標楷體" w:hAnsi="標楷體"/>
          <w:sz w:val="28"/>
          <w:szCs w:val="28"/>
        </w:rPr>
        <w:t>依所列欄位填入完整資料。</w:t>
      </w:r>
    </w:p>
    <w:p w:rsidR="00442720" w:rsidRPr="00205FB1" w:rsidRDefault="00442720" w:rsidP="00442720">
      <w:pPr>
        <w:tabs>
          <w:tab w:val="num" w:pos="1260"/>
        </w:tabs>
        <w:snapToGrid w:val="0"/>
        <w:spacing w:line="360" w:lineRule="auto"/>
        <w:ind w:leftChars="120" w:left="1128" w:hangingChars="300" w:hanging="840"/>
        <w:rPr>
          <w:rFonts w:eastAsia="標楷體"/>
          <w:spacing w:val="12"/>
          <w:sz w:val="28"/>
          <w:szCs w:val="28"/>
        </w:rPr>
      </w:pPr>
      <w:r w:rsidRPr="00205FB1">
        <w:rPr>
          <w:rFonts w:eastAsia="標楷體" w:hAnsi="標楷體"/>
          <w:kern w:val="0"/>
          <w:sz w:val="28"/>
          <w:szCs w:val="28"/>
        </w:rPr>
        <w:t>（三）</w:t>
      </w:r>
      <w:r w:rsidRPr="00205FB1">
        <w:rPr>
          <w:rFonts w:eastAsia="標楷體" w:hAnsi="標楷體"/>
          <w:sz w:val="28"/>
          <w:szCs w:val="28"/>
        </w:rPr>
        <w:t>執行機構於處理替代治療個案相關資料時，應確實依國家機密保護法、電腦處理個人資料保護法、醫療法等法規及資訊安全需求</w:t>
      </w:r>
      <w:r w:rsidRPr="00205FB1">
        <w:rPr>
          <w:rFonts w:eastAsia="標楷體" w:hAnsi="標楷體"/>
          <w:spacing w:val="12"/>
          <w:sz w:val="28"/>
          <w:szCs w:val="28"/>
        </w:rPr>
        <w:t>，保護</w:t>
      </w:r>
      <w:r w:rsidRPr="00205FB1">
        <w:rPr>
          <w:rFonts w:eastAsia="標楷體" w:hAnsi="標楷體"/>
          <w:sz w:val="28"/>
          <w:szCs w:val="28"/>
        </w:rPr>
        <w:t>個案</w:t>
      </w:r>
      <w:r w:rsidRPr="00205FB1">
        <w:rPr>
          <w:rFonts w:eastAsia="標楷體" w:hAnsi="標楷體"/>
          <w:spacing w:val="12"/>
          <w:sz w:val="28"/>
          <w:szCs w:val="28"/>
        </w:rPr>
        <w:t>相關個人資料及隱私。</w:t>
      </w:r>
    </w:p>
    <w:p w:rsidR="00442720" w:rsidRPr="00205FB1" w:rsidRDefault="00442720" w:rsidP="00442720">
      <w:pPr>
        <w:adjustRightInd w:val="0"/>
        <w:snapToGrid w:val="0"/>
        <w:spacing w:line="240" w:lineRule="atLeast"/>
        <w:ind w:leftChars="120" w:left="928" w:hangingChars="200" w:hanging="640"/>
        <w:rPr>
          <w:rFonts w:eastAsia="標楷體"/>
          <w:sz w:val="32"/>
          <w:szCs w:val="32"/>
        </w:rPr>
      </w:pPr>
    </w:p>
    <w:p w:rsidR="00442720" w:rsidRPr="00205FB1" w:rsidRDefault="00442720" w:rsidP="00442720">
      <w:pPr>
        <w:snapToGrid w:val="0"/>
        <w:spacing w:line="360" w:lineRule="auto"/>
        <w:rPr>
          <w:rFonts w:eastAsia="標楷體"/>
          <w:bCs/>
          <w:sz w:val="32"/>
          <w:szCs w:val="32"/>
        </w:rPr>
      </w:pPr>
      <w:r w:rsidRPr="00205FB1">
        <w:rPr>
          <w:rFonts w:eastAsia="標楷體" w:hAnsi="標楷體" w:hint="eastAsia"/>
          <w:bCs/>
          <w:sz w:val="32"/>
          <w:szCs w:val="32"/>
        </w:rPr>
        <w:t>伍</w:t>
      </w:r>
      <w:r w:rsidRPr="00205FB1">
        <w:rPr>
          <w:rFonts w:eastAsia="標楷體" w:hAnsi="標楷體"/>
          <w:bCs/>
          <w:sz w:val="32"/>
          <w:szCs w:val="32"/>
        </w:rPr>
        <w:t>、計畫經費與補助原則</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一、預算經費：</w:t>
      </w:r>
    </w:p>
    <w:p w:rsidR="00442720" w:rsidRPr="00205FB1" w:rsidRDefault="00442720" w:rsidP="00442720">
      <w:pPr>
        <w:adjustRightInd w:val="0"/>
        <w:snapToGrid w:val="0"/>
        <w:spacing w:line="360" w:lineRule="auto"/>
        <w:ind w:leftChars="353" w:left="847" w:firstLineChars="211" w:firstLine="591"/>
        <w:rPr>
          <w:rFonts w:eastAsia="標楷體"/>
          <w:sz w:val="28"/>
          <w:szCs w:val="28"/>
        </w:rPr>
      </w:pPr>
      <w:r w:rsidRPr="00205FB1">
        <w:rPr>
          <w:rFonts w:eastAsia="標楷體" w:hAnsi="標楷體"/>
          <w:sz w:val="28"/>
          <w:szCs w:val="28"/>
        </w:rPr>
        <w:t>本案計畫經費為新台幣（以下幣別同）</w:t>
      </w:r>
      <w:r w:rsidRPr="00FF5FFF">
        <w:rPr>
          <w:rFonts w:eastAsia="標楷體" w:hint="eastAsia"/>
          <w:sz w:val="28"/>
          <w:szCs w:val="28"/>
        </w:rPr>
        <w:t>8</w:t>
      </w:r>
      <w:r w:rsidRPr="00FF5FFF">
        <w:rPr>
          <w:rFonts w:eastAsia="標楷體"/>
          <w:sz w:val="28"/>
          <w:szCs w:val="28"/>
        </w:rPr>
        <w:t>,</w:t>
      </w:r>
      <w:r w:rsidRPr="00FF5FFF">
        <w:rPr>
          <w:rFonts w:eastAsia="標楷體" w:hint="eastAsia"/>
          <w:sz w:val="28"/>
          <w:szCs w:val="28"/>
        </w:rPr>
        <w:t>173</w:t>
      </w:r>
      <w:r w:rsidRPr="00FF5FFF">
        <w:rPr>
          <w:rFonts w:eastAsia="標楷體" w:hAnsi="標楷體"/>
          <w:sz w:val="28"/>
          <w:szCs w:val="28"/>
        </w:rPr>
        <w:t>萬</w:t>
      </w:r>
      <w:r w:rsidRPr="00FF5FFF">
        <w:rPr>
          <w:rFonts w:eastAsia="標楷體" w:hAnsi="標楷體" w:hint="eastAsia"/>
          <w:sz w:val="28"/>
          <w:szCs w:val="28"/>
        </w:rPr>
        <w:t>5,000</w:t>
      </w:r>
      <w:r w:rsidRPr="00FF5FFF">
        <w:rPr>
          <w:rFonts w:eastAsia="標楷體" w:hAnsi="標楷體"/>
          <w:sz w:val="28"/>
          <w:szCs w:val="28"/>
        </w:rPr>
        <w:t>元</w:t>
      </w:r>
      <w:r w:rsidRPr="00205FB1">
        <w:rPr>
          <w:rFonts w:eastAsia="標楷體" w:hAnsi="標楷體"/>
          <w:sz w:val="28"/>
          <w:szCs w:val="28"/>
        </w:rPr>
        <w:t>。</w:t>
      </w:r>
      <w:r w:rsidRPr="00205FB1">
        <w:rPr>
          <w:rFonts w:eastAsia="標楷體"/>
          <w:sz w:val="28"/>
          <w:szCs w:val="28"/>
        </w:rPr>
        <w:t xml:space="preserve"> </w:t>
      </w:r>
    </w:p>
    <w:p w:rsidR="00442720" w:rsidRPr="00205FB1" w:rsidRDefault="00442720" w:rsidP="00442720">
      <w:pPr>
        <w:widowControl/>
        <w:snapToGrid w:val="0"/>
        <w:spacing w:line="360" w:lineRule="auto"/>
        <w:ind w:leftChars="120" w:left="848" w:hanging="560"/>
        <w:rPr>
          <w:rFonts w:eastAsia="標楷體"/>
          <w:kern w:val="0"/>
          <w:sz w:val="28"/>
          <w:szCs w:val="28"/>
        </w:rPr>
      </w:pPr>
      <w:r w:rsidRPr="00205FB1">
        <w:rPr>
          <w:rFonts w:eastAsia="標楷體" w:hAnsi="標楷體"/>
          <w:kern w:val="0"/>
          <w:sz w:val="28"/>
          <w:szCs w:val="28"/>
        </w:rPr>
        <w:t>二、</w:t>
      </w:r>
      <w:r w:rsidRPr="00205FB1">
        <w:rPr>
          <w:rFonts w:eastAsia="標楷體" w:hAnsi="標楷體"/>
          <w:bCs/>
          <w:sz w:val="28"/>
          <w:szCs w:val="28"/>
        </w:rPr>
        <w:t>補助原則</w:t>
      </w:r>
      <w:r w:rsidRPr="00205FB1">
        <w:rPr>
          <w:rFonts w:eastAsia="標楷體" w:hAnsi="標楷體"/>
          <w:kern w:val="0"/>
          <w:sz w:val="28"/>
          <w:szCs w:val="28"/>
        </w:rPr>
        <w:t>：</w:t>
      </w:r>
    </w:p>
    <w:p w:rsidR="00442720" w:rsidRPr="00205FB1" w:rsidRDefault="00442720" w:rsidP="00442720">
      <w:pPr>
        <w:tabs>
          <w:tab w:val="num" w:pos="1080"/>
          <w:tab w:val="num" w:pos="1260"/>
        </w:tabs>
        <w:snapToGrid w:val="0"/>
        <w:spacing w:line="360" w:lineRule="auto"/>
        <w:ind w:leftChars="120" w:left="1128" w:hangingChars="300" w:hanging="840"/>
        <w:rPr>
          <w:rFonts w:eastAsia="標楷體"/>
          <w:kern w:val="0"/>
          <w:sz w:val="28"/>
          <w:szCs w:val="28"/>
        </w:rPr>
      </w:pPr>
      <w:r w:rsidRPr="00205FB1">
        <w:rPr>
          <w:rFonts w:eastAsia="標楷體" w:hAnsi="標楷體"/>
          <w:kern w:val="0"/>
          <w:sz w:val="28"/>
          <w:szCs w:val="28"/>
        </w:rPr>
        <w:t>（</w:t>
      </w:r>
      <w:r w:rsidRPr="00205FB1">
        <w:rPr>
          <w:rFonts w:eastAsia="標楷體" w:hAnsi="標楷體"/>
          <w:sz w:val="28"/>
          <w:szCs w:val="28"/>
        </w:rPr>
        <w:t>一</w:t>
      </w:r>
      <w:r w:rsidRPr="00205FB1">
        <w:rPr>
          <w:rFonts w:eastAsia="標楷體" w:hAnsi="標楷體"/>
          <w:kern w:val="0"/>
          <w:sz w:val="28"/>
          <w:szCs w:val="28"/>
        </w:rPr>
        <w:t>）依下列</w:t>
      </w:r>
      <w:r w:rsidRPr="00205FB1">
        <w:rPr>
          <w:rFonts w:eastAsia="標楷體" w:hAnsi="標楷體"/>
          <w:bCs/>
          <w:kern w:val="0"/>
          <w:sz w:val="28"/>
          <w:szCs w:val="28"/>
        </w:rPr>
        <w:t>醫療費用補助標準，</w:t>
      </w:r>
      <w:r w:rsidRPr="00205FB1">
        <w:rPr>
          <w:rFonts w:eastAsia="標楷體" w:hAnsi="標楷體"/>
          <w:kern w:val="0"/>
          <w:sz w:val="28"/>
          <w:szCs w:val="28"/>
        </w:rPr>
        <w:t>採論件計酬，核實支付。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800"/>
        <w:gridCol w:w="5760"/>
      </w:tblGrid>
      <w:tr w:rsidR="00442720" w:rsidRPr="00CD7C2A" w:rsidTr="003E687F">
        <w:tc>
          <w:tcPr>
            <w:tcW w:w="2088"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處置名稱</w:t>
            </w:r>
          </w:p>
        </w:tc>
        <w:tc>
          <w:tcPr>
            <w:tcW w:w="1800"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支付金額</w:t>
            </w:r>
          </w:p>
        </w:tc>
        <w:tc>
          <w:tcPr>
            <w:tcW w:w="5760"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說明</w:t>
            </w:r>
          </w:p>
        </w:tc>
      </w:tr>
      <w:tr w:rsidR="00442720" w:rsidRPr="00CD7C2A" w:rsidTr="003E687F">
        <w:tc>
          <w:tcPr>
            <w:tcW w:w="2088"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初診醫療費</w:t>
            </w:r>
          </w:p>
        </w:tc>
        <w:tc>
          <w:tcPr>
            <w:tcW w:w="1800"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sz w:val="28"/>
                <w:szCs w:val="28"/>
              </w:rPr>
              <w:t>2,600</w:t>
            </w:r>
            <w:r w:rsidRPr="00CD7C2A">
              <w:rPr>
                <w:rFonts w:eastAsia="標楷體" w:hAnsi="標楷體"/>
                <w:sz w:val="28"/>
                <w:szCs w:val="28"/>
              </w:rPr>
              <w:t>元／次</w:t>
            </w:r>
          </w:p>
        </w:tc>
        <w:tc>
          <w:tcPr>
            <w:tcW w:w="5760" w:type="dxa"/>
          </w:tcPr>
          <w:p w:rsidR="00442720" w:rsidRPr="00CD7C2A" w:rsidRDefault="00442720" w:rsidP="003E687F">
            <w:pPr>
              <w:snapToGrid w:val="0"/>
              <w:spacing w:beforeLines="30" w:before="108" w:line="240" w:lineRule="atLeast"/>
              <w:ind w:left="252" w:hangingChars="90" w:hanging="252"/>
              <w:rPr>
                <w:rFonts w:eastAsia="標楷體"/>
                <w:sz w:val="28"/>
                <w:szCs w:val="28"/>
              </w:rPr>
            </w:pPr>
            <w:r w:rsidRPr="00CD7C2A">
              <w:rPr>
                <w:rFonts w:eastAsia="標楷體"/>
                <w:sz w:val="28"/>
                <w:szCs w:val="28"/>
              </w:rPr>
              <w:t>1.</w:t>
            </w:r>
            <w:r w:rsidRPr="00CD7C2A">
              <w:rPr>
                <w:rFonts w:eastAsia="標楷體" w:hAnsi="標楷體"/>
                <w:sz w:val="28"/>
                <w:szCs w:val="28"/>
              </w:rPr>
              <w:t>個案轉診至不同醫院，得視需要重新評估，並可補助本項費用；同一個案於同一醫院重新再開案，需間隔至少</w:t>
            </w:r>
            <w:r w:rsidRPr="00CD7C2A">
              <w:rPr>
                <w:rFonts w:eastAsia="標楷體"/>
                <w:sz w:val="28"/>
                <w:szCs w:val="28"/>
              </w:rPr>
              <w:t>3</w:t>
            </w:r>
            <w:r w:rsidRPr="00CD7C2A">
              <w:rPr>
                <w:rFonts w:eastAsia="標楷體" w:hAnsi="標楷體"/>
                <w:sz w:val="28"/>
                <w:szCs w:val="28"/>
              </w:rPr>
              <w:t>個月，始能補助本項費用。</w:t>
            </w:r>
          </w:p>
          <w:p w:rsidR="00442720" w:rsidRPr="00CD7C2A" w:rsidRDefault="00442720" w:rsidP="003E687F">
            <w:pPr>
              <w:snapToGrid w:val="0"/>
              <w:spacing w:line="240" w:lineRule="atLeast"/>
              <w:ind w:left="252" w:hangingChars="90" w:hanging="252"/>
              <w:rPr>
                <w:rFonts w:eastAsia="標楷體"/>
                <w:sz w:val="28"/>
                <w:szCs w:val="28"/>
              </w:rPr>
            </w:pPr>
            <w:r w:rsidRPr="00CD7C2A">
              <w:rPr>
                <w:rFonts w:eastAsia="標楷體"/>
                <w:sz w:val="28"/>
                <w:szCs w:val="28"/>
              </w:rPr>
              <w:t>2.</w:t>
            </w:r>
            <w:r w:rsidRPr="00CD7C2A">
              <w:rPr>
                <w:rFonts w:eastAsia="標楷體" w:hAnsi="標楷體"/>
                <w:sz w:val="28"/>
                <w:szCs w:val="28"/>
              </w:rPr>
              <w:t>醫師應依個案生理狀況，協助安排相關臨床檢查，其項目內容建議包括：初診評估（含診斷性會談、家庭功能評估、生心理功能檢查）、支持性心理會談、尿液毒物篩檢（含嗎啡及安非他命）、肝功能檢查（</w:t>
            </w:r>
            <w:r w:rsidRPr="00CD7C2A">
              <w:rPr>
                <w:rFonts w:eastAsia="標楷體"/>
                <w:sz w:val="28"/>
                <w:szCs w:val="28"/>
              </w:rPr>
              <w:t>BUN</w:t>
            </w:r>
            <w:r w:rsidRPr="00CD7C2A">
              <w:rPr>
                <w:rFonts w:eastAsia="標楷體" w:hAnsi="標楷體"/>
                <w:sz w:val="28"/>
                <w:szCs w:val="28"/>
              </w:rPr>
              <w:t>、</w:t>
            </w:r>
            <w:r w:rsidRPr="00CD7C2A">
              <w:rPr>
                <w:rFonts w:eastAsia="標楷體"/>
                <w:sz w:val="28"/>
                <w:szCs w:val="28"/>
              </w:rPr>
              <w:t>Creatinine</w:t>
            </w:r>
            <w:r w:rsidRPr="00CD7C2A">
              <w:rPr>
                <w:rFonts w:eastAsia="標楷體" w:hAnsi="標楷體"/>
                <w:sz w:val="28"/>
                <w:szCs w:val="28"/>
              </w:rPr>
              <w:t>、</w:t>
            </w:r>
            <w:r w:rsidRPr="00CD7C2A">
              <w:rPr>
                <w:rFonts w:eastAsia="標楷體"/>
                <w:sz w:val="28"/>
                <w:szCs w:val="28"/>
              </w:rPr>
              <w:t>GOT</w:t>
            </w:r>
            <w:r w:rsidRPr="00CD7C2A">
              <w:rPr>
                <w:rFonts w:eastAsia="標楷體" w:hAnsi="標楷體"/>
                <w:sz w:val="28"/>
                <w:szCs w:val="28"/>
              </w:rPr>
              <w:t>、</w:t>
            </w:r>
            <w:r w:rsidRPr="00CD7C2A">
              <w:rPr>
                <w:rFonts w:eastAsia="標楷體"/>
                <w:sz w:val="28"/>
                <w:szCs w:val="28"/>
              </w:rPr>
              <w:t>GPT</w:t>
            </w:r>
            <w:r w:rsidRPr="00CD7C2A">
              <w:rPr>
                <w:rFonts w:eastAsia="標楷體" w:hAnsi="標楷體"/>
                <w:sz w:val="28"/>
                <w:szCs w:val="28"/>
              </w:rPr>
              <w:t>、</w:t>
            </w:r>
            <w:r w:rsidRPr="00CD7C2A">
              <w:rPr>
                <w:rFonts w:eastAsia="標楷體"/>
                <w:sz w:val="28"/>
                <w:szCs w:val="28"/>
              </w:rPr>
              <w:t>r-GT</w:t>
            </w:r>
            <w:r w:rsidRPr="00CD7C2A">
              <w:rPr>
                <w:rFonts w:eastAsia="標楷體" w:hAnsi="標楷體"/>
                <w:sz w:val="28"/>
                <w:szCs w:val="28"/>
              </w:rPr>
              <w:t>）、血液常規檢查（</w:t>
            </w:r>
            <w:r w:rsidRPr="00CD7C2A">
              <w:rPr>
                <w:rFonts w:eastAsia="標楷體"/>
                <w:sz w:val="28"/>
                <w:szCs w:val="28"/>
              </w:rPr>
              <w:t>CBC</w:t>
            </w:r>
            <w:r w:rsidRPr="00CD7C2A">
              <w:rPr>
                <w:rFonts w:eastAsia="標楷體" w:hAnsi="標楷體"/>
                <w:sz w:val="28"/>
                <w:szCs w:val="28"/>
              </w:rPr>
              <w:t>、</w:t>
            </w:r>
            <w:r w:rsidRPr="00CD7C2A">
              <w:rPr>
                <w:rFonts w:eastAsia="標楷體"/>
                <w:sz w:val="28"/>
                <w:szCs w:val="28"/>
              </w:rPr>
              <w:t>WDC</w:t>
            </w:r>
            <w:r w:rsidRPr="00CD7C2A">
              <w:rPr>
                <w:rFonts w:eastAsia="標楷體" w:hAnsi="標楷體"/>
                <w:sz w:val="28"/>
                <w:szCs w:val="28"/>
              </w:rPr>
              <w:t>）、心電圖等項目，惟補助費用上限為</w:t>
            </w:r>
            <w:r w:rsidRPr="00CD7C2A">
              <w:rPr>
                <w:rFonts w:eastAsia="標楷體"/>
                <w:sz w:val="28"/>
                <w:szCs w:val="28"/>
              </w:rPr>
              <w:t>2,600</w:t>
            </w:r>
            <w:r w:rsidRPr="00CD7C2A">
              <w:rPr>
                <w:rFonts w:eastAsia="標楷體" w:hAnsi="標楷體"/>
                <w:sz w:val="28"/>
                <w:szCs w:val="28"/>
              </w:rPr>
              <w:t>元；</w:t>
            </w:r>
            <w:r w:rsidRPr="00CD7C2A">
              <w:rPr>
                <w:rFonts w:eastAsia="標楷體" w:hAnsi="標楷體"/>
                <w:b/>
                <w:sz w:val="28"/>
                <w:szCs w:val="28"/>
              </w:rPr>
              <w:t>個案若有未執行</w:t>
            </w:r>
            <w:r w:rsidRPr="00CD7C2A">
              <w:rPr>
                <w:rFonts w:eastAsia="標楷體" w:hAnsi="標楷體" w:hint="eastAsia"/>
                <w:b/>
                <w:sz w:val="28"/>
                <w:szCs w:val="28"/>
              </w:rPr>
              <w:t>前開</w:t>
            </w:r>
            <w:r w:rsidRPr="00CD7C2A">
              <w:rPr>
                <w:rFonts w:eastAsia="標楷體" w:hAnsi="標楷體"/>
                <w:b/>
                <w:sz w:val="28"/>
                <w:szCs w:val="28"/>
              </w:rPr>
              <w:t>檢查項目，其補助費用則應依健保支付標準相對扣除</w:t>
            </w:r>
            <w:r w:rsidRPr="00CD7C2A">
              <w:rPr>
                <w:rFonts w:eastAsia="標楷體" w:hAnsi="標楷體" w:hint="eastAsia"/>
                <w:b/>
                <w:sz w:val="28"/>
                <w:szCs w:val="28"/>
              </w:rPr>
              <w:t>（以</w:t>
            </w:r>
            <w:r w:rsidRPr="00CD7C2A">
              <w:rPr>
                <w:rFonts w:eastAsia="標楷體" w:hAnsi="標楷體" w:hint="eastAsia"/>
                <w:b/>
                <w:sz w:val="28"/>
                <w:szCs w:val="28"/>
              </w:rPr>
              <w:t>1</w:t>
            </w:r>
            <w:r w:rsidRPr="00CD7C2A">
              <w:rPr>
                <w:rFonts w:eastAsia="標楷體" w:hAnsi="標楷體" w:hint="eastAsia"/>
                <w:b/>
                <w:sz w:val="28"/>
                <w:szCs w:val="28"/>
              </w:rPr>
              <w:t>點</w:t>
            </w:r>
            <w:r w:rsidRPr="00CD7C2A">
              <w:rPr>
                <w:rFonts w:eastAsia="標楷體" w:hAnsi="標楷體" w:hint="eastAsia"/>
                <w:b/>
                <w:sz w:val="28"/>
                <w:szCs w:val="28"/>
              </w:rPr>
              <w:t>1</w:t>
            </w:r>
            <w:r w:rsidRPr="00CD7C2A">
              <w:rPr>
                <w:rFonts w:eastAsia="標楷體" w:hAnsi="標楷體" w:hint="eastAsia"/>
                <w:b/>
                <w:sz w:val="28"/>
                <w:szCs w:val="28"/>
              </w:rPr>
              <w:t>元方式計算）</w:t>
            </w:r>
            <w:r w:rsidRPr="00CD7C2A">
              <w:rPr>
                <w:rFonts w:eastAsia="標楷體" w:hAnsi="標楷體"/>
                <w:sz w:val="28"/>
                <w:szCs w:val="28"/>
              </w:rPr>
              <w:t>。</w:t>
            </w:r>
          </w:p>
        </w:tc>
      </w:tr>
      <w:tr w:rsidR="00442720" w:rsidRPr="00CD7C2A" w:rsidTr="003E687F">
        <w:tc>
          <w:tcPr>
            <w:tcW w:w="2088"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給藥服務費</w:t>
            </w:r>
          </w:p>
        </w:tc>
        <w:tc>
          <w:tcPr>
            <w:tcW w:w="1800"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58488F">
              <w:rPr>
                <w:rFonts w:eastAsia="標楷體"/>
                <w:sz w:val="28"/>
                <w:szCs w:val="28"/>
              </w:rPr>
              <w:t>2</w:t>
            </w:r>
            <w:r w:rsidRPr="0058488F">
              <w:rPr>
                <w:rFonts w:eastAsia="標楷體" w:hint="eastAsia"/>
                <w:sz w:val="28"/>
                <w:szCs w:val="28"/>
              </w:rPr>
              <w:t>5</w:t>
            </w:r>
            <w:r w:rsidRPr="00CD7C2A">
              <w:rPr>
                <w:rFonts w:eastAsia="標楷體" w:hAnsi="標楷體"/>
                <w:sz w:val="28"/>
                <w:szCs w:val="28"/>
              </w:rPr>
              <w:t>元／次</w:t>
            </w:r>
          </w:p>
        </w:tc>
        <w:tc>
          <w:tcPr>
            <w:tcW w:w="5760" w:type="dxa"/>
          </w:tcPr>
          <w:p w:rsidR="00442720" w:rsidRPr="00CD7C2A" w:rsidRDefault="00442720" w:rsidP="003E687F">
            <w:pPr>
              <w:snapToGrid w:val="0"/>
              <w:spacing w:beforeLines="30" w:before="108" w:afterLines="30" w:after="108" w:line="240" w:lineRule="atLeast"/>
              <w:rPr>
                <w:rFonts w:eastAsia="標楷體"/>
                <w:sz w:val="28"/>
                <w:szCs w:val="28"/>
              </w:rPr>
            </w:pPr>
            <w:r w:rsidRPr="00CD7C2A">
              <w:rPr>
                <w:rFonts w:eastAsia="標楷體" w:hAnsi="標楷體"/>
                <w:sz w:val="28"/>
                <w:szCs w:val="28"/>
              </w:rPr>
              <w:t>每天實際到院服藥可申請一次。</w:t>
            </w:r>
          </w:p>
        </w:tc>
      </w:tr>
      <w:tr w:rsidR="00442720" w:rsidRPr="00CD7C2A" w:rsidTr="003E687F">
        <w:tc>
          <w:tcPr>
            <w:tcW w:w="2088" w:type="dxa"/>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尿液毒物篩檢嗎啡檢測</w:t>
            </w:r>
          </w:p>
        </w:tc>
        <w:tc>
          <w:tcPr>
            <w:tcW w:w="1800" w:type="dxa"/>
            <w:vAlign w:val="center"/>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sz w:val="28"/>
                <w:szCs w:val="28"/>
              </w:rPr>
              <w:t>300</w:t>
            </w:r>
            <w:r w:rsidRPr="00CD7C2A">
              <w:rPr>
                <w:rFonts w:eastAsia="標楷體" w:hAnsi="標楷體"/>
                <w:sz w:val="28"/>
                <w:szCs w:val="28"/>
              </w:rPr>
              <w:t>元／次</w:t>
            </w:r>
          </w:p>
        </w:tc>
        <w:tc>
          <w:tcPr>
            <w:tcW w:w="5760" w:type="dxa"/>
            <w:vAlign w:val="center"/>
          </w:tcPr>
          <w:p w:rsidR="00442720" w:rsidRPr="00CD7C2A" w:rsidRDefault="00442720" w:rsidP="003E687F">
            <w:pPr>
              <w:snapToGrid w:val="0"/>
              <w:spacing w:beforeLines="30" w:before="108" w:afterLines="30" w:after="108" w:line="240" w:lineRule="atLeast"/>
              <w:jc w:val="both"/>
              <w:rPr>
                <w:rFonts w:eastAsia="標楷體"/>
                <w:sz w:val="28"/>
                <w:szCs w:val="28"/>
              </w:rPr>
            </w:pPr>
            <w:r w:rsidRPr="00CD7C2A">
              <w:rPr>
                <w:rFonts w:eastAsia="標楷體" w:hAnsi="標楷體"/>
                <w:sz w:val="28"/>
                <w:szCs w:val="28"/>
              </w:rPr>
              <w:t>每</w:t>
            </w:r>
            <w:r w:rsidRPr="00CD7C2A">
              <w:rPr>
                <w:rFonts w:eastAsia="標楷體"/>
                <w:sz w:val="28"/>
                <w:szCs w:val="28"/>
              </w:rPr>
              <w:t>3</w:t>
            </w:r>
            <w:r w:rsidRPr="00CD7C2A">
              <w:rPr>
                <w:rFonts w:eastAsia="標楷體" w:hAnsi="標楷體"/>
                <w:sz w:val="28"/>
                <w:szCs w:val="28"/>
              </w:rPr>
              <w:t>個月可申請</w:t>
            </w:r>
            <w:r w:rsidRPr="00CD7C2A">
              <w:rPr>
                <w:rFonts w:eastAsia="標楷體"/>
                <w:sz w:val="28"/>
                <w:szCs w:val="28"/>
              </w:rPr>
              <w:t>1</w:t>
            </w:r>
            <w:r w:rsidRPr="00CD7C2A">
              <w:rPr>
                <w:rFonts w:eastAsia="標楷體" w:hAnsi="標楷體"/>
                <w:sz w:val="28"/>
                <w:szCs w:val="28"/>
              </w:rPr>
              <w:t>次。</w:t>
            </w:r>
          </w:p>
        </w:tc>
      </w:tr>
      <w:tr w:rsidR="00442720" w:rsidRPr="00CD7C2A" w:rsidTr="003E687F">
        <w:tc>
          <w:tcPr>
            <w:tcW w:w="2088" w:type="dxa"/>
            <w:vAlign w:val="center"/>
          </w:tcPr>
          <w:p w:rsidR="00442720" w:rsidRPr="00CD7C2A" w:rsidRDefault="00442720" w:rsidP="003E687F">
            <w:pPr>
              <w:snapToGrid w:val="0"/>
              <w:spacing w:beforeLines="30" w:before="108" w:afterLines="30" w:after="108" w:line="240" w:lineRule="atLeast"/>
              <w:jc w:val="center"/>
              <w:rPr>
                <w:rFonts w:eastAsia="標楷體" w:hAnsi="標楷體"/>
                <w:sz w:val="28"/>
                <w:szCs w:val="28"/>
              </w:rPr>
            </w:pPr>
            <w:r w:rsidRPr="00CD7C2A">
              <w:rPr>
                <w:rFonts w:eastAsia="標楷體" w:hAnsi="標楷體" w:hint="eastAsia"/>
                <w:sz w:val="28"/>
                <w:szCs w:val="28"/>
              </w:rPr>
              <w:t>丁基原啡因藥品費</w:t>
            </w:r>
          </w:p>
        </w:tc>
        <w:tc>
          <w:tcPr>
            <w:tcW w:w="1800" w:type="dxa"/>
            <w:vAlign w:val="center"/>
          </w:tcPr>
          <w:p w:rsidR="00442720" w:rsidRPr="00CD7C2A" w:rsidRDefault="00442720" w:rsidP="003E687F">
            <w:pPr>
              <w:snapToGrid w:val="0"/>
              <w:spacing w:beforeLines="30" w:before="108" w:afterLines="30" w:after="108" w:line="240" w:lineRule="atLeast"/>
              <w:jc w:val="center"/>
              <w:rPr>
                <w:rFonts w:eastAsia="標楷體"/>
                <w:sz w:val="28"/>
                <w:szCs w:val="28"/>
              </w:rPr>
            </w:pPr>
            <w:r w:rsidRPr="00CD7C2A">
              <w:rPr>
                <w:rFonts w:eastAsia="標楷體" w:hint="eastAsia"/>
                <w:sz w:val="28"/>
                <w:szCs w:val="28"/>
              </w:rPr>
              <w:t>24</w:t>
            </w:r>
            <w:r w:rsidRPr="0058488F">
              <w:rPr>
                <w:rFonts w:ascii="標楷體" w:eastAsia="標楷體" w:hAnsi="標楷體" w:hint="eastAsia"/>
                <w:b/>
                <w:sz w:val="28"/>
                <w:szCs w:val="28"/>
              </w:rPr>
              <w:t>、50、80</w:t>
            </w:r>
            <w:r w:rsidRPr="0058488F">
              <w:rPr>
                <w:rFonts w:ascii="標楷體" w:eastAsia="標楷體" w:hAnsi="標楷體" w:cs="標楷體" w:hint="eastAsia"/>
                <w:b/>
                <w:sz w:val="28"/>
                <w:szCs w:val="28"/>
                <w:lang w:val="zh-TW"/>
              </w:rPr>
              <w:t>元或</w:t>
            </w:r>
            <w:r w:rsidRPr="0058488F">
              <w:rPr>
                <w:rFonts w:ascii="標楷體" w:eastAsia="標楷體" w:hAnsi="標楷體" w:hint="eastAsia"/>
                <w:b/>
                <w:sz w:val="28"/>
                <w:szCs w:val="28"/>
              </w:rPr>
              <w:t>100</w:t>
            </w:r>
            <w:r w:rsidRPr="0058488F">
              <w:rPr>
                <w:rFonts w:ascii="標楷體" w:eastAsia="標楷體" w:hAnsi="標楷體" w:cs="標楷體" w:hint="eastAsia"/>
                <w:b/>
                <w:sz w:val="28"/>
                <w:szCs w:val="28"/>
                <w:lang w:val="zh-TW"/>
              </w:rPr>
              <w:t>元</w:t>
            </w:r>
            <w:r w:rsidRPr="00CD7C2A">
              <w:rPr>
                <w:rFonts w:eastAsia="標楷體" w:hAnsi="標楷體"/>
                <w:sz w:val="28"/>
                <w:szCs w:val="28"/>
              </w:rPr>
              <w:t>／</w:t>
            </w:r>
            <w:r w:rsidRPr="00CD7C2A">
              <w:rPr>
                <w:rFonts w:eastAsia="標楷體" w:hint="eastAsia"/>
                <w:sz w:val="28"/>
                <w:szCs w:val="28"/>
              </w:rPr>
              <w:t>人日</w:t>
            </w:r>
          </w:p>
        </w:tc>
        <w:tc>
          <w:tcPr>
            <w:tcW w:w="5760" w:type="dxa"/>
            <w:vAlign w:val="center"/>
          </w:tcPr>
          <w:p w:rsidR="00442720" w:rsidRPr="0058488F" w:rsidRDefault="00442720" w:rsidP="003E687F">
            <w:pPr>
              <w:autoSpaceDE w:val="0"/>
              <w:autoSpaceDN w:val="0"/>
              <w:adjustRightInd w:val="0"/>
              <w:spacing w:before="108" w:line="0" w:lineRule="atLeast"/>
              <w:ind w:left="249" w:hanging="249"/>
              <w:rPr>
                <w:rFonts w:ascii="標楷體" w:eastAsia="標楷體" w:hAnsi="標楷體" w:cs="標楷體" w:hint="eastAsia"/>
                <w:b/>
                <w:sz w:val="28"/>
                <w:szCs w:val="28"/>
                <w:lang w:val="zh-TW"/>
              </w:rPr>
            </w:pPr>
            <w:r w:rsidRPr="0058488F">
              <w:rPr>
                <w:rFonts w:ascii="標楷體" w:eastAsia="標楷體" w:hAnsi="標楷體"/>
                <w:b/>
                <w:sz w:val="28"/>
                <w:szCs w:val="28"/>
              </w:rPr>
              <w:t>1.</w:t>
            </w:r>
            <w:r w:rsidRPr="0058488F">
              <w:rPr>
                <w:rFonts w:ascii="標楷體" w:eastAsia="標楷體" w:hAnsi="標楷體" w:hint="eastAsia"/>
                <w:b/>
                <w:sz w:val="28"/>
                <w:szCs w:val="28"/>
              </w:rPr>
              <w:t>依</w:t>
            </w:r>
            <w:r w:rsidRPr="0058488F">
              <w:rPr>
                <w:rFonts w:ascii="標楷體" w:eastAsia="標楷體" w:hAnsi="標楷體" w:cs="標楷體" w:hint="eastAsia"/>
                <w:b/>
                <w:sz w:val="28"/>
                <w:szCs w:val="28"/>
                <w:lang w:val="zh-TW"/>
              </w:rPr>
              <w:t>個案</w:t>
            </w:r>
            <w:r w:rsidRPr="0058488F">
              <w:rPr>
                <w:rFonts w:ascii="標楷體" w:eastAsia="標楷體" w:hAnsi="標楷體" w:hint="eastAsia"/>
                <w:b/>
                <w:sz w:val="28"/>
                <w:szCs w:val="28"/>
              </w:rPr>
              <w:t>留置情形</w:t>
            </w:r>
            <w:r w:rsidRPr="0058488F">
              <w:rPr>
                <w:rFonts w:ascii="標楷體" w:eastAsia="標楷體" w:hAnsi="標楷體" w:hint="eastAsia"/>
                <w:b/>
                <w:sz w:val="28"/>
                <w:szCs w:val="28"/>
                <w:vertAlign w:val="superscript"/>
              </w:rPr>
              <w:t>※</w:t>
            </w:r>
            <w:r w:rsidRPr="0058488F">
              <w:rPr>
                <w:rFonts w:ascii="標楷體" w:eastAsia="標楷體" w:hAnsi="標楷體" w:hint="eastAsia"/>
                <w:b/>
                <w:sz w:val="28"/>
                <w:szCs w:val="28"/>
              </w:rPr>
              <w:t>部分（或全額）補助</w:t>
            </w:r>
            <w:r w:rsidRPr="0058488F">
              <w:rPr>
                <w:rFonts w:ascii="標楷體" w:eastAsia="標楷體" w:hAnsi="標楷體" w:cs="標楷體" w:hint="eastAsia"/>
                <w:b/>
                <w:sz w:val="28"/>
                <w:szCs w:val="28"/>
                <w:lang w:val="zh-TW"/>
              </w:rPr>
              <w:t>每日丁基原啡因藥品費（其餘不足部分由個案自行負擔）：</w:t>
            </w:r>
          </w:p>
          <w:p w:rsidR="00442720" w:rsidRPr="0058488F" w:rsidRDefault="00442720" w:rsidP="003E687F">
            <w:pPr>
              <w:autoSpaceDE w:val="0"/>
              <w:autoSpaceDN w:val="0"/>
              <w:adjustRightInd w:val="0"/>
              <w:spacing w:before="108" w:line="0" w:lineRule="atLeast"/>
              <w:ind w:left="249" w:hanging="249"/>
              <w:rPr>
                <w:rFonts w:ascii="標楷體" w:eastAsia="標楷體" w:hAnsi="標楷體" w:cs="標楷體" w:hint="eastAsia"/>
                <w:b/>
                <w:sz w:val="28"/>
                <w:szCs w:val="28"/>
                <w:lang w:val="zh-TW"/>
              </w:rPr>
            </w:pPr>
            <w:r w:rsidRPr="0058488F">
              <w:rPr>
                <w:rFonts w:ascii="標楷體" w:eastAsia="標楷體" w:hAnsi="標楷體" w:cs="標楷體" w:hint="eastAsia"/>
                <w:b/>
                <w:sz w:val="28"/>
                <w:szCs w:val="28"/>
                <w:lang w:val="zh-TW"/>
              </w:rPr>
              <w:lastRenderedPageBreak/>
              <w:t>（1）未滿三個月者：</w:t>
            </w:r>
          </w:p>
          <w:p w:rsidR="00442720" w:rsidRPr="0058488F" w:rsidRDefault="00442720" w:rsidP="003E687F">
            <w:pPr>
              <w:autoSpaceDE w:val="0"/>
              <w:autoSpaceDN w:val="0"/>
              <w:adjustRightInd w:val="0"/>
              <w:spacing w:before="108" w:line="0" w:lineRule="atLeast"/>
              <w:ind w:left="249" w:hanging="249"/>
              <w:rPr>
                <w:rFonts w:ascii="標楷體" w:eastAsia="標楷體" w:hAnsi="標楷體" w:cs="標楷體" w:hint="eastAsia"/>
                <w:b/>
                <w:sz w:val="28"/>
                <w:szCs w:val="28"/>
                <w:lang w:val="zh-TW"/>
              </w:rPr>
            </w:pPr>
            <w:r w:rsidRPr="0058488F">
              <w:rPr>
                <w:rFonts w:ascii="標楷體" w:eastAsia="標楷體" w:hAnsi="標楷體" w:hint="eastAsia"/>
                <w:b/>
                <w:sz w:val="28"/>
                <w:szCs w:val="28"/>
              </w:rPr>
              <w:t xml:space="preserve">     部分補助</w:t>
            </w:r>
            <w:r w:rsidRPr="0058488F">
              <w:rPr>
                <w:rFonts w:ascii="標楷體" w:eastAsia="標楷體" w:hAnsi="標楷體" w:cs="標楷體" w:hint="eastAsia"/>
                <w:b/>
                <w:sz w:val="28"/>
                <w:szCs w:val="28"/>
                <w:lang w:val="zh-TW"/>
              </w:rPr>
              <w:t>每日丁基原啡因藥品費24元。</w:t>
            </w:r>
          </w:p>
          <w:p w:rsidR="00442720" w:rsidRPr="0058488F" w:rsidRDefault="00442720" w:rsidP="003E687F">
            <w:pPr>
              <w:autoSpaceDE w:val="0"/>
              <w:autoSpaceDN w:val="0"/>
              <w:adjustRightInd w:val="0"/>
              <w:spacing w:before="108" w:line="0" w:lineRule="atLeast"/>
              <w:ind w:left="249" w:hanging="249"/>
              <w:rPr>
                <w:rFonts w:ascii="標楷體" w:eastAsia="標楷體" w:hAnsi="標楷體" w:cs="標楷體" w:hint="eastAsia"/>
                <w:b/>
                <w:sz w:val="28"/>
                <w:szCs w:val="28"/>
                <w:lang w:val="zh-TW"/>
              </w:rPr>
            </w:pPr>
            <w:r w:rsidRPr="0058488F">
              <w:rPr>
                <w:rFonts w:ascii="標楷體" w:eastAsia="標楷體" w:hAnsi="標楷體" w:cs="標楷體" w:hint="eastAsia"/>
                <w:b/>
                <w:sz w:val="28"/>
                <w:szCs w:val="28"/>
                <w:lang w:val="zh-TW"/>
              </w:rPr>
              <w:t>（2）持續三個月以上未滿六個月者：</w:t>
            </w:r>
          </w:p>
          <w:p w:rsidR="00442720" w:rsidRPr="0058488F" w:rsidRDefault="00442720" w:rsidP="003E687F">
            <w:pPr>
              <w:autoSpaceDE w:val="0"/>
              <w:autoSpaceDN w:val="0"/>
              <w:adjustRightInd w:val="0"/>
              <w:spacing w:before="108" w:line="0" w:lineRule="atLeast"/>
              <w:ind w:left="249" w:hanging="249"/>
              <w:rPr>
                <w:rFonts w:ascii="標楷體" w:eastAsia="標楷體" w:hAnsi="標楷體"/>
                <w:b/>
                <w:sz w:val="28"/>
                <w:szCs w:val="28"/>
              </w:rPr>
            </w:pPr>
            <w:r w:rsidRPr="0058488F">
              <w:rPr>
                <w:rFonts w:ascii="標楷體" w:eastAsia="標楷體" w:hAnsi="標楷體" w:cs="標楷體" w:hint="eastAsia"/>
                <w:b/>
                <w:sz w:val="28"/>
                <w:szCs w:val="28"/>
                <w:lang w:val="zh-TW"/>
              </w:rPr>
              <w:t xml:space="preserve">     </w:t>
            </w:r>
            <w:r w:rsidRPr="0058488F">
              <w:rPr>
                <w:rFonts w:ascii="標楷體" w:eastAsia="標楷體" w:hAnsi="標楷體" w:hint="eastAsia"/>
                <w:b/>
                <w:sz w:val="28"/>
                <w:szCs w:val="28"/>
              </w:rPr>
              <w:t>部分補助</w:t>
            </w:r>
            <w:r w:rsidRPr="0058488F">
              <w:rPr>
                <w:rFonts w:ascii="標楷體" w:eastAsia="標楷體" w:hAnsi="標楷體" w:cs="標楷體" w:hint="eastAsia"/>
                <w:b/>
                <w:sz w:val="28"/>
                <w:szCs w:val="28"/>
                <w:lang w:val="zh-TW"/>
              </w:rPr>
              <w:t>每日丁基原啡因藥品費50元。</w:t>
            </w:r>
          </w:p>
          <w:p w:rsidR="00442720" w:rsidRPr="0058488F" w:rsidRDefault="00442720" w:rsidP="003E687F">
            <w:pPr>
              <w:autoSpaceDE w:val="0"/>
              <w:autoSpaceDN w:val="0"/>
              <w:adjustRightInd w:val="0"/>
              <w:spacing w:before="108" w:line="0" w:lineRule="atLeast"/>
              <w:ind w:left="249" w:hanging="249"/>
              <w:rPr>
                <w:rFonts w:ascii="標楷體" w:eastAsia="標楷體" w:hAnsi="標楷體" w:cs="標楷體" w:hint="eastAsia"/>
                <w:b/>
                <w:sz w:val="28"/>
                <w:szCs w:val="28"/>
                <w:lang w:val="zh-TW"/>
              </w:rPr>
            </w:pPr>
            <w:r w:rsidRPr="0058488F">
              <w:rPr>
                <w:rFonts w:ascii="標楷體" w:eastAsia="標楷體" w:hAnsi="標楷體" w:cs="標楷體" w:hint="eastAsia"/>
                <w:b/>
                <w:sz w:val="28"/>
                <w:szCs w:val="28"/>
                <w:lang w:val="zh-TW"/>
              </w:rPr>
              <w:t>（3）持續六個月以上未滿一年者：</w:t>
            </w:r>
          </w:p>
          <w:p w:rsidR="00442720" w:rsidRPr="0058488F" w:rsidRDefault="00442720" w:rsidP="003E687F">
            <w:pPr>
              <w:autoSpaceDE w:val="0"/>
              <w:autoSpaceDN w:val="0"/>
              <w:adjustRightInd w:val="0"/>
              <w:spacing w:before="108" w:line="0" w:lineRule="atLeast"/>
              <w:ind w:left="249" w:hanging="249"/>
              <w:rPr>
                <w:rFonts w:ascii="標楷體" w:eastAsia="標楷體" w:hAnsi="標楷體"/>
                <w:b/>
                <w:sz w:val="28"/>
                <w:szCs w:val="28"/>
              </w:rPr>
            </w:pPr>
            <w:r w:rsidRPr="0058488F">
              <w:rPr>
                <w:rFonts w:ascii="標楷體" w:eastAsia="標楷體" w:hAnsi="標楷體" w:cs="標楷體" w:hint="eastAsia"/>
                <w:b/>
                <w:sz w:val="28"/>
                <w:szCs w:val="28"/>
                <w:lang w:val="zh-TW"/>
              </w:rPr>
              <w:t xml:space="preserve">     </w:t>
            </w:r>
            <w:r w:rsidRPr="0058488F">
              <w:rPr>
                <w:rFonts w:ascii="標楷體" w:eastAsia="標楷體" w:hAnsi="標楷體" w:hint="eastAsia"/>
                <w:b/>
                <w:sz w:val="28"/>
                <w:szCs w:val="28"/>
              </w:rPr>
              <w:t>部分補助</w:t>
            </w:r>
            <w:r w:rsidRPr="0058488F">
              <w:rPr>
                <w:rFonts w:ascii="標楷體" w:eastAsia="標楷體" w:hAnsi="標楷體" w:cs="標楷體" w:hint="eastAsia"/>
                <w:b/>
                <w:sz w:val="28"/>
                <w:szCs w:val="28"/>
                <w:lang w:val="zh-TW"/>
              </w:rPr>
              <w:t>每日丁基原啡因藥品費80元。</w:t>
            </w:r>
          </w:p>
          <w:p w:rsidR="00442720" w:rsidRPr="0058488F" w:rsidRDefault="00442720" w:rsidP="003E687F">
            <w:pPr>
              <w:autoSpaceDE w:val="0"/>
              <w:autoSpaceDN w:val="0"/>
              <w:adjustRightInd w:val="0"/>
              <w:spacing w:before="108" w:line="0" w:lineRule="atLeast"/>
              <w:ind w:left="249" w:hanging="249"/>
              <w:rPr>
                <w:rFonts w:ascii="標楷體" w:eastAsia="標楷體" w:hAnsi="標楷體" w:cs="標楷體" w:hint="eastAsia"/>
                <w:b/>
                <w:sz w:val="28"/>
                <w:szCs w:val="28"/>
                <w:lang w:val="zh-TW"/>
              </w:rPr>
            </w:pPr>
            <w:r w:rsidRPr="0058488F">
              <w:rPr>
                <w:rFonts w:ascii="標楷體" w:eastAsia="標楷體" w:hAnsi="標楷體" w:cs="標楷體" w:hint="eastAsia"/>
                <w:b/>
                <w:sz w:val="28"/>
                <w:szCs w:val="28"/>
                <w:lang w:val="zh-TW"/>
              </w:rPr>
              <w:t>（4）持續一年以上者：</w:t>
            </w:r>
          </w:p>
          <w:p w:rsidR="00442720" w:rsidRPr="00FF5FFF" w:rsidRDefault="00442720" w:rsidP="003E687F">
            <w:pPr>
              <w:autoSpaceDE w:val="0"/>
              <w:autoSpaceDN w:val="0"/>
              <w:adjustRightInd w:val="0"/>
              <w:spacing w:before="108" w:line="0" w:lineRule="atLeast"/>
              <w:ind w:left="249" w:hanging="249"/>
              <w:rPr>
                <w:rFonts w:ascii="標楷體" w:eastAsia="標楷體" w:hAnsi="標楷體" w:hint="eastAsia"/>
                <w:b/>
                <w:sz w:val="28"/>
                <w:szCs w:val="28"/>
              </w:rPr>
            </w:pPr>
            <w:r w:rsidRPr="0058488F">
              <w:rPr>
                <w:rFonts w:ascii="標楷體" w:eastAsia="標楷體" w:hAnsi="標楷體" w:cs="標楷體" w:hint="eastAsia"/>
                <w:b/>
                <w:sz w:val="28"/>
                <w:szCs w:val="28"/>
                <w:lang w:val="zh-TW"/>
              </w:rPr>
              <w:t xml:space="preserve">     </w:t>
            </w:r>
            <w:r w:rsidRPr="0058488F">
              <w:rPr>
                <w:rFonts w:ascii="標楷體" w:eastAsia="標楷體" w:hAnsi="標楷體" w:hint="eastAsia"/>
                <w:b/>
                <w:sz w:val="28"/>
                <w:szCs w:val="28"/>
              </w:rPr>
              <w:t>部分補助</w:t>
            </w:r>
            <w:r w:rsidRPr="0058488F">
              <w:rPr>
                <w:rFonts w:ascii="標楷體" w:eastAsia="標楷體" w:hAnsi="標楷體" w:cs="標楷體" w:hint="eastAsia"/>
                <w:b/>
                <w:sz w:val="28"/>
                <w:szCs w:val="28"/>
                <w:lang w:val="zh-TW"/>
              </w:rPr>
              <w:t>每日丁基原啡因藥品費100元</w:t>
            </w:r>
            <w:r w:rsidR="00143EBC" w:rsidRPr="00FF5FFF">
              <w:rPr>
                <w:rFonts w:ascii="標楷體" w:eastAsia="標楷體" w:hAnsi="標楷體" w:cs="標楷體" w:hint="eastAsia"/>
                <w:b/>
                <w:sz w:val="28"/>
                <w:szCs w:val="28"/>
                <w:lang w:val="zh-TW"/>
              </w:rPr>
              <w:t>(藥品費低於補助金額者，以實際藥品費計算)</w:t>
            </w:r>
            <w:r w:rsidRPr="00FF5FFF">
              <w:rPr>
                <w:rFonts w:ascii="標楷體" w:eastAsia="標楷體" w:hAnsi="標楷體" w:cs="標楷體" w:hint="eastAsia"/>
                <w:b/>
                <w:sz w:val="28"/>
                <w:szCs w:val="28"/>
                <w:lang w:val="zh-TW"/>
              </w:rPr>
              <w:t>。</w:t>
            </w:r>
          </w:p>
          <w:p w:rsidR="00442720" w:rsidRPr="00CD7C2A" w:rsidRDefault="00442720" w:rsidP="003E687F">
            <w:pPr>
              <w:snapToGrid w:val="0"/>
              <w:spacing w:beforeLines="30" w:before="108" w:line="240" w:lineRule="atLeast"/>
              <w:ind w:left="252" w:hangingChars="90" w:hanging="252"/>
              <w:rPr>
                <w:rFonts w:eastAsia="標楷體" w:hint="eastAsia"/>
                <w:sz w:val="28"/>
                <w:szCs w:val="28"/>
              </w:rPr>
            </w:pPr>
            <w:r w:rsidRPr="00CD7C2A">
              <w:rPr>
                <w:rFonts w:eastAsia="標楷體" w:hint="eastAsia"/>
                <w:sz w:val="28"/>
                <w:szCs w:val="28"/>
              </w:rPr>
              <w:t>2.</w:t>
            </w:r>
            <w:r w:rsidRPr="00CD7C2A">
              <w:rPr>
                <w:rFonts w:eastAsia="標楷體" w:hint="eastAsia"/>
                <w:sz w:val="28"/>
                <w:szCs w:val="28"/>
              </w:rPr>
              <w:t>丁基原啡因藥品，以實際處方天數予以補助。若丁基原啡因藥品可限量攜回服用，未實際到院服藥之日，不予補助給藥服務費。</w:t>
            </w:r>
          </w:p>
        </w:tc>
      </w:tr>
    </w:tbl>
    <w:p w:rsidR="00442720" w:rsidRPr="00D37604" w:rsidRDefault="00442720" w:rsidP="00442720">
      <w:pPr>
        <w:spacing w:line="500" w:lineRule="exact"/>
        <w:rPr>
          <w:rFonts w:ascii="標楷體" w:eastAsia="標楷體" w:hAnsi="標楷體" w:cs="標楷體" w:hint="eastAsia"/>
          <w:b/>
          <w:sz w:val="28"/>
          <w:szCs w:val="28"/>
          <w:lang w:val="zh-TW"/>
        </w:rPr>
      </w:pPr>
      <w:r w:rsidRPr="00D37604">
        <w:rPr>
          <w:rFonts w:ascii="標楷體" w:eastAsia="標楷體" w:hAnsi="標楷體" w:hint="eastAsia"/>
          <w:b/>
          <w:sz w:val="28"/>
          <w:szCs w:val="28"/>
        </w:rPr>
        <w:lastRenderedPageBreak/>
        <w:t>※留置情形：接受替代治療個案兩個星期未依約接受替代治療，視為</w:t>
      </w:r>
      <w:r w:rsidRPr="00D37604">
        <w:rPr>
          <w:rFonts w:ascii="標楷體" w:eastAsia="標楷體" w:hAnsi="標楷體" w:cs="標楷體" w:hint="eastAsia"/>
          <w:b/>
          <w:sz w:val="28"/>
          <w:szCs w:val="28"/>
          <w:lang w:val="zh-TW"/>
        </w:rPr>
        <w:t xml:space="preserve">終止治療， </w:t>
      </w:r>
    </w:p>
    <w:p w:rsidR="00442720" w:rsidRPr="00D37604" w:rsidRDefault="00442720" w:rsidP="00442720">
      <w:pPr>
        <w:spacing w:line="500" w:lineRule="exact"/>
        <w:rPr>
          <w:rFonts w:ascii="標楷體" w:eastAsia="標楷體" w:hAnsi="標楷體" w:cs="標楷體" w:hint="eastAsia"/>
          <w:b/>
          <w:sz w:val="28"/>
          <w:szCs w:val="28"/>
          <w:lang w:val="zh-TW"/>
        </w:rPr>
      </w:pPr>
      <w:r w:rsidRPr="00D37604">
        <w:rPr>
          <w:rFonts w:ascii="標楷體" w:eastAsia="標楷體" w:hAnsi="標楷體" w:cs="標楷體" w:hint="eastAsia"/>
          <w:b/>
          <w:sz w:val="28"/>
          <w:szCs w:val="28"/>
          <w:lang w:val="zh-TW"/>
        </w:rPr>
        <w:t xml:space="preserve">  終止治療之個案如再請求治療，本項補助費用之留置情形將重新計算。</w:t>
      </w:r>
    </w:p>
    <w:p w:rsidR="00442720" w:rsidRPr="00D37604" w:rsidRDefault="00442720" w:rsidP="00442720">
      <w:pPr>
        <w:spacing w:line="500" w:lineRule="exact"/>
        <w:rPr>
          <w:rFonts w:eastAsia="標楷體" w:hAnsi="標楷體" w:hint="eastAsia"/>
          <w:bCs/>
          <w:sz w:val="32"/>
          <w:szCs w:val="32"/>
        </w:rPr>
      </w:pPr>
    </w:p>
    <w:p w:rsidR="00442720" w:rsidRPr="00205FB1" w:rsidRDefault="00442720" w:rsidP="00442720">
      <w:pPr>
        <w:snapToGrid w:val="0"/>
        <w:spacing w:line="360" w:lineRule="auto"/>
        <w:rPr>
          <w:rFonts w:eastAsia="標楷體"/>
          <w:bCs/>
          <w:sz w:val="32"/>
          <w:szCs w:val="32"/>
        </w:rPr>
      </w:pPr>
      <w:r w:rsidRPr="00205FB1">
        <w:rPr>
          <w:rFonts w:eastAsia="標楷體" w:hAnsi="標楷體" w:hint="eastAsia"/>
          <w:bCs/>
          <w:sz w:val="32"/>
          <w:szCs w:val="32"/>
        </w:rPr>
        <w:t>陸</w:t>
      </w:r>
      <w:r w:rsidRPr="00205FB1">
        <w:rPr>
          <w:rFonts w:eastAsia="標楷體" w:hAnsi="標楷體"/>
          <w:bCs/>
          <w:sz w:val="32"/>
          <w:szCs w:val="32"/>
        </w:rPr>
        <w:t>、撥款及經費核銷</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一、撥款方式：採分期撥款。</w:t>
      </w:r>
    </w:p>
    <w:p w:rsidR="00442720" w:rsidRPr="00205FB1" w:rsidRDefault="00442720" w:rsidP="00442720">
      <w:pPr>
        <w:pStyle w:val="ad"/>
        <w:snapToGrid w:val="0"/>
        <w:spacing w:line="360" w:lineRule="auto"/>
        <w:ind w:leftChars="75" w:left="1079" w:hangingChars="321" w:hanging="899"/>
        <w:rPr>
          <w:sz w:val="28"/>
          <w:szCs w:val="28"/>
        </w:rPr>
      </w:pPr>
      <w:r w:rsidRPr="00205FB1">
        <w:rPr>
          <w:rFonts w:hAnsi="標楷體"/>
          <w:sz w:val="28"/>
          <w:szCs w:val="28"/>
        </w:rPr>
        <w:t>（一）第一期款：於完成計畫書審查後，撥付縣市政府衛生局核定總經費之</w:t>
      </w:r>
      <w:r w:rsidRPr="00205FB1">
        <w:rPr>
          <w:sz w:val="28"/>
          <w:szCs w:val="28"/>
        </w:rPr>
        <w:t>30%</w:t>
      </w:r>
      <w:r w:rsidRPr="00205FB1">
        <w:rPr>
          <w:rFonts w:hAnsi="標楷體"/>
          <w:sz w:val="28"/>
          <w:szCs w:val="28"/>
        </w:rPr>
        <w:t>。</w:t>
      </w:r>
    </w:p>
    <w:p w:rsidR="00442720" w:rsidRPr="00205FB1" w:rsidRDefault="00442720" w:rsidP="00442720">
      <w:pPr>
        <w:pStyle w:val="ad"/>
        <w:snapToGrid w:val="0"/>
        <w:spacing w:line="360" w:lineRule="auto"/>
        <w:ind w:leftChars="75" w:left="1079" w:hangingChars="321" w:hanging="899"/>
        <w:rPr>
          <w:sz w:val="28"/>
          <w:szCs w:val="28"/>
        </w:rPr>
      </w:pPr>
      <w:r w:rsidRPr="00205FB1">
        <w:rPr>
          <w:rFonts w:hAnsi="標楷體"/>
          <w:sz w:val="28"/>
          <w:szCs w:val="28"/>
        </w:rPr>
        <w:t>（二）第二期款：縣市政府衛生局於</w:t>
      </w:r>
      <w:r>
        <w:rPr>
          <w:sz w:val="28"/>
          <w:szCs w:val="28"/>
        </w:rPr>
        <w:t>103</w:t>
      </w:r>
      <w:r>
        <w:rPr>
          <w:sz w:val="28"/>
          <w:szCs w:val="28"/>
        </w:rPr>
        <w:t>年</w:t>
      </w:r>
      <w:r w:rsidRPr="00205FB1">
        <w:rPr>
          <w:sz w:val="28"/>
          <w:szCs w:val="28"/>
        </w:rPr>
        <w:t>7</w:t>
      </w:r>
      <w:r w:rsidRPr="00205FB1">
        <w:rPr>
          <w:rFonts w:hAnsi="標楷體"/>
          <w:sz w:val="28"/>
          <w:szCs w:val="28"/>
        </w:rPr>
        <w:t>月</w:t>
      </w:r>
      <w:r w:rsidRPr="00205FB1">
        <w:rPr>
          <w:sz w:val="28"/>
          <w:szCs w:val="28"/>
        </w:rPr>
        <w:t>31</w:t>
      </w:r>
      <w:r w:rsidRPr="00205FB1">
        <w:rPr>
          <w:rFonts w:hAnsi="標楷體"/>
          <w:sz w:val="28"/>
          <w:szCs w:val="28"/>
        </w:rPr>
        <w:t>日前，繳交期中執行成果報告，並經</w:t>
      </w:r>
      <w:r w:rsidR="001B7E64" w:rsidRPr="00FF5FFF">
        <w:rPr>
          <w:rFonts w:hAnsi="標楷體"/>
          <w:sz w:val="28"/>
          <w:szCs w:val="28"/>
        </w:rPr>
        <w:t>本部</w:t>
      </w:r>
      <w:r w:rsidRPr="00205FB1">
        <w:rPr>
          <w:rFonts w:hAnsi="標楷體"/>
          <w:sz w:val="28"/>
          <w:szCs w:val="28"/>
        </w:rPr>
        <w:t>審查通過後，撥付核定總經費之</w:t>
      </w:r>
      <w:r w:rsidRPr="00205FB1">
        <w:rPr>
          <w:sz w:val="28"/>
          <w:szCs w:val="28"/>
        </w:rPr>
        <w:t>50%</w:t>
      </w:r>
      <w:r w:rsidRPr="00205FB1">
        <w:rPr>
          <w:rFonts w:hAnsi="標楷體"/>
          <w:sz w:val="28"/>
          <w:szCs w:val="28"/>
        </w:rPr>
        <w:t>。</w:t>
      </w:r>
    </w:p>
    <w:p w:rsidR="00442720" w:rsidRPr="00205FB1" w:rsidRDefault="00442720" w:rsidP="00442720">
      <w:pPr>
        <w:pStyle w:val="ad"/>
        <w:snapToGrid w:val="0"/>
        <w:spacing w:line="360" w:lineRule="auto"/>
        <w:ind w:leftChars="75" w:left="1079" w:hangingChars="321" w:hanging="899"/>
        <w:rPr>
          <w:sz w:val="28"/>
          <w:szCs w:val="28"/>
        </w:rPr>
      </w:pPr>
      <w:r w:rsidRPr="00205FB1">
        <w:rPr>
          <w:rFonts w:hAnsi="標楷體"/>
          <w:sz w:val="28"/>
          <w:szCs w:val="28"/>
        </w:rPr>
        <w:t>（三）第三期款：縣市政府衛生局於</w:t>
      </w:r>
      <w:r>
        <w:rPr>
          <w:sz w:val="28"/>
          <w:szCs w:val="28"/>
        </w:rPr>
        <w:t>103</w:t>
      </w:r>
      <w:r>
        <w:rPr>
          <w:sz w:val="28"/>
          <w:szCs w:val="28"/>
        </w:rPr>
        <w:t>年</w:t>
      </w:r>
      <w:r w:rsidRPr="00205FB1">
        <w:rPr>
          <w:sz w:val="28"/>
          <w:szCs w:val="28"/>
        </w:rPr>
        <w:t>1</w:t>
      </w:r>
      <w:r w:rsidRPr="00205FB1">
        <w:rPr>
          <w:rFonts w:hint="eastAsia"/>
          <w:sz w:val="28"/>
          <w:szCs w:val="28"/>
        </w:rPr>
        <w:t>1</w:t>
      </w:r>
      <w:r w:rsidRPr="00205FB1">
        <w:rPr>
          <w:rFonts w:hAnsi="標楷體"/>
          <w:sz w:val="28"/>
          <w:szCs w:val="28"/>
        </w:rPr>
        <w:t>月</w:t>
      </w:r>
      <w:r w:rsidRPr="00205FB1">
        <w:rPr>
          <w:rFonts w:hAnsi="標楷體" w:hint="eastAsia"/>
          <w:sz w:val="28"/>
          <w:szCs w:val="28"/>
        </w:rPr>
        <w:t>30</w:t>
      </w:r>
      <w:r w:rsidRPr="00205FB1">
        <w:rPr>
          <w:rFonts w:hAnsi="標楷體"/>
          <w:sz w:val="28"/>
          <w:szCs w:val="28"/>
        </w:rPr>
        <w:t>日前，繳交期末</w:t>
      </w:r>
      <w:r w:rsidRPr="00D37604">
        <w:rPr>
          <w:rFonts w:ascii="標楷體" w:hAnsi="標楷體" w:cs="標楷體" w:hint="eastAsia"/>
          <w:b/>
          <w:bCs/>
          <w:sz w:val="28"/>
          <w:szCs w:val="28"/>
          <w:lang w:val="zh-TW"/>
        </w:rPr>
        <w:t>初步</w:t>
      </w:r>
      <w:r w:rsidRPr="00205FB1">
        <w:rPr>
          <w:rFonts w:hAnsi="標楷體"/>
          <w:sz w:val="28"/>
          <w:szCs w:val="28"/>
        </w:rPr>
        <w:t>執行成果報告，</w:t>
      </w:r>
      <w:r w:rsidRPr="00D37604">
        <w:rPr>
          <w:rFonts w:ascii="標楷體" w:hAnsi="標楷體" w:cs="標楷體" w:hint="eastAsia"/>
          <w:b/>
          <w:bCs/>
          <w:sz w:val="28"/>
          <w:szCs w:val="28"/>
          <w:lang w:val="zh-TW"/>
        </w:rPr>
        <w:t>（並預估</w:t>
      </w:r>
      <w:r w:rsidRPr="00D37604">
        <w:rPr>
          <w:rFonts w:ascii="標楷體" w:hAnsi="標楷體"/>
          <w:b/>
          <w:bCs/>
          <w:sz w:val="28"/>
          <w:szCs w:val="28"/>
        </w:rPr>
        <w:t>12</w:t>
      </w:r>
      <w:r w:rsidRPr="00D37604">
        <w:rPr>
          <w:rFonts w:ascii="標楷體" w:hAnsi="標楷體" w:cs="標楷體" w:hint="eastAsia"/>
          <w:b/>
          <w:bCs/>
          <w:sz w:val="28"/>
          <w:szCs w:val="28"/>
          <w:lang w:val="zh-TW"/>
        </w:rPr>
        <w:t>月份之支付額度）</w:t>
      </w:r>
      <w:r w:rsidRPr="00205FB1">
        <w:rPr>
          <w:rFonts w:hAnsi="標楷體"/>
          <w:sz w:val="28"/>
          <w:szCs w:val="28"/>
        </w:rPr>
        <w:t>送</w:t>
      </w:r>
      <w:r w:rsidR="001B7E64" w:rsidRPr="00FF5FFF">
        <w:rPr>
          <w:rFonts w:hAnsi="標楷體"/>
          <w:sz w:val="28"/>
          <w:szCs w:val="28"/>
        </w:rPr>
        <w:t>本部</w:t>
      </w:r>
      <w:r w:rsidRPr="00205FB1">
        <w:rPr>
          <w:rFonts w:hAnsi="標楷體"/>
          <w:sz w:val="28"/>
          <w:szCs w:val="28"/>
        </w:rPr>
        <w:t>辦理結案，通過後始予撥付核定總經費之</w:t>
      </w:r>
      <w:r w:rsidRPr="00205FB1">
        <w:rPr>
          <w:sz w:val="28"/>
          <w:szCs w:val="28"/>
        </w:rPr>
        <w:t>20%</w:t>
      </w:r>
      <w:r w:rsidRPr="00205FB1">
        <w:rPr>
          <w:rFonts w:hAnsi="標楷體"/>
          <w:sz w:val="28"/>
          <w:szCs w:val="28"/>
        </w:rPr>
        <w:t>。</w:t>
      </w:r>
    </w:p>
    <w:p w:rsidR="00442720" w:rsidRPr="00205FB1" w:rsidRDefault="00442720" w:rsidP="00442720">
      <w:pPr>
        <w:adjustRightInd w:val="0"/>
        <w:snapToGrid w:val="0"/>
        <w:spacing w:line="360" w:lineRule="auto"/>
        <w:ind w:leftChars="120" w:left="848" w:hangingChars="200" w:hanging="560"/>
        <w:rPr>
          <w:rFonts w:eastAsia="標楷體"/>
          <w:bCs/>
          <w:sz w:val="28"/>
          <w:szCs w:val="28"/>
        </w:rPr>
      </w:pPr>
      <w:r w:rsidRPr="00205FB1">
        <w:rPr>
          <w:rFonts w:eastAsia="標楷體" w:hAnsi="標楷體"/>
          <w:sz w:val="28"/>
          <w:szCs w:val="28"/>
        </w:rPr>
        <w:t>二、</w:t>
      </w:r>
      <w:r w:rsidRPr="00205FB1">
        <w:rPr>
          <w:rFonts w:eastAsia="標楷體" w:hAnsi="標楷體"/>
          <w:bCs/>
          <w:sz w:val="28"/>
          <w:szCs w:val="28"/>
        </w:rPr>
        <w:t>本</w:t>
      </w:r>
      <w:r w:rsidRPr="00205FB1">
        <w:rPr>
          <w:rFonts w:eastAsia="標楷體" w:hAnsi="標楷體"/>
          <w:sz w:val="28"/>
          <w:szCs w:val="28"/>
        </w:rPr>
        <w:t>計畫</w:t>
      </w:r>
      <w:r w:rsidRPr="00205FB1">
        <w:rPr>
          <w:rFonts w:eastAsia="標楷體" w:hAnsi="標楷體"/>
          <w:bCs/>
          <w:sz w:val="28"/>
          <w:szCs w:val="28"/>
        </w:rPr>
        <w:t>所需經費，將視</w:t>
      </w:r>
      <w:r>
        <w:rPr>
          <w:rFonts w:eastAsia="標楷體"/>
          <w:bCs/>
          <w:sz w:val="28"/>
          <w:szCs w:val="28"/>
        </w:rPr>
        <w:t>103</w:t>
      </w:r>
      <w:r>
        <w:rPr>
          <w:rFonts w:eastAsia="標楷體"/>
          <w:bCs/>
          <w:sz w:val="28"/>
          <w:szCs w:val="28"/>
        </w:rPr>
        <w:t>年</w:t>
      </w:r>
      <w:r w:rsidRPr="00205FB1">
        <w:rPr>
          <w:rFonts w:eastAsia="標楷體" w:hAnsi="標楷體"/>
          <w:bCs/>
          <w:sz w:val="28"/>
          <w:szCs w:val="28"/>
        </w:rPr>
        <w:t>度</w:t>
      </w:r>
      <w:r w:rsidR="001B7E64">
        <w:rPr>
          <w:rFonts w:eastAsia="標楷體" w:hAnsi="標楷體"/>
          <w:sz w:val="28"/>
          <w:szCs w:val="28"/>
        </w:rPr>
        <w:t>本部</w:t>
      </w:r>
      <w:r w:rsidRPr="00205FB1">
        <w:rPr>
          <w:rFonts w:eastAsia="標楷體" w:hAnsi="標楷體"/>
          <w:bCs/>
          <w:sz w:val="28"/>
          <w:szCs w:val="28"/>
        </w:rPr>
        <w:t>相關公務預算是否經行政院及立法院審查通過而定，若經費遭刪減、刪除或凍結，不能如期動支，</w:t>
      </w:r>
      <w:r w:rsidR="001B7E64" w:rsidRPr="00BD1703">
        <w:rPr>
          <w:rFonts w:eastAsia="標楷體" w:hAnsi="標楷體"/>
          <w:bCs/>
          <w:sz w:val="28"/>
          <w:szCs w:val="28"/>
          <w:u w:val="single"/>
        </w:rPr>
        <w:t>本部</w:t>
      </w:r>
      <w:r w:rsidRPr="00205FB1">
        <w:rPr>
          <w:rFonts w:eastAsia="標楷體" w:hAnsi="標楷體"/>
          <w:bCs/>
          <w:sz w:val="28"/>
          <w:szCs w:val="28"/>
        </w:rPr>
        <w:t>得延後或調整變更經費，或終止辦理支付。</w:t>
      </w:r>
    </w:p>
    <w:p w:rsidR="00442720" w:rsidRPr="00205FB1" w:rsidRDefault="00442720" w:rsidP="00442720">
      <w:pPr>
        <w:tabs>
          <w:tab w:val="num" w:pos="720"/>
        </w:tabs>
        <w:adjustRightInd w:val="0"/>
        <w:snapToGrid w:val="0"/>
        <w:spacing w:line="360" w:lineRule="auto"/>
        <w:ind w:leftChars="120" w:left="848" w:hangingChars="200" w:hanging="560"/>
        <w:rPr>
          <w:rFonts w:eastAsia="標楷體"/>
          <w:sz w:val="32"/>
        </w:rPr>
      </w:pPr>
      <w:r w:rsidRPr="00205FB1">
        <w:rPr>
          <w:rFonts w:eastAsia="標楷體" w:hAnsi="標楷體"/>
          <w:sz w:val="28"/>
          <w:szCs w:val="28"/>
        </w:rPr>
        <w:t>三、申請程序：</w:t>
      </w:r>
    </w:p>
    <w:p w:rsidR="00442720" w:rsidRPr="00205FB1" w:rsidRDefault="00442720" w:rsidP="00442720">
      <w:pPr>
        <w:pStyle w:val="ad"/>
        <w:snapToGrid w:val="0"/>
        <w:spacing w:line="360" w:lineRule="auto"/>
        <w:ind w:leftChars="75" w:left="1079" w:hangingChars="321" w:hanging="899"/>
        <w:rPr>
          <w:sz w:val="28"/>
          <w:szCs w:val="28"/>
        </w:rPr>
      </w:pPr>
      <w:r w:rsidRPr="00205FB1">
        <w:rPr>
          <w:rFonts w:hAnsi="標楷體"/>
          <w:sz w:val="28"/>
          <w:szCs w:val="28"/>
        </w:rPr>
        <w:lastRenderedPageBreak/>
        <w:t>（一）執行機構應每半年填報醫療費用申報表</w:t>
      </w:r>
      <w:r w:rsidRPr="00A60B59">
        <w:rPr>
          <w:rFonts w:hAnsi="標楷體"/>
          <w:sz w:val="28"/>
          <w:szCs w:val="28"/>
        </w:rPr>
        <w:t>（</w:t>
      </w:r>
      <w:r w:rsidRPr="00D37604">
        <w:rPr>
          <w:rFonts w:ascii="標楷體" w:hAnsi="標楷體" w:cs="標楷體" w:hint="eastAsia"/>
          <w:sz w:val="28"/>
          <w:szCs w:val="28"/>
          <w:lang w:val="zh-TW"/>
        </w:rPr>
        <w:t>附件</w:t>
      </w:r>
      <w:r w:rsidRPr="00D37604">
        <w:rPr>
          <w:rFonts w:ascii="標楷體" w:hAnsi="標楷體"/>
          <w:sz w:val="28"/>
          <w:szCs w:val="28"/>
        </w:rPr>
        <w:t>1</w:t>
      </w:r>
      <w:r w:rsidRPr="00D37604">
        <w:rPr>
          <w:rFonts w:ascii="標楷體" w:hAnsi="標楷體" w:cs="標楷體" w:hint="eastAsia"/>
          <w:sz w:val="28"/>
          <w:szCs w:val="28"/>
          <w:lang w:val="zh-TW"/>
        </w:rPr>
        <w:t>至</w:t>
      </w:r>
      <w:r w:rsidRPr="00D37604">
        <w:rPr>
          <w:rFonts w:ascii="標楷體" w:hAnsi="標楷體"/>
          <w:sz w:val="28"/>
          <w:szCs w:val="28"/>
        </w:rPr>
        <w:t>4</w:t>
      </w:r>
      <w:r w:rsidRPr="00D37604">
        <w:rPr>
          <w:rFonts w:hAnsi="標楷體"/>
          <w:sz w:val="28"/>
          <w:szCs w:val="28"/>
        </w:rPr>
        <w:t>）</w:t>
      </w:r>
      <w:r w:rsidRPr="00205FB1">
        <w:rPr>
          <w:rFonts w:hAnsi="標楷體"/>
          <w:sz w:val="28"/>
          <w:szCs w:val="28"/>
        </w:rPr>
        <w:t>，並檢附執行成果統計表</w:t>
      </w:r>
      <w:r w:rsidRPr="00A60B59">
        <w:rPr>
          <w:rFonts w:hAnsi="標楷體"/>
          <w:sz w:val="28"/>
          <w:szCs w:val="28"/>
        </w:rPr>
        <w:t>（</w:t>
      </w:r>
      <w:r w:rsidRPr="00D37604">
        <w:rPr>
          <w:rFonts w:ascii="標楷體" w:hAnsi="標楷體" w:cs="標楷體" w:hint="eastAsia"/>
          <w:sz w:val="28"/>
          <w:szCs w:val="28"/>
          <w:lang w:val="zh-TW"/>
        </w:rPr>
        <w:t>附件</w:t>
      </w:r>
      <w:r w:rsidRPr="00D37604">
        <w:rPr>
          <w:rFonts w:ascii="標楷體" w:hAnsi="標楷體"/>
          <w:sz w:val="28"/>
          <w:szCs w:val="28"/>
        </w:rPr>
        <w:t>5</w:t>
      </w:r>
      <w:r w:rsidRPr="00D37604">
        <w:rPr>
          <w:rFonts w:ascii="標楷體" w:hAnsi="標楷體" w:cs="標楷體" w:hint="eastAsia"/>
          <w:sz w:val="28"/>
          <w:szCs w:val="28"/>
          <w:lang w:val="zh-TW"/>
        </w:rPr>
        <w:t>至</w:t>
      </w:r>
      <w:r w:rsidRPr="00D37604">
        <w:rPr>
          <w:rFonts w:ascii="標楷體" w:hAnsi="標楷體"/>
          <w:sz w:val="28"/>
          <w:szCs w:val="28"/>
        </w:rPr>
        <w:t>7</w:t>
      </w:r>
      <w:r w:rsidRPr="00205FB1">
        <w:rPr>
          <w:rFonts w:hAnsi="標楷體"/>
          <w:sz w:val="28"/>
          <w:szCs w:val="28"/>
        </w:rPr>
        <w:t>），及相關證明文件、請款領據後，函送所轄縣市政府衛生局申請補助。縣市政府</w:t>
      </w:r>
      <w:r w:rsidRPr="00205FB1">
        <w:rPr>
          <w:rFonts w:hAnsi="標楷體"/>
          <w:kern w:val="0"/>
          <w:sz w:val="28"/>
          <w:szCs w:val="28"/>
        </w:rPr>
        <w:t>衛生局彙整並進行審查後，函送</w:t>
      </w:r>
      <w:r w:rsidR="001B7E64" w:rsidRPr="00C8083C">
        <w:rPr>
          <w:rFonts w:hAnsi="標楷體"/>
          <w:kern w:val="0"/>
          <w:sz w:val="28"/>
          <w:szCs w:val="28"/>
          <w:u w:val="single"/>
        </w:rPr>
        <w:t>本部</w:t>
      </w:r>
      <w:r w:rsidRPr="00205FB1">
        <w:rPr>
          <w:rFonts w:hAnsi="標楷體"/>
          <w:kern w:val="0"/>
          <w:sz w:val="28"/>
          <w:szCs w:val="28"/>
        </w:rPr>
        <w:t>辦理經費撥付事宜</w:t>
      </w:r>
      <w:r w:rsidRPr="00205FB1">
        <w:rPr>
          <w:rFonts w:hAnsi="標楷體"/>
          <w:sz w:val="28"/>
          <w:szCs w:val="28"/>
        </w:rPr>
        <w:t>。</w:t>
      </w:r>
    </w:p>
    <w:p w:rsidR="00442720" w:rsidRPr="00205FB1" w:rsidRDefault="00442720" w:rsidP="00442720">
      <w:pPr>
        <w:pStyle w:val="ad"/>
        <w:snapToGrid w:val="0"/>
        <w:spacing w:line="360" w:lineRule="auto"/>
        <w:ind w:leftChars="75" w:left="1619" w:hangingChars="514" w:hanging="1439"/>
        <w:rPr>
          <w:kern w:val="0"/>
          <w:sz w:val="28"/>
          <w:szCs w:val="28"/>
        </w:rPr>
      </w:pPr>
      <w:r w:rsidRPr="00205FB1">
        <w:rPr>
          <w:rFonts w:hAnsi="標楷體"/>
          <w:kern w:val="0"/>
          <w:sz w:val="28"/>
          <w:szCs w:val="28"/>
        </w:rPr>
        <w:t>（二）執行機構申報費用需檢附資料：</w:t>
      </w:r>
    </w:p>
    <w:p w:rsidR="00442720" w:rsidRPr="00FF5FFF" w:rsidRDefault="00442720" w:rsidP="00442720">
      <w:pPr>
        <w:pStyle w:val="ad"/>
        <w:snapToGrid w:val="0"/>
        <w:spacing w:line="360" w:lineRule="auto"/>
        <w:ind w:leftChars="450" w:left="1621" w:hanging="541"/>
        <w:rPr>
          <w:kern w:val="0"/>
          <w:sz w:val="28"/>
          <w:szCs w:val="28"/>
        </w:rPr>
      </w:pPr>
      <w:r w:rsidRPr="00205FB1">
        <w:rPr>
          <w:rFonts w:hAnsi="標楷體"/>
          <w:kern w:val="0"/>
          <w:sz w:val="28"/>
          <w:szCs w:val="28"/>
        </w:rPr>
        <w:t>１．</w:t>
      </w:r>
      <w:r w:rsidRPr="00205FB1">
        <w:rPr>
          <w:rFonts w:hAnsi="標楷體"/>
          <w:sz w:val="28"/>
          <w:szCs w:val="28"/>
        </w:rPr>
        <w:t>醫療費用申報表</w:t>
      </w:r>
      <w:r w:rsidRPr="00205FB1">
        <w:rPr>
          <w:rFonts w:hAnsi="標楷體"/>
          <w:kern w:val="0"/>
          <w:sz w:val="28"/>
          <w:szCs w:val="28"/>
        </w:rPr>
        <w:t>（需經相關人員核章，</w:t>
      </w:r>
      <w:r w:rsidRPr="00D37604">
        <w:rPr>
          <w:rFonts w:ascii="標楷體" w:hAnsi="標楷體" w:cs="標楷體" w:hint="eastAsia"/>
          <w:kern w:val="0"/>
          <w:sz w:val="28"/>
          <w:szCs w:val="28"/>
          <w:lang w:val="zh-TW"/>
        </w:rPr>
        <w:t>附件</w:t>
      </w:r>
      <w:r w:rsidRPr="00D37604">
        <w:rPr>
          <w:rFonts w:ascii="標楷體" w:hAnsi="標楷體"/>
          <w:kern w:val="0"/>
          <w:sz w:val="28"/>
          <w:szCs w:val="28"/>
        </w:rPr>
        <w:t>1</w:t>
      </w:r>
      <w:r w:rsidRPr="00D37604">
        <w:rPr>
          <w:rFonts w:ascii="標楷體" w:hAnsi="標楷體" w:cs="標楷體" w:hint="eastAsia"/>
          <w:sz w:val="28"/>
          <w:szCs w:val="28"/>
          <w:lang w:val="zh-TW"/>
        </w:rPr>
        <w:t>至</w:t>
      </w:r>
      <w:r w:rsidRPr="00D37604">
        <w:rPr>
          <w:rFonts w:ascii="標楷體" w:hAnsi="標楷體"/>
          <w:sz w:val="28"/>
          <w:szCs w:val="28"/>
        </w:rPr>
        <w:t>4</w:t>
      </w:r>
      <w:r w:rsidRPr="00205FB1">
        <w:rPr>
          <w:rFonts w:hAnsi="標楷體"/>
          <w:kern w:val="0"/>
          <w:sz w:val="28"/>
          <w:szCs w:val="28"/>
        </w:rPr>
        <w:t>）、</w:t>
      </w:r>
      <w:r w:rsidRPr="00205FB1">
        <w:rPr>
          <w:rFonts w:hAnsi="標楷體"/>
          <w:sz w:val="28"/>
          <w:szCs w:val="28"/>
        </w:rPr>
        <w:t>執行成果統計表（</w:t>
      </w:r>
      <w:r w:rsidRPr="00FF5FFF">
        <w:rPr>
          <w:rFonts w:ascii="標楷體" w:hAnsi="標楷體" w:cs="標楷體" w:hint="eastAsia"/>
          <w:sz w:val="28"/>
          <w:szCs w:val="28"/>
          <w:lang w:val="zh-TW"/>
        </w:rPr>
        <w:t>附件</w:t>
      </w:r>
      <w:r w:rsidRPr="00FF5FFF">
        <w:rPr>
          <w:rFonts w:ascii="標楷體" w:hAnsi="標楷體"/>
          <w:sz w:val="28"/>
          <w:szCs w:val="28"/>
        </w:rPr>
        <w:t>5</w:t>
      </w:r>
      <w:r w:rsidRPr="00FF5FFF">
        <w:rPr>
          <w:rFonts w:ascii="標楷體" w:hAnsi="標楷體" w:cs="標楷體" w:hint="eastAsia"/>
          <w:sz w:val="28"/>
          <w:szCs w:val="28"/>
          <w:lang w:val="zh-TW"/>
        </w:rPr>
        <w:t>至</w:t>
      </w:r>
      <w:r w:rsidRPr="00FF5FFF">
        <w:rPr>
          <w:rFonts w:ascii="標楷體" w:hAnsi="標楷體"/>
          <w:sz w:val="28"/>
          <w:szCs w:val="28"/>
        </w:rPr>
        <w:t>7</w:t>
      </w:r>
      <w:r w:rsidRPr="00FF5FFF">
        <w:rPr>
          <w:rFonts w:hAnsi="標楷體"/>
          <w:sz w:val="28"/>
          <w:szCs w:val="28"/>
        </w:rPr>
        <w:t>）</w:t>
      </w:r>
      <w:r w:rsidRPr="00FF5FFF">
        <w:rPr>
          <w:rFonts w:hAnsi="標楷體"/>
          <w:kern w:val="0"/>
          <w:sz w:val="28"/>
          <w:szCs w:val="28"/>
        </w:rPr>
        <w:t>及領據。</w:t>
      </w:r>
      <w:r w:rsidRPr="00FF5FFF">
        <w:rPr>
          <w:kern w:val="0"/>
          <w:sz w:val="28"/>
          <w:szCs w:val="28"/>
        </w:rPr>
        <w:t xml:space="preserve"> </w:t>
      </w:r>
    </w:p>
    <w:p w:rsidR="00442720" w:rsidRPr="00FF5FFF" w:rsidRDefault="00442720" w:rsidP="00442720">
      <w:pPr>
        <w:pStyle w:val="ad"/>
        <w:snapToGrid w:val="0"/>
        <w:spacing w:line="360" w:lineRule="auto"/>
        <w:ind w:leftChars="450" w:left="1621" w:hanging="541"/>
        <w:rPr>
          <w:kern w:val="0"/>
          <w:sz w:val="28"/>
          <w:szCs w:val="28"/>
        </w:rPr>
      </w:pPr>
      <w:r w:rsidRPr="00FF5FFF">
        <w:rPr>
          <w:rFonts w:hAnsi="標楷體"/>
          <w:kern w:val="0"/>
          <w:sz w:val="28"/>
          <w:szCs w:val="28"/>
        </w:rPr>
        <w:t>２．經由</w:t>
      </w:r>
      <w:r w:rsidR="001B7E64" w:rsidRPr="00FF5FFF">
        <w:rPr>
          <w:rFonts w:hAnsi="標楷體"/>
          <w:sz w:val="28"/>
        </w:rPr>
        <w:t>本部</w:t>
      </w:r>
      <w:r w:rsidRPr="00FF5FFF">
        <w:rPr>
          <w:rFonts w:hAnsi="標楷體"/>
          <w:sz w:val="28"/>
        </w:rPr>
        <w:t>指定</w:t>
      </w:r>
      <w:r w:rsidR="00C8083C" w:rsidRPr="00FF5FFF">
        <w:rPr>
          <w:rFonts w:hAnsi="標楷體" w:hint="eastAsia"/>
          <w:sz w:val="28"/>
          <w:lang w:eastAsia="zh-TW"/>
        </w:rPr>
        <w:t>之</w:t>
      </w:r>
      <w:r w:rsidRPr="00FF5FFF">
        <w:rPr>
          <w:rFonts w:hAnsi="標楷體"/>
          <w:sz w:val="28"/>
        </w:rPr>
        <w:t>替代治療相關資訊管理系統</w:t>
      </w:r>
      <w:r w:rsidRPr="00FF5FFF">
        <w:rPr>
          <w:rFonts w:hAnsi="標楷體"/>
          <w:kern w:val="0"/>
          <w:sz w:val="28"/>
          <w:szCs w:val="28"/>
        </w:rPr>
        <w:t>，下載當次申報期限內所有申報項目之統計報表電子檔資料。</w:t>
      </w:r>
    </w:p>
    <w:p w:rsidR="00442720" w:rsidRPr="00FF5FFF" w:rsidRDefault="00442720" w:rsidP="00442720">
      <w:pPr>
        <w:tabs>
          <w:tab w:val="num" w:pos="720"/>
        </w:tabs>
        <w:adjustRightInd w:val="0"/>
        <w:snapToGrid w:val="0"/>
        <w:spacing w:line="360" w:lineRule="auto"/>
        <w:ind w:leftChars="120" w:left="848" w:hangingChars="200" w:hanging="560"/>
        <w:rPr>
          <w:rFonts w:eastAsia="標楷體"/>
          <w:bCs/>
          <w:sz w:val="28"/>
          <w:szCs w:val="28"/>
        </w:rPr>
      </w:pPr>
      <w:r w:rsidRPr="00FF5FFF">
        <w:rPr>
          <w:rFonts w:eastAsia="標楷體" w:hAnsi="標楷體"/>
          <w:bCs/>
          <w:sz w:val="28"/>
          <w:szCs w:val="28"/>
        </w:rPr>
        <w:t>三、經費核銷作業：</w:t>
      </w:r>
    </w:p>
    <w:p w:rsidR="00442720" w:rsidRPr="00FF5FFF" w:rsidRDefault="00442720" w:rsidP="00442720">
      <w:pPr>
        <w:adjustRightInd w:val="0"/>
        <w:snapToGrid w:val="0"/>
        <w:spacing w:line="360" w:lineRule="auto"/>
        <w:ind w:leftChars="353" w:left="847" w:firstLineChars="211" w:firstLine="591"/>
        <w:rPr>
          <w:rFonts w:eastAsia="標楷體"/>
          <w:sz w:val="28"/>
          <w:szCs w:val="28"/>
        </w:rPr>
      </w:pPr>
      <w:r w:rsidRPr="00FF5FFF">
        <w:rPr>
          <w:rFonts w:eastAsia="標楷體"/>
          <w:sz w:val="28"/>
          <w:szCs w:val="28"/>
        </w:rPr>
        <w:t>103</w:t>
      </w:r>
      <w:r w:rsidRPr="00FF5FFF">
        <w:rPr>
          <w:rFonts w:eastAsia="標楷體"/>
          <w:sz w:val="28"/>
          <w:szCs w:val="28"/>
        </w:rPr>
        <w:t>年</w:t>
      </w:r>
      <w:r w:rsidRPr="00FF5FFF">
        <w:rPr>
          <w:rFonts w:eastAsia="標楷體"/>
          <w:sz w:val="28"/>
          <w:szCs w:val="28"/>
        </w:rPr>
        <w:t>1</w:t>
      </w:r>
      <w:r w:rsidRPr="00FF5FFF">
        <w:rPr>
          <w:rFonts w:eastAsia="標楷體" w:hint="eastAsia"/>
          <w:sz w:val="28"/>
          <w:szCs w:val="28"/>
        </w:rPr>
        <w:t>2</w:t>
      </w:r>
      <w:r w:rsidRPr="00FF5FFF">
        <w:rPr>
          <w:rFonts w:eastAsia="標楷體" w:hAnsi="標楷體"/>
          <w:sz w:val="28"/>
          <w:szCs w:val="28"/>
        </w:rPr>
        <w:t>月</w:t>
      </w:r>
      <w:r w:rsidRPr="00FF5FFF">
        <w:rPr>
          <w:rFonts w:eastAsia="標楷體" w:hAnsi="標楷體" w:hint="eastAsia"/>
          <w:sz w:val="28"/>
          <w:szCs w:val="28"/>
        </w:rPr>
        <w:t>31</w:t>
      </w:r>
      <w:r w:rsidRPr="00FF5FFF">
        <w:rPr>
          <w:rFonts w:eastAsia="標楷體" w:hAnsi="標楷體"/>
          <w:sz w:val="28"/>
          <w:szCs w:val="28"/>
        </w:rPr>
        <w:t>日前，由縣市政府衛生局正式行文</w:t>
      </w:r>
      <w:r w:rsidR="001B7E64" w:rsidRPr="00FF5FFF">
        <w:rPr>
          <w:rFonts w:eastAsia="標楷體" w:hAnsi="標楷體"/>
          <w:sz w:val="28"/>
          <w:szCs w:val="28"/>
        </w:rPr>
        <w:t>本部</w:t>
      </w:r>
      <w:r w:rsidRPr="00FF5FFF">
        <w:rPr>
          <w:rFonts w:eastAsia="標楷體" w:hAnsi="標楷體"/>
          <w:sz w:val="28"/>
          <w:szCs w:val="28"/>
        </w:rPr>
        <w:t>通知計畫完成，並繳交期末統計報告</w:t>
      </w:r>
      <w:r w:rsidRPr="00FF5FFF">
        <w:rPr>
          <w:rFonts w:eastAsia="標楷體" w:hAnsi="標楷體"/>
          <w:kern w:val="0"/>
          <w:sz w:val="28"/>
          <w:szCs w:val="28"/>
        </w:rPr>
        <w:t>（</w:t>
      </w:r>
      <w:r w:rsidRPr="00FF5FFF">
        <w:rPr>
          <w:rFonts w:ascii="標楷體" w:eastAsia="標楷體" w:hAnsi="標楷體" w:cs="標楷體" w:hint="eastAsia"/>
          <w:kern w:val="0"/>
          <w:sz w:val="28"/>
          <w:szCs w:val="28"/>
          <w:lang w:val="zh-TW"/>
        </w:rPr>
        <w:t>附件</w:t>
      </w:r>
      <w:r w:rsidRPr="00FF5FFF">
        <w:rPr>
          <w:rFonts w:ascii="標楷體" w:eastAsia="標楷體" w:hAnsi="標楷體"/>
          <w:kern w:val="0"/>
          <w:sz w:val="28"/>
          <w:szCs w:val="28"/>
        </w:rPr>
        <w:t>1</w:t>
      </w:r>
      <w:r w:rsidRPr="00FF5FFF">
        <w:rPr>
          <w:rFonts w:ascii="標楷體" w:eastAsia="標楷體" w:hAnsi="標楷體" w:cs="標楷體" w:hint="eastAsia"/>
          <w:kern w:val="0"/>
          <w:sz w:val="28"/>
          <w:szCs w:val="28"/>
          <w:lang w:val="zh-TW"/>
        </w:rPr>
        <w:t>至</w:t>
      </w:r>
      <w:r w:rsidRPr="00FF5FFF">
        <w:rPr>
          <w:rFonts w:ascii="標楷體" w:eastAsia="標楷體" w:hAnsi="標楷體"/>
          <w:kern w:val="0"/>
          <w:sz w:val="28"/>
          <w:szCs w:val="28"/>
        </w:rPr>
        <w:t>7</w:t>
      </w:r>
      <w:r w:rsidRPr="00FF5FFF">
        <w:rPr>
          <w:rFonts w:eastAsia="標楷體" w:hAnsi="標楷體"/>
          <w:kern w:val="0"/>
          <w:sz w:val="28"/>
          <w:szCs w:val="28"/>
        </w:rPr>
        <w:t>）</w:t>
      </w:r>
      <w:r w:rsidRPr="00FF5FFF">
        <w:rPr>
          <w:rFonts w:eastAsia="標楷體" w:hAnsi="標楷體"/>
          <w:sz w:val="28"/>
          <w:szCs w:val="28"/>
        </w:rPr>
        <w:t>一式</w:t>
      </w:r>
      <w:r w:rsidRPr="00FF5FFF">
        <w:rPr>
          <w:rFonts w:eastAsia="標楷體"/>
          <w:sz w:val="28"/>
          <w:szCs w:val="28"/>
        </w:rPr>
        <w:t>2</w:t>
      </w:r>
      <w:r w:rsidRPr="00FF5FFF">
        <w:rPr>
          <w:rFonts w:eastAsia="標楷體" w:hAnsi="標楷體"/>
          <w:sz w:val="28"/>
          <w:szCs w:val="28"/>
        </w:rPr>
        <w:t>份、報告內容電腦文書檔，及經費收支明細表、</w:t>
      </w:r>
      <w:r w:rsidRPr="00FF5FFF">
        <w:rPr>
          <w:rFonts w:eastAsia="標楷體" w:hAnsi="標楷體"/>
          <w:bCs/>
          <w:sz w:val="28"/>
          <w:szCs w:val="28"/>
        </w:rPr>
        <w:t>執行機構</w:t>
      </w:r>
      <w:r w:rsidRPr="00FF5FFF">
        <w:rPr>
          <w:rFonts w:eastAsia="標楷體" w:hAnsi="標楷體"/>
          <w:sz w:val="28"/>
          <w:szCs w:val="28"/>
        </w:rPr>
        <w:t>請款相關文件影本，向</w:t>
      </w:r>
      <w:r w:rsidR="001B7E64" w:rsidRPr="00FF5FFF">
        <w:rPr>
          <w:rFonts w:eastAsia="標楷體" w:hAnsi="標楷體"/>
          <w:sz w:val="28"/>
          <w:szCs w:val="28"/>
        </w:rPr>
        <w:t>本部</w:t>
      </w:r>
      <w:r w:rsidRPr="00FF5FFF">
        <w:rPr>
          <w:rFonts w:eastAsia="標楷體" w:hAnsi="標楷體"/>
          <w:sz w:val="28"/>
          <w:szCs w:val="28"/>
        </w:rPr>
        <w:t>辦理</w:t>
      </w:r>
      <w:r w:rsidRPr="00FF5FFF">
        <w:rPr>
          <w:rFonts w:eastAsia="標楷體" w:hAnsi="標楷體"/>
          <w:bCs/>
          <w:sz w:val="28"/>
          <w:szCs w:val="28"/>
        </w:rPr>
        <w:t>經費核銷</w:t>
      </w:r>
      <w:r w:rsidRPr="00FF5FFF">
        <w:rPr>
          <w:rFonts w:eastAsia="標楷體" w:hAnsi="標楷體"/>
          <w:sz w:val="28"/>
          <w:szCs w:val="28"/>
        </w:rPr>
        <w:t>。</w:t>
      </w:r>
    </w:p>
    <w:p w:rsidR="00442720" w:rsidRPr="00FF5FFF" w:rsidRDefault="00442720" w:rsidP="00442720">
      <w:pPr>
        <w:snapToGrid w:val="0"/>
        <w:spacing w:line="360" w:lineRule="auto"/>
        <w:rPr>
          <w:rFonts w:eastAsia="標楷體"/>
          <w:bCs/>
          <w:sz w:val="32"/>
          <w:szCs w:val="32"/>
        </w:rPr>
      </w:pPr>
      <w:r w:rsidRPr="00FF5FFF">
        <w:rPr>
          <w:rFonts w:eastAsia="標楷體" w:hAnsi="標楷體" w:hint="eastAsia"/>
          <w:bCs/>
          <w:sz w:val="32"/>
          <w:szCs w:val="32"/>
        </w:rPr>
        <w:t>柒</w:t>
      </w:r>
      <w:r w:rsidRPr="00FF5FFF">
        <w:rPr>
          <w:rFonts w:eastAsia="標楷體" w:hAnsi="標楷體"/>
          <w:bCs/>
          <w:sz w:val="32"/>
          <w:szCs w:val="32"/>
        </w:rPr>
        <w:t>、</w:t>
      </w:r>
      <w:r w:rsidRPr="00FF5FFF">
        <w:rPr>
          <w:rFonts w:eastAsia="標楷體" w:hAnsi="標楷體"/>
          <w:sz w:val="32"/>
          <w:szCs w:val="32"/>
        </w:rPr>
        <w:t>計畫申請及計畫書撰寫</w:t>
      </w:r>
    </w:p>
    <w:p w:rsidR="00442720" w:rsidRPr="00FF5FFF" w:rsidRDefault="00442720" w:rsidP="00442720">
      <w:pPr>
        <w:adjustRightInd w:val="0"/>
        <w:snapToGrid w:val="0"/>
        <w:spacing w:line="360" w:lineRule="auto"/>
        <w:ind w:leftChars="120" w:left="848" w:hangingChars="200" w:hanging="560"/>
        <w:rPr>
          <w:rFonts w:eastAsia="標楷體"/>
          <w:bCs/>
          <w:sz w:val="28"/>
          <w:szCs w:val="28"/>
        </w:rPr>
      </w:pPr>
      <w:r w:rsidRPr="00FF5FFF">
        <w:rPr>
          <w:rFonts w:eastAsia="標楷體" w:hAnsi="標楷體"/>
          <w:bCs/>
          <w:sz w:val="28"/>
          <w:szCs w:val="28"/>
        </w:rPr>
        <w:t>一、申請對象與申請程序：</w:t>
      </w:r>
      <w:r w:rsidRPr="00FF5FFF">
        <w:rPr>
          <w:rFonts w:eastAsia="標楷體" w:hAnsi="標楷體"/>
          <w:sz w:val="28"/>
          <w:szCs w:val="28"/>
        </w:rPr>
        <w:t>各縣市</w:t>
      </w:r>
      <w:r w:rsidRPr="00FF5FFF">
        <w:rPr>
          <w:rFonts w:eastAsia="標楷體" w:hAnsi="標楷體"/>
          <w:bCs/>
          <w:sz w:val="28"/>
          <w:szCs w:val="28"/>
        </w:rPr>
        <w:t>政府</w:t>
      </w:r>
      <w:r w:rsidRPr="00FF5FFF">
        <w:rPr>
          <w:rFonts w:eastAsia="標楷體" w:hAnsi="標楷體"/>
          <w:sz w:val="28"/>
          <w:szCs w:val="28"/>
        </w:rPr>
        <w:t>衛生局檢具計畫書一式</w:t>
      </w:r>
      <w:r w:rsidRPr="00FF5FFF">
        <w:rPr>
          <w:rFonts w:eastAsia="標楷體"/>
          <w:sz w:val="28"/>
          <w:szCs w:val="28"/>
        </w:rPr>
        <w:t>3</w:t>
      </w:r>
      <w:r w:rsidRPr="00FF5FFF">
        <w:rPr>
          <w:rFonts w:eastAsia="標楷體" w:hAnsi="標楷體"/>
          <w:sz w:val="28"/>
          <w:szCs w:val="28"/>
        </w:rPr>
        <w:t>份函送</w:t>
      </w:r>
      <w:r w:rsidR="001B7E64" w:rsidRPr="00FF5FFF">
        <w:rPr>
          <w:rFonts w:eastAsia="標楷體" w:hAnsi="標楷體"/>
          <w:sz w:val="28"/>
          <w:szCs w:val="28"/>
        </w:rPr>
        <w:t>本部</w:t>
      </w:r>
      <w:r w:rsidRPr="00FF5FFF">
        <w:rPr>
          <w:rFonts w:eastAsia="標楷體" w:hAnsi="標楷體"/>
          <w:sz w:val="28"/>
          <w:szCs w:val="28"/>
        </w:rPr>
        <w:t>。</w:t>
      </w:r>
    </w:p>
    <w:p w:rsidR="00442720" w:rsidRPr="00FF5FFF" w:rsidRDefault="00442720" w:rsidP="00442720">
      <w:pPr>
        <w:adjustRightInd w:val="0"/>
        <w:snapToGrid w:val="0"/>
        <w:spacing w:line="360" w:lineRule="auto"/>
        <w:ind w:leftChars="120" w:left="848" w:hangingChars="200" w:hanging="560"/>
        <w:rPr>
          <w:rFonts w:eastAsia="標楷體"/>
          <w:sz w:val="28"/>
          <w:szCs w:val="28"/>
        </w:rPr>
      </w:pPr>
      <w:r w:rsidRPr="00FF5FFF">
        <w:rPr>
          <w:rFonts w:eastAsia="標楷體" w:hAnsi="標楷體"/>
          <w:bCs/>
          <w:sz w:val="28"/>
          <w:szCs w:val="28"/>
        </w:rPr>
        <w:t>二</w:t>
      </w:r>
      <w:r w:rsidRPr="00FF5FFF">
        <w:rPr>
          <w:rFonts w:eastAsia="標楷體" w:hAnsi="標楷體"/>
          <w:sz w:val="28"/>
          <w:szCs w:val="28"/>
        </w:rPr>
        <w:t>、計畫書撰寫說明：</w:t>
      </w:r>
    </w:p>
    <w:p w:rsidR="00442720" w:rsidRPr="00FF5FFF" w:rsidRDefault="00442720" w:rsidP="00442720">
      <w:pPr>
        <w:snapToGrid w:val="0"/>
        <w:spacing w:line="360" w:lineRule="auto"/>
        <w:ind w:leftChars="120" w:left="1128" w:hangingChars="300" w:hanging="840"/>
        <w:rPr>
          <w:rFonts w:eastAsia="標楷體"/>
          <w:sz w:val="28"/>
          <w:szCs w:val="28"/>
        </w:rPr>
      </w:pPr>
      <w:r w:rsidRPr="00FF5FFF">
        <w:rPr>
          <w:rFonts w:eastAsia="標楷體" w:hAnsi="標楷體"/>
          <w:sz w:val="28"/>
          <w:szCs w:val="28"/>
        </w:rPr>
        <w:t>（一）計畫書內容應包括：</w:t>
      </w:r>
    </w:p>
    <w:p w:rsidR="00442720" w:rsidRPr="00FF5FFF" w:rsidRDefault="00442720" w:rsidP="00442720">
      <w:pPr>
        <w:snapToGrid w:val="0"/>
        <w:spacing w:line="360" w:lineRule="auto"/>
        <w:ind w:leftChars="480" w:left="1712" w:hangingChars="200" w:hanging="560"/>
        <w:rPr>
          <w:rFonts w:eastAsia="標楷體"/>
          <w:sz w:val="28"/>
          <w:szCs w:val="28"/>
        </w:rPr>
      </w:pPr>
      <w:r w:rsidRPr="00FF5FFF">
        <w:rPr>
          <w:rFonts w:eastAsia="標楷體" w:hAnsi="標楷體"/>
          <w:sz w:val="28"/>
          <w:szCs w:val="28"/>
        </w:rPr>
        <w:t>１．計畫名稱。</w:t>
      </w:r>
    </w:p>
    <w:p w:rsidR="00442720" w:rsidRPr="00FF5FFF" w:rsidRDefault="00442720" w:rsidP="00442720">
      <w:pPr>
        <w:snapToGrid w:val="0"/>
        <w:spacing w:line="360" w:lineRule="auto"/>
        <w:ind w:leftChars="480" w:left="1712" w:hangingChars="200" w:hanging="560"/>
        <w:rPr>
          <w:rFonts w:eastAsia="標楷體"/>
          <w:kern w:val="0"/>
          <w:sz w:val="28"/>
          <w:szCs w:val="28"/>
        </w:rPr>
      </w:pPr>
      <w:r w:rsidRPr="00FF5FFF">
        <w:rPr>
          <w:rFonts w:eastAsia="標楷體" w:hAnsi="標楷體"/>
          <w:sz w:val="28"/>
          <w:szCs w:val="28"/>
        </w:rPr>
        <w:t>２．</w:t>
      </w:r>
      <w:r w:rsidRPr="00FF5FFF">
        <w:rPr>
          <w:rFonts w:eastAsia="標楷體" w:hAnsi="標楷體"/>
          <w:kern w:val="0"/>
          <w:sz w:val="28"/>
          <w:szCs w:val="28"/>
        </w:rPr>
        <w:t>執行現況及相關背景分析。</w:t>
      </w:r>
    </w:p>
    <w:p w:rsidR="00442720" w:rsidRPr="00FF5FFF" w:rsidRDefault="00442720" w:rsidP="00442720">
      <w:pPr>
        <w:snapToGrid w:val="0"/>
        <w:spacing w:line="360" w:lineRule="auto"/>
        <w:ind w:leftChars="480" w:left="1712" w:hangingChars="200" w:hanging="560"/>
        <w:rPr>
          <w:rFonts w:eastAsia="標楷體"/>
          <w:sz w:val="28"/>
          <w:szCs w:val="28"/>
        </w:rPr>
      </w:pPr>
      <w:r w:rsidRPr="00FF5FFF">
        <w:rPr>
          <w:rFonts w:eastAsia="標楷體" w:hAnsi="標楷體"/>
          <w:sz w:val="28"/>
          <w:szCs w:val="28"/>
        </w:rPr>
        <w:t>３．計畫目標。</w:t>
      </w:r>
    </w:p>
    <w:p w:rsidR="00442720" w:rsidRPr="00205FB1" w:rsidRDefault="00442720" w:rsidP="00442720">
      <w:pPr>
        <w:snapToGrid w:val="0"/>
        <w:spacing w:line="360" w:lineRule="auto"/>
        <w:ind w:leftChars="480" w:left="1978" w:hangingChars="295" w:hanging="826"/>
        <w:rPr>
          <w:rFonts w:eastAsia="標楷體"/>
          <w:sz w:val="28"/>
          <w:szCs w:val="28"/>
        </w:rPr>
      </w:pPr>
      <w:r w:rsidRPr="00205FB1">
        <w:rPr>
          <w:rFonts w:eastAsia="標楷體" w:hAnsi="標楷體"/>
          <w:sz w:val="28"/>
          <w:szCs w:val="28"/>
        </w:rPr>
        <w:t>４．計畫內容：</w:t>
      </w:r>
    </w:p>
    <w:p w:rsidR="00442720" w:rsidRPr="00205FB1" w:rsidRDefault="00442720" w:rsidP="00442720">
      <w:pPr>
        <w:snapToGrid w:val="0"/>
        <w:spacing w:line="360" w:lineRule="auto"/>
        <w:ind w:leftChars="480" w:left="1978" w:hangingChars="295" w:hanging="826"/>
        <w:rPr>
          <w:rFonts w:eastAsia="標楷體"/>
          <w:sz w:val="28"/>
          <w:szCs w:val="28"/>
        </w:rPr>
      </w:pPr>
      <w:r w:rsidRPr="00205FB1">
        <w:rPr>
          <w:rFonts w:eastAsia="標楷體" w:hAnsi="標楷體"/>
          <w:sz w:val="28"/>
          <w:szCs w:val="28"/>
        </w:rPr>
        <w:t>（１）辦理單位：</w:t>
      </w:r>
    </w:p>
    <w:p w:rsidR="00442720" w:rsidRPr="00205FB1" w:rsidRDefault="00442720" w:rsidP="00442720">
      <w:pPr>
        <w:snapToGrid w:val="0"/>
        <w:spacing w:line="360" w:lineRule="auto"/>
        <w:ind w:leftChars="824" w:left="1978" w:firstLine="2"/>
        <w:rPr>
          <w:rFonts w:eastAsia="標楷體"/>
          <w:sz w:val="28"/>
          <w:szCs w:val="28"/>
        </w:rPr>
      </w:pPr>
      <w:r w:rsidRPr="00205FB1">
        <w:rPr>
          <w:rFonts w:eastAsia="標楷體"/>
          <w:sz w:val="28"/>
          <w:szCs w:val="28"/>
        </w:rPr>
        <w:sym w:font="Wingdings" w:char="F081"/>
      </w:r>
      <w:r w:rsidRPr="00205FB1">
        <w:rPr>
          <w:rFonts w:eastAsia="標楷體" w:hAnsi="標楷體"/>
          <w:sz w:val="28"/>
          <w:szCs w:val="28"/>
        </w:rPr>
        <w:t>承辦單位：</w:t>
      </w:r>
      <w:r w:rsidRPr="00205FB1">
        <w:rPr>
          <w:rFonts w:eastAsia="標楷體"/>
          <w:sz w:val="28"/>
          <w:szCs w:val="28"/>
        </w:rPr>
        <w:t>○○○</w:t>
      </w:r>
      <w:r w:rsidRPr="00205FB1">
        <w:rPr>
          <w:rFonts w:eastAsia="標楷體" w:hAnsi="標楷體"/>
          <w:sz w:val="28"/>
          <w:szCs w:val="28"/>
        </w:rPr>
        <w:t>衛生局</w:t>
      </w:r>
    </w:p>
    <w:p w:rsidR="00442720" w:rsidRPr="00205FB1" w:rsidRDefault="00442720" w:rsidP="00442720">
      <w:pPr>
        <w:snapToGrid w:val="0"/>
        <w:spacing w:line="360" w:lineRule="auto"/>
        <w:ind w:leftChars="824" w:left="1978" w:firstLine="2"/>
        <w:rPr>
          <w:rFonts w:eastAsia="標楷體"/>
          <w:sz w:val="28"/>
          <w:szCs w:val="28"/>
        </w:rPr>
      </w:pPr>
      <w:r w:rsidRPr="00205FB1">
        <w:rPr>
          <w:rFonts w:eastAsia="標楷體"/>
          <w:sz w:val="28"/>
          <w:szCs w:val="28"/>
        </w:rPr>
        <w:sym w:font="Wingdings" w:char="F082"/>
      </w:r>
      <w:r w:rsidRPr="00205FB1">
        <w:rPr>
          <w:rFonts w:eastAsia="標楷體" w:hAnsi="標楷體"/>
          <w:sz w:val="28"/>
          <w:szCs w:val="28"/>
        </w:rPr>
        <w:t>協辦單位：指定</w:t>
      </w:r>
      <w:r w:rsidRPr="00205FB1">
        <w:rPr>
          <w:rFonts w:eastAsia="標楷體" w:hAnsi="標楷體"/>
          <w:bCs/>
          <w:sz w:val="28"/>
          <w:szCs w:val="28"/>
        </w:rPr>
        <w:t>辦理替代治療執行機構</w:t>
      </w:r>
      <w:r w:rsidRPr="00205FB1">
        <w:rPr>
          <w:rFonts w:eastAsia="標楷體" w:hAnsi="標楷體"/>
          <w:sz w:val="28"/>
          <w:szCs w:val="28"/>
        </w:rPr>
        <w:t>名稱</w:t>
      </w:r>
    </w:p>
    <w:p w:rsidR="00442720" w:rsidRPr="00205FB1" w:rsidRDefault="00442720" w:rsidP="00442720">
      <w:pPr>
        <w:snapToGrid w:val="0"/>
        <w:spacing w:line="360" w:lineRule="auto"/>
        <w:ind w:leftChars="480" w:left="1712" w:hangingChars="200" w:hanging="560"/>
        <w:rPr>
          <w:rFonts w:eastAsia="標楷體"/>
          <w:sz w:val="28"/>
          <w:szCs w:val="28"/>
        </w:rPr>
      </w:pPr>
      <w:r w:rsidRPr="00205FB1">
        <w:rPr>
          <w:rFonts w:eastAsia="標楷體" w:hAnsi="標楷體"/>
          <w:sz w:val="28"/>
          <w:szCs w:val="28"/>
        </w:rPr>
        <w:t>（２）服務對象。</w:t>
      </w:r>
    </w:p>
    <w:p w:rsidR="00442720" w:rsidRPr="00205FB1" w:rsidRDefault="00442720" w:rsidP="00442720">
      <w:pPr>
        <w:snapToGrid w:val="0"/>
        <w:spacing w:line="360" w:lineRule="auto"/>
        <w:ind w:leftChars="480" w:left="1978" w:hangingChars="295" w:hanging="826"/>
        <w:rPr>
          <w:rFonts w:eastAsia="標楷體"/>
          <w:sz w:val="28"/>
          <w:szCs w:val="28"/>
        </w:rPr>
      </w:pPr>
      <w:r w:rsidRPr="00205FB1">
        <w:rPr>
          <w:rFonts w:eastAsia="標楷體" w:hAnsi="標楷體"/>
          <w:sz w:val="28"/>
          <w:szCs w:val="28"/>
        </w:rPr>
        <w:t>（３）服務方式。</w:t>
      </w:r>
    </w:p>
    <w:p w:rsidR="00442720" w:rsidRPr="00205FB1" w:rsidRDefault="00442720" w:rsidP="00442720">
      <w:pPr>
        <w:snapToGrid w:val="0"/>
        <w:spacing w:line="360" w:lineRule="auto"/>
        <w:ind w:leftChars="480" w:left="1978" w:hangingChars="295" w:hanging="826"/>
        <w:rPr>
          <w:rFonts w:eastAsia="標楷體"/>
          <w:sz w:val="28"/>
          <w:szCs w:val="28"/>
        </w:rPr>
      </w:pPr>
      <w:r w:rsidRPr="00205FB1">
        <w:rPr>
          <w:rFonts w:eastAsia="標楷體" w:hAnsi="標楷體"/>
          <w:sz w:val="28"/>
          <w:szCs w:val="28"/>
        </w:rPr>
        <w:lastRenderedPageBreak/>
        <w:t>（４）服務流程。</w:t>
      </w:r>
    </w:p>
    <w:p w:rsidR="00442720" w:rsidRPr="00205FB1" w:rsidRDefault="00442720" w:rsidP="00442720">
      <w:pPr>
        <w:snapToGrid w:val="0"/>
        <w:spacing w:line="360" w:lineRule="auto"/>
        <w:ind w:leftChars="480" w:left="1978" w:hangingChars="295" w:hanging="826"/>
        <w:rPr>
          <w:rFonts w:eastAsia="標楷體"/>
          <w:sz w:val="28"/>
          <w:szCs w:val="28"/>
        </w:rPr>
      </w:pPr>
      <w:r w:rsidRPr="00205FB1">
        <w:rPr>
          <w:rFonts w:eastAsia="標楷體" w:hAnsi="標楷體"/>
          <w:sz w:val="28"/>
          <w:szCs w:val="28"/>
        </w:rPr>
        <w:t>５．計畫期程。</w:t>
      </w:r>
    </w:p>
    <w:p w:rsidR="00442720" w:rsidRPr="00205FB1" w:rsidRDefault="00442720" w:rsidP="00442720">
      <w:pPr>
        <w:snapToGrid w:val="0"/>
        <w:spacing w:line="360" w:lineRule="auto"/>
        <w:ind w:leftChars="480" w:left="1978" w:hangingChars="295" w:hanging="826"/>
        <w:rPr>
          <w:rFonts w:eastAsia="標楷體"/>
          <w:sz w:val="28"/>
          <w:szCs w:val="28"/>
        </w:rPr>
      </w:pPr>
      <w:r w:rsidRPr="00205FB1">
        <w:rPr>
          <w:rFonts w:eastAsia="標楷體" w:hAnsi="標楷體"/>
          <w:sz w:val="28"/>
          <w:szCs w:val="28"/>
        </w:rPr>
        <w:t>６．經費需求。</w:t>
      </w:r>
    </w:p>
    <w:p w:rsidR="00442720" w:rsidRPr="00205FB1" w:rsidRDefault="00442720" w:rsidP="00442720">
      <w:pPr>
        <w:snapToGrid w:val="0"/>
        <w:spacing w:line="360" w:lineRule="auto"/>
        <w:ind w:leftChars="480" w:left="1978" w:hangingChars="295" w:hanging="826"/>
        <w:rPr>
          <w:rFonts w:eastAsia="標楷體"/>
          <w:sz w:val="28"/>
          <w:szCs w:val="28"/>
        </w:rPr>
      </w:pPr>
      <w:r w:rsidRPr="00205FB1">
        <w:rPr>
          <w:rFonts w:eastAsia="標楷體" w:hAnsi="標楷體"/>
          <w:sz w:val="28"/>
          <w:szCs w:val="28"/>
        </w:rPr>
        <w:t>７．經費來源。</w:t>
      </w:r>
    </w:p>
    <w:p w:rsidR="00442720" w:rsidRPr="00205FB1" w:rsidRDefault="00442720" w:rsidP="00442720">
      <w:pPr>
        <w:snapToGrid w:val="0"/>
        <w:spacing w:line="360" w:lineRule="auto"/>
        <w:ind w:leftChars="480" w:left="1978" w:hangingChars="295" w:hanging="826"/>
        <w:rPr>
          <w:rFonts w:eastAsia="標楷體"/>
          <w:sz w:val="28"/>
        </w:rPr>
      </w:pPr>
      <w:r w:rsidRPr="00205FB1">
        <w:rPr>
          <w:rFonts w:eastAsia="標楷體" w:hAnsi="標楷體"/>
          <w:sz w:val="28"/>
          <w:szCs w:val="28"/>
        </w:rPr>
        <w:t>８．</w:t>
      </w:r>
      <w:r w:rsidRPr="00205FB1">
        <w:rPr>
          <w:rFonts w:eastAsia="標楷體" w:hAnsi="標楷體"/>
          <w:kern w:val="0"/>
          <w:sz w:val="28"/>
          <w:szCs w:val="28"/>
        </w:rPr>
        <w:t>與</w:t>
      </w:r>
      <w:r w:rsidRPr="00205FB1">
        <w:rPr>
          <w:rFonts w:eastAsia="標楷體" w:hAnsi="標楷體"/>
          <w:sz w:val="28"/>
        </w:rPr>
        <w:t>其他機關或單位配合狀況</w:t>
      </w:r>
    </w:p>
    <w:p w:rsidR="00442720" w:rsidRPr="00205FB1" w:rsidRDefault="00442720" w:rsidP="00442720">
      <w:pPr>
        <w:snapToGrid w:val="0"/>
        <w:spacing w:line="360" w:lineRule="auto"/>
        <w:ind w:leftChars="480" w:left="1978" w:hangingChars="295" w:hanging="826"/>
        <w:rPr>
          <w:rFonts w:eastAsia="標楷體" w:hint="eastAsia"/>
          <w:sz w:val="28"/>
          <w:szCs w:val="28"/>
        </w:rPr>
      </w:pPr>
      <w:r w:rsidRPr="00205FB1">
        <w:rPr>
          <w:rFonts w:eastAsia="標楷體" w:hAnsi="標楷體"/>
          <w:sz w:val="28"/>
          <w:szCs w:val="28"/>
        </w:rPr>
        <w:t>９．預期效益。</w:t>
      </w:r>
    </w:p>
    <w:p w:rsidR="00442720" w:rsidRPr="004A13BA" w:rsidRDefault="00442720" w:rsidP="00442720">
      <w:pPr>
        <w:autoSpaceDE w:val="0"/>
        <w:autoSpaceDN w:val="0"/>
        <w:adjustRightInd w:val="0"/>
        <w:spacing w:line="360" w:lineRule="auto"/>
        <w:rPr>
          <w:rFonts w:ascii="標楷體" w:eastAsia="標楷體" w:hAnsi="標楷體"/>
          <w:sz w:val="28"/>
          <w:szCs w:val="28"/>
        </w:rPr>
      </w:pPr>
      <w:r w:rsidRPr="00205FB1">
        <w:rPr>
          <w:rFonts w:eastAsia="標楷體" w:hAnsi="標楷體" w:hint="eastAsia"/>
          <w:bCs/>
          <w:sz w:val="32"/>
          <w:szCs w:val="32"/>
        </w:rPr>
        <w:t>捌</w:t>
      </w:r>
      <w:r w:rsidRPr="00205FB1">
        <w:rPr>
          <w:rFonts w:eastAsia="標楷體" w:hAnsi="標楷體"/>
          <w:bCs/>
          <w:sz w:val="32"/>
          <w:szCs w:val="32"/>
        </w:rPr>
        <w:t>、</w:t>
      </w:r>
      <w:r w:rsidRPr="004A13BA">
        <w:rPr>
          <w:rFonts w:ascii="標楷體" w:eastAsia="標楷體" w:hAnsi="標楷體" w:cs="標楷體" w:hint="eastAsia"/>
          <w:sz w:val="28"/>
          <w:szCs w:val="28"/>
          <w:lang w:val="zh-TW"/>
        </w:rPr>
        <w:t>期末成果報告撰寫格式</w:t>
      </w:r>
    </w:p>
    <w:p w:rsidR="00442720" w:rsidRPr="00FF5FFF" w:rsidRDefault="00442720" w:rsidP="00442720">
      <w:pPr>
        <w:autoSpaceDE w:val="0"/>
        <w:autoSpaceDN w:val="0"/>
        <w:adjustRightInd w:val="0"/>
        <w:spacing w:line="360" w:lineRule="auto"/>
        <w:ind w:left="848" w:hanging="560"/>
        <w:rPr>
          <w:rFonts w:ascii="標楷體" w:eastAsia="標楷體" w:hAnsi="標楷體"/>
          <w:sz w:val="28"/>
          <w:szCs w:val="28"/>
        </w:rPr>
      </w:pPr>
      <w:r w:rsidRPr="004A13BA">
        <w:rPr>
          <w:rFonts w:ascii="標楷體" w:eastAsia="標楷體" w:hAnsi="標楷體" w:cs="標楷體" w:hint="eastAsia"/>
          <w:sz w:val="28"/>
          <w:szCs w:val="28"/>
          <w:lang w:val="zh-TW"/>
        </w:rPr>
        <w:t>一、各縣市政府衛生局於年底核銷時，需檢具成果報告一式</w:t>
      </w:r>
      <w:r w:rsidRPr="004A13BA">
        <w:rPr>
          <w:rFonts w:ascii="標楷體" w:eastAsia="標楷體" w:hAnsi="標楷體"/>
          <w:sz w:val="28"/>
          <w:szCs w:val="28"/>
        </w:rPr>
        <w:t>2</w:t>
      </w:r>
      <w:r w:rsidRPr="004A13BA">
        <w:rPr>
          <w:rFonts w:ascii="標楷體" w:eastAsia="標楷體" w:hAnsi="標楷體" w:cs="標楷體" w:hint="eastAsia"/>
          <w:sz w:val="28"/>
          <w:szCs w:val="28"/>
          <w:lang w:val="zh-TW"/>
        </w:rPr>
        <w:t>份函</w:t>
      </w:r>
      <w:r w:rsidRPr="00FF5FFF">
        <w:rPr>
          <w:rFonts w:ascii="標楷體" w:eastAsia="標楷體" w:hAnsi="標楷體" w:cs="標楷體" w:hint="eastAsia"/>
          <w:sz w:val="28"/>
          <w:szCs w:val="28"/>
          <w:lang w:val="zh-TW"/>
        </w:rPr>
        <w:t>送</w:t>
      </w:r>
      <w:r w:rsidR="001B7E64" w:rsidRPr="00FF5FFF">
        <w:rPr>
          <w:rFonts w:ascii="標楷體" w:eastAsia="標楷體" w:hAnsi="標楷體" w:cs="標楷體" w:hint="eastAsia"/>
          <w:sz w:val="28"/>
          <w:szCs w:val="28"/>
          <w:lang w:val="zh-TW"/>
        </w:rPr>
        <w:t>本部</w:t>
      </w:r>
      <w:r w:rsidRPr="00FF5FFF">
        <w:rPr>
          <w:rFonts w:ascii="標楷體" w:eastAsia="標楷體" w:hAnsi="標楷體" w:cs="標楷體" w:hint="eastAsia"/>
          <w:sz w:val="28"/>
          <w:szCs w:val="28"/>
          <w:lang w:val="zh-TW"/>
        </w:rPr>
        <w:t>。</w:t>
      </w:r>
    </w:p>
    <w:p w:rsidR="00442720" w:rsidRPr="004A13BA" w:rsidRDefault="00442720" w:rsidP="00442720">
      <w:pPr>
        <w:autoSpaceDE w:val="0"/>
        <w:autoSpaceDN w:val="0"/>
        <w:adjustRightInd w:val="0"/>
        <w:spacing w:line="360" w:lineRule="auto"/>
        <w:ind w:left="848" w:hanging="560"/>
        <w:rPr>
          <w:rFonts w:ascii="標楷體" w:eastAsia="標楷體" w:hAnsi="標楷體"/>
          <w:sz w:val="28"/>
          <w:szCs w:val="28"/>
        </w:rPr>
      </w:pPr>
      <w:r w:rsidRPr="004A13BA">
        <w:rPr>
          <w:rFonts w:ascii="標楷體" w:eastAsia="標楷體" w:hAnsi="標楷體" w:cs="標楷體" w:hint="eastAsia"/>
          <w:sz w:val="28"/>
          <w:szCs w:val="28"/>
          <w:lang w:val="zh-TW"/>
        </w:rPr>
        <w:t>二、成果報告撰寫說明：</w:t>
      </w:r>
    </w:p>
    <w:p w:rsidR="00442720" w:rsidRPr="004A13BA" w:rsidRDefault="00442720" w:rsidP="00442720">
      <w:pPr>
        <w:autoSpaceDE w:val="0"/>
        <w:autoSpaceDN w:val="0"/>
        <w:adjustRightInd w:val="0"/>
        <w:spacing w:line="360" w:lineRule="auto"/>
        <w:ind w:left="1128" w:hanging="840"/>
        <w:rPr>
          <w:rFonts w:ascii="標楷體" w:eastAsia="標楷體" w:hAnsi="標楷體"/>
          <w:sz w:val="28"/>
          <w:szCs w:val="28"/>
        </w:rPr>
      </w:pPr>
      <w:r w:rsidRPr="004A13BA">
        <w:rPr>
          <w:rFonts w:ascii="標楷體" w:eastAsia="標楷體" w:hAnsi="標楷體" w:cs="標楷體" w:hint="eastAsia"/>
          <w:sz w:val="28"/>
          <w:szCs w:val="28"/>
          <w:lang w:val="zh-TW"/>
        </w:rPr>
        <w:t>（一）成果報告內容應包括：</w:t>
      </w:r>
    </w:p>
    <w:p w:rsidR="00442720" w:rsidRPr="004A13BA" w:rsidRDefault="00442720" w:rsidP="00442720">
      <w:pPr>
        <w:autoSpaceDE w:val="0"/>
        <w:autoSpaceDN w:val="0"/>
        <w:adjustRightInd w:val="0"/>
        <w:spacing w:line="360" w:lineRule="auto"/>
        <w:ind w:left="1712" w:hanging="560"/>
        <w:rPr>
          <w:rFonts w:ascii="標楷體" w:eastAsia="標楷體" w:hAnsi="標楷體"/>
          <w:sz w:val="28"/>
          <w:szCs w:val="28"/>
        </w:rPr>
      </w:pPr>
      <w:r w:rsidRPr="004A13BA">
        <w:rPr>
          <w:rFonts w:ascii="標楷體" w:eastAsia="標楷體" w:hAnsi="標楷體" w:cs="標楷體" w:hint="eastAsia"/>
          <w:sz w:val="28"/>
          <w:szCs w:val="28"/>
          <w:lang w:val="zh-TW"/>
        </w:rPr>
        <w:t>１．成果報告名稱。</w:t>
      </w:r>
    </w:p>
    <w:p w:rsidR="00442720" w:rsidRPr="004A13BA" w:rsidRDefault="00442720" w:rsidP="00442720">
      <w:pPr>
        <w:autoSpaceDE w:val="0"/>
        <w:autoSpaceDN w:val="0"/>
        <w:adjustRightInd w:val="0"/>
        <w:spacing w:line="360" w:lineRule="auto"/>
        <w:ind w:left="1712" w:hanging="560"/>
        <w:rPr>
          <w:rFonts w:ascii="標楷體" w:eastAsia="標楷體" w:hAnsi="標楷體"/>
          <w:sz w:val="28"/>
          <w:szCs w:val="28"/>
        </w:rPr>
      </w:pPr>
      <w:r w:rsidRPr="004A13BA">
        <w:rPr>
          <w:rFonts w:ascii="標楷體" w:eastAsia="標楷體" w:hAnsi="標楷體" w:cs="標楷體" w:hint="eastAsia"/>
          <w:sz w:val="28"/>
          <w:szCs w:val="28"/>
          <w:lang w:val="zh-TW"/>
        </w:rPr>
        <w:t>２．成果報告目標及達成情形。</w:t>
      </w:r>
    </w:p>
    <w:p w:rsidR="00442720" w:rsidRPr="004A13BA" w:rsidRDefault="00442720" w:rsidP="00442720">
      <w:pPr>
        <w:autoSpaceDE w:val="0"/>
        <w:autoSpaceDN w:val="0"/>
        <w:adjustRightInd w:val="0"/>
        <w:spacing w:line="360" w:lineRule="auto"/>
        <w:ind w:left="1978" w:hanging="826"/>
        <w:rPr>
          <w:rFonts w:ascii="標楷體" w:eastAsia="標楷體" w:hAnsi="標楷體"/>
          <w:sz w:val="28"/>
          <w:szCs w:val="28"/>
        </w:rPr>
      </w:pPr>
      <w:r w:rsidRPr="004A13BA">
        <w:rPr>
          <w:rFonts w:ascii="標楷體" w:eastAsia="標楷體" w:hAnsi="標楷體" w:cs="標楷體" w:hint="eastAsia"/>
          <w:sz w:val="28"/>
          <w:szCs w:val="28"/>
          <w:lang w:val="zh-TW"/>
        </w:rPr>
        <w:t>３．成果報告內容：</w:t>
      </w:r>
    </w:p>
    <w:p w:rsidR="00442720" w:rsidRPr="00D37604" w:rsidRDefault="00442720" w:rsidP="00442720">
      <w:pPr>
        <w:autoSpaceDE w:val="0"/>
        <w:autoSpaceDN w:val="0"/>
        <w:adjustRightInd w:val="0"/>
        <w:spacing w:line="360" w:lineRule="auto"/>
        <w:ind w:left="1978" w:hanging="826"/>
        <w:rPr>
          <w:rFonts w:ascii="標楷體" w:eastAsia="標楷體" w:hAnsi="標楷體"/>
          <w:sz w:val="28"/>
          <w:szCs w:val="28"/>
        </w:rPr>
      </w:pPr>
      <w:r w:rsidRPr="00D37604">
        <w:rPr>
          <w:rFonts w:ascii="標楷體" w:eastAsia="標楷體" w:hAnsi="標楷體" w:cs="標楷體" w:hint="eastAsia"/>
          <w:sz w:val="28"/>
          <w:szCs w:val="28"/>
          <w:lang w:val="zh-TW"/>
        </w:rPr>
        <w:t>（１）辦理單位：</w:t>
      </w:r>
    </w:p>
    <w:p w:rsidR="00442720" w:rsidRPr="00D37604" w:rsidRDefault="00442720" w:rsidP="00442720">
      <w:pPr>
        <w:autoSpaceDE w:val="0"/>
        <w:autoSpaceDN w:val="0"/>
        <w:adjustRightInd w:val="0"/>
        <w:spacing w:line="360" w:lineRule="auto"/>
        <w:ind w:left="1978" w:firstLine="2"/>
        <w:rPr>
          <w:rFonts w:ascii="標楷體" w:eastAsia="標楷體" w:hAnsi="標楷體"/>
          <w:sz w:val="28"/>
          <w:szCs w:val="28"/>
        </w:rPr>
      </w:pPr>
      <w:r w:rsidRPr="00D37604">
        <w:rPr>
          <w:rFonts w:ascii="標楷體" w:eastAsia="標楷體" w:hAnsi="標楷體" w:cs="Wingdings" w:hint="eastAsia"/>
          <w:sz w:val="28"/>
          <w:szCs w:val="28"/>
        </w:rPr>
        <w:t></w:t>
      </w:r>
      <w:r w:rsidRPr="00D37604">
        <w:rPr>
          <w:rFonts w:ascii="標楷體" w:eastAsia="標楷體" w:hAnsi="標楷體" w:cs="標楷體" w:hint="eastAsia"/>
          <w:sz w:val="28"/>
          <w:szCs w:val="28"/>
          <w:lang w:val="zh-TW"/>
        </w:rPr>
        <w:t>承辦單位：○○○衛生局</w:t>
      </w:r>
    </w:p>
    <w:p w:rsidR="00442720" w:rsidRPr="00D37604" w:rsidRDefault="00442720" w:rsidP="00442720">
      <w:pPr>
        <w:autoSpaceDE w:val="0"/>
        <w:autoSpaceDN w:val="0"/>
        <w:adjustRightInd w:val="0"/>
        <w:spacing w:line="360" w:lineRule="auto"/>
        <w:ind w:left="1978" w:firstLine="2"/>
        <w:rPr>
          <w:rFonts w:ascii="標楷體" w:eastAsia="標楷體" w:hAnsi="標楷體"/>
          <w:sz w:val="28"/>
          <w:szCs w:val="28"/>
        </w:rPr>
      </w:pPr>
      <w:r w:rsidRPr="00D37604">
        <w:rPr>
          <w:rFonts w:ascii="標楷體" w:eastAsia="標楷體" w:hAnsi="標楷體" w:cs="Wingdings" w:hint="eastAsia"/>
          <w:sz w:val="28"/>
          <w:szCs w:val="28"/>
        </w:rPr>
        <w:t></w:t>
      </w:r>
      <w:r w:rsidRPr="00D37604">
        <w:rPr>
          <w:rFonts w:ascii="標楷體" w:eastAsia="標楷體" w:hAnsi="標楷體" w:cs="標楷體" w:hint="eastAsia"/>
          <w:sz w:val="28"/>
          <w:szCs w:val="28"/>
          <w:lang w:val="zh-TW"/>
        </w:rPr>
        <w:t>協辦單位：指定辦理替代治療執行機構名稱</w:t>
      </w:r>
    </w:p>
    <w:p w:rsidR="00442720" w:rsidRPr="00D37604" w:rsidRDefault="00442720" w:rsidP="00442720">
      <w:pPr>
        <w:autoSpaceDE w:val="0"/>
        <w:autoSpaceDN w:val="0"/>
        <w:adjustRightInd w:val="0"/>
        <w:spacing w:line="360" w:lineRule="auto"/>
        <w:ind w:left="1978" w:hanging="826"/>
        <w:rPr>
          <w:rFonts w:ascii="標楷體" w:eastAsia="標楷體" w:hAnsi="標楷體"/>
          <w:sz w:val="28"/>
          <w:szCs w:val="28"/>
        </w:rPr>
      </w:pPr>
      <w:r w:rsidRPr="00D37604">
        <w:rPr>
          <w:rFonts w:ascii="標楷體" w:eastAsia="標楷體" w:hAnsi="標楷體" w:cs="標楷體" w:hint="eastAsia"/>
          <w:sz w:val="28"/>
          <w:szCs w:val="28"/>
          <w:lang w:val="zh-TW"/>
        </w:rPr>
        <w:t>（２）指定辦理替代治療執行機構成果</w:t>
      </w:r>
    </w:p>
    <w:p w:rsidR="00442720" w:rsidRPr="00D37604" w:rsidRDefault="00442720" w:rsidP="00442720">
      <w:pPr>
        <w:autoSpaceDE w:val="0"/>
        <w:autoSpaceDN w:val="0"/>
        <w:adjustRightInd w:val="0"/>
        <w:spacing w:line="360" w:lineRule="auto"/>
        <w:ind w:left="1978" w:hanging="826"/>
        <w:rPr>
          <w:rFonts w:ascii="標楷體" w:eastAsia="標楷體" w:hAnsi="標楷體"/>
          <w:sz w:val="28"/>
          <w:szCs w:val="28"/>
        </w:rPr>
      </w:pPr>
      <w:r w:rsidRPr="00D37604">
        <w:rPr>
          <w:rFonts w:ascii="標楷體" w:eastAsia="標楷體" w:hAnsi="標楷體" w:cs="標楷體" w:hint="eastAsia"/>
          <w:sz w:val="28"/>
          <w:szCs w:val="28"/>
          <w:lang w:val="zh-TW"/>
        </w:rPr>
        <w:t>（３）指定辦理替代治療執行機構督導訪視報告（需包含優點及建議改進意見）</w:t>
      </w:r>
    </w:p>
    <w:p w:rsidR="00442720" w:rsidRPr="00D37604" w:rsidRDefault="00442720" w:rsidP="00442720">
      <w:pPr>
        <w:autoSpaceDE w:val="0"/>
        <w:autoSpaceDN w:val="0"/>
        <w:adjustRightInd w:val="0"/>
        <w:spacing w:line="360" w:lineRule="auto"/>
        <w:ind w:left="1978" w:hanging="826"/>
        <w:rPr>
          <w:rFonts w:ascii="標楷體" w:eastAsia="標楷體" w:hAnsi="標楷體"/>
          <w:sz w:val="28"/>
          <w:szCs w:val="28"/>
        </w:rPr>
      </w:pPr>
      <w:r w:rsidRPr="00D37604">
        <w:rPr>
          <w:rFonts w:ascii="標楷體" w:eastAsia="標楷體" w:hAnsi="標楷體" w:cs="標楷體" w:hint="eastAsia"/>
          <w:sz w:val="28"/>
          <w:szCs w:val="28"/>
          <w:lang w:val="zh-TW"/>
        </w:rPr>
        <w:t>４．</w:t>
      </w:r>
      <w:r w:rsidRPr="00D37604">
        <w:rPr>
          <w:rFonts w:ascii="標楷體" w:eastAsia="標楷體" w:hAnsi="標楷體" w:cs="標楷體" w:hint="eastAsia"/>
          <w:kern w:val="0"/>
          <w:sz w:val="28"/>
          <w:szCs w:val="28"/>
          <w:lang w:val="zh-TW"/>
        </w:rPr>
        <w:t>與</w:t>
      </w:r>
      <w:r w:rsidRPr="00D37604">
        <w:rPr>
          <w:rFonts w:ascii="標楷體" w:eastAsia="標楷體" w:hAnsi="標楷體" w:cs="標楷體" w:hint="eastAsia"/>
          <w:sz w:val="28"/>
          <w:szCs w:val="28"/>
          <w:lang w:val="zh-TW"/>
        </w:rPr>
        <w:t>其他機關或單位配合狀況</w:t>
      </w:r>
    </w:p>
    <w:p w:rsidR="00442720" w:rsidRPr="00D37604" w:rsidRDefault="00442720" w:rsidP="00D37604">
      <w:pPr>
        <w:tabs>
          <w:tab w:val="left" w:pos="4770"/>
        </w:tabs>
        <w:autoSpaceDE w:val="0"/>
        <w:autoSpaceDN w:val="0"/>
        <w:adjustRightInd w:val="0"/>
        <w:spacing w:line="360" w:lineRule="auto"/>
        <w:ind w:left="1978" w:hanging="826"/>
        <w:rPr>
          <w:rFonts w:ascii="標楷體" w:eastAsia="標楷體" w:hAnsi="標楷體"/>
          <w:sz w:val="28"/>
          <w:szCs w:val="28"/>
        </w:rPr>
      </w:pPr>
      <w:r w:rsidRPr="00D37604">
        <w:rPr>
          <w:rFonts w:ascii="標楷體" w:eastAsia="標楷體" w:hAnsi="標楷體" w:cs="標楷體" w:hint="eastAsia"/>
          <w:sz w:val="28"/>
          <w:szCs w:val="28"/>
          <w:lang w:val="zh-TW"/>
        </w:rPr>
        <w:t>５．檢討與策進作為</w:t>
      </w:r>
      <w:r w:rsidR="00D37604" w:rsidRPr="00D37604">
        <w:rPr>
          <w:rFonts w:ascii="標楷體" w:eastAsia="標楷體" w:hAnsi="標楷體" w:cs="標楷體"/>
          <w:sz w:val="28"/>
          <w:szCs w:val="28"/>
          <w:lang w:val="zh-TW"/>
        </w:rPr>
        <w:tab/>
      </w:r>
    </w:p>
    <w:p w:rsidR="00442720" w:rsidRPr="00D37604" w:rsidRDefault="00442720" w:rsidP="00442720">
      <w:pPr>
        <w:snapToGrid w:val="0"/>
        <w:spacing w:line="360" w:lineRule="auto"/>
        <w:rPr>
          <w:rFonts w:ascii="標楷體" w:eastAsia="標楷體" w:hAnsi="標楷體" w:cs="標楷體" w:hint="eastAsia"/>
          <w:sz w:val="28"/>
          <w:szCs w:val="28"/>
          <w:lang w:val="zh-TW"/>
        </w:rPr>
      </w:pPr>
      <w:r w:rsidRPr="00D37604">
        <w:rPr>
          <w:rFonts w:ascii="標楷體" w:eastAsia="標楷體" w:hAnsi="標楷體" w:cs="標楷體" w:hint="eastAsia"/>
          <w:sz w:val="28"/>
          <w:szCs w:val="28"/>
          <w:lang w:val="zh-TW"/>
        </w:rPr>
        <w:lastRenderedPageBreak/>
        <w:t xml:space="preserve">        ６．</w:t>
      </w:r>
      <w:r w:rsidRPr="00D37604">
        <w:rPr>
          <w:rFonts w:ascii="標楷體" w:eastAsia="標楷體" w:hAnsi="標楷體" w:cs="標楷體" w:hint="eastAsia"/>
          <w:kern w:val="0"/>
          <w:sz w:val="28"/>
          <w:szCs w:val="28"/>
          <w:lang w:val="zh-TW"/>
        </w:rPr>
        <w:t>附件</w:t>
      </w:r>
      <w:r w:rsidRPr="00D37604">
        <w:rPr>
          <w:rFonts w:ascii="標楷體" w:eastAsia="標楷體" w:hAnsi="標楷體"/>
          <w:kern w:val="0"/>
          <w:sz w:val="28"/>
          <w:szCs w:val="28"/>
        </w:rPr>
        <w:t>3</w:t>
      </w:r>
      <w:r w:rsidRPr="00D37604">
        <w:rPr>
          <w:rFonts w:ascii="標楷體" w:eastAsia="標楷體" w:hAnsi="標楷體" w:cs="標楷體" w:hint="eastAsia"/>
          <w:kern w:val="0"/>
          <w:sz w:val="28"/>
          <w:szCs w:val="28"/>
          <w:lang w:val="zh-TW"/>
        </w:rPr>
        <w:t>至</w:t>
      </w:r>
      <w:r w:rsidRPr="00D37604">
        <w:rPr>
          <w:rFonts w:ascii="標楷體" w:eastAsia="標楷體" w:hAnsi="標楷體"/>
          <w:kern w:val="0"/>
          <w:sz w:val="28"/>
          <w:szCs w:val="28"/>
        </w:rPr>
        <w:t>7</w:t>
      </w:r>
      <w:r w:rsidRPr="00D37604">
        <w:rPr>
          <w:rFonts w:ascii="標楷體" w:eastAsia="標楷體" w:hAnsi="標楷體" w:cs="標楷體" w:hint="eastAsia"/>
          <w:kern w:val="0"/>
          <w:sz w:val="28"/>
          <w:szCs w:val="28"/>
          <w:lang w:val="zh-TW"/>
        </w:rPr>
        <w:t>表格</w:t>
      </w:r>
      <w:r w:rsidRPr="00D37604">
        <w:rPr>
          <w:rFonts w:ascii="標楷體" w:eastAsia="標楷體" w:hAnsi="標楷體" w:cs="標楷體" w:hint="eastAsia"/>
          <w:sz w:val="28"/>
          <w:szCs w:val="28"/>
          <w:lang w:val="zh-TW"/>
        </w:rPr>
        <w:t>。</w:t>
      </w:r>
    </w:p>
    <w:p w:rsidR="00442720" w:rsidRPr="00205FB1" w:rsidRDefault="00442720" w:rsidP="00442720">
      <w:pPr>
        <w:snapToGrid w:val="0"/>
        <w:spacing w:line="360" w:lineRule="auto"/>
        <w:rPr>
          <w:rFonts w:eastAsia="標楷體"/>
          <w:bCs/>
          <w:sz w:val="32"/>
          <w:szCs w:val="32"/>
        </w:rPr>
      </w:pPr>
      <w:r>
        <w:rPr>
          <w:rFonts w:eastAsia="標楷體" w:hAnsi="標楷體" w:hint="eastAsia"/>
          <w:bCs/>
          <w:sz w:val="32"/>
          <w:szCs w:val="32"/>
        </w:rPr>
        <w:t>玖、</w:t>
      </w:r>
      <w:r w:rsidRPr="00205FB1">
        <w:rPr>
          <w:rFonts w:eastAsia="標楷體" w:hAnsi="標楷體"/>
          <w:bCs/>
          <w:sz w:val="32"/>
          <w:szCs w:val="32"/>
        </w:rPr>
        <w:t>預期效益</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一、降低社會成本付出：依桃園療養院計算監所監禁成本每人每年</w:t>
      </w:r>
      <w:r w:rsidRPr="00205FB1">
        <w:rPr>
          <w:rFonts w:eastAsia="標楷體"/>
          <w:sz w:val="28"/>
          <w:szCs w:val="28"/>
        </w:rPr>
        <w:t>145,992</w:t>
      </w:r>
      <w:r w:rsidRPr="00205FB1">
        <w:rPr>
          <w:rFonts w:eastAsia="標楷體" w:hAnsi="標楷體"/>
          <w:sz w:val="28"/>
          <w:szCs w:val="28"/>
        </w:rPr>
        <w:t>元，及法務部矯正機關</w:t>
      </w:r>
      <w:r w:rsidRPr="00205FB1">
        <w:rPr>
          <w:rFonts w:eastAsia="標楷體"/>
          <w:sz w:val="28"/>
          <w:szCs w:val="28"/>
        </w:rPr>
        <w:t>97</w:t>
      </w:r>
      <w:r w:rsidRPr="00205FB1">
        <w:rPr>
          <w:rFonts w:eastAsia="標楷體" w:hAnsi="標楷體"/>
          <w:sz w:val="28"/>
          <w:szCs w:val="28"/>
        </w:rPr>
        <w:t>年</w:t>
      </w:r>
      <w:r w:rsidRPr="00205FB1">
        <w:rPr>
          <w:rFonts w:eastAsia="標楷體"/>
          <w:sz w:val="28"/>
          <w:szCs w:val="28"/>
        </w:rPr>
        <w:t>11</w:t>
      </w:r>
      <w:r w:rsidRPr="00205FB1">
        <w:rPr>
          <w:rFonts w:eastAsia="標楷體" w:hAnsi="標楷體"/>
          <w:sz w:val="28"/>
          <w:szCs w:val="28"/>
        </w:rPr>
        <w:t>月底第一級毒品收容人</w:t>
      </w:r>
      <w:r w:rsidRPr="00205FB1">
        <w:rPr>
          <w:rFonts w:eastAsia="標楷體"/>
          <w:sz w:val="28"/>
          <w:szCs w:val="28"/>
        </w:rPr>
        <w:t>25,000</w:t>
      </w:r>
      <w:r w:rsidRPr="00205FB1">
        <w:rPr>
          <w:rFonts w:eastAsia="標楷體" w:hAnsi="標楷體"/>
          <w:sz w:val="28"/>
          <w:szCs w:val="28"/>
        </w:rPr>
        <w:t>人（總收容人數</w:t>
      </w:r>
      <w:r w:rsidRPr="00205FB1">
        <w:rPr>
          <w:rFonts w:eastAsia="標楷體"/>
          <w:sz w:val="28"/>
          <w:szCs w:val="28"/>
        </w:rPr>
        <w:t>63,520</w:t>
      </w:r>
      <w:r w:rsidRPr="00205FB1">
        <w:rPr>
          <w:rFonts w:eastAsia="標楷體" w:hAnsi="標楷體"/>
          <w:sz w:val="28"/>
          <w:szCs w:val="28"/>
        </w:rPr>
        <w:t>人之</w:t>
      </w:r>
      <w:r w:rsidRPr="00205FB1">
        <w:rPr>
          <w:rFonts w:eastAsia="標楷體"/>
          <w:sz w:val="28"/>
          <w:szCs w:val="28"/>
        </w:rPr>
        <w:t>4</w:t>
      </w:r>
      <w:r w:rsidRPr="00205FB1">
        <w:rPr>
          <w:rFonts w:eastAsia="標楷體" w:hAnsi="標楷體"/>
          <w:sz w:val="28"/>
          <w:szCs w:val="28"/>
        </w:rPr>
        <w:t>成）估算，每年該類收容人所耗費監所監禁成本逾</w:t>
      </w:r>
      <w:r w:rsidRPr="00205FB1">
        <w:rPr>
          <w:rFonts w:eastAsia="標楷體"/>
          <w:sz w:val="28"/>
          <w:szCs w:val="28"/>
        </w:rPr>
        <w:t>36</w:t>
      </w:r>
      <w:r w:rsidRPr="00205FB1">
        <w:rPr>
          <w:rFonts w:eastAsia="標楷體" w:hAnsi="標楷體"/>
          <w:sz w:val="28"/>
          <w:szCs w:val="28"/>
        </w:rPr>
        <w:t>億元以上，實施替代治療比監禁對降低社會成本更有效益。</w:t>
      </w:r>
      <w:r w:rsidRPr="00205FB1">
        <w:rPr>
          <w:rFonts w:eastAsia="標楷體"/>
          <w:sz w:val="28"/>
          <w:szCs w:val="28"/>
        </w:rPr>
        <w:t xml:space="preserve"> </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二、減少醫療費用支出：國內自</w:t>
      </w:r>
      <w:r w:rsidRPr="00205FB1">
        <w:rPr>
          <w:rFonts w:eastAsia="標楷體"/>
          <w:sz w:val="28"/>
          <w:szCs w:val="28"/>
        </w:rPr>
        <w:t>95</w:t>
      </w:r>
      <w:r w:rsidRPr="00205FB1">
        <w:rPr>
          <w:rFonts w:eastAsia="標楷體" w:hAnsi="標楷體"/>
          <w:sz w:val="28"/>
          <w:szCs w:val="28"/>
        </w:rPr>
        <w:t>年試辦替代治療迄今，新增愛滋病毒感染人數由</w:t>
      </w:r>
      <w:r w:rsidRPr="00205FB1">
        <w:rPr>
          <w:rFonts w:eastAsia="標楷體"/>
          <w:sz w:val="28"/>
          <w:szCs w:val="28"/>
        </w:rPr>
        <w:t>94</w:t>
      </w:r>
      <w:r w:rsidRPr="00205FB1">
        <w:rPr>
          <w:rFonts w:eastAsia="標楷體" w:hAnsi="標楷體"/>
          <w:sz w:val="28"/>
          <w:szCs w:val="28"/>
        </w:rPr>
        <w:t>年新增</w:t>
      </w:r>
      <w:r w:rsidRPr="00205FB1">
        <w:rPr>
          <w:rFonts w:eastAsia="標楷體"/>
          <w:sz w:val="28"/>
          <w:szCs w:val="28"/>
        </w:rPr>
        <w:t>3,381</w:t>
      </w:r>
      <w:r w:rsidRPr="00205FB1">
        <w:rPr>
          <w:rFonts w:eastAsia="標楷體" w:hAnsi="標楷體"/>
          <w:sz w:val="28"/>
          <w:szCs w:val="28"/>
        </w:rPr>
        <w:t>例，下降</w:t>
      </w:r>
      <w:r w:rsidRPr="00FF5FFF">
        <w:rPr>
          <w:rFonts w:eastAsia="標楷體" w:hAnsi="標楷體"/>
          <w:sz w:val="28"/>
          <w:szCs w:val="28"/>
        </w:rPr>
        <w:t>至</w:t>
      </w:r>
      <w:r w:rsidRPr="00FF5FFF">
        <w:rPr>
          <w:rFonts w:eastAsia="標楷體" w:hint="eastAsia"/>
          <w:sz w:val="28"/>
          <w:szCs w:val="28"/>
        </w:rPr>
        <w:t>101</w:t>
      </w:r>
      <w:r w:rsidRPr="00FF5FFF">
        <w:rPr>
          <w:rFonts w:eastAsia="標楷體" w:hAnsi="標楷體"/>
          <w:sz w:val="28"/>
          <w:szCs w:val="28"/>
        </w:rPr>
        <w:t>年</w:t>
      </w:r>
      <w:r w:rsidRPr="00FF5FFF">
        <w:rPr>
          <w:rFonts w:eastAsia="標楷體" w:hint="eastAsia"/>
          <w:sz w:val="28"/>
          <w:szCs w:val="28"/>
        </w:rPr>
        <w:t>2</w:t>
      </w:r>
      <w:r w:rsidRPr="00FF5FFF">
        <w:rPr>
          <w:rFonts w:eastAsia="標楷體"/>
          <w:sz w:val="28"/>
          <w:szCs w:val="28"/>
        </w:rPr>
        <w:t>,</w:t>
      </w:r>
      <w:r w:rsidRPr="00FF5FFF">
        <w:rPr>
          <w:rFonts w:eastAsia="標楷體" w:hint="eastAsia"/>
          <w:sz w:val="28"/>
          <w:szCs w:val="28"/>
        </w:rPr>
        <w:t>224</w:t>
      </w:r>
      <w:r w:rsidRPr="00FF5FFF">
        <w:rPr>
          <w:rFonts w:eastAsia="標楷體" w:hAnsi="標楷體"/>
          <w:sz w:val="28"/>
          <w:szCs w:val="28"/>
        </w:rPr>
        <w:t>例，且以藥癮者減少最多；藥癮者占所有新通報個案人數比例，也由</w:t>
      </w:r>
      <w:r w:rsidRPr="00FF5FFF">
        <w:rPr>
          <w:rFonts w:eastAsia="標楷體"/>
          <w:sz w:val="28"/>
          <w:szCs w:val="28"/>
        </w:rPr>
        <w:t>94</w:t>
      </w:r>
      <w:r w:rsidRPr="00FF5FFF">
        <w:rPr>
          <w:rFonts w:eastAsia="標楷體" w:hAnsi="標楷體"/>
          <w:sz w:val="28"/>
          <w:szCs w:val="28"/>
        </w:rPr>
        <w:t>年的</w:t>
      </w:r>
      <w:r w:rsidRPr="00FF5FFF">
        <w:rPr>
          <w:rFonts w:eastAsia="標楷體"/>
          <w:sz w:val="28"/>
          <w:szCs w:val="28"/>
        </w:rPr>
        <w:t>70%</w:t>
      </w:r>
      <w:r w:rsidRPr="00FF5FFF">
        <w:rPr>
          <w:rFonts w:eastAsia="標楷體" w:hAnsi="標楷體"/>
          <w:sz w:val="28"/>
          <w:szCs w:val="28"/>
        </w:rPr>
        <w:t>，降至</w:t>
      </w:r>
      <w:r w:rsidRPr="00FF5FFF">
        <w:rPr>
          <w:rFonts w:eastAsia="標楷體" w:hint="eastAsia"/>
          <w:sz w:val="28"/>
          <w:szCs w:val="28"/>
        </w:rPr>
        <w:t>101</w:t>
      </w:r>
      <w:r w:rsidRPr="00FF5FFF">
        <w:rPr>
          <w:rFonts w:eastAsia="標楷體" w:hAnsi="標楷體"/>
          <w:sz w:val="28"/>
          <w:szCs w:val="28"/>
        </w:rPr>
        <w:t>年的</w:t>
      </w:r>
      <w:r w:rsidRPr="00FF5FFF">
        <w:rPr>
          <w:rFonts w:eastAsia="標楷體" w:hAnsi="標楷體" w:hint="eastAsia"/>
          <w:sz w:val="28"/>
          <w:szCs w:val="28"/>
        </w:rPr>
        <w:t>3</w:t>
      </w:r>
      <w:r w:rsidRPr="00FF5FFF">
        <w:rPr>
          <w:rFonts w:eastAsia="標楷體" w:hint="eastAsia"/>
          <w:sz w:val="28"/>
          <w:szCs w:val="28"/>
        </w:rPr>
        <w:t>.6</w:t>
      </w:r>
      <w:r w:rsidRPr="00FF5FFF">
        <w:rPr>
          <w:rFonts w:eastAsia="標楷體"/>
          <w:sz w:val="28"/>
          <w:szCs w:val="28"/>
        </w:rPr>
        <w:t>%</w:t>
      </w:r>
      <w:r w:rsidRPr="00FF5FFF">
        <w:rPr>
          <w:rFonts w:eastAsia="標楷體" w:hAnsi="標楷體"/>
          <w:sz w:val="28"/>
          <w:szCs w:val="28"/>
        </w:rPr>
        <w:t>。依健保局資料顯示，愛滋病毒感染者接受住院治療（</w:t>
      </w:r>
      <w:r w:rsidRPr="00FF5FFF">
        <w:rPr>
          <w:rFonts w:eastAsia="標楷體"/>
          <w:sz w:val="28"/>
          <w:szCs w:val="28"/>
        </w:rPr>
        <w:t>12%</w:t>
      </w:r>
      <w:r w:rsidRPr="00FF5FFF">
        <w:rPr>
          <w:rFonts w:eastAsia="標楷體" w:hAnsi="標楷體"/>
          <w:sz w:val="28"/>
          <w:szCs w:val="28"/>
        </w:rPr>
        <w:t>）</w:t>
      </w:r>
      <w:r w:rsidRPr="00205FB1">
        <w:rPr>
          <w:rFonts w:eastAsia="標楷體" w:hAnsi="標楷體"/>
          <w:sz w:val="28"/>
          <w:szCs w:val="28"/>
        </w:rPr>
        <w:t>每人每年約為</w:t>
      </w:r>
      <w:r w:rsidRPr="00205FB1">
        <w:rPr>
          <w:rFonts w:eastAsia="標楷體"/>
          <w:sz w:val="28"/>
          <w:szCs w:val="28"/>
        </w:rPr>
        <w:t>335,000</w:t>
      </w:r>
      <w:r w:rsidRPr="00205FB1">
        <w:rPr>
          <w:rFonts w:eastAsia="標楷體" w:hAnsi="標楷體"/>
          <w:sz w:val="28"/>
          <w:szCs w:val="28"/>
        </w:rPr>
        <w:t>元，門診治療（</w:t>
      </w:r>
      <w:r w:rsidRPr="00205FB1">
        <w:rPr>
          <w:rFonts w:eastAsia="標楷體"/>
          <w:sz w:val="28"/>
          <w:szCs w:val="28"/>
        </w:rPr>
        <w:t>88%</w:t>
      </w:r>
      <w:r w:rsidRPr="00205FB1">
        <w:rPr>
          <w:rFonts w:eastAsia="標楷體" w:hAnsi="標楷體"/>
          <w:sz w:val="28"/>
          <w:szCs w:val="28"/>
        </w:rPr>
        <w:t>）則為每人每年約</w:t>
      </w:r>
      <w:r w:rsidRPr="00205FB1">
        <w:rPr>
          <w:rFonts w:eastAsia="標楷體"/>
          <w:sz w:val="28"/>
          <w:szCs w:val="28"/>
        </w:rPr>
        <w:t>150,000</w:t>
      </w:r>
      <w:r w:rsidRPr="00205FB1">
        <w:rPr>
          <w:rFonts w:eastAsia="標楷體" w:hAnsi="標楷體"/>
          <w:sz w:val="28"/>
          <w:szCs w:val="28"/>
        </w:rPr>
        <w:t>元，加計接受規則醫療後所提升之平均餘命、降低社會福利支出等，每名感染者所減少之醫療及社會成本將逾</w:t>
      </w:r>
      <w:r w:rsidRPr="00205FB1">
        <w:rPr>
          <w:rFonts w:eastAsia="標楷體"/>
          <w:sz w:val="28"/>
          <w:szCs w:val="28"/>
        </w:rPr>
        <w:t>1</w:t>
      </w:r>
      <w:r w:rsidRPr="00205FB1">
        <w:rPr>
          <w:rFonts w:eastAsia="標楷體" w:hAnsi="標楷體"/>
          <w:sz w:val="28"/>
          <w:szCs w:val="28"/>
        </w:rPr>
        <w:t>千萬元以上。</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三、重建藥癮病人的生活，以回歸社會：結合觀護、更生、警察、衛生醫療機關、民間戒毒團體，提供藥癮病人綜合性、連續性之人性化戒治醫療服務，建構連續性之整合復健措施，以協助其適應環境，並使婦女免於因藥癮者犯罪行為造成之恐懼，以保障婦女人身安全。</w:t>
      </w:r>
    </w:p>
    <w:p w:rsidR="00442720" w:rsidRPr="00205FB1" w:rsidRDefault="00442720" w:rsidP="00442720">
      <w:pPr>
        <w:adjustRightInd w:val="0"/>
        <w:snapToGrid w:val="0"/>
        <w:spacing w:line="360" w:lineRule="auto"/>
        <w:ind w:leftChars="120" w:left="848" w:hangingChars="200" w:hanging="560"/>
        <w:rPr>
          <w:rFonts w:eastAsia="標楷體"/>
          <w:sz w:val="28"/>
          <w:szCs w:val="28"/>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442720" w:rsidRDefault="00442720" w:rsidP="00442720">
      <w:pPr>
        <w:widowControl/>
        <w:rPr>
          <w:rFonts w:eastAsia="標楷體" w:hint="eastAsia"/>
        </w:rPr>
      </w:pPr>
    </w:p>
    <w:p w:rsidR="00B81629" w:rsidRDefault="00B81629" w:rsidP="00B81629">
      <w:pPr>
        <w:widowControl/>
        <w:jc w:val="center"/>
        <w:rPr>
          <w:rFonts w:ascii="標楷體" w:eastAsia="標楷體" w:hAnsi="標楷體" w:hint="eastAsia"/>
          <w:sz w:val="32"/>
          <w:szCs w:val="32"/>
        </w:rPr>
      </w:pPr>
      <w:r w:rsidRPr="00B81629">
        <w:rPr>
          <w:rFonts w:ascii="標楷體" w:eastAsia="標楷體" w:hAnsi="標楷體" w:hint="eastAsia"/>
          <w:sz w:val="32"/>
          <w:szCs w:val="32"/>
        </w:rPr>
        <w:lastRenderedPageBreak/>
        <w:t>103年度非愛滋藥癮者替代治療補助方案各縣市經費分配表</w:t>
      </w:r>
    </w:p>
    <w:tbl>
      <w:tblPr>
        <w:tblpPr w:leftFromText="180" w:rightFromText="180" w:vertAnchor="page" w:horzAnchor="margin" w:tblpY="2446"/>
        <w:tblW w:w="4986" w:type="pct"/>
        <w:tblCellMar>
          <w:left w:w="28" w:type="dxa"/>
          <w:right w:w="28" w:type="dxa"/>
        </w:tblCellMar>
        <w:tblLook w:val="0000" w:firstRow="0" w:lastRow="0" w:firstColumn="0" w:lastColumn="0" w:noHBand="0" w:noVBand="0"/>
      </w:tblPr>
      <w:tblGrid>
        <w:gridCol w:w="561"/>
        <w:gridCol w:w="1170"/>
        <w:gridCol w:w="1703"/>
        <w:gridCol w:w="1986"/>
        <w:gridCol w:w="1844"/>
        <w:gridCol w:w="2403"/>
      </w:tblGrid>
      <w:tr w:rsidR="00B03383" w:rsidRPr="00D7187D" w:rsidTr="00B03383">
        <w:trPr>
          <w:trHeight w:val="744"/>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編號</w:t>
            </w:r>
          </w:p>
        </w:tc>
        <w:tc>
          <w:tcPr>
            <w:tcW w:w="605" w:type="pct"/>
            <w:tcBorders>
              <w:top w:val="single" w:sz="4" w:space="0" w:color="auto"/>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縣市</w:t>
            </w:r>
          </w:p>
        </w:tc>
        <w:tc>
          <w:tcPr>
            <w:tcW w:w="881" w:type="pct"/>
            <w:tcBorders>
              <w:top w:val="single" w:sz="4" w:space="0" w:color="auto"/>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100年核銷經費</w:t>
            </w:r>
          </w:p>
        </w:tc>
        <w:tc>
          <w:tcPr>
            <w:tcW w:w="1027" w:type="pct"/>
            <w:tcBorders>
              <w:top w:val="single" w:sz="4" w:space="0" w:color="auto"/>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101年核銷經費</w:t>
            </w:r>
          </w:p>
        </w:tc>
        <w:tc>
          <w:tcPr>
            <w:tcW w:w="954" w:type="pct"/>
            <w:tcBorders>
              <w:top w:val="single" w:sz="4" w:space="0" w:color="auto"/>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102年核</w:t>
            </w:r>
            <w:r>
              <w:rPr>
                <w:rFonts w:ascii="標楷體" w:eastAsia="標楷體" w:hAnsi="標楷體" w:cs="新細明體" w:hint="eastAsia"/>
                <w:b/>
                <w:bCs/>
                <w:kern w:val="0"/>
              </w:rPr>
              <w:t>定</w:t>
            </w:r>
            <w:r w:rsidRPr="00A0798E">
              <w:rPr>
                <w:rFonts w:ascii="標楷體" w:eastAsia="標楷體" w:hAnsi="標楷體" w:cs="新細明體" w:hint="eastAsia"/>
                <w:b/>
                <w:bCs/>
                <w:kern w:val="0"/>
              </w:rPr>
              <w:t>經費</w:t>
            </w:r>
          </w:p>
        </w:tc>
        <w:tc>
          <w:tcPr>
            <w:tcW w:w="1243" w:type="pct"/>
            <w:tcBorders>
              <w:top w:val="single" w:sz="4" w:space="0" w:color="auto"/>
              <w:left w:val="nil"/>
              <w:bottom w:val="single" w:sz="4" w:space="0" w:color="auto"/>
              <w:right w:val="single" w:sz="4" w:space="0" w:color="auto"/>
            </w:tcBorders>
            <w:shd w:val="clear" w:color="auto" w:fill="auto"/>
            <w:vAlign w:val="center"/>
          </w:tcPr>
          <w:p w:rsidR="00B03383" w:rsidRPr="004701B7" w:rsidRDefault="00B03383" w:rsidP="00B03383">
            <w:pPr>
              <w:widowControl/>
              <w:jc w:val="center"/>
              <w:rPr>
                <w:rFonts w:ascii="標楷體" w:eastAsia="標楷體" w:hAnsi="標楷體" w:cs="新細明體"/>
                <w:b/>
                <w:bCs/>
                <w:kern w:val="0"/>
              </w:rPr>
            </w:pPr>
            <w:r w:rsidRPr="004701B7">
              <w:rPr>
                <w:rFonts w:ascii="標楷體" w:eastAsia="標楷體" w:hAnsi="標楷體" w:cs="新細明體" w:hint="eastAsia"/>
                <w:b/>
                <w:bCs/>
                <w:kern w:val="0"/>
              </w:rPr>
              <w:t>103年分配經費</w:t>
            </w:r>
          </w:p>
        </w:tc>
      </w:tr>
      <w:tr w:rsidR="00B03383" w:rsidRPr="00D7187D" w:rsidTr="00B03383">
        <w:trPr>
          <w:trHeight w:val="544"/>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新北市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5,384,180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7,536,000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8,600,000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8,000,000 </w:t>
            </w:r>
          </w:p>
        </w:tc>
      </w:tr>
      <w:tr w:rsidR="00B03383" w:rsidRPr="00D7187D" w:rsidTr="00B03383">
        <w:trPr>
          <w:trHeight w:val="538"/>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2</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宜蘭縣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1,192,048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1,475,693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1,505,000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1,600,000 </w:t>
            </w:r>
          </w:p>
        </w:tc>
      </w:tr>
      <w:tr w:rsidR="00B03383" w:rsidRPr="00D7187D" w:rsidTr="00B03383">
        <w:trPr>
          <w:trHeight w:val="532"/>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3</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桃園縣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9,360,454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9,261,680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12,000,000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11,</w:t>
            </w:r>
            <w:r w:rsidR="001D2EE6">
              <w:rPr>
                <w:rFonts w:ascii="標楷體" w:eastAsia="標楷體" w:hAnsi="標楷體" w:hint="eastAsia"/>
                <w:b/>
                <w:bCs/>
                <w:sz w:val="20"/>
                <w:szCs w:val="20"/>
              </w:rPr>
              <w:t>00</w:t>
            </w:r>
            <w:r w:rsidRPr="004701B7">
              <w:rPr>
                <w:rFonts w:ascii="標楷體" w:eastAsia="標楷體" w:hAnsi="標楷體" w:hint="eastAsia"/>
                <w:b/>
                <w:bCs/>
                <w:sz w:val="20"/>
                <w:szCs w:val="20"/>
              </w:rPr>
              <w:t xml:space="preserve">0,000 </w:t>
            </w:r>
          </w:p>
        </w:tc>
      </w:tr>
      <w:tr w:rsidR="00B03383" w:rsidRPr="00D7187D" w:rsidTr="00B03383">
        <w:trPr>
          <w:trHeight w:val="525"/>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4</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新竹縣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318,000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458,160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504,000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600,000 </w:t>
            </w:r>
          </w:p>
        </w:tc>
      </w:tr>
      <w:tr w:rsidR="00B03383" w:rsidRPr="00D7187D" w:rsidTr="00B03383">
        <w:trPr>
          <w:trHeight w:val="533"/>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5</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苗栗縣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961,220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976,175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1,266,000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1,200,000 </w:t>
            </w:r>
          </w:p>
        </w:tc>
      </w:tr>
      <w:tr w:rsidR="00B03383" w:rsidRPr="00D7187D" w:rsidTr="00B03383">
        <w:trPr>
          <w:trHeight w:val="527"/>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6</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彰化縣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5,702,112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5,914,571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6,500,000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6,500,000 </w:t>
            </w:r>
          </w:p>
        </w:tc>
      </w:tr>
      <w:tr w:rsidR="00B03383" w:rsidRPr="00D7187D" w:rsidTr="00B03383">
        <w:trPr>
          <w:trHeight w:val="535"/>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7</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南投縣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1,799,072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1,941,867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2,080,000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16763D">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2,</w:t>
            </w:r>
            <w:r w:rsidR="0016763D">
              <w:rPr>
                <w:rFonts w:ascii="標楷體" w:eastAsia="標楷體" w:hAnsi="標楷體" w:hint="eastAsia"/>
                <w:b/>
                <w:bCs/>
                <w:sz w:val="20"/>
                <w:szCs w:val="20"/>
              </w:rPr>
              <w:t>870</w:t>
            </w:r>
            <w:r w:rsidRPr="004701B7">
              <w:rPr>
                <w:rFonts w:ascii="標楷體" w:eastAsia="標楷體" w:hAnsi="標楷體" w:hint="eastAsia"/>
                <w:b/>
                <w:bCs/>
                <w:sz w:val="20"/>
                <w:szCs w:val="20"/>
              </w:rPr>
              <w:t xml:space="preserve">,000 </w:t>
            </w:r>
          </w:p>
        </w:tc>
      </w:tr>
      <w:tr w:rsidR="00B03383" w:rsidRPr="00D7187D" w:rsidTr="00B03383">
        <w:trPr>
          <w:trHeight w:val="529"/>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8</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雲林縣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1,553,080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1,185,580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2,080,000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1,300,000 </w:t>
            </w:r>
          </w:p>
        </w:tc>
      </w:tr>
      <w:tr w:rsidR="00B03383" w:rsidRPr="00D7187D" w:rsidTr="00B03383">
        <w:trPr>
          <w:trHeight w:val="523"/>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9</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嘉義縣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299,320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423,125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585,000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600,000 </w:t>
            </w:r>
          </w:p>
        </w:tc>
      </w:tr>
      <w:tr w:rsidR="00B03383" w:rsidRPr="00D7187D" w:rsidTr="00B03383">
        <w:trPr>
          <w:trHeight w:val="531"/>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10</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屏東縣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3,408,212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2,648,135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4,660,000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3,000,000 </w:t>
            </w:r>
          </w:p>
        </w:tc>
      </w:tr>
      <w:tr w:rsidR="00B03383" w:rsidRPr="00D7187D" w:rsidTr="00B03383">
        <w:trPr>
          <w:trHeight w:val="525"/>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11</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臺東縣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440,820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369,210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685,000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480,000 </w:t>
            </w:r>
          </w:p>
        </w:tc>
      </w:tr>
      <w:tr w:rsidR="00B03383" w:rsidRPr="00D7187D" w:rsidTr="00B03383">
        <w:trPr>
          <w:trHeight w:val="519"/>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12</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基隆市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2,691,760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2,738,240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3,720,000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3,000,000 </w:t>
            </w:r>
          </w:p>
        </w:tc>
      </w:tr>
      <w:tr w:rsidR="00B03383" w:rsidRPr="00D7187D" w:rsidTr="00B03383">
        <w:trPr>
          <w:trHeight w:val="541"/>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13</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臺北市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4,535,814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4,037,032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7,960,000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4,300,000 </w:t>
            </w:r>
          </w:p>
        </w:tc>
      </w:tr>
      <w:tr w:rsidR="00B03383" w:rsidRPr="00D7187D" w:rsidTr="00B03383">
        <w:trPr>
          <w:trHeight w:val="521"/>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14</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新竹市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822,280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1,054,820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1,104,000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1,240,000 </w:t>
            </w:r>
          </w:p>
        </w:tc>
      </w:tr>
      <w:tr w:rsidR="00B03383" w:rsidRPr="00D7187D" w:rsidTr="00B03383">
        <w:trPr>
          <w:trHeight w:val="529"/>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15</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嘉義市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1,460,810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1,426,785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1,610,000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1D2EE6">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1,</w:t>
            </w:r>
            <w:r w:rsidR="001D2EE6">
              <w:rPr>
                <w:rFonts w:ascii="標楷體" w:eastAsia="標楷體" w:hAnsi="標楷體" w:hint="eastAsia"/>
                <w:b/>
                <w:bCs/>
                <w:sz w:val="20"/>
                <w:szCs w:val="20"/>
              </w:rPr>
              <w:t>6</w:t>
            </w:r>
            <w:r w:rsidRPr="004701B7">
              <w:rPr>
                <w:rFonts w:ascii="標楷體" w:eastAsia="標楷體" w:hAnsi="標楷體" w:hint="eastAsia"/>
                <w:b/>
                <w:bCs/>
                <w:sz w:val="20"/>
                <w:szCs w:val="20"/>
              </w:rPr>
              <w:t xml:space="preserve">50,000 </w:t>
            </w:r>
          </w:p>
        </w:tc>
      </w:tr>
      <w:tr w:rsidR="00B03383" w:rsidRPr="00D7187D" w:rsidTr="00B03383">
        <w:trPr>
          <w:trHeight w:val="537"/>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16</w:t>
            </w:r>
          </w:p>
        </w:tc>
        <w:tc>
          <w:tcPr>
            <w:tcW w:w="605" w:type="pct"/>
            <w:tcBorders>
              <w:top w:val="nil"/>
              <w:left w:val="nil"/>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臺中市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9,039,492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9,409,011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11,150,000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11,</w:t>
            </w:r>
            <w:r w:rsidR="001D2EE6">
              <w:rPr>
                <w:rFonts w:ascii="標楷體" w:eastAsia="標楷體" w:hAnsi="標楷體" w:hint="eastAsia"/>
                <w:b/>
                <w:bCs/>
                <w:sz w:val="20"/>
                <w:szCs w:val="20"/>
              </w:rPr>
              <w:t>00</w:t>
            </w:r>
            <w:r w:rsidRPr="004701B7">
              <w:rPr>
                <w:rFonts w:ascii="標楷體" w:eastAsia="標楷體" w:hAnsi="標楷體" w:hint="eastAsia"/>
                <w:b/>
                <w:bCs/>
                <w:sz w:val="20"/>
                <w:szCs w:val="20"/>
              </w:rPr>
              <w:t xml:space="preserve">0,000 </w:t>
            </w:r>
          </w:p>
        </w:tc>
      </w:tr>
      <w:tr w:rsidR="00B03383" w:rsidRPr="00D7187D" w:rsidTr="00B03383">
        <w:trPr>
          <w:trHeight w:val="531"/>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17</w:t>
            </w:r>
          </w:p>
        </w:tc>
        <w:tc>
          <w:tcPr>
            <w:tcW w:w="605" w:type="pct"/>
            <w:tcBorders>
              <w:top w:val="nil"/>
              <w:left w:val="nil"/>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臺南市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5,900,000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6,449,945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8,520,000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8,000,000 </w:t>
            </w:r>
          </w:p>
        </w:tc>
      </w:tr>
      <w:tr w:rsidR="00B03383" w:rsidRPr="00D7187D" w:rsidTr="00B03383">
        <w:trPr>
          <w:trHeight w:val="539"/>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18</w:t>
            </w:r>
          </w:p>
        </w:tc>
        <w:tc>
          <w:tcPr>
            <w:tcW w:w="605" w:type="pct"/>
            <w:tcBorders>
              <w:top w:val="nil"/>
              <w:left w:val="nil"/>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高雄市</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11,302,322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13,716,296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13,600,000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14,760,000 </w:t>
            </w:r>
          </w:p>
        </w:tc>
      </w:tr>
      <w:tr w:rsidR="00B03383" w:rsidRPr="00D7187D" w:rsidTr="00B03383">
        <w:trPr>
          <w:trHeight w:val="519"/>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19</w:t>
            </w:r>
          </w:p>
        </w:tc>
        <w:tc>
          <w:tcPr>
            <w:tcW w:w="605" w:type="pct"/>
            <w:tcBorders>
              <w:top w:val="nil"/>
              <w:left w:val="nil"/>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花蓮縣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465,681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445,542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636,000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500,000 </w:t>
            </w:r>
          </w:p>
        </w:tc>
      </w:tr>
      <w:tr w:rsidR="00B03383" w:rsidRPr="00D7187D" w:rsidTr="00B03383">
        <w:trPr>
          <w:trHeight w:val="527"/>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20</w:t>
            </w:r>
          </w:p>
        </w:tc>
        <w:tc>
          <w:tcPr>
            <w:tcW w:w="605" w:type="pct"/>
            <w:tcBorders>
              <w:top w:val="nil"/>
              <w:left w:val="nil"/>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澎湖縣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69,360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89,905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122,000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90,000 </w:t>
            </w:r>
          </w:p>
        </w:tc>
      </w:tr>
      <w:tr w:rsidR="00B03383" w:rsidRPr="00D7187D" w:rsidTr="00B03383">
        <w:trPr>
          <w:trHeight w:val="535"/>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21</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金門縣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3,620 </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35,665 </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60,000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45,000 </w:t>
            </w:r>
          </w:p>
        </w:tc>
      </w:tr>
      <w:tr w:rsidR="00B03383" w:rsidRPr="00D7187D" w:rsidTr="00B03383">
        <w:trPr>
          <w:trHeight w:val="274"/>
        </w:trPr>
        <w:tc>
          <w:tcPr>
            <w:tcW w:w="290" w:type="pct"/>
            <w:tcBorders>
              <w:top w:val="nil"/>
              <w:left w:val="single" w:sz="4" w:space="0" w:color="auto"/>
              <w:bottom w:val="single" w:sz="4" w:space="0" w:color="auto"/>
              <w:right w:val="single" w:sz="4" w:space="0" w:color="auto"/>
            </w:tcBorders>
            <w:shd w:val="clear" w:color="auto" w:fill="auto"/>
            <w:noWrap/>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22</w:t>
            </w:r>
          </w:p>
        </w:tc>
        <w:tc>
          <w:tcPr>
            <w:tcW w:w="605" w:type="pct"/>
            <w:tcBorders>
              <w:top w:val="nil"/>
              <w:left w:val="nil"/>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連江縣</w:t>
            </w:r>
          </w:p>
        </w:tc>
        <w:tc>
          <w:tcPr>
            <w:tcW w:w="881"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無補助</w:t>
            </w:r>
          </w:p>
        </w:tc>
        <w:tc>
          <w:tcPr>
            <w:tcW w:w="1027"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無補助</w:t>
            </w:r>
          </w:p>
        </w:tc>
        <w:tc>
          <w:tcPr>
            <w:tcW w:w="954" w:type="pct"/>
            <w:tcBorders>
              <w:top w:val="nil"/>
              <w:left w:val="nil"/>
              <w:bottom w:val="single" w:sz="4" w:space="0" w:color="auto"/>
              <w:right w:val="single" w:sz="4" w:space="0" w:color="auto"/>
            </w:tcBorders>
            <w:shd w:val="clear" w:color="auto" w:fill="auto"/>
            <w:noWrap/>
            <w:vAlign w:val="center"/>
          </w:tcPr>
          <w:p w:rsidR="00B03383" w:rsidRPr="00CB4FEC" w:rsidRDefault="00B03383" w:rsidP="00B03383">
            <w:pPr>
              <w:jc w:val="center"/>
              <w:rPr>
                <w:rFonts w:ascii="標楷體" w:eastAsia="標楷體" w:hAnsi="標楷體" w:cs="新細明體"/>
                <w:b/>
                <w:bCs/>
                <w:sz w:val="20"/>
                <w:szCs w:val="20"/>
              </w:rPr>
            </w:pPr>
            <w:r w:rsidRPr="00CB4FEC">
              <w:rPr>
                <w:rFonts w:ascii="標楷體" w:eastAsia="標楷體" w:hAnsi="標楷體" w:hint="eastAsia"/>
                <w:b/>
                <w:bCs/>
                <w:sz w:val="20"/>
                <w:szCs w:val="20"/>
              </w:rPr>
              <w:t xml:space="preserve">53,000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w:t>
            </w:r>
          </w:p>
        </w:tc>
      </w:tr>
      <w:tr w:rsidR="00B03383" w:rsidRPr="00D7187D" w:rsidTr="00B03383">
        <w:trPr>
          <w:trHeight w:val="350"/>
        </w:trPr>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383" w:rsidRPr="00A0798E" w:rsidRDefault="00B03383" w:rsidP="00B03383">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合計</w:t>
            </w:r>
          </w:p>
        </w:tc>
        <w:tc>
          <w:tcPr>
            <w:tcW w:w="881" w:type="pct"/>
            <w:tcBorders>
              <w:top w:val="nil"/>
              <w:left w:val="nil"/>
              <w:bottom w:val="single" w:sz="4" w:space="0" w:color="auto"/>
              <w:right w:val="single" w:sz="4" w:space="0" w:color="auto"/>
            </w:tcBorders>
            <w:shd w:val="clear" w:color="auto" w:fill="auto"/>
            <w:vAlign w:val="center"/>
          </w:tcPr>
          <w:p w:rsidR="00B03383" w:rsidRPr="000B4106" w:rsidRDefault="00B03383" w:rsidP="00B03383">
            <w:pPr>
              <w:jc w:val="center"/>
              <w:rPr>
                <w:rFonts w:ascii="標楷體" w:eastAsia="標楷體" w:hAnsi="標楷體" w:cs="新細明體"/>
                <w:b/>
                <w:bCs/>
                <w:sz w:val="20"/>
                <w:szCs w:val="20"/>
              </w:rPr>
            </w:pPr>
            <w:r w:rsidRPr="000B4106">
              <w:rPr>
                <w:rFonts w:ascii="標楷體" w:eastAsia="標楷體" w:hAnsi="標楷體" w:hint="eastAsia"/>
                <w:b/>
                <w:bCs/>
                <w:sz w:val="20"/>
                <w:szCs w:val="20"/>
              </w:rPr>
              <w:t xml:space="preserve">66,709,657 </w:t>
            </w:r>
          </w:p>
        </w:tc>
        <w:tc>
          <w:tcPr>
            <w:tcW w:w="1027" w:type="pct"/>
            <w:tcBorders>
              <w:top w:val="nil"/>
              <w:left w:val="nil"/>
              <w:bottom w:val="single" w:sz="4" w:space="0" w:color="auto"/>
              <w:right w:val="single" w:sz="4" w:space="0" w:color="auto"/>
            </w:tcBorders>
            <w:shd w:val="clear" w:color="auto" w:fill="auto"/>
            <w:noWrap/>
            <w:vAlign w:val="center"/>
          </w:tcPr>
          <w:p w:rsidR="00B03383" w:rsidRPr="000B4106" w:rsidRDefault="00B03383" w:rsidP="00B03383">
            <w:pPr>
              <w:jc w:val="center"/>
              <w:rPr>
                <w:rFonts w:ascii="標楷體" w:eastAsia="標楷體" w:hAnsi="標楷體" w:cs="新細明體"/>
                <w:b/>
                <w:bCs/>
                <w:sz w:val="20"/>
                <w:szCs w:val="20"/>
              </w:rPr>
            </w:pPr>
            <w:r w:rsidRPr="000B4106">
              <w:rPr>
                <w:rFonts w:ascii="標楷體" w:eastAsia="標楷體" w:hAnsi="標楷體" w:hint="eastAsia"/>
                <w:b/>
                <w:bCs/>
                <w:sz w:val="20"/>
                <w:szCs w:val="20"/>
              </w:rPr>
              <w:t xml:space="preserve">71,593,437 </w:t>
            </w:r>
          </w:p>
        </w:tc>
        <w:tc>
          <w:tcPr>
            <w:tcW w:w="954" w:type="pct"/>
            <w:tcBorders>
              <w:top w:val="nil"/>
              <w:left w:val="nil"/>
              <w:bottom w:val="single" w:sz="4" w:space="0" w:color="auto"/>
              <w:right w:val="single" w:sz="4" w:space="0" w:color="auto"/>
            </w:tcBorders>
            <w:shd w:val="clear" w:color="auto" w:fill="auto"/>
            <w:noWrap/>
            <w:vAlign w:val="center"/>
          </w:tcPr>
          <w:p w:rsidR="00B03383" w:rsidRPr="000B4106" w:rsidRDefault="00B03383" w:rsidP="00B03383">
            <w:pPr>
              <w:jc w:val="center"/>
              <w:rPr>
                <w:rFonts w:ascii="標楷體" w:eastAsia="標楷體" w:hAnsi="標楷體" w:cs="新細明體"/>
                <w:b/>
                <w:bCs/>
                <w:sz w:val="20"/>
                <w:szCs w:val="20"/>
              </w:rPr>
            </w:pPr>
            <w:r w:rsidRPr="000B4106">
              <w:rPr>
                <w:rFonts w:ascii="標楷體" w:eastAsia="標楷體" w:hAnsi="標楷體" w:hint="eastAsia"/>
                <w:b/>
                <w:bCs/>
                <w:sz w:val="20"/>
                <w:szCs w:val="20"/>
              </w:rPr>
              <w:t xml:space="preserve">89,000,000 </w:t>
            </w:r>
          </w:p>
        </w:tc>
        <w:tc>
          <w:tcPr>
            <w:tcW w:w="1243" w:type="pct"/>
            <w:tcBorders>
              <w:top w:val="nil"/>
              <w:left w:val="nil"/>
              <w:bottom w:val="single" w:sz="4" w:space="0" w:color="auto"/>
              <w:right w:val="single" w:sz="4" w:space="0" w:color="auto"/>
            </w:tcBorders>
            <w:shd w:val="clear" w:color="auto" w:fill="auto"/>
            <w:noWrap/>
            <w:vAlign w:val="center"/>
          </w:tcPr>
          <w:p w:rsidR="00B03383" w:rsidRPr="004701B7" w:rsidRDefault="00B03383" w:rsidP="00B03383">
            <w:pPr>
              <w:jc w:val="center"/>
              <w:rPr>
                <w:rFonts w:ascii="標楷體" w:eastAsia="標楷體" w:hAnsi="標楷體" w:cs="新細明體"/>
                <w:b/>
                <w:bCs/>
                <w:sz w:val="20"/>
                <w:szCs w:val="20"/>
              </w:rPr>
            </w:pPr>
            <w:r w:rsidRPr="004701B7">
              <w:rPr>
                <w:rFonts w:ascii="標楷體" w:eastAsia="標楷體" w:hAnsi="標楷體" w:hint="eastAsia"/>
                <w:b/>
                <w:bCs/>
                <w:sz w:val="20"/>
                <w:szCs w:val="20"/>
              </w:rPr>
              <w:t xml:space="preserve">81,735,000 </w:t>
            </w:r>
          </w:p>
        </w:tc>
      </w:tr>
    </w:tbl>
    <w:p w:rsidR="00B03383" w:rsidRPr="00B03383" w:rsidRDefault="00B03383" w:rsidP="00B81629">
      <w:pPr>
        <w:widowControl/>
        <w:jc w:val="center"/>
        <w:rPr>
          <w:rFonts w:ascii="標楷體" w:eastAsia="標楷體" w:hAnsi="標楷體" w:hint="eastAsia"/>
          <w:sz w:val="20"/>
          <w:szCs w:val="20"/>
        </w:rPr>
      </w:pPr>
      <w:r>
        <w:rPr>
          <w:rFonts w:ascii="標楷體" w:eastAsia="標楷體" w:hAnsi="標楷體" w:hint="eastAsia"/>
          <w:sz w:val="20"/>
          <w:szCs w:val="20"/>
        </w:rPr>
        <w:t xml:space="preserve">                                                                              </w:t>
      </w:r>
      <w:r w:rsidRPr="00B03383">
        <w:rPr>
          <w:rFonts w:ascii="標楷體" w:eastAsia="標楷體" w:hAnsi="標楷體" w:hint="eastAsia"/>
          <w:sz w:val="20"/>
          <w:szCs w:val="20"/>
        </w:rPr>
        <w:t>單位： 元</w:t>
      </w:r>
    </w:p>
    <w:p w:rsidR="00B81629" w:rsidRPr="00205FB1" w:rsidRDefault="00B81629" w:rsidP="00B81629">
      <w:pPr>
        <w:widowControl/>
        <w:rPr>
          <w:rFonts w:eastAsia="標楷體" w:hint="eastAsia"/>
        </w:rPr>
        <w:sectPr w:rsidR="00B81629" w:rsidRPr="00205FB1" w:rsidSect="007D7A23">
          <w:footerReference w:type="even" r:id="rId22"/>
          <w:footerReference w:type="default" r:id="rId23"/>
          <w:pgSz w:w="11906" w:h="16838" w:code="9"/>
          <w:pgMar w:top="1258" w:right="1134" w:bottom="1134" w:left="1134" w:header="851" w:footer="992" w:gutter="0"/>
          <w:cols w:space="425"/>
          <w:docGrid w:type="lines" w:linePitch="360"/>
        </w:sectPr>
      </w:pPr>
    </w:p>
    <w:p w:rsidR="00442720" w:rsidRPr="00205FB1" w:rsidRDefault="00904C36" w:rsidP="00442720">
      <w:pPr>
        <w:widowControl/>
        <w:rPr>
          <w:rFonts w:eastAsia="標楷體"/>
        </w:rPr>
      </w:pPr>
      <w:r w:rsidRPr="00205FB1">
        <w:rPr>
          <w:rFonts w:eastAsia="標楷體"/>
          <w:noProof/>
        </w:rPr>
        <w:lastRenderedPageBreak/>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-457200</wp:posOffset>
                </wp:positionV>
                <wp:extent cx="838200" cy="457200"/>
                <wp:effectExtent l="0" t="0" r="3810" b="3810"/>
                <wp:wrapNone/>
                <wp:docPr id="29" name="Text Box 1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442720">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2" o:spid="_x0000_s1049" type="#_x0000_t202" style="position:absolute;margin-left:0;margin-top:-36pt;width:6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iUggw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" stroked="f">
                <v:textbox>
                  <w:txbxContent>
                    <w:p w:rsidR="009D5CB0" w:rsidRPr="00454A1E" w:rsidRDefault="009D5CB0" w:rsidP="00442720">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10</w:t>
                      </w:r>
                    </w:p>
                  </w:txbxContent>
                </v:textbox>
              </v:shape>
            </w:pict>
          </mc:Fallback>
        </mc:AlternateContent>
      </w:r>
    </w:p>
    <w:p w:rsidR="00442720" w:rsidRPr="00205FB1" w:rsidRDefault="00904C36" w:rsidP="00442720">
      <w:pPr>
        <w:pStyle w:val="afa"/>
        <w:snapToGrid w:val="0"/>
        <w:spacing w:afterLines="50" w:after="180" w:line="240" w:lineRule="atLeast"/>
        <w:ind w:leftChars="0" w:hangingChars="150" w:hanging="480"/>
        <w:jc w:val="center"/>
        <w:rPr>
          <w:rFonts w:eastAsia="標楷體"/>
          <w:bCs/>
          <w:sz w:val="32"/>
          <w:szCs w:val="32"/>
        </w:rPr>
      </w:pPr>
      <w:r w:rsidRPr="00205FB1">
        <w:rPr>
          <w:rFonts w:eastAsia="標楷體"/>
          <w:bCs/>
          <w:noProof/>
          <w:sz w:val="32"/>
          <w:szCs w:val="32"/>
        </w:rPr>
        <mc:AlternateContent>
          <mc:Choice Requires="wps">
            <w:drawing>
              <wp:anchor distT="0" distB="0" distL="114300" distR="114300" simplePos="0" relativeHeight="251659264" behindDoc="0" locked="0" layoutInCell="1" allowOverlap="1">
                <wp:simplePos x="0" y="0"/>
                <wp:positionH relativeFrom="column">
                  <wp:posOffset>53975</wp:posOffset>
                </wp:positionH>
                <wp:positionV relativeFrom="paragraph">
                  <wp:posOffset>-266700</wp:posOffset>
                </wp:positionV>
                <wp:extent cx="631825" cy="342900"/>
                <wp:effectExtent l="2540" t="0" r="3810" b="3810"/>
                <wp:wrapNone/>
                <wp:docPr id="28" name="Text Box 1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sidRPr="00526A10">
                              <w:rPr>
                                <w:rFonts w:ascii="Arial" w:eastAsia="標楷體" w:hAnsi="Arial" w:cs="Arial" w:hint="eastAsia"/>
                              </w:rPr>
                              <w:t>1</w:t>
                            </w:r>
                          </w:p>
                          <w:p w:rsidR="009D5CB0" w:rsidRPr="00526A10" w:rsidRDefault="009D5CB0" w:rsidP="004427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3" o:spid="_x0000_s1050" type="#_x0000_t202" style="position:absolute;left:0;text-align:left;margin-left:4.25pt;margin-top:-21pt;width:49.7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" filled="f" stroked="f">
                <v:textbo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sidRPr="00526A10">
                        <w:rPr>
                          <w:rFonts w:ascii="Arial" w:eastAsia="標楷體" w:hAnsi="Arial" w:cs="Arial" w:hint="eastAsia"/>
                        </w:rPr>
                        <w:t>1</w:t>
                      </w:r>
                    </w:p>
                    <w:p w:rsidR="009D5CB0" w:rsidRPr="00526A10" w:rsidRDefault="009D5CB0" w:rsidP="00442720"/>
                  </w:txbxContent>
                </v:textbox>
              </v:shape>
            </w:pict>
          </mc:Fallback>
        </mc:AlternateContent>
      </w:r>
      <w:r w:rsidR="001B7E64">
        <w:rPr>
          <w:rFonts w:eastAsia="標楷體" w:hAnsi="標楷體"/>
          <w:bCs/>
          <w:sz w:val="32"/>
          <w:szCs w:val="32"/>
        </w:rPr>
        <w:t>衛生福利部</w:t>
      </w:r>
      <w:r w:rsidR="00442720">
        <w:rPr>
          <w:rFonts w:eastAsia="標楷體"/>
          <w:bCs/>
          <w:sz w:val="32"/>
          <w:szCs w:val="32"/>
        </w:rPr>
        <w:t>103</w:t>
      </w:r>
      <w:r w:rsidR="00442720">
        <w:rPr>
          <w:rFonts w:eastAsia="標楷體"/>
          <w:bCs/>
          <w:sz w:val="32"/>
          <w:szCs w:val="32"/>
        </w:rPr>
        <w:t>年</w:t>
      </w:r>
      <w:r w:rsidR="00442720" w:rsidRPr="00205FB1">
        <w:rPr>
          <w:rFonts w:eastAsia="標楷體" w:hAnsi="標楷體"/>
          <w:bCs/>
          <w:sz w:val="32"/>
          <w:szCs w:val="32"/>
        </w:rPr>
        <w:t>度</w:t>
      </w:r>
      <w:r w:rsidR="00442720" w:rsidRPr="00205FB1">
        <w:rPr>
          <w:rFonts w:eastAsia="標楷體" w:hAnsi="標楷體"/>
          <w:sz w:val="32"/>
          <w:szCs w:val="32"/>
        </w:rPr>
        <w:t>非愛滋藥癮者替代治療補助方案</w:t>
      </w:r>
      <w:r w:rsidR="00442720" w:rsidRPr="00205FB1">
        <w:rPr>
          <w:rFonts w:eastAsia="標楷體" w:hAnsi="標楷體"/>
          <w:bCs/>
          <w:sz w:val="32"/>
          <w:szCs w:val="32"/>
        </w:rPr>
        <w:t>個案治療費用清冊</w:t>
      </w:r>
    </w:p>
    <w:p w:rsidR="00442720" w:rsidRPr="00205FB1" w:rsidRDefault="00442720" w:rsidP="00442720">
      <w:pPr>
        <w:pStyle w:val="afa"/>
        <w:snapToGrid w:val="0"/>
        <w:spacing w:line="240" w:lineRule="atLeast"/>
        <w:ind w:leftChars="0" w:left="420" w:hangingChars="150" w:hanging="420"/>
        <w:jc w:val="center"/>
        <w:rPr>
          <w:rFonts w:eastAsia="標楷體"/>
          <w:sz w:val="28"/>
          <w:szCs w:val="28"/>
        </w:rPr>
      </w:pPr>
      <w:r w:rsidRPr="00205FB1">
        <w:rPr>
          <w:rFonts w:eastAsia="標楷體" w:hAnsi="標楷體"/>
          <w:sz w:val="28"/>
          <w:szCs w:val="28"/>
        </w:rPr>
        <w:t>期間：</w:t>
      </w:r>
      <w:r w:rsidRPr="00205FB1">
        <w:rPr>
          <w:rFonts w:eastAsia="標楷體" w:hint="eastAsia"/>
          <w:sz w:val="28"/>
          <w:szCs w:val="28"/>
        </w:rPr>
        <w:t xml:space="preserve">  </w:t>
      </w:r>
      <w:r w:rsidRPr="00205FB1">
        <w:rPr>
          <w:rFonts w:eastAsia="標楷體" w:hAnsi="標楷體"/>
          <w:sz w:val="28"/>
          <w:szCs w:val="28"/>
        </w:rPr>
        <w:t>年</w:t>
      </w:r>
      <w:r w:rsidRPr="00205FB1">
        <w:rPr>
          <w:rFonts w:eastAsia="標楷體"/>
          <w:sz w:val="28"/>
          <w:szCs w:val="28"/>
        </w:rPr>
        <w:t xml:space="preserve">    </w:t>
      </w:r>
      <w:r w:rsidRPr="00205FB1">
        <w:rPr>
          <w:rFonts w:eastAsia="標楷體" w:hAnsi="標楷體"/>
          <w:sz w:val="28"/>
          <w:szCs w:val="28"/>
        </w:rPr>
        <w:t>月</w:t>
      </w:r>
      <w:r w:rsidRPr="00205FB1">
        <w:rPr>
          <w:rFonts w:eastAsia="標楷體"/>
          <w:sz w:val="28"/>
          <w:szCs w:val="28"/>
        </w:rPr>
        <w:t xml:space="preserve">    </w:t>
      </w:r>
      <w:r w:rsidRPr="00205FB1">
        <w:rPr>
          <w:rFonts w:eastAsia="標楷體" w:hAnsi="標楷體"/>
          <w:sz w:val="28"/>
          <w:szCs w:val="28"/>
        </w:rPr>
        <w:t>日至</w:t>
      </w:r>
      <w:r w:rsidRPr="00205FB1">
        <w:rPr>
          <w:rFonts w:eastAsia="標楷體" w:hint="eastAsia"/>
          <w:sz w:val="28"/>
          <w:szCs w:val="28"/>
        </w:rPr>
        <w:t xml:space="preserve">   </w:t>
      </w:r>
      <w:r w:rsidRPr="00205FB1">
        <w:rPr>
          <w:rFonts w:eastAsia="標楷體" w:hAnsi="標楷體"/>
          <w:sz w:val="28"/>
          <w:szCs w:val="28"/>
        </w:rPr>
        <w:t>年</w:t>
      </w:r>
      <w:r w:rsidRPr="00205FB1">
        <w:rPr>
          <w:rFonts w:eastAsia="標楷體"/>
          <w:sz w:val="28"/>
          <w:szCs w:val="28"/>
        </w:rPr>
        <w:t xml:space="preserve">    </w:t>
      </w:r>
      <w:r w:rsidRPr="00205FB1">
        <w:rPr>
          <w:rFonts w:eastAsia="標楷體" w:hAnsi="標楷體"/>
          <w:sz w:val="28"/>
          <w:szCs w:val="28"/>
        </w:rPr>
        <w:t>月</w:t>
      </w:r>
      <w:r w:rsidRPr="00205FB1">
        <w:rPr>
          <w:rFonts w:eastAsia="標楷體"/>
          <w:sz w:val="28"/>
          <w:szCs w:val="28"/>
        </w:rPr>
        <w:t xml:space="preserve">    </w:t>
      </w:r>
      <w:r w:rsidRPr="00205FB1">
        <w:rPr>
          <w:rFonts w:eastAsia="標楷體" w:hAnsi="標楷體"/>
          <w:sz w:val="28"/>
          <w:szCs w:val="28"/>
        </w:rPr>
        <w:t>日</w:t>
      </w:r>
    </w:p>
    <w:p w:rsidR="00442720" w:rsidRPr="00205FB1" w:rsidRDefault="00442720" w:rsidP="00442720">
      <w:pPr>
        <w:pStyle w:val="afa"/>
        <w:snapToGrid w:val="0"/>
        <w:spacing w:afterLines="50" w:after="180" w:line="240" w:lineRule="atLeast"/>
        <w:ind w:leftChars="0" w:left="420" w:hangingChars="150" w:hanging="420"/>
        <w:rPr>
          <w:rFonts w:eastAsia="標楷體"/>
          <w:sz w:val="28"/>
          <w:szCs w:val="28"/>
        </w:rPr>
      </w:pPr>
      <w:r w:rsidRPr="00205FB1">
        <w:rPr>
          <w:rFonts w:eastAsia="標楷體" w:hAnsi="標楷體"/>
          <w:sz w:val="28"/>
          <w:szCs w:val="28"/>
        </w:rPr>
        <w:t>執行機構名稱：</w:t>
      </w:r>
      <w:r w:rsidRPr="00205FB1">
        <w:rPr>
          <w:rFonts w:eastAsia="標楷體"/>
          <w:sz w:val="28"/>
          <w:szCs w:val="28"/>
        </w:rPr>
        <w:t xml:space="preserve">                                                                          </w:t>
      </w:r>
      <w:r w:rsidRPr="00205FB1">
        <w:rPr>
          <w:rFonts w:eastAsia="標楷體" w:hAnsi="標楷體"/>
          <w:sz w:val="28"/>
          <w:szCs w:val="28"/>
        </w:rPr>
        <w:t>金額單位：元</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8"/>
        <w:gridCol w:w="1809"/>
        <w:gridCol w:w="1809"/>
        <w:gridCol w:w="1809"/>
        <w:gridCol w:w="1809"/>
        <w:gridCol w:w="1809"/>
        <w:gridCol w:w="1809"/>
        <w:gridCol w:w="1811"/>
      </w:tblGrid>
      <w:tr w:rsidR="00442720" w:rsidRPr="00CD7C2A" w:rsidTr="003E687F">
        <w:trPr>
          <w:trHeight w:val="635"/>
        </w:trPr>
        <w:tc>
          <w:tcPr>
            <w:tcW w:w="2128" w:type="dxa"/>
            <w:vMerge w:val="restart"/>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姓名</w:t>
            </w:r>
            <w:r w:rsidRPr="00CD7C2A">
              <w:rPr>
                <w:rFonts w:eastAsia="標楷體"/>
                <w:sz w:val="28"/>
                <w:szCs w:val="28"/>
              </w:rPr>
              <w:t xml:space="preserve">          </w:t>
            </w:r>
            <w:r w:rsidRPr="00CD7C2A">
              <w:rPr>
                <w:rFonts w:eastAsia="標楷體" w:hAnsi="標楷體"/>
                <w:sz w:val="28"/>
                <w:szCs w:val="28"/>
              </w:rPr>
              <w:t>（身分證字號）</w:t>
            </w:r>
          </w:p>
        </w:tc>
        <w:tc>
          <w:tcPr>
            <w:tcW w:w="3618" w:type="dxa"/>
            <w:gridSpan w:val="2"/>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初診醫療費</w:t>
            </w:r>
          </w:p>
        </w:tc>
        <w:tc>
          <w:tcPr>
            <w:tcW w:w="3618" w:type="dxa"/>
            <w:gridSpan w:val="2"/>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嗎啡尿液篩檢費</w:t>
            </w:r>
          </w:p>
        </w:tc>
        <w:tc>
          <w:tcPr>
            <w:tcW w:w="3618" w:type="dxa"/>
            <w:gridSpan w:val="2"/>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給藥服務費</w:t>
            </w:r>
          </w:p>
        </w:tc>
        <w:tc>
          <w:tcPr>
            <w:tcW w:w="1811" w:type="dxa"/>
            <w:vMerge w:val="restart"/>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合計</w:t>
            </w:r>
            <w:r w:rsidRPr="00CD7C2A">
              <w:rPr>
                <w:rFonts w:eastAsia="標楷體"/>
                <w:sz w:val="28"/>
                <w:szCs w:val="28"/>
              </w:rPr>
              <w:t xml:space="preserve">           </w:t>
            </w:r>
            <w:r w:rsidRPr="00CD7C2A">
              <w:rPr>
                <w:rFonts w:eastAsia="標楷體" w:hAnsi="標楷體"/>
                <w:sz w:val="28"/>
                <w:szCs w:val="28"/>
              </w:rPr>
              <w:t>（元）</w:t>
            </w:r>
          </w:p>
        </w:tc>
      </w:tr>
      <w:tr w:rsidR="00442720" w:rsidRPr="00CD7C2A" w:rsidTr="003E687F">
        <w:trPr>
          <w:trHeight w:val="141"/>
        </w:trPr>
        <w:tc>
          <w:tcPr>
            <w:tcW w:w="2128" w:type="dxa"/>
            <w:vMerge/>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次數</w:t>
            </w: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金額</w:t>
            </w: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次數</w:t>
            </w: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金額</w:t>
            </w: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次數</w:t>
            </w: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金額</w:t>
            </w:r>
          </w:p>
        </w:tc>
        <w:tc>
          <w:tcPr>
            <w:tcW w:w="1811" w:type="dxa"/>
            <w:vMerge/>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86"/>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72"/>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72"/>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86"/>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86"/>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86"/>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86"/>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72"/>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72"/>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486"/>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r w:rsidR="00442720" w:rsidRPr="00CD7C2A" w:rsidTr="003E687F">
        <w:trPr>
          <w:trHeight w:val="516"/>
        </w:trPr>
        <w:tc>
          <w:tcPr>
            <w:tcW w:w="2128"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合計（元）</w:t>
            </w: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442720" w:rsidRPr="00CD7C2A" w:rsidRDefault="00442720" w:rsidP="003E687F">
            <w:pPr>
              <w:pStyle w:val="afa"/>
              <w:snapToGrid w:val="0"/>
              <w:spacing w:beforeLines="30" w:before="108" w:afterLines="30" w:after="108" w:line="240" w:lineRule="atLeast"/>
              <w:ind w:leftChars="0" w:left="0"/>
              <w:jc w:val="center"/>
              <w:rPr>
                <w:rFonts w:eastAsia="標楷體"/>
              </w:rPr>
            </w:pPr>
          </w:p>
        </w:tc>
      </w:tr>
    </w:tbl>
    <w:p w:rsidR="00442720" w:rsidRDefault="00904C36" w:rsidP="00442720">
      <w:pPr>
        <w:adjustRightInd w:val="0"/>
        <w:snapToGrid w:val="0"/>
        <w:spacing w:beforeLines="50" w:before="180" w:line="240" w:lineRule="exact"/>
        <w:ind w:rightChars="-34" w:right="-82"/>
        <w:jc w:val="both"/>
        <w:rPr>
          <w:rFonts w:eastAsia="標楷體"/>
          <w:b/>
          <w:bCs/>
          <w:sz w:val="26"/>
          <w:szCs w:val="26"/>
        </w:rPr>
        <w:sectPr w:rsidR="00442720" w:rsidSect="007D7A23">
          <w:pgSz w:w="16838" w:h="11906" w:orient="landscape"/>
          <w:pgMar w:top="1134" w:right="1134" w:bottom="1134" w:left="1134" w:header="851" w:footer="992" w:gutter="0"/>
          <w:cols w:space="425"/>
          <w:docGrid w:type="lines" w:linePitch="360"/>
        </w:sectPr>
      </w:pPr>
      <w:r>
        <w:rPr>
          <w:rFonts w:eastAsia="標楷體" w:hAnsi="標楷體"/>
          <w:b/>
          <w:bCs/>
          <w:noProof/>
          <w:sz w:val="26"/>
          <w:szCs w:val="26"/>
        </w:rPr>
        <mc:AlternateContent>
          <mc:Choice Requires="wps">
            <w:drawing>
              <wp:anchor distT="0" distB="0" distL="114300" distR="114300" simplePos="0" relativeHeight="251664384" behindDoc="0" locked="0" layoutInCell="1" allowOverlap="1">
                <wp:simplePos x="0" y="0"/>
                <wp:positionH relativeFrom="column">
                  <wp:posOffset>7315200</wp:posOffset>
                </wp:positionH>
                <wp:positionV relativeFrom="paragraph">
                  <wp:posOffset>430530</wp:posOffset>
                </wp:positionV>
                <wp:extent cx="1897380" cy="342900"/>
                <wp:effectExtent l="0" t="1270" r="1905" b="0"/>
                <wp:wrapNone/>
                <wp:docPr id="27" name="Text Box 1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8" o:spid="_x0000_s1051" type="#_x0000_t202" style="position:absolute;left:0;text-align:left;margin-left:8in;margin-top:33.9pt;width:149.4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" stroked="f">
                <v:textbox>
                  <w:txbxContent>
                    <w:p w:rsidR="009D5CB0" w:rsidRPr="00526A10" w:rsidRDefault="009D5CB0" w:rsidP="00442720">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v:textbox>
              </v:shape>
            </w:pict>
          </mc:Fallback>
        </mc:AlternateContent>
      </w:r>
      <w:r w:rsidR="00442720" w:rsidRPr="00205FB1">
        <w:rPr>
          <w:rFonts w:eastAsia="標楷體" w:hAnsi="標楷體"/>
          <w:b/>
          <w:bCs/>
          <w:sz w:val="26"/>
          <w:szCs w:val="26"/>
        </w:rPr>
        <w:t>填表人：</w:t>
      </w:r>
      <w:r w:rsidR="00442720" w:rsidRPr="00205FB1">
        <w:rPr>
          <w:rFonts w:eastAsia="標楷體"/>
          <w:b/>
          <w:bCs/>
          <w:sz w:val="26"/>
          <w:szCs w:val="26"/>
        </w:rPr>
        <w:t xml:space="preserve">   </w:t>
      </w:r>
      <w:r w:rsidR="00442720" w:rsidRPr="00205FB1">
        <w:rPr>
          <w:rFonts w:eastAsia="標楷體" w:hAnsi="標楷體"/>
          <w:b/>
          <w:bCs/>
          <w:sz w:val="26"/>
          <w:szCs w:val="26"/>
        </w:rPr>
        <w:t xml:space="preserve">　</w:t>
      </w:r>
      <w:r w:rsidR="00442720" w:rsidRPr="00205FB1">
        <w:rPr>
          <w:rFonts w:eastAsia="標楷體"/>
          <w:b/>
          <w:bCs/>
          <w:sz w:val="26"/>
          <w:szCs w:val="26"/>
        </w:rPr>
        <w:t xml:space="preserve">          </w:t>
      </w:r>
      <w:r w:rsidR="00442720" w:rsidRPr="00205FB1">
        <w:rPr>
          <w:rFonts w:eastAsia="標楷體" w:hAnsi="標楷體"/>
          <w:b/>
          <w:bCs/>
          <w:sz w:val="26"/>
          <w:szCs w:val="26"/>
        </w:rPr>
        <w:t>單位主管：</w:t>
      </w:r>
      <w:r w:rsidR="00442720" w:rsidRPr="00205FB1">
        <w:rPr>
          <w:rFonts w:eastAsia="標楷體"/>
          <w:b/>
          <w:bCs/>
          <w:sz w:val="26"/>
          <w:szCs w:val="26"/>
        </w:rPr>
        <w:t xml:space="preserve">               </w:t>
      </w:r>
      <w:r w:rsidR="00442720" w:rsidRPr="00205FB1">
        <w:rPr>
          <w:rFonts w:eastAsia="標楷體" w:hAnsi="標楷體"/>
          <w:b/>
          <w:bCs/>
          <w:sz w:val="26"/>
          <w:szCs w:val="26"/>
        </w:rPr>
        <w:t>會計：</w:t>
      </w:r>
      <w:r w:rsidR="00442720" w:rsidRPr="00205FB1">
        <w:rPr>
          <w:rFonts w:eastAsia="標楷體"/>
          <w:b/>
          <w:bCs/>
          <w:sz w:val="26"/>
          <w:szCs w:val="26"/>
        </w:rPr>
        <w:t xml:space="preserve">                  </w:t>
      </w:r>
      <w:r w:rsidR="00442720" w:rsidRPr="00205FB1">
        <w:rPr>
          <w:rFonts w:eastAsia="標楷體" w:hAnsi="標楷體"/>
          <w:b/>
          <w:bCs/>
          <w:sz w:val="26"/>
          <w:szCs w:val="26"/>
        </w:rPr>
        <w:t>單位首長：</w:t>
      </w:r>
      <w:r w:rsidR="00442720" w:rsidRPr="00205FB1">
        <w:rPr>
          <w:rFonts w:eastAsia="標楷體"/>
          <w:b/>
          <w:bCs/>
          <w:sz w:val="26"/>
          <w:szCs w:val="26"/>
        </w:rPr>
        <w:t xml:space="preserve">  </w:t>
      </w:r>
    </w:p>
    <w:p w:rsidR="00442720" w:rsidRDefault="00904C36" w:rsidP="00442720">
      <w:pPr>
        <w:autoSpaceDE w:val="0"/>
        <w:autoSpaceDN w:val="0"/>
        <w:adjustRightInd w:val="0"/>
        <w:spacing w:line="0" w:lineRule="atLeast"/>
        <w:jc w:val="center"/>
        <w:rPr>
          <w:rFonts w:ascii="標楷體" w:eastAsia="標楷體" w:hAnsi="標楷體" w:cs="標楷體" w:hint="eastAsia"/>
          <w:lang w:val="zh-TW"/>
        </w:rPr>
      </w:pPr>
      <w:r>
        <w:rPr>
          <w:rFonts w:ascii="標楷體" w:eastAsia="標楷體" w:hAnsi="標楷體" w:cs="標楷體" w:hint="eastAsia"/>
          <w:noProof/>
        </w:rPr>
        <w:lastRenderedPageBreak/>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-114300</wp:posOffset>
                </wp:positionV>
                <wp:extent cx="631825" cy="342900"/>
                <wp:effectExtent l="0" t="0" r="635" b="3810"/>
                <wp:wrapNone/>
                <wp:docPr id="26" name="Text Box 1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2</w:t>
                            </w:r>
                          </w:p>
                          <w:p w:rsidR="009D5CB0" w:rsidRPr="00526A10" w:rsidRDefault="009D5CB0" w:rsidP="004427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9" o:spid="_x0000_s1052" type="#_x0000_t202" style="position:absolute;left:0;text-align:left;margin-left:0;margin-top:-9pt;width:49.7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" filled="f" stroked="f">
                <v:textbo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2</w:t>
                      </w:r>
                    </w:p>
                    <w:p w:rsidR="009D5CB0" w:rsidRPr="00526A10" w:rsidRDefault="009D5CB0" w:rsidP="00442720"/>
                  </w:txbxContent>
                </v:textbox>
              </v:shape>
            </w:pict>
          </mc:Fallback>
        </mc:AlternateContent>
      </w:r>
    </w:p>
    <w:p w:rsidR="00442720" w:rsidRPr="006A6DD0" w:rsidRDefault="001B7E64" w:rsidP="00442720">
      <w:pPr>
        <w:autoSpaceDE w:val="0"/>
        <w:autoSpaceDN w:val="0"/>
        <w:adjustRightInd w:val="0"/>
        <w:spacing w:line="0" w:lineRule="atLeast"/>
        <w:jc w:val="center"/>
        <w:rPr>
          <w:rFonts w:ascii="標楷體" w:eastAsia="標楷體" w:hAnsi="標楷體" w:cs="標楷體"/>
          <w:lang w:val="zh-TW"/>
        </w:rPr>
      </w:pPr>
      <w:r>
        <w:rPr>
          <w:rFonts w:ascii="標楷體" w:eastAsia="標楷體" w:hAnsi="標楷體" w:cs="標楷體" w:hint="eastAsia"/>
          <w:lang w:val="zh-TW"/>
        </w:rPr>
        <w:t>衛生福利部</w:t>
      </w:r>
      <w:r w:rsidR="00442720">
        <w:rPr>
          <w:rFonts w:ascii="標楷體" w:eastAsia="標楷體" w:hAnsi="標楷體"/>
        </w:rPr>
        <w:t>103年</w:t>
      </w:r>
      <w:r w:rsidR="00442720" w:rsidRPr="006A6DD0">
        <w:rPr>
          <w:rFonts w:ascii="標楷體" w:eastAsia="標楷體" w:hAnsi="標楷體" w:cs="標楷體" w:hint="eastAsia"/>
          <w:lang w:val="zh-TW"/>
        </w:rPr>
        <w:t>度非愛滋藥癮者替代治療補助丁基原啡因藥品費方案個案費用清冊</w:t>
      </w:r>
    </w:p>
    <w:p w:rsidR="00442720" w:rsidRPr="006A6DD0" w:rsidRDefault="00442720" w:rsidP="00442720">
      <w:pPr>
        <w:autoSpaceDE w:val="0"/>
        <w:autoSpaceDN w:val="0"/>
        <w:adjustRightInd w:val="0"/>
        <w:spacing w:after="72" w:line="0" w:lineRule="atLeast"/>
        <w:jc w:val="right"/>
        <w:rPr>
          <w:rFonts w:ascii="標楷體" w:eastAsia="標楷體" w:hAnsi="標楷體"/>
        </w:rPr>
      </w:pPr>
      <w:r w:rsidRPr="006A6DD0">
        <w:rPr>
          <w:rFonts w:ascii="標楷體" w:eastAsia="標楷體" w:hAnsi="標楷體" w:cs="標楷體" w:hint="eastAsia"/>
          <w:lang w:val="zh-TW"/>
        </w:rPr>
        <w:t>期間：</w:t>
      </w:r>
      <w:r w:rsidRPr="006A6DD0">
        <w:rPr>
          <w:rFonts w:ascii="標楷體" w:eastAsia="標楷體" w:hAnsi="標楷體"/>
        </w:rPr>
        <w:t xml:space="preserve">   </w:t>
      </w:r>
      <w:r w:rsidRPr="006A6DD0">
        <w:rPr>
          <w:rFonts w:ascii="標楷體" w:eastAsia="標楷體" w:hAnsi="標楷體" w:cs="標楷體" w:hint="eastAsia"/>
          <w:lang w:val="zh-TW"/>
        </w:rPr>
        <w:t>年　月　日至</w:t>
      </w:r>
      <w:r w:rsidRPr="006A6DD0">
        <w:rPr>
          <w:rFonts w:ascii="標楷體" w:eastAsia="標楷體" w:hAnsi="標楷體"/>
        </w:rPr>
        <w:t xml:space="preserve">   </w:t>
      </w:r>
      <w:r w:rsidRPr="006A6DD0">
        <w:rPr>
          <w:rFonts w:ascii="標楷體" w:eastAsia="標楷體" w:hAnsi="標楷體" w:cs="標楷體" w:hint="eastAsia"/>
          <w:lang w:val="zh-TW"/>
        </w:rPr>
        <w:t>年　月　日</w:t>
      </w:r>
    </w:p>
    <w:p w:rsidR="00442720" w:rsidRPr="00ED0CC2" w:rsidRDefault="00442720" w:rsidP="00442720">
      <w:pPr>
        <w:autoSpaceDE w:val="0"/>
        <w:autoSpaceDN w:val="0"/>
        <w:adjustRightInd w:val="0"/>
        <w:spacing w:after="72" w:line="0" w:lineRule="atLeast"/>
        <w:ind w:right="960"/>
        <w:jc w:val="right"/>
        <w:rPr>
          <w:rFonts w:ascii="標楷體" w:eastAsia="標楷體" w:hAnsi="標楷體"/>
          <w:b/>
          <w:bCs/>
        </w:rPr>
      </w:pPr>
      <w:r w:rsidRPr="00ED0CC2">
        <w:rPr>
          <w:rFonts w:ascii="標楷體" w:eastAsia="標楷體" w:hAnsi="標楷體" w:cs="標楷體" w:hint="eastAsia"/>
          <w:lang w:val="zh-TW"/>
        </w:rPr>
        <w:t>執行機構名稱：</w:t>
      </w:r>
      <w:r w:rsidRPr="00ED0CC2">
        <w:rPr>
          <w:rFonts w:ascii="標楷體" w:eastAsia="標楷體" w:hAnsi="標楷體"/>
        </w:rPr>
        <w:t xml:space="preserve">                                           </w:t>
      </w:r>
      <w:r w:rsidRPr="00ED0CC2">
        <w:rPr>
          <w:rFonts w:ascii="標楷體" w:eastAsia="標楷體" w:hAnsi="標楷體" w:cs="標楷體" w:hint="eastAsia"/>
          <w:lang w:val="zh-TW"/>
        </w:rPr>
        <w:t>金額單位：元</w:t>
      </w:r>
    </w:p>
    <w:tbl>
      <w:tblPr>
        <w:tblW w:w="9694" w:type="dxa"/>
        <w:jc w:val="center"/>
        <w:tblLayout w:type="fixed"/>
        <w:tblCellMar>
          <w:left w:w="28" w:type="dxa"/>
          <w:right w:w="28" w:type="dxa"/>
        </w:tblCellMar>
        <w:tblLook w:val="0000" w:firstRow="0" w:lastRow="0" w:firstColumn="0" w:lastColumn="0" w:noHBand="0" w:noVBand="0"/>
      </w:tblPr>
      <w:tblGrid>
        <w:gridCol w:w="2227"/>
        <w:gridCol w:w="1961"/>
        <w:gridCol w:w="1440"/>
        <w:gridCol w:w="1440"/>
        <w:gridCol w:w="1560"/>
        <w:gridCol w:w="1066"/>
      </w:tblGrid>
      <w:tr w:rsidR="00442720" w:rsidRPr="00ED0CC2" w:rsidTr="003E687F">
        <w:tblPrEx>
          <w:tblCellMar>
            <w:top w:w="0" w:type="dxa"/>
            <w:bottom w:w="0" w:type="dxa"/>
          </w:tblCellMar>
        </w:tblPrEx>
        <w:trPr>
          <w:jc w:val="center"/>
        </w:trPr>
        <w:tc>
          <w:tcPr>
            <w:tcW w:w="2227" w:type="dxa"/>
            <w:vMerge w:val="restart"/>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姓名</w:t>
            </w:r>
          </w:p>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（身分證字號）</w:t>
            </w:r>
          </w:p>
        </w:tc>
        <w:tc>
          <w:tcPr>
            <w:tcW w:w="7467" w:type="dxa"/>
            <w:gridSpan w:val="5"/>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丁基原啡因藥品費</w:t>
            </w:r>
          </w:p>
        </w:tc>
      </w:tr>
      <w:tr w:rsidR="00442720" w:rsidRPr="00ED0CC2" w:rsidTr="003E687F">
        <w:tblPrEx>
          <w:tblCellMar>
            <w:top w:w="0" w:type="dxa"/>
            <w:bottom w:w="0" w:type="dxa"/>
          </w:tblCellMar>
        </w:tblPrEx>
        <w:trPr>
          <w:jc w:val="center"/>
        </w:trPr>
        <w:tc>
          <w:tcPr>
            <w:tcW w:w="2227" w:type="dxa"/>
            <w:vMerge/>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p>
        </w:tc>
        <w:tc>
          <w:tcPr>
            <w:tcW w:w="1961" w:type="dxa"/>
            <w:vMerge w:val="restart"/>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非愛滋藥癮者實際用藥量（）</w:t>
            </w:r>
          </w:p>
        </w:tc>
        <w:tc>
          <w:tcPr>
            <w:tcW w:w="1440" w:type="dxa"/>
            <w:vMerge w:val="restart"/>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服藥人日數</w:t>
            </w:r>
          </w:p>
        </w:tc>
        <w:tc>
          <w:tcPr>
            <w:tcW w:w="4066" w:type="dxa"/>
            <w:gridSpan w:val="3"/>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金額</w:t>
            </w:r>
          </w:p>
        </w:tc>
      </w:tr>
      <w:tr w:rsidR="00442720" w:rsidRPr="00ED0CC2" w:rsidTr="003E687F">
        <w:tblPrEx>
          <w:tblCellMar>
            <w:top w:w="0" w:type="dxa"/>
            <w:bottom w:w="0" w:type="dxa"/>
          </w:tblCellMar>
        </w:tblPrEx>
        <w:trPr>
          <w:jc w:val="center"/>
        </w:trPr>
        <w:tc>
          <w:tcPr>
            <w:tcW w:w="2227" w:type="dxa"/>
            <w:vMerge/>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p>
        </w:tc>
        <w:tc>
          <w:tcPr>
            <w:tcW w:w="1961" w:type="dxa"/>
            <w:vMerge/>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p>
        </w:tc>
        <w:tc>
          <w:tcPr>
            <w:tcW w:w="1440" w:type="dxa"/>
            <w:vMerge/>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p>
        </w:tc>
        <w:tc>
          <w:tcPr>
            <w:tcW w:w="1440" w:type="dxa"/>
            <w:tcBorders>
              <w:top w:val="single" w:sz="6" w:space="0" w:color="auto"/>
              <w:left w:val="single" w:sz="6" w:space="0" w:color="auto"/>
              <w:bottom w:val="single" w:sz="6" w:space="0" w:color="auto"/>
              <w:right w:val="single" w:sz="6" w:space="0" w:color="auto"/>
            </w:tcBorders>
            <w:vAlign w:val="center"/>
          </w:tcPr>
          <w:p w:rsidR="00442720" w:rsidRPr="00ED0CC2" w:rsidRDefault="001B7E64" w:rsidP="003E687F">
            <w:pPr>
              <w:autoSpaceDE w:val="0"/>
              <w:autoSpaceDN w:val="0"/>
              <w:adjustRightInd w:val="0"/>
              <w:spacing w:before="120" w:after="240" w:line="0" w:lineRule="atLeast"/>
              <w:jc w:val="center"/>
              <w:rPr>
                <w:rFonts w:ascii="標楷體" w:eastAsia="標楷體" w:hAnsi="標楷體" w:cs="標楷體"/>
                <w:lang w:val="zh-TW"/>
              </w:rPr>
            </w:pPr>
            <w:r>
              <w:rPr>
                <w:rFonts w:ascii="標楷體" w:eastAsia="標楷體" w:hAnsi="標楷體" w:cs="標楷體" w:hint="eastAsia"/>
                <w:lang w:val="zh-TW"/>
              </w:rPr>
              <w:t>本部</w:t>
            </w:r>
            <w:r w:rsidR="00442720" w:rsidRPr="00ED0CC2">
              <w:rPr>
                <w:rFonts w:ascii="標楷體" w:eastAsia="標楷體" w:hAnsi="標楷體" w:cs="標楷體" w:hint="eastAsia"/>
                <w:lang w:val="zh-TW"/>
              </w:rPr>
              <w:t>補助</w:t>
            </w:r>
          </w:p>
        </w:tc>
        <w:tc>
          <w:tcPr>
            <w:tcW w:w="1560" w:type="dxa"/>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非愛滋藥癮者自付</w:t>
            </w:r>
          </w:p>
        </w:tc>
        <w:tc>
          <w:tcPr>
            <w:tcW w:w="1066" w:type="dxa"/>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合計</w:t>
            </w: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r w:rsidR="00442720" w:rsidRPr="00ED0CC2" w:rsidTr="003E687F">
        <w:tblPrEx>
          <w:tblCellMar>
            <w:top w:w="0" w:type="dxa"/>
            <w:bottom w:w="0" w:type="dxa"/>
          </w:tblCellMar>
        </w:tblPrEx>
        <w:trPr>
          <w:jc w:val="center"/>
        </w:trPr>
        <w:tc>
          <w:tcPr>
            <w:tcW w:w="2227"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cs="標楷體"/>
                <w:lang w:val="zh-TW"/>
              </w:rPr>
            </w:pPr>
            <w:r w:rsidRPr="00ED0CC2">
              <w:rPr>
                <w:rFonts w:ascii="標楷體" w:eastAsia="標楷體" w:hAnsi="標楷體" w:cs="標楷體" w:hint="eastAsia"/>
                <w:lang w:val="zh-TW"/>
              </w:rPr>
              <w:t>合計</w:t>
            </w:r>
          </w:p>
        </w:tc>
        <w:tc>
          <w:tcPr>
            <w:tcW w:w="1961"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44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560"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c>
          <w:tcPr>
            <w:tcW w:w="1066"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p>
        </w:tc>
      </w:tr>
    </w:tbl>
    <w:p w:rsidR="00442720" w:rsidRPr="00ED0CC2" w:rsidRDefault="00442720" w:rsidP="00442720">
      <w:pPr>
        <w:spacing w:line="0" w:lineRule="atLeast"/>
        <w:rPr>
          <w:rFonts w:ascii="標楷體" w:eastAsia="標楷體" w:hAnsi="標楷體" w:hint="eastAsia"/>
        </w:rPr>
      </w:pPr>
      <w:r w:rsidRPr="00ED0CC2">
        <w:rPr>
          <w:rFonts w:ascii="標楷體" w:eastAsia="標楷體" w:hAnsi="標楷體" w:cs="標楷體" w:hint="eastAsia"/>
          <w:lang w:val="zh-TW"/>
        </w:rPr>
        <w:t>填表人：</w:t>
      </w:r>
      <w:r w:rsidRPr="00ED0CC2">
        <w:rPr>
          <w:rFonts w:ascii="標楷體" w:eastAsia="標楷體" w:hAnsi="標楷體"/>
        </w:rPr>
        <w:t xml:space="preserve">            </w:t>
      </w:r>
      <w:r w:rsidRPr="00ED0CC2">
        <w:rPr>
          <w:rFonts w:ascii="標楷體" w:eastAsia="標楷體" w:hAnsi="標楷體" w:cs="標楷體" w:hint="eastAsia"/>
          <w:lang w:val="zh-TW"/>
        </w:rPr>
        <w:t>單位主管：</w:t>
      </w:r>
      <w:r w:rsidRPr="00ED0CC2">
        <w:rPr>
          <w:rFonts w:ascii="標楷體" w:eastAsia="標楷體" w:hAnsi="標楷體"/>
        </w:rPr>
        <w:t xml:space="preserve">               </w:t>
      </w:r>
      <w:r w:rsidRPr="00ED0CC2">
        <w:rPr>
          <w:rFonts w:ascii="標楷體" w:eastAsia="標楷體" w:hAnsi="標楷體" w:cs="標楷體" w:hint="eastAsia"/>
          <w:lang w:val="zh-TW"/>
        </w:rPr>
        <w:t>會計：</w:t>
      </w:r>
      <w:r w:rsidRPr="00ED0CC2">
        <w:rPr>
          <w:rFonts w:ascii="標楷體" w:eastAsia="標楷體" w:hAnsi="標楷體"/>
        </w:rPr>
        <w:t xml:space="preserve">         </w:t>
      </w: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442720" w:rsidRDefault="00904C36" w:rsidP="00442720">
      <w:pPr>
        <w:adjustRightInd w:val="0"/>
        <w:snapToGrid w:val="0"/>
        <w:spacing w:beforeLines="50" w:before="120" w:line="240" w:lineRule="exact"/>
        <w:ind w:rightChars="-34" w:right="-82"/>
        <w:jc w:val="both"/>
        <w:rPr>
          <w:rFonts w:eastAsia="標楷體" w:hint="eastAsia"/>
          <w:kern w:val="0"/>
          <w:sz w:val="26"/>
          <w:szCs w:val="26"/>
        </w:rPr>
      </w:pPr>
      <w:r>
        <w:rPr>
          <w:rFonts w:eastAsia="標楷體" w:hint="eastAsia"/>
          <w:noProof/>
          <w:kern w:val="0"/>
          <w:sz w:val="26"/>
          <w:szCs w:val="26"/>
        </w:rPr>
        <w:lastRenderedPageBreak/>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631825" cy="342900"/>
                <wp:effectExtent l="0" t="0" r="635" b="3810"/>
                <wp:wrapNone/>
                <wp:docPr id="25" name="Text Box 1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3</w:t>
                            </w:r>
                          </w:p>
                          <w:p w:rsidR="009D5CB0" w:rsidRPr="00526A10" w:rsidRDefault="009D5CB0" w:rsidP="004427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0" o:spid="_x0000_s1053" type="#_x0000_t202" style="position:absolute;left:0;text-align:left;margin-left:0;margin-top:0;width:49.7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" filled="f" stroked="f">
                <v:textbo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3</w:t>
                      </w:r>
                    </w:p>
                    <w:p w:rsidR="009D5CB0" w:rsidRPr="00526A10" w:rsidRDefault="009D5CB0" w:rsidP="00442720"/>
                  </w:txbxContent>
                </v:textbox>
              </v:shape>
            </w:pict>
          </mc:Fallback>
        </mc:AlternateContent>
      </w:r>
    </w:p>
    <w:p w:rsidR="00442720" w:rsidRDefault="00442720" w:rsidP="00442720">
      <w:pPr>
        <w:adjustRightInd w:val="0"/>
        <w:snapToGrid w:val="0"/>
        <w:spacing w:beforeLines="50" w:before="120" w:line="240" w:lineRule="exact"/>
        <w:ind w:rightChars="-34" w:right="-82"/>
        <w:jc w:val="both"/>
        <w:rPr>
          <w:rFonts w:eastAsia="標楷體" w:hint="eastAsia"/>
          <w:kern w:val="0"/>
          <w:sz w:val="26"/>
          <w:szCs w:val="26"/>
        </w:rPr>
      </w:pPr>
    </w:p>
    <w:p w:rsidR="009322DD" w:rsidRDefault="001B7E64" w:rsidP="00442720">
      <w:pPr>
        <w:autoSpaceDE w:val="0"/>
        <w:autoSpaceDN w:val="0"/>
        <w:adjustRightInd w:val="0"/>
        <w:spacing w:line="0" w:lineRule="atLeast"/>
        <w:jc w:val="center"/>
        <w:rPr>
          <w:rFonts w:ascii="標楷體" w:eastAsia="標楷體" w:hAnsi="標楷體" w:cs="標楷體" w:hint="eastAsia"/>
          <w:sz w:val="28"/>
          <w:szCs w:val="28"/>
          <w:lang w:val="zh-TW"/>
        </w:rPr>
      </w:pPr>
      <w:r>
        <w:rPr>
          <w:rFonts w:ascii="標楷體" w:eastAsia="標楷體" w:hAnsi="標楷體" w:cs="標楷體" w:hint="eastAsia"/>
          <w:sz w:val="28"/>
          <w:szCs w:val="28"/>
          <w:lang w:val="zh-TW"/>
        </w:rPr>
        <w:t>衛生福利部</w:t>
      </w:r>
      <w:r w:rsidR="00442720">
        <w:rPr>
          <w:rFonts w:ascii="標楷體" w:eastAsia="標楷體" w:hAnsi="標楷體"/>
          <w:sz w:val="28"/>
          <w:szCs w:val="28"/>
        </w:rPr>
        <w:t>103年</w:t>
      </w:r>
      <w:r w:rsidR="00442720" w:rsidRPr="006A6DD0">
        <w:rPr>
          <w:rFonts w:ascii="標楷體" w:eastAsia="標楷體" w:hAnsi="標楷體" w:cs="標楷體" w:hint="eastAsia"/>
          <w:sz w:val="28"/>
          <w:szCs w:val="28"/>
          <w:lang w:val="zh-TW"/>
        </w:rPr>
        <w:t>度非愛滋藥癮者替代治療補助丁基原啡因藥品費方案</w:t>
      </w:r>
    </w:p>
    <w:p w:rsidR="00442720" w:rsidRPr="006A6DD0" w:rsidRDefault="00442720" w:rsidP="00442720">
      <w:pPr>
        <w:autoSpaceDE w:val="0"/>
        <w:autoSpaceDN w:val="0"/>
        <w:adjustRightInd w:val="0"/>
        <w:spacing w:line="0" w:lineRule="atLeast"/>
        <w:jc w:val="center"/>
        <w:rPr>
          <w:rFonts w:ascii="標楷體" w:eastAsia="標楷體" w:hAnsi="標楷體"/>
          <w:sz w:val="28"/>
          <w:szCs w:val="28"/>
        </w:rPr>
      </w:pPr>
      <w:r w:rsidRPr="006A6DD0">
        <w:rPr>
          <w:rFonts w:ascii="標楷體" w:eastAsia="標楷體" w:hAnsi="標楷體" w:cs="標楷體" w:hint="eastAsia"/>
          <w:sz w:val="28"/>
          <w:szCs w:val="28"/>
          <w:lang w:val="zh-TW"/>
        </w:rPr>
        <w:t>替代治療執行機構申報費用統計</w:t>
      </w:r>
    </w:p>
    <w:p w:rsidR="00442720" w:rsidRPr="00ED0CC2" w:rsidRDefault="00442720" w:rsidP="00442720">
      <w:pPr>
        <w:autoSpaceDE w:val="0"/>
        <w:autoSpaceDN w:val="0"/>
        <w:adjustRightInd w:val="0"/>
        <w:spacing w:after="72" w:line="0" w:lineRule="atLeast"/>
        <w:jc w:val="right"/>
        <w:rPr>
          <w:rFonts w:ascii="標楷體" w:eastAsia="標楷體" w:hAnsi="標楷體"/>
          <w:b/>
          <w:bCs/>
        </w:rPr>
      </w:pPr>
      <w:r w:rsidRPr="00ED0CC2">
        <w:rPr>
          <w:rFonts w:ascii="標楷體" w:eastAsia="標楷體" w:hAnsi="標楷體" w:cs="標楷體" w:hint="eastAsia"/>
          <w:lang w:val="zh-TW"/>
        </w:rPr>
        <w:t>金額單位：元</w:t>
      </w:r>
    </w:p>
    <w:tbl>
      <w:tblPr>
        <w:tblW w:w="9694" w:type="dxa"/>
        <w:jc w:val="center"/>
        <w:tblLayout w:type="fixed"/>
        <w:tblCellMar>
          <w:left w:w="28" w:type="dxa"/>
          <w:right w:w="28" w:type="dxa"/>
        </w:tblCellMar>
        <w:tblLook w:val="0000" w:firstRow="0" w:lastRow="0" w:firstColumn="0" w:lastColumn="0" w:noHBand="0" w:noVBand="0"/>
      </w:tblPr>
      <w:tblGrid>
        <w:gridCol w:w="2423"/>
        <w:gridCol w:w="2423"/>
        <w:gridCol w:w="2424"/>
        <w:gridCol w:w="2424"/>
      </w:tblGrid>
      <w:tr w:rsidR="00442720" w:rsidRPr="00ED0CC2" w:rsidTr="003E687F">
        <w:tblPrEx>
          <w:tblCellMar>
            <w:top w:w="0" w:type="dxa"/>
            <w:bottom w:w="0" w:type="dxa"/>
          </w:tblCellMar>
        </w:tblPrEx>
        <w:trPr>
          <w:jc w:val="center"/>
        </w:trPr>
        <w:tc>
          <w:tcPr>
            <w:tcW w:w="2423" w:type="dxa"/>
            <w:vMerge w:val="restart"/>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r w:rsidRPr="00ED0CC2">
              <w:rPr>
                <w:rFonts w:ascii="標楷體" w:eastAsia="標楷體" w:hAnsi="標楷體" w:cs="標楷體" w:hint="eastAsia"/>
                <w:lang w:val="zh-TW"/>
              </w:rPr>
              <w:t>執行機構名稱</w:t>
            </w:r>
          </w:p>
        </w:tc>
        <w:tc>
          <w:tcPr>
            <w:tcW w:w="4847" w:type="dxa"/>
            <w:gridSpan w:val="2"/>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r w:rsidRPr="00ED0CC2">
              <w:rPr>
                <w:rFonts w:ascii="標楷體" w:eastAsia="標楷體" w:hAnsi="標楷體" w:cs="標楷體" w:hint="eastAsia"/>
                <w:lang w:val="zh-TW"/>
              </w:rPr>
              <w:t>丁基原啡因藥品費</w:t>
            </w:r>
          </w:p>
        </w:tc>
        <w:tc>
          <w:tcPr>
            <w:tcW w:w="2424" w:type="dxa"/>
            <w:vMerge w:val="restart"/>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r w:rsidRPr="00ED0CC2">
              <w:rPr>
                <w:rFonts w:ascii="標楷體" w:eastAsia="標楷體" w:hAnsi="標楷體" w:cs="標楷體" w:hint="eastAsia"/>
                <w:lang w:val="zh-TW"/>
              </w:rPr>
              <w:t>申報補助金額（元）</w:t>
            </w:r>
          </w:p>
        </w:tc>
      </w:tr>
      <w:tr w:rsidR="00442720" w:rsidRPr="00ED0CC2" w:rsidTr="003E687F">
        <w:tblPrEx>
          <w:tblCellMar>
            <w:top w:w="0" w:type="dxa"/>
            <w:bottom w:w="0" w:type="dxa"/>
          </w:tblCellMar>
        </w:tblPrEx>
        <w:trPr>
          <w:jc w:val="center"/>
        </w:trPr>
        <w:tc>
          <w:tcPr>
            <w:tcW w:w="2423" w:type="dxa"/>
            <w:vMerge/>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r w:rsidRPr="00ED0CC2">
              <w:rPr>
                <w:rFonts w:ascii="標楷體" w:eastAsia="標楷體" w:hAnsi="標楷體" w:cs="標楷體" w:hint="eastAsia"/>
                <w:lang w:val="zh-TW"/>
              </w:rPr>
              <w:t>人日</w:t>
            </w:r>
          </w:p>
        </w:tc>
        <w:tc>
          <w:tcPr>
            <w:tcW w:w="2424" w:type="dxa"/>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r w:rsidRPr="00ED0CC2">
              <w:rPr>
                <w:rFonts w:ascii="標楷體" w:eastAsia="標楷體" w:hAnsi="標楷體" w:cs="標楷體" w:hint="eastAsia"/>
                <w:lang w:val="zh-TW"/>
              </w:rPr>
              <w:t>金額</w:t>
            </w:r>
            <w:r w:rsidRPr="00ED0CC2">
              <w:rPr>
                <w:rFonts w:ascii="標楷體" w:eastAsia="標楷體" w:hAnsi="標楷體"/>
              </w:rPr>
              <w:t>*</w:t>
            </w:r>
          </w:p>
        </w:tc>
        <w:tc>
          <w:tcPr>
            <w:tcW w:w="2424" w:type="dxa"/>
            <w:vMerge/>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r w:rsidR="00442720" w:rsidRPr="00ED0CC2" w:rsidTr="003E687F">
        <w:tblPrEx>
          <w:tblCellMar>
            <w:top w:w="0" w:type="dxa"/>
            <w:bottom w:w="0" w:type="dxa"/>
          </w:tblCellMar>
        </w:tblPrEx>
        <w:trPr>
          <w:jc w:val="center"/>
        </w:trPr>
        <w:tc>
          <w:tcPr>
            <w:tcW w:w="2423" w:type="dxa"/>
            <w:tcBorders>
              <w:top w:val="single" w:sz="6" w:space="0" w:color="auto"/>
              <w:left w:val="single" w:sz="6" w:space="0" w:color="auto"/>
              <w:bottom w:val="single" w:sz="6" w:space="0" w:color="auto"/>
              <w:right w:val="single" w:sz="6" w:space="0" w:color="auto"/>
            </w:tcBorders>
            <w:vAlign w:val="center"/>
          </w:tcPr>
          <w:p w:rsidR="00442720" w:rsidRPr="00ED0CC2" w:rsidRDefault="00442720" w:rsidP="003E687F">
            <w:pPr>
              <w:autoSpaceDE w:val="0"/>
              <w:autoSpaceDN w:val="0"/>
              <w:adjustRightInd w:val="0"/>
              <w:spacing w:before="120" w:after="240" w:line="0" w:lineRule="atLeast"/>
              <w:jc w:val="center"/>
              <w:rPr>
                <w:rFonts w:ascii="標楷體" w:eastAsia="標楷體" w:hAnsi="標楷體"/>
              </w:rPr>
            </w:pPr>
            <w:r w:rsidRPr="00ED0CC2">
              <w:rPr>
                <w:rFonts w:ascii="標楷體" w:eastAsia="標楷體" w:hAnsi="標楷體" w:cs="標楷體" w:hint="eastAsia"/>
                <w:lang w:val="zh-TW"/>
              </w:rPr>
              <w:t>合計（元）</w:t>
            </w:r>
          </w:p>
        </w:tc>
        <w:tc>
          <w:tcPr>
            <w:tcW w:w="2423"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c>
          <w:tcPr>
            <w:tcW w:w="2424" w:type="dxa"/>
            <w:tcBorders>
              <w:top w:val="single" w:sz="6" w:space="0" w:color="auto"/>
              <w:left w:val="single" w:sz="6" w:space="0" w:color="auto"/>
              <w:bottom w:val="single" w:sz="6" w:space="0" w:color="auto"/>
              <w:right w:val="single" w:sz="6" w:space="0" w:color="auto"/>
            </w:tcBorders>
          </w:tcPr>
          <w:p w:rsidR="00442720" w:rsidRPr="00ED0CC2" w:rsidRDefault="00442720" w:rsidP="003E687F">
            <w:pPr>
              <w:autoSpaceDE w:val="0"/>
              <w:autoSpaceDN w:val="0"/>
              <w:adjustRightInd w:val="0"/>
              <w:spacing w:before="120" w:after="240" w:line="0" w:lineRule="atLeast"/>
              <w:jc w:val="both"/>
              <w:rPr>
                <w:rFonts w:ascii="標楷體" w:eastAsia="標楷體" w:hAnsi="標楷體"/>
              </w:rPr>
            </w:pPr>
          </w:p>
        </w:tc>
      </w:tr>
    </w:tbl>
    <w:p w:rsidR="00442720" w:rsidRDefault="00904C36" w:rsidP="00442720">
      <w:pPr>
        <w:adjustRightInd w:val="0"/>
        <w:snapToGrid w:val="0"/>
        <w:spacing w:beforeLines="50" w:before="120" w:line="240" w:lineRule="exact"/>
        <w:ind w:rightChars="-34" w:right="-82"/>
        <w:jc w:val="both"/>
        <w:rPr>
          <w:rFonts w:ascii="標楷體" w:eastAsia="標楷體" w:hAnsi="標楷體" w:cs="標楷體"/>
          <w:lang w:val="zh-TW"/>
        </w:rPr>
        <w:sectPr w:rsidR="00442720" w:rsidSect="007D7A23">
          <w:pgSz w:w="11906" w:h="16838"/>
          <w:pgMar w:top="1134" w:right="1134" w:bottom="1134" w:left="1134" w:header="851" w:footer="992" w:gutter="0"/>
          <w:cols w:space="425"/>
          <w:docGrid w:linePitch="360"/>
        </w:sectPr>
      </w:pPr>
      <w:r w:rsidRPr="00205FB1">
        <w:rPr>
          <w:rFonts w:eastAsia="標楷體"/>
          <w:noProof/>
          <w:sz w:val="28"/>
          <w:szCs w:val="28"/>
        </w:rPr>
        <mc:AlternateContent>
          <mc:Choice Requires="wps">
            <w:drawing>
              <wp:anchor distT="0" distB="0" distL="114300" distR="114300" simplePos="0" relativeHeight="251660288" behindDoc="0" locked="0" layoutInCell="1" allowOverlap="1">
                <wp:simplePos x="0" y="0"/>
                <wp:positionH relativeFrom="column">
                  <wp:posOffset>4495800</wp:posOffset>
                </wp:positionH>
                <wp:positionV relativeFrom="paragraph">
                  <wp:posOffset>1480820</wp:posOffset>
                </wp:positionV>
                <wp:extent cx="1897380" cy="342900"/>
                <wp:effectExtent l="0" t="0" r="1905" b="3810"/>
                <wp:wrapNone/>
                <wp:docPr id="24" name="Text Box 1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4" o:spid="_x0000_s1054" type="#_x0000_t202" style="position:absolute;left:0;text-align:left;margin-left:354pt;margin-top:116.6pt;width:149.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" stroked="f">
                <v:textbox>
                  <w:txbxContent>
                    <w:p w:rsidR="009D5CB0" w:rsidRPr="00526A10" w:rsidRDefault="009D5CB0" w:rsidP="00442720">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v:textbox>
              </v:shape>
            </w:pict>
          </mc:Fallback>
        </mc:AlternateContent>
      </w:r>
      <w:r w:rsidR="00442720" w:rsidRPr="00ED0CC2">
        <w:rPr>
          <w:rFonts w:ascii="標楷體" w:eastAsia="標楷體" w:hAnsi="標楷體" w:cs="標楷體" w:hint="eastAsia"/>
          <w:lang w:val="zh-TW"/>
        </w:rPr>
        <w:t>備註：丁基原啡因藥品費「金額」為</w:t>
      </w:r>
      <w:r w:rsidR="001B7E64">
        <w:rPr>
          <w:rFonts w:ascii="標楷體" w:eastAsia="標楷體" w:hAnsi="標楷體" w:cs="標楷體" w:hint="eastAsia"/>
          <w:lang w:val="zh-TW"/>
        </w:rPr>
        <w:t>本部</w:t>
      </w:r>
      <w:r w:rsidR="00442720" w:rsidRPr="00ED0CC2">
        <w:rPr>
          <w:rFonts w:ascii="標楷體" w:eastAsia="標楷體" w:hAnsi="標楷體" w:cs="標楷體" w:hint="eastAsia"/>
          <w:lang w:val="zh-TW"/>
        </w:rPr>
        <w:t>補助金額及非愛滋藥癮者自付金額之合計。</w:t>
      </w:r>
    </w:p>
    <w:p w:rsidR="00442720" w:rsidRPr="00205FB1" w:rsidRDefault="001B7E64" w:rsidP="00442720">
      <w:pPr>
        <w:pStyle w:val="afa"/>
        <w:snapToGrid w:val="0"/>
        <w:spacing w:afterLines="50" w:after="120" w:line="240" w:lineRule="atLeast"/>
        <w:ind w:leftChars="0" w:hangingChars="150" w:hanging="480"/>
        <w:jc w:val="center"/>
        <w:rPr>
          <w:rFonts w:eastAsia="標楷體"/>
          <w:sz w:val="32"/>
          <w:szCs w:val="32"/>
        </w:rPr>
      </w:pPr>
      <w:r>
        <w:rPr>
          <w:rFonts w:eastAsia="標楷體" w:hAnsi="標楷體"/>
          <w:bCs/>
          <w:sz w:val="32"/>
          <w:szCs w:val="32"/>
        </w:rPr>
        <w:lastRenderedPageBreak/>
        <w:t>衛生福利部</w:t>
      </w:r>
      <w:r w:rsidR="00442720">
        <w:rPr>
          <w:rFonts w:eastAsia="標楷體"/>
          <w:bCs/>
          <w:sz w:val="32"/>
          <w:szCs w:val="32"/>
        </w:rPr>
        <w:t>103</w:t>
      </w:r>
      <w:r w:rsidR="00442720">
        <w:rPr>
          <w:rFonts w:eastAsia="標楷體"/>
          <w:bCs/>
          <w:sz w:val="32"/>
          <w:szCs w:val="32"/>
        </w:rPr>
        <w:t>年</w:t>
      </w:r>
      <w:r w:rsidR="00442720" w:rsidRPr="00205FB1">
        <w:rPr>
          <w:rFonts w:eastAsia="標楷體" w:hAnsi="標楷體"/>
          <w:bCs/>
          <w:sz w:val="32"/>
          <w:szCs w:val="32"/>
        </w:rPr>
        <w:t>度</w:t>
      </w:r>
      <w:r w:rsidR="00442720" w:rsidRPr="00205FB1">
        <w:rPr>
          <w:rFonts w:eastAsia="標楷體" w:hAnsi="標楷體"/>
          <w:sz w:val="32"/>
          <w:szCs w:val="32"/>
        </w:rPr>
        <w:t>非愛滋藥癮者替代治療補助方案替代治療執行機構申報費用統計</w:t>
      </w:r>
    </w:p>
    <w:p w:rsidR="00442720" w:rsidRPr="00205FB1" w:rsidRDefault="00904C36" w:rsidP="00442720">
      <w:pPr>
        <w:pStyle w:val="afa"/>
        <w:snapToGrid w:val="0"/>
        <w:spacing w:afterLines="50" w:after="120" w:line="240" w:lineRule="atLeast"/>
        <w:ind w:leftChars="0" w:hangingChars="150" w:hanging="480"/>
        <w:jc w:val="right"/>
        <w:rPr>
          <w:rFonts w:eastAsia="標楷體"/>
          <w:sz w:val="28"/>
          <w:szCs w:val="28"/>
        </w:rPr>
      </w:pPr>
      <w:r w:rsidRPr="00205FB1">
        <w:rPr>
          <w:rFonts w:eastAsia="標楷體"/>
          <w:noProof/>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-626110</wp:posOffset>
                </wp:positionV>
                <wp:extent cx="631825" cy="342900"/>
                <wp:effectExtent l="0" t="0" r="635" b="3810"/>
                <wp:wrapNone/>
                <wp:docPr id="23" name="Text Box 1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4</w:t>
                            </w:r>
                          </w:p>
                          <w:p w:rsidR="009D5CB0" w:rsidRPr="00526A10" w:rsidRDefault="009D5CB0" w:rsidP="004427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5" o:spid="_x0000_s1055" type="#_x0000_t202" style="position:absolute;left:0;text-align:left;margin-left:0;margin-top:-49.3pt;width:49.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fFpiQ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" stroked="f">
                <v:textbo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4</w:t>
                      </w:r>
                    </w:p>
                    <w:p w:rsidR="009D5CB0" w:rsidRPr="00526A10" w:rsidRDefault="009D5CB0" w:rsidP="00442720"/>
                  </w:txbxContent>
                </v:textbox>
              </v:shape>
            </w:pict>
          </mc:Fallback>
        </mc:AlternateContent>
      </w:r>
      <w:r w:rsidR="00442720" w:rsidRPr="00205FB1">
        <w:rPr>
          <w:rFonts w:eastAsia="標楷體" w:hAnsi="標楷體"/>
          <w:sz w:val="28"/>
          <w:szCs w:val="28"/>
        </w:rPr>
        <w:t>金額單位：元</w:t>
      </w:r>
    </w:p>
    <w:tbl>
      <w:tblPr>
        <w:tblW w:w="14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7"/>
        <w:gridCol w:w="1654"/>
        <w:gridCol w:w="1654"/>
        <w:gridCol w:w="1654"/>
        <w:gridCol w:w="1654"/>
        <w:gridCol w:w="1654"/>
        <w:gridCol w:w="1654"/>
        <w:gridCol w:w="2419"/>
      </w:tblGrid>
      <w:tr w:rsidR="00442720" w:rsidRPr="00CD7C2A" w:rsidTr="003E687F">
        <w:trPr>
          <w:trHeight w:val="773"/>
        </w:trPr>
        <w:tc>
          <w:tcPr>
            <w:tcW w:w="2327" w:type="dxa"/>
            <w:vMerge w:val="restart"/>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執行機構名稱</w:t>
            </w:r>
          </w:p>
        </w:tc>
        <w:tc>
          <w:tcPr>
            <w:tcW w:w="3308" w:type="dxa"/>
            <w:gridSpan w:val="2"/>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初診醫療費</w:t>
            </w:r>
          </w:p>
        </w:tc>
        <w:tc>
          <w:tcPr>
            <w:tcW w:w="3308" w:type="dxa"/>
            <w:gridSpan w:val="2"/>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嗎啡尿液毒物篩檢費</w:t>
            </w:r>
          </w:p>
        </w:tc>
        <w:tc>
          <w:tcPr>
            <w:tcW w:w="3308" w:type="dxa"/>
            <w:gridSpan w:val="2"/>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給藥服務費</w:t>
            </w:r>
          </w:p>
        </w:tc>
        <w:tc>
          <w:tcPr>
            <w:tcW w:w="2419" w:type="dxa"/>
            <w:vMerge w:val="restart"/>
            <w:vAlign w:val="center"/>
          </w:tcPr>
          <w:p w:rsidR="00442720" w:rsidRPr="00CD7C2A" w:rsidRDefault="00442720" w:rsidP="003E687F">
            <w:pPr>
              <w:pStyle w:val="afa"/>
              <w:snapToGrid w:val="0"/>
              <w:spacing w:line="240" w:lineRule="atLeast"/>
              <w:ind w:leftChars="0" w:left="0"/>
              <w:jc w:val="center"/>
              <w:rPr>
                <w:rFonts w:eastAsia="標楷體"/>
                <w:sz w:val="28"/>
                <w:szCs w:val="28"/>
              </w:rPr>
            </w:pPr>
            <w:r w:rsidRPr="00CD7C2A">
              <w:rPr>
                <w:rFonts w:eastAsia="標楷體" w:hAnsi="標楷體"/>
                <w:sz w:val="28"/>
                <w:szCs w:val="28"/>
              </w:rPr>
              <w:t>申報金額</w:t>
            </w:r>
            <w:r w:rsidRPr="00CD7C2A">
              <w:rPr>
                <w:rFonts w:eastAsia="標楷體"/>
                <w:sz w:val="28"/>
                <w:szCs w:val="28"/>
              </w:rPr>
              <w:t xml:space="preserve">    </w:t>
            </w:r>
            <w:r w:rsidRPr="00CD7C2A">
              <w:rPr>
                <w:rFonts w:eastAsia="標楷體" w:hAnsi="標楷體"/>
                <w:sz w:val="28"/>
                <w:szCs w:val="28"/>
              </w:rPr>
              <w:t>（元）</w:t>
            </w:r>
          </w:p>
        </w:tc>
      </w:tr>
      <w:tr w:rsidR="00442720" w:rsidRPr="00CD7C2A" w:rsidTr="003E687F">
        <w:trPr>
          <w:trHeight w:val="158"/>
        </w:trPr>
        <w:tc>
          <w:tcPr>
            <w:tcW w:w="2327" w:type="dxa"/>
            <w:vMerge/>
            <w:vAlign w:val="center"/>
          </w:tcPr>
          <w:p w:rsidR="00442720" w:rsidRPr="00CD7C2A" w:rsidRDefault="00442720" w:rsidP="003E687F">
            <w:pPr>
              <w:pStyle w:val="afa"/>
              <w:ind w:leftChars="0" w:left="0"/>
              <w:jc w:val="center"/>
              <w:rPr>
                <w:rFonts w:eastAsia="標楷體"/>
                <w:sz w:val="28"/>
                <w:szCs w:val="28"/>
              </w:rPr>
            </w:pPr>
          </w:p>
        </w:tc>
        <w:tc>
          <w:tcPr>
            <w:tcW w:w="1654" w:type="dxa"/>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人次</w:t>
            </w:r>
          </w:p>
        </w:tc>
        <w:tc>
          <w:tcPr>
            <w:tcW w:w="1654" w:type="dxa"/>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金額</w:t>
            </w:r>
          </w:p>
        </w:tc>
        <w:tc>
          <w:tcPr>
            <w:tcW w:w="1654" w:type="dxa"/>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人次</w:t>
            </w:r>
          </w:p>
        </w:tc>
        <w:tc>
          <w:tcPr>
            <w:tcW w:w="1654" w:type="dxa"/>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金額</w:t>
            </w:r>
          </w:p>
        </w:tc>
        <w:tc>
          <w:tcPr>
            <w:tcW w:w="1654" w:type="dxa"/>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人次</w:t>
            </w:r>
          </w:p>
        </w:tc>
        <w:tc>
          <w:tcPr>
            <w:tcW w:w="1654" w:type="dxa"/>
            <w:vAlign w:val="center"/>
          </w:tcPr>
          <w:p w:rsidR="00442720" w:rsidRPr="00CD7C2A" w:rsidRDefault="00442720" w:rsidP="003E687F">
            <w:pPr>
              <w:pStyle w:val="afa"/>
              <w:ind w:leftChars="0" w:left="0"/>
              <w:jc w:val="center"/>
              <w:rPr>
                <w:rFonts w:eastAsia="標楷體"/>
                <w:sz w:val="28"/>
                <w:szCs w:val="28"/>
              </w:rPr>
            </w:pPr>
            <w:r w:rsidRPr="00CD7C2A">
              <w:rPr>
                <w:rFonts w:eastAsia="標楷體" w:hAnsi="標楷體"/>
                <w:sz w:val="28"/>
                <w:szCs w:val="28"/>
              </w:rPr>
              <w:t>金額</w:t>
            </w:r>
          </w:p>
        </w:tc>
        <w:tc>
          <w:tcPr>
            <w:tcW w:w="2419" w:type="dxa"/>
            <w:vMerge/>
            <w:vAlign w:val="center"/>
          </w:tcPr>
          <w:p w:rsidR="00442720" w:rsidRPr="00CD7C2A" w:rsidRDefault="00442720" w:rsidP="003E687F">
            <w:pPr>
              <w:pStyle w:val="afa"/>
              <w:ind w:leftChars="0" w:left="0"/>
              <w:jc w:val="center"/>
              <w:rPr>
                <w:rFonts w:eastAsia="標楷體"/>
              </w:rPr>
            </w:pPr>
          </w:p>
        </w:tc>
      </w:tr>
      <w:tr w:rsidR="00442720" w:rsidRPr="00CD7C2A" w:rsidTr="003E687F">
        <w:trPr>
          <w:trHeight w:val="657"/>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41"/>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57"/>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57"/>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41"/>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57"/>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57"/>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41"/>
        </w:trPr>
        <w:tc>
          <w:tcPr>
            <w:tcW w:w="2327"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r w:rsidR="00442720" w:rsidRPr="00CD7C2A" w:rsidTr="003E687F">
        <w:trPr>
          <w:trHeight w:val="674"/>
        </w:trPr>
        <w:tc>
          <w:tcPr>
            <w:tcW w:w="2327"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合計（元）</w:t>
            </w: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1654" w:type="dxa"/>
            <w:vAlign w:val="center"/>
          </w:tcPr>
          <w:p w:rsidR="00442720" w:rsidRPr="00CD7C2A" w:rsidRDefault="00442720" w:rsidP="003E687F">
            <w:pPr>
              <w:pStyle w:val="afa"/>
              <w:spacing w:line="600" w:lineRule="exact"/>
              <w:ind w:leftChars="0" w:left="0"/>
              <w:jc w:val="center"/>
              <w:rPr>
                <w:rFonts w:eastAsia="標楷體"/>
              </w:rPr>
            </w:pPr>
          </w:p>
        </w:tc>
        <w:tc>
          <w:tcPr>
            <w:tcW w:w="2419" w:type="dxa"/>
            <w:vAlign w:val="center"/>
          </w:tcPr>
          <w:p w:rsidR="00442720" w:rsidRPr="00CD7C2A" w:rsidRDefault="00442720" w:rsidP="003E687F">
            <w:pPr>
              <w:pStyle w:val="afa"/>
              <w:spacing w:line="600" w:lineRule="exact"/>
              <w:ind w:leftChars="0" w:left="0"/>
              <w:jc w:val="center"/>
              <w:rPr>
                <w:rFonts w:eastAsia="標楷體"/>
              </w:rPr>
            </w:pPr>
          </w:p>
        </w:tc>
      </w:tr>
    </w:tbl>
    <w:p w:rsidR="00442720" w:rsidRPr="00205FB1" w:rsidRDefault="00442720" w:rsidP="00442720">
      <w:pPr>
        <w:pStyle w:val="afa"/>
        <w:snapToGrid w:val="0"/>
        <w:spacing w:line="240" w:lineRule="atLeast"/>
        <w:ind w:leftChars="0" w:left="420" w:hangingChars="150" w:hanging="420"/>
        <w:jc w:val="both"/>
        <w:rPr>
          <w:rFonts w:eastAsia="標楷體"/>
          <w:sz w:val="28"/>
          <w:szCs w:val="28"/>
        </w:rPr>
      </w:pPr>
    </w:p>
    <w:p w:rsidR="00442720" w:rsidRPr="00205FB1" w:rsidRDefault="00442720" w:rsidP="00442720">
      <w:pPr>
        <w:pStyle w:val="afa"/>
        <w:snapToGrid w:val="0"/>
        <w:spacing w:afterLines="50" w:after="120" w:line="240" w:lineRule="atLeast"/>
        <w:ind w:leftChars="0" w:left="360" w:hangingChars="150" w:hanging="360"/>
        <w:jc w:val="center"/>
        <w:rPr>
          <w:rFonts w:eastAsia="標楷體"/>
          <w:sz w:val="28"/>
          <w:szCs w:val="28"/>
        </w:rPr>
      </w:pPr>
      <w:r w:rsidRPr="00205FB1">
        <w:rPr>
          <w:rFonts w:eastAsia="標楷體"/>
        </w:rPr>
        <w:br w:type="page"/>
      </w:r>
      <w:r w:rsidR="001B7E64">
        <w:rPr>
          <w:rFonts w:eastAsia="標楷體" w:hAnsi="標楷體"/>
          <w:bCs/>
          <w:sz w:val="32"/>
          <w:szCs w:val="32"/>
        </w:rPr>
        <w:lastRenderedPageBreak/>
        <w:t>衛生福利部</w:t>
      </w:r>
      <w:r>
        <w:rPr>
          <w:rFonts w:eastAsia="標楷體"/>
          <w:bCs/>
          <w:sz w:val="32"/>
          <w:szCs w:val="32"/>
        </w:rPr>
        <w:t>103</w:t>
      </w:r>
      <w:r>
        <w:rPr>
          <w:rFonts w:eastAsia="標楷體"/>
          <w:bCs/>
          <w:sz w:val="32"/>
          <w:szCs w:val="32"/>
        </w:rPr>
        <w:t>年</w:t>
      </w:r>
      <w:r w:rsidRPr="00205FB1">
        <w:rPr>
          <w:rFonts w:eastAsia="標楷體" w:hAnsi="標楷體"/>
          <w:bCs/>
          <w:sz w:val="32"/>
          <w:szCs w:val="32"/>
        </w:rPr>
        <w:t>度</w:t>
      </w:r>
      <w:r w:rsidRPr="00205FB1">
        <w:rPr>
          <w:rFonts w:eastAsia="標楷體" w:hAnsi="標楷體"/>
          <w:sz w:val="32"/>
          <w:szCs w:val="32"/>
        </w:rPr>
        <w:t>非愛滋藥癮者替代治療補助方案個案嗎啡尿液毒物篩檢陽性率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5"/>
        <w:gridCol w:w="1125"/>
        <w:gridCol w:w="1125"/>
        <w:gridCol w:w="1125"/>
        <w:gridCol w:w="1125"/>
        <w:gridCol w:w="1125"/>
        <w:gridCol w:w="1125"/>
        <w:gridCol w:w="1125"/>
        <w:gridCol w:w="1125"/>
        <w:gridCol w:w="1125"/>
        <w:gridCol w:w="1125"/>
        <w:gridCol w:w="1125"/>
        <w:gridCol w:w="1126"/>
      </w:tblGrid>
      <w:tr w:rsidR="00442720" w:rsidRPr="00CD7C2A" w:rsidTr="003E687F">
        <w:trPr>
          <w:trHeight w:val="751"/>
        </w:trPr>
        <w:tc>
          <w:tcPr>
            <w:tcW w:w="1125" w:type="dxa"/>
            <w:vMerge w:val="restart"/>
            <w:shd w:val="clear" w:color="auto" w:fill="auto"/>
            <w:vAlign w:val="center"/>
          </w:tcPr>
          <w:p w:rsidR="00442720" w:rsidRPr="00CD7C2A" w:rsidRDefault="00904C36" w:rsidP="003E687F">
            <w:pPr>
              <w:pStyle w:val="afa"/>
              <w:snapToGrid w:val="0"/>
              <w:spacing w:beforeLines="120" w:before="288" w:afterLines="30" w:after="72" w:line="240" w:lineRule="atLeast"/>
              <w:ind w:leftChars="0" w:left="0"/>
              <w:jc w:val="center"/>
              <w:rPr>
                <w:rFonts w:eastAsia="標楷體"/>
                <w:sz w:val="28"/>
                <w:szCs w:val="28"/>
              </w:rPr>
            </w:pPr>
            <w:r w:rsidRPr="00CD7C2A">
              <w:rPr>
                <w:rFonts w:eastAsia="標楷體"/>
                <w:noProof/>
                <w:sz w:val="32"/>
                <w:szCs w:val="32"/>
              </w:rPr>
              <mc:AlternateContent>
                <mc:Choice Requires="wps">
                  <w:drawing>
                    <wp:anchor distT="0" distB="0" distL="114300" distR="114300" simplePos="0" relativeHeight="251662336" behindDoc="0" locked="0" layoutInCell="1" allowOverlap="1">
                      <wp:simplePos x="0" y="0"/>
                      <wp:positionH relativeFrom="column">
                        <wp:posOffset>1270</wp:posOffset>
                      </wp:positionH>
                      <wp:positionV relativeFrom="paragraph">
                        <wp:posOffset>-718820</wp:posOffset>
                      </wp:positionV>
                      <wp:extent cx="631825" cy="342900"/>
                      <wp:effectExtent l="0" t="0" r="0" b="4445"/>
                      <wp:wrapNone/>
                      <wp:docPr id="22" name="Text Box 1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5</w:t>
                                  </w:r>
                                </w:p>
                                <w:p w:rsidR="009D5CB0" w:rsidRPr="00526A10" w:rsidRDefault="009D5CB0" w:rsidP="004427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6" o:spid="_x0000_s1056" type="#_x0000_t202" style="position:absolute;left:0;text-align:left;margin-left:.1pt;margin-top:-56.6pt;width:49.7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" filled="f" stroked="f">
                      <v:textbo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5</w:t>
                            </w:r>
                          </w:p>
                          <w:p w:rsidR="009D5CB0" w:rsidRPr="00526A10" w:rsidRDefault="009D5CB0" w:rsidP="00442720"/>
                        </w:txbxContent>
                      </v:textbox>
                    </v:shape>
                  </w:pict>
                </mc:Fallback>
              </mc:AlternateContent>
            </w:r>
            <w:r w:rsidR="00442720" w:rsidRPr="00CD7C2A">
              <w:rPr>
                <w:rFonts w:eastAsia="標楷體" w:hAnsi="標楷體"/>
                <w:sz w:val="28"/>
                <w:szCs w:val="28"/>
              </w:rPr>
              <w:t>機構</w:t>
            </w:r>
            <w:r w:rsidR="00442720" w:rsidRPr="00CD7C2A">
              <w:rPr>
                <w:rFonts w:eastAsia="標楷體"/>
                <w:sz w:val="28"/>
                <w:szCs w:val="28"/>
              </w:rPr>
              <w:t xml:space="preserve"> </w:t>
            </w:r>
            <w:r w:rsidR="00442720" w:rsidRPr="00CD7C2A">
              <w:rPr>
                <w:rFonts w:eastAsia="標楷體" w:hAnsi="標楷體"/>
                <w:sz w:val="28"/>
                <w:szCs w:val="28"/>
              </w:rPr>
              <w:t>名稱</w:t>
            </w:r>
          </w:p>
        </w:tc>
        <w:tc>
          <w:tcPr>
            <w:tcW w:w="3375" w:type="dxa"/>
            <w:gridSpan w:val="3"/>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第一次嗎啡尿液毒物篩檢</w:t>
            </w:r>
          </w:p>
        </w:tc>
        <w:tc>
          <w:tcPr>
            <w:tcW w:w="3375" w:type="dxa"/>
            <w:gridSpan w:val="3"/>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第二次嗎啡尿液毒物篩檢</w:t>
            </w:r>
          </w:p>
        </w:tc>
        <w:tc>
          <w:tcPr>
            <w:tcW w:w="3375" w:type="dxa"/>
            <w:gridSpan w:val="3"/>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第三次嗎啡尿液毒物篩檢</w:t>
            </w:r>
          </w:p>
        </w:tc>
        <w:tc>
          <w:tcPr>
            <w:tcW w:w="3376" w:type="dxa"/>
            <w:gridSpan w:val="3"/>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第四次嗎啡尿液毒物篩檢</w:t>
            </w:r>
          </w:p>
        </w:tc>
      </w:tr>
      <w:tr w:rsidR="00442720" w:rsidRPr="00CD7C2A" w:rsidTr="003E687F">
        <w:tc>
          <w:tcPr>
            <w:tcW w:w="1125" w:type="dxa"/>
            <w:vMerge/>
            <w:shd w:val="clear" w:color="auto" w:fill="auto"/>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篩檢陽性人數</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總篩檢</w:t>
            </w:r>
            <w:r w:rsidRPr="00CD7C2A">
              <w:rPr>
                <w:rFonts w:eastAsia="標楷體"/>
                <w:sz w:val="28"/>
                <w:szCs w:val="28"/>
              </w:rPr>
              <w:t xml:space="preserve">   </w:t>
            </w:r>
            <w:r w:rsidRPr="00CD7C2A">
              <w:rPr>
                <w:rFonts w:eastAsia="標楷體" w:hAnsi="標楷體"/>
                <w:sz w:val="28"/>
                <w:szCs w:val="28"/>
              </w:rPr>
              <w:t>人數</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陽性率</w:t>
            </w:r>
            <w:r w:rsidRPr="00CD7C2A">
              <w:rPr>
                <w:rFonts w:eastAsia="標楷體"/>
                <w:sz w:val="28"/>
                <w:szCs w:val="28"/>
              </w:rPr>
              <w:t>(%)</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篩檢陽性人數</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總篩檢</w:t>
            </w:r>
            <w:r w:rsidRPr="00CD7C2A">
              <w:rPr>
                <w:rFonts w:eastAsia="標楷體"/>
                <w:sz w:val="28"/>
                <w:szCs w:val="28"/>
              </w:rPr>
              <w:t xml:space="preserve">   </w:t>
            </w:r>
            <w:r w:rsidRPr="00CD7C2A">
              <w:rPr>
                <w:rFonts w:eastAsia="標楷體" w:hAnsi="標楷體"/>
                <w:sz w:val="28"/>
                <w:szCs w:val="28"/>
              </w:rPr>
              <w:t>人數</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陽性率</w:t>
            </w:r>
            <w:r w:rsidRPr="00CD7C2A">
              <w:rPr>
                <w:rFonts w:eastAsia="標楷體"/>
                <w:sz w:val="28"/>
                <w:szCs w:val="28"/>
              </w:rPr>
              <w:t>(%)</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篩檢陽性人數</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總篩檢</w:t>
            </w:r>
            <w:r w:rsidRPr="00CD7C2A">
              <w:rPr>
                <w:rFonts w:eastAsia="標楷體"/>
                <w:sz w:val="28"/>
                <w:szCs w:val="28"/>
              </w:rPr>
              <w:t xml:space="preserve">   </w:t>
            </w:r>
            <w:r w:rsidRPr="00CD7C2A">
              <w:rPr>
                <w:rFonts w:eastAsia="標楷體" w:hAnsi="標楷體"/>
                <w:sz w:val="28"/>
                <w:szCs w:val="28"/>
              </w:rPr>
              <w:t>人數</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陽性率</w:t>
            </w:r>
            <w:r w:rsidRPr="00CD7C2A">
              <w:rPr>
                <w:rFonts w:eastAsia="標楷體"/>
                <w:sz w:val="28"/>
                <w:szCs w:val="28"/>
              </w:rPr>
              <w:t>(%)</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篩檢陽性人數</w:t>
            </w:r>
          </w:p>
        </w:tc>
        <w:tc>
          <w:tcPr>
            <w:tcW w:w="1125"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總篩檢</w:t>
            </w:r>
            <w:r w:rsidRPr="00CD7C2A">
              <w:rPr>
                <w:rFonts w:eastAsia="標楷體"/>
                <w:sz w:val="28"/>
                <w:szCs w:val="28"/>
              </w:rPr>
              <w:t xml:space="preserve">   </w:t>
            </w:r>
            <w:r w:rsidRPr="00CD7C2A">
              <w:rPr>
                <w:rFonts w:eastAsia="標楷體" w:hAnsi="標楷體"/>
                <w:sz w:val="28"/>
                <w:szCs w:val="28"/>
              </w:rPr>
              <w:t>人數</w:t>
            </w:r>
          </w:p>
        </w:tc>
        <w:tc>
          <w:tcPr>
            <w:tcW w:w="1126" w:type="dxa"/>
            <w:vAlign w:val="center"/>
          </w:tcPr>
          <w:p w:rsidR="00442720" w:rsidRPr="00CD7C2A" w:rsidRDefault="00442720" w:rsidP="003E687F">
            <w:pPr>
              <w:pStyle w:val="afa"/>
              <w:snapToGrid w:val="0"/>
              <w:spacing w:beforeLines="30" w:before="72" w:afterLines="30" w:after="72" w:line="240" w:lineRule="atLeast"/>
              <w:ind w:leftChars="0" w:left="0"/>
              <w:jc w:val="center"/>
              <w:rPr>
                <w:rFonts w:eastAsia="標楷體"/>
                <w:sz w:val="28"/>
                <w:szCs w:val="28"/>
              </w:rPr>
            </w:pPr>
            <w:r w:rsidRPr="00CD7C2A">
              <w:rPr>
                <w:rFonts w:eastAsia="標楷體" w:hAnsi="標楷體"/>
                <w:sz w:val="28"/>
                <w:szCs w:val="28"/>
              </w:rPr>
              <w:t>陽性率</w:t>
            </w:r>
            <w:r w:rsidRPr="00CD7C2A">
              <w:rPr>
                <w:rFonts w:eastAsia="標楷體"/>
                <w:sz w:val="28"/>
                <w:szCs w:val="28"/>
              </w:rPr>
              <w:t>(%)</w:t>
            </w:r>
          </w:p>
        </w:tc>
      </w:tr>
      <w:tr w:rsidR="00442720" w:rsidRPr="00CD7C2A" w:rsidTr="003E687F">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6" w:type="dxa"/>
          </w:tcPr>
          <w:p w:rsidR="00442720" w:rsidRPr="00CD7C2A" w:rsidRDefault="00442720" w:rsidP="003E687F">
            <w:pPr>
              <w:pStyle w:val="afa"/>
              <w:spacing w:line="700" w:lineRule="exact"/>
              <w:ind w:leftChars="0" w:left="0"/>
              <w:rPr>
                <w:rFonts w:eastAsia="標楷體"/>
                <w:sz w:val="28"/>
                <w:szCs w:val="28"/>
              </w:rPr>
            </w:pPr>
          </w:p>
        </w:tc>
      </w:tr>
      <w:tr w:rsidR="00442720" w:rsidRPr="00CD7C2A" w:rsidTr="003E687F">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6" w:type="dxa"/>
          </w:tcPr>
          <w:p w:rsidR="00442720" w:rsidRPr="00CD7C2A" w:rsidRDefault="00442720" w:rsidP="003E687F">
            <w:pPr>
              <w:pStyle w:val="afa"/>
              <w:spacing w:line="700" w:lineRule="exact"/>
              <w:ind w:leftChars="0" w:left="0"/>
              <w:rPr>
                <w:rFonts w:eastAsia="標楷體"/>
                <w:sz w:val="28"/>
                <w:szCs w:val="28"/>
              </w:rPr>
            </w:pPr>
          </w:p>
        </w:tc>
      </w:tr>
      <w:tr w:rsidR="00442720" w:rsidRPr="00CD7C2A" w:rsidTr="003E687F">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6" w:type="dxa"/>
          </w:tcPr>
          <w:p w:rsidR="00442720" w:rsidRPr="00CD7C2A" w:rsidRDefault="00442720" w:rsidP="003E687F">
            <w:pPr>
              <w:pStyle w:val="afa"/>
              <w:spacing w:line="700" w:lineRule="exact"/>
              <w:ind w:leftChars="0" w:left="0"/>
              <w:rPr>
                <w:rFonts w:eastAsia="標楷體"/>
                <w:sz w:val="28"/>
                <w:szCs w:val="28"/>
              </w:rPr>
            </w:pPr>
          </w:p>
        </w:tc>
      </w:tr>
      <w:tr w:rsidR="00442720" w:rsidRPr="00CD7C2A" w:rsidTr="003E687F">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6" w:type="dxa"/>
          </w:tcPr>
          <w:p w:rsidR="00442720" w:rsidRPr="00CD7C2A" w:rsidRDefault="00442720" w:rsidP="003E687F">
            <w:pPr>
              <w:pStyle w:val="afa"/>
              <w:spacing w:line="700" w:lineRule="exact"/>
              <w:ind w:leftChars="0" w:left="0"/>
              <w:rPr>
                <w:rFonts w:eastAsia="標楷體"/>
                <w:sz w:val="28"/>
                <w:szCs w:val="28"/>
              </w:rPr>
            </w:pPr>
          </w:p>
        </w:tc>
      </w:tr>
      <w:tr w:rsidR="00442720" w:rsidRPr="00CD7C2A" w:rsidTr="003E687F">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6" w:type="dxa"/>
          </w:tcPr>
          <w:p w:rsidR="00442720" w:rsidRPr="00CD7C2A" w:rsidRDefault="00442720" w:rsidP="003E687F">
            <w:pPr>
              <w:pStyle w:val="afa"/>
              <w:spacing w:line="700" w:lineRule="exact"/>
              <w:ind w:leftChars="0" w:left="0"/>
              <w:rPr>
                <w:rFonts w:eastAsia="標楷體"/>
                <w:sz w:val="28"/>
                <w:szCs w:val="28"/>
              </w:rPr>
            </w:pPr>
          </w:p>
        </w:tc>
      </w:tr>
      <w:tr w:rsidR="00442720" w:rsidRPr="00CD7C2A" w:rsidTr="003E687F">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5" w:type="dxa"/>
          </w:tcPr>
          <w:p w:rsidR="00442720" w:rsidRPr="00CD7C2A" w:rsidRDefault="00442720" w:rsidP="003E687F">
            <w:pPr>
              <w:pStyle w:val="afa"/>
              <w:spacing w:line="700" w:lineRule="exact"/>
              <w:ind w:leftChars="0" w:left="0"/>
              <w:rPr>
                <w:rFonts w:eastAsia="標楷體"/>
                <w:sz w:val="28"/>
                <w:szCs w:val="28"/>
              </w:rPr>
            </w:pPr>
          </w:p>
        </w:tc>
        <w:tc>
          <w:tcPr>
            <w:tcW w:w="1126" w:type="dxa"/>
          </w:tcPr>
          <w:p w:rsidR="00442720" w:rsidRPr="00CD7C2A" w:rsidRDefault="00442720" w:rsidP="003E687F">
            <w:pPr>
              <w:pStyle w:val="afa"/>
              <w:spacing w:line="700" w:lineRule="exact"/>
              <w:ind w:leftChars="0" w:left="0"/>
              <w:rPr>
                <w:rFonts w:eastAsia="標楷體"/>
                <w:sz w:val="28"/>
                <w:szCs w:val="28"/>
              </w:rPr>
            </w:pPr>
          </w:p>
        </w:tc>
      </w:tr>
      <w:tr w:rsidR="00442720" w:rsidRPr="00CD7C2A" w:rsidTr="003E687F">
        <w:tc>
          <w:tcPr>
            <w:tcW w:w="1125" w:type="dxa"/>
            <w:vAlign w:val="center"/>
          </w:tcPr>
          <w:p w:rsidR="00442720" w:rsidRPr="00CD7C2A" w:rsidRDefault="00442720" w:rsidP="003E687F">
            <w:pPr>
              <w:pStyle w:val="afa"/>
              <w:snapToGrid w:val="0"/>
              <w:spacing w:line="240" w:lineRule="atLeast"/>
              <w:ind w:leftChars="0" w:left="0"/>
              <w:jc w:val="center"/>
              <w:rPr>
                <w:rFonts w:eastAsia="標楷體"/>
                <w:sz w:val="28"/>
                <w:szCs w:val="28"/>
              </w:rPr>
            </w:pPr>
            <w:r w:rsidRPr="00CD7C2A">
              <w:rPr>
                <w:rFonts w:eastAsia="標楷體" w:hAnsi="標楷體"/>
                <w:sz w:val="28"/>
                <w:szCs w:val="28"/>
              </w:rPr>
              <w:t>合計</w:t>
            </w: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5" w:type="dxa"/>
            <w:vAlign w:val="center"/>
          </w:tcPr>
          <w:p w:rsidR="00442720" w:rsidRPr="00CD7C2A" w:rsidRDefault="00442720" w:rsidP="003E687F">
            <w:pPr>
              <w:pStyle w:val="afa"/>
              <w:spacing w:line="700" w:lineRule="exact"/>
              <w:ind w:leftChars="0" w:left="0"/>
              <w:jc w:val="center"/>
              <w:rPr>
                <w:rFonts w:eastAsia="標楷體"/>
                <w:sz w:val="28"/>
                <w:szCs w:val="28"/>
              </w:rPr>
            </w:pPr>
          </w:p>
        </w:tc>
        <w:tc>
          <w:tcPr>
            <w:tcW w:w="1126" w:type="dxa"/>
            <w:vAlign w:val="center"/>
          </w:tcPr>
          <w:p w:rsidR="00442720" w:rsidRPr="00CD7C2A" w:rsidRDefault="00442720" w:rsidP="003E687F">
            <w:pPr>
              <w:pStyle w:val="afa"/>
              <w:spacing w:line="700" w:lineRule="exact"/>
              <w:ind w:leftChars="0" w:left="0"/>
              <w:jc w:val="center"/>
              <w:rPr>
                <w:rFonts w:eastAsia="標楷體"/>
                <w:sz w:val="28"/>
                <w:szCs w:val="28"/>
              </w:rPr>
            </w:pPr>
          </w:p>
        </w:tc>
      </w:tr>
    </w:tbl>
    <w:p w:rsidR="00442720" w:rsidRPr="00205FB1" w:rsidRDefault="00442720" w:rsidP="00442720">
      <w:pPr>
        <w:pStyle w:val="afa"/>
        <w:snapToGrid w:val="0"/>
        <w:spacing w:beforeLines="50" w:before="120" w:line="0" w:lineRule="atLeast"/>
        <w:ind w:leftChars="0" w:left="420" w:hangingChars="150" w:hanging="420"/>
        <w:rPr>
          <w:rFonts w:eastAsia="標楷體"/>
          <w:sz w:val="28"/>
          <w:szCs w:val="28"/>
        </w:rPr>
      </w:pPr>
      <w:r w:rsidRPr="00205FB1">
        <w:rPr>
          <w:rFonts w:eastAsia="標楷體" w:hAnsi="標楷體"/>
          <w:sz w:val="28"/>
          <w:szCs w:val="28"/>
        </w:rPr>
        <w:t>説明：嗎啡尿液毒物篩檢陽性率公式：篩檢陽性人數／總篩檢人數</w:t>
      </w:r>
      <w:r w:rsidRPr="00205FB1">
        <w:rPr>
          <w:rFonts w:eastAsia="標楷體"/>
          <w:sz w:val="28"/>
          <w:szCs w:val="28"/>
        </w:rPr>
        <w:t>×100</w:t>
      </w:r>
    </w:p>
    <w:p w:rsidR="00442720" w:rsidRPr="00205FB1" w:rsidRDefault="00442720" w:rsidP="00442720">
      <w:pPr>
        <w:pStyle w:val="afa"/>
        <w:spacing w:line="0" w:lineRule="atLeast"/>
        <w:ind w:leftChars="150" w:left="360" w:firstLineChars="171" w:firstLine="479"/>
        <w:rPr>
          <w:rFonts w:eastAsia="標楷體"/>
          <w:sz w:val="28"/>
          <w:szCs w:val="28"/>
        </w:rPr>
      </w:pPr>
      <w:r w:rsidRPr="00205FB1">
        <w:rPr>
          <w:rFonts w:eastAsia="標楷體"/>
          <w:sz w:val="28"/>
          <w:szCs w:val="28"/>
        </w:rPr>
        <w:t>(1)</w:t>
      </w:r>
      <w:r w:rsidRPr="00205FB1">
        <w:rPr>
          <w:rFonts w:eastAsia="標楷體" w:hAnsi="標楷體"/>
          <w:sz w:val="28"/>
          <w:szCs w:val="28"/>
        </w:rPr>
        <w:t>第一次：第一次接受衛生署醫療費補助之全部個案嗎啡尿液毒物篩檢陽性率。</w:t>
      </w:r>
    </w:p>
    <w:p w:rsidR="00442720" w:rsidRPr="00205FB1" w:rsidRDefault="00442720" w:rsidP="00442720">
      <w:pPr>
        <w:pStyle w:val="afa"/>
        <w:spacing w:line="0" w:lineRule="atLeast"/>
        <w:ind w:leftChars="150" w:left="360" w:firstLineChars="171" w:firstLine="479"/>
        <w:rPr>
          <w:rFonts w:eastAsia="標楷體"/>
          <w:sz w:val="28"/>
          <w:szCs w:val="28"/>
        </w:rPr>
      </w:pPr>
      <w:r w:rsidRPr="00205FB1">
        <w:rPr>
          <w:rFonts w:eastAsia="標楷體"/>
          <w:sz w:val="28"/>
          <w:szCs w:val="28"/>
        </w:rPr>
        <w:t>(2)</w:t>
      </w:r>
      <w:r w:rsidRPr="00205FB1">
        <w:rPr>
          <w:rFonts w:eastAsia="標楷體" w:hAnsi="標楷體"/>
          <w:sz w:val="28"/>
          <w:szCs w:val="28"/>
        </w:rPr>
        <w:t>第二次：第二次接受衛生署醫療費補助之全部個案嗎啡尿液毒物篩檢陽性率。</w:t>
      </w:r>
    </w:p>
    <w:p w:rsidR="00442720" w:rsidRPr="00205FB1" w:rsidRDefault="00442720" w:rsidP="00442720">
      <w:pPr>
        <w:pStyle w:val="afa"/>
        <w:spacing w:line="0" w:lineRule="atLeast"/>
        <w:ind w:leftChars="150" w:left="360" w:firstLineChars="171" w:firstLine="479"/>
        <w:rPr>
          <w:rFonts w:eastAsia="標楷體"/>
          <w:sz w:val="28"/>
          <w:szCs w:val="28"/>
        </w:rPr>
      </w:pPr>
      <w:r w:rsidRPr="00205FB1">
        <w:rPr>
          <w:rFonts w:eastAsia="標楷體"/>
          <w:sz w:val="28"/>
          <w:szCs w:val="28"/>
        </w:rPr>
        <w:t>(3)</w:t>
      </w:r>
      <w:r w:rsidRPr="00205FB1">
        <w:rPr>
          <w:rFonts w:eastAsia="標楷體" w:hAnsi="標楷體"/>
          <w:sz w:val="28"/>
          <w:szCs w:val="28"/>
        </w:rPr>
        <w:t>第三次：第三次接受衛生署醫療費補助之全部個案嗎啡尿液毒物篩檢陽性率。</w:t>
      </w:r>
    </w:p>
    <w:p w:rsidR="00442720" w:rsidRPr="00205FB1" w:rsidRDefault="00442720" w:rsidP="00442720">
      <w:pPr>
        <w:pStyle w:val="afa"/>
        <w:spacing w:line="0" w:lineRule="atLeast"/>
        <w:ind w:leftChars="150" w:left="360" w:firstLineChars="171" w:firstLine="479"/>
        <w:rPr>
          <w:rFonts w:eastAsia="標楷體"/>
          <w:sz w:val="28"/>
          <w:szCs w:val="28"/>
        </w:rPr>
      </w:pPr>
      <w:r w:rsidRPr="00205FB1">
        <w:rPr>
          <w:rFonts w:eastAsia="標楷體"/>
          <w:sz w:val="28"/>
          <w:szCs w:val="28"/>
        </w:rPr>
        <w:t>(4)</w:t>
      </w:r>
      <w:r w:rsidRPr="00205FB1">
        <w:rPr>
          <w:rFonts w:eastAsia="標楷體" w:hAnsi="標楷體"/>
          <w:sz w:val="28"/>
          <w:szCs w:val="28"/>
        </w:rPr>
        <w:t>第四次：第四次接受衛生署醫療費補助之全部個案嗎啡尿液毒物篩檢陽性率。</w:t>
      </w:r>
    </w:p>
    <w:p w:rsidR="00442720" w:rsidRPr="00205FB1" w:rsidRDefault="00442720" w:rsidP="00442720">
      <w:pPr>
        <w:pStyle w:val="afa"/>
        <w:snapToGrid w:val="0"/>
        <w:spacing w:afterLines="50" w:after="120" w:line="240" w:lineRule="atLeast"/>
        <w:ind w:leftChars="0" w:left="420" w:hangingChars="150" w:hanging="420"/>
        <w:jc w:val="center"/>
        <w:rPr>
          <w:rFonts w:eastAsia="標楷體"/>
          <w:sz w:val="32"/>
          <w:szCs w:val="32"/>
        </w:rPr>
      </w:pPr>
      <w:r w:rsidRPr="00205FB1">
        <w:rPr>
          <w:rFonts w:eastAsia="標楷體"/>
          <w:sz w:val="28"/>
          <w:szCs w:val="28"/>
        </w:rPr>
        <w:br w:type="page"/>
      </w:r>
      <w:r w:rsidR="001B7E64">
        <w:rPr>
          <w:rFonts w:eastAsia="標楷體" w:hAnsi="標楷體"/>
          <w:bCs/>
          <w:sz w:val="32"/>
          <w:szCs w:val="32"/>
        </w:rPr>
        <w:lastRenderedPageBreak/>
        <w:t>衛生福利部</w:t>
      </w:r>
      <w:r>
        <w:rPr>
          <w:rFonts w:eastAsia="標楷體"/>
          <w:bCs/>
          <w:sz w:val="32"/>
          <w:szCs w:val="32"/>
        </w:rPr>
        <w:t>103</w:t>
      </w:r>
      <w:r>
        <w:rPr>
          <w:rFonts w:eastAsia="標楷體"/>
          <w:bCs/>
          <w:sz w:val="32"/>
          <w:szCs w:val="32"/>
        </w:rPr>
        <w:t>年</w:t>
      </w:r>
      <w:r w:rsidRPr="00205FB1">
        <w:rPr>
          <w:rFonts w:eastAsia="標楷體" w:hAnsi="標楷體"/>
          <w:bCs/>
          <w:sz w:val="32"/>
          <w:szCs w:val="32"/>
        </w:rPr>
        <w:t>度</w:t>
      </w:r>
      <w:r w:rsidRPr="00205FB1">
        <w:rPr>
          <w:rFonts w:eastAsia="標楷體" w:hAnsi="標楷體"/>
          <w:sz w:val="32"/>
          <w:szCs w:val="32"/>
        </w:rPr>
        <w:t>非愛滋藥癮者替代治療補助方案</w:t>
      </w:r>
      <w:r w:rsidRPr="00205FB1">
        <w:rPr>
          <w:rFonts w:eastAsia="標楷體" w:hAnsi="標楷體"/>
          <w:bCs/>
          <w:sz w:val="32"/>
          <w:szCs w:val="32"/>
        </w:rPr>
        <w:t>個案</w:t>
      </w:r>
      <w:r w:rsidRPr="00205FB1">
        <w:rPr>
          <w:rFonts w:eastAsia="標楷體" w:hAnsi="標楷體"/>
          <w:sz w:val="32"/>
          <w:szCs w:val="32"/>
        </w:rPr>
        <w:t>服藥出席率</w:t>
      </w:r>
      <w:r w:rsidRPr="00205FB1">
        <w:rPr>
          <w:rFonts w:eastAsia="標楷體" w:hAnsi="標楷體" w:hint="eastAsia"/>
          <w:sz w:val="32"/>
          <w:szCs w:val="32"/>
        </w:rPr>
        <w:t>及留置率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2640"/>
        <w:gridCol w:w="2400"/>
        <w:gridCol w:w="2640"/>
        <w:gridCol w:w="1800"/>
        <w:gridCol w:w="1680"/>
        <w:gridCol w:w="1740"/>
      </w:tblGrid>
      <w:tr w:rsidR="00442720" w:rsidRPr="00CD7C2A" w:rsidTr="003E687F">
        <w:tc>
          <w:tcPr>
            <w:tcW w:w="1788" w:type="dxa"/>
          </w:tcPr>
          <w:p w:rsidR="00442720" w:rsidRPr="00CD7C2A" w:rsidRDefault="00904C36" w:rsidP="003E687F">
            <w:pPr>
              <w:pStyle w:val="afa"/>
              <w:snapToGrid w:val="0"/>
              <w:spacing w:beforeLines="50" w:before="120" w:afterLines="50" w:after="120" w:line="240" w:lineRule="atLeast"/>
              <w:ind w:leftChars="0" w:left="0"/>
              <w:jc w:val="center"/>
              <w:rPr>
                <w:rFonts w:eastAsia="標楷體"/>
                <w:sz w:val="28"/>
                <w:szCs w:val="28"/>
              </w:rPr>
            </w:pPr>
            <w:r w:rsidRPr="00CD7C2A">
              <w:rPr>
                <w:rFonts w:eastAsia="標楷體"/>
                <w:noProof/>
                <w:sz w:val="32"/>
                <w:szCs w:val="32"/>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-651510</wp:posOffset>
                      </wp:positionV>
                      <wp:extent cx="631825" cy="342900"/>
                      <wp:effectExtent l="0" t="0" r="635" b="3810"/>
                      <wp:wrapNone/>
                      <wp:docPr id="21" name="Text Box 1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6</w:t>
                                  </w:r>
                                </w:p>
                                <w:p w:rsidR="009D5CB0" w:rsidRPr="00526A10" w:rsidRDefault="009D5CB0" w:rsidP="004427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7" o:spid="_x0000_s1057" type="#_x0000_t202" style="position:absolute;left:0;text-align:left;margin-left:1.5pt;margin-top:-51.3pt;width:49.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" filled="f" stroked="f">
                      <v:textbo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6</w:t>
                            </w:r>
                          </w:p>
                          <w:p w:rsidR="009D5CB0" w:rsidRPr="00526A10" w:rsidRDefault="009D5CB0" w:rsidP="00442720"/>
                        </w:txbxContent>
                      </v:textbox>
                    </v:shape>
                  </w:pict>
                </mc:Fallback>
              </mc:AlternateContent>
            </w:r>
            <w:r w:rsidR="00442720" w:rsidRPr="00CD7C2A">
              <w:rPr>
                <w:rFonts w:eastAsia="標楷體" w:hAnsi="標楷體"/>
                <w:sz w:val="28"/>
                <w:szCs w:val="28"/>
              </w:rPr>
              <w:t>機構名稱</w:t>
            </w:r>
          </w:p>
        </w:tc>
        <w:tc>
          <w:tcPr>
            <w:tcW w:w="2640" w:type="dxa"/>
          </w:tcPr>
          <w:p w:rsidR="00442720" w:rsidRPr="00CD7C2A" w:rsidRDefault="00442720" w:rsidP="003E687F">
            <w:pPr>
              <w:pStyle w:val="afa"/>
              <w:snapToGrid w:val="0"/>
              <w:spacing w:beforeLines="50" w:before="120" w:afterLines="50" w:after="120" w:line="240" w:lineRule="atLeast"/>
              <w:ind w:leftChars="0" w:left="0"/>
              <w:jc w:val="center"/>
              <w:rPr>
                <w:rFonts w:eastAsia="標楷體"/>
                <w:sz w:val="28"/>
                <w:szCs w:val="28"/>
              </w:rPr>
            </w:pPr>
            <w:r w:rsidRPr="00CD7C2A">
              <w:rPr>
                <w:rFonts w:eastAsia="標楷體" w:hAnsi="標楷體"/>
                <w:sz w:val="28"/>
                <w:szCs w:val="28"/>
              </w:rPr>
              <w:t>實際出席人日數和</w:t>
            </w:r>
          </w:p>
        </w:tc>
        <w:tc>
          <w:tcPr>
            <w:tcW w:w="2400" w:type="dxa"/>
          </w:tcPr>
          <w:p w:rsidR="00442720" w:rsidRPr="00CD7C2A" w:rsidRDefault="00442720" w:rsidP="003E687F">
            <w:pPr>
              <w:pStyle w:val="afa"/>
              <w:snapToGrid w:val="0"/>
              <w:spacing w:beforeLines="50" w:before="120" w:afterLines="50" w:after="120" w:line="240" w:lineRule="atLeast"/>
              <w:ind w:leftChars="0" w:left="0"/>
              <w:jc w:val="center"/>
              <w:rPr>
                <w:rFonts w:eastAsia="標楷體"/>
                <w:sz w:val="28"/>
                <w:szCs w:val="28"/>
              </w:rPr>
            </w:pPr>
            <w:r w:rsidRPr="00CD7C2A">
              <w:rPr>
                <w:rFonts w:eastAsia="標楷體" w:hAnsi="標楷體"/>
                <w:sz w:val="28"/>
                <w:szCs w:val="28"/>
              </w:rPr>
              <w:t>應出席人日數和</w:t>
            </w:r>
          </w:p>
        </w:tc>
        <w:tc>
          <w:tcPr>
            <w:tcW w:w="2640" w:type="dxa"/>
          </w:tcPr>
          <w:p w:rsidR="00442720" w:rsidRPr="00CD7C2A" w:rsidRDefault="00442720" w:rsidP="003E687F">
            <w:pPr>
              <w:pStyle w:val="afa"/>
              <w:snapToGrid w:val="0"/>
              <w:spacing w:beforeLines="50" w:before="120" w:afterLines="50" w:after="120" w:line="240" w:lineRule="atLeast"/>
              <w:ind w:leftChars="0" w:left="0"/>
              <w:jc w:val="center"/>
              <w:rPr>
                <w:rFonts w:eastAsia="標楷體"/>
                <w:sz w:val="28"/>
                <w:szCs w:val="28"/>
              </w:rPr>
            </w:pPr>
            <w:r w:rsidRPr="00CD7C2A">
              <w:rPr>
                <w:rFonts w:eastAsia="標楷體" w:hAnsi="標楷體"/>
                <w:sz w:val="28"/>
                <w:szCs w:val="28"/>
              </w:rPr>
              <w:t>服藥出席率（</w:t>
            </w:r>
            <w:r w:rsidRPr="00CD7C2A">
              <w:rPr>
                <w:rFonts w:eastAsia="標楷體"/>
                <w:sz w:val="28"/>
                <w:szCs w:val="28"/>
              </w:rPr>
              <w:t>%</w:t>
            </w:r>
            <w:r w:rsidRPr="00CD7C2A">
              <w:rPr>
                <w:rFonts w:eastAsia="標楷體" w:hAnsi="標楷體"/>
                <w:sz w:val="28"/>
                <w:szCs w:val="28"/>
              </w:rPr>
              <w:t>）</w:t>
            </w:r>
          </w:p>
        </w:tc>
        <w:tc>
          <w:tcPr>
            <w:tcW w:w="1800" w:type="dxa"/>
          </w:tcPr>
          <w:p w:rsidR="00442720" w:rsidRPr="00CD7C2A" w:rsidRDefault="00442720" w:rsidP="003E687F">
            <w:pPr>
              <w:pStyle w:val="afa"/>
              <w:snapToGrid w:val="0"/>
              <w:spacing w:beforeLines="50" w:before="120" w:afterLines="50" w:after="120" w:line="240" w:lineRule="atLeast"/>
              <w:ind w:leftChars="0" w:left="0"/>
              <w:jc w:val="center"/>
              <w:rPr>
                <w:rFonts w:eastAsia="標楷體" w:hAnsi="標楷體"/>
                <w:sz w:val="28"/>
                <w:szCs w:val="28"/>
              </w:rPr>
            </w:pPr>
            <w:r w:rsidRPr="00CD7C2A">
              <w:rPr>
                <w:rFonts w:eastAsia="標楷體" w:hAnsi="標楷體" w:hint="eastAsia"/>
                <w:sz w:val="28"/>
                <w:szCs w:val="28"/>
              </w:rPr>
              <w:t>留置人數</w:t>
            </w:r>
          </w:p>
        </w:tc>
        <w:tc>
          <w:tcPr>
            <w:tcW w:w="1680" w:type="dxa"/>
          </w:tcPr>
          <w:p w:rsidR="00442720" w:rsidRPr="00CD7C2A" w:rsidRDefault="00442720" w:rsidP="003E687F">
            <w:pPr>
              <w:pStyle w:val="afa"/>
              <w:snapToGrid w:val="0"/>
              <w:spacing w:beforeLines="50" w:before="120" w:afterLines="50" w:after="120" w:line="240" w:lineRule="atLeast"/>
              <w:ind w:leftChars="0" w:left="0"/>
              <w:jc w:val="center"/>
              <w:rPr>
                <w:rFonts w:eastAsia="標楷體" w:hAnsi="標楷體"/>
                <w:sz w:val="28"/>
                <w:szCs w:val="28"/>
              </w:rPr>
            </w:pPr>
            <w:r w:rsidRPr="00CD7C2A">
              <w:rPr>
                <w:rFonts w:eastAsia="標楷體" w:hAnsi="標楷體" w:hint="eastAsia"/>
                <w:sz w:val="28"/>
                <w:szCs w:val="28"/>
              </w:rPr>
              <w:t>收案人數</w:t>
            </w:r>
          </w:p>
        </w:tc>
        <w:tc>
          <w:tcPr>
            <w:tcW w:w="1740" w:type="dxa"/>
          </w:tcPr>
          <w:p w:rsidR="00442720" w:rsidRPr="00CD7C2A" w:rsidRDefault="00442720" w:rsidP="003E687F">
            <w:pPr>
              <w:pStyle w:val="afa"/>
              <w:snapToGrid w:val="0"/>
              <w:spacing w:beforeLines="50" w:before="120" w:afterLines="50" w:after="120" w:line="240" w:lineRule="atLeast"/>
              <w:ind w:leftChars="0" w:left="0"/>
              <w:jc w:val="center"/>
              <w:rPr>
                <w:rFonts w:eastAsia="標楷體" w:hAnsi="標楷體"/>
                <w:sz w:val="28"/>
                <w:szCs w:val="28"/>
              </w:rPr>
            </w:pPr>
            <w:r w:rsidRPr="00CD7C2A">
              <w:rPr>
                <w:rFonts w:eastAsia="標楷體" w:hAnsi="標楷體" w:hint="eastAsia"/>
                <w:sz w:val="28"/>
                <w:szCs w:val="28"/>
              </w:rPr>
              <w:t>留置率</w:t>
            </w:r>
            <w:r w:rsidRPr="00CD7C2A">
              <w:rPr>
                <w:rFonts w:eastAsia="標楷體" w:hAnsi="標楷體"/>
                <w:sz w:val="28"/>
                <w:szCs w:val="28"/>
              </w:rPr>
              <w:t>（</w:t>
            </w:r>
            <w:r w:rsidRPr="00CD7C2A">
              <w:rPr>
                <w:rFonts w:eastAsia="標楷體" w:hAnsi="標楷體"/>
                <w:sz w:val="28"/>
                <w:szCs w:val="28"/>
              </w:rPr>
              <w:t>%</w:t>
            </w:r>
            <w:r w:rsidRPr="00CD7C2A">
              <w:rPr>
                <w:rFonts w:eastAsia="標楷體" w:hAnsi="標楷體"/>
                <w:sz w:val="28"/>
                <w:szCs w:val="28"/>
              </w:rPr>
              <w:t>）</w:t>
            </w: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r w:rsidR="00442720" w:rsidRPr="00CD7C2A" w:rsidTr="003E687F">
        <w:tc>
          <w:tcPr>
            <w:tcW w:w="1788" w:type="dxa"/>
            <w:vAlign w:val="center"/>
          </w:tcPr>
          <w:p w:rsidR="00442720" w:rsidRPr="00CD7C2A" w:rsidRDefault="00442720" w:rsidP="003E687F">
            <w:pPr>
              <w:pStyle w:val="afa"/>
              <w:snapToGrid w:val="0"/>
              <w:spacing w:beforeLines="50" w:before="120" w:afterLines="50" w:after="120" w:line="240" w:lineRule="atLeast"/>
              <w:ind w:leftChars="0" w:left="0"/>
              <w:jc w:val="center"/>
              <w:rPr>
                <w:rFonts w:eastAsia="標楷體"/>
                <w:sz w:val="28"/>
                <w:szCs w:val="28"/>
              </w:rPr>
            </w:pPr>
            <w:r w:rsidRPr="00CD7C2A">
              <w:rPr>
                <w:rFonts w:eastAsia="標楷體" w:hAnsi="標楷體"/>
                <w:sz w:val="28"/>
                <w:szCs w:val="28"/>
              </w:rPr>
              <w:t>合計</w:t>
            </w: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2400" w:type="dxa"/>
          </w:tcPr>
          <w:p w:rsidR="00442720" w:rsidRPr="00CD7C2A" w:rsidRDefault="00442720" w:rsidP="003E687F">
            <w:pPr>
              <w:pStyle w:val="afa"/>
              <w:spacing w:line="700" w:lineRule="exact"/>
              <w:ind w:leftChars="0" w:left="0"/>
              <w:rPr>
                <w:rFonts w:eastAsia="標楷體"/>
                <w:sz w:val="32"/>
                <w:szCs w:val="32"/>
              </w:rPr>
            </w:pPr>
          </w:p>
        </w:tc>
        <w:tc>
          <w:tcPr>
            <w:tcW w:w="2640" w:type="dxa"/>
          </w:tcPr>
          <w:p w:rsidR="00442720" w:rsidRPr="00CD7C2A" w:rsidRDefault="00442720" w:rsidP="003E687F">
            <w:pPr>
              <w:pStyle w:val="afa"/>
              <w:spacing w:line="700" w:lineRule="exact"/>
              <w:ind w:leftChars="0" w:left="0"/>
              <w:rPr>
                <w:rFonts w:eastAsia="標楷體"/>
                <w:sz w:val="32"/>
                <w:szCs w:val="32"/>
              </w:rPr>
            </w:pPr>
          </w:p>
        </w:tc>
        <w:tc>
          <w:tcPr>
            <w:tcW w:w="1800" w:type="dxa"/>
          </w:tcPr>
          <w:p w:rsidR="00442720" w:rsidRPr="00CD7C2A" w:rsidRDefault="00442720" w:rsidP="003E687F">
            <w:pPr>
              <w:pStyle w:val="afa"/>
              <w:spacing w:line="700" w:lineRule="exact"/>
              <w:ind w:leftChars="0" w:left="0"/>
              <w:rPr>
                <w:rFonts w:eastAsia="標楷體"/>
                <w:sz w:val="32"/>
                <w:szCs w:val="32"/>
              </w:rPr>
            </w:pPr>
          </w:p>
        </w:tc>
        <w:tc>
          <w:tcPr>
            <w:tcW w:w="1680" w:type="dxa"/>
          </w:tcPr>
          <w:p w:rsidR="00442720" w:rsidRPr="00CD7C2A" w:rsidRDefault="00442720" w:rsidP="003E687F">
            <w:pPr>
              <w:pStyle w:val="afa"/>
              <w:spacing w:line="700" w:lineRule="exact"/>
              <w:ind w:leftChars="0" w:left="0"/>
              <w:rPr>
                <w:rFonts w:eastAsia="標楷體"/>
                <w:sz w:val="32"/>
                <w:szCs w:val="32"/>
              </w:rPr>
            </w:pPr>
          </w:p>
        </w:tc>
        <w:tc>
          <w:tcPr>
            <w:tcW w:w="1740" w:type="dxa"/>
          </w:tcPr>
          <w:p w:rsidR="00442720" w:rsidRPr="00CD7C2A" w:rsidRDefault="00442720" w:rsidP="003E687F">
            <w:pPr>
              <w:pStyle w:val="afa"/>
              <w:spacing w:line="700" w:lineRule="exact"/>
              <w:ind w:leftChars="0" w:left="0"/>
              <w:rPr>
                <w:rFonts w:eastAsia="標楷體"/>
                <w:sz w:val="32"/>
                <w:szCs w:val="32"/>
              </w:rPr>
            </w:pPr>
          </w:p>
        </w:tc>
      </w:tr>
    </w:tbl>
    <w:p w:rsidR="00442720" w:rsidRPr="00205FB1" w:rsidRDefault="00442720" w:rsidP="00442720">
      <w:pPr>
        <w:pStyle w:val="afa"/>
        <w:spacing w:line="0" w:lineRule="atLeast"/>
        <w:ind w:leftChars="0" w:left="420" w:hangingChars="150" w:hanging="420"/>
        <w:rPr>
          <w:rFonts w:eastAsia="標楷體"/>
          <w:sz w:val="28"/>
          <w:szCs w:val="28"/>
        </w:rPr>
      </w:pPr>
    </w:p>
    <w:p w:rsidR="00442720" w:rsidRPr="00205FB1" w:rsidRDefault="00442720" w:rsidP="00442720">
      <w:pPr>
        <w:pStyle w:val="afa"/>
        <w:spacing w:line="0" w:lineRule="atLeast"/>
        <w:ind w:leftChars="0" w:left="420" w:hangingChars="150" w:hanging="420"/>
        <w:rPr>
          <w:rFonts w:eastAsia="標楷體" w:hint="eastAsia"/>
          <w:sz w:val="28"/>
          <w:szCs w:val="28"/>
        </w:rPr>
      </w:pPr>
      <w:r w:rsidRPr="00205FB1">
        <w:rPr>
          <w:rFonts w:eastAsia="標楷體" w:hAnsi="標楷體"/>
          <w:sz w:val="28"/>
          <w:szCs w:val="28"/>
        </w:rPr>
        <w:t>説明：</w:t>
      </w:r>
      <w:r w:rsidRPr="00205FB1">
        <w:rPr>
          <w:rFonts w:eastAsia="標楷體" w:hAnsi="標楷體" w:hint="eastAsia"/>
          <w:sz w:val="28"/>
          <w:szCs w:val="28"/>
        </w:rPr>
        <w:t>1.</w:t>
      </w:r>
      <w:r w:rsidRPr="00205FB1">
        <w:rPr>
          <w:rFonts w:eastAsia="標楷體" w:hAnsi="標楷體"/>
          <w:sz w:val="28"/>
          <w:szCs w:val="28"/>
        </w:rPr>
        <w:t>服藥出席率＝實際出席人日數和／應出席人日數和</w:t>
      </w:r>
      <w:r w:rsidRPr="00205FB1">
        <w:rPr>
          <w:rFonts w:eastAsia="標楷體"/>
          <w:sz w:val="28"/>
          <w:szCs w:val="28"/>
        </w:rPr>
        <w:t>×100</w:t>
      </w:r>
    </w:p>
    <w:p w:rsidR="00442720" w:rsidRPr="00205FB1" w:rsidRDefault="00442720" w:rsidP="00442720">
      <w:pPr>
        <w:pStyle w:val="afa"/>
        <w:spacing w:line="0" w:lineRule="atLeast"/>
        <w:ind w:leftChars="0" w:left="420" w:hangingChars="150" w:hanging="420"/>
        <w:rPr>
          <w:rFonts w:eastAsia="標楷體" w:hint="eastAsia"/>
          <w:sz w:val="28"/>
          <w:szCs w:val="28"/>
        </w:rPr>
      </w:pPr>
      <w:r w:rsidRPr="00205FB1">
        <w:rPr>
          <w:rFonts w:eastAsia="標楷體" w:hint="eastAsia"/>
          <w:sz w:val="28"/>
          <w:szCs w:val="28"/>
        </w:rPr>
        <w:t xml:space="preserve">      2.</w:t>
      </w:r>
      <w:r w:rsidRPr="00205FB1">
        <w:rPr>
          <w:rFonts w:eastAsia="標楷體" w:hint="eastAsia"/>
          <w:sz w:val="28"/>
          <w:szCs w:val="28"/>
        </w:rPr>
        <w:t>服藥出席率、</w:t>
      </w:r>
      <w:r w:rsidRPr="00205FB1">
        <w:rPr>
          <w:rFonts w:eastAsia="標楷體" w:hAnsi="標楷體"/>
          <w:sz w:val="28"/>
          <w:szCs w:val="28"/>
        </w:rPr>
        <w:t>實際出席人日數和</w:t>
      </w:r>
      <w:r w:rsidRPr="00205FB1">
        <w:rPr>
          <w:rFonts w:eastAsia="標楷體" w:hAnsi="標楷體" w:hint="eastAsia"/>
          <w:sz w:val="28"/>
          <w:szCs w:val="28"/>
        </w:rPr>
        <w:t>及</w:t>
      </w:r>
      <w:r w:rsidRPr="00205FB1">
        <w:rPr>
          <w:rFonts w:eastAsia="標楷體" w:hAnsi="標楷體"/>
          <w:sz w:val="28"/>
          <w:szCs w:val="28"/>
        </w:rPr>
        <w:t>應出席人日數和</w:t>
      </w:r>
      <w:r w:rsidRPr="00205FB1">
        <w:rPr>
          <w:rFonts w:eastAsia="標楷體" w:hAnsi="標楷體" w:hint="eastAsia"/>
          <w:sz w:val="28"/>
          <w:szCs w:val="28"/>
        </w:rPr>
        <w:t>，其計算不包括使用丁基原啡因替代治療個案。</w:t>
      </w:r>
    </w:p>
    <w:p w:rsidR="00442720" w:rsidRDefault="00442720" w:rsidP="00442720">
      <w:pPr>
        <w:pStyle w:val="afa"/>
        <w:spacing w:line="0" w:lineRule="atLeast"/>
        <w:ind w:leftChars="0" w:left="420" w:hangingChars="150" w:hanging="420"/>
        <w:rPr>
          <w:rFonts w:eastAsia="標楷體"/>
          <w:sz w:val="28"/>
          <w:szCs w:val="28"/>
        </w:rPr>
        <w:sectPr w:rsidR="00442720" w:rsidSect="007D7A23">
          <w:pgSz w:w="16838" w:h="11906" w:orient="landscape"/>
          <w:pgMar w:top="1134" w:right="1134" w:bottom="1134" w:left="1134" w:header="851" w:footer="992" w:gutter="0"/>
          <w:cols w:space="425"/>
          <w:docGrid w:linePitch="360"/>
        </w:sectPr>
      </w:pPr>
      <w:r w:rsidRPr="00205FB1">
        <w:rPr>
          <w:rFonts w:eastAsia="標楷體" w:hAnsi="標楷體" w:hint="eastAsia"/>
          <w:sz w:val="28"/>
          <w:szCs w:val="28"/>
        </w:rPr>
        <w:t xml:space="preserve">      3.</w:t>
      </w:r>
      <w:r w:rsidRPr="00205FB1">
        <w:rPr>
          <w:rFonts w:eastAsia="標楷體" w:hAnsi="標楷體" w:hint="eastAsia"/>
          <w:sz w:val="28"/>
          <w:szCs w:val="28"/>
        </w:rPr>
        <w:t>留置率</w:t>
      </w:r>
      <w:r w:rsidRPr="00205FB1">
        <w:rPr>
          <w:rFonts w:eastAsia="標楷體" w:hAnsi="標楷體"/>
          <w:sz w:val="28"/>
          <w:szCs w:val="28"/>
        </w:rPr>
        <w:t>＝</w:t>
      </w:r>
      <w:r w:rsidRPr="00205FB1">
        <w:rPr>
          <w:rFonts w:eastAsia="標楷體" w:hAnsi="標楷體" w:hint="eastAsia"/>
          <w:sz w:val="28"/>
          <w:szCs w:val="28"/>
        </w:rPr>
        <w:t>留置人數</w:t>
      </w:r>
      <w:r w:rsidRPr="00205FB1">
        <w:rPr>
          <w:rFonts w:eastAsia="標楷體" w:hAnsi="標楷體"/>
          <w:sz w:val="28"/>
          <w:szCs w:val="28"/>
        </w:rPr>
        <w:t>／</w:t>
      </w:r>
      <w:r w:rsidRPr="00205FB1">
        <w:rPr>
          <w:rFonts w:eastAsia="標楷體" w:hAnsi="標楷體" w:hint="eastAsia"/>
          <w:sz w:val="28"/>
          <w:szCs w:val="28"/>
        </w:rPr>
        <w:t>收案人數</w:t>
      </w:r>
      <w:r w:rsidRPr="00205FB1">
        <w:rPr>
          <w:rFonts w:eastAsia="標楷體"/>
          <w:sz w:val="28"/>
          <w:szCs w:val="28"/>
        </w:rPr>
        <w:t>×100</w:t>
      </w:r>
    </w:p>
    <w:p w:rsidR="00442720" w:rsidRPr="00205FB1" w:rsidRDefault="00904C36" w:rsidP="00442720">
      <w:pPr>
        <w:snapToGrid w:val="0"/>
        <w:spacing w:line="240" w:lineRule="atLeast"/>
        <w:jc w:val="center"/>
        <w:rPr>
          <w:rFonts w:eastAsia="標楷體"/>
          <w:sz w:val="32"/>
          <w:szCs w:val="32"/>
        </w:rPr>
      </w:pPr>
      <w:r w:rsidRPr="00205FB1">
        <w:rPr>
          <w:rFonts w:eastAsia="標楷體"/>
          <w:bCs/>
          <w:noProof/>
          <w:sz w:val="32"/>
          <w:szCs w:val="32"/>
        </w:rPr>
        <w:lastRenderedPageBreak/>
        <mc:AlternateContent>
          <mc:Choice Requires="wps">
            <w:drawing>
              <wp:anchor distT="0" distB="0" distL="114300" distR="114300" simplePos="0" relativeHeight="251667456" behindDoc="0" locked="0" layoutInCell="1" allowOverlap="1">
                <wp:simplePos x="0" y="0"/>
                <wp:positionH relativeFrom="column">
                  <wp:posOffset>19050</wp:posOffset>
                </wp:positionH>
                <wp:positionV relativeFrom="paragraph">
                  <wp:posOffset>-238125</wp:posOffset>
                </wp:positionV>
                <wp:extent cx="631825" cy="342900"/>
                <wp:effectExtent l="0" t="0" r="635" b="3810"/>
                <wp:wrapNone/>
                <wp:docPr id="20" name="Text Box 1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7</w:t>
                            </w:r>
                          </w:p>
                          <w:p w:rsidR="009D5CB0" w:rsidRPr="00526A10" w:rsidRDefault="009D5CB0" w:rsidP="004427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1" o:spid="_x0000_s1058" type="#_x0000_t202" style="position:absolute;left:0;text-align:left;margin-left:1.5pt;margin-top:-18.75pt;width:49.7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" filled="f" stroked="f">
                <v:textbox>
                  <w:txbxContent>
                    <w:p w:rsidR="009D5CB0" w:rsidRPr="00526A10" w:rsidRDefault="009D5CB0" w:rsidP="00442720">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7</w:t>
                      </w:r>
                    </w:p>
                    <w:p w:rsidR="009D5CB0" w:rsidRPr="00526A10" w:rsidRDefault="009D5CB0" w:rsidP="00442720"/>
                  </w:txbxContent>
                </v:textbox>
              </v:shape>
            </w:pict>
          </mc:Fallback>
        </mc:AlternateContent>
      </w:r>
      <w:r w:rsidR="001B7E64">
        <w:rPr>
          <w:rFonts w:eastAsia="標楷體" w:hAnsi="標楷體"/>
          <w:bCs/>
          <w:sz w:val="32"/>
          <w:szCs w:val="32"/>
        </w:rPr>
        <w:t>衛生福利部</w:t>
      </w:r>
      <w:r w:rsidR="00442720">
        <w:rPr>
          <w:rFonts w:eastAsia="標楷體"/>
          <w:bCs/>
          <w:sz w:val="32"/>
          <w:szCs w:val="32"/>
        </w:rPr>
        <w:t>103</w:t>
      </w:r>
      <w:r w:rsidR="00442720">
        <w:rPr>
          <w:rFonts w:eastAsia="標楷體"/>
          <w:bCs/>
          <w:sz w:val="32"/>
          <w:szCs w:val="32"/>
        </w:rPr>
        <w:t>年</w:t>
      </w:r>
      <w:r w:rsidR="00442720" w:rsidRPr="00205FB1">
        <w:rPr>
          <w:rFonts w:eastAsia="標楷體" w:hAnsi="標楷體"/>
          <w:bCs/>
          <w:sz w:val="32"/>
          <w:szCs w:val="32"/>
        </w:rPr>
        <w:t>度</w:t>
      </w:r>
      <w:r w:rsidR="00442720" w:rsidRPr="00205FB1">
        <w:rPr>
          <w:rFonts w:eastAsia="標楷體" w:hAnsi="標楷體"/>
          <w:sz w:val="32"/>
          <w:szCs w:val="32"/>
        </w:rPr>
        <w:t>非愛滋藥癮者替代治療補助方案執行成果統計表</w:t>
      </w:r>
    </w:p>
    <w:p w:rsidR="00442720" w:rsidRPr="00205FB1" w:rsidRDefault="00442720" w:rsidP="00442720">
      <w:pPr>
        <w:snapToGrid w:val="0"/>
        <w:spacing w:afterLines="30" w:after="72" w:line="240" w:lineRule="atLeast"/>
        <w:jc w:val="right"/>
        <w:rPr>
          <w:rFonts w:eastAsia="標楷體"/>
          <w:b/>
          <w:sz w:val="28"/>
          <w:szCs w:val="28"/>
        </w:rPr>
      </w:pPr>
      <w:r w:rsidRPr="00205FB1">
        <w:rPr>
          <w:rFonts w:eastAsia="標楷體" w:hAnsi="標楷體"/>
          <w:sz w:val="28"/>
          <w:szCs w:val="28"/>
        </w:rPr>
        <w:t>日期：　年　月　日至　年　月　日</w:t>
      </w:r>
    </w:p>
    <w:tbl>
      <w:tblPr>
        <w:tblW w:w="0" w:type="auto"/>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1E0" w:firstRow="1" w:lastRow="1" w:firstColumn="1" w:lastColumn="1" w:noHBand="0" w:noVBand="0"/>
      </w:tblPr>
      <w:tblGrid>
        <w:gridCol w:w="1728"/>
        <w:gridCol w:w="900"/>
        <w:gridCol w:w="1350"/>
        <w:gridCol w:w="990"/>
        <w:gridCol w:w="1260"/>
        <w:gridCol w:w="1440"/>
        <w:gridCol w:w="1440"/>
        <w:gridCol w:w="1440"/>
        <w:gridCol w:w="1440"/>
        <w:gridCol w:w="1440"/>
        <w:gridCol w:w="1358"/>
      </w:tblGrid>
      <w:tr w:rsidR="00442720" w:rsidRPr="00CD7C2A" w:rsidTr="003E687F">
        <w:tc>
          <w:tcPr>
            <w:tcW w:w="1728" w:type="dxa"/>
            <w:vMerge w:val="restart"/>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執行機構／　登記證字號</w:t>
            </w:r>
          </w:p>
        </w:tc>
        <w:tc>
          <w:tcPr>
            <w:tcW w:w="2250" w:type="dxa"/>
            <w:gridSpan w:val="2"/>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愛滋藥癮個案數</w:t>
            </w:r>
          </w:p>
        </w:tc>
        <w:tc>
          <w:tcPr>
            <w:tcW w:w="2250" w:type="dxa"/>
            <w:gridSpan w:val="2"/>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非愛滋藥癮個案數</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rPr>
              <w:t>A</w:t>
            </w:r>
            <w:r w:rsidRPr="00CD7C2A">
              <w:rPr>
                <w:rFonts w:eastAsia="標楷體" w:hAnsi="標楷體"/>
              </w:rPr>
              <w:t>：</w:t>
            </w:r>
            <w:r w:rsidRPr="00CD7C2A">
              <w:rPr>
                <w:rFonts w:eastAsia="標楷體"/>
              </w:rPr>
              <w:t>100</w:t>
            </w:r>
            <w:r w:rsidRPr="00CD7C2A">
              <w:rPr>
                <w:rFonts w:eastAsia="標楷體" w:hAnsi="標楷體"/>
              </w:rPr>
              <w:t>年</w:t>
            </w:r>
            <w:r w:rsidRPr="00CD7C2A">
              <w:rPr>
                <w:rFonts w:eastAsia="標楷體"/>
              </w:rPr>
              <w:t>1</w:t>
            </w:r>
            <w:r w:rsidRPr="00CD7C2A">
              <w:rPr>
                <w:rFonts w:eastAsia="標楷體" w:hAnsi="標楷體"/>
              </w:rPr>
              <w:t>月</w:t>
            </w:r>
            <w:r w:rsidRPr="00CD7C2A">
              <w:rPr>
                <w:rFonts w:eastAsia="標楷體"/>
              </w:rPr>
              <w:t>1</w:t>
            </w:r>
            <w:r w:rsidRPr="00CD7C2A">
              <w:rPr>
                <w:rFonts w:eastAsia="標楷體" w:hAnsi="標楷體"/>
              </w:rPr>
              <w:t>日前庫存量（㏄）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rPr>
              <w:t>B</w:t>
            </w:r>
            <w:r w:rsidRPr="00CD7C2A">
              <w:rPr>
                <w:rFonts w:eastAsia="標楷體" w:hAnsi="標楷體"/>
              </w:rPr>
              <w:t>：</w:t>
            </w:r>
            <w:r w:rsidRPr="00CD7C2A">
              <w:rPr>
                <w:rFonts w:eastAsia="標楷體"/>
              </w:rPr>
              <w:t>100</w:t>
            </w:r>
            <w:r w:rsidRPr="00CD7C2A">
              <w:rPr>
                <w:rFonts w:eastAsia="標楷體" w:hAnsi="標楷體"/>
              </w:rPr>
              <w:t>年領用量（㏄）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rPr>
              <w:t>C</w:t>
            </w:r>
            <w:r w:rsidRPr="00CD7C2A">
              <w:rPr>
                <w:rFonts w:eastAsia="標楷體" w:hAnsi="標楷體"/>
              </w:rPr>
              <w:t>：愛滋藥癮者實際用藥量（㏄）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rPr>
              <w:t>D</w:t>
            </w:r>
            <w:r w:rsidRPr="00CD7C2A">
              <w:rPr>
                <w:rFonts w:eastAsia="標楷體" w:hAnsi="標楷體"/>
              </w:rPr>
              <w:t>：非愛滋藥癮者實際用藥量（㏄）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rPr>
              <w:t>E</w:t>
            </w:r>
            <w:r w:rsidRPr="00CD7C2A">
              <w:rPr>
                <w:rFonts w:eastAsia="標楷體" w:hAnsi="標楷體"/>
              </w:rPr>
              <w:t>：耗損量（㏄）</w:t>
            </w:r>
          </w:p>
        </w:tc>
        <w:tc>
          <w:tcPr>
            <w:tcW w:w="1358" w:type="dxa"/>
            <w:vMerge w:val="restart"/>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rPr>
              <w:t>F</w:t>
            </w:r>
            <w:r w:rsidRPr="00CD7C2A">
              <w:rPr>
                <w:rFonts w:eastAsia="標楷體" w:hAnsi="標楷體"/>
              </w:rPr>
              <w:t>：庫存量（㏄）</w:t>
            </w:r>
          </w:p>
        </w:tc>
      </w:tr>
      <w:tr w:rsidR="00442720" w:rsidRPr="00CD7C2A" w:rsidTr="003E687F">
        <w:tc>
          <w:tcPr>
            <w:tcW w:w="1728" w:type="dxa"/>
            <w:vMerge/>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人數</w:t>
            </w: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服藥　　人日數</w:t>
            </w: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人數</w:t>
            </w: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服藥　　人日數</w:t>
            </w:r>
          </w:p>
        </w:tc>
        <w:tc>
          <w:tcPr>
            <w:tcW w:w="1440" w:type="dxa"/>
            <w:vMerge/>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vMerge/>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r w:rsidR="00442720" w:rsidRPr="00CD7C2A" w:rsidTr="003E687F">
        <w:tc>
          <w:tcPr>
            <w:tcW w:w="172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r w:rsidRPr="00CD7C2A">
              <w:rPr>
                <w:rFonts w:eastAsia="標楷體" w:hAnsi="標楷體"/>
              </w:rPr>
              <w:t>合計</w:t>
            </w:r>
          </w:p>
        </w:tc>
        <w:tc>
          <w:tcPr>
            <w:tcW w:w="90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99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26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440"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c>
          <w:tcPr>
            <w:tcW w:w="1358" w:type="dxa"/>
            <w:tcBorders>
              <w:top w:val="single" w:sz="8" w:space="0" w:color="auto"/>
              <w:left w:val="single" w:sz="8" w:space="0" w:color="auto"/>
              <w:bottom w:val="single" w:sz="8" w:space="0" w:color="auto"/>
              <w:right w:val="single" w:sz="8" w:space="0" w:color="auto"/>
            </w:tcBorders>
            <w:vAlign w:val="center"/>
          </w:tcPr>
          <w:p w:rsidR="00442720" w:rsidRPr="00CD7C2A" w:rsidRDefault="00442720" w:rsidP="003E687F">
            <w:pPr>
              <w:snapToGrid w:val="0"/>
              <w:spacing w:beforeLines="50" w:before="120" w:afterLines="50" w:after="120" w:line="240" w:lineRule="atLeast"/>
              <w:jc w:val="center"/>
              <w:rPr>
                <w:rFonts w:eastAsia="標楷體"/>
              </w:rPr>
            </w:pPr>
          </w:p>
        </w:tc>
      </w:tr>
    </w:tbl>
    <w:p w:rsidR="00442720" w:rsidRDefault="00442720" w:rsidP="00442720">
      <w:pPr>
        <w:snapToGrid w:val="0"/>
        <w:spacing w:afterLines="100" w:after="240" w:line="500" w:lineRule="exact"/>
        <w:jc w:val="center"/>
        <w:rPr>
          <w:rFonts w:hint="eastAsia"/>
        </w:rPr>
      </w:pPr>
      <w:r w:rsidRPr="00205FB1">
        <w:t>註：庫存量</w:t>
      </w:r>
      <w:r w:rsidRPr="00205FB1">
        <w:t>F</w:t>
      </w:r>
      <w:r w:rsidRPr="00205FB1">
        <w:t>＝</w:t>
      </w:r>
      <w:r w:rsidRPr="00205FB1">
        <w:t>A</w:t>
      </w:r>
      <w:r w:rsidRPr="00205FB1">
        <w:t>＋</w:t>
      </w:r>
      <w:r w:rsidRPr="00205FB1">
        <w:t>B</w:t>
      </w:r>
      <w:r w:rsidRPr="00205FB1">
        <w:t>－</w:t>
      </w:r>
      <w:r w:rsidRPr="00205FB1">
        <w:t>C</w:t>
      </w:r>
      <w:r w:rsidRPr="00205FB1">
        <w:t>－</w:t>
      </w:r>
      <w:r w:rsidRPr="00205FB1">
        <w:t>D</w:t>
      </w:r>
      <w:r w:rsidRPr="00205FB1">
        <w:t>－</w:t>
      </w:r>
      <w:r>
        <w:rPr>
          <w:rFonts w:hint="eastAsia"/>
        </w:rPr>
        <w:t>E</w:t>
      </w:r>
    </w:p>
    <w:p w:rsidR="006E125E" w:rsidRPr="00442720" w:rsidRDefault="006E125E" w:rsidP="006E125E">
      <w:pPr>
        <w:pStyle w:val="afa"/>
        <w:spacing w:line="0" w:lineRule="atLeast"/>
        <w:ind w:leftChars="0" w:left="0"/>
        <w:rPr>
          <w:rFonts w:eastAsia="標楷體" w:hAnsi="標楷體" w:hint="eastAsia"/>
          <w:sz w:val="28"/>
          <w:szCs w:val="28"/>
        </w:rPr>
        <w:sectPr w:rsidR="006E125E" w:rsidRPr="00442720" w:rsidSect="007D7A23">
          <w:pgSz w:w="16838" w:h="11906" w:orient="landscape"/>
          <w:pgMar w:top="1134" w:right="1134" w:bottom="1134" w:left="1134" w:header="851" w:footer="992" w:gutter="0"/>
          <w:cols w:space="425"/>
          <w:docGrid w:linePitch="360"/>
        </w:sectPr>
      </w:pPr>
    </w:p>
    <w:p w:rsidR="00EE5B06" w:rsidRPr="003B0718" w:rsidRDefault="00904C36" w:rsidP="003B0718">
      <w:pPr>
        <w:spacing w:line="440" w:lineRule="exact"/>
        <w:ind w:left="480"/>
        <w:jc w:val="both"/>
        <w:rPr>
          <w:rFonts w:eastAsia="標楷體"/>
          <w:sz w:val="36"/>
        </w:rPr>
      </w:pPr>
      <w:r w:rsidRPr="00112E64">
        <w:rPr>
          <w:rFonts w:eastAsia="標楷體"/>
          <w:noProof/>
          <w:sz w:val="36"/>
        </w:rPr>
        <w:lastRenderedPageBreak/>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-243840</wp:posOffset>
                </wp:positionV>
                <wp:extent cx="838200" cy="457200"/>
                <wp:effectExtent l="0" t="0" r="2540" b="0"/>
                <wp:wrapNone/>
                <wp:docPr id="19" name="Text Box 1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EE5B06">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4" o:spid="_x0000_s1059" type="#_x0000_t202" style="position:absolute;left:0;text-align:left;margin-left:0;margin-top:-19.2pt;width:66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" stroked="f">
                <v:textbox>
                  <w:txbxContent>
                    <w:p w:rsidR="009D5CB0" w:rsidRPr="00454A1E" w:rsidRDefault="009D5CB0" w:rsidP="00EE5B06">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11</w:t>
                      </w:r>
                    </w:p>
                  </w:txbxContent>
                </v:textbox>
              </v:shape>
            </w:pict>
          </mc:Fallback>
        </mc:AlternateContent>
      </w:r>
    </w:p>
    <w:p w:rsidR="003B0718" w:rsidRPr="00CC4241" w:rsidRDefault="001B7E64" w:rsidP="003B0718">
      <w:pPr>
        <w:spacing w:line="440" w:lineRule="exact"/>
        <w:ind w:leftChars="200" w:left="480"/>
        <w:jc w:val="center"/>
        <w:rPr>
          <w:rFonts w:eastAsia="標楷體" w:hint="eastAsia"/>
          <w:sz w:val="36"/>
        </w:rPr>
      </w:pPr>
      <w:r>
        <w:rPr>
          <w:rFonts w:eastAsia="標楷體" w:hint="eastAsia"/>
          <w:sz w:val="36"/>
        </w:rPr>
        <w:t>衛生福利部</w:t>
      </w:r>
    </w:p>
    <w:p w:rsidR="003B0718" w:rsidRPr="00CC4241" w:rsidRDefault="003B0718" w:rsidP="003B0718">
      <w:pPr>
        <w:snapToGrid w:val="0"/>
        <w:spacing w:line="360" w:lineRule="auto"/>
        <w:jc w:val="center"/>
        <w:outlineLvl w:val="0"/>
        <w:rPr>
          <w:rFonts w:eastAsia="標楷體" w:hAnsi="標楷體" w:hint="eastAsia"/>
          <w:bCs/>
          <w:sz w:val="36"/>
        </w:rPr>
      </w:pPr>
      <w:r w:rsidRPr="00CC4241">
        <w:rPr>
          <w:rFonts w:eastAsia="標楷體"/>
          <w:sz w:val="36"/>
        </w:rPr>
        <w:t>10</w:t>
      </w:r>
      <w:r w:rsidRPr="00CC4241">
        <w:rPr>
          <w:rFonts w:eastAsia="標楷體" w:hint="eastAsia"/>
          <w:sz w:val="36"/>
        </w:rPr>
        <w:t>3</w:t>
      </w:r>
      <w:r w:rsidRPr="00CC4241">
        <w:rPr>
          <w:rFonts w:eastAsia="標楷體" w:hAnsi="標楷體"/>
          <w:sz w:val="36"/>
        </w:rPr>
        <w:t>年度</w:t>
      </w:r>
      <w:r w:rsidRPr="00CC4241">
        <w:rPr>
          <w:rFonts w:eastAsia="標楷體" w:hAnsi="標楷體"/>
          <w:bCs/>
          <w:sz w:val="36"/>
        </w:rPr>
        <w:t>「酒癮戒治處遇服務方案」服務規格需求</w:t>
      </w:r>
    </w:p>
    <w:p w:rsidR="003B0718" w:rsidRPr="00CC4241" w:rsidRDefault="003B0718" w:rsidP="003B0718">
      <w:pPr>
        <w:snapToGrid w:val="0"/>
        <w:spacing w:line="360" w:lineRule="auto"/>
        <w:jc w:val="center"/>
        <w:outlineLvl w:val="0"/>
        <w:rPr>
          <w:rFonts w:eastAsia="標楷體"/>
          <w:bCs/>
          <w:sz w:val="36"/>
        </w:rPr>
      </w:pPr>
      <w:r w:rsidRPr="00CC4241">
        <w:rPr>
          <w:rFonts w:eastAsia="標楷體" w:hAnsi="標楷體"/>
          <w:bCs/>
          <w:sz w:val="36"/>
        </w:rPr>
        <w:t>說明書</w:t>
      </w:r>
    </w:p>
    <w:p w:rsidR="003B0718" w:rsidRPr="00CC4241" w:rsidRDefault="003B0718" w:rsidP="003B0718">
      <w:pPr>
        <w:snapToGrid w:val="0"/>
        <w:spacing w:line="360" w:lineRule="auto"/>
        <w:outlineLvl w:val="0"/>
        <w:rPr>
          <w:rFonts w:eastAsia="標楷體"/>
          <w:sz w:val="32"/>
          <w:szCs w:val="32"/>
        </w:rPr>
      </w:pPr>
      <w:r w:rsidRPr="00CC4241">
        <w:rPr>
          <w:rFonts w:eastAsia="標楷體" w:hAnsi="標楷體"/>
          <w:sz w:val="32"/>
          <w:szCs w:val="32"/>
        </w:rPr>
        <w:t>壹、計畫緣起</w:t>
      </w:r>
    </w:p>
    <w:p w:rsidR="003B0718" w:rsidRPr="00CC4241" w:rsidRDefault="003B0718" w:rsidP="003B0718">
      <w:pPr>
        <w:adjustRightInd w:val="0"/>
        <w:snapToGrid w:val="0"/>
        <w:spacing w:line="360" w:lineRule="auto"/>
        <w:ind w:leftChars="300" w:left="720" w:firstLineChars="200" w:firstLine="560"/>
        <w:rPr>
          <w:rFonts w:eastAsia="標楷體"/>
          <w:sz w:val="28"/>
          <w:szCs w:val="28"/>
        </w:rPr>
      </w:pPr>
      <w:r w:rsidRPr="00CC4241">
        <w:rPr>
          <w:rFonts w:eastAsia="標楷體" w:hAnsi="標楷體"/>
          <w:sz w:val="28"/>
          <w:szCs w:val="28"/>
        </w:rPr>
        <w:t>為防治家庭暴力行為及保護被害人權益，家庭暴力防治法於民國</w:t>
      </w:r>
      <w:r w:rsidRPr="00CC4241">
        <w:rPr>
          <w:rFonts w:eastAsia="標楷體"/>
          <w:sz w:val="28"/>
          <w:szCs w:val="28"/>
        </w:rPr>
        <w:t>96</w:t>
      </w:r>
      <w:r w:rsidRPr="00CC4241">
        <w:rPr>
          <w:rFonts w:eastAsia="標楷體" w:hAnsi="標楷體"/>
          <w:sz w:val="28"/>
          <w:szCs w:val="28"/>
        </w:rPr>
        <w:t>年</w:t>
      </w:r>
      <w:r w:rsidRPr="00CC4241">
        <w:rPr>
          <w:rFonts w:eastAsia="標楷體"/>
          <w:sz w:val="28"/>
          <w:szCs w:val="28"/>
        </w:rPr>
        <w:t>3</w:t>
      </w:r>
      <w:r w:rsidRPr="00CC4241">
        <w:rPr>
          <w:rFonts w:eastAsia="標楷體" w:hAnsi="標楷體"/>
          <w:sz w:val="28"/>
          <w:szCs w:val="28"/>
        </w:rPr>
        <w:t>月完成修法，依該法第</w:t>
      </w:r>
      <w:r w:rsidRPr="00CC4241">
        <w:rPr>
          <w:rFonts w:eastAsia="標楷體"/>
          <w:sz w:val="28"/>
          <w:szCs w:val="28"/>
        </w:rPr>
        <w:t>14</w:t>
      </w:r>
      <w:r w:rsidRPr="00CC4241">
        <w:rPr>
          <w:rFonts w:eastAsia="標楷體" w:hAnsi="標楷體"/>
          <w:sz w:val="28"/>
          <w:szCs w:val="28"/>
        </w:rPr>
        <w:t>條及第</w:t>
      </w:r>
      <w:r w:rsidRPr="00CC4241">
        <w:rPr>
          <w:rFonts w:eastAsia="標楷體"/>
          <w:sz w:val="28"/>
          <w:szCs w:val="28"/>
        </w:rPr>
        <w:t>2</w:t>
      </w:r>
      <w:r w:rsidRPr="00CC4241">
        <w:rPr>
          <w:rFonts w:eastAsia="標楷體" w:hAnsi="標楷體"/>
          <w:sz w:val="28"/>
          <w:szCs w:val="28"/>
        </w:rPr>
        <w:t>條規定略以：「法院可命加害者（或相對人）完成加害人處遇計畫。處遇計畫內容則包括：認知教育輔導、心理輔導、精神治療、戒癮治療或其他輔導、治療」。</w:t>
      </w:r>
      <w:r w:rsidR="001B7E64">
        <w:rPr>
          <w:rFonts w:eastAsia="標楷體" w:hAnsi="標楷體"/>
          <w:sz w:val="28"/>
          <w:szCs w:val="28"/>
        </w:rPr>
        <w:t>本部</w:t>
      </w:r>
      <w:r w:rsidRPr="00CC4241">
        <w:rPr>
          <w:rFonts w:eastAsia="標楷體" w:hAnsi="標楷體"/>
          <w:sz w:val="28"/>
          <w:szCs w:val="28"/>
        </w:rPr>
        <w:t>並依該法第</w:t>
      </w:r>
      <w:r w:rsidRPr="00CC4241">
        <w:rPr>
          <w:rFonts w:eastAsia="標楷體"/>
          <w:sz w:val="28"/>
          <w:szCs w:val="28"/>
        </w:rPr>
        <w:t>54</w:t>
      </w:r>
      <w:r w:rsidRPr="00CC4241">
        <w:rPr>
          <w:rFonts w:eastAsia="標楷體" w:hAnsi="標楷體"/>
          <w:sz w:val="28"/>
          <w:szCs w:val="28"/>
        </w:rPr>
        <w:t>條規定，檢討加害人處遇計畫執行機關（構）資格及處遇內容、評估標準，於民國</w:t>
      </w:r>
      <w:r w:rsidRPr="00CC4241">
        <w:rPr>
          <w:rFonts w:eastAsia="標楷體"/>
          <w:bCs/>
          <w:kern w:val="0"/>
          <w:sz w:val="28"/>
          <w:szCs w:val="28"/>
        </w:rPr>
        <w:t>97</w:t>
      </w:r>
      <w:r w:rsidRPr="00CC4241">
        <w:rPr>
          <w:rFonts w:eastAsia="標楷體" w:hAnsi="標楷體"/>
          <w:bCs/>
          <w:kern w:val="0"/>
          <w:sz w:val="28"/>
          <w:szCs w:val="28"/>
        </w:rPr>
        <w:t>年</w:t>
      </w:r>
      <w:r w:rsidRPr="00CC4241">
        <w:rPr>
          <w:rFonts w:eastAsia="標楷體"/>
          <w:bCs/>
          <w:kern w:val="0"/>
          <w:sz w:val="28"/>
          <w:szCs w:val="28"/>
        </w:rPr>
        <w:t>6</w:t>
      </w:r>
      <w:r w:rsidRPr="00CC4241">
        <w:rPr>
          <w:rFonts w:eastAsia="標楷體" w:hAnsi="標楷體"/>
          <w:bCs/>
          <w:kern w:val="0"/>
          <w:sz w:val="28"/>
          <w:szCs w:val="28"/>
        </w:rPr>
        <w:t>月修正發布</w:t>
      </w:r>
      <w:r w:rsidRPr="00CC4241">
        <w:rPr>
          <w:rFonts w:eastAsia="標楷體" w:hAnsi="標楷體"/>
          <w:sz w:val="28"/>
          <w:szCs w:val="28"/>
        </w:rPr>
        <w:t>「家庭暴力加害人處遇計畫規範」。</w:t>
      </w:r>
    </w:p>
    <w:p w:rsidR="003B0718" w:rsidRPr="00CC4241" w:rsidRDefault="003B0718" w:rsidP="003B0718">
      <w:pPr>
        <w:adjustRightInd w:val="0"/>
        <w:snapToGrid w:val="0"/>
        <w:spacing w:line="360" w:lineRule="auto"/>
        <w:ind w:leftChars="300" w:left="720" w:firstLineChars="200" w:firstLine="560"/>
        <w:rPr>
          <w:rFonts w:eastAsia="標楷體"/>
          <w:sz w:val="28"/>
          <w:szCs w:val="28"/>
        </w:rPr>
      </w:pPr>
      <w:r w:rsidRPr="00CC4241">
        <w:rPr>
          <w:rFonts w:eastAsia="標楷體" w:hAnsi="標楷體"/>
          <w:sz w:val="28"/>
          <w:szCs w:val="28"/>
        </w:rPr>
        <w:t>由於酒精取得合法及容易，使得酒精成癮已成普遍存在與易受忽略之物質濫用問題。考量</w:t>
      </w:r>
      <w:r w:rsidRPr="00CC4241">
        <w:rPr>
          <w:rFonts w:eastAsia="標楷體" w:hAnsi="標楷體"/>
          <w:kern w:val="0"/>
          <w:sz w:val="28"/>
          <w:szCs w:val="28"/>
          <w:lang w:val="zh-TW"/>
        </w:rPr>
        <w:t>家庭暴力或兒童少年保護個案、高風險家庭成員之施虐者，其本身往往多伴隨有經濟、就業問題，在現行全民健康保險法，並未將酒癮治療納入保險給付範圍情況下，為避免其</w:t>
      </w:r>
      <w:r w:rsidRPr="00CC4241">
        <w:rPr>
          <w:rFonts w:eastAsia="標楷體" w:hAnsi="標楷體"/>
          <w:sz w:val="28"/>
          <w:szCs w:val="28"/>
        </w:rPr>
        <w:t>因經濟負擔或動機不足等因素，無法至醫療機構接受完整戒癮治療，而造成暴力行為持續重演，轉介醫療專業人員，協助</w:t>
      </w:r>
      <w:r w:rsidRPr="00CC4241">
        <w:rPr>
          <w:rFonts w:eastAsia="標楷體" w:hAnsi="標楷體"/>
          <w:bCs/>
          <w:sz w:val="28"/>
          <w:szCs w:val="28"/>
        </w:rPr>
        <w:t>評估</w:t>
      </w:r>
      <w:r w:rsidRPr="00CC4241">
        <w:rPr>
          <w:rFonts w:eastAsia="標楷體" w:hAnsi="標楷體"/>
          <w:sz w:val="28"/>
          <w:szCs w:val="28"/>
        </w:rPr>
        <w:t>家庭暴力加害人及兒童少年保護個案、高風險家庭成員中</w:t>
      </w:r>
      <w:r w:rsidRPr="00CC4241">
        <w:rPr>
          <w:rFonts w:eastAsia="標楷體" w:hAnsi="標楷體"/>
          <w:bCs/>
          <w:sz w:val="28"/>
          <w:szCs w:val="28"/>
        </w:rPr>
        <w:t>酒</w:t>
      </w:r>
      <w:r w:rsidRPr="00CC4241">
        <w:rPr>
          <w:rFonts w:eastAsia="標楷體" w:hAnsi="標楷體"/>
          <w:sz w:val="28"/>
          <w:szCs w:val="28"/>
        </w:rPr>
        <w:t>癮個案</w:t>
      </w:r>
      <w:r w:rsidRPr="00CC4241">
        <w:rPr>
          <w:rFonts w:eastAsia="標楷體" w:hAnsi="標楷體"/>
          <w:bCs/>
          <w:sz w:val="28"/>
          <w:szCs w:val="28"/>
        </w:rPr>
        <w:t>物質濫用程度，以提供門診治療、住院治療、心理輔導或認知教育輔導等</w:t>
      </w:r>
      <w:r w:rsidRPr="00CC4241">
        <w:rPr>
          <w:rFonts w:eastAsia="標楷體" w:hAnsi="標楷體"/>
          <w:sz w:val="28"/>
          <w:szCs w:val="28"/>
        </w:rPr>
        <w:t>戒癮處遇治療服務，確有其必要性。</w:t>
      </w:r>
    </w:p>
    <w:p w:rsidR="003B0718" w:rsidRPr="00CC4241" w:rsidRDefault="003B0718" w:rsidP="003B0718">
      <w:pPr>
        <w:adjustRightInd w:val="0"/>
        <w:snapToGrid w:val="0"/>
        <w:spacing w:line="360" w:lineRule="auto"/>
        <w:ind w:leftChars="300" w:left="720" w:firstLineChars="200" w:firstLine="560"/>
        <w:rPr>
          <w:rFonts w:eastAsia="標楷體"/>
          <w:sz w:val="28"/>
          <w:szCs w:val="28"/>
        </w:rPr>
      </w:pPr>
    </w:p>
    <w:p w:rsidR="003B0718" w:rsidRPr="00CC4241" w:rsidRDefault="003B0718" w:rsidP="003B0718">
      <w:pPr>
        <w:snapToGrid w:val="0"/>
        <w:spacing w:line="360" w:lineRule="auto"/>
        <w:rPr>
          <w:rFonts w:eastAsia="標楷體"/>
          <w:bCs/>
          <w:sz w:val="32"/>
          <w:szCs w:val="32"/>
        </w:rPr>
      </w:pPr>
      <w:r w:rsidRPr="00CC4241">
        <w:rPr>
          <w:rFonts w:eastAsia="標楷體" w:hAnsi="標楷體"/>
          <w:bCs/>
          <w:sz w:val="32"/>
          <w:szCs w:val="32"/>
        </w:rPr>
        <w:t>貳、計畫目標</w:t>
      </w:r>
    </w:p>
    <w:p w:rsidR="003B0718" w:rsidRPr="00CC4241" w:rsidRDefault="003B0718" w:rsidP="003B0718">
      <w:pPr>
        <w:adjustRightInd w:val="0"/>
        <w:snapToGrid w:val="0"/>
        <w:spacing w:line="360" w:lineRule="auto"/>
        <w:ind w:leftChars="120" w:left="848" w:hangingChars="200" w:hanging="560"/>
        <w:rPr>
          <w:rFonts w:eastAsia="標楷體" w:hAnsi="標楷體" w:hint="eastAsia"/>
          <w:sz w:val="28"/>
          <w:szCs w:val="28"/>
        </w:rPr>
      </w:pPr>
      <w:r w:rsidRPr="00CC4241">
        <w:rPr>
          <w:rFonts w:eastAsia="標楷體" w:hAnsi="標楷體"/>
          <w:sz w:val="28"/>
          <w:szCs w:val="28"/>
        </w:rPr>
        <w:t>一、落實家庭暴力防治法第</w:t>
      </w:r>
      <w:r w:rsidRPr="00CC4241">
        <w:rPr>
          <w:rFonts w:eastAsia="標楷體"/>
          <w:sz w:val="28"/>
          <w:szCs w:val="28"/>
        </w:rPr>
        <w:t>14</w:t>
      </w:r>
      <w:r w:rsidRPr="00CC4241">
        <w:rPr>
          <w:rFonts w:eastAsia="標楷體" w:hAnsi="標楷體"/>
          <w:sz w:val="28"/>
          <w:szCs w:val="28"/>
        </w:rPr>
        <w:t>條第</w:t>
      </w:r>
      <w:r w:rsidRPr="00CC4241">
        <w:rPr>
          <w:rFonts w:eastAsia="標楷體"/>
          <w:sz w:val="28"/>
          <w:szCs w:val="28"/>
        </w:rPr>
        <w:t>1</w:t>
      </w:r>
      <w:r w:rsidRPr="00CC4241">
        <w:rPr>
          <w:rFonts w:eastAsia="標楷體" w:hAnsi="標楷體"/>
          <w:sz w:val="28"/>
          <w:szCs w:val="28"/>
        </w:rPr>
        <w:t>項第</w:t>
      </w:r>
      <w:r w:rsidRPr="00CC4241">
        <w:rPr>
          <w:rFonts w:eastAsia="標楷體"/>
          <w:sz w:val="28"/>
          <w:szCs w:val="28"/>
        </w:rPr>
        <w:t>10</w:t>
      </w:r>
      <w:r w:rsidRPr="00CC4241">
        <w:rPr>
          <w:rFonts w:eastAsia="標楷體" w:hAnsi="標楷體"/>
          <w:sz w:val="28"/>
          <w:szCs w:val="28"/>
        </w:rPr>
        <w:t>款規定，協助經法院裁定需強制接受</w:t>
      </w:r>
      <w:r w:rsidRPr="00CC4241">
        <w:rPr>
          <w:rFonts w:eastAsia="標楷體" w:hAnsi="標楷體"/>
          <w:bCs/>
          <w:sz w:val="28"/>
          <w:szCs w:val="28"/>
        </w:rPr>
        <w:t>酒</w:t>
      </w:r>
      <w:r w:rsidRPr="00CC4241">
        <w:rPr>
          <w:rFonts w:eastAsia="標楷體" w:hAnsi="標楷體"/>
          <w:sz w:val="28"/>
          <w:szCs w:val="28"/>
        </w:rPr>
        <w:t>癮處遇治療之家庭暴力加害人，</w:t>
      </w:r>
      <w:r w:rsidRPr="00CC4241">
        <w:rPr>
          <w:rFonts w:eastAsia="標楷體" w:hAnsi="標楷體" w:hint="eastAsia"/>
          <w:sz w:val="28"/>
          <w:szCs w:val="28"/>
        </w:rPr>
        <w:t>與</w:t>
      </w:r>
      <w:r w:rsidRPr="00CC4241">
        <w:rPr>
          <w:rFonts w:eastAsia="標楷體" w:hAnsi="標楷體"/>
          <w:sz w:val="28"/>
          <w:szCs w:val="28"/>
        </w:rPr>
        <w:t>具戒治意願之兒童少年保護個案、高風險家庭成員中</w:t>
      </w:r>
      <w:r w:rsidRPr="00CC4241">
        <w:rPr>
          <w:rFonts w:eastAsia="標楷體" w:hAnsi="標楷體"/>
          <w:bCs/>
          <w:sz w:val="28"/>
          <w:szCs w:val="28"/>
        </w:rPr>
        <w:t>酒</w:t>
      </w:r>
      <w:r w:rsidRPr="00CC4241">
        <w:rPr>
          <w:rFonts w:eastAsia="標楷體" w:hAnsi="標楷體"/>
          <w:sz w:val="28"/>
          <w:szCs w:val="28"/>
        </w:rPr>
        <w:t>癮個案，於酒癮戒治醫療機構接受完整戒癮治療服務。</w:t>
      </w:r>
    </w:p>
    <w:p w:rsidR="003B0718" w:rsidRPr="00CC4241" w:rsidRDefault="003B0718" w:rsidP="003B0718">
      <w:pPr>
        <w:adjustRightInd w:val="0"/>
        <w:snapToGrid w:val="0"/>
        <w:spacing w:line="360" w:lineRule="auto"/>
        <w:ind w:leftChars="120" w:left="848" w:hangingChars="200" w:hanging="560"/>
        <w:rPr>
          <w:rFonts w:eastAsia="標楷體" w:hint="eastAsia"/>
          <w:sz w:val="28"/>
          <w:szCs w:val="28"/>
        </w:rPr>
      </w:pPr>
      <w:r w:rsidRPr="00CC4241">
        <w:rPr>
          <w:rFonts w:eastAsia="標楷體" w:hAnsi="標楷體" w:hint="eastAsia"/>
          <w:sz w:val="28"/>
          <w:szCs w:val="28"/>
        </w:rPr>
        <w:t>二、透過酒癮防治宣導，發掘社區問題飲酒者，並促請其接受戒酒治療。</w:t>
      </w:r>
    </w:p>
    <w:p w:rsidR="003B0718" w:rsidRPr="00FF5FFF" w:rsidRDefault="003B0718" w:rsidP="003B0718">
      <w:pPr>
        <w:adjustRightInd w:val="0"/>
        <w:snapToGrid w:val="0"/>
        <w:spacing w:line="360" w:lineRule="auto"/>
        <w:ind w:leftChars="120" w:left="848" w:hangingChars="200" w:hanging="560"/>
        <w:rPr>
          <w:rFonts w:eastAsia="標楷體"/>
          <w:sz w:val="28"/>
          <w:szCs w:val="28"/>
        </w:rPr>
      </w:pPr>
      <w:r w:rsidRPr="00CC4241">
        <w:rPr>
          <w:rFonts w:eastAsia="標楷體" w:hAnsi="標楷體" w:hint="eastAsia"/>
          <w:sz w:val="28"/>
          <w:szCs w:val="28"/>
        </w:rPr>
        <w:t>三</w:t>
      </w:r>
      <w:r w:rsidRPr="00CC4241">
        <w:rPr>
          <w:rFonts w:eastAsia="標楷體" w:hAnsi="標楷體"/>
          <w:sz w:val="28"/>
          <w:szCs w:val="28"/>
        </w:rPr>
        <w:t>、藉由精神醫療專業人員之臨床診斷、醫療處置及輔導，改善加害人異常或偏</w:t>
      </w:r>
      <w:r w:rsidRPr="00CC4241">
        <w:rPr>
          <w:rFonts w:eastAsia="標楷體" w:hAnsi="標楷體"/>
          <w:sz w:val="28"/>
          <w:szCs w:val="28"/>
        </w:rPr>
        <w:lastRenderedPageBreak/>
        <w:t>差</w:t>
      </w:r>
      <w:r w:rsidR="009322DD" w:rsidRPr="00FF5FFF">
        <w:rPr>
          <w:rFonts w:eastAsia="標楷體" w:hAnsi="標楷體" w:hint="eastAsia"/>
          <w:sz w:val="28"/>
          <w:szCs w:val="28"/>
        </w:rPr>
        <w:t>行為及</w:t>
      </w:r>
      <w:r w:rsidRPr="00FF5FFF">
        <w:rPr>
          <w:rFonts w:eastAsia="標楷體" w:hAnsi="標楷體"/>
          <w:sz w:val="28"/>
          <w:szCs w:val="28"/>
        </w:rPr>
        <w:t>精神狀況，重建家庭成員家庭關係。</w:t>
      </w:r>
    </w:p>
    <w:p w:rsidR="003B0718" w:rsidRPr="00FF5FFF" w:rsidRDefault="003B0718" w:rsidP="003B0718">
      <w:pPr>
        <w:adjustRightInd w:val="0"/>
        <w:snapToGrid w:val="0"/>
        <w:spacing w:line="360" w:lineRule="auto"/>
        <w:ind w:leftChars="120" w:left="848" w:hangingChars="200" w:hanging="560"/>
        <w:rPr>
          <w:rFonts w:eastAsia="標楷體"/>
          <w:sz w:val="28"/>
          <w:szCs w:val="28"/>
        </w:rPr>
      </w:pPr>
      <w:r w:rsidRPr="00FF5FFF">
        <w:rPr>
          <w:rFonts w:eastAsia="標楷體" w:hAnsi="標楷體" w:hint="eastAsia"/>
          <w:sz w:val="28"/>
          <w:szCs w:val="28"/>
        </w:rPr>
        <w:t>四</w:t>
      </w:r>
      <w:r w:rsidRPr="00FF5FFF">
        <w:rPr>
          <w:rFonts w:eastAsia="標楷體" w:hAnsi="標楷體"/>
          <w:sz w:val="28"/>
          <w:szCs w:val="28"/>
        </w:rPr>
        <w:t>、避免加害人因持續性飲酒行為，而造成其暴力相向行為之重演及藉口，維護兒童及少年一安全健康之生長環境。</w:t>
      </w:r>
    </w:p>
    <w:p w:rsidR="003B0718" w:rsidRPr="00FF5FFF" w:rsidRDefault="003B0718" w:rsidP="003B0718">
      <w:pPr>
        <w:snapToGrid w:val="0"/>
        <w:spacing w:line="360" w:lineRule="auto"/>
        <w:ind w:left="840" w:hangingChars="300" w:hanging="840"/>
        <w:rPr>
          <w:rFonts w:eastAsia="標楷體" w:hint="eastAsia"/>
          <w:bCs/>
          <w:sz w:val="28"/>
          <w:szCs w:val="28"/>
        </w:rPr>
      </w:pPr>
      <w:r w:rsidRPr="00FF5FFF">
        <w:rPr>
          <w:rFonts w:eastAsia="標楷體" w:hint="eastAsia"/>
          <w:bCs/>
          <w:sz w:val="28"/>
          <w:szCs w:val="28"/>
        </w:rPr>
        <w:t xml:space="preserve">  </w:t>
      </w:r>
      <w:r w:rsidRPr="00FF5FFF">
        <w:rPr>
          <w:rFonts w:eastAsia="標楷體" w:hint="eastAsia"/>
          <w:bCs/>
          <w:sz w:val="28"/>
          <w:szCs w:val="28"/>
        </w:rPr>
        <w:t>五、統整所轄酒害防治橫向與縱向資源，並提供個案轉介與照會等服務。</w:t>
      </w:r>
    </w:p>
    <w:p w:rsidR="003B0718" w:rsidRPr="00FF5FFF" w:rsidRDefault="003B0718" w:rsidP="003B0718">
      <w:pPr>
        <w:snapToGrid w:val="0"/>
        <w:spacing w:line="360" w:lineRule="auto"/>
        <w:rPr>
          <w:rFonts w:eastAsia="標楷體"/>
          <w:bCs/>
          <w:sz w:val="32"/>
          <w:szCs w:val="32"/>
        </w:rPr>
      </w:pPr>
      <w:r w:rsidRPr="00FF5FFF">
        <w:rPr>
          <w:rFonts w:eastAsia="標楷體" w:hAnsi="標楷體"/>
          <w:bCs/>
          <w:sz w:val="32"/>
          <w:szCs w:val="32"/>
        </w:rPr>
        <w:t>參、計畫執行內容</w:t>
      </w:r>
    </w:p>
    <w:p w:rsidR="003B0718" w:rsidRPr="00FF5FFF" w:rsidRDefault="003B0718" w:rsidP="003B0718">
      <w:pPr>
        <w:adjustRightInd w:val="0"/>
        <w:snapToGrid w:val="0"/>
        <w:spacing w:line="360" w:lineRule="auto"/>
        <w:ind w:leftChars="120" w:left="848" w:hangingChars="200" w:hanging="560"/>
        <w:rPr>
          <w:rFonts w:eastAsia="標楷體"/>
          <w:sz w:val="28"/>
          <w:szCs w:val="28"/>
        </w:rPr>
      </w:pPr>
      <w:r w:rsidRPr="00FF5FFF">
        <w:rPr>
          <w:rFonts w:eastAsia="標楷體" w:hAnsi="標楷體"/>
          <w:sz w:val="28"/>
          <w:szCs w:val="28"/>
        </w:rPr>
        <w:t>一、指定轄內醫療機構或團體（以下簡稱酒癮戒治處遇機構）辦理</w:t>
      </w:r>
      <w:r w:rsidRPr="00FF5FFF">
        <w:rPr>
          <w:rFonts w:eastAsia="標楷體" w:hAnsi="標楷體"/>
          <w:bCs/>
          <w:sz w:val="28"/>
          <w:szCs w:val="28"/>
        </w:rPr>
        <w:t>「酒癮戒治處遇服務方案」</w:t>
      </w:r>
      <w:r w:rsidRPr="00FF5FFF">
        <w:rPr>
          <w:rFonts w:eastAsia="標楷體" w:hAnsi="標楷體"/>
          <w:sz w:val="28"/>
          <w:szCs w:val="28"/>
        </w:rPr>
        <w:t>，該醫療機構或團體則須符合下列條件：</w:t>
      </w:r>
    </w:p>
    <w:p w:rsidR="003B0718" w:rsidRPr="00FF5FFF" w:rsidRDefault="003B0718" w:rsidP="003B0718">
      <w:pPr>
        <w:snapToGrid w:val="0"/>
        <w:spacing w:line="360" w:lineRule="auto"/>
        <w:ind w:leftChars="120" w:left="1128" w:hangingChars="300" w:hanging="840"/>
        <w:rPr>
          <w:rFonts w:eastAsia="標楷體"/>
          <w:bCs/>
          <w:sz w:val="28"/>
          <w:szCs w:val="28"/>
        </w:rPr>
      </w:pPr>
      <w:r w:rsidRPr="00FF5FFF">
        <w:rPr>
          <w:rFonts w:eastAsia="標楷體" w:hAnsi="標楷體"/>
          <w:sz w:val="28"/>
          <w:szCs w:val="28"/>
        </w:rPr>
        <w:t>（一）全</w:t>
      </w:r>
      <w:r w:rsidRPr="00FF5FFF">
        <w:rPr>
          <w:rFonts w:eastAsia="標楷體" w:hAnsi="標楷體"/>
          <w:bCs/>
          <w:sz w:val="28"/>
          <w:szCs w:val="28"/>
        </w:rPr>
        <w:t>民</w:t>
      </w:r>
      <w:r w:rsidRPr="00FF5FFF">
        <w:rPr>
          <w:rFonts w:eastAsia="標楷體" w:hAnsi="標楷體"/>
          <w:sz w:val="28"/>
          <w:szCs w:val="28"/>
        </w:rPr>
        <w:t>健康</w:t>
      </w:r>
      <w:r w:rsidRPr="00FF5FFF">
        <w:rPr>
          <w:rFonts w:eastAsia="標楷體" w:hAnsi="標楷體"/>
          <w:bCs/>
          <w:sz w:val="28"/>
          <w:szCs w:val="28"/>
        </w:rPr>
        <w:t>保險特約醫事服務機構。</w:t>
      </w:r>
    </w:p>
    <w:p w:rsidR="003B0718" w:rsidRPr="00FF5FFF" w:rsidRDefault="003B0718" w:rsidP="003B0718">
      <w:pPr>
        <w:snapToGrid w:val="0"/>
        <w:spacing w:line="360" w:lineRule="auto"/>
        <w:ind w:leftChars="120" w:left="1128" w:hangingChars="300" w:hanging="840"/>
        <w:rPr>
          <w:rFonts w:eastAsia="標楷體"/>
          <w:sz w:val="28"/>
          <w:szCs w:val="28"/>
        </w:rPr>
      </w:pPr>
      <w:r w:rsidRPr="00FF5FFF">
        <w:rPr>
          <w:rFonts w:eastAsia="標楷體" w:hAnsi="標楷體"/>
          <w:sz w:val="28"/>
          <w:szCs w:val="28"/>
        </w:rPr>
        <w:t>（二）以</w:t>
      </w:r>
      <w:r w:rsidR="001B7E64" w:rsidRPr="00FF5FFF">
        <w:rPr>
          <w:rFonts w:eastAsia="標楷體" w:hAnsi="標楷體"/>
          <w:sz w:val="28"/>
          <w:szCs w:val="28"/>
        </w:rPr>
        <w:t>本部</w:t>
      </w:r>
      <w:r w:rsidRPr="00FF5FFF">
        <w:rPr>
          <w:rFonts w:eastAsia="標楷體" w:hAnsi="標楷體"/>
          <w:sz w:val="28"/>
          <w:szCs w:val="28"/>
        </w:rPr>
        <w:t>所公告指定辦理酒癮治療業務之醫療機構為原則。</w:t>
      </w:r>
    </w:p>
    <w:p w:rsidR="003B0718" w:rsidRPr="00FF5FFF" w:rsidRDefault="003B0718" w:rsidP="003B0718">
      <w:pPr>
        <w:snapToGrid w:val="0"/>
        <w:spacing w:line="360" w:lineRule="auto"/>
        <w:ind w:leftChars="120" w:left="1128" w:hangingChars="300" w:hanging="840"/>
        <w:rPr>
          <w:rFonts w:eastAsia="標楷體"/>
          <w:sz w:val="28"/>
          <w:szCs w:val="28"/>
        </w:rPr>
      </w:pPr>
      <w:r w:rsidRPr="00FF5FFF">
        <w:rPr>
          <w:rFonts w:eastAsia="標楷體" w:hAnsi="標楷體"/>
          <w:sz w:val="28"/>
          <w:szCs w:val="28"/>
        </w:rPr>
        <w:t>（三）符合</w:t>
      </w:r>
      <w:r w:rsidR="001B7E64" w:rsidRPr="00FF5FFF">
        <w:rPr>
          <w:rFonts w:eastAsia="標楷體" w:hAnsi="標楷體"/>
          <w:bCs/>
          <w:sz w:val="28"/>
          <w:szCs w:val="28"/>
        </w:rPr>
        <w:t>本部</w:t>
      </w:r>
      <w:r w:rsidR="009322DD" w:rsidRPr="00FF5FFF">
        <w:rPr>
          <w:rFonts w:eastAsia="標楷體" w:hAnsi="標楷體" w:hint="eastAsia"/>
          <w:bCs/>
          <w:sz w:val="28"/>
          <w:szCs w:val="28"/>
        </w:rPr>
        <w:t>(</w:t>
      </w:r>
      <w:r w:rsidR="009322DD" w:rsidRPr="00FF5FFF">
        <w:rPr>
          <w:rFonts w:eastAsia="標楷體" w:hAnsi="標楷體" w:hint="eastAsia"/>
          <w:bCs/>
          <w:sz w:val="28"/>
          <w:szCs w:val="28"/>
        </w:rPr>
        <w:t>前行政院衛生署</w:t>
      </w:r>
      <w:r w:rsidR="009322DD" w:rsidRPr="00FF5FFF">
        <w:rPr>
          <w:rFonts w:eastAsia="標楷體" w:hAnsi="標楷體" w:hint="eastAsia"/>
          <w:bCs/>
          <w:sz w:val="28"/>
          <w:szCs w:val="28"/>
        </w:rPr>
        <w:t xml:space="preserve">) </w:t>
      </w:r>
      <w:r w:rsidRPr="00FF5FFF">
        <w:rPr>
          <w:rFonts w:eastAsia="標楷體"/>
          <w:bCs/>
          <w:sz w:val="28"/>
          <w:szCs w:val="28"/>
        </w:rPr>
        <w:t>97</w:t>
      </w:r>
      <w:r w:rsidRPr="00FF5FFF">
        <w:rPr>
          <w:rFonts w:eastAsia="標楷體" w:hAnsi="標楷體"/>
          <w:bCs/>
          <w:sz w:val="28"/>
          <w:szCs w:val="28"/>
        </w:rPr>
        <w:t>年</w:t>
      </w:r>
      <w:r w:rsidRPr="00FF5FFF">
        <w:rPr>
          <w:rFonts w:eastAsia="標楷體"/>
          <w:bCs/>
          <w:sz w:val="28"/>
          <w:szCs w:val="28"/>
        </w:rPr>
        <w:t>6</w:t>
      </w:r>
      <w:r w:rsidRPr="00FF5FFF">
        <w:rPr>
          <w:rFonts w:eastAsia="標楷體" w:hAnsi="標楷體"/>
          <w:bCs/>
          <w:sz w:val="28"/>
          <w:szCs w:val="28"/>
        </w:rPr>
        <w:t>月</w:t>
      </w:r>
      <w:r w:rsidRPr="00FF5FFF">
        <w:rPr>
          <w:rFonts w:eastAsia="標楷體"/>
          <w:bCs/>
          <w:sz w:val="28"/>
          <w:szCs w:val="28"/>
        </w:rPr>
        <w:t>6</w:t>
      </w:r>
      <w:r w:rsidRPr="00FF5FFF">
        <w:rPr>
          <w:rFonts w:eastAsia="標楷體" w:hAnsi="標楷體"/>
          <w:bCs/>
          <w:sz w:val="28"/>
          <w:szCs w:val="28"/>
        </w:rPr>
        <w:t>日公告「</w:t>
      </w:r>
      <w:r w:rsidRPr="00FF5FFF">
        <w:rPr>
          <w:rFonts w:eastAsia="標楷體" w:hAnsi="標楷體"/>
          <w:sz w:val="28"/>
          <w:szCs w:val="28"/>
        </w:rPr>
        <w:t>家庭暴力加害人處遇計畫規範</w:t>
      </w:r>
      <w:r w:rsidRPr="00FF5FFF">
        <w:rPr>
          <w:rFonts w:eastAsia="標楷體" w:hAnsi="標楷體"/>
          <w:bCs/>
          <w:sz w:val="28"/>
          <w:szCs w:val="28"/>
        </w:rPr>
        <w:t>」</w:t>
      </w:r>
      <w:r w:rsidRPr="00FF5FFF">
        <w:rPr>
          <w:rFonts w:eastAsia="標楷體" w:hAnsi="標楷體"/>
          <w:sz w:val="28"/>
          <w:szCs w:val="28"/>
        </w:rPr>
        <w:t>第</w:t>
      </w:r>
      <w:r w:rsidRPr="00FF5FFF">
        <w:rPr>
          <w:rFonts w:eastAsia="標楷體"/>
          <w:sz w:val="28"/>
          <w:szCs w:val="28"/>
        </w:rPr>
        <w:t>2</w:t>
      </w:r>
      <w:r w:rsidRPr="00FF5FFF">
        <w:rPr>
          <w:rFonts w:eastAsia="標楷體" w:hAnsi="標楷體"/>
          <w:sz w:val="28"/>
          <w:szCs w:val="28"/>
        </w:rPr>
        <w:t>點規定之酒癮戒治處遇機構，包括：</w:t>
      </w:r>
    </w:p>
    <w:p w:rsidR="003B0718" w:rsidRPr="00FF5FFF" w:rsidRDefault="003B0718" w:rsidP="003B0718">
      <w:pPr>
        <w:adjustRightInd w:val="0"/>
        <w:snapToGrid w:val="0"/>
        <w:spacing w:line="360" w:lineRule="auto"/>
        <w:ind w:leftChars="450" w:left="1618" w:rightChars="50" w:right="120" w:hangingChars="192" w:hanging="538"/>
        <w:rPr>
          <w:rFonts w:eastAsia="標楷體"/>
          <w:sz w:val="28"/>
          <w:szCs w:val="28"/>
        </w:rPr>
      </w:pPr>
      <w:r w:rsidRPr="00FF5FFF">
        <w:rPr>
          <w:rFonts w:eastAsia="標楷體" w:hAnsi="標楷體"/>
          <w:sz w:val="28"/>
          <w:szCs w:val="28"/>
        </w:rPr>
        <w:t>１．經中央衛生主管機關醫院評鑑合格，並設有精神科門診或精神科病房者。</w:t>
      </w:r>
    </w:p>
    <w:p w:rsidR="003B0718" w:rsidRPr="00CC4241" w:rsidRDefault="003B0718" w:rsidP="003B0718">
      <w:pPr>
        <w:adjustRightInd w:val="0"/>
        <w:snapToGrid w:val="0"/>
        <w:spacing w:line="360" w:lineRule="auto"/>
        <w:ind w:leftChars="450" w:left="1618" w:rightChars="50" w:right="120" w:hangingChars="192" w:hanging="538"/>
        <w:rPr>
          <w:rFonts w:eastAsia="標楷體"/>
          <w:sz w:val="28"/>
          <w:szCs w:val="28"/>
        </w:rPr>
      </w:pPr>
      <w:r w:rsidRPr="00FF5FFF">
        <w:rPr>
          <w:rFonts w:eastAsia="標楷體" w:hAnsi="標楷體"/>
          <w:sz w:val="28"/>
          <w:szCs w:val="28"/>
        </w:rPr>
        <w:t>２．經中央衛生主</w:t>
      </w:r>
      <w:r w:rsidRPr="00CC4241">
        <w:rPr>
          <w:rFonts w:eastAsia="標楷體" w:hAnsi="標楷體"/>
          <w:sz w:val="28"/>
          <w:szCs w:val="28"/>
        </w:rPr>
        <w:t>管機關精神科醫院評鑑合格者。</w:t>
      </w:r>
    </w:p>
    <w:p w:rsidR="003B0718" w:rsidRPr="00CC4241" w:rsidRDefault="003B0718" w:rsidP="003B0718">
      <w:pPr>
        <w:adjustRightInd w:val="0"/>
        <w:snapToGrid w:val="0"/>
        <w:spacing w:line="360" w:lineRule="auto"/>
        <w:ind w:leftChars="450" w:left="1618" w:rightChars="50" w:right="120" w:hangingChars="192" w:hanging="538"/>
        <w:rPr>
          <w:rFonts w:eastAsia="標楷體"/>
          <w:sz w:val="28"/>
          <w:szCs w:val="28"/>
        </w:rPr>
      </w:pPr>
      <w:r w:rsidRPr="00CC4241">
        <w:rPr>
          <w:rFonts w:eastAsia="標楷體" w:hAnsi="標楷體"/>
          <w:sz w:val="28"/>
          <w:szCs w:val="28"/>
        </w:rPr>
        <w:t>３．經中央衛生主管機關指定之</w:t>
      </w:r>
      <w:r w:rsidRPr="00CC4241">
        <w:rPr>
          <w:rFonts w:eastAsia="標楷體" w:hAnsi="標楷體" w:hint="eastAsia"/>
          <w:sz w:val="28"/>
          <w:szCs w:val="28"/>
        </w:rPr>
        <w:t>酒</w:t>
      </w:r>
      <w:r w:rsidRPr="00CC4241">
        <w:rPr>
          <w:rFonts w:eastAsia="標楷體" w:hAnsi="標楷體"/>
          <w:sz w:val="28"/>
          <w:szCs w:val="28"/>
        </w:rPr>
        <w:t>癮戒治醫療機構。</w:t>
      </w:r>
    </w:p>
    <w:p w:rsidR="003B0718" w:rsidRPr="00CC4241" w:rsidRDefault="003B0718" w:rsidP="003B0718">
      <w:pPr>
        <w:adjustRightInd w:val="0"/>
        <w:snapToGrid w:val="0"/>
        <w:spacing w:line="360" w:lineRule="auto"/>
        <w:ind w:leftChars="450" w:left="1618" w:rightChars="50" w:right="120" w:hangingChars="192" w:hanging="538"/>
        <w:rPr>
          <w:rFonts w:eastAsia="標楷體"/>
          <w:sz w:val="28"/>
          <w:szCs w:val="28"/>
        </w:rPr>
      </w:pPr>
      <w:r w:rsidRPr="00CC4241">
        <w:rPr>
          <w:rFonts w:eastAsia="標楷體" w:hAnsi="標楷體"/>
          <w:sz w:val="28"/>
          <w:szCs w:val="28"/>
        </w:rPr>
        <w:t>４．經直轄市、縣（市）政府指定之相關機關（構）或團體。</w:t>
      </w:r>
    </w:p>
    <w:p w:rsidR="003B0718" w:rsidRPr="00CC4241" w:rsidRDefault="003B0718" w:rsidP="003B0718">
      <w:pPr>
        <w:snapToGrid w:val="0"/>
        <w:spacing w:line="360" w:lineRule="auto"/>
        <w:ind w:leftChars="120" w:left="1128" w:hangingChars="300" w:hanging="840"/>
        <w:rPr>
          <w:rFonts w:eastAsia="標楷體"/>
          <w:bCs/>
          <w:sz w:val="28"/>
          <w:szCs w:val="28"/>
        </w:rPr>
      </w:pPr>
      <w:r w:rsidRPr="00CC4241">
        <w:rPr>
          <w:rFonts w:eastAsia="標楷體" w:hAnsi="標楷體"/>
          <w:sz w:val="28"/>
          <w:szCs w:val="28"/>
        </w:rPr>
        <w:t>（四）</w:t>
      </w:r>
      <w:r w:rsidRPr="00CC4241">
        <w:rPr>
          <w:rFonts w:eastAsia="標楷體" w:hAnsi="標楷體"/>
          <w:bCs/>
          <w:sz w:val="28"/>
          <w:szCs w:val="28"/>
        </w:rPr>
        <w:t>本</w:t>
      </w:r>
      <w:r w:rsidRPr="00CC4241">
        <w:rPr>
          <w:rFonts w:eastAsia="標楷體" w:hAnsi="標楷體"/>
          <w:sz w:val="28"/>
          <w:szCs w:val="28"/>
        </w:rPr>
        <w:t>計畫中有關</w:t>
      </w:r>
      <w:r w:rsidRPr="00CC4241">
        <w:rPr>
          <w:rFonts w:eastAsia="標楷體" w:hAnsi="標楷體"/>
          <w:bCs/>
          <w:sz w:val="28"/>
          <w:szCs w:val="28"/>
        </w:rPr>
        <w:t>心理輔導或認知教育輔導部分，</w:t>
      </w:r>
      <w:r w:rsidRPr="00CC4241">
        <w:rPr>
          <w:rFonts w:eastAsia="標楷體" w:hAnsi="標楷體"/>
          <w:sz w:val="28"/>
          <w:szCs w:val="28"/>
        </w:rPr>
        <w:t>縣市衛生局得指定符合前揭條件之酒癮戒治處遇機構</w:t>
      </w:r>
      <w:r w:rsidRPr="00CC4241">
        <w:rPr>
          <w:rFonts w:eastAsia="標楷體" w:hAnsi="標楷體"/>
          <w:bCs/>
          <w:sz w:val="28"/>
          <w:szCs w:val="28"/>
        </w:rPr>
        <w:t>為之。</w:t>
      </w:r>
    </w:p>
    <w:p w:rsidR="003B0718" w:rsidRPr="00CC4241" w:rsidRDefault="003B0718" w:rsidP="003B0718">
      <w:pPr>
        <w:adjustRightInd w:val="0"/>
        <w:snapToGrid w:val="0"/>
        <w:spacing w:line="360" w:lineRule="auto"/>
        <w:ind w:leftChars="120" w:left="848" w:hangingChars="200" w:hanging="560"/>
        <w:rPr>
          <w:rFonts w:eastAsia="標楷體"/>
          <w:sz w:val="28"/>
          <w:szCs w:val="28"/>
        </w:rPr>
      </w:pPr>
      <w:r w:rsidRPr="00CC4241">
        <w:rPr>
          <w:rFonts w:eastAsia="標楷體" w:hAnsi="標楷體"/>
          <w:sz w:val="28"/>
          <w:szCs w:val="28"/>
        </w:rPr>
        <w:t>二、酒癮戒治處遇機構執行戒癮處遇治療之費用，由縣市政府衛生局代審代付。</w:t>
      </w:r>
    </w:p>
    <w:p w:rsidR="003B0718" w:rsidRPr="00CC4241" w:rsidRDefault="003B0718" w:rsidP="003B0718">
      <w:pPr>
        <w:adjustRightInd w:val="0"/>
        <w:snapToGrid w:val="0"/>
        <w:spacing w:line="360" w:lineRule="auto"/>
        <w:ind w:leftChars="120" w:left="848" w:hangingChars="200" w:hanging="560"/>
        <w:rPr>
          <w:rFonts w:eastAsia="標楷體"/>
          <w:sz w:val="28"/>
          <w:szCs w:val="28"/>
        </w:rPr>
      </w:pPr>
      <w:r w:rsidRPr="00CC4241">
        <w:rPr>
          <w:rFonts w:eastAsia="標楷體" w:hAnsi="標楷體"/>
          <w:sz w:val="28"/>
          <w:szCs w:val="28"/>
        </w:rPr>
        <w:t>三、服務對象資格（均須簽署同意書）：</w:t>
      </w:r>
    </w:p>
    <w:p w:rsidR="003B0718" w:rsidRPr="00CC4241" w:rsidRDefault="003B0718" w:rsidP="003B0718">
      <w:pPr>
        <w:snapToGrid w:val="0"/>
        <w:spacing w:line="360" w:lineRule="auto"/>
        <w:ind w:leftChars="120" w:left="1128" w:hangingChars="300" w:hanging="840"/>
        <w:rPr>
          <w:rFonts w:eastAsia="標楷體"/>
          <w:bCs/>
          <w:sz w:val="28"/>
          <w:szCs w:val="28"/>
        </w:rPr>
      </w:pPr>
      <w:r w:rsidRPr="00CC4241">
        <w:rPr>
          <w:rFonts w:eastAsia="標楷體" w:hAnsi="標楷體"/>
          <w:sz w:val="28"/>
          <w:szCs w:val="28"/>
        </w:rPr>
        <w:t>（一）經法院裁定應執行</w:t>
      </w:r>
      <w:r w:rsidRPr="00CC4241">
        <w:rPr>
          <w:rFonts w:eastAsia="標楷體" w:hAnsi="標楷體"/>
          <w:bCs/>
          <w:sz w:val="28"/>
          <w:szCs w:val="28"/>
        </w:rPr>
        <w:t>家庭暴力加害人處遇計畫－戒癮治療或</w:t>
      </w:r>
      <w:r w:rsidRPr="00CC4241">
        <w:rPr>
          <w:rStyle w:val="aff0"/>
          <w:rFonts w:eastAsia="標楷體" w:hAnsi="標楷體"/>
          <w:b w:val="0"/>
          <w:sz w:val="28"/>
          <w:szCs w:val="28"/>
        </w:rPr>
        <w:t>戒酒認知教育輔導</w:t>
      </w:r>
      <w:r w:rsidRPr="00CC4241">
        <w:rPr>
          <w:rFonts w:eastAsia="標楷體" w:hAnsi="標楷體"/>
          <w:sz w:val="28"/>
          <w:szCs w:val="28"/>
        </w:rPr>
        <w:t>之</w:t>
      </w:r>
      <w:r w:rsidRPr="00CC4241">
        <w:rPr>
          <w:rFonts w:eastAsia="標楷體" w:hAnsi="標楷體"/>
          <w:bCs/>
          <w:sz w:val="28"/>
          <w:szCs w:val="28"/>
        </w:rPr>
        <w:t>加害人。</w:t>
      </w:r>
    </w:p>
    <w:p w:rsidR="003B0718" w:rsidRPr="00CC4241" w:rsidRDefault="003B0718" w:rsidP="003B0718">
      <w:pPr>
        <w:snapToGrid w:val="0"/>
        <w:spacing w:line="360" w:lineRule="auto"/>
        <w:ind w:leftChars="120" w:left="1128" w:hangingChars="300" w:hanging="840"/>
        <w:rPr>
          <w:rFonts w:eastAsia="標楷體"/>
          <w:sz w:val="28"/>
          <w:szCs w:val="28"/>
        </w:rPr>
      </w:pPr>
      <w:r w:rsidRPr="00CC4241">
        <w:rPr>
          <w:rFonts w:eastAsia="標楷體" w:hAnsi="標楷體"/>
          <w:sz w:val="28"/>
          <w:szCs w:val="28"/>
        </w:rPr>
        <w:t>（二）經各縣市政府社會處（局）或所委託民間團體評估，具戒治意願之兒童少年保護個案、高風險家庭成員中</w:t>
      </w:r>
      <w:r w:rsidRPr="00CC4241">
        <w:rPr>
          <w:rFonts w:eastAsia="標楷體" w:hAnsi="標楷體"/>
          <w:bCs/>
          <w:sz w:val="28"/>
          <w:szCs w:val="28"/>
        </w:rPr>
        <w:t>酒</w:t>
      </w:r>
      <w:r w:rsidRPr="00CC4241">
        <w:rPr>
          <w:rFonts w:eastAsia="標楷體" w:hAnsi="標楷體"/>
          <w:sz w:val="28"/>
          <w:szCs w:val="28"/>
        </w:rPr>
        <w:t>癮個案。</w:t>
      </w:r>
    </w:p>
    <w:p w:rsidR="003B0718" w:rsidRPr="00CC4241" w:rsidRDefault="003B0718" w:rsidP="003B0718">
      <w:pPr>
        <w:snapToGrid w:val="0"/>
        <w:spacing w:line="360" w:lineRule="auto"/>
        <w:ind w:leftChars="120" w:left="1128" w:hangingChars="300" w:hanging="840"/>
        <w:rPr>
          <w:rFonts w:eastAsia="標楷體"/>
          <w:sz w:val="28"/>
          <w:szCs w:val="28"/>
        </w:rPr>
      </w:pPr>
      <w:r w:rsidRPr="00CC4241">
        <w:rPr>
          <w:rFonts w:eastAsia="標楷體" w:hAnsi="標楷體"/>
          <w:sz w:val="28"/>
          <w:szCs w:val="28"/>
        </w:rPr>
        <w:t>（三）經各縣市政府衛生局評估審核之</w:t>
      </w:r>
      <w:r w:rsidRPr="00CC4241">
        <w:rPr>
          <w:rFonts w:eastAsia="標楷體" w:hAnsi="標楷體"/>
          <w:bCs/>
          <w:sz w:val="28"/>
          <w:szCs w:val="28"/>
        </w:rPr>
        <w:t>酒</w:t>
      </w:r>
      <w:r w:rsidRPr="00CC4241">
        <w:rPr>
          <w:rFonts w:eastAsia="標楷體" w:hAnsi="標楷體"/>
          <w:sz w:val="28"/>
          <w:szCs w:val="28"/>
        </w:rPr>
        <w:t>癮個案，包括：</w:t>
      </w:r>
    </w:p>
    <w:p w:rsidR="003B0718" w:rsidRPr="00CC4241" w:rsidRDefault="003B0718" w:rsidP="003B0718">
      <w:pPr>
        <w:adjustRightInd w:val="0"/>
        <w:snapToGrid w:val="0"/>
        <w:spacing w:line="360" w:lineRule="auto"/>
        <w:ind w:leftChars="470" w:left="1688" w:hangingChars="200" w:hanging="560"/>
        <w:rPr>
          <w:rFonts w:eastAsia="標楷體"/>
          <w:sz w:val="28"/>
          <w:szCs w:val="28"/>
        </w:rPr>
      </w:pPr>
      <w:r w:rsidRPr="00CC4241">
        <w:rPr>
          <w:rFonts w:eastAsia="標楷體" w:hAnsi="標楷體"/>
          <w:sz w:val="28"/>
          <w:szCs w:val="28"/>
        </w:rPr>
        <w:t>１．經衛生所或相關機關（構）、團體之轉介。</w:t>
      </w:r>
    </w:p>
    <w:p w:rsidR="003B0718" w:rsidRPr="00CC4241" w:rsidRDefault="003B0718" w:rsidP="003B0718">
      <w:pPr>
        <w:adjustRightInd w:val="0"/>
        <w:snapToGrid w:val="0"/>
        <w:spacing w:line="360" w:lineRule="auto"/>
        <w:ind w:leftChars="470" w:left="1688" w:hangingChars="200" w:hanging="560"/>
        <w:rPr>
          <w:rFonts w:eastAsia="標楷體"/>
          <w:sz w:val="28"/>
          <w:szCs w:val="28"/>
        </w:rPr>
      </w:pPr>
      <w:r w:rsidRPr="00CC4241">
        <w:rPr>
          <w:rFonts w:eastAsia="標楷體" w:hAnsi="標楷體"/>
          <w:sz w:val="28"/>
          <w:szCs w:val="28"/>
        </w:rPr>
        <w:lastRenderedPageBreak/>
        <w:t>２．社區酒精成癮個案自行求助者。</w:t>
      </w:r>
    </w:p>
    <w:p w:rsidR="003B0718" w:rsidRPr="00CC4241" w:rsidRDefault="003B0718" w:rsidP="003B0718">
      <w:pPr>
        <w:adjustRightInd w:val="0"/>
        <w:snapToGrid w:val="0"/>
        <w:spacing w:line="360" w:lineRule="auto"/>
        <w:ind w:leftChars="120" w:left="848" w:hangingChars="200" w:hanging="560"/>
        <w:rPr>
          <w:rFonts w:eastAsia="標楷體"/>
          <w:sz w:val="28"/>
          <w:szCs w:val="28"/>
        </w:rPr>
      </w:pPr>
      <w:r w:rsidRPr="00CC4241">
        <w:rPr>
          <w:rFonts w:eastAsia="標楷體" w:hAnsi="標楷體"/>
          <w:sz w:val="28"/>
          <w:szCs w:val="28"/>
        </w:rPr>
        <w:t>四、服務流程：</w:t>
      </w:r>
    </w:p>
    <w:p w:rsidR="003B0718" w:rsidRPr="00CC4241" w:rsidRDefault="003B0718" w:rsidP="003B0718">
      <w:pPr>
        <w:snapToGrid w:val="0"/>
        <w:spacing w:line="360" w:lineRule="auto"/>
        <w:ind w:leftChars="120" w:left="1128" w:hangingChars="300" w:hanging="840"/>
        <w:rPr>
          <w:rFonts w:eastAsia="標楷體" w:hint="eastAsia"/>
          <w:bCs/>
          <w:sz w:val="28"/>
          <w:szCs w:val="28"/>
        </w:rPr>
      </w:pPr>
      <w:r w:rsidRPr="00CC4241">
        <w:rPr>
          <w:rFonts w:eastAsia="標楷體" w:hAnsi="標楷體"/>
          <w:sz w:val="28"/>
          <w:szCs w:val="28"/>
        </w:rPr>
        <w:t>（一）經法院裁定應執行</w:t>
      </w:r>
      <w:r w:rsidRPr="00CC4241">
        <w:rPr>
          <w:rFonts w:eastAsia="標楷體" w:hAnsi="標楷體"/>
          <w:bCs/>
          <w:sz w:val="28"/>
          <w:szCs w:val="28"/>
        </w:rPr>
        <w:t>家庭暴力加害人處遇計畫－戒癮治療</w:t>
      </w:r>
      <w:r w:rsidRPr="00CC4241">
        <w:rPr>
          <w:rFonts w:eastAsia="標楷體" w:hAnsi="標楷體"/>
          <w:sz w:val="28"/>
          <w:szCs w:val="28"/>
        </w:rPr>
        <w:t>之</w:t>
      </w:r>
      <w:r w:rsidRPr="00CC4241">
        <w:rPr>
          <w:rFonts w:eastAsia="標楷體" w:hAnsi="標楷體"/>
          <w:bCs/>
          <w:sz w:val="28"/>
          <w:szCs w:val="28"/>
        </w:rPr>
        <w:t>加害人，由</w:t>
      </w:r>
      <w:r w:rsidRPr="00CC4241">
        <w:rPr>
          <w:rFonts w:eastAsia="標楷體" w:hAnsi="標楷體"/>
          <w:sz w:val="28"/>
          <w:szCs w:val="28"/>
        </w:rPr>
        <w:t>各縣市政府衛生局協助，轉介至符合参、計畫執行內容第一點之酒癮戒治處遇機構</w:t>
      </w:r>
      <w:r w:rsidRPr="00CC4241">
        <w:rPr>
          <w:rFonts w:eastAsia="標楷體" w:hAnsi="標楷體"/>
          <w:bCs/>
          <w:sz w:val="28"/>
          <w:szCs w:val="28"/>
        </w:rPr>
        <w:t>。</w:t>
      </w:r>
      <w:r w:rsidRPr="00CC4241">
        <w:rPr>
          <w:rFonts w:eastAsia="標楷體" w:hAnsi="標楷體"/>
          <w:sz w:val="28"/>
          <w:szCs w:val="28"/>
        </w:rPr>
        <w:t>兒童少年保護個案、高風險家庭成員中</w:t>
      </w:r>
      <w:r w:rsidRPr="00CC4241">
        <w:rPr>
          <w:rFonts w:eastAsia="標楷體" w:hAnsi="標楷體"/>
          <w:bCs/>
          <w:sz w:val="28"/>
          <w:szCs w:val="28"/>
        </w:rPr>
        <w:t>酒</w:t>
      </w:r>
      <w:r w:rsidRPr="00CC4241">
        <w:rPr>
          <w:rFonts w:eastAsia="標楷體" w:hAnsi="標楷體"/>
          <w:sz w:val="28"/>
          <w:szCs w:val="28"/>
        </w:rPr>
        <w:t>癮個案，則於經各縣市政府社會處（局）或委託民間團體評估及確認其戒治意願後，透過各縣市政府衛生局協助，轉介至符合参、計畫執行內容第一點之酒癮戒治處遇機構。</w:t>
      </w:r>
      <w:r w:rsidRPr="00CC4241">
        <w:rPr>
          <w:rFonts w:eastAsia="標楷體" w:hAnsi="標楷體" w:hint="eastAsia"/>
          <w:sz w:val="28"/>
          <w:szCs w:val="28"/>
        </w:rPr>
        <w:t>社區自願戒酒個案，</w:t>
      </w:r>
      <w:r w:rsidRPr="00CC4241">
        <w:rPr>
          <w:rFonts w:eastAsia="標楷體" w:hAnsi="標楷體"/>
          <w:sz w:val="28"/>
          <w:szCs w:val="28"/>
        </w:rPr>
        <w:t>轉介至符合参、計畫執行內容第一點之酒癮戒治處遇機構。</w:t>
      </w:r>
    </w:p>
    <w:p w:rsidR="003B0718" w:rsidRPr="00CC4241" w:rsidRDefault="003B0718" w:rsidP="003B0718">
      <w:pPr>
        <w:snapToGrid w:val="0"/>
        <w:spacing w:line="360" w:lineRule="auto"/>
        <w:ind w:leftChars="120" w:left="1128" w:hangingChars="300" w:hanging="840"/>
        <w:rPr>
          <w:rFonts w:eastAsia="標楷體" w:hAnsi="標楷體" w:hint="eastAsia"/>
          <w:bCs/>
          <w:sz w:val="28"/>
          <w:szCs w:val="28"/>
        </w:rPr>
      </w:pPr>
      <w:r w:rsidRPr="00CC4241">
        <w:rPr>
          <w:rFonts w:eastAsia="標楷體" w:hAnsi="標楷體"/>
          <w:sz w:val="28"/>
          <w:szCs w:val="28"/>
        </w:rPr>
        <w:t>（二）酒癮戒治處遇機構受理轉介後，</w:t>
      </w:r>
      <w:r w:rsidRPr="00CC4241">
        <w:rPr>
          <w:rFonts w:eastAsia="標楷體" w:hAnsi="標楷體"/>
          <w:bCs/>
          <w:sz w:val="28"/>
          <w:szCs w:val="28"/>
        </w:rPr>
        <w:t>由專業醫師針對上述</w:t>
      </w:r>
      <w:r w:rsidRPr="00CC4241">
        <w:rPr>
          <w:rFonts w:eastAsia="標楷體" w:hAnsi="標楷體"/>
          <w:sz w:val="28"/>
          <w:szCs w:val="28"/>
        </w:rPr>
        <w:t>服務對象</w:t>
      </w:r>
      <w:r w:rsidRPr="00CC4241">
        <w:rPr>
          <w:rFonts w:eastAsia="標楷體" w:hAnsi="標楷體" w:hint="eastAsia"/>
          <w:sz w:val="28"/>
          <w:szCs w:val="28"/>
        </w:rPr>
        <w:t>之環境、個人與家庭因素進行評估，據以規劃整合性的戒酒服務方案：如</w:t>
      </w:r>
      <w:r w:rsidRPr="00CC4241">
        <w:rPr>
          <w:rFonts w:eastAsia="標楷體" w:hAnsi="標楷體"/>
          <w:sz w:val="28"/>
          <w:szCs w:val="28"/>
        </w:rPr>
        <w:t>施以</w:t>
      </w:r>
      <w:r w:rsidRPr="00CC4241">
        <w:rPr>
          <w:rFonts w:eastAsia="標楷體" w:hAnsi="標楷體"/>
          <w:bCs/>
          <w:sz w:val="28"/>
          <w:szCs w:val="28"/>
        </w:rPr>
        <w:t>門診治療，以評估個案物質濫用程度，若其合併有戒斷生理症狀，則協助安排住院治療，一般住院治療時間為</w:t>
      </w:r>
      <w:r w:rsidRPr="00CC4241">
        <w:rPr>
          <w:rFonts w:eastAsia="標楷體"/>
          <w:bCs/>
          <w:sz w:val="28"/>
          <w:szCs w:val="28"/>
        </w:rPr>
        <w:t>7</w:t>
      </w:r>
      <w:r w:rsidRPr="00CC4241">
        <w:rPr>
          <w:rFonts w:eastAsia="標楷體" w:hAnsi="標楷體"/>
          <w:bCs/>
          <w:sz w:val="28"/>
          <w:szCs w:val="28"/>
        </w:rPr>
        <w:t>至</w:t>
      </w:r>
      <w:r w:rsidRPr="00CC4241">
        <w:rPr>
          <w:rFonts w:eastAsia="標楷體"/>
          <w:bCs/>
          <w:sz w:val="28"/>
          <w:szCs w:val="28"/>
        </w:rPr>
        <w:t>10</w:t>
      </w:r>
      <w:r w:rsidRPr="00CC4241">
        <w:rPr>
          <w:rFonts w:eastAsia="標楷體" w:hAnsi="標楷體"/>
          <w:bCs/>
          <w:sz w:val="28"/>
          <w:szCs w:val="28"/>
        </w:rPr>
        <w:t>天；如無戒斷生理症狀，則轉介安排心理輔導或認知教育輔導</w:t>
      </w:r>
      <w:r w:rsidRPr="00CC4241">
        <w:rPr>
          <w:rFonts w:eastAsia="標楷體" w:hAnsi="標楷體" w:hint="eastAsia"/>
          <w:bCs/>
          <w:sz w:val="28"/>
          <w:szCs w:val="28"/>
        </w:rPr>
        <w:t>、夫妻及家族輔導</w:t>
      </w:r>
      <w:r w:rsidRPr="00CC4241">
        <w:rPr>
          <w:rFonts w:eastAsia="標楷體" w:hAnsi="標楷體"/>
          <w:bCs/>
          <w:sz w:val="28"/>
          <w:szCs w:val="28"/>
        </w:rPr>
        <w:t>，原則上每週一次，一次為</w:t>
      </w:r>
      <w:r w:rsidRPr="00CC4241">
        <w:rPr>
          <w:rFonts w:eastAsia="標楷體"/>
          <w:bCs/>
          <w:sz w:val="28"/>
          <w:szCs w:val="28"/>
        </w:rPr>
        <w:t>1</w:t>
      </w:r>
      <w:r w:rsidRPr="00CC4241">
        <w:rPr>
          <w:rFonts w:eastAsia="標楷體" w:hAnsi="標楷體"/>
          <w:bCs/>
          <w:sz w:val="28"/>
          <w:szCs w:val="28"/>
        </w:rPr>
        <w:t>至</w:t>
      </w:r>
      <w:r w:rsidRPr="00CC4241">
        <w:rPr>
          <w:rFonts w:eastAsia="標楷體"/>
          <w:bCs/>
          <w:sz w:val="28"/>
          <w:szCs w:val="28"/>
        </w:rPr>
        <w:t>2</w:t>
      </w:r>
      <w:r w:rsidRPr="00CC4241">
        <w:rPr>
          <w:rFonts w:eastAsia="標楷體" w:hAnsi="標楷體"/>
          <w:bCs/>
          <w:sz w:val="28"/>
          <w:szCs w:val="28"/>
        </w:rPr>
        <w:t>小時，約進行</w:t>
      </w:r>
      <w:r w:rsidRPr="00CC4241">
        <w:rPr>
          <w:rFonts w:eastAsia="標楷體"/>
          <w:bCs/>
          <w:sz w:val="28"/>
          <w:szCs w:val="28"/>
        </w:rPr>
        <w:t>12</w:t>
      </w:r>
      <w:r w:rsidRPr="00CC4241">
        <w:rPr>
          <w:rFonts w:eastAsia="標楷體" w:hAnsi="標楷體"/>
          <w:bCs/>
          <w:sz w:val="28"/>
          <w:szCs w:val="28"/>
        </w:rPr>
        <w:t>至</w:t>
      </w:r>
      <w:r w:rsidRPr="00CC4241">
        <w:rPr>
          <w:rFonts w:eastAsia="標楷體"/>
          <w:bCs/>
          <w:sz w:val="28"/>
          <w:szCs w:val="28"/>
        </w:rPr>
        <w:t>24</w:t>
      </w:r>
      <w:r w:rsidRPr="00CC4241">
        <w:rPr>
          <w:rFonts w:eastAsia="標楷體" w:hAnsi="標楷體"/>
          <w:bCs/>
          <w:sz w:val="28"/>
          <w:szCs w:val="28"/>
        </w:rPr>
        <w:t>次。</w:t>
      </w:r>
      <w:r w:rsidRPr="00CC4241">
        <w:rPr>
          <w:rFonts w:eastAsia="標楷體" w:hAnsi="標楷體" w:hint="eastAsia"/>
          <w:bCs/>
          <w:sz w:val="28"/>
          <w:szCs w:val="28"/>
        </w:rPr>
        <w:t>如個案罹患其他身體疾病，請機構進行轉介、照會服務。</w:t>
      </w:r>
    </w:p>
    <w:p w:rsidR="003B0718" w:rsidRPr="00CC4241" w:rsidRDefault="003B0718" w:rsidP="003B0718">
      <w:pPr>
        <w:snapToGrid w:val="0"/>
        <w:spacing w:line="360" w:lineRule="auto"/>
        <w:ind w:leftChars="120" w:left="1128" w:hangingChars="300" w:hanging="840"/>
        <w:rPr>
          <w:rFonts w:eastAsia="標楷體" w:hAnsi="標楷體" w:hint="eastAsia"/>
          <w:bCs/>
          <w:sz w:val="28"/>
          <w:szCs w:val="28"/>
        </w:rPr>
      </w:pPr>
      <w:r w:rsidRPr="00CC4241">
        <w:rPr>
          <w:rFonts w:eastAsia="標楷體" w:hAnsi="標楷體" w:hint="eastAsia"/>
          <w:bCs/>
          <w:sz w:val="28"/>
          <w:szCs w:val="28"/>
        </w:rPr>
        <w:t>（三）完成處遇經評估可結案之個案，衡酌其需求提供轉介服務。</w:t>
      </w:r>
    </w:p>
    <w:p w:rsidR="003B0718" w:rsidRPr="00CC4241" w:rsidRDefault="003B0718" w:rsidP="003B0718">
      <w:pPr>
        <w:snapToGrid w:val="0"/>
        <w:spacing w:line="360" w:lineRule="auto"/>
        <w:ind w:leftChars="120" w:left="1128" w:hangingChars="300" w:hanging="840"/>
        <w:rPr>
          <w:rFonts w:eastAsia="標楷體" w:hint="eastAsia"/>
          <w:bCs/>
          <w:sz w:val="28"/>
          <w:szCs w:val="28"/>
        </w:rPr>
      </w:pPr>
    </w:p>
    <w:p w:rsidR="003B0718" w:rsidRPr="00CC4241" w:rsidRDefault="003B0718" w:rsidP="003B0718">
      <w:pPr>
        <w:adjustRightInd w:val="0"/>
        <w:snapToGrid w:val="0"/>
        <w:spacing w:line="360" w:lineRule="auto"/>
        <w:ind w:leftChars="120" w:left="848" w:hangingChars="200" w:hanging="560"/>
        <w:rPr>
          <w:rFonts w:eastAsia="標楷體"/>
          <w:sz w:val="28"/>
          <w:szCs w:val="28"/>
        </w:rPr>
      </w:pPr>
      <w:r w:rsidRPr="00CC4241">
        <w:rPr>
          <w:rFonts w:eastAsia="標楷體" w:hAnsi="標楷體"/>
          <w:sz w:val="28"/>
          <w:szCs w:val="28"/>
        </w:rPr>
        <w:t>五、計畫執行期程：自</w:t>
      </w:r>
      <w:r w:rsidRPr="00CC4241">
        <w:rPr>
          <w:rFonts w:eastAsia="標楷體" w:hAnsi="標楷體"/>
          <w:sz w:val="28"/>
        </w:rPr>
        <w:t>民國</w:t>
      </w:r>
      <w:r w:rsidRPr="00CC4241">
        <w:rPr>
          <w:rFonts w:eastAsia="標楷體"/>
          <w:sz w:val="28"/>
        </w:rPr>
        <w:t>10</w:t>
      </w:r>
      <w:r w:rsidRPr="00CC4241">
        <w:rPr>
          <w:rFonts w:eastAsia="標楷體" w:hint="eastAsia"/>
          <w:sz w:val="28"/>
        </w:rPr>
        <w:t>3</w:t>
      </w:r>
      <w:r w:rsidRPr="00CC4241">
        <w:rPr>
          <w:rFonts w:eastAsia="標楷體" w:hAnsi="標楷體"/>
          <w:sz w:val="28"/>
          <w:szCs w:val="28"/>
        </w:rPr>
        <w:t>年</w:t>
      </w:r>
      <w:r w:rsidRPr="00CC4241">
        <w:rPr>
          <w:rFonts w:eastAsia="標楷體"/>
          <w:sz w:val="28"/>
          <w:szCs w:val="28"/>
        </w:rPr>
        <w:t>1</w:t>
      </w:r>
      <w:r w:rsidRPr="00CC4241">
        <w:rPr>
          <w:rFonts w:eastAsia="標楷體" w:hAnsi="標楷體"/>
          <w:sz w:val="28"/>
          <w:szCs w:val="28"/>
        </w:rPr>
        <w:t>月</w:t>
      </w:r>
      <w:r w:rsidRPr="00CC4241">
        <w:rPr>
          <w:rFonts w:eastAsia="標楷體"/>
          <w:sz w:val="28"/>
          <w:szCs w:val="28"/>
        </w:rPr>
        <w:t>1</w:t>
      </w:r>
      <w:r w:rsidRPr="00CC4241">
        <w:rPr>
          <w:rFonts w:eastAsia="標楷體" w:hAnsi="標楷體"/>
          <w:sz w:val="28"/>
          <w:szCs w:val="28"/>
        </w:rPr>
        <w:t>日起至</w:t>
      </w:r>
      <w:r w:rsidRPr="00CC4241">
        <w:rPr>
          <w:rFonts w:eastAsia="標楷體" w:hAnsi="標楷體"/>
          <w:sz w:val="28"/>
        </w:rPr>
        <w:t>民國</w:t>
      </w:r>
      <w:r w:rsidRPr="00CC4241">
        <w:rPr>
          <w:rFonts w:eastAsia="標楷體"/>
          <w:sz w:val="28"/>
        </w:rPr>
        <w:t>10</w:t>
      </w:r>
      <w:r w:rsidRPr="00CC4241">
        <w:rPr>
          <w:rFonts w:eastAsia="標楷體" w:hint="eastAsia"/>
          <w:sz w:val="28"/>
        </w:rPr>
        <w:t>3</w:t>
      </w:r>
      <w:r w:rsidRPr="00CC4241">
        <w:rPr>
          <w:rFonts w:eastAsia="標楷體" w:hAnsi="標楷體"/>
          <w:sz w:val="28"/>
          <w:szCs w:val="28"/>
        </w:rPr>
        <w:t>年</w:t>
      </w:r>
      <w:smartTag w:uri="urn:schemas-microsoft-com:office:smarttags" w:element="chsdate">
        <w:smartTagPr>
          <w:attr w:name="Year" w:val="2009"/>
          <w:attr w:name="Month" w:val="12"/>
          <w:attr w:name="Day" w:val="31"/>
          <w:attr w:name="IsLunarDate" w:val="False"/>
          <w:attr w:name="IsROCDate" w:val="False"/>
        </w:smartTagPr>
        <w:r w:rsidRPr="00CC4241">
          <w:rPr>
            <w:rFonts w:eastAsia="標楷體"/>
            <w:sz w:val="28"/>
            <w:szCs w:val="28"/>
          </w:rPr>
          <w:t>12</w:t>
        </w:r>
        <w:r w:rsidRPr="00CC4241">
          <w:rPr>
            <w:rFonts w:eastAsia="標楷體" w:hAnsi="標楷體"/>
            <w:sz w:val="28"/>
            <w:szCs w:val="28"/>
          </w:rPr>
          <w:t>月</w:t>
        </w:r>
        <w:r w:rsidRPr="00CC4241">
          <w:rPr>
            <w:rFonts w:eastAsia="標楷體"/>
            <w:sz w:val="28"/>
            <w:szCs w:val="28"/>
          </w:rPr>
          <w:t>31</w:t>
        </w:r>
        <w:r w:rsidRPr="00CC4241">
          <w:rPr>
            <w:rFonts w:eastAsia="標楷體" w:hAnsi="標楷體"/>
            <w:sz w:val="28"/>
            <w:szCs w:val="28"/>
          </w:rPr>
          <w:t>日</w:t>
        </w:r>
      </w:smartTag>
      <w:r w:rsidRPr="00CC4241">
        <w:rPr>
          <w:rFonts w:eastAsia="標楷體" w:hAnsi="標楷體"/>
          <w:sz w:val="28"/>
          <w:szCs w:val="28"/>
        </w:rPr>
        <w:t>止。</w:t>
      </w:r>
    </w:p>
    <w:p w:rsidR="003B0718" w:rsidRPr="00CC4241" w:rsidRDefault="003B0718" w:rsidP="003B0718">
      <w:pPr>
        <w:adjustRightInd w:val="0"/>
        <w:snapToGrid w:val="0"/>
        <w:spacing w:line="360" w:lineRule="auto"/>
        <w:ind w:leftChars="120" w:left="848" w:hangingChars="200" w:hanging="560"/>
        <w:rPr>
          <w:rFonts w:eastAsia="標楷體"/>
          <w:sz w:val="28"/>
          <w:szCs w:val="28"/>
        </w:rPr>
      </w:pPr>
    </w:p>
    <w:p w:rsidR="003B0718" w:rsidRPr="00CC4241" w:rsidRDefault="003B0718" w:rsidP="003B0718">
      <w:pPr>
        <w:snapToGrid w:val="0"/>
        <w:spacing w:line="360" w:lineRule="auto"/>
        <w:rPr>
          <w:rFonts w:eastAsia="標楷體"/>
          <w:bCs/>
          <w:sz w:val="32"/>
          <w:szCs w:val="32"/>
        </w:rPr>
      </w:pPr>
      <w:r w:rsidRPr="00CC4241">
        <w:rPr>
          <w:rFonts w:eastAsia="標楷體" w:hAnsi="標楷體"/>
          <w:bCs/>
          <w:sz w:val="32"/>
          <w:szCs w:val="32"/>
        </w:rPr>
        <w:t>肆、計畫經費與補助原則</w:t>
      </w:r>
    </w:p>
    <w:p w:rsidR="003B0718" w:rsidRPr="00CC4241" w:rsidRDefault="003B0718" w:rsidP="003B0718">
      <w:pPr>
        <w:adjustRightInd w:val="0"/>
        <w:snapToGrid w:val="0"/>
        <w:spacing w:line="360" w:lineRule="auto"/>
        <w:ind w:leftChars="120" w:left="848" w:hangingChars="200" w:hanging="560"/>
        <w:rPr>
          <w:rFonts w:eastAsia="標楷體"/>
          <w:sz w:val="28"/>
          <w:szCs w:val="28"/>
        </w:rPr>
      </w:pPr>
      <w:r w:rsidRPr="00CC4241">
        <w:rPr>
          <w:rFonts w:eastAsia="標楷體" w:hAnsi="標楷體"/>
          <w:sz w:val="28"/>
          <w:szCs w:val="28"/>
        </w:rPr>
        <w:t>一、預算經費：</w:t>
      </w:r>
    </w:p>
    <w:p w:rsidR="003B0718" w:rsidRPr="00FF5FFF" w:rsidRDefault="00DF24CA" w:rsidP="00DF24CA">
      <w:pPr>
        <w:adjustRightInd w:val="0"/>
        <w:snapToGrid w:val="0"/>
        <w:spacing w:line="360" w:lineRule="auto"/>
        <w:ind w:leftChars="353" w:left="847" w:firstLineChars="211" w:firstLine="591"/>
        <w:rPr>
          <w:rFonts w:eastAsia="標楷體"/>
          <w:sz w:val="28"/>
          <w:szCs w:val="28"/>
        </w:rPr>
      </w:pPr>
      <w:r w:rsidRPr="00DF24CA">
        <w:rPr>
          <w:rFonts w:eastAsia="標楷體" w:hAnsi="標楷體" w:hint="eastAsia"/>
          <w:sz w:val="28"/>
          <w:szCs w:val="28"/>
        </w:rPr>
        <w:t>經評估各縣市政府衛生局</w:t>
      </w:r>
      <w:r w:rsidRPr="00DF24CA">
        <w:rPr>
          <w:rFonts w:eastAsia="標楷體" w:hAnsi="標楷體" w:hint="eastAsia"/>
          <w:sz w:val="28"/>
          <w:szCs w:val="28"/>
        </w:rPr>
        <w:t>101</w:t>
      </w:r>
      <w:r w:rsidRPr="00DF24CA">
        <w:rPr>
          <w:rFonts w:eastAsia="標楷體" w:hAnsi="標楷體" w:hint="eastAsia"/>
          <w:sz w:val="28"/>
          <w:szCs w:val="28"/>
        </w:rPr>
        <w:t>年度之執行成效，本案計畫經費為新台幣（以下幣別同）</w:t>
      </w:r>
      <w:r w:rsidRPr="00FF5FFF">
        <w:rPr>
          <w:rFonts w:eastAsia="標楷體" w:hAnsi="標楷體" w:hint="eastAsia"/>
          <w:sz w:val="28"/>
          <w:szCs w:val="28"/>
        </w:rPr>
        <w:t>600</w:t>
      </w:r>
      <w:r w:rsidRPr="00FF5FFF">
        <w:rPr>
          <w:rFonts w:eastAsia="標楷體" w:hAnsi="標楷體" w:hint="eastAsia"/>
          <w:sz w:val="28"/>
          <w:szCs w:val="28"/>
        </w:rPr>
        <w:t>萬元</w:t>
      </w:r>
      <w:r w:rsidR="003B0718" w:rsidRPr="00FF5FFF">
        <w:rPr>
          <w:rFonts w:eastAsia="標楷體" w:hAnsi="標楷體"/>
          <w:sz w:val="28"/>
          <w:szCs w:val="28"/>
        </w:rPr>
        <w:t>，其中</w:t>
      </w:r>
      <w:r w:rsidR="003B0718" w:rsidRPr="00FF5FFF">
        <w:rPr>
          <w:rFonts w:eastAsia="標楷體"/>
          <w:sz w:val="28"/>
          <w:szCs w:val="28"/>
        </w:rPr>
        <w:t>50</w:t>
      </w:r>
      <w:r w:rsidR="003B0718" w:rsidRPr="00FF5FFF">
        <w:rPr>
          <w:rFonts w:eastAsia="標楷體" w:hAnsi="標楷體"/>
          <w:sz w:val="28"/>
          <w:szCs w:val="28"/>
        </w:rPr>
        <w:t>％</w:t>
      </w:r>
      <w:r w:rsidR="003B0718" w:rsidRPr="00FF5FFF">
        <w:rPr>
          <w:rFonts w:eastAsia="標楷體" w:hAnsi="標楷體" w:hint="eastAsia"/>
          <w:sz w:val="28"/>
          <w:szCs w:val="28"/>
        </w:rPr>
        <w:t>由本部社會及家庭署</w:t>
      </w:r>
      <w:r w:rsidR="003B0718" w:rsidRPr="00FF5FFF">
        <w:rPr>
          <w:rFonts w:eastAsia="標楷體" w:hAnsi="標楷體"/>
          <w:sz w:val="28"/>
          <w:szCs w:val="28"/>
        </w:rPr>
        <w:t>分擔。</w:t>
      </w:r>
    </w:p>
    <w:p w:rsidR="003B0718" w:rsidRPr="00FF5FFF" w:rsidRDefault="003B0718" w:rsidP="003B0718">
      <w:pPr>
        <w:widowControl/>
        <w:snapToGrid w:val="0"/>
        <w:spacing w:line="360" w:lineRule="auto"/>
        <w:ind w:leftChars="120" w:left="848" w:hanging="560"/>
        <w:rPr>
          <w:rFonts w:eastAsia="標楷體"/>
          <w:kern w:val="0"/>
          <w:sz w:val="28"/>
          <w:szCs w:val="28"/>
        </w:rPr>
      </w:pPr>
      <w:r w:rsidRPr="00FF5FFF">
        <w:rPr>
          <w:rFonts w:eastAsia="標楷體" w:hAnsi="標楷體"/>
          <w:kern w:val="0"/>
          <w:sz w:val="28"/>
          <w:szCs w:val="28"/>
        </w:rPr>
        <w:t>二、補助原則：每一個案最高補助</w:t>
      </w:r>
      <w:r w:rsidRPr="00FF5FFF">
        <w:rPr>
          <w:rFonts w:eastAsia="標楷體"/>
          <w:kern w:val="0"/>
          <w:sz w:val="28"/>
          <w:szCs w:val="28"/>
        </w:rPr>
        <w:t>4</w:t>
      </w:r>
      <w:r w:rsidRPr="00FF5FFF">
        <w:rPr>
          <w:rFonts w:eastAsia="標楷體" w:hAnsi="標楷體"/>
          <w:kern w:val="0"/>
          <w:sz w:val="28"/>
          <w:szCs w:val="28"/>
        </w:rPr>
        <w:t>萬元，且該年度以一次為限</w:t>
      </w:r>
    </w:p>
    <w:p w:rsidR="003B0718" w:rsidRPr="00FF5FFF" w:rsidRDefault="003B0718" w:rsidP="003B0718">
      <w:pPr>
        <w:widowControl/>
        <w:snapToGrid w:val="0"/>
        <w:spacing w:line="360" w:lineRule="auto"/>
        <w:ind w:leftChars="120" w:left="1128" w:hanging="840"/>
        <w:rPr>
          <w:rFonts w:eastAsia="標楷體"/>
          <w:kern w:val="0"/>
          <w:sz w:val="28"/>
          <w:szCs w:val="28"/>
        </w:rPr>
      </w:pPr>
      <w:r w:rsidRPr="00FF5FFF">
        <w:rPr>
          <w:rFonts w:eastAsia="標楷體" w:hAnsi="標楷體"/>
          <w:kern w:val="0"/>
          <w:sz w:val="28"/>
          <w:szCs w:val="28"/>
        </w:rPr>
        <w:t>（一）住院：</w:t>
      </w:r>
    </w:p>
    <w:p w:rsidR="003B0718" w:rsidRPr="00FF5FFF" w:rsidRDefault="00DF24CA" w:rsidP="00DF24CA">
      <w:pPr>
        <w:widowControl/>
        <w:snapToGrid w:val="0"/>
        <w:spacing w:line="360" w:lineRule="auto"/>
        <w:ind w:leftChars="472" w:left="1133" w:firstLine="710"/>
        <w:rPr>
          <w:rFonts w:eastAsia="標楷體"/>
          <w:kern w:val="0"/>
          <w:sz w:val="28"/>
          <w:szCs w:val="28"/>
        </w:rPr>
      </w:pPr>
      <w:r w:rsidRPr="00FF5FFF">
        <w:rPr>
          <w:rFonts w:eastAsia="標楷體" w:hint="eastAsia"/>
          <w:kern w:val="0"/>
          <w:sz w:val="28"/>
          <w:szCs w:val="28"/>
        </w:rPr>
        <w:lastRenderedPageBreak/>
        <w:t>住院補助應扣除全民健康保險所給付費用，個案住院期間之伙食費及病房費差額，則不納入補助範圍，每案最高補助</w:t>
      </w:r>
      <w:r w:rsidRPr="00FF5FFF">
        <w:rPr>
          <w:rFonts w:eastAsia="標楷體" w:hint="eastAsia"/>
          <w:kern w:val="0"/>
          <w:sz w:val="28"/>
          <w:szCs w:val="28"/>
        </w:rPr>
        <w:t>2</w:t>
      </w:r>
      <w:r w:rsidRPr="00FF5FFF">
        <w:rPr>
          <w:rFonts w:eastAsia="標楷體" w:hint="eastAsia"/>
          <w:kern w:val="0"/>
          <w:sz w:val="28"/>
          <w:szCs w:val="28"/>
        </w:rPr>
        <w:t>萬</w:t>
      </w:r>
      <w:r w:rsidRPr="00FF5FFF">
        <w:rPr>
          <w:rFonts w:eastAsia="標楷體" w:hint="eastAsia"/>
          <w:kern w:val="0"/>
          <w:sz w:val="28"/>
          <w:szCs w:val="28"/>
        </w:rPr>
        <w:t>5,000</w:t>
      </w:r>
      <w:r w:rsidRPr="00FF5FFF">
        <w:rPr>
          <w:rFonts w:eastAsia="標楷體" w:hint="eastAsia"/>
          <w:kern w:val="0"/>
          <w:sz w:val="28"/>
          <w:szCs w:val="28"/>
        </w:rPr>
        <w:t>元。</w:t>
      </w:r>
    </w:p>
    <w:p w:rsidR="003B0718" w:rsidRPr="00FF5FFF" w:rsidRDefault="003B0718" w:rsidP="003B0718">
      <w:pPr>
        <w:widowControl/>
        <w:snapToGrid w:val="0"/>
        <w:spacing w:line="360" w:lineRule="auto"/>
        <w:ind w:leftChars="120" w:left="1979" w:hanging="1691"/>
        <w:rPr>
          <w:rFonts w:eastAsia="標楷體"/>
          <w:kern w:val="0"/>
          <w:sz w:val="28"/>
          <w:szCs w:val="28"/>
        </w:rPr>
      </w:pPr>
      <w:r w:rsidRPr="00FF5FFF">
        <w:rPr>
          <w:rFonts w:eastAsia="標楷體" w:hAnsi="標楷體"/>
          <w:kern w:val="0"/>
          <w:sz w:val="28"/>
          <w:szCs w:val="28"/>
        </w:rPr>
        <w:t>（二）門診：</w:t>
      </w:r>
    </w:p>
    <w:p w:rsidR="003B0718" w:rsidRPr="00FF5FFF" w:rsidRDefault="003B0718" w:rsidP="003B0718">
      <w:pPr>
        <w:widowControl/>
        <w:adjustRightInd w:val="0"/>
        <w:snapToGrid w:val="0"/>
        <w:spacing w:line="360" w:lineRule="auto"/>
        <w:ind w:leftChars="500" w:left="1200" w:firstLine="567"/>
        <w:rPr>
          <w:rFonts w:eastAsia="標楷體"/>
          <w:kern w:val="0"/>
          <w:sz w:val="28"/>
          <w:szCs w:val="28"/>
        </w:rPr>
      </w:pPr>
      <w:r w:rsidRPr="00FF5FFF">
        <w:rPr>
          <w:rFonts w:eastAsia="標楷體" w:hAnsi="標楷體"/>
          <w:kern w:val="0"/>
          <w:sz w:val="28"/>
          <w:szCs w:val="28"/>
        </w:rPr>
        <w:t>每次最高補助</w:t>
      </w:r>
      <w:r w:rsidRPr="00FF5FFF">
        <w:rPr>
          <w:rFonts w:eastAsia="標楷體"/>
          <w:kern w:val="0"/>
          <w:sz w:val="28"/>
          <w:szCs w:val="28"/>
        </w:rPr>
        <w:t>1,200</w:t>
      </w:r>
      <w:r w:rsidRPr="00FF5FFF">
        <w:rPr>
          <w:rFonts w:eastAsia="標楷體" w:hAnsi="標楷體"/>
          <w:kern w:val="0"/>
          <w:sz w:val="28"/>
          <w:szCs w:val="28"/>
        </w:rPr>
        <w:t>元，一個療程</w:t>
      </w:r>
      <w:r w:rsidRPr="00FF5FFF">
        <w:rPr>
          <w:rFonts w:eastAsia="標楷體"/>
          <w:kern w:val="0"/>
          <w:sz w:val="28"/>
          <w:szCs w:val="28"/>
        </w:rPr>
        <w:t>12</w:t>
      </w:r>
      <w:r w:rsidRPr="00FF5FFF">
        <w:rPr>
          <w:rFonts w:eastAsia="標楷體" w:hAnsi="標楷體"/>
          <w:kern w:val="0"/>
          <w:sz w:val="28"/>
          <w:szCs w:val="28"/>
        </w:rPr>
        <w:t>次，最高補助</w:t>
      </w:r>
      <w:r w:rsidRPr="00FF5FFF">
        <w:rPr>
          <w:rFonts w:eastAsia="標楷體"/>
          <w:kern w:val="0"/>
          <w:sz w:val="28"/>
          <w:szCs w:val="28"/>
        </w:rPr>
        <w:t>1</w:t>
      </w:r>
      <w:r w:rsidRPr="00FF5FFF">
        <w:rPr>
          <w:rFonts w:eastAsia="標楷體" w:hAnsi="標楷體"/>
          <w:kern w:val="0"/>
          <w:sz w:val="28"/>
          <w:szCs w:val="28"/>
        </w:rPr>
        <w:t>萬</w:t>
      </w:r>
      <w:r w:rsidRPr="00FF5FFF">
        <w:rPr>
          <w:rFonts w:eastAsia="標楷體"/>
          <w:kern w:val="0"/>
          <w:sz w:val="28"/>
          <w:szCs w:val="28"/>
        </w:rPr>
        <w:t>4,400</w:t>
      </w:r>
      <w:r w:rsidRPr="00FF5FFF">
        <w:rPr>
          <w:rFonts w:eastAsia="標楷體" w:hAnsi="標楷體"/>
          <w:kern w:val="0"/>
          <w:sz w:val="28"/>
          <w:szCs w:val="28"/>
        </w:rPr>
        <w:t>元。</w:t>
      </w:r>
    </w:p>
    <w:p w:rsidR="003B0718" w:rsidRPr="00FF5FFF" w:rsidRDefault="003B0718" w:rsidP="003B0718">
      <w:pPr>
        <w:widowControl/>
        <w:snapToGrid w:val="0"/>
        <w:spacing w:line="360" w:lineRule="auto"/>
        <w:ind w:leftChars="120" w:left="1128" w:hanging="840"/>
        <w:rPr>
          <w:rFonts w:eastAsia="標楷體"/>
          <w:kern w:val="0"/>
          <w:sz w:val="28"/>
          <w:szCs w:val="28"/>
        </w:rPr>
      </w:pPr>
      <w:r w:rsidRPr="00FF5FFF">
        <w:rPr>
          <w:rFonts w:eastAsia="標楷體" w:hAnsi="標楷體"/>
          <w:kern w:val="0"/>
          <w:sz w:val="28"/>
          <w:szCs w:val="28"/>
        </w:rPr>
        <w:t>（三）心理輔導或認知教育輔導：</w:t>
      </w:r>
    </w:p>
    <w:p w:rsidR="003B0718" w:rsidRPr="00FF5FFF" w:rsidRDefault="003B0718" w:rsidP="003B0718">
      <w:pPr>
        <w:widowControl/>
        <w:snapToGrid w:val="0"/>
        <w:spacing w:line="360" w:lineRule="auto"/>
        <w:ind w:leftChars="480" w:left="1712" w:hanging="560"/>
        <w:rPr>
          <w:rFonts w:eastAsia="標楷體"/>
          <w:kern w:val="0"/>
          <w:sz w:val="28"/>
          <w:szCs w:val="28"/>
        </w:rPr>
      </w:pPr>
      <w:r w:rsidRPr="00FF5FFF">
        <w:rPr>
          <w:rFonts w:eastAsia="標楷體" w:hAnsi="標楷體"/>
          <w:kern w:val="0"/>
          <w:sz w:val="28"/>
          <w:szCs w:val="28"/>
        </w:rPr>
        <w:t>１．個別心理輔導費用：每次每小時最高補助</w:t>
      </w:r>
      <w:r w:rsidRPr="00FF5FFF">
        <w:rPr>
          <w:rFonts w:eastAsia="標楷體"/>
          <w:kern w:val="0"/>
          <w:sz w:val="28"/>
          <w:szCs w:val="28"/>
        </w:rPr>
        <w:t>600</w:t>
      </w:r>
      <w:r w:rsidRPr="00FF5FFF">
        <w:rPr>
          <w:rFonts w:eastAsia="標楷體" w:hAnsi="標楷體"/>
          <w:kern w:val="0"/>
          <w:sz w:val="28"/>
          <w:szCs w:val="28"/>
        </w:rPr>
        <w:t>元，最高補助</w:t>
      </w:r>
      <w:r w:rsidRPr="00FF5FFF">
        <w:rPr>
          <w:rFonts w:eastAsia="標楷體"/>
          <w:kern w:val="0"/>
          <w:sz w:val="28"/>
          <w:szCs w:val="28"/>
        </w:rPr>
        <w:t>1</w:t>
      </w:r>
      <w:r w:rsidRPr="00FF5FFF">
        <w:rPr>
          <w:rFonts w:eastAsia="標楷體" w:hAnsi="標楷體"/>
          <w:kern w:val="0"/>
          <w:sz w:val="28"/>
          <w:szCs w:val="28"/>
        </w:rPr>
        <w:t>萬</w:t>
      </w:r>
      <w:r w:rsidRPr="00FF5FFF">
        <w:rPr>
          <w:rFonts w:eastAsia="標楷體"/>
          <w:kern w:val="0"/>
          <w:sz w:val="28"/>
          <w:szCs w:val="28"/>
        </w:rPr>
        <w:t>4,400</w:t>
      </w:r>
      <w:r w:rsidRPr="00FF5FFF">
        <w:rPr>
          <w:rFonts w:eastAsia="標楷體" w:hAnsi="標楷體"/>
          <w:kern w:val="0"/>
          <w:sz w:val="28"/>
          <w:szCs w:val="28"/>
        </w:rPr>
        <w:t>元。</w:t>
      </w:r>
    </w:p>
    <w:p w:rsidR="003B0718" w:rsidRPr="00FF5FFF" w:rsidRDefault="003B0718" w:rsidP="003B0718">
      <w:pPr>
        <w:widowControl/>
        <w:snapToGrid w:val="0"/>
        <w:spacing w:line="360" w:lineRule="auto"/>
        <w:ind w:leftChars="480" w:left="1712" w:hanging="560"/>
        <w:rPr>
          <w:rFonts w:eastAsia="標楷體"/>
          <w:kern w:val="0"/>
          <w:sz w:val="28"/>
          <w:szCs w:val="28"/>
        </w:rPr>
      </w:pPr>
      <w:r w:rsidRPr="00FF5FFF">
        <w:rPr>
          <w:rFonts w:eastAsia="標楷體" w:hAnsi="標楷體"/>
          <w:kern w:val="0"/>
          <w:sz w:val="28"/>
          <w:szCs w:val="28"/>
        </w:rPr>
        <w:t>２．團體心理輔導或認知教育輔導費用：</w:t>
      </w:r>
      <w:r w:rsidRPr="00FF5FFF">
        <w:rPr>
          <w:rFonts w:eastAsia="標楷體" w:hAnsi="標楷體" w:hint="eastAsia"/>
          <w:kern w:val="0"/>
          <w:sz w:val="28"/>
          <w:szCs w:val="28"/>
        </w:rPr>
        <w:t>補助個案</w:t>
      </w:r>
      <w:r w:rsidRPr="00FF5FFF">
        <w:rPr>
          <w:rFonts w:eastAsia="標楷體" w:hAnsi="標楷體"/>
          <w:kern w:val="0"/>
          <w:sz w:val="28"/>
          <w:szCs w:val="28"/>
        </w:rPr>
        <w:t>每次每小時最高補助</w:t>
      </w:r>
      <w:r w:rsidRPr="00FF5FFF">
        <w:rPr>
          <w:rFonts w:eastAsia="標楷體"/>
          <w:kern w:val="0"/>
          <w:sz w:val="28"/>
          <w:szCs w:val="28"/>
        </w:rPr>
        <w:t>300</w:t>
      </w:r>
      <w:r w:rsidRPr="00FF5FFF">
        <w:rPr>
          <w:rFonts w:eastAsia="標楷體" w:hAnsi="標楷體"/>
          <w:kern w:val="0"/>
          <w:sz w:val="28"/>
          <w:szCs w:val="28"/>
        </w:rPr>
        <w:t>元，</w:t>
      </w:r>
      <w:r w:rsidRPr="00FF5FFF">
        <w:rPr>
          <w:rFonts w:eastAsia="標楷體" w:hAnsi="標楷體" w:hint="eastAsia"/>
          <w:kern w:val="0"/>
          <w:sz w:val="28"/>
          <w:szCs w:val="28"/>
        </w:rPr>
        <w:t>每人</w:t>
      </w:r>
      <w:r w:rsidRPr="00FF5FFF">
        <w:rPr>
          <w:rFonts w:eastAsia="標楷體" w:hAnsi="標楷體"/>
          <w:kern w:val="0"/>
          <w:sz w:val="28"/>
          <w:szCs w:val="28"/>
        </w:rPr>
        <w:t>最高補助</w:t>
      </w:r>
      <w:r w:rsidRPr="00FF5FFF">
        <w:rPr>
          <w:rFonts w:eastAsia="標楷體"/>
          <w:kern w:val="0"/>
          <w:sz w:val="28"/>
          <w:szCs w:val="28"/>
        </w:rPr>
        <w:t>7,200</w:t>
      </w:r>
      <w:r w:rsidRPr="00FF5FFF">
        <w:rPr>
          <w:rFonts w:eastAsia="標楷體" w:hAnsi="標楷體"/>
          <w:kern w:val="0"/>
          <w:sz w:val="28"/>
          <w:szCs w:val="28"/>
        </w:rPr>
        <w:t>元；或採團體治療方式，團體帶領則每次須有</w:t>
      </w:r>
      <w:r w:rsidRPr="00FF5FFF">
        <w:rPr>
          <w:rFonts w:eastAsia="標楷體"/>
          <w:kern w:val="0"/>
          <w:sz w:val="28"/>
          <w:szCs w:val="28"/>
        </w:rPr>
        <w:t>2</w:t>
      </w:r>
      <w:r w:rsidRPr="00FF5FFF">
        <w:rPr>
          <w:rFonts w:eastAsia="標楷體" w:hint="eastAsia"/>
          <w:kern w:val="0"/>
          <w:sz w:val="28"/>
          <w:szCs w:val="28"/>
        </w:rPr>
        <w:t>名</w:t>
      </w:r>
      <w:r w:rsidRPr="00FF5FFF">
        <w:rPr>
          <w:rFonts w:eastAsia="標楷體" w:hAnsi="標楷體"/>
          <w:kern w:val="0"/>
          <w:sz w:val="28"/>
          <w:szCs w:val="28"/>
        </w:rPr>
        <w:t>以上</w:t>
      </w:r>
      <w:r w:rsidRPr="00FF5FFF">
        <w:rPr>
          <w:rFonts w:eastAsia="標楷體" w:hAnsi="標楷體" w:hint="eastAsia"/>
          <w:kern w:val="0"/>
          <w:sz w:val="28"/>
          <w:szCs w:val="28"/>
        </w:rPr>
        <w:t>個案參加</w:t>
      </w:r>
      <w:r w:rsidRPr="00FF5FFF">
        <w:rPr>
          <w:rFonts w:eastAsia="標楷體" w:hAnsi="標楷體"/>
          <w:kern w:val="0"/>
          <w:sz w:val="28"/>
          <w:szCs w:val="28"/>
        </w:rPr>
        <w:t>，講師費每小時</w:t>
      </w:r>
      <w:r w:rsidRPr="00FF5FFF">
        <w:rPr>
          <w:rFonts w:eastAsia="標楷體"/>
          <w:kern w:val="0"/>
          <w:sz w:val="28"/>
          <w:szCs w:val="28"/>
        </w:rPr>
        <w:t>1,600</w:t>
      </w:r>
      <w:r w:rsidRPr="00FF5FFF">
        <w:rPr>
          <w:rFonts w:eastAsia="標楷體" w:hAnsi="標楷體"/>
          <w:kern w:val="0"/>
          <w:sz w:val="28"/>
          <w:szCs w:val="28"/>
        </w:rPr>
        <w:t>元，</w:t>
      </w:r>
      <w:r w:rsidRPr="00FF5FFF">
        <w:rPr>
          <w:rFonts w:eastAsia="標楷體" w:hAnsi="標楷體" w:hint="eastAsia"/>
          <w:kern w:val="0"/>
          <w:sz w:val="28"/>
          <w:szCs w:val="28"/>
        </w:rPr>
        <w:t>每年合計</w:t>
      </w:r>
      <w:r w:rsidRPr="00FF5FFF">
        <w:rPr>
          <w:rFonts w:eastAsia="標楷體" w:hAnsi="標楷體"/>
          <w:kern w:val="0"/>
          <w:sz w:val="28"/>
          <w:szCs w:val="28"/>
        </w:rPr>
        <w:t>最高補助</w:t>
      </w:r>
      <w:r w:rsidRPr="00FF5FFF">
        <w:rPr>
          <w:rFonts w:eastAsia="標楷體"/>
          <w:kern w:val="0"/>
          <w:sz w:val="28"/>
          <w:szCs w:val="28"/>
        </w:rPr>
        <w:t>8</w:t>
      </w:r>
      <w:r w:rsidRPr="00FF5FFF">
        <w:rPr>
          <w:rFonts w:eastAsia="標楷體" w:hAnsi="標楷體"/>
          <w:kern w:val="0"/>
          <w:sz w:val="28"/>
          <w:szCs w:val="28"/>
        </w:rPr>
        <w:t>萬元。</w:t>
      </w:r>
    </w:p>
    <w:p w:rsidR="003B0718" w:rsidRPr="00FF5FFF" w:rsidRDefault="003B0718" w:rsidP="003B0718">
      <w:pPr>
        <w:widowControl/>
        <w:snapToGrid w:val="0"/>
        <w:spacing w:line="360" w:lineRule="auto"/>
        <w:ind w:leftChars="480" w:left="1712" w:hanging="560"/>
        <w:rPr>
          <w:rFonts w:eastAsia="標楷體"/>
          <w:kern w:val="0"/>
          <w:sz w:val="28"/>
          <w:szCs w:val="28"/>
        </w:rPr>
      </w:pPr>
      <w:r w:rsidRPr="00FF5FFF">
        <w:rPr>
          <w:rFonts w:eastAsia="標楷體" w:hAnsi="標楷體"/>
          <w:kern w:val="0"/>
          <w:sz w:val="28"/>
          <w:szCs w:val="28"/>
        </w:rPr>
        <w:t>３．夫妻或家族輔導費用：每次每小時最高補助</w:t>
      </w:r>
      <w:r w:rsidRPr="00FF5FFF">
        <w:rPr>
          <w:rFonts w:eastAsia="標楷體"/>
          <w:kern w:val="0"/>
          <w:sz w:val="28"/>
          <w:szCs w:val="28"/>
        </w:rPr>
        <w:t>800</w:t>
      </w:r>
      <w:r w:rsidRPr="00FF5FFF">
        <w:rPr>
          <w:rFonts w:eastAsia="標楷體" w:hAnsi="標楷體"/>
          <w:kern w:val="0"/>
          <w:sz w:val="28"/>
          <w:szCs w:val="28"/>
        </w:rPr>
        <w:t>元，</w:t>
      </w:r>
      <w:r w:rsidRPr="00FF5FFF">
        <w:rPr>
          <w:rFonts w:eastAsia="標楷體" w:hAnsi="標楷體" w:hint="eastAsia"/>
          <w:kern w:val="0"/>
          <w:sz w:val="28"/>
          <w:szCs w:val="28"/>
        </w:rPr>
        <w:t>每案</w:t>
      </w:r>
      <w:r w:rsidRPr="00FF5FFF">
        <w:rPr>
          <w:rFonts w:eastAsia="標楷體" w:hAnsi="標楷體"/>
          <w:kern w:val="0"/>
          <w:sz w:val="28"/>
          <w:szCs w:val="28"/>
        </w:rPr>
        <w:t>最高補助</w:t>
      </w:r>
      <w:r w:rsidRPr="00FF5FFF">
        <w:rPr>
          <w:rFonts w:eastAsia="標楷體"/>
          <w:kern w:val="0"/>
          <w:sz w:val="28"/>
          <w:szCs w:val="28"/>
        </w:rPr>
        <w:t>8,000</w:t>
      </w:r>
      <w:r w:rsidRPr="00FF5FFF">
        <w:rPr>
          <w:rFonts w:eastAsia="標楷體" w:hAnsi="標楷體"/>
          <w:kern w:val="0"/>
          <w:sz w:val="28"/>
          <w:szCs w:val="28"/>
        </w:rPr>
        <w:t>元。</w:t>
      </w:r>
    </w:p>
    <w:p w:rsidR="003B0718" w:rsidRPr="00FF5FFF" w:rsidRDefault="003B0718" w:rsidP="003B0718">
      <w:pPr>
        <w:widowControl/>
        <w:snapToGrid w:val="0"/>
        <w:spacing w:line="360" w:lineRule="auto"/>
        <w:ind w:leftChars="480" w:left="1712" w:hanging="560"/>
        <w:rPr>
          <w:rFonts w:eastAsia="標楷體"/>
          <w:kern w:val="0"/>
          <w:sz w:val="32"/>
          <w:szCs w:val="32"/>
        </w:rPr>
      </w:pPr>
    </w:p>
    <w:p w:rsidR="003B0718" w:rsidRPr="00FF5FFF" w:rsidRDefault="003B0718" w:rsidP="003B0718">
      <w:pPr>
        <w:snapToGrid w:val="0"/>
        <w:spacing w:line="360" w:lineRule="auto"/>
        <w:rPr>
          <w:rFonts w:eastAsia="標楷體"/>
          <w:bCs/>
          <w:sz w:val="32"/>
          <w:szCs w:val="32"/>
        </w:rPr>
      </w:pPr>
      <w:r w:rsidRPr="00FF5FFF">
        <w:rPr>
          <w:rFonts w:eastAsia="標楷體" w:hAnsi="標楷體"/>
          <w:bCs/>
          <w:sz w:val="32"/>
          <w:szCs w:val="32"/>
        </w:rPr>
        <w:t>伍、撥款及經費核銷</w:t>
      </w:r>
    </w:p>
    <w:p w:rsidR="003B0718" w:rsidRPr="00FF5FFF" w:rsidRDefault="003B0718" w:rsidP="003B0718">
      <w:pPr>
        <w:adjustRightInd w:val="0"/>
        <w:snapToGrid w:val="0"/>
        <w:spacing w:line="360" w:lineRule="auto"/>
        <w:ind w:leftChars="120" w:left="848" w:hangingChars="200" w:hanging="560"/>
        <w:rPr>
          <w:rFonts w:eastAsia="標楷體"/>
          <w:sz w:val="28"/>
          <w:szCs w:val="28"/>
        </w:rPr>
      </w:pPr>
      <w:r w:rsidRPr="00FF5FFF">
        <w:rPr>
          <w:rFonts w:eastAsia="標楷體" w:hAnsi="標楷體"/>
          <w:sz w:val="28"/>
          <w:szCs w:val="28"/>
        </w:rPr>
        <w:t>一、撥款方式：採分期撥款。</w:t>
      </w:r>
    </w:p>
    <w:p w:rsidR="003B0718" w:rsidRPr="00FF5FFF" w:rsidRDefault="003B0718" w:rsidP="003B0718">
      <w:pPr>
        <w:pStyle w:val="ad"/>
        <w:snapToGrid w:val="0"/>
        <w:spacing w:line="360" w:lineRule="auto"/>
        <w:ind w:leftChars="75" w:left="1079" w:hangingChars="321" w:hanging="899"/>
        <w:rPr>
          <w:sz w:val="28"/>
          <w:szCs w:val="28"/>
        </w:rPr>
      </w:pPr>
      <w:r w:rsidRPr="00FF5FFF">
        <w:rPr>
          <w:rFonts w:hAnsi="標楷體"/>
          <w:sz w:val="28"/>
          <w:szCs w:val="28"/>
        </w:rPr>
        <w:t>（一）第一期款：於完成計畫書審查後，撥付縣市政府衛生局核定總經費之</w:t>
      </w:r>
      <w:r w:rsidRPr="00FF5FFF">
        <w:rPr>
          <w:sz w:val="28"/>
          <w:szCs w:val="28"/>
        </w:rPr>
        <w:t>30%</w:t>
      </w:r>
      <w:r w:rsidRPr="00FF5FFF">
        <w:rPr>
          <w:rFonts w:hAnsi="標楷體"/>
          <w:sz w:val="28"/>
          <w:szCs w:val="28"/>
        </w:rPr>
        <w:t>。</w:t>
      </w:r>
    </w:p>
    <w:p w:rsidR="003B0718" w:rsidRPr="00CC4241" w:rsidRDefault="003B0718" w:rsidP="003B0718">
      <w:pPr>
        <w:pStyle w:val="ad"/>
        <w:snapToGrid w:val="0"/>
        <w:spacing w:line="360" w:lineRule="auto"/>
        <w:ind w:leftChars="75" w:left="1079" w:hangingChars="321" w:hanging="899"/>
        <w:rPr>
          <w:rFonts w:hint="eastAsia"/>
          <w:sz w:val="28"/>
          <w:szCs w:val="28"/>
        </w:rPr>
      </w:pPr>
      <w:r w:rsidRPr="00FF5FFF">
        <w:rPr>
          <w:rFonts w:hAnsi="標楷體"/>
          <w:sz w:val="28"/>
          <w:szCs w:val="28"/>
        </w:rPr>
        <w:t>（二）第二期款：縣市政府衛生局於</w:t>
      </w:r>
      <w:r w:rsidRPr="00FF5FFF">
        <w:rPr>
          <w:sz w:val="28"/>
          <w:szCs w:val="28"/>
        </w:rPr>
        <w:t>10</w:t>
      </w:r>
      <w:r w:rsidRPr="00FF5FFF">
        <w:rPr>
          <w:rFonts w:hint="eastAsia"/>
          <w:sz w:val="28"/>
          <w:szCs w:val="28"/>
        </w:rPr>
        <w:t>3</w:t>
      </w:r>
      <w:r w:rsidRPr="00FF5FFF">
        <w:rPr>
          <w:rFonts w:hAnsi="標楷體"/>
          <w:sz w:val="28"/>
          <w:szCs w:val="28"/>
        </w:rPr>
        <w:t>年</w:t>
      </w:r>
      <w:r w:rsidRPr="00FF5FFF">
        <w:rPr>
          <w:sz w:val="28"/>
          <w:szCs w:val="28"/>
        </w:rPr>
        <w:t>7</w:t>
      </w:r>
      <w:r w:rsidRPr="00FF5FFF">
        <w:rPr>
          <w:rFonts w:hAnsi="標楷體"/>
          <w:sz w:val="28"/>
          <w:szCs w:val="28"/>
        </w:rPr>
        <w:t>月</w:t>
      </w:r>
      <w:r w:rsidRPr="00FF5FFF">
        <w:rPr>
          <w:sz w:val="28"/>
          <w:szCs w:val="28"/>
        </w:rPr>
        <w:t>31</w:t>
      </w:r>
      <w:r w:rsidRPr="00FF5FFF">
        <w:rPr>
          <w:rFonts w:hAnsi="標楷體"/>
          <w:sz w:val="28"/>
          <w:szCs w:val="28"/>
        </w:rPr>
        <w:t>日前，繳交</w:t>
      </w:r>
      <w:r w:rsidRPr="00CC4241">
        <w:rPr>
          <w:rFonts w:hAnsi="標楷體"/>
          <w:sz w:val="28"/>
          <w:szCs w:val="28"/>
        </w:rPr>
        <w:t>期中執行成果報告，並經本</w:t>
      </w:r>
      <w:r w:rsidRPr="00CC4241">
        <w:rPr>
          <w:rFonts w:hAnsi="標楷體" w:hint="eastAsia"/>
          <w:sz w:val="28"/>
          <w:szCs w:val="28"/>
        </w:rPr>
        <w:t>部</w:t>
      </w:r>
      <w:r w:rsidRPr="00CC4241">
        <w:rPr>
          <w:rFonts w:hAnsi="標楷體"/>
          <w:sz w:val="28"/>
          <w:szCs w:val="28"/>
        </w:rPr>
        <w:t>審查通過後，撥付核定總經費之</w:t>
      </w:r>
      <w:r w:rsidRPr="00CC4241">
        <w:rPr>
          <w:sz w:val="28"/>
          <w:szCs w:val="28"/>
        </w:rPr>
        <w:t>50%</w:t>
      </w:r>
      <w:r w:rsidRPr="00CC4241">
        <w:rPr>
          <w:rFonts w:hAnsi="標楷體"/>
          <w:sz w:val="28"/>
          <w:szCs w:val="28"/>
        </w:rPr>
        <w:t>。</w:t>
      </w:r>
      <w:r w:rsidRPr="00CC4241">
        <w:rPr>
          <w:rFonts w:hAnsi="標楷體" w:hint="eastAsia"/>
          <w:sz w:val="28"/>
          <w:szCs w:val="28"/>
        </w:rPr>
        <w:t>【期中成果報告內容除年度</w:t>
      </w:r>
      <w:r w:rsidRPr="00CC4241">
        <w:rPr>
          <w:rFonts w:hAnsi="標楷體" w:hint="eastAsia"/>
          <w:sz w:val="28"/>
          <w:szCs w:val="28"/>
        </w:rPr>
        <w:t>1</w:t>
      </w:r>
      <w:r w:rsidRPr="00CC4241">
        <w:rPr>
          <w:rFonts w:hAnsi="標楷體" w:hint="eastAsia"/>
          <w:sz w:val="28"/>
          <w:szCs w:val="28"/>
        </w:rPr>
        <w:t>至</w:t>
      </w:r>
      <w:r w:rsidRPr="00CC4241">
        <w:rPr>
          <w:rFonts w:hAnsi="標楷體" w:hint="eastAsia"/>
          <w:sz w:val="28"/>
          <w:szCs w:val="28"/>
        </w:rPr>
        <w:t>6</w:t>
      </w:r>
      <w:r w:rsidRPr="00CC4241">
        <w:rPr>
          <w:rFonts w:hAnsi="標楷體" w:hint="eastAsia"/>
          <w:sz w:val="28"/>
          <w:szCs w:val="28"/>
        </w:rPr>
        <w:t>月一般性資料（處遇機構名稱、完成處遇人數、未完成處遇人數、各項處遇服務人次（或人日）、申請經費額度等）外，尚需包括完成處遇計畫者基本資料（姓名、性別、家暴類別、處遇項目、處遇次數）及處遇後結果評估（如治療配合度、治療效果評估、暴力危險評估、情緒處理技巧及再犯可能性】。</w:t>
      </w:r>
    </w:p>
    <w:p w:rsidR="003B0718" w:rsidRPr="00CC4241" w:rsidRDefault="003B0718" w:rsidP="003B0718">
      <w:pPr>
        <w:pStyle w:val="ad"/>
        <w:snapToGrid w:val="0"/>
        <w:spacing w:line="360" w:lineRule="auto"/>
        <w:ind w:leftChars="75" w:left="1079" w:hangingChars="321" w:hanging="899"/>
        <w:rPr>
          <w:sz w:val="28"/>
          <w:szCs w:val="28"/>
        </w:rPr>
      </w:pPr>
      <w:r w:rsidRPr="00CC4241">
        <w:rPr>
          <w:rFonts w:hAnsi="標楷體"/>
          <w:sz w:val="28"/>
          <w:szCs w:val="28"/>
        </w:rPr>
        <w:t>（三）第三期款：縣市政府衛生局於</w:t>
      </w:r>
      <w:r w:rsidRPr="00CC4241">
        <w:rPr>
          <w:sz w:val="28"/>
          <w:szCs w:val="28"/>
        </w:rPr>
        <w:t>10</w:t>
      </w:r>
      <w:r w:rsidRPr="00CC4241">
        <w:rPr>
          <w:rFonts w:hint="eastAsia"/>
          <w:sz w:val="28"/>
          <w:szCs w:val="28"/>
        </w:rPr>
        <w:t>3</w:t>
      </w:r>
      <w:r w:rsidRPr="00CC4241">
        <w:rPr>
          <w:rFonts w:hAnsi="標楷體"/>
          <w:sz w:val="28"/>
          <w:szCs w:val="28"/>
        </w:rPr>
        <w:t>年</w:t>
      </w:r>
      <w:r w:rsidRPr="00CC4241">
        <w:rPr>
          <w:sz w:val="28"/>
          <w:szCs w:val="28"/>
        </w:rPr>
        <w:t>12</w:t>
      </w:r>
      <w:r w:rsidRPr="00CC4241">
        <w:rPr>
          <w:rFonts w:hAnsi="標楷體"/>
          <w:sz w:val="28"/>
          <w:szCs w:val="28"/>
        </w:rPr>
        <w:t>月</w:t>
      </w:r>
      <w:r w:rsidRPr="00CC4241">
        <w:rPr>
          <w:sz w:val="28"/>
          <w:szCs w:val="28"/>
        </w:rPr>
        <w:t>25</w:t>
      </w:r>
      <w:r w:rsidRPr="00CC4241">
        <w:rPr>
          <w:rFonts w:hAnsi="標楷體"/>
          <w:sz w:val="28"/>
          <w:szCs w:val="28"/>
        </w:rPr>
        <w:t>日前，繳交期末執行成果報告，並送本</w:t>
      </w:r>
      <w:r w:rsidRPr="00CC4241">
        <w:rPr>
          <w:rFonts w:hAnsi="標楷體" w:hint="eastAsia"/>
          <w:sz w:val="28"/>
          <w:szCs w:val="28"/>
        </w:rPr>
        <w:t>部</w:t>
      </w:r>
      <w:r w:rsidRPr="00CC4241">
        <w:rPr>
          <w:rFonts w:hAnsi="標楷體"/>
          <w:sz w:val="28"/>
          <w:szCs w:val="28"/>
        </w:rPr>
        <w:t>辦理結案，通過後始予撥付核定總經費之</w:t>
      </w:r>
      <w:r w:rsidRPr="00CC4241">
        <w:rPr>
          <w:sz w:val="28"/>
          <w:szCs w:val="28"/>
        </w:rPr>
        <w:t>20%</w:t>
      </w:r>
      <w:r w:rsidRPr="00CC4241">
        <w:rPr>
          <w:rFonts w:hAnsi="標楷體"/>
          <w:sz w:val="28"/>
          <w:szCs w:val="28"/>
        </w:rPr>
        <w:t>。</w:t>
      </w:r>
      <w:r w:rsidRPr="00CC4241">
        <w:rPr>
          <w:rFonts w:hAnsi="標楷體" w:hint="eastAsia"/>
          <w:sz w:val="28"/>
          <w:szCs w:val="28"/>
        </w:rPr>
        <w:t>【期末成果報告內容除年度</w:t>
      </w:r>
      <w:r w:rsidRPr="00CC4241">
        <w:rPr>
          <w:rFonts w:hAnsi="標楷體" w:hint="eastAsia"/>
          <w:sz w:val="28"/>
          <w:szCs w:val="28"/>
        </w:rPr>
        <w:t>1</w:t>
      </w:r>
      <w:r w:rsidRPr="00CC4241">
        <w:rPr>
          <w:rFonts w:hAnsi="標楷體" w:hint="eastAsia"/>
          <w:sz w:val="28"/>
          <w:szCs w:val="28"/>
        </w:rPr>
        <w:t>至</w:t>
      </w:r>
      <w:r w:rsidRPr="00CC4241">
        <w:rPr>
          <w:rFonts w:hAnsi="標楷體" w:hint="eastAsia"/>
          <w:sz w:val="28"/>
          <w:szCs w:val="28"/>
        </w:rPr>
        <w:t>12</w:t>
      </w:r>
      <w:r w:rsidRPr="00CC4241">
        <w:rPr>
          <w:rFonts w:hAnsi="標楷體" w:hint="eastAsia"/>
          <w:sz w:val="28"/>
          <w:szCs w:val="28"/>
        </w:rPr>
        <w:t>月一般性資料（處遇機構名稱、完成處遇人數、未完成處</w:t>
      </w:r>
      <w:r w:rsidRPr="00CC4241">
        <w:rPr>
          <w:rFonts w:hAnsi="標楷體" w:hint="eastAsia"/>
          <w:sz w:val="28"/>
          <w:szCs w:val="28"/>
        </w:rPr>
        <w:lastRenderedPageBreak/>
        <w:t>遇人數、各項處遇服務人次（或人日）、申請經費額度等）外，尚需包括完成處遇計畫者基本資料（姓名、性別、家暴類別、處遇項目、處遇次數）及處遇後結果評估（如治療配合度、治療效果評估、暴力危險評估、情緒處理技巧及再犯可能性】。</w:t>
      </w:r>
    </w:p>
    <w:p w:rsidR="003B0718" w:rsidRPr="00CC4241" w:rsidRDefault="003B0718" w:rsidP="003B0718">
      <w:pPr>
        <w:adjustRightInd w:val="0"/>
        <w:snapToGrid w:val="0"/>
        <w:spacing w:line="360" w:lineRule="auto"/>
        <w:ind w:leftChars="120" w:left="848" w:hangingChars="200" w:hanging="560"/>
        <w:rPr>
          <w:rFonts w:eastAsia="標楷體"/>
          <w:bCs/>
          <w:sz w:val="28"/>
          <w:szCs w:val="28"/>
        </w:rPr>
      </w:pPr>
      <w:r w:rsidRPr="00CC4241">
        <w:rPr>
          <w:rFonts w:eastAsia="標楷體" w:hAnsi="標楷體"/>
          <w:sz w:val="28"/>
          <w:szCs w:val="28"/>
        </w:rPr>
        <w:t>二、</w:t>
      </w:r>
      <w:r w:rsidRPr="00CC4241">
        <w:rPr>
          <w:rFonts w:eastAsia="標楷體" w:hAnsi="標楷體"/>
          <w:bCs/>
          <w:sz w:val="28"/>
          <w:szCs w:val="28"/>
        </w:rPr>
        <w:t>本</w:t>
      </w:r>
      <w:r w:rsidRPr="00CC4241">
        <w:rPr>
          <w:rFonts w:eastAsia="標楷體" w:hAnsi="標楷體"/>
          <w:sz w:val="28"/>
          <w:szCs w:val="28"/>
        </w:rPr>
        <w:t>計畫</w:t>
      </w:r>
      <w:r w:rsidRPr="00CC4241">
        <w:rPr>
          <w:rFonts w:eastAsia="標楷體" w:hAnsi="標楷體"/>
          <w:bCs/>
          <w:sz w:val="28"/>
          <w:szCs w:val="28"/>
        </w:rPr>
        <w:t>所需經費，將視</w:t>
      </w:r>
      <w:r w:rsidRPr="00CC4241">
        <w:rPr>
          <w:rFonts w:eastAsia="標楷體"/>
          <w:bCs/>
          <w:sz w:val="28"/>
          <w:szCs w:val="28"/>
        </w:rPr>
        <w:t>10</w:t>
      </w:r>
      <w:r w:rsidRPr="00CC4241">
        <w:rPr>
          <w:rFonts w:eastAsia="標楷體" w:hint="eastAsia"/>
          <w:bCs/>
          <w:sz w:val="28"/>
          <w:szCs w:val="28"/>
        </w:rPr>
        <w:t>3</w:t>
      </w:r>
      <w:r w:rsidRPr="00CC4241">
        <w:rPr>
          <w:rFonts w:eastAsia="標楷體" w:hAnsi="標楷體"/>
          <w:bCs/>
          <w:sz w:val="28"/>
          <w:szCs w:val="28"/>
        </w:rPr>
        <w:t>年度</w:t>
      </w:r>
      <w:r w:rsidRPr="00CC4241">
        <w:rPr>
          <w:rFonts w:eastAsia="標楷體" w:hAnsi="標楷體"/>
          <w:sz w:val="28"/>
          <w:szCs w:val="28"/>
        </w:rPr>
        <w:t>本</w:t>
      </w:r>
      <w:r w:rsidRPr="00CC4241">
        <w:rPr>
          <w:rFonts w:eastAsia="標楷體" w:hAnsi="標楷體" w:hint="eastAsia"/>
          <w:sz w:val="28"/>
          <w:szCs w:val="28"/>
        </w:rPr>
        <w:t>部</w:t>
      </w:r>
      <w:r w:rsidRPr="00CC4241">
        <w:rPr>
          <w:rFonts w:eastAsia="標楷體" w:hAnsi="標楷體"/>
          <w:bCs/>
          <w:sz w:val="28"/>
          <w:szCs w:val="28"/>
        </w:rPr>
        <w:t>相關公務預算是否經行政院及立法院審查通過而定，若經費遭刪減、刪除或凍結，不能如期動支，本</w:t>
      </w:r>
      <w:r w:rsidRPr="00CC4241">
        <w:rPr>
          <w:rFonts w:eastAsia="標楷體" w:hAnsi="標楷體" w:hint="eastAsia"/>
          <w:bCs/>
          <w:sz w:val="28"/>
          <w:szCs w:val="28"/>
        </w:rPr>
        <w:t>部</w:t>
      </w:r>
      <w:r w:rsidRPr="00CC4241">
        <w:rPr>
          <w:rFonts w:eastAsia="標楷體" w:hAnsi="標楷體"/>
          <w:bCs/>
          <w:sz w:val="28"/>
          <w:szCs w:val="28"/>
        </w:rPr>
        <w:t>得延後或調整變更經費，或終止辦理支付。</w:t>
      </w:r>
    </w:p>
    <w:p w:rsidR="003B0718" w:rsidRPr="00CC4241" w:rsidRDefault="003B0718" w:rsidP="003B0718">
      <w:pPr>
        <w:adjustRightInd w:val="0"/>
        <w:snapToGrid w:val="0"/>
        <w:spacing w:line="360" w:lineRule="auto"/>
        <w:ind w:leftChars="120" w:left="848" w:hangingChars="200" w:hanging="560"/>
        <w:rPr>
          <w:rFonts w:eastAsia="標楷體"/>
          <w:bCs/>
          <w:sz w:val="28"/>
          <w:szCs w:val="28"/>
        </w:rPr>
      </w:pPr>
      <w:r w:rsidRPr="00CC4241">
        <w:rPr>
          <w:rFonts w:eastAsia="標楷體" w:hAnsi="標楷體"/>
          <w:bCs/>
          <w:sz w:val="28"/>
          <w:szCs w:val="28"/>
        </w:rPr>
        <w:t>三、經費請領與核銷作業：</w:t>
      </w:r>
    </w:p>
    <w:p w:rsidR="003B0718" w:rsidRPr="00CC4241" w:rsidRDefault="003B0718" w:rsidP="003B0718">
      <w:pPr>
        <w:adjustRightInd w:val="0"/>
        <w:snapToGrid w:val="0"/>
        <w:spacing w:line="360" w:lineRule="auto"/>
        <w:ind w:leftChars="353" w:left="847" w:firstLineChars="211" w:firstLine="591"/>
        <w:rPr>
          <w:rFonts w:eastAsia="標楷體" w:hint="eastAsia"/>
          <w:sz w:val="28"/>
          <w:szCs w:val="28"/>
        </w:rPr>
      </w:pPr>
      <w:r w:rsidRPr="00CC4241">
        <w:rPr>
          <w:rFonts w:eastAsia="標楷體" w:hAnsi="標楷體"/>
          <w:bCs/>
          <w:sz w:val="28"/>
          <w:szCs w:val="28"/>
        </w:rPr>
        <w:t>酒癮戒治處遇機構應</w:t>
      </w:r>
      <w:r w:rsidRPr="00CC4241">
        <w:rPr>
          <w:rFonts w:eastAsia="標楷體" w:hAnsi="標楷體"/>
          <w:sz w:val="28"/>
          <w:szCs w:val="28"/>
        </w:rPr>
        <w:t>於</w:t>
      </w:r>
      <w:r w:rsidRPr="00CC4241">
        <w:rPr>
          <w:rFonts w:eastAsia="標楷體" w:hAnsi="標楷體"/>
          <w:bCs/>
          <w:sz w:val="28"/>
          <w:szCs w:val="28"/>
        </w:rPr>
        <w:t>當季</w:t>
      </w:r>
      <w:r w:rsidRPr="00CC4241">
        <w:rPr>
          <w:rFonts w:eastAsia="標楷體"/>
          <w:bCs/>
          <w:sz w:val="28"/>
          <w:szCs w:val="28"/>
        </w:rPr>
        <w:t>5</w:t>
      </w:r>
      <w:r w:rsidRPr="00CC4241">
        <w:rPr>
          <w:rFonts w:eastAsia="標楷體" w:hAnsi="標楷體"/>
          <w:bCs/>
          <w:sz w:val="28"/>
          <w:szCs w:val="28"/>
        </w:rPr>
        <w:t>日前（每年</w:t>
      </w:r>
      <w:r w:rsidRPr="00CC4241">
        <w:rPr>
          <w:rFonts w:eastAsia="標楷體"/>
          <w:bCs/>
          <w:sz w:val="28"/>
          <w:szCs w:val="28"/>
        </w:rPr>
        <w:t>4</w:t>
      </w:r>
      <w:r w:rsidRPr="00CC4241">
        <w:rPr>
          <w:rFonts w:eastAsia="標楷體" w:hAnsi="標楷體"/>
          <w:bCs/>
          <w:sz w:val="28"/>
          <w:szCs w:val="28"/>
        </w:rPr>
        <w:t>、</w:t>
      </w:r>
      <w:r w:rsidRPr="00CC4241">
        <w:rPr>
          <w:rFonts w:eastAsia="標楷體"/>
          <w:bCs/>
          <w:sz w:val="28"/>
          <w:szCs w:val="28"/>
        </w:rPr>
        <w:t>7</w:t>
      </w:r>
      <w:r w:rsidRPr="00CC4241">
        <w:rPr>
          <w:rFonts w:eastAsia="標楷體" w:hAnsi="標楷體"/>
          <w:bCs/>
          <w:sz w:val="28"/>
          <w:szCs w:val="28"/>
        </w:rPr>
        <w:t>、</w:t>
      </w:r>
      <w:r w:rsidRPr="00CC4241">
        <w:rPr>
          <w:rFonts w:eastAsia="標楷體"/>
          <w:bCs/>
          <w:sz w:val="28"/>
          <w:szCs w:val="28"/>
        </w:rPr>
        <w:t>11</w:t>
      </w:r>
      <w:r w:rsidRPr="00CC4241">
        <w:rPr>
          <w:rFonts w:eastAsia="標楷體" w:hAnsi="標楷體"/>
          <w:bCs/>
          <w:sz w:val="28"/>
          <w:szCs w:val="28"/>
        </w:rPr>
        <w:t>月），向</w:t>
      </w:r>
      <w:r w:rsidRPr="00CC4241">
        <w:rPr>
          <w:rFonts w:eastAsia="標楷體" w:hAnsi="標楷體"/>
          <w:sz w:val="28"/>
          <w:szCs w:val="28"/>
        </w:rPr>
        <w:t>縣市政府衛生局</w:t>
      </w:r>
      <w:r w:rsidRPr="00CC4241">
        <w:rPr>
          <w:rFonts w:eastAsia="標楷體" w:hAnsi="標楷體"/>
          <w:bCs/>
          <w:sz w:val="28"/>
          <w:szCs w:val="28"/>
        </w:rPr>
        <w:t>提送上一季</w:t>
      </w:r>
      <w:r w:rsidRPr="00CC4241">
        <w:rPr>
          <w:rFonts w:eastAsia="標楷體" w:hAnsi="標楷體"/>
          <w:sz w:val="28"/>
          <w:szCs w:val="28"/>
        </w:rPr>
        <w:t>完成處遇或因故未能完成處遇個案之結案</w:t>
      </w:r>
      <w:r w:rsidRPr="00CC4241">
        <w:rPr>
          <w:rFonts w:eastAsia="標楷體" w:hAnsi="標楷體"/>
          <w:bCs/>
          <w:sz w:val="28"/>
          <w:szCs w:val="28"/>
        </w:rPr>
        <w:t>資料，包括：個案法院裁定通知書或社政單位轉介單、</w:t>
      </w:r>
      <w:r w:rsidRPr="00CC4241">
        <w:rPr>
          <w:rFonts w:eastAsia="標楷體" w:hAnsi="標楷體"/>
          <w:sz w:val="28"/>
          <w:szCs w:val="28"/>
        </w:rPr>
        <w:t>處遇治療同意書、處遇治療紀錄表、出席簽到表、處遇計畫報告書、費用申請明細表等資料，</w:t>
      </w:r>
      <w:r w:rsidRPr="00CC4241">
        <w:rPr>
          <w:rFonts w:eastAsia="標楷體" w:hAnsi="標楷體"/>
          <w:bCs/>
          <w:sz w:val="28"/>
          <w:szCs w:val="28"/>
        </w:rPr>
        <w:t>向縣市政府衛生局辦理經費請領與核銷</w:t>
      </w:r>
      <w:r w:rsidRPr="00CC4241">
        <w:rPr>
          <w:rFonts w:eastAsia="標楷體" w:hAnsi="標楷體"/>
          <w:sz w:val="28"/>
          <w:szCs w:val="28"/>
        </w:rPr>
        <w:t>。</w:t>
      </w:r>
      <w:r w:rsidRPr="00CC4241">
        <w:rPr>
          <w:rFonts w:eastAsia="標楷體" w:hAnsi="標楷體"/>
          <w:bCs/>
          <w:sz w:val="28"/>
          <w:szCs w:val="28"/>
        </w:rPr>
        <w:t>年度最後一季核銷，則應於</w:t>
      </w:r>
      <w:r w:rsidRPr="00CC4241">
        <w:rPr>
          <w:rFonts w:eastAsia="標楷體"/>
          <w:bCs/>
          <w:sz w:val="28"/>
          <w:szCs w:val="28"/>
        </w:rPr>
        <w:t>10</w:t>
      </w:r>
      <w:r w:rsidRPr="00CC4241">
        <w:rPr>
          <w:rFonts w:eastAsia="標楷體" w:hint="eastAsia"/>
          <w:bCs/>
          <w:sz w:val="28"/>
          <w:szCs w:val="28"/>
        </w:rPr>
        <w:t>3</w:t>
      </w:r>
      <w:r w:rsidRPr="00CC4241">
        <w:rPr>
          <w:rFonts w:eastAsia="標楷體" w:hAnsi="標楷體"/>
          <w:sz w:val="28"/>
          <w:szCs w:val="28"/>
        </w:rPr>
        <w:t>年</w:t>
      </w:r>
      <w:r w:rsidRPr="00CC4241">
        <w:rPr>
          <w:rFonts w:eastAsia="標楷體"/>
          <w:sz w:val="28"/>
          <w:szCs w:val="28"/>
        </w:rPr>
        <w:t>12</w:t>
      </w:r>
      <w:r w:rsidRPr="00CC4241">
        <w:rPr>
          <w:rFonts w:eastAsia="標楷體" w:hAnsi="標楷體"/>
          <w:sz w:val="28"/>
          <w:szCs w:val="28"/>
        </w:rPr>
        <w:t>月</w:t>
      </w:r>
      <w:r w:rsidRPr="00CC4241">
        <w:rPr>
          <w:rFonts w:eastAsia="標楷體" w:hint="eastAsia"/>
          <w:sz w:val="28"/>
          <w:szCs w:val="28"/>
        </w:rPr>
        <w:t>25</w:t>
      </w:r>
      <w:r w:rsidRPr="00CC4241">
        <w:rPr>
          <w:rFonts w:eastAsia="標楷體" w:hAnsi="標楷體"/>
          <w:bCs/>
          <w:sz w:val="28"/>
          <w:szCs w:val="28"/>
        </w:rPr>
        <w:t>日前</w:t>
      </w:r>
      <w:r w:rsidRPr="00CC4241">
        <w:rPr>
          <w:rFonts w:eastAsia="標楷體" w:hAnsi="標楷體"/>
          <w:sz w:val="28"/>
          <w:szCs w:val="28"/>
        </w:rPr>
        <w:t>辦理完畢</w:t>
      </w:r>
      <w:r w:rsidRPr="00CC4241">
        <w:rPr>
          <w:rFonts w:eastAsia="標楷體" w:hAnsi="標楷體" w:hint="eastAsia"/>
          <w:sz w:val="28"/>
          <w:szCs w:val="28"/>
        </w:rPr>
        <w:t>；前開處遇計畫報告書除個案基本資料（姓名、性別、家暴類別、處遇項目、處遇次數等）外，尚需包括處遇後結果評估（如治療配合度、治療效果評估、暴力危險評估、情緒處理技巧及再犯可能性）。</w:t>
      </w:r>
    </w:p>
    <w:p w:rsidR="003B0718" w:rsidRPr="00CC4241" w:rsidRDefault="003B0718" w:rsidP="003B0718">
      <w:pPr>
        <w:snapToGrid w:val="0"/>
        <w:spacing w:line="360" w:lineRule="auto"/>
        <w:ind w:leftChars="600" w:left="1440" w:firstLineChars="192" w:firstLine="538"/>
        <w:rPr>
          <w:rFonts w:eastAsia="標楷體"/>
          <w:sz w:val="28"/>
          <w:szCs w:val="28"/>
        </w:rPr>
      </w:pPr>
    </w:p>
    <w:p w:rsidR="003B0718" w:rsidRPr="00CC4241" w:rsidRDefault="003B0718" w:rsidP="003B0718">
      <w:pPr>
        <w:snapToGrid w:val="0"/>
        <w:spacing w:line="360" w:lineRule="auto"/>
        <w:rPr>
          <w:rFonts w:eastAsia="標楷體"/>
          <w:bCs/>
          <w:sz w:val="32"/>
          <w:szCs w:val="32"/>
        </w:rPr>
      </w:pPr>
      <w:r w:rsidRPr="00CC4241">
        <w:rPr>
          <w:rFonts w:eastAsia="標楷體" w:hAnsi="標楷體"/>
          <w:bCs/>
          <w:sz w:val="32"/>
          <w:szCs w:val="32"/>
        </w:rPr>
        <w:t>陸、</w:t>
      </w:r>
      <w:r w:rsidRPr="00CC4241">
        <w:rPr>
          <w:rFonts w:eastAsia="標楷體" w:hAnsi="標楷體"/>
          <w:sz w:val="32"/>
          <w:szCs w:val="32"/>
        </w:rPr>
        <w:t>計畫申請及計畫書撰寫</w:t>
      </w:r>
    </w:p>
    <w:p w:rsidR="003B0718" w:rsidRPr="00CC4241" w:rsidRDefault="003B0718" w:rsidP="003B0718">
      <w:pPr>
        <w:adjustRightInd w:val="0"/>
        <w:snapToGrid w:val="0"/>
        <w:spacing w:line="360" w:lineRule="auto"/>
        <w:ind w:leftChars="120" w:left="848" w:hangingChars="200" w:hanging="560"/>
        <w:rPr>
          <w:rFonts w:eastAsia="標楷體"/>
          <w:bCs/>
          <w:sz w:val="28"/>
          <w:szCs w:val="28"/>
        </w:rPr>
      </w:pPr>
      <w:r w:rsidRPr="00CC4241">
        <w:rPr>
          <w:rFonts w:eastAsia="標楷體" w:hAnsi="標楷體"/>
          <w:bCs/>
          <w:sz w:val="28"/>
          <w:szCs w:val="28"/>
        </w:rPr>
        <w:t>一、申請對象與申請程序：</w:t>
      </w:r>
      <w:r w:rsidRPr="00CC4241">
        <w:rPr>
          <w:rFonts w:eastAsia="標楷體" w:hAnsi="標楷體"/>
          <w:sz w:val="28"/>
          <w:szCs w:val="28"/>
        </w:rPr>
        <w:t>各縣市</w:t>
      </w:r>
      <w:r w:rsidRPr="00CC4241">
        <w:rPr>
          <w:rFonts w:eastAsia="標楷體" w:hAnsi="標楷體"/>
          <w:bCs/>
          <w:sz w:val="28"/>
          <w:szCs w:val="28"/>
        </w:rPr>
        <w:t>政府</w:t>
      </w:r>
      <w:r w:rsidRPr="00CC4241">
        <w:rPr>
          <w:rFonts w:eastAsia="標楷體" w:hAnsi="標楷體"/>
          <w:sz w:val="28"/>
          <w:szCs w:val="28"/>
        </w:rPr>
        <w:t>衛生局檢具計畫書一式</w:t>
      </w:r>
      <w:r w:rsidRPr="00CC4241">
        <w:rPr>
          <w:rFonts w:eastAsia="標楷體"/>
          <w:sz w:val="28"/>
          <w:szCs w:val="28"/>
        </w:rPr>
        <w:t>3</w:t>
      </w:r>
      <w:r w:rsidRPr="00CC4241">
        <w:rPr>
          <w:rFonts w:eastAsia="標楷體" w:hAnsi="標楷體"/>
          <w:sz w:val="28"/>
          <w:szCs w:val="28"/>
        </w:rPr>
        <w:t>份函送</w:t>
      </w:r>
      <w:r w:rsidR="001B7E64">
        <w:rPr>
          <w:rFonts w:eastAsia="標楷體" w:hAnsi="標楷體"/>
          <w:sz w:val="28"/>
          <w:szCs w:val="28"/>
        </w:rPr>
        <w:t>本部</w:t>
      </w:r>
      <w:r w:rsidRPr="00CC4241">
        <w:rPr>
          <w:rFonts w:eastAsia="標楷體" w:hAnsi="標楷體"/>
          <w:sz w:val="28"/>
          <w:szCs w:val="28"/>
        </w:rPr>
        <w:t>。</w:t>
      </w:r>
    </w:p>
    <w:p w:rsidR="003B0718" w:rsidRPr="00CC4241" w:rsidRDefault="003B0718" w:rsidP="003B0718">
      <w:pPr>
        <w:adjustRightInd w:val="0"/>
        <w:snapToGrid w:val="0"/>
        <w:spacing w:line="360" w:lineRule="auto"/>
        <w:ind w:leftChars="120" w:left="848" w:hangingChars="200" w:hanging="560"/>
        <w:rPr>
          <w:rFonts w:eastAsia="標楷體"/>
          <w:sz w:val="28"/>
          <w:szCs w:val="28"/>
        </w:rPr>
      </w:pPr>
      <w:r w:rsidRPr="00CC4241">
        <w:rPr>
          <w:rFonts w:eastAsia="標楷體" w:hAnsi="標楷體"/>
          <w:bCs/>
          <w:sz w:val="28"/>
          <w:szCs w:val="28"/>
        </w:rPr>
        <w:t>二</w:t>
      </w:r>
      <w:r w:rsidRPr="00CC4241">
        <w:rPr>
          <w:rFonts w:eastAsia="標楷體" w:hAnsi="標楷體"/>
          <w:sz w:val="28"/>
          <w:szCs w:val="28"/>
        </w:rPr>
        <w:t>、計畫書撰寫說明：</w:t>
      </w:r>
    </w:p>
    <w:p w:rsidR="003B0718" w:rsidRPr="00CC4241" w:rsidRDefault="003B0718" w:rsidP="003B0718">
      <w:pPr>
        <w:snapToGrid w:val="0"/>
        <w:spacing w:line="360" w:lineRule="auto"/>
        <w:ind w:leftChars="120" w:left="1128" w:hangingChars="300" w:hanging="840"/>
        <w:rPr>
          <w:rFonts w:eastAsia="標楷體"/>
          <w:sz w:val="28"/>
          <w:szCs w:val="28"/>
        </w:rPr>
      </w:pPr>
      <w:r w:rsidRPr="00CC4241">
        <w:rPr>
          <w:rFonts w:eastAsia="標楷體" w:hAnsi="標楷體"/>
          <w:sz w:val="28"/>
          <w:szCs w:val="28"/>
        </w:rPr>
        <w:t>（一）計畫書內容應包括：</w:t>
      </w:r>
    </w:p>
    <w:p w:rsidR="003B0718" w:rsidRPr="00CC4241" w:rsidRDefault="003B0718" w:rsidP="003B0718">
      <w:pPr>
        <w:snapToGrid w:val="0"/>
        <w:spacing w:line="360" w:lineRule="auto"/>
        <w:ind w:leftChars="480" w:left="1712" w:hangingChars="200" w:hanging="560"/>
        <w:rPr>
          <w:rFonts w:eastAsia="標楷體"/>
          <w:sz w:val="28"/>
          <w:szCs w:val="28"/>
        </w:rPr>
      </w:pPr>
      <w:r w:rsidRPr="00CC4241">
        <w:rPr>
          <w:rFonts w:eastAsia="標楷體" w:hAnsi="標楷體"/>
          <w:sz w:val="28"/>
          <w:szCs w:val="28"/>
        </w:rPr>
        <w:t>１．計畫名稱。</w:t>
      </w:r>
    </w:p>
    <w:p w:rsidR="003B0718" w:rsidRPr="00CC4241" w:rsidRDefault="003B0718" w:rsidP="003B0718">
      <w:pPr>
        <w:snapToGrid w:val="0"/>
        <w:spacing w:line="360" w:lineRule="auto"/>
        <w:ind w:leftChars="480" w:left="1712" w:hangingChars="200" w:hanging="560"/>
        <w:rPr>
          <w:rFonts w:eastAsia="標楷體"/>
          <w:sz w:val="28"/>
          <w:szCs w:val="28"/>
        </w:rPr>
      </w:pPr>
      <w:r w:rsidRPr="00CC4241">
        <w:rPr>
          <w:rFonts w:eastAsia="標楷體" w:hAnsi="標楷體"/>
          <w:sz w:val="28"/>
          <w:szCs w:val="28"/>
        </w:rPr>
        <w:t>２．計畫目標。</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３．計畫內容：</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（１）辦理單位：</w:t>
      </w:r>
    </w:p>
    <w:p w:rsidR="003B0718" w:rsidRPr="00CC4241" w:rsidRDefault="003B0718" w:rsidP="003B0718">
      <w:pPr>
        <w:snapToGrid w:val="0"/>
        <w:spacing w:line="360" w:lineRule="auto"/>
        <w:ind w:leftChars="824" w:left="1978" w:firstLine="2"/>
        <w:rPr>
          <w:rFonts w:eastAsia="標楷體"/>
          <w:sz w:val="28"/>
          <w:szCs w:val="28"/>
        </w:rPr>
      </w:pPr>
      <w:r w:rsidRPr="00CC4241">
        <w:rPr>
          <w:rFonts w:eastAsia="標楷體"/>
          <w:sz w:val="28"/>
          <w:szCs w:val="28"/>
        </w:rPr>
        <w:sym w:font="Wingdings" w:char="F081"/>
      </w:r>
      <w:r w:rsidRPr="00CC4241">
        <w:rPr>
          <w:rFonts w:eastAsia="標楷體" w:hAnsi="標楷體"/>
          <w:sz w:val="28"/>
          <w:szCs w:val="28"/>
        </w:rPr>
        <w:t>承辦單位：</w:t>
      </w:r>
      <w:r w:rsidRPr="00CC4241">
        <w:rPr>
          <w:rFonts w:eastAsia="標楷體"/>
          <w:sz w:val="28"/>
          <w:szCs w:val="28"/>
        </w:rPr>
        <w:t>○○○</w:t>
      </w:r>
      <w:r w:rsidRPr="00CC4241">
        <w:rPr>
          <w:rFonts w:eastAsia="標楷體" w:hAnsi="標楷體"/>
          <w:sz w:val="28"/>
          <w:szCs w:val="28"/>
        </w:rPr>
        <w:t>衛生局</w:t>
      </w:r>
    </w:p>
    <w:p w:rsidR="003B0718" w:rsidRPr="00CC4241" w:rsidRDefault="003B0718" w:rsidP="003B0718">
      <w:pPr>
        <w:snapToGrid w:val="0"/>
        <w:spacing w:line="360" w:lineRule="auto"/>
        <w:ind w:leftChars="824" w:left="1978" w:firstLine="2"/>
        <w:rPr>
          <w:rFonts w:eastAsia="標楷體"/>
          <w:sz w:val="28"/>
          <w:szCs w:val="28"/>
        </w:rPr>
      </w:pPr>
      <w:r w:rsidRPr="00CC4241">
        <w:rPr>
          <w:rFonts w:eastAsia="標楷體"/>
          <w:sz w:val="28"/>
          <w:szCs w:val="28"/>
        </w:rPr>
        <w:lastRenderedPageBreak/>
        <w:sym w:font="Wingdings" w:char="F082"/>
      </w:r>
      <w:r w:rsidRPr="00CC4241">
        <w:rPr>
          <w:rFonts w:eastAsia="標楷體" w:hAnsi="標楷體"/>
          <w:sz w:val="28"/>
          <w:szCs w:val="28"/>
        </w:rPr>
        <w:t>協辦單位：指定</w:t>
      </w:r>
      <w:r w:rsidRPr="00CC4241">
        <w:rPr>
          <w:rFonts w:eastAsia="標楷體" w:hAnsi="標楷體"/>
          <w:bCs/>
          <w:sz w:val="28"/>
          <w:szCs w:val="28"/>
        </w:rPr>
        <w:t>辦理酒癮戒治處遇機構</w:t>
      </w:r>
      <w:r w:rsidRPr="00CC4241">
        <w:rPr>
          <w:rFonts w:eastAsia="標楷體" w:hAnsi="標楷體"/>
          <w:sz w:val="28"/>
          <w:szCs w:val="28"/>
        </w:rPr>
        <w:t>名稱</w:t>
      </w:r>
    </w:p>
    <w:p w:rsidR="003B0718" w:rsidRPr="00CC4241" w:rsidRDefault="003B0718" w:rsidP="003B0718">
      <w:pPr>
        <w:snapToGrid w:val="0"/>
        <w:spacing w:line="360" w:lineRule="auto"/>
        <w:ind w:leftChars="480" w:left="1712" w:hangingChars="200" w:hanging="560"/>
        <w:rPr>
          <w:rFonts w:eastAsia="標楷體"/>
          <w:sz w:val="28"/>
          <w:szCs w:val="28"/>
        </w:rPr>
      </w:pPr>
      <w:r w:rsidRPr="00CC4241">
        <w:rPr>
          <w:rFonts w:eastAsia="標楷體" w:hAnsi="標楷體"/>
          <w:sz w:val="28"/>
          <w:szCs w:val="28"/>
        </w:rPr>
        <w:t>（２）．服務對象。</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（３）．服務方式。</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（４）．服務流程：檢附通報處理流程。</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４．計畫期程。</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５．經費需求。</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６．經費來源。</w:t>
      </w:r>
    </w:p>
    <w:p w:rsidR="003B0718" w:rsidRPr="00CC4241" w:rsidRDefault="003B0718" w:rsidP="003B0718">
      <w:pPr>
        <w:snapToGrid w:val="0"/>
        <w:spacing w:line="360" w:lineRule="auto"/>
        <w:ind w:leftChars="480" w:left="1978" w:hangingChars="295" w:hanging="826"/>
        <w:rPr>
          <w:rFonts w:eastAsia="標楷體"/>
          <w:sz w:val="28"/>
          <w:szCs w:val="28"/>
        </w:rPr>
      </w:pPr>
      <w:r w:rsidRPr="00CC4241">
        <w:rPr>
          <w:rFonts w:eastAsia="標楷體" w:hAnsi="標楷體"/>
          <w:sz w:val="28"/>
          <w:szCs w:val="28"/>
        </w:rPr>
        <w:t>７．預期效益。</w:t>
      </w:r>
    </w:p>
    <w:p w:rsidR="003B0718" w:rsidRPr="00CC4241" w:rsidRDefault="003B0718" w:rsidP="003B0718">
      <w:pPr>
        <w:snapToGrid w:val="0"/>
        <w:spacing w:line="360" w:lineRule="auto"/>
        <w:rPr>
          <w:rFonts w:eastAsia="標楷體"/>
          <w:bCs/>
          <w:sz w:val="32"/>
          <w:szCs w:val="32"/>
        </w:rPr>
      </w:pPr>
      <w:r w:rsidRPr="00CC4241">
        <w:rPr>
          <w:rFonts w:eastAsia="標楷體" w:hAnsi="標楷體"/>
          <w:bCs/>
          <w:sz w:val="32"/>
          <w:szCs w:val="32"/>
        </w:rPr>
        <w:t>柒、預期效益</w:t>
      </w:r>
    </w:p>
    <w:p w:rsidR="003B0718" w:rsidRPr="00CC4241" w:rsidRDefault="003B0718" w:rsidP="003B0718">
      <w:pPr>
        <w:adjustRightInd w:val="0"/>
        <w:snapToGrid w:val="0"/>
        <w:spacing w:line="360" w:lineRule="auto"/>
        <w:ind w:leftChars="120" w:left="848" w:hangingChars="200" w:hanging="560"/>
        <w:rPr>
          <w:rFonts w:eastAsia="標楷體"/>
          <w:bCs/>
          <w:sz w:val="28"/>
          <w:szCs w:val="28"/>
        </w:rPr>
      </w:pPr>
      <w:r w:rsidRPr="00CC4241">
        <w:rPr>
          <w:rFonts w:eastAsia="標楷體" w:hAnsi="標楷體"/>
          <w:bCs/>
          <w:sz w:val="28"/>
          <w:szCs w:val="28"/>
        </w:rPr>
        <w:t>一、提升家庭暴力加害人及</w:t>
      </w:r>
      <w:r w:rsidRPr="00CC4241">
        <w:rPr>
          <w:rFonts w:eastAsia="標楷體" w:hAnsi="標楷體"/>
          <w:sz w:val="28"/>
          <w:szCs w:val="28"/>
        </w:rPr>
        <w:t>兒童少年保護個案、高風險家庭成員中酒癮者</w:t>
      </w:r>
      <w:r w:rsidRPr="00CC4241">
        <w:rPr>
          <w:rFonts w:eastAsia="標楷體" w:hAnsi="標楷體" w:hint="eastAsia"/>
          <w:sz w:val="28"/>
          <w:szCs w:val="28"/>
        </w:rPr>
        <w:t>及社區自願戒酒者</w:t>
      </w:r>
      <w:r w:rsidRPr="00CC4241">
        <w:rPr>
          <w:rFonts w:eastAsia="標楷體" w:hAnsi="標楷體"/>
          <w:sz w:val="28"/>
          <w:szCs w:val="28"/>
        </w:rPr>
        <w:t>，接受</w:t>
      </w:r>
      <w:r w:rsidRPr="00CC4241">
        <w:rPr>
          <w:rFonts w:eastAsia="標楷體" w:hAnsi="標楷體"/>
          <w:bCs/>
          <w:sz w:val="28"/>
          <w:szCs w:val="28"/>
        </w:rPr>
        <w:t>戒癮處遇治療之比率。</w:t>
      </w:r>
    </w:p>
    <w:p w:rsidR="003B0718" w:rsidRPr="00CC4241" w:rsidRDefault="003B0718" w:rsidP="003B0718">
      <w:pPr>
        <w:adjustRightInd w:val="0"/>
        <w:snapToGrid w:val="0"/>
        <w:spacing w:line="360" w:lineRule="auto"/>
        <w:ind w:leftChars="120" w:left="848" w:hangingChars="200" w:hanging="560"/>
        <w:rPr>
          <w:rFonts w:eastAsia="標楷體" w:hAnsi="標楷體"/>
          <w:bCs/>
          <w:sz w:val="28"/>
          <w:szCs w:val="28"/>
        </w:rPr>
      </w:pPr>
      <w:r w:rsidRPr="00CC4241">
        <w:rPr>
          <w:rFonts w:eastAsia="標楷體" w:hAnsi="標楷體"/>
          <w:bCs/>
          <w:sz w:val="28"/>
          <w:szCs w:val="28"/>
        </w:rPr>
        <w:t>二、提供加害人治療及輔導，以改善其偏差行為，重返正常生活。</w:t>
      </w:r>
    </w:p>
    <w:p w:rsidR="00DF24CA" w:rsidRPr="00CC4241" w:rsidRDefault="003B0718" w:rsidP="003B0718">
      <w:pPr>
        <w:adjustRightInd w:val="0"/>
        <w:snapToGrid w:val="0"/>
        <w:spacing w:line="360" w:lineRule="auto"/>
        <w:ind w:leftChars="120" w:left="848" w:hangingChars="200" w:hanging="560"/>
        <w:rPr>
          <w:rFonts w:eastAsia="標楷體" w:hAnsi="標楷體"/>
          <w:bCs/>
          <w:sz w:val="28"/>
          <w:szCs w:val="28"/>
        </w:rPr>
      </w:pPr>
      <w:r w:rsidRPr="00CC4241">
        <w:rPr>
          <w:rFonts w:eastAsia="標楷體" w:hAnsi="標楷體"/>
          <w:bCs/>
          <w:sz w:val="28"/>
          <w:szCs w:val="28"/>
        </w:rPr>
        <w:br w:type="page"/>
      </w:r>
    </w:p>
    <w:tbl>
      <w:tblPr>
        <w:tblW w:w="8520" w:type="dxa"/>
        <w:tblInd w:w="628" w:type="dxa"/>
        <w:tblCellMar>
          <w:left w:w="28" w:type="dxa"/>
          <w:right w:w="28" w:type="dxa"/>
        </w:tblCellMar>
        <w:tblLook w:val="0000" w:firstRow="0" w:lastRow="0" w:firstColumn="0" w:lastColumn="0" w:noHBand="0" w:noVBand="0"/>
      </w:tblPr>
      <w:tblGrid>
        <w:gridCol w:w="3240"/>
        <w:gridCol w:w="5280"/>
      </w:tblGrid>
      <w:tr w:rsidR="00DF24CA" w:rsidRPr="006C75B5" w:rsidTr="00D179E8">
        <w:trPr>
          <w:trHeight w:val="630"/>
        </w:trPr>
        <w:tc>
          <w:tcPr>
            <w:tcW w:w="8520" w:type="dxa"/>
            <w:gridSpan w:val="2"/>
            <w:tcBorders>
              <w:top w:val="nil"/>
              <w:left w:val="nil"/>
              <w:bottom w:val="single" w:sz="4" w:space="0" w:color="auto"/>
              <w:right w:val="nil"/>
            </w:tcBorders>
            <w:shd w:val="clear" w:color="auto" w:fill="auto"/>
            <w:vAlign w:val="center"/>
          </w:tcPr>
          <w:p w:rsidR="00DF24CA" w:rsidRPr="00DF24CA" w:rsidRDefault="00DF24CA" w:rsidP="00D179E8">
            <w:pPr>
              <w:widowControl/>
              <w:spacing w:line="340" w:lineRule="exact"/>
              <w:jc w:val="center"/>
              <w:rPr>
                <w:rFonts w:eastAsia="標楷體"/>
                <w:kern w:val="0"/>
                <w:sz w:val="32"/>
                <w:szCs w:val="32"/>
              </w:rPr>
            </w:pPr>
            <w:r w:rsidRPr="00DF24CA">
              <w:rPr>
                <w:rFonts w:eastAsia="標楷體"/>
                <w:kern w:val="0"/>
                <w:sz w:val="32"/>
                <w:szCs w:val="32"/>
              </w:rPr>
              <w:t>10</w:t>
            </w:r>
            <w:r w:rsidRPr="00DF24CA">
              <w:rPr>
                <w:rFonts w:eastAsia="標楷體" w:hint="eastAsia"/>
                <w:kern w:val="0"/>
                <w:sz w:val="32"/>
                <w:szCs w:val="32"/>
              </w:rPr>
              <w:t>3</w:t>
            </w:r>
            <w:r w:rsidRPr="00DF24CA">
              <w:rPr>
                <w:rFonts w:eastAsia="標楷體" w:hAnsi="標楷體"/>
                <w:kern w:val="0"/>
                <w:sz w:val="32"/>
                <w:szCs w:val="32"/>
              </w:rPr>
              <w:t>年度酒癮戒治處遇服務方案經費分配表</w:t>
            </w:r>
          </w:p>
          <w:p w:rsidR="00DF24CA" w:rsidRPr="00DF24CA" w:rsidRDefault="00DF24CA" w:rsidP="00D179E8">
            <w:pPr>
              <w:widowControl/>
              <w:jc w:val="right"/>
              <w:rPr>
                <w:rFonts w:eastAsia="標楷體"/>
                <w:kern w:val="0"/>
                <w:sz w:val="28"/>
                <w:szCs w:val="28"/>
              </w:rPr>
            </w:pPr>
            <w:r w:rsidRPr="00DF24CA">
              <w:rPr>
                <w:rFonts w:eastAsia="標楷體" w:hAnsi="標楷體"/>
                <w:kern w:val="0"/>
                <w:sz w:val="28"/>
                <w:szCs w:val="28"/>
              </w:rPr>
              <w:t>單位：元</w:t>
            </w:r>
          </w:p>
        </w:tc>
      </w:tr>
      <w:tr w:rsidR="00DF24CA" w:rsidRPr="006C75B5" w:rsidTr="00D179E8">
        <w:trPr>
          <w:trHeight w:val="390"/>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sz w:val="28"/>
                <w:szCs w:val="28"/>
              </w:rPr>
            </w:pPr>
            <w:r w:rsidRPr="00DF24CA">
              <w:rPr>
                <w:rFonts w:eastAsia="標楷體" w:hAnsi="標楷體"/>
                <w:kern w:val="0"/>
                <w:sz w:val="28"/>
                <w:szCs w:val="28"/>
              </w:rPr>
              <w:t>縣市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sz w:val="28"/>
                <w:szCs w:val="28"/>
              </w:rPr>
            </w:pPr>
            <w:r w:rsidRPr="00DF24CA">
              <w:rPr>
                <w:rFonts w:eastAsia="標楷體"/>
                <w:kern w:val="0"/>
                <w:sz w:val="28"/>
                <w:szCs w:val="28"/>
              </w:rPr>
              <w:t>10</w:t>
            </w:r>
            <w:r w:rsidRPr="00DF24CA">
              <w:rPr>
                <w:rFonts w:eastAsia="標楷體" w:hint="eastAsia"/>
                <w:kern w:val="0"/>
                <w:sz w:val="28"/>
                <w:szCs w:val="28"/>
              </w:rPr>
              <w:t>3</w:t>
            </w:r>
            <w:r w:rsidRPr="00DF24CA">
              <w:rPr>
                <w:rFonts w:eastAsia="標楷體" w:hAnsi="標楷體"/>
                <w:kern w:val="0"/>
                <w:sz w:val="28"/>
                <w:szCs w:val="28"/>
              </w:rPr>
              <w:t>年度經費分配</w:t>
            </w:r>
          </w:p>
        </w:tc>
      </w:tr>
      <w:tr w:rsidR="00DF24CA" w:rsidRPr="006C75B5" w:rsidTr="00D179E8">
        <w:trPr>
          <w:trHeight w:val="461"/>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台北市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kern w:val="0"/>
              </w:rPr>
              <w:t>1</w:t>
            </w:r>
            <w:r w:rsidRPr="00DF24CA">
              <w:rPr>
                <w:rFonts w:eastAsia="標楷體" w:hint="eastAsia"/>
                <w:kern w:val="0"/>
              </w:rPr>
              <w:t>5</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hint="eastAsia"/>
                <w:kern w:val="0"/>
              </w:rPr>
              <w:t>新北市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90</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基隆市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12</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宜蘭縣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12</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桃園縣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21</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新竹市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250</w:t>
            </w:r>
            <w:r w:rsidRPr="00DF24CA">
              <w:rPr>
                <w:rFonts w:eastAsia="標楷體"/>
                <w:kern w:val="0"/>
              </w:rPr>
              <w:t>,000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新竹縣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100</w:t>
            </w:r>
            <w:r w:rsidRPr="00DF24CA">
              <w:rPr>
                <w:rFonts w:eastAsia="標楷體"/>
                <w:kern w:val="0"/>
              </w:rPr>
              <w:t>,000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苗栗縣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60</w:t>
            </w:r>
            <w:r w:rsidRPr="00DF24CA">
              <w:rPr>
                <w:rFonts w:eastAsia="標楷體"/>
                <w:kern w:val="0"/>
              </w:rPr>
              <w:t>0,000</w:t>
            </w:r>
          </w:p>
        </w:tc>
      </w:tr>
      <w:tr w:rsidR="00DF24CA" w:rsidRPr="006C75B5" w:rsidTr="00D179E8">
        <w:trPr>
          <w:trHeight w:val="461"/>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台中市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60</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彰化縣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kern w:val="0"/>
              </w:rPr>
              <w:t>1</w:t>
            </w:r>
            <w:r w:rsidRPr="00DF24CA">
              <w:rPr>
                <w:rFonts w:eastAsia="標楷體" w:hint="eastAsia"/>
                <w:kern w:val="0"/>
              </w:rPr>
              <w:t>5</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南投縣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15</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雲林縣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40</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嘉義縣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30</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嘉義市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121A8E" w:rsidP="00D179E8">
            <w:pPr>
              <w:widowControl/>
              <w:spacing w:line="400" w:lineRule="exact"/>
              <w:jc w:val="center"/>
              <w:rPr>
                <w:rFonts w:eastAsia="標楷體"/>
                <w:kern w:val="0"/>
              </w:rPr>
            </w:pPr>
            <w:r w:rsidRPr="00121A8E">
              <w:rPr>
                <w:rFonts w:eastAsia="標楷體"/>
                <w:kern w:val="0"/>
              </w:rPr>
              <w:t>250,000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台南市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20</w:t>
            </w:r>
            <w:r w:rsidRPr="00DF24CA">
              <w:rPr>
                <w:rFonts w:eastAsia="標楷體"/>
                <w:kern w:val="0"/>
              </w:rPr>
              <w:t>0,000</w:t>
            </w:r>
          </w:p>
        </w:tc>
      </w:tr>
      <w:tr w:rsidR="00DF24CA" w:rsidRPr="006C75B5" w:rsidTr="00D179E8">
        <w:trPr>
          <w:trHeight w:val="461"/>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高雄市</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75</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屏東縣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3</w:t>
            </w:r>
            <w:r w:rsidRPr="00DF24CA">
              <w:rPr>
                <w:rFonts w:eastAsia="標楷體"/>
                <w:kern w:val="0"/>
              </w:rPr>
              <w:t>00,000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花蓮縣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20</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台東縣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kern w:val="0"/>
              </w:rPr>
              <w:t>1</w:t>
            </w:r>
            <w:r w:rsidRPr="00DF24CA">
              <w:rPr>
                <w:rFonts w:eastAsia="標楷體" w:hint="eastAsia"/>
                <w:kern w:val="0"/>
              </w:rPr>
              <w:t>5</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澎湖縣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90</w:t>
            </w:r>
            <w:r w:rsidRPr="00DF24CA">
              <w:rPr>
                <w:rFonts w:eastAsia="標楷體"/>
                <w:kern w:val="0"/>
              </w:rPr>
              <w:t>,000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金門縣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int="eastAsia"/>
                <w:kern w:val="0"/>
              </w:rPr>
              <w:t>1</w:t>
            </w:r>
            <w:r w:rsidRPr="00DF24CA">
              <w:rPr>
                <w:rFonts w:eastAsia="標楷體"/>
                <w:kern w:val="0"/>
              </w:rPr>
              <w:t>0,000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hAnsi="標楷體"/>
                <w:kern w:val="0"/>
              </w:rPr>
              <w:t>連江縣</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400" w:lineRule="exact"/>
              <w:jc w:val="center"/>
              <w:rPr>
                <w:rFonts w:eastAsia="標楷體"/>
                <w:kern w:val="0"/>
              </w:rPr>
            </w:pPr>
            <w:r w:rsidRPr="00DF24CA">
              <w:rPr>
                <w:rFonts w:eastAsia="標楷體"/>
                <w:kern w:val="0"/>
              </w:rPr>
              <w:t>0</w:t>
            </w:r>
          </w:p>
        </w:tc>
      </w:tr>
      <w:tr w:rsidR="00DF24CA" w:rsidRPr="006C75B5" w:rsidTr="00D179E8">
        <w:trPr>
          <w:trHeight w:val="462"/>
        </w:trPr>
        <w:tc>
          <w:tcPr>
            <w:tcW w:w="3240" w:type="dxa"/>
            <w:tcBorders>
              <w:top w:val="nil"/>
              <w:left w:val="single" w:sz="4" w:space="0" w:color="auto"/>
              <w:bottom w:val="single" w:sz="4" w:space="0" w:color="auto"/>
              <w:right w:val="single" w:sz="4" w:space="0" w:color="auto"/>
            </w:tcBorders>
            <w:shd w:val="clear" w:color="auto" w:fill="auto"/>
            <w:vAlign w:val="center"/>
          </w:tcPr>
          <w:p w:rsidR="00DF24CA" w:rsidRPr="00DF24CA" w:rsidRDefault="00DF24CA" w:rsidP="00D179E8">
            <w:pPr>
              <w:widowControl/>
              <w:spacing w:line="520" w:lineRule="exact"/>
              <w:jc w:val="center"/>
              <w:rPr>
                <w:rFonts w:eastAsia="標楷體"/>
                <w:kern w:val="0"/>
              </w:rPr>
            </w:pPr>
            <w:r w:rsidRPr="00DF24CA">
              <w:rPr>
                <w:rFonts w:eastAsia="標楷體" w:hAnsi="標楷體"/>
                <w:kern w:val="0"/>
              </w:rPr>
              <w:t>合計</w:t>
            </w:r>
          </w:p>
        </w:tc>
        <w:tc>
          <w:tcPr>
            <w:tcW w:w="5280" w:type="dxa"/>
            <w:tcBorders>
              <w:top w:val="nil"/>
              <w:left w:val="nil"/>
              <w:bottom w:val="single" w:sz="4" w:space="0" w:color="auto"/>
              <w:right w:val="single" w:sz="4" w:space="0" w:color="auto"/>
            </w:tcBorders>
            <w:shd w:val="clear" w:color="auto" w:fill="auto"/>
            <w:vAlign w:val="center"/>
          </w:tcPr>
          <w:p w:rsidR="00DF24CA" w:rsidRPr="00DF24CA" w:rsidRDefault="00DF24CA" w:rsidP="00D179E8">
            <w:pPr>
              <w:widowControl/>
              <w:spacing w:line="520" w:lineRule="exact"/>
              <w:jc w:val="center"/>
              <w:rPr>
                <w:rFonts w:eastAsia="標楷體" w:hint="eastAsia"/>
                <w:kern w:val="0"/>
              </w:rPr>
            </w:pPr>
            <w:r w:rsidRPr="00DF24CA">
              <w:rPr>
                <w:rFonts w:eastAsia="標楷體"/>
                <w:kern w:val="0"/>
              </w:rPr>
              <w:fldChar w:fldCharType="begin"/>
            </w:r>
            <w:r w:rsidRPr="00DF24CA">
              <w:rPr>
                <w:rFonts w:eastAsia="標楷體"/>
                <w:kern w:val="0"/>
              </w:rPr>
              <w:instrText xml:space="preserve"> </w:instrText>
            </w:r>
            <w:r w:rsidRPr="00DF24CA">
              <w:rPr>
                <w:rFonts w:eastAsia="標楷體" w:hint="eastAsia"/>
                <w:kern w:val="0"/>
              </w:rPr>
              <w:instrText>=SUM(ABOVE)</w:instrText>
            </w:r>
            <w:r w:rsidRPr="00DF24CA">
              <w:rPr>
                <w:rFonts w:eastAsia="標楷體"/>
                <w:kern w:val="0"/>
              </w:rPr>
              <w:instrText xml:space="preserve"> </w:instrText>
            </w:r>
            <w:r w:rsidRPr="00DF24CA">
              <w:rPr>
                <w:rFonts w:eastAsia="標楷體"/>
                <w:kern w:val="0"/>
              </w:rPr>
              <w:fldChar w:fldCharType="separate"/>
            </w:r>
            <w:r w:rsidRPr="00DF24CA">
              <w:rPr>
                <w:rFonts w:eastAsia="標楷體"/>
                <w:noProof/>
                <w:kern w:val="0"/>
              </w:rPr>
              <w:t>6,000,000</w:t>
            </w:r>
            <w:r w:rsidRPr="00DF24CA">
              <w:rPr>
                <w:rFonts w:eastAsia="標楷體"/>
                <w:kern w:val="0"/>
              </w:rPr>
              <w:fldChar w:fldCharType="end"/>
            </w:r>
          </w:p>
        </w:tc>
      </w:tr>
    </w:tbl>
    <w:p w:rsidR="003B0718" w:rsidRPr="00CC4241" w:rsidRDefault="003B0718" w:rsidP="003B0718">
      <w:pPr>
        <w:adjustRightInd w:val="0"/>
        <w:snapToGrid w:val="0"/>
        <w:spacing w:line="360" w:lineRule="auto"/>
        <w:ind w:leftChars="120" w:left="848" w:hangingChars="200" w:hanging="560"/>
        <w:rPr>
          <w:rFonts w:eastAsia="標楷體" w:hAnsi="標楷體" w:hint="eastAsia"/>
          <w:bCs/>
          <w:sz w:val="28"/>
          <w:szCs w:val="28"/>
        </w:rPr>
      </w:pPr>
    </w:p>
    <w:p w:rsidR="003B0718" w:rsidRDefault="003B0718" w:rsidP="003B0718">
      <w:pPr>
        <w:adjustRightInd w:val="0"/>
        <w:snapToGrid w:val="0"/>
        <w:spacing w:line="360" w:lineRule="auto"/>
        <w:ind w:leftChars="120" w:left="848" w:hangingChars="200" w:hanging="560"/>
        <w:rPr>
          <w:rFonts w:eastAsia="標楷體" w:hint="eastAsia"/>
          <w:bCs/>
          <w:sz w:val="28"/>
          <w:szCs w:val="28"/>
        </w:rPr>
      </w:pPr>
    </w:p>
    <w:p w:rsidR="00DF24CA" w:rsidRDefault="00DF24CA" w:rsidP="003B0718">
      <w:pPr>
        <w:adjustRightInd w:val="0"/>
        <w:snapToGrid w:val="0"/>
        <w:spacing w:line="360" w:lineRule="auto"/>
        <w:ind w:leftChars="120" w:left="848" w:hangingChars="200" w:hanging="560"/>
        <w:rPr>
          <w:rFonts w:eastAsia="標楷體" w:hint="eastAsia"/>
          <w:bCs/>
          <w:sz w:val="28"/>
          <w:szCs w:val="28"/>
        </w:rPr>
      </w:pPr>
    </w:p>
    <w:p w:rsidR="00DF24CA" w:rsidRDefault="00DF24CA" w:rsidP="003B0718">
      <w:pPr>
        <w:adjustRightInd w:val="0"/>
        <w:snapToGrid w:val="0"/>
        <w:spacing w:line="360" w:lineRule="auto"/>
        <w:ind w:leftChars="120" w:left="848" w:hangingChars="200" w:hanging="560"/>
        <w:rPr>
          <w:rFonts w:eastAsia="標楷體" w:hint="eastAsia"/>
          <w:bCs/>
          <w:sz w:val="28"/>
          <w:szCs w:val="28"/>
        </w:rPr>
      </w:pPr>
    </w:p>
    <w:p w:rsidR="003B0718" w:rsidRPr="00CC4241" w:rsidRDefault="00904C36" w:rsidP="003B0718">
      <w:pPr>
        <w:adjustRightInd w:val="0"/>
        <w:snapToGrid w:val="0"/>
        <w:spacing w:line="360" w:lineRule="auto"/>
        <w:ind w:leftChars="120" w:left="928" w:hangingChars="200" w:hanging="640"/>
        <w:jc w:val="center"/>
        <w:rPr>
          <w:rFonts w:eastAsia="標楷體" w:hAnsi="標楷體" w:hint="eastAsia"/>
          <w:sz w:val="32"/>
          <w:szCs w:val="32"/>
        </w:rPr>
      </w:pPr>
      <w:r>
        <w:rPr>
          <w:rFonts w:eastAsia="標楷體" w:hAnsi="標楷體"/>
          <w:noProof/>
          <w:sz w:val="32"/>
          <w:szCs w:val="32"/>
        </w:rPr>
        <w:lastRenderedPageBreak/>
        <mc:AlternateContent>
          <mc:Choice Requires="wps">
            <w:drawing>
              <wp:anchor distT="0" distB="0" distL="114300" distR="114300" simplePos="0" relativeHeight="251673600" behindDoc="0" locked="0" layoutInCell="1" allowOverlap="1">
                <wp:simplePos x="0" y="0"/>
                <wp:positionH relativeFrom="column">
                  <wp:posOffset>240665</wp:posOffset>
                </wp:positionH>
                <wp:positionV relativeFrom="paragraph">
                  <wp:posOffset>-215265</wp:posOffset>
                </wp:positionV>
                <wp:extent cx="838200" cy="457200"/>
                <wp:effectExtent l="0" t="0" r="0" b="0"/>
                <wp:wrapNone/>
                <wp:docPr id="18" name="Text Box 1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FC4FB6">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3" o:spid="_x0000_s1060" type="#_x0000_t202" style="position:absolute;left:0;text-align:left;margin-left:18.95pt;margin-top:-16.95pt;width:66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" stroked="f">
                <v:textbox>
                  <w:txbxContent>
                    <w:p w:rsidR="009D5CB0" w:rsidRPr="00454A1E" w:rsidRDefault="009D5CB0" w:rsidP="00FC4FB6">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12</w:t>
                      </w:r>
                    </w:p>
                  </w:txbxContent>
                </v:textbox>
              </v:shape>
            </w:pict>
          </mc:Fallback>
        </mc:AlternateContent>
      </w:r>
      <w:r w:rsidR="003B0718" w:rsidRPr="00CC4241">
        <w:rPr>
          <w:rFonts w:eastAsia="標楷體" w:hAnsi="標楷體"/>
          <w:sz w:val="32"/>
          <w:szCs w:val="32"/>
        </w:rPr>
        <w:t>酒癮戒治統計表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
        <w:gridCol w:w="462"/>
        <w:gridCol w:w="624"/>
        <w:gridCol w:w="645"/>
        <w:gridCol w:w="662"/>
        <w:gridCol w:w="662"/>
        <w:gridCol w:w="565"/>
        <w:gridCol w:w="565"/>
        <w:gridCol w:w="662"/>
        <w:gridCol w:w="760"/>
        <w:gridCol w:w="662"/>
        <w:gridCol w:w="662"/>
        <w:gridCol w:w="857"/>
      </w:tblGrid>
      <w:tr w:rsidR="003B0718" w:rsidRPr="00CC4241" w:rsidTr="003B0718">
        <w:trPr>
          <w:jc w:val="center"/>
        </w:trPr>
        <w:tc>
          <w:tcPr>
            <w:tcW w:w="946" w:type="dxa"/>
            <w:shd w:val="clear" w:color="auto" w:fill="auto"/>
          </w:tcPr>
          <w:p w:rsidR="003B0718" w:rsidRPr="00CC4241" w:rsidRDefault="003B0718" w:rsidP="003E687F">
            <w:pPr>
              <w:adjustRightInd w:val="0"/>
              <w:snapToGrid w:val="0"/>
              <w:spacing w:line="360" w:lineRule="auto"/>
              <w:jc w:val="center"/>
              <w:rPr>
                <w:rFonts w:eastAsia="標楷體" w:hAnsi="標楷體" w:hint="eastAsia"/>
                <w:sz w:val="36"/>
                <w:szCs w:val="36"/>
              </w:rPr>
            </w:pPr>
          </w:p>
        </w:tc>
        <w:tc>
          <w:tcPr>
            <w:tcW w:w="2357" w:type="dxa"/>
            <w:gridSpan w:val="4"/>
            <w:shd w:val="clear" w:color="auto" w:fill="auto"/>
          </w:tcPr>
          <w:p w:rsidR="003B0718" w:rsidRPr="00CC4241" w:rsidRDefault="003B0718" w:rsidP="003E687F">
            <w:pPr>
              <w:adjustRightInd w:val="0"/>
              <w:snapToGrid w:val="0"/>
              <w:spacing w:line="360" w:lineRule="auto"/>
              <w:jc w:val="center"/>
              <w:rPr>
                <w:rFonts w:eastAsia="標楷體" w:hAnsi="標楷體" w:hint="eastAsia"/>
              </w:rPr>
            </w:pPr>
            <w:r w:rsidRPr="00CC4241">
              <w:rPr>
                <w:rFonts w:eastAsia="標楷體" w:hAnsi="標楷體" w:hint="eastAsia"/>
              </w:rPr>
              <w:t>個案來源</w:t>
            </w:r>
          </w:p>
        </w:tc>
        <w:tc>
          <w:tcPr>
            <w:tcW w:w="3214" w:type="dxa"/>
            <w:gridSpan w:val="5"/>
            <w:shd w:val="clear" w:color="auto" w:fill="auto"/>
          </w:tcPr>
          <w:p w:rsidR="003B0718" w:rsidRPr="00CC4241" w:rsidRDefault="003B0718" w:rsidP="003E687F">
            <w:pPr>
              <w:adjustRightInd w:val="0"/>
              <w:snapToGrid w:val="0"/>
              <w:spacing w:line="360" w:lineRule="auto"/>
              <w:jc w:val="center"/>
              <w:rPr>
                <w:rFonts w:eastAsia="標楷體" w:hAnsi="標楷體" w:hint="eastAsia"/>
              </w:rPr>
            </w:pPr>
            <w:r w:rsidRPr="00CC4241">
              <w:rPr>
                <w:rFonts w:eastAsia="標楷體" w:hAnsi="標楷體" w:hint="eastAsia"/>
              </w:rPr>
              <w:t>處遇服務項目</w:t>
            </w:r>
          </w:p>
        </w:tc>
        <w:tc>
          <w:tcPr>
            <w:tcW w:w="2181" w:type="dxa"/>
            <w:gridSpan w:val="3"/>
            <w:shd w:val="clear" w:color="auto" w:fill="auto"/>
          </w:tcPr>
          <w:p w:rsidR="003B0718" w:rsidRPr="00CC4241" w:rsidRDefault="003B0718" w:rsidP="003E687F">
            <w:pPr>
              <w:adjustRightInd w:val="0"/>
              <w:snapToGrid w:val="0"/>
              <w:spacing w:line="360" w:lineRule="auto"/>
              <w:jc w:val="center"/>
              <w:rPr>
                <w:rFonts w:eastAsia="標楷體" w:hAnsi="標楷體" w:hint="eastAsia"/>
              </w:rPr>
            </w:pPr>
            <w:r w:rsidRPr="00CC4241">
              <w:rPr>
                <w:rFonts w:eastAsia="標楷體" w:hAnsi="標楷體" w:hint="eastAsia"/>
              </w:rPr>
              <w:t>經費來源</w:t>
            </w:r>
          </w:p>
        </w:tc>
      </w:tr>
      <w:tr w:rsidR="003B0718" w:rsidRPr="00CC4241" w:rsidTr="003B0718">
        <w:trPr>
          <w:cantSplit/>
          <w:trHeight w:val="2276"/>
          <w:jc w:val="center"/>
        </w:trPr>
        <w:tc>
          <w:tcPr>
            <w:tcW w:w="946" w:type="dxa"/>
            <w:shd w:val="clear" w:color="auto" w:fill="auto"/>
            <w:vAlign w:val="center"/>
          </w:tcPr>
          <w:p w:rsidR="003B0718" w:rsidRPr="00CC4241" w:rsidRDefault="003B0718" w:rsidP="003E687F">
            <w:pPr>
              <w:widowControl/>
              <w:spacing w:line="240" w:lineRule="exact"/>
              <w:jc w:val="center"/>
              <w:rPr>
                <w:rFonts w:ascii="標楷體" w:eastAsia="標楷體" w:hAnsi="標楷體"/>
                <w:kern w:val="0"/>
                <w:sz w:val="20"/>
                <w:szCs w:val="20"/>
              </w:rPr>
            </w:pPr>
            <w:r w:rsidRPr="00CC4241">
              <w:rPr>
                <w:rFonts w:ascii="標楷體" w:eastAsia="標楷體" w:hAnsi="標楷體" w:hint="eastAsia"/>
                <w:kern w:val="0"/>
                <w:sz w:val="20"/>
                <w:szCs w:val="20"/>
              </w:rPr>
              <w:t>103</w:t>
            </w:r>
            <w:r w:rsidRPr="00CC4241">
              <w:rPr>
                <w:rFonts w:ascii="標楷體" w:eastAsia="標楷體" w:hAnsi="標楷體"/>
                <w:kern w:val="0"/>
                <w:sz w:val="20"/>
                <w:szCs w:val="20"/>
              </w:rPr>
              <w:t>年度○月-○月</w:t>
            </w:r>
          </w:p>
        </w:tc>
        <w:tc>
          <w:tcPr>
            <w:tcW w:w="450" w:type="dxa"/>
            <w:shd w:val="clear" w:color="auto" w:fill="auto"/>
            <w:textDirection w:val="tbRlV"/>
          </w:tcPr>
          <w:p w:rsidR="003B0718" w:rsidRPr="00CC4241" w:rsidRDefault="003B0718" w:rsidP="003E687F">
            <w:pPr>
              <w:widowControl/>
              <w:spacing w:line="240" w:lineRule="exact"/>
              <w:ind w:left="113" w:right="113"/>
              <w:jc w:val="center"/>
              <w:rPr>
                <w:rFonts w:ascii="標楷體" w:eastAsia="標楷體" w:hAnsi="標楷體" w:hint="eastAsia"/>
                <w:sz w:val="20"/>
                <w:szCs w:val="20"/>
              </w:rPr>
            </w:pPr>
            <w:r w:rsidRPr="00CC4241">
              <w:rPr>
                <w:rFonts w:ascii="標楷體" w:eastAsia="標楷體" w:hAnsi="標楷體"/>
                <w:kern w:val="0"/>
                <w:sz w:val="20"/>
                <w:szCs w:val="20"/>
              </w:rPr>
              <w:t>法院裁定</w:t>
            </w:r>
          </w:p>
        </w:tc>
        <w:tc>
          <w:tcPr>
            <w:tcW w:w="600" w:type="dxa"/>
            <w:shd w:val="clear" w:color="auto" w:fill="auto"/>
            <w:textDirection w:val="tbRlV"/>
          </w:tcPr>
          <w:p w:rsidR="003B0718" w:rsidRPr="00CC4241" w:rsidRDefault="003B0718" w:rsidP="003E687F">
            <w:pPr>
              <w:adjustRightInd w:val="0"/>
              <w:snapToGrid w:val="0"/>
              <w:spacing w:line="360" w:lineRule="auto"/>
              <w:ind w:left="113" w:right="113"/>
              <w:jc w:val="center"/>
              <w:rPr>
                <w:rFonts w:ascii="標楷體" w:eastAsia="標楷體" w:hAnsi="標楷體" w:hint="eastAsia"/>
                <w:sz w:val="20"/>
                <w:szCs w:val="20"/>
              </w:rPr>
            </w:pPr>
            <w:r w:rsidRPr="00CC4241">
              <w:rPr>
                <w:rFonts w:ascii="標楷體" w:eastAsia="標楷體" w:hAnsi="標楷體"/>
                <w:kern w:val="0"/>
                <w:sz w:val="20"/>
                <w:szCs w:val="20"/>
              </w:rPr>
              <w:t>高風險家庭轉介</w:t>
            </w:r>
          </w:p>
        </w:tc>
        <w:tc>
          <w:tcPr>
            <w:tcW w:w="645" w:type="dxa"/>
            <w:shd w:val="clear" w:color="auto" w:fill="auto"/>
            <w:textDirection w:val="tbRlV"/>
          </w:tcPr>
          <w:p w:rsidR="003B0718" w:rsidRPr="00CC4241" w:rsidRDefault="003B0718" w:rsidP="003E687F">
            <w:pPr>
              <w:adjustRightInd w:val="0"/>
              <w:snapToGrid w:val="0"/>
              <w:spacing w:line="360" w:lineRule="auto"/>
              <w:ind w:left="113" w:right="113"/>
              <w:jc w:val="center"/>
              <w:rPr>
                <w:rFonts w:ascii="標楷體" w:eastAsia="標楷體" w:hAnsi="標楷體" w:hint="eastAsia"/>
                <w:sz w:val="20"/>
                <w:szCs w:val="20"/>
              </w:rPr>
            </w:pPr>
            <w:r w:rsidRPr="00CC4241">
              <w:rPr>
                <w:rFonts w:ascii="標楷體" w:eastAsia="標楷體" w:hAnsi="標楷體" w:hint="eastAsia"/>
                <w:kern w:val="0"/>
                <w:sz w:val="20"/>
                <w:szCs w:val="20"/>
              </w:rPr>
              <w:t>衛生所或相關單位</w:t>
            </w:r>
            <w:r w:rsidRPr="00CC4241">
              <w:rPr>
                <w:rFonts w:ascii="標楷體" w:eastAsia="標楷體" w:hAnsi="標楷體"/>
                <w:kern w:val="0"/>
                <w:sz w:val="20"/>
                <w:szCs w:val="20"/>
              </w:rPr>
              <w:t>轉介</w:t>
            </w:r>
          </w:p>
        </w:tc>
        <w:tc>
          <w:tcPr>
            <w:tcW w:w="662" w:type="dxa"/>
            <w:shd w:val="clear" w:color="auto" w:fill="auto"/>
            <w:textDirection w:val="tbRlV"/>
          </w:tcPr>
          <w:p w:rsidR="003B0718" w:rsidRPr="00CC4241" w:rsidRDefault="003B0718" w:rsidP="003E687F">
            <w:pPr>
              <w:adjustRightInd w:val="0"/>
              <w:snapToGrid w:val="0"/>
              <w:spacing w:line="360" w:lineRule="auto"/>
              <w:ind w:left="113" w:right="113"/>
              <w:jc w:val="center"/>
              <w:rPr>
                <w:rFonts w:ascii="標楷體" w:eastAsia="標楷體" w:hAnsi="標楷體" w:hint="eastAsia"/>
                <w:sz w:val="20"/>
                <w:szCs w:val="20"/>
              </w:rPr>
            </w:pPr>
            <w:r w:rsidRPr="00CC4241">
              <w:rPr>
                <w:rFonts w:ascii="標楷體" w:eastAsia="標楷體" w:hAnsi="標楷體" w:hint="eastAsia"/>
                <w:kern w:val="0"/>
                <w:sz w:val="20"/>
                <w:szCs w:val="20"/>
              </w:rPr>
              <w:t>社區自行求助個案</w:t>
            </w:r>
          </w:p>
        </w:tc>
        <w:tc>
          <w:tcPr>
            <w:tcW w:w="662" w:type="dxa"/>
            <w:shd w:val="clear" w:color="auto" w:fill="auto"/>
            <w:textDirection w:val="tbRlV"/>
          </w:tcPr>
          <w:p w:rsidR="003B0718" w:rsidRPr="00CC4241" w:rsidRDefault="003B0718" w:rsidP="003E687F">
            <w:pPr>
              <w:widowControl/>
              <w:spacing w:line="240" w:lineRule="exact"/>
              <w:ind w:left="113" w:right="113"/>
              <w:jc w:val="center"/>
              <w:rPr>
                <w:rFonts w:ascii="標楷體" w:eastAsia="標楷體" w:hAnsi="標楷體" w:hint="eastAsia"/>
                <w:sz w:val="20"/>
                <w:szCs w:val="20"/>
              </w:rPr>
            </w:pPr>
            <w:r w:rsidRPr="00CC4241">
              <w:rPr>
                <w:rFonts w:ascii="標楷體" w:eastAsia="標楷體" w:hAnsi="標楷體"/>
                <w:kern w:val="0"/>
                <w:sz w:val="20"/>
                <w:szCs w:val="20"/>
              </w:rPr>
              <w:t>住院治療</w:t>
            </w:r>
          </w:p>
        </w:tc>
        <w:tc>
          <w:tcPr>
            <w:tcW w:w="565" w:type="dxa"/>
            <w:shd w:val="clear" w:color="auto" w:fill="auto"/>
            <w:textDirection w:val="tbRlV"/>
            <w:vAlign w:val="center"/>
          </w:tcPr>
          <w:p w:rsidR="003B0718" w:rsidRPr="00CC4241" w:rsidRDefault="003B0718" w:rsidP="003E687F">
            <w:pPr>
              <w:widowControl/>
              <w:spacing w:line="240" w:lineRule="exact"/>
              <w:ind w:left="113" w:right="113"/>
              <w:jc w:val="center"/>
              <w:rPr>
                <w:rFonts w:ascii="標楷體" w:eastAsia="標楷體" w:hAnsi="標楷體" w:hint="eastAsia"/>
                <w:kern w:val="0"/>
                <w:sz w:val="20"/>
                <w:szCs w:val="20"/>
              </w:rPr>
            </w:pPr>
            <w:r w:rsidRPr="00CC4241">
              <w:rPr>
                <w:rFonts w:ascii="標楷體" w:eastAsia="標楷體" w:hAnsi="標楷體" w:hint="eastAsia"/>
                <w:kern w:val="0"/>
                <w:sz w:val="20"/>
                <w:szCs w:val="20"/>
              </w:rPr>
              <w:t>門診</w:t>
            </w:r>
            <w:r w:rsidRPr="00CC4241">
              <w:rPr>
                <w:rFonts w:ascii="標楷體" w:eastAsia="標楷體" w:hAnsi="標楷體"/>
                <w:kern w:val="0"/>
                <w:sz w:val="20"/>
                <w:szCs w:val="20"/>
              </w:rPr>
              <w:t>治療</w:t>
            </w:r>
          </w:p>
        </w:tc>
        <w:tc>
          <w:tcPr>
            <w:tcW w:w="565" w:type="dxa"/>
            <w:shd w:val="clear" w:color="auto" w:fill="auto"/>
            <w:textDirection w:val="tbRlV"/>
          </w:tcPr>
          <w:p w:rsidR="003B0718" w:rsidRPr="00CC4241" w:rsidRDefault="003B0718" w:rsidP="003E687F">
            <w:pPr>
              <w:widowControl/>
              <w:spacing w:line="240" w:lineRule="exact"/>
              <w:ind w:left="113" w:right="113"/>
              <w:jc w:val="center"/>
              <w:rPr>
                <w:rFonts w:ascii="標楷體" w:eastAsia="標楷體" w:hAnsi="標楷體" w:hint="eastAsia"/>
                <w:kern w:val="0"/>
                <w:sz w:val="20"/>
                <w:szCs w:val="20"/>
              </w:rPr>
            </w:pPr>
            <w:r w:rsidRPr="00CC4241">
              <w:rPr>
                <w:rFonts w:ascii="標楷體" w:eastAsia="標楷體" w:hAnsi="標楷體" w:hint="eastAsia"/>
                <w:kern w:val="0"/>
                <w:sz w:val="20"/>
                <w:szCs w:val="20"/>
              </w:rPr>
              <w:t>個別心理輔導</w:t>
            </w:r>
          </w:p>
        </w:tc>
        <w:tc>
          <w:tcPr>
            <w:tcW w:w="662" w:type="dxa"/>
            <w:shd w:val="clear" w:color="auto" w:fill="auto"/>
            <w:textDirection w:val="tbRlV"/>
            <w:vAlign w:val="center"/>
          </w:tcPr>
          <w:p w:rsidR="003B0718" w:rsidRPr="00CC4241" w:rsidRDefault="003B0718" w:rsidP="003E687F">
            <w:pPr>
              <w:widowControl/>
              <w:spacing w:line="240" w:lineRule="exact"/>
              <w:ind w:left="113" w:right="113"/>
              <w:jc w:val="center"/>
              <w:rPr>
                <w:rFonts w:ascii="標楷體" w:eastAsia="標楷體" w:hAnsi="標楷體" w:hint="eastAsia"/>
                <w:kern w:val="0"/>
                <w:sz w:val="20"/>
                <w:szCs w:val="20"/>
              </w:rPr>
            </w:pPr>
            <w:r w:rsidRPr="00CC4241">
              <w:rPr>
                <w:rFonts w:ascii="標楷體" w:eastAsia="標楷體" w:hAnsi="標楷體"/>
                <w:kern w:val="0"/>
                <w:sz w:val="20"/>
                <w:szCs w:val="20"/>
              </w:rPr>
              <w:t>認知教育輔導</w:t>
            </w:r>
            <w:r w:rsidRPr="00CC4241">
              <w:rPr>
                <w:rFonts w:ascii="標楷體" w:eastAsia="標楷體" w:hAnsi="標楷體" w:hint="eastAsia"/>
                <w:kern w:val="0"/>
                <w:sz w:val="20"/>
                <w:szCs w:val="20"/>
              </w:rPr>
              <w:t>或團體心理輔導</w:t>
            </w:r>
          </w:p>
        </w:tc>
        <w:tc>
          <w:tcPr>
            <w:tcW w:w="760" w:type="dxa"/>
            <w:shd w:val="clear" w:color="auto" w:fill="auto"/>
            <w:textDirection w:val="tbRlV"/>
            <w:vAlign w:val="center"/>
          </w:tcPr>
          <w:p w:rsidR="003B0718" w:rsidRPr="00CC4241" w:rsidRDefault="003B0718" w:rsidP="003E687F">
            <w:pPr>
              <w:widowControl/>
              <w:spacing w:line="240" w:lineRule="exact"/>
              <w:ind w:left="113" w:right="113"/>
              <w:jc w:val="center"/>
              <w:rPr>
                <w:rFonts w:ascii="標楷體" w:eastAsia="標楷體" w:hAnsi="標楷體" w:hint="eastAsia"/>
                <w:kern w:val="0"/>
                <w:sz w:val="20"/>
                <w:szCs w:val="20"/>
              </w:rPr>
            </w:pPr>
            <w:r w:rsidRPr="00CC4241">
              <w:rPr>
                <w:rFonts w:ascii="標楷體" w:eastAsia="標楷體" w:hAnsi="標楷體" w:hint="eastAsia"/>
                <w:kern w:val="0"/>
                <w:sz w:val="20"/>
                <w:szCs w:val="20"/>
              </w:rPr>
              <w:t>夫妻及家族輔導</w:t>
            </w:r>
          </w:p>
        </w:tc>
        <w:tc>
          <w:tcPr>
            <w:tcW w:w="662" w:type="dxa"/>
            <w:shd w:val="clear" w:color="auto" w:fill="auto"/>
            <w:textDirection w:val="tbRlV"/>
            <w:vAlign w:val="center"/>
          </w:tcPr>
          <w:p w:rsidR="003B0718" w:rsidRPr="00CC4241" w:rsidRDefault="001B7E64" w:rsidP="003E687F">
            <w:pPr>
              <w:widowControl/>
              <w:spacing w:line="240" w:lineRule="exact"/>
              <w:ind w:left="113" w:right="113"/>
              <w:jc w:val="center"/>
              <w:rPr>
                <w:rFonts w:ascii="標楷體" w:eastAsia="標楷體" w:hAnsi="標楷體"/>
                <w:kern w:val="0"/>
                <w:sz w:val="20"/>
                <w:szCs w:val="20"/>
              </w:rPr>
            </w:pPr>
            <w:r>
              <w:rPr>
                <w:rFonts w:ascii="標楷體" w:eastAsia="標楷體" w:hAnsi="標楷體"/>
                <w:kern w:val="0"/>
                <w:sz w:val="20"/>
                <w:szCs w:val="20"/>
              </w:rPr>
              <w:t>本部</w:t>
            </w:r>
            <w:r w:rsidR="003B0718" w:rsidRPr="00CC4241">
              <w:rPr>
                <w:rFonts w:ascii="標楷體" w:eastAsia="標楷體" w:hAnsi="標楷體"/>
                <w:kern w:val="0"/>
                <w:sz w:val="20"/>
                <w:szCs w:val="20"/>
              </w:rPr>
              <w:t>補助</w:t>
            </w:r>
          </w:p>
        </w:tc>
        <w:tc>
          <w:tcPr>
            <w:tcW w:w="662" w:type="dxa"/>
            <w:shd w:val="clear" w:color="auto" w:fill="auto"/>
            <w:textDirection w:val="tbRlV"/>
            <w:vAlign w:val="center"/>
          </w:tcPr>
          <w:p w:rsidR="003B0718" w:rsidRPr="00CC4241" w:rsidRDefault="003B0718" w:rsidP="003E687F">
            <w:pPr>
              <w:widowControl/>
              <w:spacing w:line="240" w:lineRule="exact"/>
              <w:ind w:left="113" w:right="113"/>
              <w:jc w:val="center"/>
              <w:rPr>
                <w:rFonts w:ascii="標楷體" w:eastAsia="標楷體" w:hAnsi="標楷體"/>
                <w:kern w:val="0"/>
                <w:sz w:val="20"/>
                <w:szCs w:val="20"/>
              </w:rPr>
            </w:pPr>
            <w:r w:rsidRPr="00CC4241">
              <w:rPr>
                <w:rFonts w:ascii="標楷體" w:eastAsia="標楷體" w:hAnsi="標楷體"/>
                <w:kern w:val="0"/>
                <w:sz w:val="20"/>
                <w:szCs w:val="20"/>
              </w:rPr>
              <w:t>縣府預算</w:t>
            </w:r>
          </w:p>
        </w:tc>
        <w:tc>
          <w:tcPr>
            <w:tcW w:w="857" w:type="dxa"/>
            <w:shd w:val="clear" w:color="auto" w:fill="auto"/>
            <w:textDirection w:val="tbRlV"/>
            <w:vAlign w:val="center"/>
          </w:tcPr>
          <w:p w:rsidR="003B0718" w:rsidRPr="00CC4241" w:rsidRDefault="003B0718" w:rsidP="003E687F">
            <w:pPr>
              <w:widowControl/>
              <w:spacing w:line="240" w:lineRule="exact"/>
              <w:ind w:left="113" w:right="113"/>
              <w:jc w:val="center"/>
              <w:rPr>
                <w:rFonts w:ascii="標楷體" w:eastAsia="標楷體" w:hAnsi="標楷體"/>
                <w:kern w:val="0"/>
                <w:sz w:val="20"/>
                <w:szCs w:val="20"/>
              </w:rPr>
            </w:pPr>
            <w:r w:rsidRPr="00CC4241">
              <w:rPr>
                <w:rFonts w:ascii="標楷體" w:eastAsia="標楷體" w:hAnsi="標楷體"/>
                <w:kern w:val="0"/>
                <w:sz w:val="20"/>
                <w:szCs w:val="20"/>
              </w:rPr>
              <w:t>健保支付</w:t>
            </w:r>
          </w:p>
        </w:tc>
      </w:tr>
      <w:tr w:rsidR="003B0718" w:rsidRPr="00CC4241" w:rsidTr="003B0718">
        <w:trPr>
          <w:trHeight w:val="378"/>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台北市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hint="eastAsia"/>
                <w:kern w:val="0"/>
                <w:sz w:val="20"/>
                <w:szCs w:val="20"/>
              </w:rPr>
              <w:t>新北市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基隆市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宜蘭縣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桃園縣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新竹市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新竹縣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苗栗縣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台中市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彰化縣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南投縣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雲林縣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嘉義縣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嘉義市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台南市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高雄市</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屏東縣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花蓮縣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台東縣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澎湖縣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kern w:val="0"/>
                <w:sz w:val="20"/>
                <w:szCs w:val="20"/>
              </w:rPr>
            </w:pPr>
            <w:r w:rsidRPr="00CC4241">
              <w:rPr>
                <w:rFonts w:ascii="標楷體" w:eastAsia="標楷體" w:hAnsi="標楷體"/>
                <w:kern w:val="0"/>
                <w:sz w:val="20"/>
                <w:szCs w:val="20"/>
              </w:rPr>
              <w:t>金門縣</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r w:rsidR="003B0718" w:rsidRPr="00CC4241" w:rsidTr="003B0718">
        <w:trPr>
          <w:jc w:val="center"/>
        </w:trPr>
        <w:tc>
          <w:tcPr>
            <w:tcW w:w="946" w:type="dxa"/>
            <w:shd w:val="clear" w:color="auto" w:fill="auto"/>
            <w:vAlign w:val="center"/>
          </w:tcPr>
          <w:p w:rsidR="003B0718" w:rsidRPr="00CC4241" w:rsidRDefault="003B0718" w:rsidP="003E687F">
            <w:pPr>
              <w:widowControl/>
              <w:spacing w:line="440" w:lineRule="exact"/>
              <w:jc w:val="center"/>
              <w:rPr>
                <w:rFonts w:ascii="標楷體" w:eastAsia="標楷體" w:hAnsi="標楷體" w:hint="eastAsia"/>
                <w:kern w:val="0"/>
                <w:sz w:val="20"/>
                <w:szCs w:val="20"/>
              </w:rPr>
            </w:pPr>
            <w:r w:rsidRPr="00CC4241">
              <w:rPr>
                <w:rFonts w:ascii="標楷體" w:eastAsia="標楷體" w:hAnsi="標楷體" w:hint="eastAsia"/>
                <w:kern w:val="0"/>
                <w:sz w:val="20"/>
                <w:szCs w:val="20"/>
              </w:rPr>
              <w:t>總計</w:t>
            </w:r>
          </w:p>
        </w:tc>
        <w:tc>
          <w:tcPr>
            <w:tcW w:w="45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0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4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565"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760"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662"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c>
          <w:tcPr>
            <w:tcW w:w="857" w:type="dxa"/>
            <w:shd w:val="clear" w:color="auto" w:fill="auto"/>
          </w:tcPr>
          <w:p w:rsidR="003B0718" w:rsidRPr="00CC4241" w:rsidRDefault="003B0718" w:rsidP="003E687F">
            <w:pPr>
              <w:adjustRightInd w:val="0"/>
              <w:snapToGrid w:val="0"/>
              <w:spacing w:line="360" w:lineRule="auto"/>
              <w:jc w:val="center"/>
              <w:rPr>
                <w:rFonts w:ascii="標楷體" w:eastAsia="標楷體" w:hAnsi="標楷體" w:hint="eastAsia"/>
                <w:sz w:val="20"/>
                <w:szCs w:val="20"/>
              </w:rPr>
            </w:pPr>
          </w:p>
        </w:tc>
      </w:tr>
    </w:tbl>
    <w:p w:rsidR="003B0718" w:rsidRPr="00CC4241" w:rsidRDefault="003B0718" w:rsidP="003B0718"/>
    <w:p w:rsidR="00AD04CE" w:rsidRDefault="00AD04CE" w:rsidP="00B60648">
      <w:pPr>
        <w:snapToGrid w:val="0"/>
        <w:spacing w:afterLines="100" w:after="240" w:line="500" w:lineRule="exact"/>
        <w:jc w:val="center"/>
        <w:rPr>
          <w:rFonts w:eastAsia="標楷體" w:hAnsi="標楷體" w:hint="eastAsia"/>
          <w:bCs/>
          <w:sz w:val="28"/>
          <w:szCs w:val="28"/>
        </w:rPr>
      </w:pPr>
    </w:p>
    <w:p w:rsidR="00FF0AA0" w:rsidRDefault="00FF0AA0" w:rsidP="00063F83">
      <w:pPr>
        <w:jc w:val="center"/>
        <w:rPr>
          <w:rFonts w:ascii="Arial" w:eastAsia="標楷體" w:hAnsi="Arial" w:cs="Arial" w:hint="eastAsia"/>
          <w:b/>
          <w:bCs/>
          <w:color w:val="000000"/>
          <w:sz w:val="32"/>
          <w:szCs w:val="32"/>
        </w:rPr>
      </w:pPr>
    </w:p>
    <w:p w:rsidR="00063F83" w:rsidRPr="00E57F93" w:rsidRDefault="00E76446" w:rsidP="00063F83">
      <w:pPr>
        <w:jc w:val="center"/>
        <w:rPr>
          <w:rFonts w:ascii="Arial" w:eastAsia="標楷體" w:hAnsi="Arial" w:cs="Arial" w:hint="eastAsia"/>
          <w:b/>
          <w:bCs/>
          <w:color w:val="000000"/>
          <w:sz w:val="32"/>
          <w:szCs w:val="32"/>
        </w:rPr>
      </w:pPr>
      <w:r>
        <w:rPr>
          <w:rFonts w:ascii="Arial" w:eastAsia="標楷體" w:hAnsi="Arial" w:cs="Arial" w:hint="eastAsia"/>
          <w:b/>
          <w:bCs/>
          <w:color w:val="000000"/>
          <w:sz w:val="32"/>
          <w:szCs w:val="32"/>
        </w:rPr>
        <w:t>行政院衛生署</w:t>
      </w:r>
      <w:r w:rsidR="00063F83" w:rsidRPr="00E57F93">
        <w:rPr>
          <w:rFonts w:ascii="Arial" w:eastAsia="標楷體" w:hAnsi="Arial" w:cs="Arial" w:hint="eastAsia"/>
          <w:b/>
          <w:bCs/>
          <w:color w:val="000000"/>
          <w:sz w:val="32"/>
          <w:szCs w:val="32"/>
        </w:rPr>
        <w:t>業務補（捐）助注意事項</w:t>
      </w:r>
    </w:p>
    <w:p w:rsidR="00063F83" w:rsidRPr="00E57F93" w:rsidRDefault="00904C36" w:rsidP="00063F83">
      <w:pPr>
        <w:jc w:val="right"/>
        <w:rPr>
          <w:rFonts w:ascii="標楷體" w:eastAsia="標楷體" w:hAnsi="標楷體" w:hint="eastAsia"/>
          <w:color w:val="000000"/>
        </w:rPr>
      </w:pPr>
      <w:r>
        <w:rPr>
          <w:rFonts w:ascii="Arial" w:eastAsia="標楷體" w:hAnsi="Arial" w:cs="Arial" w:hint="eastAsia"/>
          <w:b/>
          <w:bCs/>
          <w:noProof/>
          <w:color w:val="000000"/>
          <w:sz w:val="32"/>
          <w:szCs w:val="32"/>
        </w:rPr>
        <mc:AlternateContent>
          <mc:Choice Requires="wps">
            <w:drawing>
              <wp:anchor distT="0" distB="0" distL="114300" distR="114300" simplePos="0" relativeHeight="251650048" behindDoc="0" locked="0" layoutInCell="1" allowOverlap="1">
                <wp:simplePos x="0" y="0"/>
                <wp:positionH relativeFrom="column">
                  <wp:posOffset>152400</wp:posOffset>
                </wp:positionH>
                <wp:positionV relativeFrom="paragraph">
                  <wp:posOffset>-607060</wp:posOffset>
                </wp:positionV>
                <wp:extent cx="838200" cy="457200"/>
                <wp:effectExtent l="0" t="1270" r="2540" b="0"/>
                <wp:wrapNone/>
                <wp:docPr id="17" name="Text 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741C97">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2" o:spid="_x0000_s1061" type="#_x0000_t202" style="position:absolute;left:0;text-align:left;margin-left:12pt;margin-top:-47.8pt;width:66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" stroked="f">
                <v:textbox>
                  <w:txbxContent>
                    <w:p w:rsidR="009D5CB0" w:rsidRPr="00454A1E" w:rsidRDefault="009D5CB0" w:rsidP="00741C97">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13</w:t>
                      </w:r>
                    </w:p>
                  </w:txbxContent>
                </v:textbox>
              </v:shape>
            </w:pict>
          </mc:Fallback>
        </mc:AlternateContent>
      </w:r>
      <w:smartTag w:uri="urn:schemas-microsoft-com:office:smarttags" w:element="chsdate">
        <w:smartTagPr>
          <w:attr w:name="IsROCDate" w:val="False"/>
          <w:attr w:name="IsLunarDate" w:val="False"/>
          <w:attr w:name="Day" w:val="30"/>
          <w:attr w:name="Month" w:val="12"/>
          <w:attr w:name="Year" w:val="1999"/>
        </w:smartTagPr>
        <w:r w:rsidR="00063F83" w:rsidRPr="00E57F93">
          <w:rPr>
            <w:rFonts w:ascii="標楷體" w:eastAsia="標楷體" w:hAnsi="標楷體" w:hint="eastAsia"/>
            <w:color w:val="000000"/>
          </w:rPr>
          <w:t>99年12月30日</w:t>
        </w:r>
      </w:smartTag>
      <w:r w:rsidR="00063F83" w:rsidRPr="00E57F93">
        <w:rPr>
          <w:rFonts w:ascii="標楷體" w:eastAsia="標楷體" w:hAnsi="標楷體" w:hint="eastAsia"/>
          <w:color w:val="000000"/>
        </w:rPr>
        <w:t>修訂</w:t>
      </w:r>
    </w:p>
    <w:p w:rsidR="00063F83" w:rsidRPr="00E57F93" w:rsidRDefault="00063F83" w:rsidP="00063F83">
      <w:pPr>
        <w:snapToGrid w:val="0"/>
        <w:spacing w:line="360" w:lineRule="exact"/>
        <w:ind w:left="480" w:hangingChars="200" w:hanging="480"/>
        <w:jc w:val="both"/>
        <w:rPr>
          <w:rFonts w:ascii="標楷體" w:eastAsia="標楷體" w:hAnsi="標楷體" w:hint="eastAsia"/>
          <w:color w:val="000000"/>
        </w:rPr>
      </w:pPr>
      <w:r w:rsidRPr="00E57F93">
        <w:rPr>
          <w:rFonts w:ascii="標楷體" w:eastAsia="標楷體" w:hAnsi="標楷體" w:hint="eastAsia"/>
          <w:color w:val="000000"/>
        </w:rPr>
        <w:t>一、</w:t>
      </w:r>
      <w:r w:rsidR="001B7E64">
        <w:rPr>
          <w:rFonts w:ascii="標楷體" w:eastAsia="標楷體" w:hAnsi="標楷體" w:hint="eastAsia"/>
          <w:color w:val="000000"/>
        </w:rPr>
        <w:t>衛生福利部</w:t>
      </w:r>
      <w:r w:rsidRPr="00E57F93">
        <w:rPr>
          <w:rFonts w:ascii="標楷體" w:eastAsia="標楷體" w:hAnsi="標楷體" w:hint="eastAsia"/>
          <w:color w:val="000000"/>
        </w:rPr>
        <w:t>（以下簡稱</w:t>
      </w:r>
      <w:r w:rsidR="001B7E64">
        <w:rPr>
          <w:rFonts w:ascii="標楷體" w:eastAsia="標楷體" w:hAnsi="標楷體" w:hint="eastAsia"/>
          <w:color w:val="000000"/>
        </w:rPr>
        <w:t>本部</w:t>
      </w:r>
      <w:r w:rsidRPr="00E57F93">
        <w:rPr>
          <w:rFonts w:ascii="標楷體" w:eastAsia="標楷體" w:hAnsi="標楷體" w:hint="eastAsia"/>
          <w:color w:val="000000"/>
        </w:rPr>
        <w:t>）為使</w:t>
      </w:r>
      <w:r w:rsidR="001B7E64">
        <w:rPr>
          <w:rFonts w:ascii="標楷體" w:eastAsia="標楷體" w:hAnsi="標楷體" w:hint="eastAsia"/>
          <w:color w:val="000000"/>
        </w:rPr>
        <w:t>本部</w:t>
      </w:r>
      <w:r w:rsidRPr="00E57F93">
        <w:rPr>
          <w:rFonts w:ascii="標楷體" w:eastAsia="標楷體" w:hAnsi="標楷體" w:hint="eastAsia"/>
          <w:color w:val="000000"/>
        </w:rPr>
        <w:t>各單位辦理業務補（捐）助作業有所依循，特訂定本注意事項。</w:t>
      </w:r>
    </w:p>
    <w:p w:rsidR="00063F83" w:rsidRPr="00E57F93" w:rsidRDefault="00063F83" w:rsidP="00063F83">
      <w:pPr>
        <w:snapToGrid w:val="0"/>
        <w:spacing w:line="360" w:lineRule="exact"/>
        <w:ind w:firstLineChars="200" w:firstLine="480"/>
        <w:jc w:val="both"/>
        <w:rPr>
          <w:rFonts w:ascii="標楷體" w:eastAsia="標楷體" w:hAnsi="標楷體" w:hint="eastAsia"/>
          <w:color w:val="000000"/>
        </w:rPr>
      </w:pPr>
      <w:r w:rsidRPr="00E57F93">
        <w:rPr>
          <w:rFonts w:ascii="標楷體" w:eastAsia="標楷體" w:hAnsi="標楷體" w:hint="eastAsia"/>
          <w:color w:val="000000"/>
        </w:rPr>
        <w:t>業務補（捐）助作業除</w:t>
      </w:r>
      <w:r w:rsidR="001B7E64">
        <w:rPr>
          <w:rFonts w:ascii="標楷體" w:eastAsia="標楷體" w:hAnsi="標楷體" w:hint="eastAsia"/>
          <w:color w:val="000000"/>
        </w:rPr>
        <w:t>本部</w:t>
      </w:r>
      <w:r w:rsidRPr="00E57F93">
        <w:rPr>
          <w:rFonts w:ascii="標楷體" w:eastAsia="標楷體" w:hAnsi="標楷體" w:hint="eastAsia"/>
          <w:color w:val="000000"/>
        </w:rPr>
        <w:t>另有規定外，應依本注意事項規定辦理。</w:t>
      </w:r>
    </w:p>
    <w:p w:rsidR="00063F83" w:rsidRPr="00E57F93" w:rsidRDefault="00063F83" w:rsidP="00063F83">
      <w:pPr>
        <w:ind w:left="480" w:hangingChars="200" w:hanging="480"/>
        <w:jc w:val="both"/>
        <w:rPr>
          <w:rFonts w:ascii="標楷體" w:eastAsia="標楷體" w:hAnsi="標楷體" w:hint="eastAsia"/>
          <w:color w:val="000000"/>
        </w:rPr>
      </w:pPr>
      <w:r w:rsidRPr="00E57F93">
        <w:rPr>
          <w:rFonts w:ascii="標楷體" w:eastAsia="標楷體" w:hAnsi="標楷體" w:hint="eastAsia"/>
          <w:color w:val="000000"/>
        </w:rPr>
        <w:t>二、補（捐）助案件，原則上採公開徵求方式辦理，其相關資訊應於網際網路公開，徵選過程並應符合公開、公平及公正原則。</w:t>
      </w:r>
    </w:p>
    <w:p w:rsidR="00063F83" w:rsidRPr="00E57F93" w:rsidRDefault="00063F83" w:rsidP="00063F83">
      <w:pPr>
        <w:ind w:left="514" w:hangingChars="214" w:hanging="514"/>
        <w:jc w:val="both"/>
        <w:rPr>
          <w:rFonts w:ascii="標楷體" w:eastAsia="標楷體" w:hAnsi="標楷體" w:hint="eastAsia"/>
          <w:color w:val="000000"/>
        </w:rPr>
      </w:pPr>
      <w:r w:rsidRPr="00E57F93">
        <w:rPr>
          <w:rFonts w:ascii="標楷體" w:eastAsia="標楷體" w:hAnsi="標楷體" w:hint="eastAsia"/>
          <w:color w:val="000000"/>
        </w:rPr>
        <w:t>三、補（捐）助之申請，應具函併附詳細計畫書，向</w:t>
      </w:r>
      <w:r w:rsidR="001B7E64">
        <w:rPr>
          <w:rFonts w:ascii="標楷體" w:eastAsia="標楷體" w:hAnsi="標楷體" w:hint="eastAsia"/>
          <w:color w:val="000000"/>
        </w:rPr>
        <w:t>本部</w:t>
      </w:r>
      <w:r w:rsidRPr="00E57F93">
        <w:rPr>
          <w:rFonts w:ascii="標楷體" w:eastAsia="標楷體" w:hAnsi="標楷體" w:hint="eastAsia"/>
          <w:color w:val="000000"/>
        </w:rPr>
        <w:t>提出；其屬團體者，應於函中載明立案登記之文號或證號。</w:t>
      </w:r>
    </w:p>
    <w:p w:rsidR="00063F83" w:rsidRPr="00E57F93" w:rsidRDefault="00063F83" w:rsidP="00063F83">
      <w:pPr>
        <w:ind w:leftChars="249" w:left="598"/>
        <w:jc w:val="both"/>
        <w:rPr>
          <w:rFonts w:ascii="標楷體" w:eastAsia="標楷體" w:hAnsi="標楷體" w:hint="eastAsia"/>
          <w:color w:val="000000"/>
        </w:rPr>
      </w:pPr>
      <w:r w:rsidRPr="00E57F93">
        <w:rPr>
          <w:rFonts w:ascii="標楷體" w:eastAsia="標楷體" w:hAnsi="標楷體" w:hint="eastAsia"/>
          <w:color w:val="000000"/>
        </w:rPr>
        <w:t>前項計畫書內容，應至少包括下列事項：</w:t>
      </w:r>
    </w:p>
    <w:p w:rsidR="00063F83" w:rsidRPr="00E57F93" w:rsidRDefault="00063F83" w:rsidP="00063F83">
      <w:pPr>
        <w:ind w:leftChars="142" w:left="1015" w:hangingChars="281" w:hanging="674"/>
        <w:jc w:val="both"/>
        <w:rPr>
          <w:rFonts w:ascii="標楷體" w:eastAsia="標楷體" w:hAnsi="標楷體" w:hint="eastAsia"/>
          <w:color w:val="000000"/>
        </w:rPr>
      </w:pPr>
      <w:r w:rsidRPr="00E57F93">
        <w:rPr>
          <w:rFonts w:ascii="標楷體" w:eastAsia="標楷體" w:hAnsi="標楷體" w:hint="eastAsia"/>
          <w:color w:val="000000"/>
        </w:rPr>
        <w:t>（一）計畫名稱、目的、辦理方式、預期成果、經費需求及辦理期程。</w:t>
      </w:r>
    </w:p>
    <w:p w:rsidR="00063F83" w:rsidRPr="00E57F93" w:rsidRDefault="00063F83" w:rsidP="00063F83">
      <w:pPr>
        <w:ind w:leftChars="142" w:left="1015" w:hangingChars="281" w:hanging="674"/>
        <w:jc w:val="both"/>
        <w:rPr>
          <w:rFonts w:ascii="標楷體" w:eastAsia="標楷體" w:hAnsi="標楷體" w:hint="eastAsia"/>
          <w:color w:val="000000"/>
        </w:rPr>
      </w:pPr>
      <w:r w:rsidRPr="00E57F93">
        <w:rPr>
          <w:rFonts w:ascii="標楷體" w:eastAsia="標楷體" w:hAnsi="標楷體" w:hint="eastAsia"/>
          <w:color w:val="000000"/>
        </w:rPr>
        <w:t>（二）參與計畫人員之學經歷背景及佐證文件。</w:t>
      </w:r>
    </w:p>
    <w:p w:rsidR="00063F83" w:rsidRPr="00E57F93" w:rsidRDefault="00063F83" w:rsidP="00063F83">
      <w:pPr>
        <w:ind w:leftChars="150" w:left="1080" w:hangingChars="300" w:hanging="720"/>
        <w:jc w:val="both"/>
        <w:rPr>
          <w:rFonts w:ascii="標楷體" w:eastAsia="標楷體" w:hAnsi="標楷體" w:hint="eastAsia"/>
          <w:color w:val="000000"/>
        </w:rPr>
      </w:pPr>
      <w:r w:rsidRPr="00E57F93">
        <w:rPr>
          <w:rFonts w:ascii="標楷體" w:eastAsia="標楷體" w:hAnsi="標楷體" w:hint="eastAsia"/>
          <w:color w:val="000000"/>
        </w:rPr>
        <w:t>（三）以同一事由或活動向二個以上機關申請補（捐）助者，應據實列明全部經費內容，及向各機關申請補（捐）助項目與金額。</w:t>
      </w:r>
    </w:p>
    <w:p w:rsidR="00063F83" w:rsidRPr="00E57F93" w:rsidRDefault="00063F83" w:rsidP="00063F83">
      <w:pPr>
        <w:ind w:leftChars="-12" w:left="451" w:hangingChars="200" w:hanging="480"/>
        <w:jc w:val="both"/>
        <w:rPr>
          <w:rFonts w:ascii="標楷體" w:eastAsia="標楷體" w:hAnsi="標楷體" w:hint="eastAsia"/>
          <w:color w:val="000000"/>
        </w:rPr>
      </w:pPr>
      <w:r w:rsidRPr="00E57F93">
        <w:rPr>
          <w:rFonts w:ascii="標楷體" w:eastAsia="標楷體" w:hAnsi="標楷體" w:hint="eastAsia"/>
          <w:color w:val="000000"/>
        </w:rPr>
        <w:t>四、補（捐）助案件經費之估算編列，依下列原則辦理：</w:t>
      </w:r>
    </w:p>
    <w:p w:rsidR="00063F83" w:rsidRPr="00E57F93" w:rsidRDefault="00063F83" w:rsidP="00063F83">
      <w:pPr>
        <w:ind w:leftChars="116" w:left="1989" w:hangingChars="713" w:hanging="1711"/>
        <w:jc w:val="both"/>
        <w:rPr>
          <w:rFonts w:ascii="標楷體" w:eastAsia="標楷體" w:hAnsi="標楷體" w:hint="eastAsia"/>
          <w:color w:val="000000"/>
        </w:rPr>
      </w:pPr>
      <w:r w:rsidRPr="00E57F93">
        <w:rPr>
          <w:rFonts w:ascii="標楷體" w:eastAsia="標楷體" w:hAnsi="標楷體" w:hint="eastAsia"/>
          <w:color w:val="000000"/>
        </w:rPr>
        <w:t>（一）人事費：</w:t>
      </w:r>
    </w:p>
    <w:p w:rsidR="00063F83" w:rsidRPr="00E57F93" w:rsidRDefault="00063F83" w:rsidP="00063F83">
      <w:pPr>
        <w:ind w:leftChars="499" w:left="1198"/>
        <w:jc w:val="both"/>
        <w:rPr>
          <w:rFonts w:ascii="標楷體" w:eastAsia="標楷體" w:hAnsi="標楷體" w:hint="eastAsia"/>
          <w:color w:val="000000"/>
        </w:rPr>
      </w:pPr>
      <w:r w:rsidRPr="00E57F93">
        <w:rPr>
          <w:rFonts w:ascii="標楷體" w:eastAsia="標楷體" w:hAnsi="標楷體" w:hint="eastAsia"/>
          <w:color w:val="000000"/>
        </w:rPr>
        <w:t>機關、學校或個人為申請者，依「</w:t>
      </w:r>
      <w:r w:rsidR="001B7E64">
        <w:rPr>
          <w:rFonts w:ascii="標楷體" w:eastAsia="標楷體" w:hAnsi="標楷體" w:hint="eastAsia"/>
          <w:color w:val="000000"/>
        </w:rPr>
        <w:t>衛生福利部</w:t>
      </w:r>
      <w:r w:rsidRPr="00E57F93">
        <w:rPr>
          <w:rFonts w:ascii="標楷體" w:eastAsia="標楷體" w:hAnsi="標楷體" w:hint="eastAsia"/>
          <w:color w:val="000000"/>
        </w:rPr>
        <w:t>及附屬機關研究計畫助理人員工作酬金支給基準表」估算編列；機關、學校或個人以外之申請者，依各該接受補（捐）助單位薪資標準估算編列，接受補（捐）助單位未訂定薪資標準者，依前述基準表估算編列。</w:t>
      </w:r>
    </w:p>
    <w:p w:rsidR="00063F83" w:rsidRPr="00E57F93" w:rsidRDefault="00063F83" w:rsidP="00063F83">
      <w:pPr>
        <w:ind w:leftChars="100" w:left="1846" w:hangingChars="669" w:hanging="1606"/>
        <w:jc w:val="both"/>
        <w:rPr>
          <w:rFonts w:ascii="標楷體" w:eastAsia="標楷體" w:hAnsi="標楷體" w:hint="eastAsia"/>
          <w:color w:val="000000"/>
        </w:rPr>
      </w:pPr>
      <w:r w:rsidRPr="00E57F93">
        <w:rPr>
          <w:rFonts w:ascii="標楷體" w:eastAsia="標楷體" w:hAnsi="標楷體" w:hint="eastAsia"/>
          <w:color w:val="000000"/>
        </w:rPr>
        <w:t>（二）行政管理費：僅適用於計畫型補（捐）助計畫。</w:t>
      </w:r>
    </w:p>
    <w:p w:rsidR="00063F83" w:rsidRPr="00E57F93" w:rsidRDefault="00063F83" w:rsidP="00063F83">
      <w:pPr>
        <w:spacing w:line="400" w:lineRule="exact"/>
        <w:ind w:left="2160" w:hangingChars="900" w:hanging="2160"/>
        <w:rPr>
          <w:rFonts w:ascii="標楷體" w:eastAsia="標楷體" w:hAnsi="標楷體" w:hint="eastAsia"/>
          <w:color w:val="000000"/>
        </w:rPr>
      </w:pPr>
      <w:r w:rsidRPr="00E57F93">
        <w:rPr>
          <w:rFonts w:ascii="標楷體" w:eastAsia="標楷體" w:hAnsi="標楷體" w:hint="eastAsia"/>
          <w:color w:val="000000"/>
        </w:rPr>
        <w:t xml:space="preserve">        1.【（人事費＋業務費－國外旅費）】×10%＋設備費之管理費</w:t>
      </w:r>
    </w:p>
    <w:p w:rsidR="00063F83" w:rsidRPr="00E57F93" w:rsidRDefault="00063F83" w:rsidP="00063F83">
      <w:pPr>
        <w:ind w:firstLineChars="500" w:firstLine="1200"/>
        <w:jc w:val="both"/>
        <w:rPr>
          <w:rFonts w:ascii="標楷體" w:eastAsia="標楷體" w:hAnsi="標楷體" w:hint="eastAsia"/>
          <w:color w:val="000000"/>
        </w:rPr>
      </w:pPr>
      <w:r w:rsidRPr="00E57F93">
        <w:rPr>
          <w:rFonts w:ascii="標楷體" w:eastAsia="標楷體" w:hAnsi="標楷體" w:hint="eastAsia"/>
          <w:color w:val="000000"/>
        </w:rPr>
        <w:t>註：設備費之管理費（最高以核列10萬元為限）</w:t>
      </w:r>
    </w:p>
    <w:p w:rsidR="00063F83" w:rsidRPr="00E57F93" w:rsidRDefault="00063F83" w:rsidP="00063F83">
      <w:pPr>
        <w:ind w:leftChars="99" w:left="1268" w:hangingChars="429" w:hanging="1030"/>
        <w:jc w:val="both"/>
        <w:rPr>
          <w:rFonts w:ascii="標楷體" w:eastAsia="標楷體" w:hAnsi="標楷體" w:hint="eastAsia"/>
          <w:color w:val="000000"/>
        </w:rPr>
      </w:pPr>
      <w:r w:rsidRPr="00E57F93">
        <w:rPr>
          <w:rFonts w:ascii="標楷體" w:eastAsia="標楷體" w:hAnsi="標楷體" w:hint="eastAsia"/>
          <w:color w:val="000000"/>
        </w:rPr>
        <w:t xml:space="preserve">      2.簽約學校或學術團體之規定超過此標準者，得檢附相關資料，由補（捐）助機構核定後編列。</w:t>
      </w:r>
    </w:p>
    <w:p w:rsidR="00063F83" w:rsidRPr="00E57F93" w:rsidRDefault="00063F83" w:rsidP="00063F83">
      <w:pPr>
        <w:ind w:leftChars="100" w:left="1846" w:hangingChars="669" w:hanging="1606"/>
        <w:jc w:val="both"/>
        <w:rPr>
          <w:rFonts w:ascii="標楷體" w:eastAsia="標楷體" w:hAnsi="標楷體" w:hint="eastAsia"/>
          <w:color w:val="000000"/>
        </w:rPr>
      </w:pPr>
      <w:r w:rsidRPr="00E57F93">
        <w:rPr>
          <w:rFonts w:ascii="標楷體" w:eastAsia="標楷體" w:hAnsi="標楷體" w:hint="eastAsia"/>
          <w:color w:val="000000"/>
        </w:rPr>
        <w:t>（三）業務費：</w:t>
      </w:r>
    </w:p>
    <w:p w:rsidR="00063F83" w:rsidRPr="00E57F93" w:rsidRDefault="00063F83" w:rsidP="00063F83">
      <w:pPr>
        <w:ind w:leftChars="448" w:left="1956" w:hangingChars="367" w:hanging="881"/>
        <w:jc w:val="both"/>
        <w:rPr>
          <w:rFonts w:ascii="標楷體" w:eastAsia="標楷體" w:hAnsi="標楷體" w:hint="eastAsia"/>
          <w:color w:val="000000"/>
        </w:rPr>
      </w:pPr>
      <w:r w:rsidRPr="00E57F93">
        <w:rPr>
          <w:rFonts w:ascii="標楷體" w:eastAsia="標楷體" w:hAnsi="標楷體" w:hint="eastAsia"/>
          <w:color w:val="000000"/>
        </w:rPr>
        <w:t>參照「</w:t>
      </w:r>
      <w:r w:rsidR="001B7E64">
        <w:rPr>
          <w:rFonts w:ascii="標楷體" w:eastAsia="標楷體" w:hAnsi="標楷體" w:hint="eastAsia"/>
          <w:color w:val="000000"/>
        </w:rPr>
        <w:t>衛生福利部</w:t>
      </w:r>
      <w:r w:rsidRPr="00E57F93">
        <w:rPr>
          <w:rFonts w:ascii="標楷體" w:eastAsia="標楷體" w:hAnsi="標楷體" w:hint="eastAsia"/>
          <w:color w:val="000000"/>
        </w:rPr>
        <w:t>補（捐）助科技發展計畫經費使用範圍及編列標準」。</w:t>
      </w:r>
    </w:p>
    <w:p w:rsidR="00063F83" w:rsidRPr="00E57F93" w:rsidRDefault="00063F83" w:rsidP="00063F83">
      <w:pPr>
        <w:ind w:leftChars="-17" w:left="413" w:hangingChars="189" w:hanging="454"/>
        <w:jc w:val="both"/>
        <w:rPr>
          <w:rFonts w:ascii="標楷體" w:eastAsia="標楷體" w:hAnsi="標楷體" w:hint="eastAsia"/>
          <w:color w:val="000000"/>
        </w:rPr>
      </w:pPr>
      <w:r w:rsidRPr="00E57F93">
        <w:rPr>
          <w:rFonts w:ascii="標楷體" w:eastAsia="標楷體" w:hAnsi="標楷體" w:hint="eastAsia"/>
          <w:color w:val="000000"/>
        </w:rPr>
        <w:t>五、補（捐）助案件之審查，應先排除性質屬委辦事項者，再依下列規定辦理：</w:t>
      </w:r>
    </w:p>
    <w:p w:rsidR="00063F83" w:rsidRPr="00E57F93" w:rsidRDefault="00063F83" w:rsidP="00063F83">
      <w:pPr>
        <w:ind w:leftChars="86" w:left="952" w:hangingChars="311" w:hanging="746"/>
        <w:jc w:val="both"/>
        <w:rPr>
          <w:rFonts w:ascii="標楷體" w:eastAsia="標楷體" w:hAnsi="標楷體" w:hint="eastAsia"/>
          <w:color w:val="000000"/>
        </w:rPr>
      </w:pPr>
      <w:r w:rsidRPr="00E57F93">
        <w:rPr>
          <w:rFonts w:ascii="標楷體" w:eastAsia="標楷體" w:hAnsi="標楷體" w:hint="eastAsia"/>
          <w:color w:val="000000"/>
        </w:rPr>
        <w:t>（一）擬補助之金額在新臺幣五十萬元以下者，由補（捐）助案件主辦單位（以下簡稱主辦單位）依權責自行審查。</w:t>
      </w:r>
    </w:p>
    <w:p w:rsidR="00063F83" w:rsidRPr="00E57F93" w:rsidRDefault="00063F83" w:rsidP="00063F83">
      <w:pPr>
        <w:ind w:leftChars="65" w:left="845" w:hangingChars="287" w:hanging="689"/>
        <w:jc w:val="both"/>
        <w:rPr>
          <w:rFonts w:ascii="標楷體" w:eastAsia="標楷體" w:hAnsi="標楷體" w:hint="eastAsia"/>
          <w:color w:val="000000"/>
        </w:rPr>
      </w:pPr>
      <w:r w:rsidRPr="00E57F93">
        <w:rPr>
          <w:rFonts w:ascii="標楷體" w:eastAsia="標楷體" w:hAnsi="標楷體" w:hint="eastAsia"/>
          <w:color w:val="000000"/>
        </w:rPr>
        <w:t>（二）擬補助之金額超過新臺幣五十萬元，在三百萬元以下者，由主辦單位邀相關領域學者專家及相關單位代表，以書面或會議方式審查；全部審查委員至少三人，其中外聘學者專家至少一人。</w:t>
      </w:r>
    </w:p>
    <w:p w:rsidR="00063F83" w:rsidRPr="00E57F93" w:rsidRDefault="00063F83" w:rsidP="00063F83">
      <w:pPr>
        <w:ind w:leftChars="66" w:left="842" w:hangingChars="285" w:hanging="684"/>
        <w:jc w:val="both"/>
        <w:rPr>
          <w:rFonts w:ascii="標楷體" w:eastAsia="標楷體" w:hAnsi="標楷體" w:hint="eastAsia"/>
          <w:color w:val="000000"/>
        </w:rPr>
      </w:pPr>
      <w:r w:rsidRPr="00E57F93">
        <w:rPr>
          <w:rFonts w:ascii="標楷體" w:eastAsia="標楷體" w:hAnsi="標楷體" w:hint="eastAsia"/>
          <w:color w:val="000000"/>
        </w:rPr>
        <w:t>（三）擬補助之金額超過新臺幣三百萬元者，由主辦單位邀相關領域學者專家及相關單位代表，以書面或會議方式審查；全部審查委員至少五人，其中外聘學者專家至少二人。</w:t>
      </w:r>
    </w:p>
    <w:p w:rsidR="00063F83" w:rsidRPr="00E57F93" w:rsidRDefault="00063F83" w:rsidP="00063F83">
      <w:pPr>
        <w:ind w:leftChars="398" w:left="955" w:firstLineChars="200" w:firstLine="480"/>
        <w:jc w:val="both"/>
        <w:rPr>
          <w:rFonts w:ascii="標楷體" w:eastAsia="標楷體" w:hAnsi="標楷體" w:hint="eastAsia"/>
          <w:color w:val="000000"/>
        </w:rPr>
      </w:pPr>
      <w:r w:rsidRPr="00E57F93">
        <w:rPr>
          <w:rFonts w:ascii="標楷體" w:eastAsia="標楷體" w:hAnsi="標楷體" w:hint="eastAsia"/>
          <w:color w:val="000000"/>
        </w:rPr>
        <w:t>配合</w:t>
      </w:r>
      <w:r w:rsidR="001B7E64">
        <w:rPr>
          <w:rFonts w:ascii="標楷體" w:eastAsia="標楷體" w:hAnsi="標楷體" w:hint="eastAsia"/>
          <w:color w:val="000000"/>
        </w:rPr>
        <w:t>本部</w:t>
      </w:r>
      <w:r w:rsidRPr="00E57F93">
        <w:rPr>
          <w:rFonts w:ascii="標楷體" w:eastAsia="標楷體" w:hAnsi="標楷體" w:hint="eastAsia"/>
          <w:color w:val="000000"/>
        </w:rPr>
        <w:t>政策之特殊性或緊急性案件，得由主辦單位依權責自行審查後，專案簽報辦理之。</w:t>
      </w:r>
    </w:p>
    <w:p w:rsidR="00063F83" w:rsidRPr="00E57F93" w:rsidRDefault="00063F83" w:rsidP="00063F83">
      <w:pPr>
        <w:ind w:leftChars="-17" w:left="413" w:hangingChars="189" w:hanging="454"/>
        <w:rPr>
          <w:rFonts w:ascii="標楷體" w:eastAsia="標楷體" w:hAnsi="標楷體" w:hint="eastAsia"/>
          <w:color w:val="000000"/>
        </w:rPr>
      </w:pPr>
      <w:r w:rsidRPr="00E57F93">
        <w:rPr>
          <w:rFonts w:ascii="標楷體" w:eastAsia="標楷體" w:hAnsi="標楷體" w:hint="eastAsia"/>
          <w:color w:val="000000"/>
        </w:rPr>
        <w:t>六、為辦理補（捐）助計畫之審查，其需由審查委員審查之案件，主辦單位應訂定審查表，於審查進行前之相當時間，倂計畫書送達審查委員。審查表應含審查項目、配分、審查意見及評分結果等內容。</w:t>
      </w:r>
    </w:p>
    <w:p w:rsidR="00063F83" w:rsidRPr="00E57F93" w:rsidRDefault="00063F83" w:rsidP="00063F83">
      <w:pPr>
        <w:ind w:leftChars="-17" w:left="413" w:hangingChars="189" w:hanging="454"/>
        <w:rPr>
          <w:rFonts w:ascii="標楷體" w:eastAsia="標楷體" w:hAnsi="標楷體" w:hint="eastAsia"/>
          <w:color w:val="000000"/>
        </w:rPr>
      </w:pPr>
      <w:r w:rsidRPr="00E57F93">
        <w:rPr>
          <w:rFonts w:ascii="標楷體" w:eastAsia="標楷體" w:hAnsi="標楷體" w:hint="eastAsia"/>
          <w:color w:val="000000"/>
        </w:rPr>
        <w:t>（一）前項評分，以一百分為滿分，平均未達七十五分者，不得予以補（捐）助。</w:t>
      </w:r>
    </w:p>
    <w:p w:rsidR="00063F83" w:rsidRPr="00E57F93" w:rsidRDefault="00063F83" w:rsidP="00063F83">
      <w:pPr>
        <w:ind w:leftChars="-17" w:left="648" w:hangingChars="287" w:hanging="689"/>
        <w:rPr>
          <w:rFonts w:ascii="標楷體" w:eastAsia="標楷體" w:hAnsi="標楷體" w:hint="eastAsia"/>
          <w:color w:val="000000"/>
        </w:rPr>
      </w:pPr>
      <w:r w:rsidRPr="00E57F93">
        <w:rPr>
          <w:rFonts w:ascii="標楷體" w:eastAsia="標楷體" w:hAnsi="標楷體" w:hint="eastAsia"/>
          <w:color w:val="000000"/>
        </w:rPr>
        <w:t>（二）補（捐）助計畫之審查如以會議方式進行，應有委員總額二分之一以上出席，其決議應經出席委員過半數之同意行之；出席委員中之外聘專家、學者人數不得少於1人。</w:t>
      </w:r>
    </w:p>
    <w:p w:rsidR="00063F83" w:rsidRPr="00E57F93" w:rsidRDefault="00063F83" w:rsidP="00063F83">
      <w:pPr>
        <w:ind w:leftChars="-12" w:left="451" w:hangingChars="200" w:hanging="480"/>
        <w:jc w:val="both"/>
        <w:rPr>
          <w:rFonts w:ascii="標楷體" w:eastAsia="標楷體" w:hAnsi="標楷體"/>
          <w:color w:val="000000"/>
        </w:rPr>
      </w:pPr>
      <w:r w:rsidRPr="00E57F93">
        <w:rPr>
          <w:rFonts w:ascii="標楷體" w:eastAsia="標楷體" w:hAnsi="標楷體" w:hint="eastAsia"/>
          <w:color w:val="000000"/>
        </w:rPr>
        <w:t>七、補（捐）助案件涉及派員出國者，由主辦單位依「</w:t>
      </w:r>
      <w:r w:rsidR="001B7E64">
        <w:rPr>
          <w:rFonts w:ascii="標楷體" w:eastAsia="標楷體" w:hAnsi="標楷體" w:hint="eastAsia"/>
          <w:color w:val="000000"/>
        </w:rPr>
        <w:t>衛生福利部</w:t>
      </w:r>
      <w:r w:rsidRPr="00E57F93">
        <w:rPr>
          <w:rFonts w:ascii="標楷體" w:eastAsia="標楷體" w:hAnsi="標楷體" w:hint="eastAsia"/>
          <w:color w:val="000000"/>
        </w:rPr>
        <w:t>暨所屬機關補（捐）助或委辦計畫派員出國審查原則」從嚴審查。</w:t>
      </w:r>
    </w:p>
    <w:p w:rsidR="00063F83" w:rsidRPr="00E57F93" w:rsidRDefault="00063F83" w:rsidP="00063F83">
      <w:pPr>
        <w:ind w:left="480" w:hangingChars="200" w:hanging="480"/>
        <w:jc w:val="both"/>
        <w:rPr>
          <w:rFonts w:ascii="標楷體" w:eastAsia="標楷體" w:hAnsi="標楷體" w:hint="eastAsia"/>
          <w:color w:val="000000"/>
        </w:rPr>
      </w:pPr>
      <w:r w:rsidRPr="00E57F93">
        <w:rPr>
          <w:rFonts w:ascii="標楷體" w:eastAsia="標楷體" w:hAnsi="標楷體" w:hint="eastAsia"/>
          <w:color w:val="000000"/>
        </w:rPr>
        <w:lastRenderedPageBreak/>
        <w:t>八、主辦單位對於補（捐）助案件之審查，應比照政府採購法關於利益迴避之規定。</w:t>
      </w:r>
    </w:p>
    <w:p w:rsidR="00063F83" w:rsidRPr="00E57F93" w:rsidRDefault="00063F83" w:rsidP="00063F83">
      <w:pPr>
        <w:ind w:left="480" w:hangingChars="200" w:hanging="480"/>
        <w:jc w:val="both"/>
        <w:rPr>
          <w:rFonts w:ascii="標楷體" w:eastAsia="標楷體" w:hAnsi="標楷體" w:hint="eastAsia"/>
          <w:color w:val="000000"/>
        </w:rPr>
      </w:pPr>
      <w:r w:rsidRPr="00E57F93">
        <w:rPr>
          <w:rFonts w:ascii="標楷體" w:eastAsia="標楷體" w:hAnsi="標楷體" w:hint="eastAsia"/>
          <w:color w:val="000000"/>
        </w:rPr>
        <w:t>九、補（捐）助案件依第五點之審查結果，由主辦單位簽報署長核定；金額超過新台幣五十萬元之案件，於簽報過程應知會政風室。</w:t>
      </w:r>
    </w:p>
    <w:p w:rsidR="00063F83" w:rsidRPr="00E57F93" w:rsidRDefault="00063F83" w:rsidP="00063F83">
      <w:pPr>
        <w:ind w:left="480" w:hangingChars="200" w:hanging="480"/>
        <w:jc w:val="both"/>
        <w:rPr>
          <w:rFonts w:ascii="標楷體" w:eastAsia="標楷體" w:hAnsi="標楷體" w:hint="eastAsia"/>
          <w:color w:val="000000"/>
        </w:rPr>
      </w:pPr>
      <w:r w:rsidRPr="00E57F93">
        <w:rPr>
          <w:rFonts w:ascii="標楷體" w:eastAsia="標楷體" w:hAnsi="標楷體" w:hint="eastAsia"/>
          <w:color w:val="000000"/>
        </w:rPr>
        <w:t>十、經核定補（捐）助之案件，由</w:t>
      </w:r>
      <w:r w:rsidR="001B7E64">
        <w:rPr>
          <w:rFonts w:ascii="標楷體" w:eastAsia="標楷體" w:hAnsi="標楷體" w:hint="eastAsia"/>
          <w:color w:val="000000"/>
        </w:rPr>
        <w:t>本部</w:t>
      </w:r>
      <w:r w:rsidRPr="00E57F93">
        <w:rPr>
          <w:rFonts w:ascii="標楷體" w:eastAsia="標楷體" w:hAnsi="標楷體" w:hint="eastAsia"/>
          <w:color w:val="000000"/>
        </w:rPr>
        <w:t>與接受補（捐）助者簽訂契約，並依計畫實際執行進度撥款。但性質特殊經簽奉核准者，不在此限。</w:t>
      </w:r>
    </w:p>
    <w:p w:rsidR="00063F83" w:rsidRPr="00E57F93" w:rsidRDefault="00063F83" w:rsidP="00063F83">
      <w:pPr>
        <w:ind w:leftChars="-13" w:left="646" w:hangingChars="282" w:hanging="677"/>
        <w:jc w:val="both"/>
        <w:rPr>
          <w:rFonts w:ascii="標楷體" w:eastAsia="標楷體" w:hAnsi="標楷體" w:hint="eastAsia"/>
          <w:color w:val="000000"/>
        </w:rPr>
      </w:pPr>
      <w:r w:rsidRPr="00E57F93">
        <w:rPr>
          <w:rFonts w:ascii="標楷體" w:eastAsia="標楷體" w:hAnsi="標楷體" w:hint="eastAsia"/>
          <w:color w:val="000000"/>
        </w:rPr>
        <w:t>十一、主辦單位應於契約書或公文書中，約定下列事項：</w:t>
      </w:r>
    </w:p>
    <w:p w:rsidR="00063F83" w:rsidRPr="00E57F93" w:rsidRDefault="00063F83" w:rsidP="00063F83">
      <w:pPr>
        <w:pStyle w:val="32"/>
        <w:ind w:leftChars="233" w:left="1310" w:hangingChars="313" w:hanging="751"/>
        <w:rPr>
          <w:rFonts w:ascii="標楷體" w:hAnsi="標楷體" w:hint="eastAsia"/>
          <w:color w:val="000000"/>
        </w:rPr>
      </w:pPr>
      <w:r w:rsidRPr="00E57F93">
        <w:rPr>
          <w:rFonts w:ascii="標楷體" w:hAnsi="標楷體" w:hint="eastAsia"/>
          <w:color w:val="000000"/>
        </w:rPr>
        <w:t>（一）接受補（捐）助者應依審查後修正之計畫書內容確實執行，執行期間不得拒絕</w:t>
      </w:r>
      <w:r w:rsidR="001B7E64">
        <w:rPr>
          <w:rFonts w:ascii="標楷體" w:hAnsi="標楷體" w:hint="eastAsia"/>
          <w:color w:val="000000"/>
        </w:rPr>
        <w:t>本部</w:t>
      </w:r>
      <w:r w:rsidRPr="00E57F93">
        <w:rPr>
          <w:rFonts w:ascii="標楷體" w:hAnsi="標楷體" w:hint="eastAsia"/>
          <w:color w:val="000000"/>
        </w:rPr>
        <w:t>派員查核。</w:t>
      </w:r>
    </w:p>
    <w:p w:rsidR="00063F83" w:rsidRPr="00E57F93" w:rsidRDefault="00063F83" w:rsidP="00063F83">
      <w:pPr>
        <w:ind w:leftChars="234" w:left="1282" w:hangingChars="300" w:hanging="720"/>
        <w:jc w:val="both"/>
        <w:rPr>
          <w:rFonts w:ascii="標楷體" w:eastAsia="標楷體" w:hAnsi="標楷體" w:hint="eastAsia"/>
          <w:color w:val="000000"/>
        </w:rPr>
      </w:pPr>
      <w:r w:rsidRPr="00E57F93">
        <w:rPr>
          <w:rFonts w:ascii="標楷體" w:eastAsia="標楷體" w:hAnsi="標楷體" w:hint="eastAsia"/>
          <w:color w:val="000000"/>
        </w:rPr>
        <w:t>（二）接受補（捐）助者應依原訂用途支用補（捐）助款。如有未依原訂用途支用或虛報、浮報等情事，</w:t>
      </w:r>
      <w:r w:rsidR="001B7E64">
        <w:rPr>
          <w:rFonts w:ascii="標楷體" w:eastAsia="標楷體" w:hAnsi="標楷體" w:hint="eastAsia"/>
          <w:color w:val="000000"/>
        </w:rPr>
        <w:t>本部</w:t>
      </w:r>
      <w:r w:rsidRPr="00E57F93">
        <w:rPr>
          <w:rFonts w:ascii="標楷體" w:eastAsia="標楷體" w:hAnsi="標楷體" w:hint="eastAsia"/>
          <w:color w:val="000000"/>
        </w:rPr>
        <w:t>應收回該部分之補（捐）助經費，並得依情節輕重對於接受補（捐）助者，停止補（捐）助一年至五年。</w:t>
      </w:r>
    </w:p>
    <w:p w:rsidR="00063F83" w:rsidRPr="00E57F93" w:rsidRDefault="00063F83" w:rsidP="00063F83">
      <w:pPr>
        <w:tabs>
          <w:tab w:val="right" w:pos="240"/>
        </w:tabs>
        <w:ind w:leftChars="222" w:left="1253" w:hangingChars="300" w:hanging="720"/>
        <w:jc w:val="both"/>
        <w:rPr>
          <w:rFonts w:ascii="標楷體" w:eastAsia="標楷體" w:hAnsi="標楷體" w:hint="eastAsia"/>
          <w:color w:val="000000"/>
        </w:rPr>
      </w:pPr>
      <w:r w:rsidRPr="00E57F93">
        <w:rPr>
          <w:rFonts w:ascii="標楷體" w:eastAsia="標楷體" w:hAnsi="標楷體" w:hint="eastAsia"/>
          <w:color w:val="000000"/>
        </w:rPr>
        <w:t>（三）接受補（捐）助者應於計畫約定之期限內，提出期末成果報告。</w:t>
      </w:r>
    </w:p>
    <w:p w:rsidR="00063F83" w:rsidRPr="00E57F93" w:rsidRDefault="00063F83" w:rsidP="00063F83">
      <w:pPr>
        <w:tabs>
          <w:tab w:val="right" w:pos="240"/>
        </w:tabs>
        <w:ind w:leftChars="222" w:left="1253" w:hangingChars="300" w:hanging="720"/>
        <w:jc w:val="both"/>
        <w:rPr>
          <w:rFonts w:ascii="標楷體" w:eastAsia="標楷體" w:hAnsi="標楷體" w:hint="eastAsia"/>
          <w:color w:val="000000"/>
        </w:rPr>
      </w:pPr>
      <w:r w:rsidRPr="00E57F93">
        <w:rPr>
          <w:rFonts w:ascii="標楷體" w:eastAsia="標楷體" w:hAnsi="標楷體" w:hint="eastAsia"/>
          <w:color w:val="000000"/>
        </w:rPr>
        <w:t>（四）執行成果審核及付款方式。</w:t>
      </w:r>
    </w:p>
    <w:p w:rsidR="00063F83" w:rsidRPr="00E57F93" w:rsidRDefault="00063F83" w:rsidP="00063F83">
      <w:pPr>
        <w:tabs>
          <w:tab w:val="right" w:pos="240"/>
        </w:tabs>
        <w:ind w:leftChars="222" w:left="1253" w:hangingChars="300" w:hanging="720"/>
        <w:jc w:val="both"/>
        <w:rPr>
          <w:rFonts w:ascii="標楷體" w:eastAsia="標楷體" w:hAnsi="標楷體" w:hint="eastAsia"/>
          <w:color w:val="000000"/>
        </w:rPr>
      </w:pPr>
      <w:r w:rsidRPr="00E57F93">
        <w:rPr>
          <w:rFonts w:ascii="標楷體" w:eastAsia="標楷體" w:hAnsi="標楷體" w:hint="eastAsia"/>
          <w:color w:val="000000"/>
        </w:rPr>
        <w:t>（五）接受補（捐）助者應依「</w:t>
      </w:r>
      <w:r w:rsidR="001B7E64">
        <w:rPr>
          <w:rFonts w:ascii="標楷體" w:eastAsia="標楷體" w:hAnsi="標楷體" w:hint="eastAsia"/>
          <w:color w:val="000000"/>
        </w:rPr>
        <w:t>衛生福利部</w:t>
      </w:r>
      <w:r w:rsidRPr="00E57F93">
        <w:rPr>
          <w:rFonts w:ascii="標楷體" w:eastAsia="標楷體" w:hAnsi="標楷體" w:hint="eastAsia"/>
          <w:color w:val="000000"/>
        </w:rPr>
        <w:t>補助款項會計處理作業要點」辦理經費結報，倘有節餘，應按補（捐）助比例繳回。</w:t>
      </w:r>
    </w:p>
    <w:p w:rsidR="00063F83" w:rsidRPr="00E57F93" w:rsidRDefault="00063F83" w:rsidP="00063F83">
      <w:pPr>
        <w:ind w:leftChars="234" w:left="1282" w:hangingChars="300" w:hanging="720"/>
        <w:jc w:val="both"/>
        <w:rPr>
          <w:rFonts w:ascii="標楷體" w:eastAsia="標楷體" w:hAnsi="標楷體" w:hint="eastAsia"/>
          <w:color w:val="000000"/>
        </w:rPr>
      </w:pPr>
      <w:r w:rsidRPr="00E57F93">
        <w:rPr>
          <w:rFonts w:ascii="標楷體" w:eastAsia="標楷體" w:hAnsi="標楷體" w:hint="eastAsia"/>
          <w:color w:val="000000"/>
        </w:rPr>
        <w:t>（六）接受補（捐）助辦理採購，其補（捐）助金額占採購金額半數以上，且補（捐）助金額在新臺幣一百萬元以上者，應依政府採購法相關規定辦理，並接受</w:t>
      </w:r>
      <w:r w:rsidR="001B7E64">
        <w:rPr>
          <w:rFonts w:ascii="標楷體" w:eastAsia="標楷體" w:hAnsi="標楷體" w:hint="eastAsia"/>
          <w:color w:val="000000"/>
        </w:rPr>
        <w:t>本部</w:t>
      </w:r>
      <w:r w:rsidRPr="00E57F93">
        <w:rPr>
          <w:rFonts w:ascii="標楷體" w:eastAsia="標楷體" w:hAnsi="標楷體" w:hint="eastAsia"/>
          <w:color w:val="000000"/>
        </w:rPr>
        <w:t>派員監督。</w:t>
      </w:r>
    </w:p>
    <w:p w:rsidR="00063F83" w:rsidRPr="00E57F93" w:rsidRDefault="00063F83" w:rsidP="00063F83">
      <w:pPr>
        <w:ind w:left="720" w:hangingChars="300" w:hanging="720"/>
        <w:jc w:val="both"/>
        <w:rPr>
          <w:rFonts w:ascii="標楷體" w:eastAsia="標楷體" w:hAnsi="標楷體" w:hint="eastAsia"/>
          <w:color w:val="000000"/>
        </w:rPr>
      </w:pPr>
      <w:r w:rsidRPr="00E57F93">
        <w:rPr>
          <w:rFonts w:ascii="標楷體" w:eastAsia="標楷體" w:hAnsi="標楷體" w:hint="eastAsia"/>
          <w:color w:val="000000"/>
        </w:rPr>
        <w:t>十二、補（捐）助案件之督導考核，</w:t>
      </w:r>
      <w:r w:rsidRPr="00E57F93">
        <w:rPr>
          <w:rFonts w:ascii="標楷體" w:eastAsia="標楷體" w:hAnsi="標楷體"/>
          <w:color w:val="000000"/>
        </w:rPr>
        <w:t>應</w:t>
      </w:r>
      <w:r w:rsidRPr="00E57F93">
        <w:rPr>
          <w:rFonts w:ascii="標楷體" w:eastAsia="標楷體" w:hAnsi="標楷體" w:hint="eastAsia"/>
          <w:color w:val="000000"/>
        </w:rPr>
        <w:t>依下列規定辦理：</w:t>
      </w:r>
    </w:p>
    <w:p w:rsidR="00063F83" w:rsidRPr="00E57F93" w:rsidRDefault="00063F83" w:rsidP="00382A49">
      <w:pPr>
        <w:numPr>
          <w:ilvl w:val="0"/>
          <w:numId w:val="3"/>
        </w:numPr>
        <w:jc w:val="both"/>
        <w:rPr>
          <w:rFonts w:ascii="標楷體" w:eastAsia="標楷體" w:hAnsi="標楷體" w:hint="eastAsia"/>
          <w:color w:val="000000"/>
        </w:rPr>
      </w:pPr>
      <w:r w:rsidRPr="00E57F93">
        <w:rPr>
          <w:rFonts w:ascii="標楷體" w:eastAsia="標楷體" w:hAnsi="標楷體" w:hint="eastAsia"/>
          <w:color w:val="000000"/>
        </w:rPr>
        <w:t>主辦單位應適當選定績效衡量指標，作為辦理補（捐）助案件成果考核及效益評估之參據，並依契約訂定事項，切實審核工作進度及經費支用明細，必要時，應會同會計室及企劃處進行經費支用明細之查證及補（捐）助工作績效之評估。</w:t>
      </w:r>
    </w:p>
    <w:p w:rsidR="00063F83" w:rsidRPr="00E57F93" w:rsidRDefault="00063F83" w:rsidP="00382A49">
      <w:pPr>
        <w:numPr>
          <w:ilvl w:val="0"/>
          <w:numId w:val="3"/>
        </w:numPr>
        <w:jc w:val="both"/>
        <w:rPr>
          <w:rFonts w:ascii="標楷體" w:eastAsia="標楷體" w:hAnsi="標楷體" w:hint="eastAsia"/>
          <w:color w:val="000000"/>
        </w:rPr>
      </w:pPr>
      <w:r w:rsidRPr="00E57F93">
        <w:rPr>
          <w:rFonts w:ascii="標楷體" w:eastAsia="標楷體" w:hAnsi="標楷體" w:hint="eastAsia"/>
          <w:color w:val="000000"/>
        </w:rPr>
        <w:t>經審核發現補（捐）助者有違反契約約定事項之情形時，應即依契約之相關約定處理，並予列入紀錄。</w:t>
      </w:r>
    </w:p>
    <w:p w:rsidR="00063F83" w:rsidRPr="00E57F93" w:rsidRDefault="00063F83" w:rsidP="00063F83">
      <w:pPr>
        <w:ind w:left="821" w:hangingChars="342" w:hanging="821"/>
        <w:jc w:val="both"/>
        <w:rPr>
          <w:rFonts w:ascii="標楷體" w:eastAsia="標楷體" w:hAnsi="標楷體" w:hint="eastAsia"/>
          <w:color w:val="000000"/>
        </w:rPr>
      </w:pPr>
      <w:r w:rsidRPr="00E57F93">
        <w:rPr>
          <w:rFonts w:ascii="標楷體" w:eastAsia="標楷體" w:hAnsi="標楷體" w:hint="eastAsia"/>
          <w:color w:val="000000"/>
        </w:rPr>
        <w:t xml:space="preserve">           對於同一單位連續三年以上補助辦理同一類型業務者，主辦單位應將其列為執行成效及經費使用查核重點。</w:t>
      </w:r>
    </w:p>
    <w:p w:rsidR="00063F83" w:rsidRPr="00E57F93" w:rsidRDefault="00063F83" w:rsidP="00063F83">
      <w:pPr>
        <w:ind w:left="720" w:hangingChars="300" w:hanging="720"/>
        <w:jc w:val="both"/>
        <w:rPr>
          <w:rFonts w:ascii="標楷體" w:eastAsia="標楷體" w:hAnsi="標楷體" w:hint="eastAsia"/>
          <w:color w:val="000000"/>
        </w:rPr>
      </w:pPr>
      <w:r w:rsidRPr="00E57F93">
        <w:rPr>
          <w:rFonts w:ascii="標楷體" w:eastAsia="標楷體" w:hAnsi="標楷體" w:hint="eastAsia"/>
          <w:color w:val="000000"/>
        </w:rPr>
        <w:t>十三、</w:t>
      </w:r>
      <w:r w:rsidR="001B7E64">
        <w:rPr>
          <w:rFonts w:ascii="標楷體" w:eastAsia="標楷體" w:hAnsi="標楷體" w:hint="eastAsia"/>
          <w:color w:val="000000"/>
        </w:rPr>
        <w:t>本部</w:t>
      </w:r>
      <w:r w:rsidRPr="00E57F93">
        <w:rPr>
          <w:rFonts w:ascii="標楷體" w:eastAsia="標楷體" w:hAnsi="標楷體" w:hint="eastAsia"/>
          <w:color w:val="000000"/>
        </w:rPr>
        <w:t>法定預算已明列補（捐）助對象及用途並經立法院審議通過者，不適用第二點有關採公開徵求方式辦理之規定。</w:t>
      </w:r>
    </w:p>
    <w:p w:rsidR="00063F83" w:rsidRPr="00E57F93" w:rsidRDefault="00063F83" w:rsidP="00063F83">
      <w:pPr>
        <w:ind w:left="720" w:hangingChars="300" w:hanging="720"/>
        <w:rPr>
          <w:rFonts w:ascii="標楷體" w:eastAsia="標楷體" w:hAnsi="標楷體" w:hint="eastAsia"/>
          <w:color w:val="000000"/>
        </w:rPr>
      </w:pPr>
      <w:r w:rsidRPr="00E57F93">
        <w:rPr>
          <w:rFonts w:ascii="標楷體" w:eastAsia="標楷體" w:hAnsi="標楷體" w:hint="eastAsia"/>
          <w:color w:val="000000"/>
        </w:rPr>
        <w:t>十四、</w:t>
      </w:r>
      <w:r w:rsidR="001B7E64">
        <w:rPr>
          <w:rFonts w:ascii="標楷體" w:eastAsia="標楷體" w:hAnsi="標楷體" w:hint="eastAsia"/>
          <w:color w:val="000000"/>
        </w:rPr>
        <w:t>本部</w:t>
      </w:r>
      <w:r w:rsidRPr="00E57F93">
        <w:rPr>
          <w:rFonts w:ascii="標楷體" w:eastAsia="標楷體" w:hAnsi="標楷體" w:hint="eastAsia"/>
          <w:color w:val="000000"/>
        </w:rPr>
        <w:t>會計室應於每年四月、七月、十月、一月，將上一季對民間團體之捐助事項及捐助金額（含累積金額）等資訊，公開於</w:t>
      </w:r>
      <w:r w:rsidR="001B7E64">
        <w:rPr>
          <w:rFonts w:ascii="標楷體" w:eastAsia="標楷體" w:hAnsi="標楷體" w:hint="eastAsia"/>
          <w:color w:val="000000"/>
        </w:rPr>
        <w:t>本部</w:t>
      </w:r>
      <w:r w:rsidRPr="00E57F93">
        <w:rPr>
          <w:rFonts w:ascii="標楷體" w:eastAsia="標楷體" w:hAnsi="標楷體" w:hint="eastAsia"/>
          <w:color w:val="000000"/>
        </w:rPr>
        <w:t>網路。但屬於政府資訊公開法第十八條規定應限制公開或提供者，不在此限。</w:t>
      </w:r>
    </w:p>
    <w:p w:rsidR="005F64FB" w:rsidRPr="00063F83" w:rsidRDefault="005F64FB" w:rsidP="00063F83">
      <w:pPr>
        <w:ind w:left="600" w:hangingChars="300" w:hanging="600"/>
        <w:rPr>
          <w:rFonts w:eastAsia="標楷體"/>
          <w:spacing w:val="-20"/>
        </w:rPr>
      </w:pPr>
    </w:p>
    <w:p w:rsidR="00923C69" w:rsidRPr="00205FB1" w:rsidRDefault="005F64FB" w:rsidP="005F64FB">
      <w:pPr>
        <w:ind w:left="600" w:hangingChars="300" w:hanging="600"/>
        <w:rPr>
          <w:rFonts w:eastAsia="標楷體"/>
          <w:sz w:val="40"/>
          <w:szCs w:val="40"/>
        </w:rPr>
      </w:pPr>
      <w:r w:rsidRPr="00205FB1">
        <w:rPr>
          <w:rFonts w:eastAsia="標楷體"/>
          <w:spacing w:val="-20"/>
        </w:rPr>
        <w:br w:type="page"/>
      </w:r>
    </w:p>
    <w:p w:rsidR="00D8223D" w:rsidRPr="00205FB1" w:rsidRDefault="00904C36" w:rsidP="00D8223D">
      <w:pPr>
        <w:snapToGrid w:val="0"/>
        <w:spacing w:beforeLines="30" w:before="72" w:afterLines="30" w:after="72"/>
        <w:jc w:val="center"/>
        <w:rPr>
          <w:rFonts w:ascii="標楷體" w:eastAsia="標楷體" w:hAnsi="標楷體" w:hint="eastAsia"/>
          <w:b/>
          <w:bCs/>
          <w:sz w:val="30"/>
          <w:szCs w:val="30"/>
        </w:rPr>
      </w:pPr>
      <w:r w:rsidRPr="00205FB1">
        <w:rPr>
          <w:rFonts w:eastAsia="標楷體"/>
          <w:noProof/>
          <w:sz w:val="40"/>
          <w:szCs w:val="40"/>
        </w:rPr>
        <mc:AlternateContent>
          <mc:Choice Requires="wps">
            <w:drawing>
              <wp:anchor distT="0" distB="0" distL="114300" distR="114300" simplePos="0" relativeHeight="251645952" behindDoc="0" locked="0" layoutInCell="1" allowOverlap="1">
                <wp:simplePos x="0" y="0"/>
                <wp:positionH relativeFrom="column">
                  <wp:posOffset>0</wp:posOffset>
                </wp:positionH>
                <wp:positionV relativeFrom="paragraph">
                  <wp:posOffset>-406400</wp:posOffset>
                </wp:positionV>
                <wp:extent cx="838200" cy="342900"/>
                <wp:effectExtent l="0" t="0" r="2540" b="3810"/>
                <wp:wrapNone/>
                <wp:docPr id="16"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AB180E">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 o:spid="_x0000_s1062" type="#_x0000_t202" style="position:absolute;left:0;text-align:left;margin-left:0;margin-top:-32pt;width:66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GphQIAABk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" stroked="f">
                <v:textbox>
                  <w:txbxContent>
                    <w:p w:rsidR="009D5CB0" w:rsidRPr="00454A1E" w:rsidRDefault="009D5CB0" w:rsidP="00AB180E">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14</w:t>
                      </w:r>
                    </w:p>
                  </w:txbxContent>
                </v:textbox>
              </v:shape>
            </w:pict>
          </mc:Fallback>
        </mc:AlternateContent>
      </w:r>
      <w:r w:rsidR="00AD4457">
        <w:rPr>
          <w:rFonts w:ascii="標楷體" w:eastAsia="標楷體" w:hAnsi="標楷體" w:hint="eastAsia"/>
          <w:b/>
          <w:bCs/>
          <w:sz w:val="30"/>
          <w:szCs w:val="30"/>
        </w:rPr>
        <w:t>行政院衛生署</w:t>
      </w:r>
      <w:r w:rsidR="00D8223D" w:rsidRPr="00205FB1">
        <w:rPr>
          <w:rFonts w:ascii="標楷體" w:eastAsia="標楷體" w:hAnsi="標楷體" w:hint="eastAsia"/>
          <w:b/>
          <w:bCs/>
          <w:sz w:val="30"/>
          <w:szCs w:val="30"/>
        </w:rPr>
        <w:t>補助地方政府推動醫療保健工作處理原則</w:t>
      </w:r>
    </w:p>
    <w:p w:rsidR="00EE4960" w:rsidRPr="00D02C66" w:rsidRDefault="00EE4960" w:rsidP="00EE4960">
      <w:pPr>
        <w:spacing w:beforeLines="50" w:before="120" w:line="0" w:lineRule="atLeast"/>
        <w:ind w:firstLineChars="300" w:firstLine="600"/>
        <w:jc w:val="right"/>
        <w:rPr>
          <w:rFonts w:ascii="標楷體" w:eastAsia="標楷體" w:hAnsi="標楷體" w:hint="eastAsia"/>
          <w:sz w:val="20"/>
        </w:rPr>
      </w:pPr>
      <w:r w:rsidRPr="00D02C66">
        <w:rPr>
          <w:rFonts w:ascii="標楷體" w:eastAsia="標楷體" w:hAnsi="標楷體" w:hint="eastAsia"/>
          <w:sz w:val="20"/>
        </w:rPr>
        <w:t>行政院96年</w:t>
      </w:r>
      <w:r>
        <w:rPr>
          <w:rFonts w:ascii="標楷體" w:eastAsia="標楷體" w:hAnsi="標楷體" w:hint="eastAsia"/>
          <w:sz w:val="20"/>
        </w:rPr>
        <w:t xml:space="preserve"> </w:t>
      </w:r>
      <w:smartTag w:uri="urn:schemas-microsoft-com:office:smarttags" w:element="chsdate">
        <w:smartTagPr>
          <w:attr w:name="Year" w:val="2010"/>
          <w:attr w:name="Month" w:val="4"/>
          <w:attr w:name="Day" w:val="11"/>
          <w:attr w:name="IsLunarDate" w:val="False"/>
          <w:attr w:name="IsROCDate" w:val="False"/>
        </w:smartTagPr>
        <w:r w:rsidRPr="00D02C66">
          <w:rPr>
            <w:rFonts w:ascii="標楷體" w:eastAsia="標楷體" w:hAnsi="標楷體" w:hint="eastAsia"/>
            <w:sz w:val="20"/>
          </w:rPr>
          <w:t>4月11日</w:t>
        </w:r>
      </w:smartTag>
      <w:r w:rsidRPr="00D02C66">
        <w:rPr>
          <w:rFonts w:ascii="標楷體" w:eastAsia="標楷體" w:hAnsi="標楷體" w:hint="eastAsia"/>
          <w:sz w:val="20"/>
        </w:rPr>
        <w:t>院授主忠二字第0960002034號函同意備查</w:t>
      </w:r>
    </w:p>
    <w:p w:rsidR="00EE4960" w:rsidRPr="00D02C66" w:rsidRDefault="00EE4960" w:rsidP="00EE4960">
      <w:pPr>
        <w:spacing w:line="0" w:lineRule="atLeast"/>
        <w:ind w:firstLineChars="300" w:firstLine="600"/>
        <w:jc w:val="right"/>
        <w:rPr>
          <w:rFonts w:ascii="標楷體" w:eastAsia="標楷體" w:hAnsi="標楷體" w:hint="eastAsia"/>
          <w:sz w:val="20"/>
        </w:rPr>
      </w:pPr>
      <w:r w:rsidRPr="00D02C66">
        <w:rPr>
          <w:rFonts w:ascii="標楷體" w:eastAsia="標楷體" w:hAnsi="標楷體" w:hint="eastAsia"/>
          <w:sz w:val="20"/>
        </w:rPr>
        <w:t>行政院97年</w:t>
      </w:r>
      <w:r>
        <w:rPr>
          <w:rFonts w:ascii="標楷體" w:eastAsia="標楷體" w:hAnsi="標楷體" w:hint="eastAsia"/>
          <w:sz w:val="20"/>
        </w:rPr>
        <w:t xml:space="preserve"> </w:t>
      </w:r>
      <w:smartTag w:uri="urn:schemas-microsoft-com:office:smarttags" w:element="chsdate">
        <w:smartTagPr>
          <w:attr w:name="Year" w:val="2010"/>
          <w:attr w:name="Month" w:val="6"/>
          <w:attr w:name="Day" w:val="09"/>
          <w:attr w:name="IsLunarDate" w:val="False"/>
          <w:attr w:name="IsROCDate" w:val="False"/>
        </w:smartTagPr>
        <w:r w:rsidRPr="00D02C66">
          <w:rPr>
            <w:rFonts w:ascii="標楷體" w:eastAsia="標楷體" w:hAnsi="標楷體" w:hint="eastAsia"/>
            <w:sz w:val="20"/>
          </w:rPr>
          <w:t>6月</w:t>
        </w:r>
        <w:r>
          <w:rPr>
            <w:rFonts w:ascii="標楷體" w:eastAsia="標楷體" w:hAnsi="標楷體" w:hint="eastAsia"/>
            <w:sz w:val="20"/>
          </w:rPr>
          <w:t>0</w:t>
        </w:r>
        <w:r w:rsidRPr="00D02C66">
          <w:rPr>
            <w:rFonts w:ascii="標楷體" w:eastAsia="標楷體" w:hAnsi="標楷體" w:hint="eastAsia"/>
            <w:sz w:val="20"/>
          </w:rPr>
          <w:t>9日</w:t>
        </w:r>
      </w:smartTag>
      <w:r w:rsidRPr="00D02C66">
        <w:rPr>
          <w:rFonts w:ascii="標楷體" w:eastAsia="標楷體" w:hAnsi="標楷體" w:hint="eastAsia"/>
          <w:sz w:val="20"/>
        </w:rPr>
        <w:t>院授主忠二字第0970003013號函同意備查</w:t>
      </w:r>
    </w:p>
    <w:p w:rsidR="00EE4960" w:rsidRPr="00D02C66" w:rsidRDefault="00EE4960" w:rsidP="00EE4960">
      <w:pPr>
        <w:spacing w:line="0" w:lineRule="atLeast"/>
        <w:ind w:firstLineChars="300" w:firstLine="600"/>
        <w:jc w:val="right"/>
        <w:rPr>
          <w:rFonts w:ascii="標楷體" w:eastAsia="標楷體" w:hAnsi="標楷體" w:hint="eastAsia"/>
          <w:sz w:val="20"/>
        </w:rPr>
      </w:pPr>
      <w:r w:rsidRPr="00D02C66">
        <w:rPr>
          <w:rFonts w:ascii="標楷體" w:eastAsia="標楷體" w:hAnsi="標楷體" w:hint="eastAsia"/>
          <w:sz w:val="20"/>
        </w:rPr>
        <w:t>行政院98年</w:t>
      </w:r>
      <w:r>
        <w:rPr>
          <w:rFonts w:ascii="標楷體" w:eastAsia="標楷體" w:hAnsi="標楷體" w:hint="eastAsia"/>
          <w:sz w:val="20"/>
        </w:rPr>
        <w:t xml:space="preserve"> </w:t>
      </w:r>
      <w:r w:rsidRPr="00D02C66">
        <w:rPr>
          <w:rFonts w:ascii="標楷體" w:eastAsia="標楷體" w:hAnsi="標楷體" w:hint="eastAsia"/>
          <w:sz w:val="20"/>
        </w:rPr>
        <w:t>8月20日院授主忠八字第0980005073號函同意備查</w:t>
      </w:r>
    </w:p>
    <w:p w:rsidR="00EE4960" w:rsidRDefault="00EE4960" w:rsidP="00EE4960">
      <w:pPr>
        <w:wordWrap w:val="0"/>
        <w:spacing w:line="0" w:lineRule="atLeast"/>
        <w:ind w:firstLineChars="300" w:firstLine="600"/>
        <w:jc w:val="right"/>
        <w:rPr>
          <w:rFonts w:ascii="標楷體" w:eastAsia="標楷體" w:hAnsi="標楷體" w:hint="eastAsia"/>
          <w:sz w:val="20"/>
        </w:rPr>
      </w:pPr>
      <w:r w:rsidRPr="00951604">
        <w:rPr>
          <w:rFonts w:ascii="標楷體" w:eastAsia="標楷體" w:hAnsi="標楷體" w:hint="eastAsia"/>
          <w:sz w:val="20"/>
        </w:rPr>
        <w:t>行政院</w:t>
      </w:r>
      <w:smartTag w:uri="urn:schemas-microsoft-com:office:smarttags" w:element="chsdate">
        <w:smartTagPr>
          <w:attr w:name="Year" w:val="1999"/>
          <w:attr w:name="Month" w:val="10"/>
          <w:attr w:name="Day" w:val="07"/>
          <w:attr w:name="IsLunarDate" w:val="False"/>
          <w:attr w:name="IsROCDate" w:val="False"/>
        </w:smartTagPr>
        <w:r w:rsidRPr="00951604">
          <w:rPr>
            <w:rFonts w:ascii="標楷體" w:eastAsia="標楷體" w:hAnsi="標楷體" w:hint="eastAsia"/>
            <w:sz w:val="20"/>
          </w:rPr>
          <w:t>99年10月</w:t>
        </w:r>
        <w:r>
          <w:rPr>
            <w:rFonts w:ascii="標楷體" w:eastAsia="標楷體" w:hAnsi="標楷體" w:hint="eastAsia"/>
            <w:sz w:val="20"/>
          </w:rPr>
          <w:t>0</w:t>
        </w:r>
        <w:r w:rsidRPr="00951604">
          <w:rPr>
            <w:rFonts w:ascii="標楷體" w:eastAsia="標楷體" w:hAnsi="標楷體" w:hint="eastAsia"/>
            <w:sz w:val="20"/>
          </w:rPr>
          <w:t>7日</w:t>
        </w:r>
      </w:smartTag>
      <w:r w:rsidRPr="00951604">
        <w:rPr>
          <w:rFonts w:ascii="標楷體" w:eastAsia="標楷體" w:hAnsi="標楷體" w:hint="eastAsia"/>
          <w:sz w:val="20"/>
        </w:rPr>
        <w:t>院授主忠八字第0990006120號函同意備查</w:t>
      </w:r>
    </w:p>
    <w:p w:rsidR="00EE4960" w:rsidRPr="00D02C66" w:rsidRDefault="00EE4960" w:rsidP="00EE4960">
      <w:pPr>
        <w:spacing w:line="0" w:lineRule="atLeast"/>
        <w:ind w:firstLineChars="300" w:firstLine="600"/>
        <w:jc w:val="right"/>
        <w:rPr>
          <w:rFonts w:ascii="標楷體" w:eastAsia="標楷體" w:hAnsi="標楷體" w:hint="eastAsia"/>
          <w:sz w:val="20"/>
        </w:rPr>
      </w:pPr>
      <w:r w:rsidRPr="00951604">
        <w:rPr>
          <w:rFonts w:ascii="標楷體" w:eastAsia="標楷體" w:hAnsi="標楷體" w:hint="eastAsia"/>
          <w:sz w:val="20"/>
        </w:rPr>
        <w:t>行政院</w:t>
      </w:r>
      <w:r>
        <w:rPr>
          <w:rFonts w:ascii="標楷體" w:eastAsia="標楷體" w:hAnsi="標楷體" w:hint="eastAsia"/>
          <w:sz w:val="20"/>
        </w:rPr>
        <w:t>102</w:t>
      </w:r>
      <w:r w:rsidRPr="00951604">
        <w:rPr>
          <w:rFonts w:ascii="標楷體" w:eastAsia="標楷體" w:hAnsi="標楷體" w:hint="eastAsia"/>
          <w:sz w:val="20"/>
        </w:rPr>
        <w:t>年1月</w:t>
      </w:r>
      <w:r>
        <w:rPr>
          <w:rFonts w:ascii="標楷體" w:eastAsia="標楷體" w:hAnsi="標楷體" w:hint="eastAsia"/>
          <w:sz w:val="20"/>
        </w:rPr>
        <w:t>24</w:t>
      </w:r>
      <w:r w:rsidRPr="00951604">
        <w:rPr>
          <w:rFonts w:ascii="標楷體" w:eastAsia="標楷體" w:hAnsi="標楷體" w:hint="eastAsia"/>
          <w:sz w:val="20"/>
        </w:rPr>
        <w:t>日院授主</w:t>
      </w:r>
      <w:r>
        <w:rPr>
          <w:rFonts w:ascii="標楷體" w:eastAsia="標楷體" w:hAnsi="標楷體" w:hint="eastAsia"/>
          <w:sz w:val="20"/>
        </w:rPr>
        <w:t>預社</w:t>
      </w:r>
      <w:r w:rsidRPr="00951604">
        <w:rPr>
          <w:rFonts w:ascii="標楷體" w:eastAsia="標楷體" w:hAnsi="標楷體" w:hint="eastAsia"/>
          <w:sz w:val="20"/>
        </w:rPr>
        <w:t>字第</w:t>
      </w:r>
      <w:r>
        <w:rPr>
          <w:rFonts w:ascii="標楷體" w:eastAsia="標楷體" w:hAnsi="標楷體" w:hint="eastAsia"/>
          <w:sz w:val="20"/>
        </w:rPr>
        <w:t>1020100195</w:t>
      </w:r>
      <w:r w:rsidRPr="00951604">
        <w:rPr>
          <w:rFonts w:ascii="標楷體" w:eastAsia="標楷體" w:hAnsi="標楷體" w:hint="eastAsia"/>
          <w:sz w:val="20"/>
        </w:rPr>
        <w:t>號函同意備查</w:t>
      </w:r>
    </w:p>
    <w:p w:rsidR="00EE4960" w:rsidRPr="00D02C66" w:rsidRDefault="00EE4960" w:rsidP="00EE4960">
      <w:pPr>
        <w:spacing w:line="500" w:lineRule="exact"/>
        <w:ind w:left="456" w:hangingChars="190" w:hanging="456"/>
        <w:rPr>
          <w:rFonts w:ascii="標楷體" w:eastAsia="標楷體" w:hAnsi="標楷體" w:hint="eastAsia"/>
        </w:rPr>
      </w:pPr>
      <w:r w:rsidRPr="00D02C66">
        <w:rPr>
          <w:rFonts w:ascii="標楷體" w:eastAsia="標楷體" w:hAnsi="標楷體" w:hint="eastAsia"/>
        </w:rPr>
        <w:t>ㄧ、</w:t>
      </w:r>
      <w:r w:rsidR="001B7E64">
        <w:rPr>
          <w:rFonts w:ascii="標楷體" w:eastAsia="標楷體" w:hAnsi="標楷體"/>
        </w:rPr>
        <w:t>衛生福利部</w:t>
      </w:r>
      <w:r w:rsidRPr="00D02C66">
        <w:rPr>
          <w:rFonts w:ascii="標楷體" w:eastAsia="標楷體" w:hAnsi="標楷體" w:hint="eastAsia"/>
        </w:rPr>
        <w:t>（以下簡稱</w:t>
      </w:r>
      <w:r w:rsidR="001B7E64">
        <w:rPr>
          <w:rFonts w:ascii="標楷體" w:eastAsia="標楷體" w:hAnsi="標楷體" w:hint="eastAsia"/>
        </w:rPr>
        <w:t>本部</w:t>
      </w:r>
      <w:r w:rsidRPr="00D02C66">
        <w:rPr>
          <w:rFonts w:ascii="標楷體" w:eastAsia="標楷體" w:hAnsi="標楷體" w:hint="eastAsia"/>
        </w:rPr>
        <w:t>）為補助地方政府推動各項醫療保健工作，特依據中央對直轄市及縣（市）政府補助辦法第九條第二項第二款規定，訂定本原則。</w:t>
      </w:r>
    </w:p>
    <w:p w:rsidR="00EE4960" w:rsidRPr="00D02C66" w:rsidRDefault="00EE4960" w:rsidP="00EE4960">
      <w:pPr>
        <w:spacing w:line="500" w:lineRule="exact"/>
        <w:ind w:left="504" w:hangingChars="210" w:hanging="504"/>
        <w:rPr>
          <w:rFonts w:ascii="標楷體" w:eastAsia="標楷體" w:hAnsi="標楷體" w:hint="eastAsia"/>
        </w:rPr>
      </w:pPr>
      <w:r w:rsidRPr="00D02C66">
        <w:rPr>
          <w:rFonts w:ascii="標楷體" w:eastAsia="標楷體" w:hAnsi="標楷體" w:hint="eastAsia"/>
        </w:rPr>
        <w:t>二、本原則所稱地方政府，指直轄市及縣（市）政府。</w:t>
      </w:r>
    </w:p>
    <w:p w:rsidR="00EE4960" w:rsidRPr="00D02C66" w:rsidRDefault="00EE4960" w:rsidP="00EE4960">
      <w:pPr>
        <w:spacing w:line="500" w:lineRule="exact"/>
        <w:ind w:left="432" w:hangingChars="180" w:hanging="432"/>
        <w:rPr>
          <w:rFonts w:ascii="標楷體" w:eastAsia="標楷體" w:hAnsi="標楷體" w:hint="eastAsia"/>
        </w:rPr>
      </w:pPr>
      <w:r w:rsidRPr="00D02C66">
        <w:rPr>
          <w:rFonts w:ascii="標楷體" w:eastAsia="標楷體" w:hAnsi="標楷體" w:hint="eastAsia"/>
        </w:rPr>
        <w:t>三、補助計畫之申請、審查、核定，暨預算處理、款項撥付程序及決算之評估（含計畫進度、成果與效益及經費支用）與管考，依預算法、決算法、審計法、中央政府各機關單位預算執行要點、中央對直轄市及縣（市）政府補助辦法等相關法令及本原則辦理。</w:t>
      </w:r>
    </w:p>
    <w:p w:rsidR="00EE4960" w:rsidRPr="00D02C66" w:rsidRDefault="00EE4960" w:rsidP="00EE4960">
      <w:pPr>
        <w:spacing w:line="500" w:lineRule="exact"/>
        <w:ind w:left="504" w:hangingChars="210" w:hanging="504"/>
        <w:rPr>
          <w:rFonts w:ascii="標楷體" w:eastAsia="標楷體" w:hAnsi="標楷體" w:hint="eastAsia"/>
        </w:rPr>
      </w:pPr>
      <w:r w:rsidRPr="00D02C66">
        <w:rPr>
          <w:rFonts w:ascii="標楷體" w:eastAsia="標楷體" w:hAnsi="標楷體" w:hint="eastAsia"/>
        </w:rPr>
        <w:t>四、</w:t>
      </w:r>
      <w:r w:rsidR="001B7E64">
        <w:rPr>
          <w:rFonts w:ascii="標楷體" w:eastAsia="標楷體" w:hAnsi="標楷體" w:hint="eastAsia"/>
        </w:rPr>
        <w:t>本部</w:t>
      </w:r>
      <w:r w:rsidRPr="00D02C66">
        <w:rPr>
          <w:rFonts w:ascii="標楷體" w:eastAsia="標楷體" w:hAnsi="標楷體" w:hint="eastAsia"/>
        </w:rPr>
        <w:t>對地方政府推動醫療保健及專案性計畫補助比率如下：</w:t>
      </w:r>
    </w:p>
    <w:p w:rsidR="00EE4960" w:rsidRPr="00D02C66" w:rsidRDefault="00EE4960" w:rsidP="00382A49">
      <w:pPr>
        <w:numPr>
          <w:ilvl w:val="0"/>
          <w:numId w:val="22"/>
        </w:numPr>
        <w:spacing w:line="500" w:lineRule="exact"/>
        <w:rPr>
          <w:rFonts w:ascii="標楷體" w:eastAsia="標楷體" w:hAnsi="標楷體" w:hint="eastAsia"/>
        </w:rPr>
      </w:pPr>
      <w:r w:rsidRPr="00D02C66">
        <w:rPr>
          <w:rFonts w:ascii="標楷體" w:eastAsia="標楷體" w:hAnsi="標楷體" w:hint="eastAsia"/>
        </w:rPr>
        <w:t>辦理醫療保健及專案性計畫，由</w:t>
      </w:r>
      <w:r w:rsidR="001B7E64">
        <w:rPr>
          <w:rFonts w:ascii="標楷體" w:eastAsia="標楷體" w:hAnsi="標楷體" w:hint="eastAsia"/>
        </w:rPr>
        <w:t>本部</w:t>
      </w:r>
      <w:r w:rsidRPr="00D02C66">
        <w:rPr>
          <w:rFonts w:ascii="標楷體" w:eastAsia="標楷體" w:hAnsi="標楷體" w:hint="eastAsia"/>
        </w:rPr>
        <w:t>依「中央對直轄市及縣（市）政府補助辦法」第八條規定之直轄市及縣（市）政府財力級次，給予不同比率補助，且最高補助比率不得超過百分之九十，補助比率詳附表一，並視地方政府執行成效，逐年檢討補助比率。</w:t>
      </w:r>
    </w:p>
    <w:p w:rsidR="00EE4960" w:rsidRPr="00D02C66" w:rsidRDefault="00EE4960" w:rsidP="00382A49">
      <w:pPr>
        <w:numPr>
          <w:ilvl w:val="0"/>
          <w:numId w:val="22"/>
        </w:numPr>
        <w:spacing w:line="500" w:lineRule="exact"/>
        <w:rPr>
          <w:rFonts w:ascii="標楷體" w:eastAsia="標楷體" w:hAnsi="標楷體" w:hint="eastAsia"/>
        </w:rPr>
      </w:pPr>
      <w:r w:rsidRPr="00D02C66">
        <w:rPr>
          <w:rFonts w:ascii="標楷體" w:eastAsia="標楷體" w:hAnsi="標楷體" w:hint="eastAsia"/>
        </w:rPr>
        <w:t>地方政府為因應特殊、急迫性需要或遭遇天災、疫情等緊急事件發生所需辦各項醫療保健工作，由</w:t>
      </w:r>
      <w:r w:rsidR="001B7E64">
        <w:rPr>
          <w:rFonts w:ascii="標楷體" w:eastAsia="標楷體" w:hAnsi="標楷體" w:hint="eastAsia"/>
        </w:rPr>
        <w:t>本部</w:t>
      </w:r>
      <w:r w:rsidRPr="00D02C66">
        <w:rPr>
          <w:rFonts w:ascii="標楷體" w:eastAsia="標楷體" w:hAnsi="標楷體" w:hint="eastAsia"/>
        </w:rPr>
        <w:t>視實際需要核定補助。</w:t>
      </w:r>
    </w:p>
    <w:p w:rsidR="00EE4960" w:rsidRPr="00D02C66" w:rsidRDefault="00EE4960" w:rsidP="00EE4960">
      <w:pPr>
        <w:spacing w:line="500" w:lineRule="exact"/>
        <w:rPr>
          <w:rFonts w:ascii="標楷體" w:eastAsia="標楷體" w:hAnsi="標楷體" w:hint="eastAsia"/>
        </w:rPr>
      </w:pPr>
      <w:r w:rsidRPr="00D02C66">
        <w:rPr>
          <w:rFonts w:ascii="標楷體" w:eastAsia="標楷體" w:hAnsi="標楷體" w:hint="eastAsia"/>
        </w:rPr>
        <w:t>五、</w:t>
      </w:r>
      <w:r w:rsidR="001B7E64">
        <w:rPr>
          <w:rFonts w:ascii="標楷體" w:eastAsia="標楷體" w:hAnsi="標楷體" w:hint="eastAsia"/>
        </w:rPr>
        <w:t>本部</w:t>
      </w:r>
      <w:r w:rsidRPr="00D02C66">
        <w:rPr>
          <w:rFonts w:ascii="標楷體" w:eastAsia="標楷體" w:hAnsi="標楷體" w:hint="eastAsia"/>
        </w:rPr>
        <w:t>審查地方政府提送補助計畫之作業方式如下：</w:t>
      </w:r>
    </w:p>
    <w:p w:rsidR="00EE4960" w:rsidRPr="00D02C66" w:rsidRDefault="00EE4960" w:rsidP="00EE4960">
      <w:pPr>
        <w:spacing w:line="500" w:lineRule="exact"/>
        <w:ind w:leftChars="200" w:left="1200" w:hangingChars="300" w:hanging="720"/>
        <w:rPr>
          <w:rFonts w:ascii="標楷體" w:eastAsia="標楷體" w:hAnsi="標楷體" w:hint="eastAsia"/>
          <w:u w:val="single"/>
        </w:rPr>
      </w:pPr>
      <w:r w:rsidRPr="00D02C66">
        <w:rPr>
          <w:rFonts w:ascii="標楷體" w:eastAsia="標楷體" w:hAnsi="標楷體" w:hint="eastAsia"/>
        </w:rPr>
        <w:t>（一）</w:t>
      </w:r>
      <w:r w:rsidR="001B7E64">
        <w:rPr>
          <w:rFonts w:ascii="標楷體" w:eastAsia="標楷體" w:hAnsi="標楷體" w:hint="eastAsia"/>
        </w:rPr>
        <w:t>本部</w:t>
      </w:r>
      <w:r w:rsidRPr="00D02C66">
        <w:rPr>
          <w:rFonts w:ascii="標楷體" w:eastAsia="標楷體" w:hAnsi="標楷體" w:hint="eastAsia"/>
        </w:rPr>
        <w:t>應於確定次一年度計畫型補助款補助項目後，請地方政府於每年三月底前，研提經機關首長核定之下一年度計畫書，送</w:t>
      </w:r>
      <w:r w:rsidR="001B7E64">
        <w:rPr>
          <w:rFonts w:ascii="標楷體" w:eastAsia="標楷體" w:hAnsi="標楷體" w:hint="eastAsia"/>
        </w:rPr>
        <w:t>本部</w:t>
      </w:r>
      <w:r w:rsidRPr="00D02C66">
        <w:rPr>
          <w:rFonts w:ascii="標楷體" w:eastAsia="標楷體" w:hAnsi="標楷體" w:hint="eastAsia"/>
        </w:rPr>
        <w:t>審核，其計畫書應具備事項如次：</w:t>
      </w:r>
    </w:p>
    <w:p w:rsidR="00EE4960" w:rsidRPr="00D02C66" w:rsidRDefault="00EE4960" w:rsidP="00EE4960">
      <w:pPr>
        <w:spacing w:line="500" w:lineRule="exact"/>
        <w:ind w:leftChars="463" w:left="1111" w:firstLineChars="100" w:firstLine="240"/>
        <w:rPr>
          <w:rFonts w:ascii="標楷體" w:eastAsia="標楷體" w:hAnsi="標楷體" w:hint="eastAsia"/>
        </w:rPr>
      </w:pPr>
      <w:r w:rsidRPr="00D02C66">
        <w:rPr>
          <w:rFonts w:ascii="標楷體" w:eastAsia="標楷體" w:hAnsi="標楷體" w:hint="eastAsia"/>
        </w:rPr>
        <w:t>1、計畫之名稱。</w:t>
      </w:r>
    </w:p>
    <w:p w:rsidR="00EE4960" w:rsidRPr="00D02C66" w:rsidRDefault="00EE4960" w:rsidP="00EE4960">
      <w:pPr>
        <w:spacing w:line="500" w:lineRule="exact"/>
        <w:ind w:leftChars="463" w:left="1111" w:firstLineChars="100" w:firstLine="240"/>
        <w:rPr>
          <w:rFonts w:ascii="標楷體" w:eastAsia="標楷體" w:hAnsi="標楷體" w:hint="eastAsia"/>
        </w:rPr>
      </w:pPr>
      <w:r w:rsidRPr="00D02C66">
        <w:rPr>
          <w:rFonts w:ascii="標楷體" w:eastAsia="標楷體" w:hAnsi="標楷體" w:hint="eastAsia"/>
        </w:rPr>
        <w:t>2、計畫之目標及預期效益（應以量化說明）。</w:t>
      </w:r>
    </w:p>
    <w:p w:rsidR="00EE4960" w:rsidRPr="00D02C66" w:rsidRDefault="00EE4960" w:rsidP="00EE4960">
      <w:pPr>
        <w:spacing w:line="500" w:lineRule="exact"/>
        <w:ind w:leftChars="463" w:left="1111" w:firstLineChars="100" w:firstLine="240"/>
        <w:rPr>
          <w:rFonts w:ascii="標楷體" w:eastAsia="標楷體" w:hAnsi="標楷體" w:hint="eastAsia"/>
        </w:rPr>
      </w:pPr>
      <w:r w:rsidRPr="00D02C66">
        <w:rPr>
          <w:rFonts w:ascii="標楷體" w:eastAsia="標楷體" w:hAnsi="標楷體" w:hint="eastAsia"/>
        </w:rPr>
        <w:t>3、計畫之執行方法及步驟。</w:t>
      </w:r>
    </w:p>
    <w:p w:rsidR="00EE4960" w:rsidRPr="00D02C66" w:rsidRDefault="00EE4960" w:rsidP="00EE4960">
      <w:pPr>
        <w:spacing w:line="500" w:lineRule="exact"/>
        <w:ind w:leftChars="463" w:left="1111" w:firstLineChars="100" w:firstLine="240"/>
        <w:rPr>
          <w:rFonts w:ascii="標楷體" w:eastAsia="標楷體" w:hAnsi="標楷體" w:hint="eastAsia"/>
        </w:rPr>
      </w:pPr>
      <w:r w:rsidRPr="00D02C66">
        <w:rPr>
          <w:rFonts w:ascii="標楷體" w:eastAsia="標楷體" w:hAnsi="標楷體" w:hint="eastAsia"/>
        </w:rPr>
        <w:t>4、計畫之期程及工作進度。</w:t>
      </w:r>
    </w:p>
    <w:p w:rsidR="00EE4960" w:rsidRPr="00D02C66" w:rsidRDefault="00EE4960" w:rsidP="00EE4960">
      <w:pPr>
        <w:spacing w:line="500" w:lineRule="exact"/>
        <w:ind w:leftChars="463" w:left="1111" w:firstLineChars="100" w:firstLine="240"/>
        <w:rPr>
          <w:rFonts w:ascii="標楷體" w:eastAsia="標楷體" w:hAnsi="標楷體" w:hint="eastAsia"/>
        </w:rPr>
      </w:pPr>
      <w:r w:rsidRPr="00D02C66">
        <w:rPr>
          <w:rFonts w:ascii="標楷體" w:eastAsia="標楷體" w:hAnsi="標楷體" w:hint="eastAsia"/>
        </w:rPr>
        <w:t>5、計畫之經費需求及其明細。</w:t>
      </w:r>
    </w:p>
    <w:p w:rsidR="00EE4960" w:rsidRPr="00D02C66" w:rsidRDefault="00EE4960" w:rsidP="00EE4960">
      <w:pPr>
        <w:spacing w:line="500" w:lineRule="exact"/>
        <w:ind w:leftChars="463" w:left="1111" w:firstLineChars="100" w:firstLine="240"/>
        <w:rPr>
          <w:rFonts w:ascii="標楷體" w:eastAsia="標楷體" w:hAnsi="標楷體" w:hint="eastAsia"/>
          <w:u w:val="single"/>
        </w:rPr>
      </w:pPr>
      <w:r w:rsidRPr="00D02C66">
        <w:rPr>
          <w:rFonts w:ascii="標楷體" w:eastAsia="標楷體" w:hAnsi="標楷體" w:hint="eastAsia"/>
        </w:rPr>
        <w:t>6、經費來源（包括自籌經費及申請補助金額）。</w:t>
      </w:r>
    </w:p>
    <w:p w:rsidR="00EE4960" w:rsidRPr="00D02C66" w:rsidRDefault="00EE4960" w:rsidP="00EE4960">
      <w:pPr>
        <w:spacing w:line="500" w:lineRule="exact"/>
        <w:ind w:leftChars="463" w:left="1111" w:firstLineChars="100" w:firstLine="240"/>
        <w:rPr>
          <w:rFonts w:ascii="標楷體" w:eastAsia="標楷體" w:hAnsi="標楷體" w:hint="eastAsia"/>
        </w:rPr>
      </w:pPr>
      <w:r w:rsidRPr="00D02C66">
        <w:rPr>
          <w:rFonts w:ascii="標楷體" w:eastAsia="標楷體" w:hAnsi="標楷體" w:hint="eastAsia"/>
        </w:rPr>
        <w:t>7、計畫之應行配合辦理事項之辦理情形。</w:t>
      </w:r>
    </w:p>
    <w:p w:rsidR="00EE4960" w:rsidRPr="00D02C66" w:rsidRDefault="00EE4960" w:rsidP="00EE4960">
      <w:pPr>
        <w:pStyle w:val="21"/>
        <w:spacing w:line="500" w:lineRule="exact"/>
        <w:ind w:leftChars="200" w:left="1200"/>
        <w:rPr>
          <w:rFonts w:ascii="標楷體" w:eastAsia="標楷體" w:hAnsi="標楷體" w:hint="eastAsia"/>
        </w:rPr>
      </w:pPr>
      <w:r w:rsidRPr="00D02C66">
        <w:rPr>
          <w:rFonts w:ascii="標楷體" w:eastAsia="標楷體" w:hAnsi="標楷體" w:hint="eastAsia"/>
        </w:rPr>
        <w:t>（二）地方政府提送之申請補助計畫書，由</w:t>
      </w:r>
      <w:r w:rsidR="001B7E64">
        <w:rPr>
          <w:rFonts w:ascii="標楷體" w:eastAsia="標楷體" w:hAnsi="標楷體" w:hint="eastAsia"/>
        </w:rPr>
        <w:t>本部</w:t>
      </w:r>
      <w:r w:rsidRPr="00D02C66">
        <w:rPr>
          <w:rFonts w:ascii="標楷體" w:eastAsia="標楷體" w:hAnsi="標楷體" w:hint="eastAsia"/>
        </w:rPr>
        <w:t>相關業務主辦單位，負責審查及評比作業，其中審查標準應包括：</w:t>
      </w:r>
    </w:p>
    <w:p w:rsidR="00EE4960" w:rsidRPr="00D02C66" w:rsidRDefault="00EE4960" w:rsidP="00EE4960">
      <w:pPr>
        <w:pStyle w:val="21"/>
        <w:spacing w:line="500" w:lineRule="exact"/>
        <w:ind w:leftChars="467" w:left="1121" w:firstLineChars="100" w:firstLine="240"/>
        <w:rPr>
          <w:rFonts w:ascii="標楷體" w:eastAsia="標楷體" w:hAnsi="標楷體" w:hint="eastAsia"/>
        </w:rPr>
      </w:pPr>
      <w:r w:rsidRPr="00D02C66">
        <w:rPr>
          <w:rFonts w:ascii="標楷體" w:eastAsia="標楷體" w:hAnsi="標楷體" w:hint="eastAsia"/>
        </w:rPr>
        <w:lastRenderedPageBreak/>
        <w:t>1、計畫是否符合</w:t>
      </w:r>
      <w:r w:rsidR="001B7E64">
        <w:rPr>
          <w:rFonts w:ascii="標楷體" w:eastAsia="標楷體" w:hAnsi="標楷體" w:hint="eastAsia"/>
        </w:rPr>
        <w:t>本部</w:t>
      </w:r>
      <w:r w:rsidRPr="00D02C66">
        <w:rPr>
          <w:rFonts w:ascii="標楷體" w:eastAsia="標楷體" w:hAnsi="標楷體" w:hint="eastAsia"/>
        </w:rPr>
        <w:t>之補助原則與措施。</w:t>
      </w:r>
    </w:p>
    <w:p w:rsidR="00EE4960" w:rsidRPr="00D02C66" w:rsidRDefault="00EE4960" w:rsidP="00EE4960">
      <w:pPr>
        <w:pStyle w:val="21"/>
        <w:spacing w:line="500" w:lineRule="exact"/>
        <w:ind w:leftChars="564" w:left="1623" w:hangingChars="112" w:hanging="269"/>
        <w:rPr>
          <w:rFonts w:ascii="標楷體" w:eastAsia="標楷體" w:hAnsi="標楷體" w:hint="eastAsia"/>
        </w:rPr>
      </w:pPr>
      <w:r w:rsidRPr="00D02C66">
        <w:rPr>
          <w:rFonts w:ascii="標楷體" w:eastAsia="標楷體" w:hAnsi="標楷體" w:hint="eastAsia"/>
        </w:rPr>
        <w:t>2、計畫目標是否明確、內容是否具體、方法是否確切可行，是否訂定具體量化的預期績效指標及評估基準。</w:t>
      </w:r>
    </w:p>
    <w:p w:rsidR="00EE4960" w:rsidRPr="00D02C66" w:rsidRDefault="00EE4960" w:rsidP="00EE4960">
      <w:pPr>
        <w:pStyle w:val="21"/>
        <w:spacing w:line="500" w:lineRule="exact"/>
        <w:ind w:leftChars="467" w:left="1121" w:firstLineChars="100" w:firstLine="240"/>
        <w:rPr>
          <w:rFonts w:ascii="標楷體" w:eastAsia="標楷體" w:hAnsi="標楷體" w:hint="eastAsia"/>
        </w:rPr>
      </w:pPr>
      <w:r w:rsidRPr="00D02C66">
        <w:rPr>
          <w:rFonts w:ascii="標楷體" w:eastAsia="標楷體" w:hAnsi="標楷體" w:hint="eastAsia"/>
        </w:rPr>
        <w:t>3、計畫期程是否妥適，預定進度是否明確而適當。</w:t>
      </w:r>
    </w:p>
    <w:p w:rsidR="00EE4960" w:rsidRPr="00D02C66" w:rsidRDefault="00EE4960" w:rsidP="00EE4960">
      <w:pPr>
        <w:pStyle w:val="21"/>
        <w:spacing w:line="500" w:lineRule="exact"/>
        <w:ind w:leftChars="467" w:left="1121" w:firstLineChars="100" w:firstLine="240"/>
        <w:rPr>
          <w:rFonts w:ascii="標楷體" w:eastAsia="標楷體" w:hAnsi="標楷體" w:hint="eastAsia"/>
        </w:rPr>
      </w:pPr>
      <w:r w:rsidRPr="00D02C66">
        <w:rPr>
          <w:rFonts w:ascii="標楷體" w:eastAsia="標楷體" w:hAnsi="標楷體" w:hint="eastAsia"/>
        </w:rPr>
        <w:t>4、計畫之先期規劃情形及應行配合辦理事項之辦理情形。</w:t>
      </w:r>
    </w:p>
    <w:p w:rsidR="00EE4960" w:rsidRPr="00D02C66" w:rsidRDefault="00EE4960" w:rsidP="00EE4960">
      <w:pPr>
        <w:pStyle w:val="21"/>
        <w:spacing w:line="500" w:lineRule="exact"/>
        <w:ind w:leftChars="467" w:left="1121" w:firstLineChars="100" w:firstLine="240"/>
        <w:rPr>
          <w:rFonts w:ascii="標楷體" w:eastAsia="標楷體" w:hAnsi="標楷體" w:hint="eastAsia"/>
        </w:rPr>
      </w:pPr>
      <w:r w:rsidRPr="00D02C66">
        <w:rPr>
          <w:rFonts w:ascii="標楷體" w:eastAsia="標楷體" w:hAnsi="標楷體" w:hint="eastAsia"/>
        </w:rPr>
        <w:t>5、計畫經費之編列及分配是否適當。</w:t>
      </w:r>
    </w:p>
    <w:p w:rsidR="00EE4960" w:rsidRPr="00D02C66" w:rsidRDefault="00EE4960" w:rsidP="00EE4960">
      <w:pPr>
        <w:pStyle w:val="21"/>
        <w:spacing w:line="500" w:lineRule="exact"/>
        <w:ind w:leftChars="467" w:left="1121" w:firstLineChars="100" w:firstLine="240"/>
        <w:rPr>
          <w:rFonts w:ascii="標楷體" w:eastAsia="標楷體" w:hAnsi="標楷體" w:hint="eastAsia"/>
        </w:rPr>
      </w:pPr>
      <w:r w:rsidRPr="00D02C66">
        <w:rPr>
          <w:rFonts w:ascii="標楷體" w:eastAsia="標楷體" w:hAnsi="標楷體" w:hint="eastAsia"/>
        </w:rPr>
        <w:t>6、以前年度計畫及預算執行情形。</w:t>
      </w:r>
    </w:p>
    <w:p w:rsidR="00EE4960" w:rsidRPr="00D02C66" w:rsidRDefault="00EE4960" w:rsidP="00EE4960">
      <w:pPr>
        <w:pStyle w:val="21"/>
        <w:spacing w:line="500" w:lineRule="exact"/>
        <w:ind w:leftChars="467" w:left="1121" w:firstLineChars="100" w:firstLine="240"/>
        <w:rPr>
          <w:rFonts w:ascii="標楷體" w:eastAsia="標楷體" w:hAnsi="標楷體" w:hint="eastAsia"/>
        </w:rPr>
      </w:pPr>
      <w:r w:rsidRPr="00D02C66">
        <w:rPr>
          <w:rFonts w:ascii="標楷體" w:eastAsia="標楷體" w:hAnsi="標楷體" w:hint="eastAsia"/>
        </w:rPr>
        <w:t>7、地方政府應負擔經費之財源籌措及相關財務規劃情形。</w:t>
      </w:r>
    </w:p>
    <w:p w:rsidR="00EE4960" w:rsidRPr="00D02C66" w:rsidRDefault="00EE4960" w:rsidP="00EE4960">
      <w:pPr>
        <w:pStyle w:val="21"/>
        <w:spacing w:line="500" w:lineRule="exact"/>
        <w:ind w:leftChars="467" w:left="1121" w:firstLineChars="100" w:firstLine="240"/>
        <w:rPr>
          <w:rFonts w:ascii="標楷體" w:eastAsia="標楷體" w:hAnsi="標楷體" w:hint="eastAsia"/>
        </w:rPr>
      </w:pPr>
      <w:r w:rsidRPr="00D02C66">
        <w:rPr>
          <w:rFonts w:ascii="標楷體" w:eastAsia="標楷體" w:hAnsi="標楷體" w:hint="eastAsia"/>
        </w:rPr>
        <w:t>8、其他依</w:t>
      </w:r>
      <w:r w:rsidR="001B7E64">
        <w:rPr>
          <w:rFonts w:ascii="標楷體" w:eastAsia="標楷體" w:hAnsi="標楷體" w:hint="eastAsia"/>
        </w:rPr>
        <w:t>本部</w:t>
      </w:r>
      <w:r w:rsidRPr="00D02C66">
        <w:rPr>
          <w:rFonts w:ascii="標楷體" w:eastAsia="標楷體" w:hAnsi="標楷體" w:hint="eastAsia"/>
        </w:rPr>
        <w:t>年度施政需要應列入審查及評比之項目。</w:t>
      </w:r>
    </w:p>
    <w:p w:rsidR="00EE4960" w:rsidRPr="00D02C66" w:rsidRDefault="00EE4960" w:rsidP="00EE4960">
      <w:pPr>
        <w:pStyle w:val="21"/>
        <w:spacing w:line="500" w:lineRule="exact"/>
        <w:ind w:leftChars="149" w:left="1078"/>
        <w:rPr>
          <w:rFonts w:ascii="標楷體" w:eastAsia="標楷體" w:hAnsi="標楷體" w:hint="eastAsia"/>
          <w:u w:val="single"/>
        </w:rPr>
      </w:pPr>
      <w:r w:rsidRPr="00D02C66">
        <w:rPr>
          <w:rFonts w:ascii="標楷體" w:eastAsia="標楷體" w:hAnsi="標楷體" w:hint="eastAsia"/>
        </w:rPr>
        <w:t>（三）業務單位完成審查作業後，應就地方政府所提補助計畫評定成績並排列優先順序，陳報署長核定後，依中央政府總預算編製辦法規定之程序，完成預概算編製作業，並於每年八月底前通知地方政府納入其地方政府預算。</w:t>
      </w:r>
    </w:p>
    <w:p w:rsidR="00EE4960" w:rsidRPr="00D02C66" w:rsidRDefault="00EE4960" w:rsidP="00EE4960">
      <w:pPr>
        <w:pStyle w:val="21"/>
        <w:spacing w:line="500" w:lineRule="exact"/>
        <w:ind w:leftChars="10" w:left="504" w:hangingChars="200" w:hanging="480"/>
        <w:rPr>
          <w:rFonts w:ascii="標楷體" w:eastAsia="標楷體" w:hAnsi="標楷體" w:hint="eastAsia"/>
          <w:u w:val="single"/>
        </w:rPr>
      </w:pPr>
      <w:r w:rsidRPr="00D02C66">
        <w:rPr>
          <w:rFonts w:ascii="標楷體" w:eastAsia="標楷體" w:hAnsi="標楷體" w:hint="eastAsia"/>
        </w:rPr>
        <w:t>六、地方政府編列補助收入時，應註明編列依據，並應相對編足分擔款，實際補助金額俟總預算案經立法院審議通過為法定預算後之數額分配，並依計畫實際經費或需求發包金額與執行進度及地方分擔款支用情形核實撥款，並於撥款時通知地方政府。</w:t>
      </w:r>
    </w:p>
    <w:p w:rsidR="00EE4960" w:rsidRPr="00D02C66" w:rsidRDefault="00EE4960" w:rsidP="00EE4960">
      <w:pPr>
        <w:spacing w:line="500" w:lineRule="exact"/>
        <w:ind w:left="480" w:hangingChars="200" w:hanging="480"/>
        <w:jc w:val="both"/>
        <w:rPr>
          <w:rFonts w:ascii="標楷體" w:eastAsia="標楷體" w:hAnsi="標楷體" w:hint="eastAsia"/>
        </w:rPr>
      </w:pPr>
      <w:r w:rsidRPr="00D02C66">
        <w:rPr>
          <w:rFonts w:ascii="標楷體" w:eastAsia="標楷體" w:hAnsi="標楷體" w:hint="eastAsia"/>
        </w:rPr>
        <w:t>七、地方政府執行補助計畫時，應按原核定計畫項目、執行期間及預算進度確實執行，所有補助經費，應按計畫實際執行進度按分擔比率撥付支用，不得先行支用或移作他用，如因特殊情況致原核定計畫不能配合實際需要，必須變更原計畫項目、執行期間及進度時，應詳述理由，且須於會計年度結束前一個月以前申請，經</w:t>
      </w:r>
      <w:r w:rsidR="001B7E64">
        <w:rPr>
          <w:rFonts w:ascii="標楷體" w:eastAsia="標楷體" w:hAnsi="標楷體" w:hint="eastAsia"/>
        </w:rPr>
        <w:t>本部</w:t>
      </w:r>
      <w:r w:rsidRPr="00D02C66">
        <w:rPr>
          <w:rFonts w:ascii="標楷體" w:eastAsia="標楷體" w:hAnsi="標楷體" w:hint="eastAsia"/>
        </w:rPr>
        <w:t>核准者，始得據以辦理，且計畫經費之變更，應以一次為原則。</w:t>
      </w:r>
    </w:p>
    <w:p w:rsidR="00EE4960" w:rsidRPr="00D02C66" w:rsidRDefault="00EE4960" w:rsidP="00EE4960">
      <w:pPr>
        <w:spacing w:line="500" w:lineRule="exact"/>
        <w:ind w:left="463" w:hangingChars="193" w:hanging="463"/>
        <w:rPr>
          <w:rFonts w:ascii="標楷體" w:eastAsia="標楷體" w:hAnsi="標楷體" w:hint="eastAsia"/>
        </w:rPr>
      </w:pPr>
      <w:r w:rsidRPr="00D02C66">
        <w:rPr>
          <w:rFonts w:ascii="標楷體" w:eastAsia="標楷體" w:hAnsi="標楷體" w:hint="eastAsia"/>
        </w:rPr>
        <w:t>八、</w:t>
      </w:r>
      <w:r w:rsidR="001B7E64">
        <w:rPr>
          <w:rFonts w:ascii="標楷體" w:eastAsia="標楷體" w:hAnsi="標楷體" w:hint="eastAsia"/>
        </w:rPr>
        <w:t>本部</w:t>
      </w:r>
      <w:r w:rsidRPr="00D02C66">
        <w:rPr>
          <w:rFonts w:ascii="標楷體" w:eastAsia="標楷體" w:hAnsi="標楷體" w:hint="eastAsia"/>
        </w:rPr>
        <w:t>各項計畫補助款，均不含土地取得及維護費用。但專案報經行政院核准者，不在此限。</w:t>
      </w:r>
    </w:p>
    <w:p w:rsidR="00EE4960" w:rsidRPr="00D02C66" w:rsidRDefault="00EE4960" w:rsidP="00EE4960">
      <w:pPr>
        <w:spacing w:line="500" w:lineRule="exact"/>
        <w:ind w:left="478" w:hangingChars="199" w:hanging="478"/>
        <w:rPr>
          <w:rFonts w:ascii="標楷體" w:eastAsia="標楷體" w:hAnsi="標楷體" w:hint="eastAsia"/>
        </w:rPr>
      </w:pPr>
      <w:r w:rsidRPr="00D02C66">
        <w:rPr>
          <w:rFonts w:ascii="標楷體" w:eastAsia="標楷體" w:hAnsi="標楷體" w:hint="eastAsia"/>
        </w:rPr>
        <w:t>九、</w:t>
      </w:r>
      <w:r w:rsidR="001B7E64">
        <w:rPr>
          <w:rFonts w:ascii="標楷體" w:eastAsia="標楷體" w:hAnsi="標楷體" w:hint="eastAsia"/>
        </w:rPr>
        <w:t>本部</w:t>
      </w:r>
      <w:r w:rsidRPr="00D02C66">
        <w:rPr>
          <w:rFonts w:ascii="標楷體" w:eastAsia="標楷體" w:hAnsi="標楷體" w:hint="eastAsia"/>
        </w:rPr>
        <w:t>補助地方經費依其性質分為經常門經費、機具購置經費、工程施作經費三項，其撥款程序如下：</w:t>
      </w:r>
    </w:p>
    <w:p w:rsidR="00EE4960" w:rsidRPr="00D02C66" w:rsidRDefault="00EE4960" w:rsidP="00EE4960">
      <w:pPr>
        <w:spacing w:line="500" w:lineRule="exact"/>
        <w:ind w:left="480"/>
        <w:rPr>
          <w:rFonts w:ascii="標楷體" w:eastAsia="標楷體" w:hAnsi="標楷體" w:hint="eastAsia"/>
        </w:rPr>
      </w:pPr>
      <w:r w:rsidRPr="00D02C66">
        <w:rPr>
          <w:rFonts w:ascii="標楷體" w:eastAsia="標楷體" w:hAnsi="標楷體" w:hint="eastAsia"/>
        </w:rPr>
        <w:t>（一）經常門經費之撥付：</w:t>
      </w:r>
    </w:p>
    <w:p w:rsidR="00EE4960" w:rsidRPr="00D02C66" w:rsidRDefault="00EE4960" w:rsidP="00EE4960">
      <w:pPr>
        <w:pStyle w:val="ad"/>
        <w:spacing w:line="500" w:lineRule="exact"/>
        <w:ind w:leftChars="495" w:left="1188"/>
        <w:jc w:val="both"/>
        <w:rPr>
          <w:rFonts w:ascii="標楷體" w:hAnsi="標楷體" w:hint="eastAsia"/>
        </w:rPr>
      </w:pPr>
      <w:r w:rsidRPr="00D02C66">
        <w:rPr>
          <w:rFonts w:ascii="標楷體" w:hAnsi="標楷體" w:hint="eastAsia"/>
        </w:rPr>
        <w:t>因經常門醫療保健業務於年度中持續進行支付相關業務經費，</w:t>
      </w:r>
      <w:r w:rsidR="001B7E64">
        <w:rPr>
          <w:rFonts w:ascii="標楷體" w:hAnsi="標楷體" w:hint="eastAsia"/>
        </w:rPr>
        <w:t>本部</w:t>
      </w:r>
      <w:r w:rsidRPr="00D02C66">
        <w:rPr>
          <w:rFonts w:ascii="標楷體" w:hAnsi="標楷體" w:hint="eastAsia"/>
        </w:rPr>
        <w:t>依中央政府各機關單位預算執行要點相關規定撥付。並為掌握補助款執行情形，對於受補助機關之計畫實際執行進度確實督導追蹤，如有落後情形，應督促地方政府研擬改善措施。</w:t>
      </w:r>
    </w:p>
    <w:p w:rsidR="00EE4960" w:rsidRPr="00D02C66" w:rsidRDefault="00EE4960" w:rsidP="00EE4960">
      <w:pPr>
        <w:spacing w:line="500" w:lineRule="exact"/>
        <w:ind w:left="480"/>
        <w:rPr>
          <w:rFonts w:ascii="標楷體" w:eastAsia="標楷體" w:hAnsi="標楷體" w:hint="eastAsia"/>
        </w:rPr>
      </w:pPr>
      <w:r w:rsidRPr="00D02C66">
        <w:rPr>
          <w:rFonts w:ascii="標楷體" w:eastAsia="標楷體" w:hAnsi="標楷體" w:hint="eastAsia"/>
        </w:rPr>
        <w:t>（二）購置機具經費之撥付：</w:t>
      </w:r>
    </w:p>
    <w:p w:rsidR="00EE4960" w:rsidRPr="00D02C66" w:rsidRDefault="001B7E64" w:rsidP="00EE4960">
      <w:pPr>
        <w:spacing w:line="500" w:lineRule="exact"/>
        <w:ind w:leftChars="490" w:left="1176"/>
        <w:rPr>
          <w:rFonts w:ascii="標楷體" w:eastAsia="標楷體" w:hAnsi="標楷體" w:hint="eastAsia"/>
        </w:rPr>
      </w:pPr>
      <w:r>
        <w:rPr>
          <w:rFonts w:ascii="標楷體" w:eastAsia="標楷體" w:hAnsi="標楷體" w:hint="eastAsia"/>
        </w:rPr>
        <w:lastRenderedPageBreak/>
        <w:t>本部</w:t>
      </w:r>
      <w:r w:rsidR="00EE4960" w:rsidRPr="00D02C66">
        <w:rPr>
          <w:rFonts w:ascii="標楷體" w:eastAsia="標楷體" w:hAnsi="標楷體" w:hint="eastAsia"/>
        </w:rPr>
        <w:t>全額補助者，於地方政府檢具發包合約書或相關資料，一次撥付；</w:t>
      </w:r>
      <w:r>
        <w:rPr>
          <w:rFonts w:ascii="標楷體" w:eastAsia="標楷體" w:hAnsi="標楷體" w:hint="eastAsia"/>
        </w:rPr>
        <w:t>本部</w:t>
      </w:r>
      <w:r w:rsidR="00EE4960" w:rsidRPr="00D02C66">
        <w:rPr>
          <w:rFonts w:ascii="標楷體" w:eastAsia="標楷體" w:hAnsi="標楷體" w:hint="eastAsia"/>
        </w:rPr>
        <w:t>部分補助者，按</w:t>
      </w:r>
      <w:r>
        <w:rPr>
          <w:rFonts w:ascii="標楷體" w:eastAsia="標楷體" w:hAnsi="標楷體" w:hint="eastAsia"/>
        </w:rPr>
        <w:t>本部</w:t>
      </w:r>
      <w:r w:rsidR="00EE4960" w:rsidRPr="00D02C66">
        <w:rPr>
          <w:rFonts w:ascii="標楷體" w:eastAsia="標楷體" w:hAnsi="標楷體" w:hint="eastAsia"/>
        </w:rPr>
        <w:t>補助經費占計畫經費百分比計算後一次撥付。</w:t>
      </w:r>
    </w:p>
    <w:p w:rsidR="00EE4960" w:rsidRPr="00D02C66" w:rsidRDefault="00EE4960" w:rsidP="00EE4960">
      <w:pPr>
        <w:spacing w:line="500" w:lineRule="exact"/>
        <w:ind w:left="480"/>
        <w:rPr>
          <w:rFonts w:ascii="標楷體" w:eastAsia="標楷體" w:hAnsi="標楷體" w:hint="eastAsia"/>
        </w:rPr>
      </w:pPr>
      <w:r w:rsidRPr="00D02C66">
        <w:rPr>
          <w:rFonts w:ascii="標楷體" w:eastAsia="標楷體" w:hAnsi="標楷體" w:hint="eastAsia"/>
        </w:rPr>
        <w:t>（三）工程施作經費之撥付：</w:t>
      </w:r>
    </w:p>
    <w:p w:rsidR="00EE4960" w:rsidRPr="00D02C66" w:rsidRDefault="00EE4960" w:rsidP="00EE4960">
      <w:pPr>
        <w:spacing w:line="500" w:lineRule="exact"/>
        <w:ind w:leftChars="505" w:left="1567" w:hangingChars="148" w:hanging="355"/>
        <w:rPr>
          <w:rFonts w:ascii="標楷體" w:eastAsia="標楷體" w:hAnsi="標楷體" w:hint="eastAsia"/>
        </w:rPr>
      </w:pPr>
      <w:r w:rsidRPr="00D02C66">
        <w:rPr>
          <w:rFonts w:ascii="標楷體" w:eastAsia="標楷體" w:hAnsi="標楷體" w:hint="eastAsia"/>
        </w:rPr>
        <w:t>1、補助金額在新臺幣五百萬元以下者：於地方政府檢具發包合約書後一次撥付。</w:t>
      </w:r>
    </w:p>
    <w:p w:rsidR="00EE4960" w:rsidRPr="00D02C66" w:rsidRDefault="00EE4960" w:rsidP="00EE4960">
      <w:pPr>
        <w:spacing w:line="500" w:lineRule="exact"/>
        <w:ind w:leftChars="505" w:left="1582" w:hangingChars="154" w:hanging="370"/>
        <w:rPr>
          <w:rFonts w:ascii="標楷體" w:eastAsia="標楷體" w:hAnsi="標楷體" w:hint="eastAsia"/>
        </w:rPr>
      </w:pPr>
      <w:r w:rsidRPr="00D02C66">
        <w:rPr>
          <w:rFonts w:ascii="標楷體" w:eastAsia="標楷體" w:hAnsi="標楷體" w:hint="eastAsia"/>
        </w:rPr>
        <w:t>2、補助金額超過新臺幣五百萬元，未達新臺幣五千萬元者：分三次撥付。第一次於工程發包後，地方政府檢具發包合約書及相關資料，核撥發包後總經費之百分之四十；第二次於總經費支用達百分之三十時，地方政府檢具經費收支明細表核撥發包後總經費之百分之五十；第三次於完工結案後，地方政府檢具完工驗收證明書副本，撥付發包後總經費之百分之十。</w:t>
      </w:r>
    </w:p>
    <w:p w:rsidR="00EE4960" w:rsidRPr="00D02C66" w:rsidRDefault="00EE4960" w:rsidP="00EE4960">
      <w:pPr>
        <w:spacing w:line="500" w:lineRule="exact"/>
        <w:ind w:leftChars="500" w:left="1594" w:hangingChars="164" w:hanging="394"/>
        <w:rPr>
          <w:rFonts w:ascii="標楷體" w:eastAsia="標楷體" w:hAnsi="標楷體" w:hint="eastAsia"/>
        </w:rPr>
      </w:pPr>
      <w:r w:rsidRPr="00D02C66">
        <w:rPr>
          <w:rFonts w:ascii="標楷體" w:eastAsia="標楷體" w:hAnsi="標楷體" w:hint="eastAsia"/>
        </w:rPr>
        <w:t>3、補助金額在新臺幣五千萬元以上者：分四次撥付。第一次於工程發包後，地方政府檢具發包合約書或相關資料，核撥發包後總經費之百分之三十；第二次於總經費支用達百分之二十時，地方政府檢具經費收支明細表核撥發包後總經費之百分之四十；第三次於總經費支用達百分之六十時，地方政府檢具經費收支明細表核撥發包後總經費之百分之二十；第四次於完工結案後，地方政府檢具完工驗收證明書副本，撥付發包後總經費之百分之十。</w:t>
      </w:r>
    </w:p>
    <w:p w:rsidR="00EE4960" w:rsidRPr="00D02C66" w:rsidRDefault="00EE4960" w:rsidP="00EE4960">
      <w:pPr>
        <w:spacing w:line="500" w:lineRule="exact"/>
        <w:ind w:leftChars="23" w:left="545" w:hangingChars="204" w:hanging="490"/>
        <w:rPr>
          <w:rFonts w:ascii="標楷體" w:eastAsia="標楷體" w:hAnsi="標楷體" w:hint="eastAsia"/>
        </w:rPr>
      </w:pPr>
      <w:r w:rsidRPr="00D02C66">
        <w:rPr>
          <w:rFonts w:ascii="標楷體" w:eastAsia="標楷體" w:hAnsi="標楷體" w:hint="eastAsia"/>
        </w:rPr>
        <w:t>十、地方政府應依各級政府機關預算執行要點及其他相關規定執行</w:t>
      </w:r>
      <w:r w:rsidR="001B7E64">
        <w:rPr>
          <w:rFonts w:ascii="標楷體" w:eastAsia="標楷體" w:hAnsi="標楷體" w:hint="eastAsia"/>
        </w:rPr>
        <w:t>本部</w:t>
      </w:r>
      <w:r w:rsidRPr="00D02C66">
        <w:rPr>
          <w:rFonts w:ascii="標楷體" w:eastAsia="標楷體" w:hAnsi="標楷體" w:hint="eastAsia"/>
        </w:rPr>
        <w:t>核定補助計畫經費，不得請求追加補助款，如有追加經費者，其追加部分應由各該政府自行負擔。</w:t>
      </w:r>
    </w:p>
    <w:p w:rsidR="00EE4960" w:rsidRPr="00D02C66" w:rsidRDefault="00EE4960" w:rsidP="00EE4960">
      <w:pPr>
        <w:spacing w:line="500" w:lineRule="exact"/>
        <w:ind w:leftChars="15" w:left="756" w:hangingChars="300" w:hanging="720"/>
        <w:rPr>
          <w:rFonts w:ascii="標楷體" w:eastAsia="標楷體" w:hAnsi="標楷體" w:hint="eastAsia"/>
        </w:rPr>
      </w:pPr>
      <w:r w:rsidRPr="00D02C66">
        <w:rPr>
          <w:rFonts w:ascii="標楷體" w:eastAsia="標楷體" w:hAnsi="標楷體" w:hint="eastAsia"/>
        </w:rPr>
        <w:t>十一、補助計畫之各項經費，地方政府應依政府採購法及其他規定辦理，各項計畫應在年度內執行完畢，並於該項計畫結束後或會計年度終了前填送「補助計畫經費收支明細表」（如附表二）函報</w:t>
      </w:r>
      <w:r w:rsidR="001B7E64">
        <w:rPr>
          <w:rFonts w:ascii="標楷體" w:eastAsia="標楷體" w:hAnsi="標楷體" w:hint="eastAsia"/>
        </w:rPr>
        <w:t>本部</w:t>
      </w:r>
      <w:r w:rsidRPr="00D02C66">
        <w:rPr>
          <w:rFonts w:ascii="標楷體" w:eastAsia="標楷體" w:hAnsi="標楷體" w:hint="eastAsia"/>
        </w:rPr>
        <w:t>備查。執行結果如有剩餘，應將剩餘款全額或按</w:t>
      </w:r>
      <w:r w:rsidR="001B7E64">
        <w:rPr>
          <w:rFonts w:ascii="標楷體" w:eastAsia="標楷體" w:hAnsi="標楷體" w:hint="eastAsia"/>
        </w:rPr>
        <w:t>本部</w:t>
      </w:r>
      <w:r w:rsidRPr="00D02C66">
        <w:rPr>
          <w:rFonts w:ascii="標楷體" w:eastAsia="標楷體" w:hAnsi="標楷體" w:hint="eastAsia"/>
        </w:rPr>
        <w:t>補助比率於年度內繳回</w:t>
      </w:r>
      <w:r w:rsidR="001B7E64">
        <w:rPr>
          <w:rFonts w:ascii="標楷體" w:eastAsia="標楷體" w:hAnsi="標楷體" w:hint="eastAsia"/>
        </w:rPr>
        <w:t>本部</w:t>
      </w:r>
      <w:r w:rsidRPr="00D02C66">
        <w:rPr>
          <w:rFonts w:ascii="標楷體" w:eastAsia="標楷體" w:hAnsi="標楷體" w:hint="eastAsia"/>
        </w:rPr>
        <w:t>，由</w:t>
      </w:r>
      <w:r w:rsidR="001B7E64">
        <w:rPr>
          <w:rFonts w:ascii="標楷體" w:eastAsia="標楷體" w:hAnsi="標楷體" w:hint="eastAsia"/>
        </w:rPr>
        <w:t>本部</w:t>
      </w:r>
      <w:r w:rsidRPr="00D02C66">
        <w:rPr>
          <w:rFonts w:ascii="標楷體" w:eastAsia="標楷體" w:hAnsi="標楷體" w:hint="eastAsia"/>
        </w:rPr>
        <w:t>解繳國庫。若有預算保留，需轉入下年度繼續處理者，應於計畫執行結束時，將剩餘款繳回</w:t>
      </w:r>
      <w:r w:rsidR="001B7E64">
        <w:rPr>
          <w:rFonts w:ascii="標楷體" w:eastAsia="標楷體" w:hAnsi="標楷體" w:hint="eastAsia"/>
        </w:rPr>
        <w:t>本部</w:t>
      </w:r>
      <w:r w:rsidRPr="00D02C66">
        <w:rPr>
          <w:rFonts w:ascii="標楷體" w:eastAsia="標楷體" w:hAnsi="標楷體" w:hint="eastAsia"/>
        </w:rPr>
        <w:t>，由</w:t>
      </w:r>
      <w:r w:rsidR="001B7E64">
        <w:rPr>
          <w:rFonts w:ascii="標楷體" w:eastAsia="標楷體" w:hAnsi="標楷體" w:hint="eastAsia"/>
        </w:rPr>
        <w:t>本部</w:t>
      </w:r>
      <w:r w:rsidRPr="00D02C66">
        <w:rPr>
          <w:rFonts w:ascii="標楷體" w:eastAsia="標楷體" w:hAnsi="標楷體" w:hint="eastAsia"/>
        </w:rPr>
        <w:t>解繳國庫。</w:t>
      </w:r>
    </w:p>
    <w:p w:rsidR="00EE4960" w:rsidRPr="00D02C66" w:rsidRDefault="00EE4960" w:rsidP="00EE4960">
      <w:pPr>
        <w:spacing w:line="500" w:lineRule="exact"/>
        <w:ind w:left="720" w:hangingChars="300" w:hanging="720"/>
        <w:rPr>
          <w:rFonts w:ascii="標楷體" w:eastAsia="標楷體" w:hAnsi="標楷體" w:hint="eastAsia"/>
        </w:rPr>
      </w:pPr>
      <w:r w:rsidRPr="00D02C66">
        <w:rPr>
          <w:rFonts w:ascii="標楷體" w:eastAsia="標楷體" w:hAnsi="標楷體" w:hint="eastAsia"/>
        </w:rPr>
        <w:t>十二、接受補助之地方政府，應依契約書或公文書規定期限內，提出書面工作成果報告或綜合考評，且依情況需要，召開年度工作計畫成果發表會，邀集相關學者評價。</w:t>
      </w:r>
      <w:r w:rsidR="001B7E64">
        <w:rPr>
          <w:rFonts w:ascii="標楷體" w:eastAsia="標楷體" w:hAnsi="標楷體" w:hint="eastAsia"/>
        </w:rPr>
        <w:t>本部</w:t>
      </w:r>
      <w:r w:rsidRPr="00D02C66">
        <w:rPr>
          <w:rFonts w:ascii="標楷體" w:eastAsia="標楷體" w:hAnsi="標楷體" w:hint="eastAsia"/>
        </w:rPr>
        <w:t>業務單位應切實審核工作進度及執行成效，必要時得派員實地訪查。</w:t>
      </w:r>
    </w:p>
    <w:p w:rsidR="00EE4960" w:rsidRPr="00D02C66" w:rsidRDefault="00EE4960" w:rsidP="00EE4960">
      <w:pPr>
        <w:spacing w:line="500" w:lineRule="exact"/>
        <w:ind w:left="720" w:hangingChars="300" w:hanging="720"/>
        <w:rPr>
          <w:rFonts w:ascii="標楷體" w:eastAsia="標楷體" w:hAnsi="標楷體" w:hint="eastAsia"/>
        </w:rPr>
      </w:pPr>
      <w:r w:rsidRPr="00D02C66">
        <w:rPr>
          <w:rFonts w:ascii="標楷體" w:eastAsia="標楷體" w:hAnsi="標楷體" w:hint="eastAsia"/>
        </w:rPr>
        <w:t>十三、</w:t>
      </w:r>
      <w:r w:rsidR="001B7E64">
        <w:rPr>
          <w:rFonts w:ascii="標楷體" w:eastAsia="標楷體" w:hAnsi="標楷體" w:hint="eastAsia"/>
        </w:rPr>
        <w:t>本部</w:t>
      </w:r>
      <w:r w:rsidRPr="00D02C66">
        <w:rPr>
          <w:rFonts w:ascii="標楷體" w:eastAsia="標楷體" w:hAnsi="標楷體" w:hint="eastAsia"/>
        </w:rPr>
        <w:t>就地方政府辦理之各項補助計畫，應明定補助計畫之辦理期程、完成期限及訂定補助計畫執行之查核時點，定期進行書面或實地查核，其查核內容如下：</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t>（一）計畫是否按照預定目標及進度執行。</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lastRenderedPageBreak/>
        <w:t>（二）執行成果與預期成果是否符合。</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t>（三）執行過程遭遇何種困難，是否需要協助解決。</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t>（四）補助經費是否按照</w:t>
      </w:r>
      <w:r w:rsidR="001B7E64">
        <w:rPr>
          <w:rFonts w:ascii="標楷體" w:eastAsia="標楷體" w:hAnsi="標楷體" w:hint="eastAsia"/>
        </w:rPr>
        <w:t>本部</w:t>
      </w:r>
      <w:r w:rsidRPr="00D02C66">
        <w:rPr>
          <w:rFonts w:ascii="標楷體" w:eastAsia="標楷體" w:hAnsi="標楷體" w:hint="eastAsia"/>
        </w:rPr>
        <w:t>核定項目核實支用。</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t>（五）補助計畫是否確實納入地方政府預算。</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t>（六）各項表報資料是否如期正確填送。</w:t>
      </w:r>
    </w:p>
    <w:p w:rsidR="00EE4960" w:rsidRPr="00D02C66" w:rsidRDefault="00EE4960" w:rsidP="00EE4960">
      <w:pPr>
        <w:spacing w:line="500" w:lineRule="exact"/>
        <w:ind w:leftChars="300" w:left="1445" w:hangingChars="302" w:hanging="725"/>
        <w:rPr>
          <w:rFonts w:ascii="標楷體" w:eastAsia="標楷體" w:hAnsi="標楷體" w:hint="eastAsia"/>
        </w:rPr>
      </w:pPr>
      <w:r w:rsidRPr="00D02C66">
        <w:rPr>
          <w:rFonts w:ascii="標楷體" w:eastAsia="標楷體" w:hAnsi="標楷體" w:hint="eastAsia"/>
        </w:rPr>
        <w:t>（七）辦理採購是否依照政府採購法等相關規定辦理，財物運用及保管是否妥當。</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t>（八）補助計畫經費之剩餘款是否於年度內繳回</w:t>
      </w:r>
      <w:r w:rsidR="001B7E64">
        <w:rPr>
          <w:rFonts w:ascii="標楷體" w:eastAsia="標楷體" w:hAnsi="標楷體" w:hint="eastAsia"/>
        </w:rPr>
        <w:t>本部</w:t>
      </w:r>
      <w:r w:rsidRPr="00D02C66">
        <w:rPr>
          <w:rFonts w:ascii="標楷體" w:eastAsia="標楷體" w:hAnsi="標楷體" w:hint="eastAsia"/>
        </w:rPr>
        <w:t>。</w:t>
      </w:r>
    </w:p>
    <w:p w:rsidR="00EE4960" w:rsidRPr="00D02C66" w:rsidRDefault="00EE4960" w:rsidP="00EE4960">
      <w:pPr>
        <w:spacing w:line="500" w:lineRule="exact"/>
        <w:ind w:leftChars="300" w:left="727" w:hangingChars="3" w:hanging="7"/>
        <w:rPr>
          <w:rFonts w:ascii="標楷體" w:eastAsia="標楷體" w:hAnsi="標楷體" w:hint="eastAsia"/>
        </w:rPr>
      </w:pPr>
      <w:r w:rsidRPr="00D02C66">
        <w:rPr>
          <w:rFonts w:ascii="標楷體" w:eastAsia="標楷體" w:hAnsi="標楷體" w:hint="eastAsia"/>
        </w:rPr>
        <w:t>（九）其他與計畫有關之事項。</w:t>
      </w:r>
    </w:p>
    <w:p w:rsidR="00EE4960" w:rsidRPr="00D02C66" w:rsidRDefault="00EE4960" w:rsidP="00EE4960">
      <w:pPr>
        <w:spacing w:line="500" w:lineRule="exact"/>
        <w:ind w:left="696" w:hangingChars="290" w:hanging="696"/>
        <w:rPr>
          <w:rFonts w:ascii="標楷體" w:eastAsia="標楷體" w:hAnsi="標楷體" w:hint="eastAsia"/>
        </w:rPr>
      </w:pPr>
      <w:r w:rsidRPr="00D02C66">
        <w:rPr>
          <w:rFonts w:ascii="標楷體" w:eastAsia="標楷體" w:hAnsi="標楷體" w:hint="eastAsia"/>
        </w:rPr>
        <w:t>十四、經查證地方政府有下列情形者，</w:t>
      </w:r>
      <w:r w:rsidR="001B7E64">
        <w:rPr>
          <w:rFonts w:ascii="標楷體" w:eastAsia="標楷體" w:hAnsi="標楷體" w:hint="eastAsia"/>
        </w:rPr>
        <w:t>本部</w:t>
      </w:r>
      <w:r w:rsidRPr="00D02C66">
        <w:rPr>
          <w:rFonts w:ascii="標楷體" w:eastAsia="標楷體" w:hAnsi="標楷體" w:hint="eastAsia"/>
        </w:rPr>
        <w:t>得酌予減撥當年度補助款，或酌減或不予補助該地方政府次一年度之計畫經費：</w:t>
      </w:r>
    </w:p>
    <w:p w:rsidR="00EE4960" w:rsidRPr="00D02C66" w:rsidRDefault="00EE4960" w:rsidP="00EE4960">
      <w:pPr>
        <w:spacing w:line="500" w:lineRule="exact"/>
        <w:ind w:left="645"/>
        <w:rPr>
          <w:rFonts w:ascii="標楷體" w:eastAsia="標楷體" w:hAnsi="標楷體" w:hint="eastAsia"/>
        </w:rPr>
      </w:pPr>
      <w:r w:rsidRPr="00D02C66">
        <w:rPr>
          <w:rFonts w:ascii="標楷體" w:eastAsia="標楷體" w:hAnsi="標楷體" w:hint="eastAsia"/>
        </w:rPr>
        <w:t>（一）不依本原則辦理。</w:t>
      </w:r>
    </w:p>
    <w:p w:rsidR="00EE4960" w:rsidRPr="00D02C66" w:rsidRDefault="00EE4960" w:rsidP="00EE4960">
      <w:pPr>
        <w:spacing w:line="500" w:lineRule="exact"/>
        <w:ind w:left="645"/>
        <w:rPr>
          <w:rFonts w:ascii="標楷體" w:eastAsia="標楷體" w:hAnsi="標楷體" w:hint="eastAsia"/>
        </w:rPr>
      </w:pPr>
      <w:r w:rsidRPr="00D02C66">
        <w:rPr>
          <w:rFonts w:ascii="標楷體" w:eastAsia="標楷體" w:hAnsi="標楷體" w:hint="eastAsia"/>
        </w:rPr>
        <w:t>（二）未配合</w:t>
      </w:r>
      <w:r w:rsidR="001B7E64">
        <w:rPr>
          <w:rFonts w:ascii="標楷體" w:eastAsia="標楷體" w:hAnsi="標楷體" w:hint="eastAsia"/>
        </w:rPr>
        <w:t>本部</w:t>
      </w:r>
      <w:r w:rsidRPr="00D02C66">
        <w:rPr>
          <w:rFonts w:ascii="標楷體" w:eastAsia="標楷體" w:hAnsi="標楷體" w:hint="eastAsia"/>
        </w:rPr>
        <w:t>推動各項醫療保健政策或執行不力。</w:t>
      </w:r>
    </w:p>
    <w:p w:rsidR="00EE4960" w:rsidRPr="00D02C66" w:rsidRDefault="00EE4960" w:rsidP="00EE4960">
      <w:pPr>
        <w:spacing w:line="500" w:lineRule="exact"/>
        <w:ind w:left="645"/>
        <w:rPr>
          <w:rFonts w:ascii="標楷體" w:eastAsia="標楷體" w:hAnsi="標楷體" w:hint="eastAsia"/>
        </w:rPr>
      </w:pPr>
      <w:r w:rsidRPr="00D02C66">
        <w:rPr>
          <w:rFonts w:ascii="標楷體" w:eastAsia="標楷體" w:hAnsi="標楷體" w:hint="eastAsia"/>
        </w:rPr>
        <w:t>（三）藉故拒絕或推諉實地查證或查核。</w:t>
      </w:r>
    </w:p>
    <w:p w:rsidR="00EE4960" w:rsidRPr="00D02C66" w:rsidRDefault="00EE4960" w:rsidP="00EE4960">
      <w:pPr>
        <w:spacing w:line="500" w:lineRule="exact"/>
        <w:ind w:left="645"/>
        <w:rPr>
          <w:rFonts w:ascii="標楷體" w:eastAsia="標楷體" w:hAnsi="標楷體" w:hint="eastAsia"/>
        </w:rPr>
      </w:pPr>
      <w:r w:rsidRPr="00D02C66">
        <w:rPr>
          <w:rFonts w:ascii="標楷體" w:eastAsia="標楷體" w:hAnsi="標楷體" w:hint="eastAsia"/>
        </w:rPr>
        <w:t>（四）發現有短列補助預算或移作他用等事實者。</w:t>
      </w:r>
    </w:p>
    <w:p w:rsidR="00EE4960" w:rsidRPr="00D02C66" w:rsidRDefault="00EE4960" w:rsidP="00EE4960">
      <w:pPr>
        <w:spacing w:line="500" w:lineRule="exact"/>
        <w:ind w:left="672" w:hangingChars="280" w:hanging="672"/>
        <w:rPr>
          <w:rFonts w:ascii="標楷體" w:eastAsia="標楷體" w:hAnsi="標楷體" w:hint="eastAsia"/>
        </w:rPr>
      </w:pPr>
      <w:r w:rsidRPr="00D02C66">
        <w:rPr>
          <w:rFonts w:ascii="標楷體" w:eastAsia="標楷體" w:hAnsi="標楷體" w:hint="eastAsia"/>
        </w:rPr>
        <w:t>十五、</w:t>
      </w:r>
      <w:r w:rsidR="001B7E64">
        <w:rPr>
          <w:rFonts w:ascii="標楷體" w:eastAsia="標楷體" w:hAnsi="標楷體" w:hint="eastAsia"/>
        </w:rPr>
        <w:t>本部</w:t>
      </w:r>
      <w:r w:rsidRPr="00D02C66">
        <w:rPr>
          <w:rFonts w:ascii="標楷體" w:eastAsia="標楷體" w:hAnsi="標楷體" w:hint="eastAsia"/>
        </w:rPr>
        <w:t>對受補助之地方政府辦理管考之結果，應於年度終了後三個月內在</w:t>
      </w:r>
      <w:r w:rsidR="001B7E64">
        <w:rPr>
          <w:rFonts w:ascii="標楷體" w:eastAsia="標楷體" w:hAnsi="標楷體" w:hint="eastAsia"/>
        </w:rPr>
        <w:t>本部</w:t>
      </w:r>
      <w:r w:rsidRPr="00D02C66">
        <w:rPr>
          <w:rFonts w:ascii="標楷體" w:eastAsia="標楷體" w:hAnsi="標楷體" w:hint="eastAsia"/>
        </w:rPr>
        <w:t>網站公布，經評定考核成績排名在前三名者，其該項計畫次一年度補助款賸餘在新臺幣十萬元以內之額度，得免予繳回；經評定考核成績排名在最後三名者，得在地方政府次一年度該項補助計畫經費百分之十範圍內，予以延（停）撥該部分補助經費。</w:t>
      </w:r>
    </w:p>
    <w:p w:rsidR="00EE4960" w:rsidRPr="00D02C66" w:rsidRDefault="00EE4960" w:rsidP="00EE4960">
      <w:pPr>
        <w:adjustRightInd w:val="0"/>
        <w:snapToGrid w:val="0"/>
        <w:spacing w:line="500" w:lineRule="exact"/>
        <w:ind w:left="691" w:hangingChars="288" w:hanging="691"/>
        <w:jc w:val="both"/>
        <w:rPr>
          <w:rFonts w:ascii="標楷體" w:eastAsia="標楷體" w:hAnsi="標楷體" w:hint="eastAsia"/>
        </w:rPr>
      </w:pPr>
      <w:r w:rsidRPr="00D02C66">
        <w:rPr>
          <w:rFonts w:ascii="標楷體" w:eastAsia="標楷體" w:hAnsi="標楷體" w:hint="eastAsia"/>
        </w:rPr>
        <w:t>十六、</w:t>
      </w:r>
      <w:r w:rsidR="001B7E64">
        <w:rPr>
          <w:rFonts w:ascii="標楷體" w:eastAsia="標楷體" w:hAnsi="標楷體" w:hint="eastAsia"/>
        </w:rPr>
        <w:t>本部</w:t>
      </w:r>
      <w:r w:rsidRPr="00D02C66">
        <w:rPr>
          <w:rFonts w:ascii="標楷體" w:eastAsia="標楷體" w:hAnsi="標楷體" w:hint="eastAsia"/>
        </w:rPr>
        <w:t>為執行對地方政府之補助，應依本原則辦理，但計畫性質特殊，得由業務單位依各項補助計畫分別另訂計畫審查與評比標準之作業程序及管考規定，並於訂定或修正後一個月內，函送行政院備查。</w:t>
      </w:r>
    </w:p>
    <w:p w:rsidR="00EE4960" w:rsidRPr="00D02C66" w:rsidRDefault="00EE4960" w:rsidP="00EE4960">
      <w:pPr>
        <w:spacing w:line="500" w:lineRule="exact"/>
        <w:ind w:left="696" w:hangingChars="290" w:hanging="696"/>
        <w:rPr>
          <w:rFonts w:ascii="標楷體" w:eastAsia="標楷體" w:hAnsi="標楷體" w:hint="eastAsia"/>
        </w:rPr>
      </w:pPr>
      <w:r w:rsidRPr="00D02C66">
        <w:rPr>
          <w:rFonts w:ascii="標楷體" w:eastAsia="標楷體" w:hAnsi="標楷體" w:hint="eastAsia"/>
        </w:rPr>
        <w:t>十七、本處理原則實施前已經行政院核定有案或已發生契約責任或權責之計畫，仍依原核定補助比率辦理。</w:t>
      </w:r>
    </w:p>
    <w:p w:rsidR="002A1B12" w:rsidRPr="00EE4960" w:rsidRDefault="002A1B12" w:rsidP="002A1B12">
      <w:pPr>
        <w:spacing w:line="500" w:lineRule="exact"/>
        <w:ind w:left="720" w:hangingChars="300" w:hanging="720"/>
        <w:rPr>
          <w:rFonts w:eastAsia="標楷體"/>
        </w:rPr>
      </w:pPr>
    </w:p>
    <w:p w:rsidR="002A1B12" w:rsidRDefault="002A1B12" w:rsidP="002A1B12">
      <w:pPr>
        <w:spacing w:line="500" w:lineRule="exact"/>
        <w:ind w:left="720" w:hangingChars="300" w:hanging="720"/>
        <w:rPr>
          <w:rFonts w:eastAsia="標楷體" w:hint="eastAsia"/>
        </w:rPr>
      </w:pPr>
    </w:p>
    <w:p w:rsidR="006F6557" w:rsidRDefault="006F6557" w:rsidP="002A1B12">
      <w:pPr>
        <w:spacing w:line="500" w:lineRule="exact"/>
        <w:ind w:left="720" w:hangingChars="300" w:hanging="720"/>
        <w:rPr>
          <w:rFonts w:eastAsia="標楷體" w:hint="eastAsia"/>
        </w:rPr>
      </w:pPr>
    </w:p>
    <w:p w:rsidR="006F6557" w:rsidRPr="00205FB1" w:rsidRDefault="006F6557" w:rsidP="002A1B12">
      <w:pPr>
        <w:spacing w:line="500" w:lineRule="exact"/>
        <w:ind w:left="720" w:hangingChars="300" w:hanging="720"/>
        <w:rPr>
          <w:rFonts w:eastAsia="標楷體" w:hint="eastAsia"/>
        </w:rPr>
      </w:pPr>
    </w:p>
    <w:p w:rsidR="002A1B12" w:rsidRPr="00205FB1" w:rsidRDefault="002A1B12" w:rsidP="002A1B12">
      <w:pPr>
        <w:spacing w:line="500" w:lineRule="exact"/>
        <w:ind w:left="720" w:hangingChars="300" w:hanging="720"/>
        <w:rPr>
          <w:rFonts w:eastAsia="標楷體"/>
        </w:rPr>
      </w:pPr>
    </w:p>
    <w:p w:rsidR="0078719F" w:rsidRPr="00205FB1" w:rsidRDefault="00904C36" w:rsidP="00E52365">
      <w:pPr>
        <w:spacing w:afterLines="50" w:after="120" w:line="500" w:lineRule="exact"/>
        <w:ind w:left="840" w:hangingChars="300" w:hanging="840"/>
        <w:jc w:val="center"/>
        <w:rPr>
          <w:rFonts w:eastAsia="標楷體"/>
          <w:sz w:val="28"/>
          <w:szCs w:val="28"/>
        </w:rPr>
      </w:pPr>
      <w:r w:rsidRPr="00205FB1">
        <w:rPr>
          <w:rFonts w:eastAsia="標楷體"/>
          <w:noProof/>
          <w:sz w:val="28"/>
          <w:szCs w:val="28"/>
        </w:rPr>
        <w:lastRenderedPageBreak/>
        <mc:AlternateContent>
          <mc:Choice Requires="wps">
            <w:drawing>
              <wp:anchor distT="0" distB="0" distL="114300" distR="114300" simplePos="0" relativeHeight="251639808" behindDoc="0" locked="0" layoutInCell="1" allowOverlap="1">
                <wp:simplePos x="0" y="0"/>
                <wp:positionH relativeFrom="column">
                  <wp:posOffset>0</wp:posOffset>
                </wp:positionH>
                <wp:positionV relativeFrom="paragraph">
                  <wp:posOffset>-342900</wp:posOffset>
                </wp:positionV>
                <wp:extent cx="838200" cy="424815"/>
                <wp:effectExtent l="0" t="0" r="254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8A5FE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63" type="#_x0000_t202" style="position:absolute;left:0;text-align:left;margin-left:0;margin-top:-27pt;width:66pt;height:33.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pXcgw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" stroked="f">
                <v:textbox>
                  <w:txbxContent>
                    <w:p w:rsidR="009D5CB0" w:rsidRPr="00454A1E" w:rsidRDefault="009D5CB0" w:rsidP="008A5FE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15</w:t>
                      </w:r>
                    </w:p>
                  </w:txbxContent>
                </v:textbox>
              </v:shape>
            </w:pict>
          </mc:Fallback>
        </mc:AlternateContent>
      </w:r>
      <w:r w:rsidR="0078719F" w:rsidRPr="00205FB1">
        <w:rPr>
          <w:rFonts w:eastAsia="標楷體" w:hAnsi="標楷體"/>
          <w:sz w:val="28"/>
          <w:szCs w:val="28"/>
        </w:rPr>
        <w:t>各縣市政府最高補助比率</w:t>
      </w:r>
      <w:r w:rsidR="00BE0CD5" w:rsidRPr="00205FB1">
        <w:rPr>
          <w:rFonts w:eastAsia="標楷體" w:hAnsi="標楷體"/>
          <w:sz w:val="28"/>
          <w:szCs w:val="28"/>
        </w:rPr>
        <w:t>表</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08"/>
        <w:gridCol w:w="4440"/>
        <w:gridCol w:w="3000"/>
      </w:tblGrid>
      <w:tr w:rsidR="007C5CA7" w:rsidRPr="00205FB1">
        <w:tblPrEx>
          <w:tblCellMar>
            <w:top w:w="0" w:type="dxa"/>
            <w:bottom w:w="0" w:type="dxa"/>
          </w:tblCellMar>
        </w:tblPrEx>
        <w:trPr>
          <w:trHeight w:val="743"/>
        </w:trPr>
        <w:tc>
          <w:tcPr>
            <w:tcW w:w="2308" w:type="dxa"/>
            <w:vAlign w:val="center"/>
          </w:tcPr>
          <w:p w:rsidR="00E52365" w:rsidRPr="00205FB1" w:rsidRDefault="007C5CA7" w:rsidP="00E52365">
            <w:pPr>
              <w:jc w:val="center"/>
              <w:rPr>
                <w:rFonts w:eastAsia="標楷體"/>
                <w:sz w:val="28"/>
                <w:szCs w:val="28"/>
              </w:rPr>
            </w:pPr>
            <w:r w:rsidRPr="00205FB1">
              <w:rPr>
                <w:rFonts w:eastAsia="標楷體" w:hAnsi="標楷體"/>
                <w:sz w:val="28"/>
                <w:szCs w:val="28"/>
              </w:rPr>
              <w:t>縣市財力分級</w:t>
            </w:r>
          </w:p>
        </w:tc>
        <w:tc>
          <w:tcPr>
            <w:tcW w:w="4440" w:type="dxa"/>
            <w:vAlign w:val="center"/>
          </w:tcPr>
          <w:p w:rsidR="007C5CA7" w:rsidRPr="00205FB1" w:rsidRDefault="007C5CA7" w:rsidP="00E52365">
            <w:pPr>
              <w:jc w:val="center"/>
              <w:rPr>
                <w:rFonts w:eastAsia="標楷體"/>
                <w:sz w:val="28"/>
                <w:szCs w:val="28"/>
              </w:rPr>
            </w:pPr>
            <w:r w:rsidRPr="00205FB1">
              <w:rPr>
                <w:rFonts w:eastAsia="標楷體" w:hAnsi="標楷體"/>
                <w:sz w:val="28"/>
                <w:szCs w:val="28"/>
              </w:rPr>
              <w:t>縣市</w:t>
            </w:r>
          </w:p>
        </w:tc>
        <w:tc>
          <w:tcPr>
            <w:tcW w:w="3000" w:type="dxa"/>
            <w:vAlign w:val="center"/>
          </w:tcPr>
          <w:p w:rsidR="007C5CA7" w:rsidRPr="00205FB1" w:rsidRDefault="007C5CA7" w:rsidP="00E52365">
            <w:pPr>
              <w:jc w:val="center"/>
              <w:rPr>
                <w:rFonts w:eastAsia="標楷體"/>
                <w:sz w:val="28"/>
                <w:szCs w:val="28"/>
              </w:rPr>
            </w:pPr>
            <w:r w:rsidRPr="00205FB1">
              <w:rPr>
                <w:rFonts w:eastAsia="標楷體" w:hAnsi="標楷體"/>
                <w:sz w:val="28"/>
                <w:szCs w:val="28"/>
              </w:rPr>
              <w:t>最高補助比率</w:t>
            </w:r>
          </w:p>
        </w:tc>
      </w:tr>
      <w:tr w:rsidR="007C5CA7" w:rsidRPr="00205FB1">
        <w:tblPrEx>
          <w:tblCellMar>
            <w:top w:w="0" w:type="dxa"/>
            <w:bottom w:w="0" w:type="dxa"/>
          </w:tblCellMar>
        </w:tblPrEx>
        <w:trPr>
          <w:trHeight w:val="1804"/>
        </w:trPr>
        <w:tc>
          <w:tcPr>
            <w:tcW w:w="2308" w:type="dxa"/>
            <w:vAlign w:val="center"/>
          </w:tcPr>
          <w:p w:rsidR="007C5CA7" w:rsidRPr="00205FB1" w:rsidRDefault="00C07E07" w:rsidP="00E52365">
            <w:pPr>
              <w:jc w:val="center"/>
              <w:rPr>
                <w:rFonts w:eastAsia="標楷體"/>
                <w:sz w:val="28"/>
                <w:szCs w:val="28"/>
              </w:rPr>
            </w:pPr>
            <w:r w:rsidRPr="00205FB1">
              <w:rPr>
                <w:rFonts w:eastAsia="標楷體" w:hAnsi="標楷體"/>
                <w:sz w:val="28"/>
                <w:szCs w:val="28"/>
              </w:rPr>
              <w:t>第</w:t>
            </w:r>
            <w:r w:rsidRPr="00205FB1">
              <w:rPr>
                <w:rFonts w:eastAsia="標楷體" w:hAnsi="標楷體" w:hint="eastAsia"/>
                <w:sz w:val="28"/>
                <w:szCs w:val="28"/>
              </w:rPr>
              <w:t>二</w:t>
            </w:r>
            <w:r w:rsidR="007C5CA7" w:rsidRPr="00205FB1">
              <w:rPr>
                <w:rFonts w:eastAsia="標楷體" w:hAnsi="標楷體"/>
                <w:sz w:val="28"/>
                <w:szCs w:val="28"/>
              </w:rPr>
              <w:t>級</w:t>
            </w:r>
          </w:p>
        </w:tc>
        <w:tc>
          <w:tcPr>
            <w:tcW w:w="4440" w:type="dxa"/>
            <w:vAlign w:val="center"/>
          </w:tcPr>
          <w:p w:rsidR="007C5CA7" w:rsidRPr="00205FB1" w:rsidRDefault="00C07E07" w:rsidP="000236E2">
            <w:pPr>
              <w:rPr>
                <w:rFonts w:eastAsia="標楷體" w:hint="eastAsia"/>
                <w:sz w:val="28"/>
                <w:szCs w:val="28"/>
              </w:rPr>
            </w:pPr>
            <w:r w:rsidRPr="00205FB1">
              <w:rPr>
                <w:rFonts w:eastAsia="標楷體" w:hAnsi="標楷體" w:hint="eastAsia"/>
                <w:sz w:val="28"/>
                <w:szCs w:val="28"/>
              </w:rPr>
              <w:t>新北市、</w:t>
            </w:r>
            <w:r w:rsidR="007C5CA7" w:rsidRPr="00205FB1">
              <w:rPr>
                <w:rFonts w:eastAsia="標楷體" w:hAnsi="標楷體"/>
                <w:sz w:val="28"/>
                <w:szCs w:val="28"/>
              </w:rPr>
              <w:t>台中市</w:t>
            </w:r>
            <w:r w:rsidRPr="00205FB1">
              <w:rPr>
                <w:rFonts w:eastAsia="標楷體" w:hAnsi="標楷體" w:hint="eastAsia"/>
                <w:sz w:val="28"/>
                <w:szCs w:val="28"/>
              </w:rPr>
              <w:t>、高雄市、桃園縣</w:t>
            </w:r>
          </w:p>
        </w:tc>
        <w:tc>
          <w:tcPr>
            <w:tcW w:w="3000" w:type="dxa"/>
            <w:vAlign w:val="center"/>
          </w:tcPr>
          <w:p w:rsidR="007C5CA7" w:rsidRPr="00205FB1" w:rsidRDefault="00C07E07" w:rsidP="00734664">
            <w:pPr>
              <w:jc w:val="center"/>
              <w:rPr>
                <w:rFonts w:eastAsia="標楷體"/>
                <w:sz w:val="28"/>
                <w:szCs w:val="28"/>
              </w:rPr>
            </w:pPr>
            <w:r w:rsidRPr="00205FB1">
              <w:rPr>
                <w:rFonts w:eastAsia="標楷體" w:hint="eastAsia"/>
                <w:sz w:val="28"/>
                <w:szCs w:val="28"/>
              </w:rPr>
              <w:t>75%</w:t>
            </w:r>
          </w:p>
        </w:tc>
      </w:tr>
      <w:tr w:rsidR="00C07E07" w:rsidRPr="00205FB1">
        <w:tblPrEx>
          <w:tblCellMar>
            <w:top w:w="0" w:type="dxa"/>
            <w:bottom w:w="0" w:type="dxa"/>
          </w:tblCellMar>
        </w:tblPrEx>
        <w:trPr>
          <w:trHeight w:val="2156"/>
        </w:trPr>
        <w:tc>
          <w:tcPr>
            <w:tcW w:w="2308" w:type="dxa"/>
            <w:vAlign w:val="center"/>
          </w:tcPr>
          <w:p w:rsidR="00C07E07" w:rsidRPr="00205FB1" w:rsidRDefault="00C07E07" w:rsidP="00E52365">
            <w:pPr>
              <w:jc w:val="center"/>
              <w:rPr>
                <w:rFonts w:eastAsia="標楷體"/>
                <w:sz w:val="28"/>
                <w:szCs w:val="28"/>
              </w:rPr>
            </w:pPr>
            <w:r w:rsidRPr="00205FB1">
              <w:rPr>
                <w:rFonts w:eastAsia="標楷體" w:hAnsi="標楷體"/>
                <w:sz w:val="28"/>
                <w:szCs w:val="28"/>
              </w:rPr>
              <w:t>第</w:t>
            </w:r>
            <w:r w:rsidRPr="00205FB1">
              <w:rPr>
                <w:rFonts w:eastAsia="標楷體" w:hAnsi="標楷體" w:hint="eastAsia"/>
                <w:sz w:val="28"/>
                <w:szCs w:val="28"/>
              </w:rPr>
              <w:t>三</w:t>
            </w:r>
            <w:r w:rsidRPr="00205FB1">
              <w:rPr>
                <w:rFonts w:eastAsia="標楷體" w:hAnsi="標楷體"/>
                <w:sz w:val="28"/>
                <w:szCs w:val="28"/>
              </w:rPr>
              <w:t>級</w:t>
            </w:r>
          </w:p>
        </w:tc>
        <w:tc>
          <w:tcPr>
            <w:tcW w:w="4440" w:type="dxa"/>
            <w:vAlign w:val="center"/>
          </w:tcPr>
          <w:p w:rsidR="00C07E07" w:rsidRPr="00205FB1" w:rsidRDefault="00C07E07" w:rsidP="000236E2">
            <w:pPr>
              <w:rPr>
                <w:rFonts w:eastAsia="標楷體" w:hint="eastAsia"/>
                <w:sz w:val="28"/>
                <w:szCs w:val="28"/>
              </w:rPr>
            </w:pPr>
            <w:r w:rsidRPr="00205FB1">
              <w:rPr>
                <w:rFonts w:eastAsia="標楷體" w:hAnsi="標楷體"/>
                <w:sz w:val="28"/>
                <w:szCs w:val="28"/>
              </w:rPr>
              <w:t>台南市、</w:t>
            </w:r>
            <w:r w:rsidRPr="00205FB1">
              <w:rPr>
                <w:rFonts w:eastAsia="標楷體" w:hAnsi="標楷體" w:hint="eastAsia"/>
                <w:sz w:val="28"/>
                <w:szCs w:val="28"/>
              </w:rPr>
              <w:t>彰化縣、</w:t>
            </w:r>
            <w:r w:rsidRPr="00205FB1">
              <w:rPr>
                <w:rFonts w:eastAsia="標楷體" w:hAnsi="標楷體"/>
                <w:sz w:val="28"/>
                <w:szCs w:val="28"/>
              </w:rPr>
              <w:t>新竹市</w:t>
            </w:r>
            <w:r w:rsidRPr="00205FB1">
              <w:rPr>
                <w:rFonts w:eastAsia="標楷體" w:hAnsi="標楷體" w:hint="eastAsia"/>
                <w:sz w:val="28"/>
                <w:szCs w:val="28"/>
              </w:rPr>
              <w:t>、嘉義市、金門縣</w:t>
            </w:r>
          </w:p>
        </w:tc>
        <w:tc>
          <w:tcPr>
            <w:tcW w:w="3000" w:type="dxa"/>
            <w:vAlign w:val="center"/>
          </w:tcPr>
          <w:p w:rsidR="00C07E07" w:rsidRPr="00205FB1" w:rsidRDefault="00C07E07" w:rsidP="008272AD">
            <w:pPr>
              <w:jc w:val="center"/>
              <w:rPr>
                <w:rFonts w:eastAsia="標楷體"/>
                <w:sz w:val="28"/>
                <w:szCs w:val="28"/>
              </w:rPr>
            </w:pPr>
            <w:r w:rsidRPr="00205FB1">
              <w:rPr>
                <w:rFonts w:eastAsia="標楷體"/>
                <w:sz w:val="28"/>
                <w:szCs w:val="28"/>
              </w:rPr>
              <w:t>80</w:t>
            </w:r>
            <w:r w:rsidRPr="00205FB1">
              <w:rPr>
                <w:rFonts w:eastAsia="標楷體" w:hAnsi="標楷體"/>
                <w:sz w:val="28"/>
                <w:szCs w:val="28"/>
              </w:rPr>
              <w:t>﹪</w:t>
            </w:r>
          </w:p>
        </w:tc>
      </w:tr>
      <w:tr w:rsidR="00C07E07" w:rsidRPr="00205FB1">
        <w:tblPrEx>
          <w:tblCellMar>
            <w:top w:w="0" w:type="dxa"/>
            <w:bottom w:w="0" w:type="dxa"/>
          </w:tblCellMar>
        </w:tblPrEx>
        <w:trPr>
          <w:trHeight w:val="2128"/>
        </w:trPr>
        <w:tc>
          <w:tcPr>
            <w:tcW w:w="2308" w:type="dxa"/>
            <w:vAlign w:val="center"/>
          </w:tcPr>
          <w:p w:rsidR="00C07E07" w:rsidRPr="00205FB1" w:rsidRDefault="00C07E07" w:rsidP="00E52365">
            <w:pPr>
              <w:jc w:val="center"/>
              <w:rPr>
                <w:rFonts w:eastAsia="標楷體"/>
                <w:sz w:val="28"/>
                <w:szCs w:val="28"/>
              </w:rPr>
            </w:pPr>
            <w:r w:rsidRPr="00205FB1">
              <w:rPr>
                <w:rFonts w:eastAsia="標楷體" w:hAnsi="標楷體"/>
                <w:sz w:val="28"/>
                <w:szCs w:val="28"/>
              </w:rPr>
              <w:t>第</w:t>
            </w:r>
            <w:r w:rsidRPr="00205FB1">
              <w:rPr>
                <w:rFonts w:eastAsia="標楷體" w:hAnsi="標楷體" w:hint="eastAsia"/>
                <w:sz w:val="28"/>
                <w:szCs w:val="28"/>
              </w:rPr>
              <w:t>四</w:t>
            </w:r>
            <w:r w:rsidRPr="00205FB1">
              <w:rPr>
                <w:rFonts w:eastAsia="標楷體" w:hAnsi="標楷體"/>
                <w:sz w:val="28"/>
                <w:szCs w:val="28"/>
              </w:rPr>
              <w:t>級</w:t>
            </w:r>
          </w:p>
        </w:tc>
        <w:tc>
          <w:tcPr>
            <w:tcW w:w="4440" w:type="dxa"/>
            <w:vAlign w:val="center"/>
          </w:tcPr>
          <w:p w:rsidR="00C07E07" w:rsidRPr="00205FB1" w:rsidRDefault="00C07E07" w:rsidP="0078719F">
            <w:pPr>
              <w:rPr>
                <w:rFonts w:eastAsia="標楷體"/>
                <w:sz w:val="28"/>
                <w:szCs w:val="28"/>
              </w:rPr>
            </w:pPr>
            <w:r w:rsidRPr="00205FB1">
              <w:rPr>
                <w:rFonts w:eastAsia="標楷體" w:hAnsi="標楷體"/>
                <w:sz w:val="28"/>
                <w:szCs w:val="28"/>
              </w:rPr>
              <w:t>宜蘭縣、新竹縣、苗栗縣、</w:t>
            </w:r>
            <w:r w:rsidRPr="00205FB1">
              <w:rPr>
                <w:rFonts w:eastAsia="標楷體" w:hAnsi="標楷體" w:hint="eastAsia"/>
                <w:sz w:val="28"/>
                <w:szCs w:val="28"/>
              </w:rPr>
              <w:t>南投</w:t>
            </w:r>
            <w:r w:rsidRPr="00205FB1">
              <w:rPr>
                <w:rFonts w:eastAsia="標楷體" w:hAnsi="標楷體"/>
                <w:sz w:val="28"/>
                <w:szCs w:val="28"/>
              </w:rPr>
              <w:t>縣、雲林縣、基隆市</w:t>
            </w:r>
          </w:p>
        </w:tc>
        <w:tc>
          <w:tcPr>
            <w:tcW w:w="3000" w:type="dxa"/>
            <w:vAlign w:val="center"/>
          </w:tcPr>
          <w:p w:rsidR="00C07E07" w:rsidRPr="00205FB1" w:rsidRDefault="00C07E07" w:rsidP="008272AD">
            <w:pPr>
              <w:jc w:val="center"/>
              <w:rPr>
                <w:rFonts w:eastAsia="標楷體"/>
                <w:sz w:val="28"/>
                <w:szCs w:val="28"/>
              </w:rPr>
            </w:pPr>
            <w:r w:rsidRPr="00205FB1">
              <w:rPr>
                <w:rFonts w:eastAsia="標楷體"/>
                <w:sz w:val="28"/>
                <w:szCs w:val="28"/>
              </w:rPr>
              <w:t>85</w:t>
            </w:r>
            <w:r w:rsidRPr="00205FB1">
              <w:rPr>
                <w:rFonts w:eastAsia="標楷體" w:hAnsi="標楷體"/>
                <w:sz w:val="28"/>
                <w:szCs w:val="28"/>
              </w:rPr>
              <w:t>﹪</w:t>
            </w:r>
          </w:p>
        </w:tc>
      </w:tr>
      <w:tr w:rsidR="00C07E07" w:rsidRPr="00205FB1">
        <w:tblPrEx>
          <w:tblCellMar>
            <w:top w:w="0" w:type="dxa"/>
            <w:bottom w:w="0" w:type="dxa"/>
          </w:tblCellMar>
        </w:tblPrEx>
        <w:trPr>
          <w:trHeight w:val="2128"/>
        </w:trPr>
        <w:tc>
          <w:tcPr>
            <w:tcW w:w="2308" w:type="dxa"/>
            <w:vAlign w:val="center"/>
          </w:tcPr>
          <w:p w:rsidR="00C07E07" w:rsidRPr="00205FB1" w:rsidRDefault="00C07E07" w:rsidP="00E52365">
            <w:pPr>
              <w:jc w:val="center"/>
              <w:rPr>
                <w:rFonts w:eastAsia="標楷體" w:hAnsi="標楷體"/>
                <w:sz w:val="28"/>
                <w:szCs w:val="28"/>
              </w:rPr>
            </w:pPr>
            <w:r w:rsidRPr="00205FB1">
              <w:rPr>
                <w:rFonts w:eastAsia="標楷體" w:hAnsi="標楷體" w:hint="eastAsia"/>
                <w:sz w:val="28"/>
                <w:szCs w:val="28"/>
              </w:rPr>
              <w:t>第五級</w:t>
            </w:r>
          </w:p>
        </w:tc>
        <w:tc>
          <w:tcPr>
            <w:tcW w:w="4440" w:type="dxa"/>
            <w:vAlign w:val="center"/>
          </w:tcPr>
          <w:p w:rsidR="00C07E07" w:rsidRPr="00205FB1" w:rsidRDefault="00C07E07" w:rsidP="0078719F">
            <w:pPr>
              <w:rPr>
                <w:rFonts w:eastAsia="標楷體" w:hAnsi="標楷體"/>
                <w:sz w:val="28"/>
                <w:szCs w:val="28"/>
              </w:rPr>
            </w:pPr>
            <w:r w:rsidRPr="00205FB1">
              <w:rPr>
                <w:rFonts w:eastAsia="標楷體" w:hAnsi="標楷體"/>
                <w:sz w:val="28"/>
                <w:szCs w:val="28"/>
              </w:rPr>
              <w:t>嘉義縣、屏東縣、台東縣、花蓮縣、澎湖縣、連江縣</w:t>
            </w:r>
          </w:p>
        </w:tc>
        <w:tc>
          <w:tcPr>
            <w:tcW w:w="3000" w:type="dxa"/>
            <w:vAlign w:val="center"/>
          </w:tcPr>
          <w:p w:rsidR="00C07E07" w:rsidRPr="00205FB1" w:rsidRDefault="00C07E07" w:rsidP="008272AD">
            <w:pPr>
              <w:jc w:val="center"/>
              <w:rPr>
                <w:rFonts w:eastAsia="標楷體"/>
                <w:sz w:val="28"/>
                <w:szCs w:val="28"/>
              </w:rPr>
            </w:pPr>
            <w:r w:rsidRPr="00205FB1">
              <w:rPr>
                <w:rFonts w:eastAsia="標楷體"/>
                <w:sz w:val="28"/>
                <w:szCs w:val="28"/>
              </w:rPr>
              <w:t>90</w:t>
            </w:r>
            <w:r w:rsidRPr="00205FB1">
              <w:rPr>
                <w:rFonts w:eastAsia="標楷體" w:hAnsi="標楷體"/>
                <w:sz w:val="28"/>
                <w:szCs w:val="28"/>
              </w:rPr>
              <w:t>﹪</w:t>
            </w:r>
          </w:p>
        </w:tc>
      </w:tr>
    </w:tbl>
    <w:p w:rsidR="008F46EE" w:rsidRPr="00205FB1" w:rsidRDefault="00E52365" w:rsidP="00666D81">
      <w:pPr>
        <w:spacing w:line="500" w:lineRule="exact"/>
        <w:ind w:left="960" w:hangingChars="300" w:hanging="960"/>
        <w:rPr>
          <w:rFonts w:eastAsia="標楷體"/>
          <w:sz w:val="32"/>
        </w:rPr>
      </w:pPr>
      <w:r w:rsidRPr="00205FB1">
        <w:rPr>
          <w:rFonts w:eastAsia="標楷體" w:hAnsi="標楷體"/>
          <w:sz w:val="32"/>
        </w:rPr>
        <w:t>備註：</w:t>
      </w:r>
    </w:p>
    <w:p w:rsidR="00B84A8C" w:rsidRPr="00205FB1" w:rsidRDefault="00C07E07" w:rsidP="008F46EE">
      <w:pPr>
        <w:numPr>
          <w:ilvl w:val="2"/>
          <w:numId w:val="1"/>
        </w:numPr>
        <w:spacing w:line="500" w:lineRule="exact"/>
        <w:rPr>
          <w:rFonts w:eastAsia="標楷體"/>
          <w:sz w:val="28"/>
          <w:szCs w:val="28"/>
        </w:rPr>
      </w:pPr>
      <w:r w:rsidRPr="00205FB1">
        <w:rPr>
          <w:rFonts w:eastAsia="標楷體" w:hint="eastAsia"/>
          <w:sz w:val="28"/>
          <w:szCs w:val="28"/>
        </w:rPr>
        <w:t>本表依</w:t>
      </w:r>
      <w:r w:rsidRPr="00205FB1">
        <w:rPr>
          <w:rFonts w:eastAsia="標楷體" w:hAnsi="標楷體" w:hint="eastAsia"/>
          <w:sz w:val="28"/>
          <w:szCs w:val="28"/>
        </w:rPr>
        <w:t>行政院主計處</w:t>
      </w:r>
      <w:smartTag w:uri="urn:schemas-microsoft-com:office:smarttags" w:element="chsdate">
        <w:smartTagPr>
          <w:attr w:name="IsROCDate" w:val="False"/>
          <w:attr w:name="IsLunarDate" w:val="False"/>
          <w:attr w:name="Day" w:val="4"/>
          <w:attr w:name="Month" w:val="9"/>
          <w:attr w:name="Year" w:val="1999"/>
        </w:smartTagPr>
        <w:r w:rsidRPr="00205FB1">
          <w:rPr>
            <w:rFonts w:eastAsia="標楷體" w:hAnsi="標楷體" w:hint="eastAsia"/>
            <w:sz w:val="28"/>
            <w:szCs w:val="28"/>
          </w:rPr>
          <w:t>99</w:t>
        </w:r>
        <w:r w:rsidRPr="00205FB1">
          <w:rPr>
            <w:rFonts w:eastAsia="標楷體" w:hAnsi="標楷體" w:hint="eastAsia"/>
            <w:sz w:val="28"/>
            <w:szCs w:val="28"/>
          </w:rPr>
          <w:t>年</w:t>
        </w:r>
        <w:r w:rsidRPr="00205FB1">
          <w:rPr>
            <w:rFonts w:eastAsia="標楷體" w:hAnsi="標楷體" w:hint="eastAsia"/>
            <w:sz w:val="28"/>
            <w:szCs w:val="28"/>
          </w:rPr>
          <w:t>9</w:t>
        </w:r>
        <w:r w:rsidRPr="00205FB1">
          <w:rPr>
            <w:rFonts w:eastAsia="標楷體" w:hAnsi="標楷體" w:hint="eastAsia"/>
            <w:sz w:val="28"/>
            <w:szCs w:val="28"/>
          </w:rPr>
          <w:t>月</w:t>
        </w:r>
        <w:r w:rsidRPr="00205FB1">
          <w:rPr>
            <w:rFonts w:eastAsia="標楷體" w:hAnsi="標楷體" w:hint="eastAsia"/>
            <w:sz w:val="28"/>
            <w:szCs w:val="28"/>
          </w:rPr>
          <w:t>4</w:t>
        </w:r>
        <w:r w:rsidRPr="00205FB1">
          <w:rPr>
            <w:rFonts w:eastAsia="標楷體" w:hAnsi="標楷體" w:hint="eastAsia"/>
            <w:sz w:val="28"/>
            <w:szCs w:val="28"/>
          </w:rPr>
          <w:t>日</w:t>
        </w:r>
      </w:smartTag>
      <w:r w:rsidRPr="00205FB1">
        <w:rPr>
          <w:rFonts w:eastAsia="標楷體" w:hAnsi="標楷體" w:hint="eastAsia"/>
          <w:sz w:val="28"/>
          <w:szCs w:val="28"/>
        </w:rPr>
        <w:t>處忠六字第</w:t>
      </w:r>
      <w:r w:rsidRPr="00205FB1">
        <w:rPr>
          <w:rFonts w:eastAsia="標楷體" w:hAnsi="標楷體" w:hint="eastAsia"/>
          <w:sz w:val="28"/>
          <w:szCs w:val="28"/>
        </w:rPr>
        <w:t>0990005469</w:t>
      </w:r>
      <w:r w:rsidRPr="00205FB1">
        <w:rPr>
          <w:rFonts w:eastAsia="標楷體" w:hAnsi="標楷體" w:hint="eastAsia"/>
          <w:sz w:val="28"/>
          <w:szCs w:val="28"/>
        </w:rPr>
        <w:t>號函核定附表辦理</w:t>
      </w:r>
      <w:r w:rsidR="00DE0C33" w:rsidRPr="00205FB1">
        <w:rPr>
          <w:rFonts w:eastAsia="標楷體" w:hAnsi="標楷體" w:hint="eastAsia"/>
          <w:sz w:val="28"/>
          <w:szCs w:val="28"/>
        </w:rPr>
        <w:t>，並自</w:t>
      </w:r>
      <w:r w:rsidR="00DE0C33" w:rsidRPr="00205FB1">
        <w:rPr>
          <w:rFonts w:eastAsia="標楷體" w:hAnsi="標楷體" w:hint="eastAsia"/>
          <w:sz w:val="28"/>
          <w:szCs w:val="28"/>
        </w:rPr>
        <w:t>100</w:t>
      </w:r>
      <w:r w:rsidR="00DE0C33" w:rsidRPr="00205FB1">
        <w:rPr>
          <w:rFonts w:eastAsia="標楷體" w:hAnsi="標楷體" w:hint="eastAsia"/>
          <w:sz w:val="28"/>
          <w:szCs w:val="28"/>
        </w:rPr>
        <w:t>年度起適用</w:t>
      </w:r>
      <w:r w:rsidRPr="00205FB1">
        <w:rPr>
          <w:rFonts w:eastAsia="標楷體" w:hAnsi="標楷體" w:hint="eastAsia"/>
          <w:sz w:val="28"/>
          <w:szCs w:val="28"/>
        </w:rPr>
        <w:t>。</w:t>
      </w:r>
    </w:p>
    <w:p w:rsidR="008F46EE" w:rsidRPr="00205FB1" w:rsidRDefault="00C07E07" w:rsidP="008F46EE">
      <w:pPr>
        <w:numPr>
          <w:ilvl w:val="2"/>
          <w:numId w:val="1"/>
        </w:numPr>
        <w:spacing w:line="500" w:lineRule="exact"/>
        <w:rPr>
          <w:rFonts w:eastAsia="標楷體"/>
          <w:sz w:val="28"/>
          <w:szCs w:val="28"/>
        </w:rPr>
      </w:pPr>
      <w:r w:rsidRPr="00205FB1">
        <w:rPr>
          <w:rFonts w:eastAsia="標楷體" w:hAnsi="標楷體" w:hint="eastAsia"/>
          <w:sz w:val="28"/>
          <w:szCs w:val="28"/>
        </w:rPr>
        <w:t>南投</w:t>
      </w:r>
      <w:r w:rsidRPr="00205FB1">
        <w:rPr>
          <w:rFonts w:eastAsia="標楷體" w:hAnsi="標楷體"/>
          <w:sz w:val="28"/>
          <w:szCs w:val="28"/>
        </w:rPr>
        <w:t>縣依</w:t>
      </w:r>
      <w:r w:rsidRPr="00205FB1">
        <w:rPr>
          <w:rFonts w:eastAsia="標楷體" w:hAnsi="標楷體" w:hint="eastAsia"/>
          <w:sz w:val="28"/>
          <w:szCs w:val="28"/>
        </w:rPr>
        <w:t>行政院主計處</w:t>
      </w:r>
      <w:smartTag w:uri="urn:schemas-microsoft-com:office:smarttags" w:element="chsdate">
        <w:smartTagPr>
          <w:attr w:name="IsROCDate" w:val="False"/>
          <w:attr w:name="IsLunarDate" w:val="False"/>
          <w:attr w:name="Day" w:val="2"/>
          <w:attr w:name="Month" w:val="12"/>
          <w:attr w:name="Year" w:val="1999"/>
        </w:smartTagPr>
        <w:r w:rsidRPr="00205FB1">
          <w:rPr>
            <w:rFonts w:eastAsia="標楷體" w:hAnsi="標楷體" w:hint="eastAsia"/>
            <w:sz w:val="28"/>
            <w:szCs w:val="28"/>
          </w:rPr>
          <w:t>99</w:t>
        </w:r>
        <w:r w:rsidRPr="00205FB1">
          <w:rPr>
            <w:rFonts w:eastAsia="標楷體" w:hAnsi="標楷體" w:hint="eastAsia"/>
            <w:sz w:val="28"/>
            <w:szCs w:val="28"/>
          </w:rPr>
          <w:t>年</w:t>
        </w:r>
        <w:r w:rsidRPr="00205FB1">
          <w:rPr>
            <w:rFonts w:eastAsia="標楷體" w:hAnsi="標楷體" w:hint="eastAsia"/>
            <w:sz w:val="28"/>
            <w:szCs w:val="28"/>
          </w:rPr>
          <w:t>12</w:t>
        </w:r>
        <w:r w:rsidRPr="00205FB1">
          <w:rPr>
            <w:rFonts w:eastAsia="標楷體" w:hAnsi="標楷體" w:hint="eastAsia"/>
            <w:sz w:val="28"/>
            <w:szCs w:val="28"/>
          </w:rPr>
          <w:t>月</w:t>
        </w:r>
        <w:r w:rsidRPr="00205FB1">
          <w:rPr>
            <w:rFonts w:eastAsia="標楷體" w:hAnsi="標楷體" w:hint="eastAsia"/>
            <w:sz w:val="28"/>
            <w:szCs w:val="28"/>
          </w:rPr>
          <w:t>2</w:t>
        </w:r>
        <w:r w:rsidRPr="00205FB1">
          <w:rPr>
            <w:rFonts w:eastAsia="標楷體" w:hAnsi="標楷體" w:hint="eastAsia"/>
            <w:sz w:val="28"/>
            <w:szCs w:val="28"/>
          </w:rPr>
          <w:t>日</w:t>
        </w:r>
      </w:smartTag>
      <w:r w:rsidRPr="00205FB1">
        <w:rPr>
          <w:rFonts w:eastAsia="標楷體" w:hAnsi="標楷體" w:hint="eastAsia"/>
          <w:sz w:val="28"/>
          <w:szCs w:val="28"/>
        </w:rPr>
        <w:t>處忠六字第</w:t>
      </w:r>
      <w:r w:rsidRPr="00205FB1">
        <w:rPr>
          <w:rFonts w:eastAsia="標楷體" w:hAnsi="標楷體" w:hint="eastAsia"/>
          <w:sz w:val="28"/>
          <w:szCs w:val="28"/>
        </w:rPr>
        <w:t>0990007311</w:t>
      </w:r>
      <w:r w:rsidRPr="00205FB1">
        <w:rPr>
          <w:rFonts w:eastAsia="標楷體" w:hAnsi="標楷體" w:hint="eastAsia"/>
          <w:sz w:val="28"/>
          <w:szCs w:val="28"/>
        </w:rPr>
        <w:t>號函由第三級下修為第四級。</w:t>
      </w:r>
    </w:p>
    <w:p w:rsidR="000C0ED0" w:rsidRDefault="00B84A8C" w:rsidP="000C0ED0">
      <w:pPr>
        <w:pStyle w:val="HTML0"/>
        <w:ind w:left="640" w:hangingChars="200" w:hanging="640"/>
        <w:jc w:val="center"/>
        <w:rPr>
          <w:rFonts w:ascii="標楷體" w:eastAsia="標楷體" w:hint="eastAsia"/>
          <w:b/>
          <w:bCs/>
          <w:sz w:val="36"/>
        </w:rPr>
      </w:pPr>
      <w:r w:rsidRPr="00205FB1">
        <w:rPr>
          <w:rFonts w:ascii="Times New Roman" w:eastAsia="標楷體" w:hAnsi="Times New Roman" w:cs="Times New Roman"/>
          <w:sz w:val="32"/>
        </w:rPr>
        <w:br w:type="page"/>
      </w:r>
      <w:r w:rsidR="000C0ED0">
        <w:rPr>
          <w:rFonts w:ascii="標楷體" w:eastAsia="標楷體" w:hint="eastAsia"/>
          <w:b/>
          <w:bCs/>
          <w:sz w:val="36"/>
        </w:rPr>
        <w:lastRenderedPageBreak/>
        <w:t>行政院及所屬各機關學校臨時人員進用及運用要點</w:t>
      </w:r>
    </w:p>
    <w:p w:rsidR="000C0ED0" w:rsidRDefault="00904C36" w:rsidP="000C0ED0">
      <w:pPr>
        <w:pStyle w:val="HTML0"/>
        <w:spacing w:line="360" w:lineRule="exact"/>
        <w:ind w:left="400" w:hangingChars="200" w:hanging="400"/>
        <w:jc w:val="both"/>
        <w:rPr>
          <w:rFonts w:ascii="標楷體" w:eastAsia="標楷體" w:hAnsi="標楷體" w:hint="eastAsia"/>
          <w:u w:val="single"/>
        </w:rPr>
      </w:pPr>
      <w:r>
        <w:rPr>
          <w:rFonts w:ascii="標楷體" w:eastAsia="標楷體" w:hAnsi="標楷體"/>
          <w:noProof/>
          <w:u w:val="single"/>
        </w:rPr>
        <mc:AlternateContent>
          <mc:Choice Requires="wps">
            <w:drawing>
              <wp:anchor distT="0" distB="0" distL="114300" distR="114300" simplePos="0" relativeHeight="251646976" behindDoc="0" locked="0" layoutInCell="1" allowOverlap="1">
                <wp:simplePos x="0" y="0"/>
                <wp:positionH relativeFrom="column">
                  <wp:posOffset>1905000</wp:posOffset>
                </wp:positionH>
                <wp:positionV relativeFrom="paragraph">
                  <wp:posOffset>45720</wp:posOffset>
                </wp:positionV>
                <wp:extent cx="4114800" cy="1156335"/>
                <wp:effectExtent l="0" t="0" r="2540" b="0"/>
                <wp:wrapNone/>
                <wp:docPr id="14"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156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Default="009D5CB0" w:rsidP="001B7E64">
                            <w:pPr>
                              <w:pStyle w:val="HTML0"/>
                              <w:spacing w:line="300" w:lineRule="exact"/>
                              <w:ind w:left="400" w:hangingChars="200" w:hanging="400"/>
                              <w:jc w:val="both"/>
                              <w:rPr>
                                <w:rFonts w:ascii="標楷體" w:eastAsia="標楷體" w:hint="eastAsia"/>
                                <w:b/>
                                <w:bCs/>
                              </w:rPr>
                            </w:pPr>
                            <w:r>
                              <w:rPr>
                                <w:rFonts w:ascii="標楷體" w:eastAsia="標楷體" w:hAnsi="標楷體" w:hint="eastAsia"/>
                              </w:rPr>
                              <w:t>民國</w:t>
                            </w:r>
                            <w:r>
                              <w:rPr>
                                <w:rFonts w:ascii="標楷體" w:eastAsia="標楷體" w:hint="eastAsia"/>
                              </w:rPr>
                              <w:t>97年1月10日行政院院授人力字第09700602751號函訂定</w:t>
                            </w:r>
                            <w:r>
                              <w:rPr>
                                <w:rFonts w:ascii="標楷體" w:eastAsia="標楷體" w:hint="eastAsia"/>
                                <w:b/>
                                <w:bCs/>
                              </w:rPr>
                              <w:t xml:space="preserve">                 </w:t>
                            </w:r>
                          </w:p>
                          <w:p w:rsidR="009D5CB0" w:rsidRDefault="009D5CB0" w:rsidP="000C0ED0">
                            <w:pPr>
                              <w:spacing w:line="300" w:lineRule="exact"/>
                              <w:rPr>
                                <w:rFonts w:ascii="標楷體" w:eastAsia="標楷體" w:hint="eastAsia"/>
                                <w:sz w:val="20"/>
                              </w:rPr>
                            </w:pPr>
                            <w:r>
                              <w:rPr>
                                <w:rFonts w:ascii="標楷體" w:eastAsia="標楷體" w:hAnsi="標楷體" w:hint="eastAsia"/>
                                <w:sz w:val="20"/>
                              </w:rPr>
                              <w:t>民國</w:t>
                            </w:r>
                            <w:r>
                              <w:rPr>
                                <w:rFonts w:ascii="標楷體" w:eastAsia="標楷體" w:hint="eastAsia"/>
                                <w:sz w:val="20"/>
                              </w:rPr>
                              <w:t>98年11月20日行政院院授人力字第09800656361號函修正第2點、第3點、第4點、第5點、第7點、第11點</w:t>
                            </w:r>
                          </w:p>
                          <w:p w:rsidR="009D5CB0" w:rsidRDefault="009D5CB0" w:rsidP="000C0ED0">
                            <w:pPr>
                              <w:spacing w:line="300" w:lineRule="exact"/>
                              <w:rPr>
                                <w:rFonts w:ascii="標楷體" w:eastAsia="標楷體" w:hAnsi="標楷體" w:cs="Tahoma" w:hint="eastAsia"/>
                                <w:color w:val="000000"/>
                                <w:sz w:val="18"/>
                                <w:szCs w:val="18"/>
                              </w:rPr>
                            </w:pPr>
                            <w:r w:rsidRPr="008C21FB">
                              <w:rPr>
                                <w:rFonts w:ascii="標楷體" w:eastAsia="標楷體" w:hAnsi="標楷體" w:cs="Tahoma"/>
                                <w:color w:val="000000"/>
                                <w:sz w:val="18"/>
                                <w:szCs w:val="18"/>
                              </w:rPr>
                              <w:t>中華民國10</w:t>
                            </w:r>
                            <w:r>
                              <w:rPr>
                                <w:rFonts w:ascii="標楷體" w:eastAsia="標楷體" w:hAnsi="標楷體" w:cs="Tahoma" w:hint="eastAsia"/>
                                <w:color w:val="000000"/>
                                <w:sz w:val="18"/>
                                <w:szCs w:val="18"/>
                              </w:rPr>
                              <w:t>0</w:t>
                            </w:r>
                          </w:p>
                          <w:p w:rsidR="009D5CB0" w:rsidRPr="008C21FB" w:rsidRDefault="009D5CB0" w:rsidP="000C0ED0">
                            <w:pPr>
                              <w:spacing w:line="300" w:lineRule="exact"/>
                              <w:rPr>
                                <w:rFonts w:ascii="標楷體" w:eastAsia="標楷體" w:hAnsi="標楷體"/>
                              </w:rPr>
                            </w:pPr>
                            <w:r w:rsidRPr="008C21FB">
                              <w:rPr>
                                <w:rFonts w:ascii="標楷體" w:eastAsia="標楷體" w:hAnsi="標楷體" w:cs="Tahoma"/>
                                <w:color w:val="000000"/>
                                <w:sz w:val="18"/>
                                <w:szCs w:val="18"/>
                              </w:rPr>
                              <w:t>年9月21日行政院院授人力字第10000518511號函修正發布第二點、第十一點</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6" o:spid="_x0000_s1064" type="#_x0000_t202" style="position:absolute;left:0;text-align:left;margin-left:150pt;margin-top:3.6pt;width:324pt;height:91.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" stroked="f">
                <v:textbox>
                  <w:txbxContent>
                    <w:p w:rsidR="009D5CB0" w:rsidRDefault="009D5CB0" w:rsidP="001B7E64">
                      <w:pPr>
                        <w:pStyle w:val="HTML0"/>
                        <w:spacing w:line="300" w:lineRule="exact"/>
                        <w:ind w:left="400" w:hangingChars="200" w:hanging="400"/>
                        <w:jc w:val="both"/>
                        <w:rPr>
                          <w:rFonts w:ascii="標楷體" w:eastAsia="標楷體" w:hint="eastAsia"/>
                          <w:b/>
                          <w:bCs/>
                        </w:rPr>
                      </w:pPr>
                      <w:r>
                        <w:rPr>
                          <w:rFonts w:ascii="標楷體" w:eastAsia="標楷體" w:hAnsi="標楷體" w:hint="eastAsia"/>
                        </w:rPr>
                        <w:t>民國</w:t>
                      </w:r>
                      <w:r>
                        <w:rPr>
                          <w:rFonts w:ascii="標楷體" w:eastAsia="標楷體" w:hint="eastAsia"/>
                        </w:rPr>
                        <w:t>97年1月10日行政院院授人力字第09700602751號函訂定</w:t>
                      </w:r>
                      <w:r>
                        <w:rPr>
                          <w:rFonts w:ascii="標楷體" w:eastAsia="標楷體" w:hint="eastAsia"/>
                          <w:b/>
                          <w:bCs/>
                        </w:rPr>
                        <w:t xml:space="preserve">                 </w:t>
                      </w:r>
                    </w:p>
                    <w:p w:rsidR="009D5CB0" w:rsidRDefault="009D5CB0" w:rsidP="000C0ED0">
                      <w:pPr>
                        <w:spacing w:line="300" w:lineRule="exact"/>
                        <w:rPr>
                          <w:rFonts w:ascii="標楷體" w:eastAsia="標楷體" w:hint="eastAsia"/>
                          <w:sz w:val="20"/>
                        </w:rPr>
                      </w:pPr>
                      <w:r>
                        <w:rPr>
                          <w:rFonts w:ascii="標楷體" w:eastAsia="標楷體" w:hAnsi="標楷體" w:hint="eastAsia"/>
                          <w:sz w:val="20"/>
                        </w:rPr>
                        <w:t>民國</w:t>
                      </w:r>
                      <w:r>
                        <w:rPr>
                          <w:rFonts w:ascii="標楷體" w:eastAsia="標楷體" w:hint="eastAsia"/>
                          <w:sz w:val="20"/>
                        </w:rPr>
                        <w:t>98年11月20日行政院院授人力字第09800656361號函修正第2點、第3點、第4點、第5點、第7點、第11點</w:t>
                      </w:r>
                    </w:p>
                    <w:p w:rsidR="009D5CB0" w:rsidRDefault="009D5CB0" w:rsidP="000C0ED0">
                      <w:pPr>
                        <w:spacing w:line="300" w:lineRule="exact"/>
                        <w:rPr>
                          <w:rFonts w:ascii="標楷體" w:eastAsia="標楷體" w:hAnsi="標楷體" w:cs="Tahoma" w:hint="eastAsia"/>
                          <w:color w:val="000000"/>
                          <w:sz w:val="18"/>
                          <w:szCs w:val="18"/>
                        </w:rPr>
                      </w:pPr>
                      <w:r w:rsidRPr="008C21FB">
                        <w:rPr>
                          <w:rFonts w:ascii="標楷體" w:eastAsia="標楷體" w:hAnsi="標楷體" w:cs="Tahoma"/>
                          <w:color w:val="000000"/>
                          <w:sz w:val="18"/>
                          <w:szCs w:val="18"/>
                        </w:rPr>
                        <w:t>中華民國10</w:t>
                      </w:r>
                      <w:r>
                        <w:rPr>
                          <w:rFonts w:ascii="標楷體" w:eastAsia="標楷體" w:hAnsi="標楷體" w:cs="Tahoma" w:hint="eastAsia"/>
                          <w:color w:val="000000"/>
                          <w:sz w:val="18"/>
                          <w:szCs w:val="18"/>
                        </w:rPr>
                        <w:t>0</w:t>
                      </w:r>
                    </w:p>
                    <w:p w:rsidR="009D5CB0" w:rsidRPr="008C21FB" w:rsidRDefault="009D5CB0" w:rsidP="000C0ED0">
                      <w:pPr>
                        <w:spacing w:line="300" w:lineRule="exact"/>
                        <w:rPr>
                          <w:rFonts w:ascii="標楷體" w:eastAsia="標楷體" w:hAnsi="標楷體"/>
                        </w:rPr>
                      </w:pPr>
                      <w:r w:rsidRPr="008C21FB">
                        <w:rPr>
                          <w:rFonts w:ascii="標楷體" w:eastAsia="標楷體" w:hAnsi="標楷體" w:cs="Tahoma"/>
                          <w:color w:val="000000"/>
                          <w:sz w:val="18"/>
                          <w:szCs w:val="18"/>
                        </w:rPr>
                        <w:t>年9月21日行政院院授人力字第10000518511號函修正發布第二點、第十一點</w:t>
                      </w:r>
                    </w:p>
                  </w:txbxContent>
                </v:textbox>
              </v:shape>
            </w:pict>
          </mc:Fallback>
        </mc:AlternateContent>
      </w:r>
      <w:r>
        <w:rPr>
          <w:rFonts w:ascii="標楷體" w:eastAsia="標楷體" w:hAnsi="標楷體"/>
          <w:noProof/>
          <w:u w:val="single"/>
        </w:rPr>
        <mc:AlternateContent>
          <mc:Choice Requires="wps">
            <w:drawing>
              <wp:anchor distT="0" distB="0" distL="114300" distR="114300" simplePos="0" relativeHeight="251651072" behindDoc="0" locked="0" layoutInCell="1" allowOverlap="1">
                <wp:simplePos x="0" y="0"/>
                <wp:positionH relativeFrom="column">
                  <wp:posOffset>76200</wp:posOffset>
                </wp:positionH>
                <wp:positionV relativeFrom="paragraph">
                  <wp:posOffset>-754380</wp:posOffset>
                </wp:positionV>
                <wp:extent cx="838200" cy="424815"/>
                <wp:effectExtent l="0" t="0" r="2540" b="0"/>
                <wp:wrapNone/>
                <wp:docPr id="13"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E80AAA">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3" o:spid="_x0000_s1065" type="#_x0000_t202" style="position:absolute;left:0;text-align:left;margin-left:6pt;margin-top:-59.4pt;width:66pt;height:33.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" stroked="f">
                <v:textbox>
                  <w:txbxContent>
                    <w:p w:rsidR="009D5CB0" w:rsidRPr="00454A1E" w:rsidRDefault="009D5CB0" w:rsidP="00E80AAA">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16</w:t>
                      </w:r>
                    </w:p>
                  </w:txbxContent>
                </v:textbox>
              </v:shape>
            </w:pict>
          </mc:Fallback>
        </mc:AlternateContent>
      </w:r>
    </w:p>
    <w:p w:rsidR="000C0ED0" w:rsidRDefault="000C0ED0" w:rsidP="000C0ED0">
      <w:pPr>
        <w:pStyle w:val="HTML0"/>
        <w:spacing w:line="360" w:lineRule="exact"/>
        <w:ind w:left="400" w:hangingChars="200" w:hanging="400"/>
        <w:jc w:val="both"/>
        <w:rPr>
          <w:rFonts w:ascii="標楷體" w:eastAsia="標楷體" w:hAnsi="標楷體" w:hint="eastAsia"/>
          <w:u w:val="single"/>
        </w:rPr>
      </w:pPr>
    </w:p>
    <w:p w:rsidR="000C0ED0" w:rsidRDefault="000C0ED0" w:rsidP="000C0ED0">
      <w:pPr>
        <w:pStyle w:val="HTML0"/>
        <w:spacing w:line="360" w:lineRule="exact"/>
        <w:ind w:left="400" w:hangingChars="200" w:hanging="400"/>
        <w:jc w:val="both"/>
        <w:rPr>
          <w:rFonts w:ascii="標楷體" w:eastAsia="標楷體" w:hAnsi="標楷體" w:hint="eastAsia"/>
          <w:u w:val="single"/>
        </w:rPr>
      </w:pPr>
    </w:p>
    <w:p w:rsidR="000C0ED0" w:rsidRDefault="000C0ED0" w:rsidP="000C0ED0">
      <w:pPr>
        <w:pStyle w:val="HTML0"/>
        <w:spacing w:line="360" w:lineRule="exact"/>
        <w:ind w:left="400" w:hangingChars="200" w:hanging="400"/>
        <w:jc w:val="both"/>
        <w:rPr>
          <w:rFonts w:ascii="標楷體" w:eastAsia="標楷體" w:hAnsi="標楷體" w:hint="eastAsia"/>
          <w:u w:val="single"/>
        </w:rPr>
      </w:pPr>
    </w:p>
    <w:p w:rsidR="008C21FB" w:rsidRDefault="008C21FB" w:rsidP="000C0ED0">
      <w:pPr>
        <w:pStyle w:val="HTML0"/>
        <w:spacing w:line="360" w:lineRule="exact"/>
        <w:ind w:left="400" w:hangingChars="200" w:hanging="400"/>
        <w:jc w:val="both"/>
        <w:rPr>
          <w:rFonts w:ascii="標楷體" w:eastAsia="標楷體" w:hAnsi="標楷體" w:hint="eastAsia"/>
          <w:u w:val="single"/>
        </w:rPr>
      </w:pPr>
    </w:p>
    <w:p w:rsidR="008C21FB" w:rsidRDefault="008C21FB" w:rsidP="008C21FB">
      <w:pPr>
        <w:pStyle w:val="HTML0"/>
        <w:spacing w:line="360" w:lineRule="exact"/>
        <w:ind w:left="400" w:hangingChars="200" w:hanging="400"/>
        <w:jc w:val="both"/>
        <w:rPr>
          <w:rFonts w:ascii="標楷體" w:eastAsia="標楷體" w:hAnsi="標楷體" w:hint="eastAsia"/>
          <w:u w:val="single"/>
        </w:rPr>
      </w:pPr>
    </w:p>
    <w:p w:rsidR="008C21FB" w:rsidRPr="008C21FB" w:rsidRDefault="008C21FB" w:rsidP="0075613D">
      <w:pPr>
        <w:widowControl/>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一、為使行政院（以下簡稱本院）及所屬各機關學校（以下簡稱各機關）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進用臨時人員有所依據，並避免不當運用臨時人員，使其辦理之業務</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回歸臨時性工作本質，特訂定本要點。</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二、本要點用詞，定義如下：</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（一）臨時人員：指機關非依公務人員法規，且以人事費以外經費自行</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進用之人員，不包括下列人員：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1.依聘用人員聘用條例、行政院暨所屬機關約僱人員僱用辦法、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國軍聘用及雇用人員管理作業要點進用之人員。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2.技工、駕駛、工友、清潔隊員、國防工業訓儲及研發替代役第</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三階段人員。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3.國立大專校院依「國立大學校務基金進用教學人員研究人員及</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工作人員實施原則」及「國立大專校院行政人力契僱化實施原</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則」進用之人員。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4.依各機關學校團體駐衛警察設置管理辦法進用之駐衛警察。</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（二）主管機關：指本院、中央二級行政機關、臺灣省政府、福建省政</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府及臺灣省諮議會。</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（三）經費核撥機關：指就主管業務編列專款補助特定用途或委託研究</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計畫經費之機關。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三、臨時人員得辦理之業務，以非屬行使公權力之下列業務為限：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（一）臨時性、短期性、季節性及特定性等定期契約性質之工作。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（二）因機關組織特性、特殊業務需要，於中華民國九十六年十二月三</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十一日前經本院核定進用臨時人員辦理之工作。</w:t>
      </w:r>
    </w:p>
    <w:p w:rsidR="008C21FB" w:rsidRPr="008C21FB" w:rsidRDefault="008C21FB" w:rsidP="008C21FB">
      <w:pPr>
        <w:widowControl/>
        <w:spacing w:line="280" w:lineRule="atLeast"/>
        <w:rPr>
          <w:rFonts w:ascii="標楷體" w:eastAsia="標楷體" w:hAnsi="標楷體" w:cs="Tahoma"/>
          <w:color w:val="000000"/>
          <w:kern w:val="0"/>
          <w:sz w:val="28"/>
          <w:szCs w:val="28"/>
        </w:rPr>
      </w:pPr>
      <w:r w:rsidRPr="008C21FB">
        <w:rPr>
          <w:rFonts w:ascii="標楷體" w:eastAsia="標楷體" w:hAnsi="標楷體" w:cs="Tahoma"/>
          <w:color w:val="000000"/>
          <w:kern w:val="0"/>
          <w:sz w:val="28"/>
          <w:szCs w:val="28"/>
        </w:rPr>
        <w:lastRenderedPageBreak/>
        <w:br/>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四、各機關進用臨時人員，應符合下列各款條件之一：</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（一）機關現有業務經按下列方式檢討後，現有人力仍不能負荷者：</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1.以委託外包方式辦理。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2.以推動工作簡化、業務資訊化及運用志工等人力替代措施辦理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（二）機關接受專案經費補助辦理特定業務或委託研究計畫，不能以現</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有人力辦理者。</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（三）機關辦理營繕工程，依中央政府各機關工程管理費支用要點規定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得進用之人力。</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（四）配合本院核定具通案性之重大政策進用者，如附表。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五、各機關依身心障礙者權益保障法第三十八條及原住民族工作權保障法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第四條或第五條規定，進用身心障礙者或原住民而未足額進用時，依</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本要點規定得進用臨時人員者，優先進用身心障礙者及原住民。</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各機關進用之臨時人員為大陸地區人民經許可進入臺灣地區者，應符</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合臺灣地區與大陸地區人民關係條例第二十一條規定。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六、臨時人員除依第三點第二款規定進用者外，其契約期間依勞動基準法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規有關定期契約之規定辦理。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七、各機關臨時人員進用及運用之審核，依下列規定辦理。但依第四點第</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四款進用者不在此限：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（一）審核程序：</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1.除依第四點第一款規定進用，且單一用人計畫進用人數在三十</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人以上者，應填具臨時人員進用計畫表（格式如附件一），報</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經主管機關審核外，其餘計畫及依第三點第二款進用者，得由</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主管機關（經費核撥機關）視業務性質授權進用機關（受撥經</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費機關）審核，並將審核結果副知主管機關（經費核撥機關）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lastRenderedPageBreak/>
        <w:t xml:space="preserve">        2.依前目由主管機關（經費核撥機關）授權進用機關（經費受撥</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機關）自行審核者，主管機關（經費核撥機關）仍應就審核結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果負督導之責，並就未符本要點規定者立即要求限期改正。</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3.主管機關及經費核撥機關應按年填具臨時人員進用計畫審核結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果彙整表（格式如附件二），於次年一月三十一日前函知本院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人事行政局及本院主計處。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（二）審核項目：</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1.臨時人員進用計畫是否符合第二點至前點之規定。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2.給假、薪資待遇及其他權利事項，是否符合勞動基準法規相關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3.以臨時人員酬金科目預算所進用人數或所需用人經費是否符合</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下列條件之一：</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(1)進用人數未超過進用機關九十六年度實際進用之人數。</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(2)所需用人經費未超過進用機關九十六年度實支數額。</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4.前一年度臨時人員之進用及運用是否達到計畫預期成效，是否</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有不符經費用途、效益不彰、不當運用或其他未依相關規定辦</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理之情形。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（三）成效評估：</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1.各機關函報臨時人員進用計畫表或依授權審核之結果文件時，</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相關業務或計畫如曾進用臨時人員，應將前一年度或前次臨時</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人員運用成效檢討報告（格式如附件三），併送主管機關、經</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費核撥機關。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2.主管機關、經費核撥機關於年度進行中得訪查或抽查所屬機關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或受補助機關臨時人員之運用情形，如發現有不符經費用途、</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效益不彰、運用不當或其他未依相關規定辦理者，應促請其改</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善，並作為次一年度進用審核之參考。</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3.各機關於特定業務或委託研究計畫結束時，應將臨時人員運用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情形，函送經費核撥機關查照，並作為經費核撥機關爾後審酌</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lastRenderedPageBreak/>
        <w:t xml:space="preserve">          補助或委託研究之參考。</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（四）各機關於中華民國九十六年十二月三十一日前進用之臨時人員，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仍應依上開審核規定重新審核進用。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八、各機關進用臨時人員，以公開甄選為原則。</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九、各機關進用及運用臨時人員，未依本要點辦理者，主管機關應要求改</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正，並依權責懲處相關人員。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十、為瞭解各機關臨時人員進用及運用情形，本院人事行政局得會同本院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主計處等相關機關進行訪查，並為適當之處理。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十一、各機關長官對於配偶及三親等以內血親、姻親，不得進用為本機關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或所屬機關之臨時人員。對於本機關各級主管長官之配偶及三親等</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以內血親、姻親，在其主管單位中應迴避進用。但機關首長就任前</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，其配偶及三親等以內血親、姻親，已於本機關或所屬機關擔任臨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時人員者，不在此限。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前項但書不受迴避進用規定限制之臨時人員，不包括原契約之期限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屆滿或其他原因終止後，由機關首長另訂新契約進用之情形。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機關首長於公務人員任用法第二十六條之一第一項所定期間內，不</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得新進用臨時人員。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十二、各機關於本要點生效前進用之臨時人員，除符合本要點進用規定者</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外，得依下列方式檢討其所辦理業務，並依勞動基準法等相關規定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（一）所辦理業務非屬機關核心業務，且具有計畫性、階段性者，檢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討改採其他替代性人力措施辦理。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（二）所辦理業務屬常態性、核心業務或涉及行使公權力者，檢討改</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由正式公務人員、聘僱人員擔任，或改採其他替代性人力措施</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十三、各級地方自治團體之地方行政機關及立法機關，其臨時人員之進用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及運用，得準用本要點規定辦理。但地方機關受中央機關補助或委</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hint="eastAsia"/>
          <w:color w:val="000000"/>
          <w:kern w:val="0"/>
          <w:sz w:val="28"/>
          <w:szCs w:val="28"/>
        </w:rPr>
      </w:pPr>
      <w:r w:rsidRPr="008C21FB">
        <w:rPr>
          <w:rFonts w:ascii="標楷體" w:eastAsia="標楷體" w:hAnsi="標楷體" w:cs="細明體" w:hint="eastAsia"/>
          <w:color w:val="000000"/>
          <w:kern w:val="0"/>
          <w:sz w:val="28"/>
          <w:szCs w:val="28"/>
        </w:rPr>
        <w:t xml:space="preserve">      託研究經費進用臨時人員者，應依本要點規定辦理。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lastRenderedPageBreak/>
        <w:t>十四、主管機關得依業務實際需要及機關特性，另訂定補充規定。</w:t>
      </w:r>
    </w:p>
    <w:p w:rsidR="008C21FB" w:rsidRPr="008C21FB" w:rsidRDefault="008C21FB" w:rsidP="008C21FB">
      <w:pPr>
        <w:widowControl/>
        <w:spacing w:line="495" w:lineRule="atLeast"/>
        <w:jc w:val="right"/>
        <w:rPr>
          <w:rFonts w:ascii="標楷體" w:eastAsia="標楷體" w:hAnsi="標楷體" w:cs="Tahoma"/>
          <w:color w:val="000000"/>
          <w:kern w:val="0"/>
          <w:sz w:val="28"/>
          <w:szCs w:val="28"/>
        </w:rPr>
      </w:pPr>
    </w:p>
    <w:p w:rsidR="000C0ED0" w:rsidRPr="008C21FB"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0C0ED0">
      <w:pPr>
        <w:pStyle w:val="21"/>
        <w:snapToGrid/>
        <w:spacing w:line="480" w:lineRule="exact"/>
        <w:ind w:firstLineChars="0"/>
        <w:jc w:val="both"/>
        <w:rPr>
          <w:rFonts w:hint="eastAsia"/>
        </w:rPr>
      </w:pPr>
    </w:p>
    <w:p w:rsidR="000C0ED0" w:rsidRDefault="000C0ED0" w:rsidP="009B65CE">
      <w:pPr>
        <w:pStyle w:val="21"/>
        <w:snapToGrid/>
        <w:spacing w:line="480" w:lineRule="exact"/>
        <w:ind w:left="0" w:firstLineChars="0" w:firstLine="0"/>
        <w:jc w:val="both"/>
        <w:rPr>
          <w:rFonts w:hint="eastAsia"/>
        </w:rPr>
      </w:pPr>
    </w:p>
    <w:p w:rsidR="006F6557" w:rsidRDefault="006F6557" w:rsidP="009B65CE">
      <w:pPr>
        <w:pStyle w:val="21"/>
        <w:snapToGrid/>
        <w:spacing w:line="480" w:lineRule="exact"/>
        <w:ind w:left="0" w:firstLineChars="0" w:firstLine="0"/>
        <w:jc w:val="both"/>
        <w:rPr>
          <w:rFonts w:hint="eastAsia"/>
        </w:rPr>
      </w:pPr>
    </w:p>
    <w:p w:rsidR="006F6557" w:rsidRDefault="006F6557" w:rsidP="009B65CE">
      <w:pPr>
        <w:pStyle w:val="21"/>
        <w:snapToGrid/>
        <w:spacing w:line="480" w:lineRule="exact"/>
        <w:ind w:left="0" w:firstLineChars="0" w:firstLine="0"/>
        <w:jc w:val="both"/>
        <w:rPr>
          <w:rFonts w:hint="eastAsia"/>
        </w:rPr>
      </w:pPr>
    </w:p>
    <w:p w:rsidR="006F6557" w:rsidRDefault="006F6557" w:rsidP="009B65CE">
      <w:pPr>
        <w:pStyle w:val="21"/>
        <w:snapToGrid/>
        <w:spacing w:line="480" w:lineRule="exact"/>
        <w:ind w:left="0" w:firstLineChars="0" w:firstLine="0"/>
        <w:jc w:val="both"/>
        <w:rPr>
          <w:rFonts w:hint="eastAsia"/>
        </w:rPr>
      </w:pPr>
    </w:p>
    <w:p w:rsidR="006F6557" w:rsidRDefault="006F6557"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E35D38" w:rsidRDefault="00E35D38" w:rsidP="009B65CE">
      <w:pPr>
        <w:pStyle w:val="21"/>
        <w:snapToGrid/>
        <w:spacing w:line="480" w:lineRule="exact"/>
        <w:ind w:left="0" w:firstLineChars="0" w:firstLine="0"/>
        <w:jc w:val="both"/>
        <w:rPr>
          <w:rFonts w:hint="eastAsia"/>
        </w:rPr>
      </w:pPr>
    </w:p>
    <w:p w:rsidR="006F6557" w:rsidRDefault="006F6557" w:rsidP="009B65CE">
      <w:pPr>
        <w:pStyle w:val="21"/>
        <w:snapToGrid/>
        <w:spacing w:line="480" w:lineRule="exact"/>
        <w:ind w:left="0" w:firstLineChars="0" w:firstLine="0"/>
        <w:jc w:val="both"/>
        <w:rPr>
          <w:rFonts w:hint="eastAsia"/>
        </w:rPr>
      </w:pPr>
    </w:p>
    <w:p w:rsidR="00F71800" w:rsidRPr="00205FB1" w:rsidRDefault="003A69ED" w:rsidP="00F71800">
      <w:pPr>
        <w:jc w:val="center"/>
        <w:rPr>
          <w:rFonts w:eastAsia="標楷體"/>
          <w:sz w:val="28"/>
          <w:szCs w:val="28"/>
          <w:u w:val="single"/>
        </w:rPr>
      </w:pPr>
      <w:r w:rsidRPr="00205FB1">
        <w:rPr>
          <w:rFonts w:eastAsia="標楷體"/>
          <w:sz w:val="32"/>
          <w:u w:val="single"/>
        </w:rPr>
        <w:t>○○○</w:t>
      </w:r>
      <w:r w:rsidR="00F71800" w:rsidRPr="00205FB1">
        <w:rPr>
          <w:rFonts w:eastAsia="標楷體" w:hAnsi="標楷體"/>
          <w:sz w:val="28"/>
          <w:szCs w:val="28"/>
          <w:u w:val="single"/>
        </w:rPr>
        <w:t>進用臨時人員審核表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720"/>
        <w:gridCol w:w="1620"/>
        <w:gridCol w:w="2340"/>
        <w:gridCol w:w="1620"/>
        <w:gridCol w:w="1998"/>
      </w:tblGrid>
      <w:tr w:rsidR="00F71800" w:rsidRPr="0094612F" w:rsidTr="00A03B79">
        <w:trPr>
          <w:trHeight w:val="880"/>
          <w:jc w:val="center"/>
        </w:trPr>
        <w:tc>
          <w:tcPr>
            <w:tcW w:w="1548" w:type="dxa"/>
            <w:gridSpan w:val="2"/>
          </w:tcPr>
          <w:p w:rsidR="00F71800" w:rsidRPr="0094612F" w:rsidRDefault="00904C36" w:rsidP="0094612F">
            <w:pPr>
              <w:spacing w:beforeLines="50" w:before="120" w:line="500" w:lineRule="exact"/>
              <w:jc w:val="distribute"/>
              <w:rPr>
                <w:rFonts w:eastAsia="標楷體"/>
                <w:sz w:val="28"/>
              </w:rPr>
            </w:pPr>
            <w:r w:rsidRPr="0094612F">
              <w:rPr>
                <w:rFonts w:eastAsia="標楷體"/>
                <w:b/>
                <w:noProof/>
                <w:sz w:val="32"/>
                <w:u w:val="single"/>
              </w:rPr>
              <mc:AlternateContent>
                <mc:Choice Requires="wps">
                  <w:drawing>
                    <wp:anchor distT="0" distB="0" distL="114300" distR="114300" simplePos="0" relativeHeight="251640832" behindDoc="0" locked="0" layoutInCell="1" allowOverlap="1">
                      <wp:simplePos x="0" y="0"/>
                      <wp:positionH relativeFrom="column">
                        <wp:posOffset>0</wp:posOffset>
                      </wp:positionH>
                      <wp:positionV relativeFrom="paragraph">
                        <wp:posOffset>-580390</wp:posOffset>
                      </wp:positionV>
                      <wp:extent cx="838200" cy="375920"/>
                      <wp:effectExtent l="0" t="0" r="1270" b="0"/>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75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Pr="00454A1E" w:rsidRDefault="009D5CB0" w:rsidP="008A5FE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66" type="#_x0000_t202" style="position:absolute;left:0;text-align:left;margin-left:0;margin-top:-45.7pt;width:66pt;height:29.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" stroked="f">
                      <v:textbox>
                        <w:txbxContent>
                          <w:p w:rsidR="009D5CB0" w:rsidRPr="00454A1E" w:rsidRDefault="009D5CB0" w:rsidP="008A5FE9">
                            <w:pPr>
                              <w:rPr>
                                <w:rFonts w:ascii="標楷體" w:eastAsia="標楷體" w:hAnsi="標楷體" w:hint="eastAsia"/>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17</w:t>
                            </w:r>
                          </w:p>
                        </w:txbxContent>
                      </v:textbox>
                    </v:shape>
                  </w:pict>
                </mc:Fallback>
              </mc:AlternateContent>
            </w:r>
            <w:r w:rsidR="00F71800" w:rsidRPr="0094612F">
              <w:rPr>
                <w:rFonts w:eastAsia="標楷體" w:hAnsi="標楷體"/>
                <w:sz w:val="28"/>
              </w:rPr>
              <w:t>姓名</w:t>
            </w:r>
          </w:p>
        </w:tc>
        <w:tc>
          <w:tcPr>
            <w:tcW w:w="1620"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出生年月日</w:t>
            </w:r>
          </w:p>
        </w:tc>
        <w:tc>
          <w:tcPr>
            <w:tcW w:w="2340"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身分證字號</w:t>
            </w:r>
          </w:p>
        </w:tc>
        <w:tc>
          <w:tcPr>
            <w:tcW w:w="1620"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擬任職稱</w:t>
            </w:r>
          </w:p>
        </w:tc>
        <w:tc>
          <w:tcPr>
            <w:tcW w:w="1998"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擬敘薪點</w:t>
            </w:r>
          </w:p>
        </w:tc>
      </w:tr>
      <w:tr w:rsidR="00F71800" w:rsidRPr="0094612F" w:rsidTr="00A03B79">
        <w:trPr>
          <w:trHeight w:val="720"/>
          <w:jc w:val="center"/>
        </w:trPr>
        <w:tc>
          <w:tcPr>
            <w:tcW w:w="1548" w:type="dxa"/>
            <w:gridSpan w:val="2"/>
          </w:tcPr>
          <w:p w:rsidR="00F71800" w:rsidRPr="0094612F" w:rsidRDefault="00F71800" w:rsidP="00BA5F23">
            <w:pPr>
              <w:rPr>
                <w:rFonts w:eastAsia="標楷體"/>
                <w:sz w:val="28"/>
              </w:rPr>
            </w:pPr>
          </w:p>
        </w:tc>
        <w:tc>
          <w:tcPr>
            <w:tcW w:w="1620" w:type="dxa"/>
          </w:tcPr>
          <w:p w:rsidR="00F71800" w:rsidRPr="0094612F" w:rsidRDefault="00F71800" w:rsidP="00BA5F23">
            <w:pPr>
              <w:rPr>
                <w:rFonts w:eastAsia="標楷體"/>
                <w:sz w:val="28"/>
              </w:rPr>
            </w:pPr>
          </w:p>
        </w:tc>
        <w:tc>
          <w:tcPr>
            <w:tcW w:w="2340" w:type="dxa"/>
          </w:tcPr>
          <w:p w:rsidR="00F71800" w:rsidRPr="0094612F" w:rsidRDefault="00F71800" w:rsidP="00BA5F23">
            <w:pPr>
              <w:rPr>
                <w:rFonts w:eastAsia="標楷體"/>
                <w:sz w:val="28"/>
              </w:rPr>
            </w:pPr>
          </w:p>
        </w:tc>
        <w:tc>
          <w:tcPr>
            <w:tcW w:w="1620" w:type="dxa"/>
          </w:tcPr>
          <w:p w:rsidR="00F71800" w:rsidRPr="0094612F" w:rsidRDefault="00F71800" w:rsidP="00BA5F23">
            <w:pPr>
              <w:rPr>
                <w:rFonts w:eastAsia="標楷體"/>
                <w:sz w:val="28"/>
              </w:rPr>
            </w:pPr>
          </w:p>
        </w:tc>
        <w:tc>
          <w:tcPr>
            <w:tcW w:w="1998" w:type="dxa"/>
          </w:tcPr>
          <w:p w:rsidR="00F71800" w:rsidRPr="0094612F" w:rsidRDefault="00F71800" w:rsidP="00BA5F23">
            <w:pPr>
              <w:rPr>
                <w:rFonts w:eastAsia="標楷體"/>
                <w:sz w:val="28"/>
              </w:rPr>
            </w:pPr>
          </w:p>
        </w:tc>
      </w:tr>
      <w:tr w:rsidR="00F71800" w:rsidRPr="0094612F" w:rsidTr="00A03B79">
        <w:trPr>
          <w:trHeight w:val="841"/>
          <w:jc w:val="center"/>
        </w:trPr>
        <w:tc>
          <w:tcPr>
            <w:tcW w:w="828" w:type="dxa"/>
          </w:tcPr>
          <w:p w:rsidR="00F71800" w:rsidRPr="0094612F" w:rsidRDefault="00F71800" w:rsidP="00BA5F23">
            <w:pPr>
              <w:rPr>
                <w:rFonts w:eastAsia="標楷體"/>
                <w:sz w:val="28"/>
              </w:rPr>
            </w:pPr>
            <w:r w:rsidRPr="0094612F">
              <w:rPr>
                <w:rFonts w:eastAsia="標楷體" w:hAnsi="標楷體"/>
                <w:sz w:val="28"/>
              </w:rPr>
              <w:t>學歷</w:t>
            </w:r>
          </w:p>
        </w:tc>
        <w:tc>
          <w:tcPr>
            <w:tcW w:w="8298" w:type="dxa"/>
            <w:gridSpan w:val="5"/>
          </w:tcPr>
          <w:p w:rsidR="00F71800" w:rsidRPr="0094612F" w:rsidRDefault="00F71800" w:rsidP="00BA5F23">
            <w:pPr>
              <w:rPr>
                <w:rFonts w:eastAsia="標楷體"/>
                <w:sz w:val="28"/>
              </w:rPr>
            </w:pPr>
          </w:p>
        </w:tc>
      </w:tr>
      <w:tr w:rsidR="00F71800" w:rsidRPr="0094612F" w:rsidTr="00A03B79">
        <w:trPr>
          <w:trHeight w:val="555"/>
          <w:jc w:val="center"/>
        </w:trPr>
        <w:tc>
          <w:tcPr>
            <w:tcW w:w="828" w:type="dxa"/>
          </w:tcPr>
          <w:p w:rsidR="00F71800" w:rsidRPr="0094612F" w:rsidRDefault="00F71800" w:rsidP="00BA5F23">
            <w:pPr>
              <w:rPr>
                <w:rFonts w:eastAsia="標楷體"/>
                <w:sz w:val="28"/>
              </w:rPr>
            </w:pPr>
            <w:r w:rsidRPr="0094612F">
              <w:rPr>
                <w:rFonts w:eastAsia="標楷體" w:hAnsi="標楷體"/>
                <w:sz w:val="28"/>
              </w:rPr>
              <w:t>主要經歷</w:t>
            </w:r>
          </w:p>
        </w:tc>
        <w:tc>
          <w:tcPr>
            <w:tcW w:w="8298" w:type="dxa"/>
            <w:gridSpan w:val="5"/>
          </w:tcPr>
          <w:p w:rsidR="00F71800" w:rsidRPr="0094612F" w:rsidRDefault="00F71800" w:rsidP="00BA5F23">
            <w:pPr>
              <w:rPr>
                <w:rFonts w:eastAsia="標楷體"/>
                <w:sz w:val="28"/>
              </w:rPr>
            </w:pPr>
          </w:p>
        </w:tc>
      </w:tr>
    </w:tbl>
    <w:p w:rsidR="00F71800" w:rsidRPr="00205FB1" w:rsidRDefault="00F71800" w:rsidP="00F71800">
      <w:pPr>
        <w:rPr>
          <w:rFonts w:eastAsia="標楷體"/>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8"/>
        <w:gridCol w:w="1331"/>
      </w:tblGrid>
      <w:tr w:rsidR="00F71800" w:rsidRPr="0094612F" w:rsidTr="00A03B79">
        <w:trPr>
          <w:jc w:val="center"/>
        </w:trPr>
        <w:tc>
          <w:tcPr>
            <w:tcW w:w="7848" w:type="dxa"/>
          </w:tcPr>
          <w:p w:rsidR="00F71800" w:rsidRPr="0094612F" w:rsidRDefault="00F71800" w:rsidP="0094612F">
            <w:pPr>
              <w:snapToGrid w:val="0"/>
              <w:jc w:val="distribute"/>
              <w:rPr>
                <w:rFonts w:eastAsia="標楷體"/>
                <w:b/>
                <w:sz w:val="28"/>
              </w:rPr>
            </w:pPr>
            <w:r w:rsidRPr="0094612F">
              <w:rPr>
                <w:rFonts w:eastAsia="標楷體" w:hAnsi="標楷體"/>
                <w:b/>
                <w:sz w:val="28"/>
              </w:rPr>
              <w:t>檢查項目</w:t>
            </w:r>
          </w:p>
        </w:tc>
        <w:tc>
          <w:tcPr>
            <w:tcW w:w="1331" w:type="dxa"/>
          </w:tcPr>
          <w:p w:rsidR="00F71800" w:rsidRPr="0094612F" w:rsidRDefault="00F71800" w:rsidP="0094612F">
            <w:pPr>
              <w:snapToGrid w:val="0"/>
              <w:jc w:val="distribute"/>
              <w:rPr>
                <w:rFonts w:eastAsia="標楷體"/>
                <w:b/>
                <w:sz w:val="28"/>
              </w:rPr>
            </w:pPr>
            <w:r w:rsidRPr="0094612F">
              <w:rPr>
                <w:rFonts w:eastAsia="標楷體" w:hAnsi="標楷體"/>
                <w:b/>
                <w:sz w:val="28"/>
              </w:rPr>
              <w:t>備註</w:t>
            </w:r>
          </w:p>
        </w:tc>
      </w:tr>
      <w:tr w:rsidR="00F71800" w:rsidRPr="0094612F" w:rsidTr="00A03B79">
        <w:trPr>
          <w:jc w:val="center"/>
        </w:trPr>
        <w:tc>
          <w:tcPr>
            <w:tcW w:w="7848" w:type="dxa"/>
          </w:tcPr>
          <w:p w:rsidR="00F71800" w:rsidRPr="0094612F" w:rsidRDefault="00F71800" w:rsidP="0094612F">
            <w:pPr>
              <w:snapToGrid w:val="0"/>
              <w:ind w:left="560" w:hangingChars="200" w:hanging="560"/>
              <w:rPr>
                <w:rFonts w:eastAsia="標楷體"/>
                <w:sz w:val="28"/>
                <w:szCs w:val="28"/>
              </w:rPr>
            </w:pPr>
            <w:r w:rsidRPr="0094612F">
              <w:rPr>
                <w:rFonts w:eastAsia="標楷體" w:hAnsi="標楷體"/>
                <w:sz w:val="28"/>
                <w:szCs w:val="28"/>
              </w:rPr>
              <w:t>一、是否符合臨時人員定義：非依公務人員法規，以人事費以外經費自行進用之人員。（請擇一勾選）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t>二、所辦理之業務，以非屬行使公權力之下列業務：</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臨時性、短期性、季節性及特定性等定期契約性質之</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工作。</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因機關組織特性、特殊業務需要，於</w:t>
            </w:r>
            <w:smartTag w:uri="urn:schemas-microsoft-com:office:smarttags" w:element="chsdate">
              <w:smartTagPr>
                <w:attr w:name="IsROCDate" w:val="False"/>
                <w:attr w:name="IsLunarDate" w:val="False"/>
                <w:attr w:name="Day" w:val="1"/>
                <w:attr w:name="Month" w:val="1"/>
                <w:attr w:name="Year" w:val="1997"/>
              </w:smartTagPr>
              <w:r w:rsidRPr="0094612F">
                <w:rPr>
                  <w:rFonts w:eastAsia="標楷體"/>
                  <w:color w:val="0000FF"/>
                  <w:sz w:val="28"/>
                  <w:szCs w:val="28"/>
                </w:rPr>
                <w:t>9</w:t>
              </w:r>
              <w:r w:rsidR="00CA7DFD" w:rsidRPr="0094612F">
                <w:rPr>
                  <w:rFonts w:eastAsia="標楷體" w:hint="eastAsia"/>
                  <w:color w:val="0000FF"/>
                  <w:sz w:val="28"/>
                  <w:szCs w:val="28"/>
                </w:rPr>
                <w:t>7</w:t>
              </w:r>
              <w:r w:rsidRPr="0094612F">
                <w:rPr>
                  <w:rFonts w:eastAsia="標楷體" w:hAnsi="標楷體"/>
                  <w:sz w:val="28"/>
                  <w:szCs w:val="28"/>
                </w:rPr>
                <w:t>年</w:t>
              </w:r>
              <w:r w:rsidRPr="0094612F">
                <w:rPr>
                  <w:rFonts w:eastAsia="標楷體"/>
                  <w:sz w:val="28"/>
                  <w:szCs w:val="28"/>
                </w:rPr>
                <w:t>1</w:t>
              </w:r>
              <w:r w:rsidRPr="0094612F">
                <w:rPr>
                  <w:rFonts w:eastAsia="標楷體" w:hAnsi="標楷體"/>
                  <w:sz w:val="28"/>
                  <w:szCs w:val="28"/>
                </w:rPr>
                <w:t>月</w:t>
              </w:r>
              <w:r w:rsidRPr="0094612F">
                <w:rPr>
                  <w:rFonts w:eastAsia="標楷體"/>
                  <w:sz w:val="28"/>
                  <w:szCs w:val="28"/>
                </w:rPr>
                <w:t>1</w:t>
              </w:r>
              <w:r w:rsidRPr="0094612F">
                <w:rPr>
                  <w:rFonts w:eastAsia="標楷體" w:hAnsi="標楷體"/>
                  <w:sz w:val="28"/>
                  <w:szCs w:val="28"/>
                </w:rPr>
                <w:t>日</w:t>
              </w:r>
            </w:smartTag>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「行政院及所屬各機關學校臨時人員進用及運用要點」</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生效前，經行政院核定進用臨時人員辦理之工作。</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529"/>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t>三、所進用之臨時人員，符合下列各款條件之一：</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現有業務經依下列方式檢討後，現有人力仍不能負荷</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者。</w:t>
            </w:r>
          </w:p>
          <w:p w:rsidR="00F71800" w:rsidRPr="0094612F" w:rsidRDefault="00F71800" w:rsidP="0094612F">
            <w:pPr>
              <w:tabs>
                <w:tab w:val="left" w:pos="450"/>
                <w:tab w:val="left" w:pos="1162"/>
              </w:tabs>
              <w:snapToGrid w:val="0"/>
              <w:rPr>
                <w:rFonts w:eastAsia="標楷體"/>
                <w:sz w:val="28"/>
                <w:szCs w:val="28"/>
              </w:rPr>
            </w:pPr>
            <w:r w:rsidRPr="0094612F">
              <w:rPr>
                <w:rFonts w:eastAsia="標楷體"/>
                <w:sz w:val="28"/>
                <w:szCs w:val="28"/>
              </w:rPr>
              <w:t xml:space="preserve">       1.</w:t>
            </w:r>
            <w:r w:rsidRPr="0094612F">
              <w:rPr>
                <w:rFonts w:eastAsia="標楷體" w:hAnsi="標楷體"/>
                <w:sz w:val="28"/>
                <w:szCs w:val="28"/>
              </w:rPr>
              <w:t>以委託外包方式辦理。</w:t>
            </w:r>
          </w:p>
          <w:p w:rsidR="00F71800" w:rsidRPr="0094612F" w:rsidRDefault="00F71800" w:rsidP="0094612F">
            <w:pPr>
              <w:tabs>
                <w:tab w:val="left" w:pos="1162"/>
              </w:tabs>
              <w:snapToGrid w:val="0"/>
              <w:ind w:left="1260" w:hangingChars="450" w:hanging="1260"/>
              <w:rPr>
                <w:rFonts w:eastAsia="標楷體"/>
                <w:sz w:val="28"/>
                <w:szCs w:val="28"/>
              </w:rPr>
            </w:pPr>
            <w:r w:rsidRPr="0094612F">
              <w:rPr>
                <w:rFonts w:eastAsia="標楷體"/>
                <w:sz w:val="28"/>
                <w:szCs w:val="28"/>
              </w:rPr>
              <w:t xml:space="preserve">       2.</w:t>
            </w:r>
            <w:r w:rsidRPr="0094612F">
              <w:rPr>
                <w:rFonts w:eastAsia="標楷體" w:hAnsi="標楷體"/>
                <w:sz w:val="28"/>
                <w:szCs w:val="28"/>
              </w:rPr>
              <w:t xml:space="preserve">以推動工作簡化、業務資訊化及運用志工人力替代措施辦理。　</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接受專案經費補助辦理特定業務或委託研究計畫，不能</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以現有人力辦理者</w:t>
            </w:r>
            <w:r w:rsidRPr="0094612F">
              <w:rPr>
                <w:rFonts w:eastAsia="標楷體"/>
                <w:sz w:val="28"/>
                <w:szCs w:val="28"/>
              </w:rPr>
              <w:t>(</w:t>
            </w:r>
            <w:r w:rsidRPr="0094612F">
              <w:rPr>
                <w:rFonts w:eastAsia="標楷體" w:hAnsi="標楷體"/>
                <w:sz w:val="28"/>
                <w:szCs w:val="28"/>
              </w:rPr>
              <w:t>請續答</w:t>
            </w:r>
            <w:r w:rsidRPr="0094612F">
              <w:rPr>
                <w:rFonts w:eastAsia="標楷體"/>
                <w:sz w:val="28"/>
                <w:szCs w:val="28"/>
              </w:rPr>
              <w:t>)</w:t>
            </w:r>
            <w:r w:rsidRPr="0094612F">
              <w:rPr>
                <w:rFonts w:eastAsia="標楷體" w:hAnsi="標楷體"/>
                <w:sz w:val="28"/>
                <w:szCs w:val="28"/>
              </w:rPr>
              <w:t>。</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上述接受專案經費補助辦理特定業務或委託研究計畫</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進用之臨時人員，其進用計畫表是否已函請經費核撥機</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關審核通過，並同時函送主管機關備查：（請擇一勾選）</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szCs w:val="28"/>
              </w:rPr>
            </w:pPr>
          </w:p>
        </w:tc>
      </w:tr>
      <w:tr w:rsidR="00F71800" w:rsidRPr="0094612F" w:rsidTr="00A03B79">
        <w:trPr>
          <w:trHeight w:val="2325"/>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lastRenderedPageBreak/>
              <w:t>四、所進用之臨時人員是否為大陸地區人民經許可進入臺灣地</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區者：（請擇一勾選）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w:t>
            </w:r>
            <w:r w:rsidRPr="0094612F">
              <w:rPr>
                <w:rFonts w:eastAsia="標楷體" w:hAnsi="標楷體"/>
                <w:sz w:val="28"/>
                <w:szCs w:val="28"/>
              </w:rPr>
              <w:t>請續答</w:t>
            </w:r>
            <w:r w:rsidRPr="0094612F">
              <w:rPr>
                <w:rFonts w:eastAsia="標楷體"/>
                <w:sz w:val="28"/>
                <w:szCs w:val="28"/>
              </w:rPr>
              <w:t xml:space="preserve">)  □ </w:t>
            </w:r>
            <w:r w:rsidRPr="0094612F">
              <w:rPr>
                <w:rFonts w:eastAsia="標楷體" w:hAnsi="標楷體"/>
                <w:sz w:val="28"/>
                <w:szCs w:val="28"/>
              </w:rPr>
              <w:t>否</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上述人員是否符合「臺灣地區與大陸地區人民關係條例」</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第</w:t>
            </w:r>
            <w:r w:rsidRPr="0094612F">
              <w:rPr>
                <w:rFonts w:eastAsia="標楷體"/>
                <w:sz w:val="28"/>
                <w:szCs w:val="28"/>
              </w:rPr>
              <w:t>21</w:t>
            </w:r>
            <w:r w:rsidRPr="0094612F">
              <w:rPr>
                <w:rFonts w:eastAsia="標楷體" w:hAnsi="標楷體"/>
                <w:sz w:val="28"/>
                <w:szCs w:val="28"/>
              </w:rPr>
              <w:t>條規定：（請擇一勾選）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250"/>
          <w:jc w:val="center"/>
        </w:trPr>
        <w:tc>
          <w:tcPr>
            <w:tcW w:w="7848" w:type="dxa"/>
          </w:tcPr>
          <w:p w:rsidR="00F71800" w:rsidRPr="0094612F" w:rsidRDefault="00F71800" w:rsidP="0094612F">
            <w:pPr>
              <w:snapToGrid w:val="0"/>
              <w:jc w:val="both"/>
              <w:rPr>
                <w:rFonts w:eastAsia="標楷體"/>
                <w:sz w:val="28"/>
                <w:szCs w:val="28"/>
              </w:rPr>
            </w:pPr>
            <w:r w:rsidRPr="0094612F">
              <w:rPr>
                <w:rFonts w:eastAsia="標楷體" w:hAnsi="標楷體"/>
                <w:sz w:val="28"/>
                <w:szCs w:val="28"/>
              </w:rPr>
              <w:t>五、所進用之臨時人員是否為機關長官、各級主管長官之配偶</w:t>
            </w:r>
          </w:p>
          <w:p w:rsidR="00F71800" w:rsidRPr="0094612F" w:rsidRDefault="00F71800" w:rsidP="0094612F">
            <w:pPr>
              <w:snapToGrid w:val="0"/>
              <w:ind w:firstLineChars="200" w:firstLine="560"/>
              <w:jc w:val="both"/>
              <w:rPr>
                <w:rFonts w:eastAsia="標楷體"/>
                <w:sz w:val="28"/>
                <w:szCs w:val="28"/>
              </w:rPr>
            </w:pPr>
            <w:r w:rsidRPr="0094612F">
              <w:rPr>
                <w:rFonts w:eastAsia="標楷體" w:hAnsi="標楷體"/>
                <w:sz w:val="28"/>
                <w:szCs w:val="28"/>
              </w:rPr>
              <w:t>及三親等以內血親、姻親：（請擇一勾選）</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207"/>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t>六、所進用臨時人員之給假、薪資待遇及其他權利事項，是否</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符合勞動基準法規相關規定：（請擇一勾選）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649"/>
          <w:jc w:val="center"/>
        </w:trPr>
        <w:tc>
          <w:tcPr>
            <w:tcW w:w="7848" w:type="dxa"/>
          </w:tcPr>
          <w:p w:rsidR="00F71800" w:rsidRPr="0094612F" w:rsidRDefault="00F71800" w:rsidP="0094612F">
            <w:pPr>
              <w:snapToGrid w:val="0"/>
              <w:jc w:val="both"/>
              <w:rPr>
                <w:rFonts w:eastAsia="標楷體"/>
                <w:sz w:val="28"/>
                <w:szCs w:val="28"/>
              </w:rPr>
            </w:pPr>
            <w:r w:rsidRPr="0094612F">
              <w:rPr>
                <w:rFonts w:eastAsia="標楷體" w:hAnsi="標楷體"/>
                <w:sz w:val="28"/>
                <w:szCs w:val="28"/>
              </w:rPr>
              <w:t>七、所進用臨時人員之人數或所需用人經費符合下列條件之一：</w:t>
            </w:r>
            <w:r w:rsidRPr="0094612F">
              <w:rPr>
                <w:rFonts w:eastAsia="標楷體"/>
                <w:sz w:val="28"/>
                <w:szCs w:val="28"/>
              </w:rPr>
              <w:t xml:space="preserve">    </w:t>
            </w:r>
          </w:p>
          <w:p w:rsidR="00F71800" w:rsidRPr="0094612F" w:rsidRDefault="00F71800" w:rsidP="0094612F">
            <w:pPr>
              <w:snapToGrid w:val="0"/>
              <w:ind w:left="837" w:hangingChars="299" w:hanging="837"/>
              <w:jc w:val="both"/>
              <w:rPr>
                <w:rFonts w:eastAsia="標楷體"/>
                <w:sz w:val="28"/>
                <w:szCs w:val="28"/>
              </w:rPr>
            </w:pPr>
            <w:r w:rsidRPr="0094612F">
              <w:rPr>
                <w:rFonts w:eastAsia="標楷體"/>
                <w:sz w:val="28"/>
                <w:szCs w:val="28"/>
              </w:rPr>
              <w:t xml:space="preserve">    1.</w:t>
            </w:r>
            <w:r w:rsidR="00954C2F" w:rsidRPr="0094612F">
              <w:rPr>
                <w:rFonts w:eastAsia="標楷體" w:hAnsi="標楷體"/>
                <w:sz w:val="28"/>
                <w:szCs w:val="28"/>
              </w:rPr>
              <w:t>個案關懷員員額數，未少於</w:t>
            </w:r>
            <w:r w:rsidR="00D70EA0" w:rsidRPr="0094612F">
              <w:rPr>
                <w:rFonts w:eastAsia="標楷體" w:hint="eastAsia"/>
                <w:sz w:val="28"/>
                <w:szCs w:val="28"/>
              </w:rPr>
              <w:t>10</w:t>
            </w:r>
            <w:r w:rsidR="00096DA9">
              <w:rPr>
                <w:rFonts w:eastAsia="標楷體" w:hint="eastAsia"/>
                <w:sz w:val="28"/>
                <w:szCs w:val="28"/>
              </w:rPr>
              <w:t>1</w:t>
            </w:r>
            <w:r w:rsidR="00954C2F" w:rsidRPr="0094612F">
              <w:rPr>
                <w:rFonts w:eastAsia="標楷體" w:hAnsi="標楷體"/>
                <w:sz w:val="28"/>
                <w:szCs w:val="28"/>
              </w:rPr>
              <w:t>年度該縣市自殺通報關懷訪視員及精神病社區關懷訪視員之員額數總和</w:t>
            </w:r>
            <w:r w:rsidRPr="0094612F">
              <w:rPr>
                <w:rFonts w:eastAsia="標楷體" w:hAnsi="標楷體"/>
                <w:sz w:val="28"/>
                <w:szCs w:val="28"/>
              </w:rPr>
              <w:t>。</w:t>
            </w:r>
          </w:p>
          <w:p w:rsidR="00F71800" w:rsidRPr="0094612F" w:rsidRDefault="00F71800" w:rsidP="0094612F">
            <w:pPr>
              <w:snapToGrid w:val="0"/>
              <w:rPr>
                <w:rFonts w:eastAsia="標楷體"/>
                <w:sz w:val="28"/>
                <w:szCs w:val="28"/>
              </w:rPr>
            </w:pPr>
            <w:r w:rsidRPr="0094612F">
              <w:rPr>
                <w:rFonts w:eastAsia="標楷體"/>
                <w:sz w:val="28"/>
                <w:szCs w:val="28"/>
              </w:rPr>
              <w:t xml:space="preserve">    2.</w:t>
            </w:r>
            <w:r w:rsidRPr="0094612F">
              <w:rPr>
                <w:rFonts w:eastAsia="標楷體" w:hAnsi="標楷體"/>
                <w:sz w:val="28"/>
                <w:szCs w:val="28"/>
              </w:rPr>
              <w:t>所需用人經費未超過</w:t>
            </w:r>
            <w:r w:rsidR="00A50FF5" w:rsidRPr="0094612F">
              <w:rPr>
                <w:rFonts w:eastAsia="標楷體"/>
                <w:sz w:val="28"/>
                <w:szCs w:val="28"/>
              </w:rPr>
              <w:t>10</w:t>
            </w:r>
            <w:r w:rsidR="00096DA9">
              <w:rPr>
                <w:rFonts w:eastAsia="標楷體" w:hint="eastAsia"/>
                <w:sz w:val="28"/>
                <w:szCs w:val="28"/>
              </w:rPr>
              <w:t>3</w:t>
            </w:r>
            <w:r w:rsidR="00A50FF5" w:rsidRPr="0094612F">
              <w:rPr>
                <w:rFonts w:eastAsia="標楷體"/>
                <w:sz w:val="28"/>
                <w:szCs w:val="28"/>
              </w:rPr>
              <w:t>年</w:t>
            </w:r>
            <w:r w:rsidRPr="0094612F">
              <w:rPr>
                <w:rFonts w:eastAsia="標楷體" w:hAnsi="標楷體"/>
                <w:sz w:val="28"/>
                <w:szCs w:val="28"/>
              </w:rPr>
              <w:t>度實支數額。</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符合第</w:t>
            </w:r>
            <w:r w:rsidRPr="0094612F">
              <w:rPr>
                <w:rFonts w:eastAsia="標楷體"/>
                <w:sz w:val="28"/>
                <w:szCs w:val="28"/>
              </w:rPr>
              <w:t>1</w:t>
            </w:r>
            <w:r w:rsidRPr="0094612F">
              <w:rPr>
                <w:rFonts w:eastAsia="標楷體" w:hAnsi="標楷體"/>
                <w:sz w:val="28"/>
                <w:szCs w:val="28"/>
              </w:rPr>
              <w:t>項規定。</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符合第</w:t>
            </w:r>
            <w:r w:rsidRPr="0094612F">
              <w:rPr>
                <w:rFonts w:eastAsia="標楷體"/>
                <w:sz w:val="28"/>
                <w:szCs w:val="28"/>
              </w:rPr>
              <w:t>2</w:t>
            </w:r>
            <w:r w:rsidRPr="0094612F">
              <w:rPr>
                <w:rFonts w:eastAsia="標楷體" w:hAnsi="標楷體"/>
                <w:sz w:val="28"/>
                <w:szCs w:val="28"/>
              </w:rPr>
              <w:t>項規定。</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否（請敘明由：</w:t>
            </w:r>
            <w:r w:rsidRPr="0094612F">
              <w:rPr>
                <w:rFonts w:eastAsia="標楷體"/>
                <w:sz w:val="28"/>
                <w:szCs w:val="28"/>
                <w:u w:val="single"/>
              </w:rPr>
              <w:t xml:space="preserve"> </w:t>
            </w:r>
            <w:r w:rsidRPr="0094612F">
              <w:rPr>
                <w:rFonts w:eastAsia="標楷體" w:hAnsi="標楷體"/>
                <w:sz w:val="28"/>
                <w:szCs w:val="28"/>
                <w:u w:val="single"/>
              </w:rPr>
              <w:t xml:space="preserve">　　　　　　　　　　</w:t>
            </w:r>
            <w:r w:rsidRPr="0094612F">
              <w:rPr>
                <w:rFonts w:eastAsia="標楷體"/>
                <w:sz w:val="28"/>
                <w:szCs w:val="28"/>
                <w:u w:val="single"/>
              </w:rPr>
              <w:t xml:space="preserve">            </w:t>
            </w:r>
            <w:r w:rsidRPr="0094612F">
              <w:rPr>
                <w:rFonts w:eastAsia="標楷體" w:hAnsi="標楷體"/>
                <w:sz w:val="28"/>
                <w:szCs w:val="28"/>
              </w:rPr>
              <w:t>）</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238"/>
          <w:jc w:val="center"/>
        </w:trPr>
        <w:tc>
          <w:tcPr>
            <w:tcW w:w="7848" w:type="dxa"/>
          </w:tcPr>
          <w:p w:rsidR="00F71800" w:rsidRPr="0094612F" w:rsidRDefault="00F71800" w:rsidP="0094612F">
            <w:pPr>
              <w:snapToGrid w:val="0"/>
              <w:jc w:val="both"/>
              <w:rPr>
                <w:rFonts w:eastAsia="標楷體"/>
                <w:sz w:val="28"/>
                <w:szCs w:val="28"/>
              </w:rPr>
            </w:pPr>
            <w:r w:rsidRPr="0094612F">
              <w:rPr>
                <w:rFonts w:eastAsia="標楷體" w:hAnsi="標楷體"/>
                <w:sz w:val="28"/>
                <w:szCs w:val="28"/>
              </w:rPr>
              <w:t>八、所進用臨時人員之經費，是否未超過</w:t>
            </w:r>
            <w:r w:rsidR="00A50FF5" w:rsidRPr="0094612F">
              <w:rPr>
                <w:rFonts w:eastAsia="標楷體"/>
                <w:sz w:val="28"/>
                <w:szCs w:val="28"/>
              </w:rPr>
              <w:t>10</w:t>
            </w:r>
            <w:r w:rsidR="00096DA9">
              <w:rPr>
                <w:rFonts w:eastAsia="標楷體" w:hint="eastAsia"/>
                <w:sz w:val="28"/>
                <w:szCs w:val="28"/>
              </w:rPr>
              <w:t>3</w:t>
            </w:r>
            <w:r w:rsidR="00A50FF5" w:rsidRPr="0094612F">
              <w:rPr>
                <w:rFonts w:eastAsia="標楷體"/>
                <w:sz w:val="28"/>
                <w:szCs w:val="28"/>
              </w:rPr>
              <w:t>年</w:t>
            </w:r>
            <w:r w:rsidRPr="0094612F">
              <w:rPr>
                <w:rFonts w:eastAsia="標楷體" w:hAnsi="標楷體"/>
                <w:sz w:val="28"/>
                <w:szCs w:val="28"/>
              </w:rPr>
              <w:t>度預算核定額</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度：</w:t>
            </w:r>
            <w:r w:rsidRPr="0094612F">
              <w:rPr>
                <w:rFonts w:eastAsia="標楷體"/>
                <w:sz w:val="28"/>
                <w:szCs w:val="28"/>
              </w:rPr>
              <w:t>(</w:t>
            </w:r>
            <w:r w:rsidRPr="0094612F">
              <w:rPr>
                <w:rFonts w:eastAsia="標楷體" w:hAnsi="標楷體"/>
                <w:sz w:val="28"/>
                <w:szCs w:val="28"/>
              </w:rPr>
              <w:t>如非以藥物審查費進用人員，本項免填</w:t>
            </w:r>
            <w:r w:rsidRPr="0094612F">
              <w:rPr>
                <w:rFonts w:eastAsia="標楷體"/>
                <w:sz w:val="28"/>
                <w:szCs w:val="28"/>
              </w:rPr>
              <w:t>)</w:t>
            </w:r>
            <w:r w:rsidRPr="0094612F">
              <w:rPr>
                <w:rFonts w:eastAsia="標楷體" w:hAnsi="標楷體"/>
                <w:sz w:val="28"/>
                <w:szCs w:val="28"/>
              </w:rPr>
              <w:t>：</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bl>
    <w:p w:rsidR="000B65CD" w:rsidRPr="00205FB1" w:rsidRDefault="000B65CD" w:rsidP="00F71800">
      <w:pPr>
        <w:ind w:firstLineChars="400" w:firstLine="1281"/>
        <w:rPr>
          <w:rFonts w:eastAsia="標楷體"/>
          <w:b/>
          <w:sz w:val="32"/>
        </w:rPr>
      </w:pPr>
    </w:p>
    <w:p w:rsidR="00F71800" w:rsidRPr="00205FB1" w:rsidRDefault="00F71800" w:rsidP="00F71800">
      <w:pPr>
        <w:ind w:firstLineChars="400" w:firstLine="1281"/>
        <w:rPr>
          <w:rFonts w:eastAsia="標楷體"/>
          <w:b/>
          <w:sz w:val="32"/>
        </w:rPr>
      </w:pPr>
      <w:r w:rsidRPr="00205FB1">
        <w:rPr>
          <w:rFonts w:eastAsia="標楷體" w:hAnsi="標楷體"/>
          <w:b/>
          <w:sz w:val="32"/>
        </w:rPr>
        <w:t>填寫單位主管：　　　　　　　　　　　　（請簽章）</w:t>
      </w:r>
    </w:p>
    <w:p w:rsidR="000B65CD" w:rsidRPr="00205FB1" w:rsidRDefault="00F71800" w:rsidP="00F71800">
      <w:pPr>
        <w:ind w:firstLineChars="400" w:firstLine="1281"/>
        <w:rPr>
          <w:rFonts w:eastAsia="標楷體"/>
        </w:rPr>
      </w:pPr>
      <w:r w:rsidRPr="00205FB1">
        <w:rPr>
          <w:rFonts w:eastAsia="標楷體" w:hAnsi="標楷體"/>
          <w:b/>
          <w:sz w:val="32"/>
        </w:rPr>
        <w:t xml:space="preserve">　　　　　　　</w:t>
      </w:r>
      <w:r w:rsidRPr="00205FB1">
        <w:rPr>
          <w:rFonts w:eastAsia="標楷體" w:hAnsi="標楷體"/>
        </w:rPr>
        <w:t xml:space="preserve">　　　　　　　　　　</w:t>
      </w:r>
    </w:p>
    <w:p w:rsidR="000B65CD" w:rsidRPr="00205FB1" w:rsidRDefault="000B65CD" w:rsidP="000B65CD">
      <w:pPr>
        <w:ind w:firstLineChars="400" w:firstLine="960"/>
        <w:rPr>
          <w:rFonts w:eastAsia="標楷體"/>
        </w:rPr>
      </w:pPr>
    </w:p>
    <w:p w:rsidR="000B65CD" w:rsidRPr="00205FB1" w:rsidRDefault="000B65CD" w:rsidP="000B65CD">
      <w:pPr>
        <w:ind w:firstLineChars="400" w:firstLine="960"/>
        <w:rPr>
          <w:rFonts w:eastAsia="標楷體"/>
        </w:rPr>
      </w:pPr>
    </w:p>
    <w:p w:rsidR="00F71800" w:rsidRPr="00205FB1" w:rsidRDefault="00F71800" w:rsidP="000B65CD">
      <w:pPr>
        <w:ind w:firstLineChars="400" w:firstLine="960"/>
        <w:rPr>
          <w:rFonts w:eastAsia="標楷體"/>
        </w:rPr>
      </w:pPr>
      <w:r w:rsidRPr="00205FB1">
        <w:rPr>
          <w:rFonts w:eastAsia="標楷體" w:hAnsi="標楷體"/>
        </w:rPr>
        <w:t>中華民國　　年　　月　　日</w:t>
      </w:r>
    </w:p>
    <w:p w:rsidR="00E561CF" w:rsidRPr="00205FB1" w:rsidRDefault="00E561CF" w:rsidP="00666D81">
      <w:pPr>
        <w:spacing w:line="500" w:lineRule="exact"/>
        <w:ind w:left="960" w:hangingChars="300" w:hanging="960"/>
        <w:rPr>
          <w:rFonts w:eastAsia="標楷體"/>
          <w:sz w:val="32"/>
        </w:rPr>
      </w:pPr>
    </w:p>
    <w:p w:rsidR="00486715" w:rsidRPr="00205FB1" w:rsidRDefault="00666D81" w:rsidP="00486715">
      <w:pPr>
        <w:snapToGrid w:val="0"/>
        <w:spacing w:line="500" w:lineRule="exact"/>
        <w:ind w:left="640" w:hangingChars="200" w:hanging="640"/>
        <w:rPr>
          <w:rFonts w:eastAsia="標楷體"/>
          <w:sz w:val="28"/>
          <w:szCs w:val="28"/>
          <w:u w:val="single"/>
        </w:rPr>
      </w:pPr>
      <w:r w:rsidRPr="00205FB1">
        <w:rPr>
          <w:rFonts w:eastAsia="標楷體"/>
          <w:sz w:val="32"/>
        </w:rPr>
        <w:br w:type="page"/>
      </w:r>
      <w:r w:rsidR="00904C36" w:rsidRPr="00205FB1">
        <w:rPr>
          <w:rFonts w:eastAsia="標楷體"/>
          <w:noProof/>
          <w:sz w:val="20"/>
          <w:szCs w:val="28"/>
          <w:u w:val="single"/>
        </w:rPr>
        <w:lastRenderedPageBreak/>
        <w:drawing>
          <wp:anchor distT="0" distB="0" distL="114300" distR="114300" simplePos="0" relativeHeight="251638784" behindDoc="0" locked="0" layoutInCell="1" allowOverlap="1">
            <wp:simplePos x="0" y="0"/>
            <wp:positionH relativeFrom="column">
              <wp:posOffset>0</wp:posOffset>
            </wp:positionH>
            <wp:positionV relativeFrom="paragraph">
              <wp:posOffset>457200</wp:posOffset>
            </wp:positionV>
            <wp:extent cx="6108700" cy="7315200"/>
            <wp:effectExtent l="0" t="0" r="6350" b="0"/>
            <wp:wrapTight wrapText="bothSides">
              <wp:wrapPolygon edited="0">
                <wp:start x="0" y="0"/>
                <wp:lineTo x="0" y="21544"/>
                <wp:lineTo x="21555" y="21544"/>
                <wp:lineTo x="21555" y="0"/>
                <wp:lineTo x="0" y="0"/>
              </wp:wrapPolygon>
            </wp:wrapTight>
            <wp:docPr id="11" name="圖片 4" descr="約聘人員報酬標準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約聘人員報酬標準表"/>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08700" cy="731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C36" w:rsidRPr="00205FB1">
        <w:rPr>
          <w:rFonts w:eastAsia="標楷體"/>
          <w:noProof/>
          <w:sz w:val="28"/>
          <w:szCs w:val="28"/>
          <w:u w:val="single"/>
        </w:rPr>
        <mc:AlternateContent>
          <mc:Choice Requires="wps">
            <w:drawing>
              <wp:anchor distT="0" distB="0" distL="114300" distR="114300" simplePos="0" relativeHeight="251644928" behindDoc="0" locked="0" layoutInCell="1" allowOverlap="1">
                <wp:simplePos x="0" y="0"/>
                <wp:positionH relativeFrom="column">
                  <wp:posOffset>-76200</wp:posOffset>
                </wp:positionH>
                <wp:positionV relativeFrom="paragraph">
                  <wp:posOffset>114300</wp:posOffset>
                </wp:positionV>
                <wp:extent cx="990600" cy="342900"/>
                <wp:effectExtent l="0" t="0" r="2540" b="3810"/>
                <wp:wrapNone/>
                <wp:docPr id="1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Default="009D5CB0" w:rsidP="00EA6888">
                            <w:pPr>
                              <w:rPr>
                                <w:rFonts w:ascii="標楷體" w:eastAsia="標楷體" w:hAnsi="標楷體" w:hint="eastAsia"/>
                                <w:sz w:val="32"/>
                              </w:rPr>
                            </w:pPr>
                            <w:r>
                              <w:rPr>
                                <w:rFonts w:ascii="標楷體" w:eastAsia="標楷體" w:hAnsi="標楷體" w:hint="eastAsia"/>
                                <w:sz w:val="32"/>
                                <w:shd w:val="pct15" w:color="auto" w:fill="FFFFFF"/>
                              </w:rPr>
                              <w:t>附件18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67" type="#_x0000_t202" style="position:absolute;left:0;text-align:left;margin-left:-6pt;margin-top:9pt;width:78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v2WgwIAABg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" stroked="f">
                <v:textbox>
                  <w:txbxContent>
                    <w:p w:rsidR="009D5CB0" w:rsidRDefault="009D5CB0" w:rsidP="00EA6888">
                      <w:pPr>
                        <w:rPr>
                          <w:rFonts w:ascii="標楷體" w:eastAsia="標楷體" w:hAnsi="標楷體" w:hint="eastAsia"/>
                          <w:sz w:val="32"/>
                        </w:rPr>
                      </w:pPr>
                      <w:r>
                        <w:rPr>
                          <w:rFonts w:ascii="標楷體" w:eastAsia="標楷體" w:hAnsi="標楷體" w:hint="eastAsia"/>
                          <w:sz w:val="32"/>
                          <w:shd w:val="pct15" w:color="auto" w:fill="FFFFFF"/>
                        </w:rPr>
                        <w:t>附件18</w:t>
                      </w:r>
                    </w:p>
                  </w:txbxContent>
                </v:textbox>
              </v:shape>
            </w:pict>
          </mc:Fallback>
        </mc:AlternateContent>
      </w:r>
    </w:p>
    <w:p w:rsidR="00E561CF" w:rsidRPr="00205FB1" w:rsidRDefault="00E561CF" w:rsidP="00486715">
      <w:pPr>
        <w:snapToGrid w:val="0"/>
        <w:spacing w:line="500" w:lineRule="exact"/>
        <w:ind w:left="560" w:hangingChars="200" w:hanging="560"/>
        <w:rPr>
          <w:rFonts w:eastAsia="標楷體"/>
          <w:sz w:val="28"/>
          <w:szCs w:val="28"/>
          <w:u w:val="single"/>
        </w:rPr>
      </w:pPr>
    </w:p>
    <w:p w:rsidR="00486715" w:rsidRPr="00205FB1" w:rsidRDefault="00904C36" w:rsidP="00486715">
      <w:pPr>
        <w:snapToGrid w:val="0"/>
        <w:spacing w:line="500" w:lineRule="exact"/>
        <w:ind w:left="560" w:hangingChars="200" w:hanging="560"/>
        <w:rPr>
          <w:rFonts w:eastAsia="標楷體"/>
          <w:sz w:val="28"/>
          <w:szCs w:val="28"/>
          <w:u w:val="single"/>
        </w:rPr>
      </w:pPr>
      <w:r>
        <w:rPr>
          <w:rFonts w:eastAsia="標楷體"/>
          <w:noProof/>
          <w:sz w:val="28"/>
          <w:szCs w:val="28"/>
          <w:u w:val="single"/>
        </w:rPr>
        <mc:AlternateContent>
          <mc:Choice Requires="wps">
            <w:drawing>
              <wp:anchor distT="0" distB="0" distL="114300" distR="114300" simplePos="0" relativeHeight="251674624" behindDoc="0" locked="0" layoutInCell="1" allowOverlap="1">
                <wp:simplePos x="0" y="0"/>
                <wp:positionH relativeFrom="column">
                  <wp:posOffset>-1210310</wp:posOffset>
                </wp:positionH>
                <wp:positionV relativeFrom="paragraph">
                  <wp:posOffset>3045460</wp:posOffset>
                </wp:positionV>
                <wp:extent cx="1096010" cy="571500"/>
                <wp:effectExtent l="9525" t="9525" r="8890" b="9525"/>
                <wp:wrapNone/>
                <wp:docPr id="9" name="AutoShape 17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6010" cy="571500"/>
                        </a:xfrm>
                        <a:prstGeom prst="roundRect">
                          <a:avLst>
                            <a:gd name="adj" fmla="val 16667"/>
                          </a:avLst>
                        </a:prstGeom>
                        <a:solidFill>
                          <a:srgbClr val="FFFFFF"/>
                        </a:solidFill>
                        <a:ln w="9525">
                          <a:solidFill>
                            <a:srgbClr val="000000"/>
                          </a:solidFill>
                          <a:round/>
                          <a:headEnd/>
                          <a:tailEnd/>
                        </a:ln>
                      </wps:spPr>
                      <wps:txbx>
                        <w:txbxContent>
                          <w:p w:rsidR="009D5CB0" w:rsidRPr="00333852" w:rsidRDefault="009D5CB0">
                            <w:pPr>
                              <w:rPr>
                                <w:u w:val="single"/>
                              </w:rPr>
                            </w:pPr>
                            <w:r w:rsidRPr="00333852">
                              <w:rPr>
                                <w:rFonts w:hint="eastAsia"/>
                                <w:u w:val="single"/>
                              </w:rPr>
                              <w:t>100</w:t>
                            </w:r>
                            <w:r w:rsidRPr="00333852">
                              <w:rPr>
                                <w:rFonts w:hint="eastAsia"/>
                                <w:u w:val="single"/>
                              </w:rPr>
                              <w:t>年始每點</w:t>
                            </w:r>
                            <w:r w:rsidRPr="00333852">
                              <w:rPr>
                                <w:rFonts w:hint="eastAsia"/>
                                <w:u w:val="single"/>
                              </w:rPr>
                              <w:t>121.1</w:t>
                            </w:r>
                            <w:r w:rsidRPr="00333852">
                              <w:rPr>
                                <w:rFonts w:hint="eastAsia"/>
                                <w:u w:val="single"/>
                              </w:rPr>
                              <w:t>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94" o:spid="_x0000_s1068" style="position:absolute;left:0;text-align:left;margin-left:-95.3pt;margin-top:239.8pt;width:86.3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">
                <v:textbox>
                  <w:txbxContent>
                    <w:p w:rsidR="009D5CB0" w:rsidRPr="00333852" w:rsidRDefault="009D5CB0">
                      <w:pPr>
                        <w:rPr>
                          <w:u w:val="single"/>
                        </w:rPr>
                      </w:pPr>
                      <w:r w:rsidRPr="00333852">
                        <w:rPr>
                          <w:rFonts w:hint="eastAsia"/>
                          <w:u w:val="single"/>
                        </w:rPr>
                        <w:t>100</w:t>
                      </w:r>
                      <w:r w:rsidRPr="00333852">
                        <w:rPr>
                          <w:rFonts w:hint="eastAsia"/>
                          <w:u w:val="single"/>
                        </w:rPr>
                        <w:t>年始每點</w:t>
                      </w:r>
                      <w:r w:rsidRPr="00333852">
                        <w:rPr>
                          <w:rFonts w:hint="eastAsia"/>
                          <w:u w:val="single"/>
                        </w:rPr>
                        <w:t>121.1</w:t>
                      </w:r>
                      <w:r w:rsidRPr="00333852">
                        <w:rPr>
                          <w:rFonts w:hint="eastAsia"/>
                          <w:u w:val="single"/>
                        </w:rPr>
                        <w:t>元</w:t>
                      </w:r>
                    </w:p>
                  </w:txbxContent>
                </v:textbox>
              </v:roundrect>
            </w:pict>
          </mc:Fallback>
        </mc:AlternateContent>
      </w:r>
    </w:p>
    <w:p w:rsidR="008343CC" w:rsidRDefault="008343CC" w:rsidP="008343CC">
      <w:pPr>
        <w:snapToGrid w:val="0"/>
        <w:spacing w:line="500" w:lineRule="exact"/>
        <w:rPr>
          <w:rFonts w:eastAsia="標楷體" w:hint="eastAsia"/>
          <w:sz w:val="28"/>
          <w:szCs w:val="28"/>
          <w:u w:val="single"/>
        </w:rPr>
        <w:sectPr w:rsidR="008343CC" w:rsidSect="007D7A23">
          <w:footerReference w:type="even" r:id="rId25"/>
          <w:footerReference w:type="default" r:id="rId26"/>
          <w:pgSz w:w="11906" w:h="16838" w:code="9"/>
          <w:pgMar w:top="1134" w:right="851" w:bottom="851" w:left="851" w:header="851" w:footer="992" w:gutter="0"/>
          <w:cols w:space="425"/>
          <w:docGrid w:linePitch="360"/>
        </w:sectPr>
      </w:pPr>
    </w:p>
    <w:p w:rsidR="006F6557" w:rsidRDefault="00904C36" w:rsidP="00212FBC">
      <w:pPr>
        <w:snapToGrid w:val="0"/>
        <w:spacing w:line="240" w:lineRule="atLeast"/>
        <w:jc w:val="center"/>
        <w:rPr>
          <w:rFonts w:ascii="標楷體" w:eastAsia="標楷體" w:hAnsi="標楷體" w:cs="Arial" w:hint="eastAsia"/>
          <w:sz w:val="40"/>
        </w:rPr>
      </w:pPr>
      <w:r>
        <w:rPr>
          <w:rFonts w:ascii="標楷體" w:eastAsia="標楷體" w:hAnsi="標楷體" w:cs="Arial"/>
          <w:noProof/>
          <w:sz w:val="40"/>
        </w:rPr>
        <w:lastRenderedPageBreak/>
        <mc:AlternateContent>
          <mc:Choice Requires="wps">
            <w:drawing>
              <wp:anchor distT="0" distB="0" distL="114300" distR="114300" simplePos="0" relativeHeight="251657216" behindDoc="0" locked="0" layoutInCell="1" allowOverlap="1">
                <wp:simplePos x="0" y="0"/>
                <wp:positionH relativeFrom="column">
                  <wp:posOffset>-304800</wp:posOffset>
                </wp:positionH>
                <wp:positionV relativeFrom="paragraph">
                  <wp:posOffset>179705</wp:posOffset>
                </wp:positionV>
                <wp:extent cx="990600" cy="342900"/>
                <wp:effectExtent l="0" t="0" r="2540" b="3810"/>
                <wp:wrapNone/>
                <wp:docPr id="8" name="Text Box 1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Default="009D5CB0" w:rsidP="006F6557">
                            <w:pPr>
                              <w:rPr>
                                <w:rFonts w:ascii="標楷體" w:eastAsia="標楷體" w:hAnsi="標楷體" w:hint="eastAsia"/>
                                <w:sz w:val="32"/>
                              </w:rPr>
                            </w:pPr>
                            <w:r>
                              <w:rPr>
                                <w:rFonts w:ascii="標楷體" w:eastAsia="標楷體" w:hAnsi="標楷體" w:hint="eastAsia"/>
                                <w:sz w:val="32"/>
                                <w:shd w:val="pct15" w:color="auto" w:fill="FFFFFF"/>
                              </w:rPr>
                              <w:t>附件19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7" o:spid="_x0000_s1069" type="#_x0000_t202" style="position:absolute;left:0;text-align:left;margin-left:-24pt;margin-top:14.15pt;width:78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dl+hAIAABk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" stroked="f">
                <v:textbox>
                  <w:txbxContent>
                    <w:p w:rsidR="009D5CB0" w:rsidRDefault="009D5CB0" w:rsidP="006F6557">
                      <w:pPr>
                        <w:rPr>
                          <w:rFonts w:ascii="標楷體" w:eastAsia="標楷體" w:hAnsi="標楷體" w:hint="eastAsia"/>
                          <w:sz w:val="32"/>
                        </w:rPr>
                      </w:pPr>
                      <w:r>
                        <w:rPr>
                          <w:rFonts w:ascii="標楷體" w:eastAsia="標楷體" w:hAnsi="標楷體" w:hint="eastAsia"/>
                          <w:sz w:val="32"/>
                          <w:shd w:val="pct15" w:color="auto" w:fill="FFFFFF"/>
                        </w:rPr>
                        <w:t>附件19</w:t>
                      </w:r>
                    </w:p>
                  </w:txbxContent>
                </v:textbox>
              </v:shape>
            </w:pict>
          </mc:Fallback>
        </mc:AlternateContent>
      </w:r>
      <w:r w:rsidR="006F6557">
        <w:rPr>
          <w:rFonts w:ascii="標楷體" w:eastAsia="標楷體" w:hAnsi="標楷體" w:cs="Arial" w:hint="eastAsia"/>
          <w:sz w:val="40"/>
        </w:rPr>
        <w:t xml:space="preserve">  </w:t>
      </w:r>
    </w:p>
    <w:p w:rsidR="00212FBC" w:rsidRDefault="00AD4457" w:rsidP="00212FBC">
      <w:pPr>
        <w:snapToGrid w:val="0"/>
        <w:spacing w:line="240" w:lineRule="atLeast"/>
        <w:jc w:val="center"/>
        <w:rPr>
          <w:rFonts w:ascii="標楷體" w:eastAsia="標楷體" w:hAnsi="標楷體" w:cs="Arial"/>
          <w:sz w:val="40"/>
        </w:rPr>
      </w:pPr>
      <w:r>
        <w:rPr>
          <w:rFonts w:ascii="標楷體" w:eastAsia="標楷體" w:hAnsi="標楷體" w:cs="Arial" w:hint="eastAsia"/>
          <w:sz w:val="40"/>
        </w:rPr>
        <w:t>行政院衛生署</w:t>
      </w:r>
      <w:r w:rsidR="00212FBC">
        <w:rPr>
          <w:rFonts w:ascii="標楷體" w:eastAsia="標楷體" w:hAnsi="標楷體" w:cs="Arial"/>
          <w:sz w:val="40"/>
        </w:rPr>
        <w:t>及附屬機關研究計畫助理人員工作酬金支給基準表</w:t>
      </w:r>
    </w:p>
    <w:p w:rsidR="00212FBC" w:rsidRDefault="00212FBC" w:rsidP="00212FBC">
      <w:pPr>
        <w:snapToGrid w:val="0"/>
        <w:spacing w:line="240" w:lineRule="atLeast"/>
        <w:jc w:val="center"/>
        <w:rPr>
          <w:rFonts w:ascii="標楷體" w:eastAsia="標楷體" w:hAnsi="標楷體" w:cs="Arial"/>
          <w:sz w:val="28"/>
        </w:rPr>
      </w:pPr>
      <w:r>
        <w:rPr>
          <w:rFonts w:ascii="標楷體" w:eastAsia="標楷體" w:hAnsi="標楷體" w:cs="Arial"/>
          <w:sz w:val="28"/>
        </w:rPr>
        <w:t xml:space="preserve">                                                                                   單位：新台幣元</w:t>
      </w:r>
    </w:p>
    <w:tbl>
      <w:tblPr>
        <w:tblW w:w="143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134"/>
        <w:gridCol w:w="1445"/>
        <w:gridCol w:w="1350"/>
        <w:gridCol w:w="1202"/>
        <w:gridCol w:w="1202"/>
        <w:gridCol w:w="1202"/>
        <w:gridCol w:w="1171"/>
        <w:gridCol w:w="1172"/>
        <w:gridCol w:w="1218"/>
        <w:gridCol w:w="1203"/>
        <w:gridCol w:w="1022"/>
        <w:gridCol w:w="1018"/>
      </w:tblGrid>
      <w:tr w:rsidR="00212FBC">
        <w:tblPrEx>
          <w:tblCellMar>
            <w:top w:w="0" w:type="dxa"/>
            <w:bottom w:w="0" w:type="dxa"/>
          </w:tblCellMar>
        </w:tblPrEx>
        <w:trPr>
          <w:cantSplit/>
          <w:trHeight w:val="643"/>
        </w:trPr>
        <w:tc>
          <w:tcPr>
            <w:tcW w:w="1134" w:type="dxa"/>
            <w:vMerge w:val="restart"/>
          </w:tcPr>
          <w:p w:rsidR="00212FBC" w:rsidRDefault="00904C36" w:rsidP="002815B9">
            <w:pPr>
              <w:adjustRightInd w:val="0"/>
              <w:snapToGrid w:val="0"/>
              <w:jc w:val="right"/>
              <w:rPr>
                <w:rFonts w:ascii="標楷體" w:eastAsia="標楷體" w:hAnsi="標楷體" w:cs="Arial"/>
                <w:noProof/>
                <w:sz w:val="28"/>
              </w:rPr>
            </w:pPr>
            <w:r>
              <w:rPr>
                <w:rFonts w:ascii="標楷體" w:eastAsia="標楷體" w:hAnsi="標楷體" w:cs="Arial"/>
                <w:noProof/>
                <w:sz w:val="20"/>
              </w:rPr>
              <mc:AlternateContent>
                <mc:Choice Requires="wps">
                  <w:drawing>
                    <wp:anchor distT="0" distB="0" distL="114300" distR="114300" simplePos="0" relativeHeight="251649024" behindDoc="0" locked="0" layoutInCell="1" allowOverlap="1">
                      <wp:simplePos x="0" y="0"/>
                      <wp:positionH relativeFrom="column">
                        <wp:posOffset>-56515</wp:posOffset>
                      </wp:positionH>
                      <wp:positionV relativeFrom="paragraph">
                        <wp:posOffset>-17780</wp:posOffset>
                      </wp:positionV>
                      <wp:extent cx="711200" cy="1511300"/>
                      <wp:effectExtent l="7620" t="5080" r="5080" b="7620"/>
                      <wp:wrapNone/>
                      <wp:docPr id="7" name="Lin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151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AE5AF" id="Line 480"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4pt" to="51.5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"/>
                  </w:pict>
                </mc:Fallback>
              </mc:AlternateContent>
            </w:r>
            <w:r>
              <w:rPr>
                <w:rFonts w:ascii="標楷體" w:eastAsia="標楷體" w:hAnsi="標楷體" w:cs="Arial"/>
                <w:noProof/>
                <w:sz w:val="20"/>
              </w:rPr>
              <mc:AlternateContent>
                <mc:Choice Requires="wps">
                  <w:drawing>
                    <wp:anchor distT="0" distB="0" distL="114300" distR="114300" simplePos="0" relativeHeight="251648000" behindDoc="0" locked="0" layoutInCell="1" allowOverlap="1">
                      <wp:simplePos x="0" y="0"/>
                      <wp:positionH relativeFrom="column">
                        <wp:posOffset>-57785</wp:posOffset>
                      </wp:positionH>
                      <wp:positionV relativeFrom="paragraph">
                        <wp:posOffset>-12700</wp:posOffset>
                      </wp:positionV>
                      <wp:extent cx="707390" cy="427990"/>
                      <wp:effectExtent l="6350" t="10160" r="10160" b="9525"/>
                      <wp:wrapNone/>
                      <wp:docPr id="6" name="Line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07390" cy="4279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33A51" id="Line 479" o:spid="_x0000_s1026" style="position:absolute;flip:x 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1pt" to="51.1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"/>
                  </w:pict>
                </mc:Fallback>
              </mc:AlternateContent>
            </w:r>
            <w:r w:rsidR="00212FBC">
              <w:rPr>
                <w:rFonts w:ascii="標楷體" w:eastAsia="標楷體" w:hAnsi="標楷體" w:cs="Arial"/>
                <w:noProof/>
                <w:sz w:val="28"/>
              </w:rPr>
              <w:t>類別</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 xml:space="preserve">  級</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 xml:space="preserve">   別</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年</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資</w:t>
            </w:r>
          </w:p>
        </w:tc>
        <w:tc>
          <w:tcPr>
            <w:tcW w:w="6401" w:type="dxa"/>
            <w:gridSpan w:val="5"/>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專任助理</w:t>
            </w:r>
          </w:p>
        </w:tc>
        <w:tc>
          <w:tcPr>
            <w:tcW w:w="6804" w:type="dxa"/>
            <w:gridSpan w:val="6"/>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兼任助理</w:t>
            </w:r>
          </w:p>
        </w:tc>
      </w:tr>
      <w:tr w:rsidR="00212FBC">
        <w:tblPrEx>
          <w:tblCellMar>
            <w:top w:w="0" w:type="dxa"/>
            <w:bottom w:w="0" w:type="dxa"/>
          </w:tblCellMar>
        </w:tblPrEx>
        <w:trPr>
          <w:cantSplit/>
        </w:trPr>
        <w:tc>
          <w:tcPr>
            <w:tcW w:w="1134" w:type="dxa"/>
            <w:vMerge/>
            <w:vAlign w:val="center"/>
          </w:tcPr>
          <w:p w:rsidR="00212FBC" w:rsidRDefault="00212FBC" w:rsidP="002815B9">
            <w:pPr>
              <w:jc w:val="both"/>
              <w:rPr>
                <w:rFonts w:ascii="標楷體" w:eastAsia="標楷體" w:hAnsi="標楷體" w:cs="Arial"/>
                <w:sz w:val="28"/>
              </w:rPr>
            </w:pPr>
          </w:p>
        </w:tc>
        <w:tc>
          <w:tcPr>
            <w:tcW w:w="1445"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高中</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（高職）</w:t>
            </w:r>
          </w:p>
        </w:tc>
        <w:tc>
          <w:tcPr>
            <w:tcW w:w="1350"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五專</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（二專）</w:t>
            </w:r>
          </w:p>
        </w:tc>
        <w:tc>
          <w:tcPr>
            <w:tcW w:w="120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三專</w:t>
            </w:r>
          </w:p>
        </w:tc>
        <w:tc>
          <w:tcPr>
            <w:tcW w:w="120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學士</w:t>
            </w:r>
          </w:p>
        </w:tc>
        <w:tc>
          <w:tcPr>
            <w:tcW w:w="120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碩士</w:t>
            </w:r>
          </w:p>
        </w:tc>
        <w:tc>
          <w:tcPr>
            <w:tcW w:w="2343" w:type="dxa"/>
            <w:gridSpan w:val="2"/>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博士班研究生</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獎助金</w:t>
            </w:r>
          </w:p>
        </w:tc>
        <w:tc>
          <w:tcPr>
            <w:tcW w:w="2421" w:type="dxa"/>
            <w:gridSpan w:val="2"/>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研究助學金</w:t>
            </w:r>
          </w:p>
        </w:tc>
        <w:tc>
          <w:tcPr>
            <w:tcW w:w="2040" w:type="dxa"/>
            <w:gridSpan w:val="2"/>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研究酬金</w:t>
            </w:r>
          </w:p>
        </w:tc>
      </w:tr>
      <w:tr w:rsidR="00212FBC">
        <w:tblPrEx>
          <w:tblCellMar>
            <w:top w:w="0" w:type="dxa"/>
            <w:bottom w:w="0" w:type="dxa"/>
          </w:tblCellMar>
        </w:tblPrEx>
        <w:trPr>
          <w:cantSplit/>
          <w:trHeight w:val="890"/>
        </w:trPr>
        <w:tc>
          <w:tcPr>
            <w:tcW w:w="1134" w:type="dxa"/>
            <w:vMerge/>
            <w:vAlign w:val="center"/>
          </w:tcPr>
          <w:p w:rsidR="00212FBC" w:rsidRDefault="00212FBC" w:rsidP="002815B9">
            <w:pPr>
              <w:jc w:val="center"/>
              <w:rPr>
                <w:rFonts w:ascii="標楷體" w:eastAsia="標楷體" w:hAnsi="標楷體" w:cs="Arial"/>
                <w:sz w:val="28"/>
              </w:rPr>
            </w:pPr>
          </w:p>
        </w:tc>
        <w:tc>
          <w:tcPr>
            <w:tcW w:w="1445" w:type="dxa"/>
            <w:vMerge/>
            <w:vAlign w:val="center"/>
          </w:tcPr>
          <w:p w:rsidR="00212FBC" w:rsidRDefault="00212FBC" w:rsidP="002815B9">
            <w:pPr>
              <w:adjustRightInd w:val="0"/>
              <w:snapToGrid w:val="0"/>
              <w:jc w:val="center"/>
              <w:rPr>
                <w:rFonts w:ascii="標楷體" w:eastAsia="標楷體" w:hAnsi="標楷體" w:cs="Arial"/>
                <w:sz w:val="28"/>
              </w:rPr>
            </w:pPr>
          </w:p>
        </w:tc>
        <w:tc>
          <w:tcPr>
            <w:tcW w:w="1350" w:type="dxa"/>
            <w:vMerge/>
            <w:vAlign w:val="center"/>
          </w:tcPr>
          <w:p w:rsidR="00212FBC" w:rsidRDefault="00212FBC" w:rsidP="002815B9">
            <w:pPr>
              <w:adjustRightInd w:val="0"/>
              <w:snapToGrid w:val="0"/>
              <w:jc w:val="center"/>
              <w:rPr>
                <w:rFonts w:ascii="標楷體" w:eastAsia="標楷體" w:hAnsi="標楷體" w:cs="Arial"/>
                <w:sz w:val="28"/>
              </w:rPr>
            </w:pPr>
          </w:p>
        </w:tc>
        <w:tc>
          <w:tcPr>
            <w:tcW w:w="1202" w:type="dxa"/>
            <w:vMerge/>
            <w:vAlign w:val="center"/>
          </w:tcPr>
          <w:p w:rsidR="00212FBC" w:rsidRDefault="00212FBC" w:rsidP="002815B9">
            <w:pPr>
              <w:adjustRightInd w:val="0"/>
              <w:snapToGrid w:val="0"/>
              <w:jc w:val="center"/>
              <w:rPr>
                <w:rFonts w:ascii="標楷體" w:eastAsia="標楷體" w:hAnsi="標楷體" w:cs="Arial"/>
                <w:sz w:val="28"/>
              </w:rPr>
            </w:pPr>
          </w:p>
        </w:tc>
        <w:tc>
          <w:tcPr>
            <w:tcW w:w="1202" w:type="dxa"/>
            <w:vMerge/>
            <w:vAlign w:val="center"/>
          </w:tcPr>
          <w:p w:rsidR="00212FBC" w:rsidRDefault="00212FBC" w:rsidP="002815B9">
            <w:pPr>
              <w:adjustRightInd w:val="0"/>
              <w:snapToGrid w:val="0"/>
              <w:jc w:val="center"/>
              <w:rPr>
                <w:rFonts w:ascii="標楷體" w:eastAsia="標楷體" w:hAnsi="標楷體" w:cs="Arial"/>
                <w:sz w:val="28"/>
              </w:rPr>
            </w:pPr>
          </w:p>
        </w:tc>
        <w:tc>
          <w:tcPr>
            <w:tcW w:w="1202" w:type="dxa"/>
            <w:vMerge/>
            <w:vAlign w:val="center"/>
          </w:tcPr>
          <w:p w:rsidR="00212FBC" w:rsidRDefault="00212FBC" w:rsidP="002815B9">
            <w:pPr>
              <w:adjustRightInd w:val="0"/>
              <w:snapToGrid w:val="0"/>
              <w:jc w:val="center"/>
              <w:rPr>
                <w:rFonts w:ascii="標楷體" w:eastAsia="標楷體" w:hAnsi="標楷體" w:cs="Arial"/>
                <w:sz w:val="28"/>
              </w:rPr>
            </w:pPr>
          </w:p>
        </w:tc>
        <w:tc>
          <w:tcPr>
            <w:tcW w:w="1171" w:type="dxa"/>
            <w:vAlign w:val="center"/>
          </w:tcPr>
          <w:p w:rsidR="00212FBC" w:rsidRDefault="00212FBC" w:rsidP="002815B9">
            <w:pPr>
              <w:adjustRightInd w:val="0"/>
              <w:snapToGrid w:val="0"/>
              <w:jc w:val="both"/>
              <w:rPr>
                <w:rFonts w:ascii="標楷體" w:eastAsia="標楷體" w:hAnsi="標楷體" w:cs="Arial"/>
              </w:rPr>
            </w:pPr>
            <w:r>
              <w:rPr>
                <w:rFonts w:ascii="標楷體" w:eastAsia="標楷體" w:hAnsi="標楷體" w:cs="Arial"/>
              </w:rPr>
              <w:t>未獲博士候選人資格者</w:t>
            </w:r>
          </w:p>
        </w:tc>
        <w:tc>
          <w:tcPr>
            <w:tcW w:w="1172" w:type="dxa"/>
            <w:vAlign w:val="center"/>
          </w:tcPr>
          <w:p w:rsidR="00212FBC" w:rsidRDefault="00212FBC" w:rsidP="002815B9">
            <w:pPr>
              <w:adjustRightInd w:val="0"/>
              <w:snapToGrid w:val="0"/>
              <w:jc w:val="both"/>
              <w:rPr>
                <w:rFonts w:ascii="標楷體" w:eastAsia="標楷體" w:hAnsi="標楷體" w:cs="Arial"/>
              </w:rPr>
            </w:pPr>
            <w:r>
              <w:rPr>
                <w:rFonts w:ascii="標楷體" w:eastAsia="標楷體" w:hAnsi="標楷體" w:cs="Arial"/>
              </w:rPr>
              <w:t>已獲博士候選人資格者</w:t>
            </w:r>
          </w:p>
        </w:tc>
        <w:tc>
          <w:tcPr>
            <w:tcW w:w="1218"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碩士班</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研究生</w:t>
            </w:r>
          </w:p>
        </w:tc>
        <w:tc>
          <w:tcPr>
            <w:tcW w:w="1203"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大專</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學生</w:t>
            </w:r>
          </w:p>
        </w:tc>
        <w:tc>
          <w:tcPr>
            <w:tcW w:w="1022"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講師級</w:t>
            </w:r>
          </w:p>
        </w:tc>
        <w:tc>
          <w:tcPr>
            <w:tcW w:w="1018"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助教級</w:t>
            </w: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第九年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26,270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32,240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33,790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38,420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43,570 </w:t>
            </w:r>
          </w:p>
        </w:tc>
        <w:tc>
          <w:tcPr>
            <w:tcW w:w="1171" w:type="dxa"/>
            <w:vMerge w:val="restart"/>
            <w:vAlign w:val="center"/>
          </w:tcPr>
          <w:p w:rsidR="00212FBC" w:rsidRDefault="00212FBC" w:rsidP="002815B9">
            <w:pPr>
              <w:adjustRightInd w:val="0"/>
              <w:snapToGrid w:val="0"/>
              <w:jc w:val="both"/>
              <w:rPr>
                <w:rFonts w:ascii="標楷體" w:eastAsia="標楷體" w:hAnsi="標楷體" w:cs="Arial"/>
                <w:sz w:val="28"/>
              </w:rPr>
            </w:pPr>
            <w:r>
              <w:rPr>
                <w:rFonts w:ascii="標楷體" w:eastAsia="標楷體" w:hAnsi="標楷體" w:cs="Arial"/>
                <w:sz w:val="28"/>
              </w:rPr>
              <w:t>最高以不超過</w:t>
            </w:r>
            <w:r>
              <w:rPr>
                <w:rFonts w:ascii="標楷體" w:eastAsia="標楷體" w:hAnsi="標楷體" w:cs="Arial"/>
                <w:spacing w:val="-40"/>
                <w:sz w:val="28"/>
              </w:rPr>
              <w:t>14</w:t>
            </w:r>
            <w:r>
              <w:rPr>
                <w:rFonts w:ascii="標楷體" w:eastAsia="標楷體" w:hAnsi="標楷體" w:cs="Arial"/>
                <w:sz w:val="28"/>
              </w:rPr>
              <w:t>個獎助單元</w:t>
            </w:r>
            <w:r>
              <w:rPr>
                <w:rFonts w:ascii="標楷體" w:eastAsia="標楷體" w:hAnsi="標楷體" w:cs="Arial"/>
                <w:spacing w:val="36"/>
                <w:sz w:val="28"/>
              </w:rPr>
              <w:t>為限</w:t>
            </w:r>
          </w:p>
        </w:tc>
        <w:tc>
          <w:tcPr>
            <w:tcW w:w="1172" w:type="dxa"/>
            <w:vMerge w:val="restart"/>
            <w:vAlign w:val="center"/>
          </w:tcPr>
          <w:p w:rsidR="00212FBC" w:rsidRDefault="00212FBC" w:rsidP="002815B9">
            <w:pPr>
              <w:adjustRightInd w:val="0"/>
              <w:snapToGrid w:val="0"/>
              <w:jc w:val="both"/>
              <w:rPr>
                <w:rFonts w:ascii="標楷體" w:eastAsia="標楷體" w:hAnsi="標楷體" w:cs="Arial"/>
                <w:sz w:val="28"/>
              </w:rPr>
            </w:pPr>
            <w:r>
              <w:rPr>
                <w:rFonts w:ascii="標楷體" w:eastAsia="標楷體" w:hAnsi="標楷體" w:cs="Arial"/>
                <w:sz w:val="28"/>
              </w:rPr>
              <w:t xml:space="preserve">最高以不超過  </w:t>
            </w:r>
            <w:r>
              <w:rPr>
                <w:rFonts w:ascii="標楷體" w:eastAsia="標楷體" w:hAnsi="標楷體" w:cs="Arial"/>
                <w:spacing w:val="-40"/>
                <w:sz w:val="28"/>
              </w:rPr>
              <w:t>16</w:t>
            </w:r>
            <w:r>
              <w:rPr>
                <w:rFonts w:ascii="標楷體" w:eastAsia="標楷體" w:hAnsi="標楷體" w:cs="Arial"/>
                <w:sz w:val="28"/>
              </w:rPr>
              <w:t>個獎助單元</w:t>
            </w:r>
            <w:r>
              <w:rPr>
                <w:rFonts w:ascii="標楷體" w:eastAsia="標楷體" w:hAnsi="標楷體" w:cs="Arial"/>
                <w:spacing w:val="36"/>
                <w:sz w:val="28"/>
              </w:rPr>
              <w:t>為限</w:t>
            </w:r>
          </w:p>
        </w:tc>
        <w:tc>
          <w:tcPr>
            <w:tcW w:w="1218" w:type="dxa"/>
            <w:vMerge w:val="restart"/>
            <w:vAlign w:val="center"/>
          </w:tcPr>
          <w:p w:rsidR="00212FBC" w:rsidRDefault="00212FBC" w:rsidP="002815B9">
            <w:pPr>
              <w:adjustRightInd w:val="0"/>
              <w:snapToGrid w:val="0"/>
              <w:spacing w:line="240" w:lineRule="atLeast"/>
              <w:jc w:val="both"/>
              <w:rPr>
                <w:rFonts w:ascii="標楷體" w:eastAsia="標楷體" w:hAnsi="標楷體" w:cs="Arial"/>
                <w:sz w:val="28"/>
              </w:rPr>
            </w:pPr>
            <w:r>
              <w:rPr>
                <w:rFonts w:ascii="標楷體" w:eastAsia="標楷體" w:hAnsi="標楷體" w:cs="Arial"/>
                <w:sz w:val="28"/>
              </w:rPr>
              <w:t>最高以不超過 4 個獎助單元</w:t>
            </w:r>
            <w:r>
              <w:rPr>
                <w:rFonts w:ascii="標楷體" w:eastAsia="標楷體" w:hAnsi="標楷體" w:cs="Arial"/>
                <w:spacing w:val="50"/>
                <w:sz w:val="28"/>
              </w:rPr>
              <w:t>為限</w:t>
            </w:r>
          </w:p>
        </w:tc>
        <w:tc>
          <w:tcPr>
            <w:tcW w:w="1203" w:type="dxa"/>
            <w:vMerge w:val="restart"/>
            <w:vAlign w:val="center"/>
          </w:tcPr>
          <w:p w:rsidR="00212FBC" w:rsidRDefault="00212FBC" w:rsidP="002815B9">
            <w:pPr>
              <w:adjustRightInd w:val="0"/>
              <w:snapToGrid w:val="0"/>
              <w:jc w:val="both"/>
              <w:rPr>
                <w:rFonts w:ascii="標楷體" w:eastAsia="標楷體" w:hAnsi="標楷體" w:cs="Arial"/>
                <w:sz w:val="28"/>
              </w:rPr>
            </w:pPr>
            <w:r>
              <w:rPr>
                <w:rFonts w:ascii="標楷體" w:eastAsia="標楷體" w:hAnsi="標楷體" w:cs="Arial"/>
                <w:sz w:val="28"/>
              </w:rPr>
              <w:t>最高以不超過 2 個獎助單元</w:t>
            </w:r>
            <w:r>
              <w:rPr>
                <w:rFonts w:ascii="標楷體" w:eastAsia="標楷體" w:hAnsi="標楷體" w:cs="Arial"/>
                <w:spacing w:val="50"/>
                <w:sz w:val="28"/>
              </w:rPr>
              <w:t>為限</w:t>
            </w:r>
          </w:p>
        </w:tc>
        <w:tc>
          <w:tcPr>
            <w:tcW w:w="102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6,000</w:t>
            </w:r>
          </w:p>
        </w:tc>
        <w:tc>
          <w:tcPr>
            <w:tcW w:w="1018"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5,000</w:t>
            </w: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第八年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25,750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31,210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32,860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37,500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42,650 </w:t>
            </w:r>
          </w:p>
        </w:tc>
        <w:tc>
          <w:tcPr>
            <w:tcW w:w="1171" w:type="dxa"/>
            <w:vMerge/>
            <w:vAlign w:val="center"/>
          </w:tcPr>
          <w:p w:rsidR="00212FBC" w:rsidRDefault="00212FBC" w:rsidP="002815B9">
            <w:pPr>
              <w:adjustRightInd w:val="0"/>
              <w:snapToGrid w:val="0"/>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第七年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25,240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30,290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31,930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36,570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41,620 </w:t>
            </w:r>
          </w:p>
        </w:tc>
        <w:tc>
          <w:tcPr>
            <w:tcW w:w="1171" w:type="dxa"/>
            <w:vMerge/>
            <w:vAlign w:val="center"/>
          </w:tcPr>
          <w:p w:rsidR="00212FBC" w:rsidRDefault="00212FBC" w:rsidP="002815B9">
            <w:pPr>
              <w:adjustRightInd w:val="0"/>
              <w:snapToGrid w:val="0"/>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第六年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24,720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29,360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30,900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35,640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40,690 </w:t>
            </w:r>
          </w:p>
        </w:tc>
        <w:tc>
          <w:tcPr>
            <w:tcW w:w="1171" w:type="dxa"/>
            <w:vMerge/>
            <w:vAlign w:val="center"/>
          </w:tcPr>
          <w:p w:rsidR="00212FBC" w:rsidRDefault="00212FBC" w:rsidP="002815B9">
            <w:pPr>
              <w:adjustRightInd w:val="0"/>
              <w:snapToGrid w:val="0"/>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第五年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24,110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28,430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29,980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34,720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39,760 </w:t>
            </w:r>
          </w:p>
        </w:tc>
        <w:tc>
          <w:tcPr>
            <w:tcW w:w="1171" w:type="dxa"/>
            <w:vMerge/>
            <w:vAlign w:val="center"/>
          </w:tcPr>
          <w:p w:rsidR="00212FBC" w:rsidRDefault="00212FBC" w:rsidP="002815B9">
            <w:pPr>
              <w:adjustRightInd w:val="0"/>
              <w:snapToGrid w:val="0"/>
              <w:jc w:val="both"/>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第四年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23,590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27,400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29,050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33,890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38,840 </w:t>
            </w:r>
          </w:p>
        </w:tc>
        <w:tc>
          <w:tcPr>
            <w:tcW w:w="1171" w:type="dxa"/>
            <w:vMerge/>
            <w:vAlign w:val="center"/>
          </w:tcPr>
          <w:p w:rsidR="00212FBC" w:rsidRDefault="00212FBC" w:rsidP="002815B9">
            <w:pPr>
              <w:adjustRightInd w:val="0"/>
              <w:snapToGrid w:val="0"/>
              <w:jc w:val="both"/>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第三年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23,080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26,480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28,120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33,070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37,810 </w:t>
            </w:r>
          </w:p>
        </w:tc>
        <w:tc>
          <w:tcPr>
            <w:tcW w:w="1171" w:type="dxa"/>
            <w:vMerge/>
            <w:vAlign w:val="center"/>
          </w:tcPr>
          <w:p w:rsidR="00212FBC" w:rsidRDefault="00212FBC" w:rsidP="002815B9">
            <w:pPr>
              <w:adjustRightInd w:val="0"/>
              <w:snapToGrid w:val="0"/>
              <w:jc w:val="center"/>
              <w:rPr>
                <w:rFonts w:ascii="標楷體" w:eastAsia="標楷體" w:hAnsi="標楷體" w:cs="Arial"/>
                <w:sz w:val="28"/>
              </w:rPr>
            </w:pPr>
          </w:p>
        </w:tc>
        <w:tc>
          <w:tcPr>
            <w:tcW w:w="1172" w:type="dxa"/>
            <w:vMerge/>
            <w:vAlign w:val="center"/>
          </w:tcPr>
          <w:p w:rsidR="00212FBC" w:rsidRDefault="00212FBC" w:rsidP="002815B9">
            <w:pPr>
              <w:adjustRightInd w:val="0"/>
              <w:snapToGrid w:val="0"/>
              <w:jc w:val="center"/>
              <w:rPr>
                <w:rFonts w:ascii="標楷體" w:eastAsia="標楷體" w:hAnsi="標楷體" w:cs="Arial"/>
                <w:sz w:val="28"/>
              </w:rPr>
            </w:pPr>
          </w:p>
        </w:tc>
        <w:tc>
          <w:tcPr>
            <w:tcW w:w="1218" w:type="dxa"/>
            <w:vMerge/>
            <w:vAlign w:val="center"/>
          </w:tcPr>
          <w:p w:rsidR="00212FBC" w:rsidRDefault="00212FBC" w:rsidP="002815B9">
            <w:pPr>
              <w:adjustRightInd w:val="0"/>
              <w:snapToGrid w:val="0"/>
              <w:jc w:val="center"/>
              <w:rPr>
                <w:rFonts w:ascii="標楷體" w:eastAsia="標楷體" w:hAnsi="標楷體" w:cs="Arial"/>
                <w:sz w:val="28"/>
              </w:rPr>
            </w:pPr>
          </w:p>
        </w:tc>
        <w:tc>
          <w:tcPr>
            <w:tcW w:w="1203" w:type="dxa"/>
            <w:vMerge/>
            <w:vAlign w:val="center"/>
          </w:tcPr>
          <w:p w:rsidR="00212FBC" w:rsidRDefault="00212FBC" w:rsidP="002815B9">
            <w:pPr>
              <w:adjustRightInd w:val="0"/>
              <w:snapToGrid w:val="0"/>
              <w:jc w:val="center"/>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blPrEx>
          <w:tblCellMar>
            <w:top w:w="0" w:type="dxa"/>
            <w:bottom w:w="0" w:type="dxa"/>
          </w:tblCellMar>
        </w:tblPrEx>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第二年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22,560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25,550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27,090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32,240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36,880 </w:t>
            </w:r>
          </w:p>
        </w:tc>
        <w:tc>
          <w:tcPr>
            <w:tcW w:w="1171" w:type="dxa"/>
            <w:vMerge/>
            <w:vAlign w:val="center"/>
          </w:tcPr>
          <w:p w:rsidR="00212FBC" w:rsidRDefault="00212FBC" w:rsidP="002815B9">
            <w:pPr>
              <w:adjustRightInd w:val="0"/>
              <w:snapToGrid w:val="0"/>
              <w:jc w:val="center"/>
              <w:rPr>
                <w:rFonts w:ascii="標楷體" w:eastAsia="標楷體" w:hAnsi="標楷體" w:cs="Arial"/>
                <w:sz w:val="28"/>
              </w:rPr>
            </w:pPr>
          </w:p>
        </w:tc>
        <w:tc>
          <w:tcPr>
            <w:tcW w:w="1172" w:type="dxa"/>
            <w:vMerge/>
            <w:vAlign w:val="center"/>
          </w:tcPr>
          <w:p w:rsidR="00212FBC" w:rsidRDefault="00212FBC" w:rsidP="002815B9">
            <w:pPr>
              <w:adjustRightInd w:val="0"/>
              <w:snapToGrid w:val="0"/>
              <w:jc w:val="center"/>
              <w:rPr>
                <w:rFonts w:ascii="標楷體" w:eastAsia="標楷體" w:hAnsi="標楷體" w:cs="Arial"/>
                <w:sz w:val="28"/>
              </w:rPr>
            </w:pPr>
          </w:p>
        </w:tc>
        <w:tc>
          <w:tcPr>
            <w:tcW w:w="1218" w:type="dxa"/>
            <w:vMerge/>
            <w:vAlign w:val="center"/>
          </w:tcPr>
          <w:p w:rsidR="00212FBC" w:rsidRDefault="00212FBC" w:rsidP="002815B9">
            <w:pPr>
              <w:adjustRightInd w:val="0"/>
              <w:snapToGrid w:val="0"/>
              <w:jc w:val="center"/>
              <w:rPr>
                <w:rFonts w:ascii="標楷體" w:eastAsia="標楷體" w:hAnsi="標楷體" w:cs="Arial"/>
                <w:sz w:val="28"/>
              </w:rPr>
            </w:pPr>
          </w:p>
        </w:tc>
        <w:tc>
          <w:tcPr>
            <w:tcW w:w="1203" w:type="dxa"/>
            <w:vMerge/>
            <w:vAlign w:val="center"/>
          </w:tcPr>
          <w:p w:rsidR="00212FBC" w:rsidRDefault="00212FBC" w:rsidP="002815B9">
            <w:pPr>
              <w:adjustRightInd w:val="0"/>
              <w:snapToGrid w:val="0"/>
              <w:jc w:val="center"/>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blPrEx>
          <w:tblCellMar>
            <w:top w:w="0" w:type="dxa"/>
            <w:bottom w:w="0" w:type="dxa"/>
          </w:tblCellMar>
        </w:tblPrEx>
        <w:trPr>
          <w:cantSplit/>
          <w:trHeight w:val="525"/>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第一年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22,050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24,620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26,580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31,520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36,050 </w:t>
            </w:r>
          </w:p>
        </w:tc>
        <w:tc>
          <w:tcPr>
            <w:tcW w:w="4764" w:type="dxa"/>
            <w:gridSpan w:val="4"/>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每一獎助單元為新台幣2,000元</w:t>
            </w: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bl>
    <w:p w:rsidR="00212FBC" w:rsidRDefault="00212FBC" w:rsidP="00212FBC">
      <w:pPr>
        <w:adjustRightInd w:val="0"/>
        <w:snapToGrid w:val="0"/>
        <w:rPr>
          <w:rFonts w:ascii="標楷體" w:eastAsia="標楷體" w:hAnsi="標楷體" w:cs="Arial"/>
          <w:sz w:val="28"/>
        </w:rPr>
      </w:pPr>
      <w:r>
        <w:rPr>
          <w:rFonts w:ascii="標楷體" w:eastAsia="標楷體" w:hAnsi="標楷體" w:cs="Arial"/>
          <w:sz w:val="32"/>
        </w:rPr>
        <w:t xml:space="preserve">註： </w:t>
      </w:r>
      <w:r>
        <w:rPr>
          <w:rFonts w:ascii="標楷體" w:eastAsia="標楷體" w:hAnsi="標楷體" w:cs="Arial"/>
          <w:sz w:val="28"/>
        </w:rPr>
        <w:t>1.表列數額為月支工作酬金標準。</w:t>
      </w:r>
    </w:p>
    <w:p w:rsidR="008862A2" w:rsidRDefault="00212FBC" w:rsidP="00212FBC">
      <w:pPr>
        <w:adjustRightInd w:val="0"/>
        <w:snapToGrid w:val="0"/>
        <w:rPr>
          <w:rFonts w:ascii="標楷體" w:eastAsia="標楷體" w:hAnsi="標楷體" w:cs="Arial"/>
          <w:sz w:val="28"/>
        </w:rPr>
        <w:sectPr w:rsidR="008862A2" w:rsidSect="007D7A23">
          <w:pgSz w:w="16838" w:h="11906" w:orient="landscape" w:code="9"/>
          <w:pgMar w:top="851" w:right="1134" w:bottom="851" w:left="851" w:header="851" w:footer="992" w:gutter="0"/>
          <w:cols w:space="425"/>
          <w:docGrid w:linePitch="360"/>
        </w:sectPr>
      </w:pPr>
      <w:r>
        <w:rPr>
          <w:rFonts w:ascii="標楷體" w:eastAsia="標楷體" w:hAnsi="標楷體" w:cs="Arial"/>
          <w:sz w:val="28"/>
        </w:rPr>
        <w:t xml:space="preserve">      2.本表自</w:t>
      </w:r>
      <w:r>
        <w:rPr>
          <w:rFonts w:ascii="標楷體" w:eastAsia="標楷體" w:hAnsi="標楷體" w:cs="Arial" w:hint="eastAsia"/>
          <w:sz w:val="28"/>
        </w:rPr>
        <w:t>100</w:t>
      </w:r>
      <w:r>
        <w:rPr>
          <w:rFonts w:ascii="標楷體" w:eastAsia="標楷體" w:hAnsi="標楷體" w:cs="Arial"/>
          <w:sz w:val="28"/>
        </w:rPr>
        <w:t>年</w:t>
      </w:r>
      <w:r>
        <w:rPr>
          <w:rFonts w:ascii="標楷體" w:eastAsia="標楷體" w:hAnsi="標楷體" w:cs="Arial" w:hint="eastAsia"/>
          <w:sz w:val="28"/>
        </w:rPr>
        <w:t>7</w:t>
      </w:r>
      <w:r>
        <w:rPr>
          <w:rFonts w:ascii="標楷體" w:eastAsia="標楷體" w:hAnsi="標楷體" w:cs="Arial"/>
          <w:sz w:val="28"/>
        </w:rPr>
        <w:t>月1日起實施</w:t>
      </w:r>
    </w:p>
    <w:p w:rsidR="00FC1D33" w:rsidRDefault="00904C36" w:rsidP="00FC1D33">
      <w:pPr>
        <w:snapToGrid w:val="0"/>
        <w:spacing w:line="500" w:lineRule="exact"/>
        <w:ind w:left="561" w:hangingChars="200" w:hanging="561"/>
        <w:jc w:val="center"/>
        <w:rPr>
          <w:rFonts w:ascii="標楷體" w:eastAsia="標楷體" w:hAnsi="標楷體" w:cs="Arial" w:hint="eastAsia"/>
          <w:b/>
          <w:bCs/>
          <w:sz w:val="32"/>
        </w:rPr>
      </w:pPr>
      <w:r w:rsidRPr="00205FB1">
        <w:rPr>
          <w:rFonts w:eastAsia="標楷體"/>
          <w:b/>
          <w:bCs/>
          <w:noProof/>
          <w:sz w:val="28"/>
        </w:rPr>
        <w:lastRenderedPageBreak/>
        <mc:AlternateContent>
          <mc:Choice Requires="wps">
            <w:drawing>
              <wp:anchor distT="0" distB="0" distL="114300" distR="114300" simplePos="0" relativeHeight="251641856" behindDoc="0" locked="0" layoutInCell="1" allowOverlap="1">
                <wp:simplePos x="0" y="0"/>
                <wp:positionH relativeFrom="column">
                  <wp:posOffset>133350</wp:posOffset>
                </wp:positionH>
                <wp:positionV relativeFrom="paragraph">
                  <wp:posOffset>-254000</wp:posOffset>
                </wp:positionV>
                <wp:extent cx="1012190" cy="457200"/>
                <wp:effectExtent l="0" t="635" r="0" b="0"/>
                <wp:wrapNone/>
                <wp:docPr id="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CB0" w:rsidRDefault="009D5CB0" w:rsidP="008A5FE9">
                            <w:pPr>
                              <w:rPr>
                                <w:rFonts w:ascii="標楷體" w:eastAsia="標楷體" w:hAnsi="標楷體" w:hint="eastAsia"/>
                                <w:sz w:val="32"/>
                              </w:rPr>
                            </w:pPr>
                            <w:r>
                              <w:rPr>
                                <w:rFonts w:ascii="標楷體" w:eastAsia="標楷體" w:hAnsi="標楷體" w:hint="eastAsia"/>
                                <w:sz w:val="32"/>
                                <w:shd w:val="pct15" w:color="auto" w:fill="FFFFFF"/>
                              </w:rPr>
                              <w:t xml:space="preserve">附件20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70" type="#_x0000_t202" style="position:absolute;left:0;text-align:left;margin-left:10.5pt;margin-top:-20pt;width:79.7pt;height: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" stroked="f">
                <v:textbox>
                  <w:txbxContent>
                    <w:p w:rsidR="009D5CB0" w:rsidRDefault="009D5CB0" w:rsidP="008A5FE9">
                      <w:pPr>
                        <w:rPr>
                          <w:rFonts w:ascii="標楷體" w:eastAsia="標楷體" w:hAnsi="標楷體" w:hint="eastAsia"/>
                          <w:sz w:val="32"/>
                        </w:rPr>
                      </w:pPr>
                      <w:r>
                        <w:rPr>
                          <w:rFonts w:ascii="標楷體" w:eastAsia="標楷體" w:hAnsi="標楷體" w:hint="eastAsia"/>
                          <w:sz w:val="32"/>
                          <w:shd w:val="pct15" w:color="auto" w:fill="FFFFFF"/>
                        </w:rPr>
                        <w:t xml:space="preserve">附件20 </w:t>
                      </w:r>
                    </w:p>
                  </w:txbxContent>
                </v:textbox>
              </v:shape>
            </w:pict>
          </mc:Fallback>
        </mc:AlternateContent>
      </w:r>
    </w:p>
    <w:p w:rsidR="001565FD" w:rsidRDefault="008C7FB0" w:rsidP="00FC1D33">
      <w:pPr>
        <w:snapToGrid w:val="0"/>
        <w:spacing w:line="500" w:lineRule="exact"/>
        <w:ind w:left="641" w:hangingChars="200" w:hanging="641"/>
        <w:jc w:val="center"/>
        <w:rPr>
          <w:rFonts w:ascii="標楷體" w:eastAsia="標楷體" w:hAnsi="標楷體" w:hint="eastAsia"/>
          <w:b/>
          <w:kern w:val="0"/>
          <w:sz w:val="32"/>
          <w:szCs w:val="32"/>
        </w:rPr>
      </w:pPr>
      <w:r>
        <w:rPr>
          <w:rFonts w:ascii="標楷體" w:eastAsia="標楷體" w:hAnsi="標楷體" w:cs="Arial" w:hint="eastAsia"/>
          <w:b/>
          <w:bCs/>
          <w:sz w:val="32"/>
        </w:rPr>
        <w:t>行政院衛生署</w:t>
      </w:r>
      <w:r w:rsidR="00FC1D33" w:rsidRPr="00424F0B">
        <w:rPr>
          <w:rFonts w:ascii="標楷體" w:eastAsia="標楷體" w:hAnsi="標楷體" w:cs="Arial"/>
          <w:b/>
          <w:bCs/>
          <w:sz w:val="32"/>
        </w:rPr>
        <w:t>補(捐)助科技發展計畫經費</w:t>
      </w:r>
      <w:r w:rsidR="00FC1D33" w:rsidRPr="00424F0B">
        <w:rPr>
          <w:rFonts w:ascii="標楷體" w:eastAsia="標楷體" w:hAnsi="標楷體" w:hint="eastAsia"/>
          <w:b/>
          <w:kern w:val="0"/>
          <w:sz w:val="32"/>
          <w:szCs w:val="32"/>
        </w:rPr>
        <w:t>編列基準及使用範圍</w:t>
      </w:r>
    </w:p>
    <w:p w:rsidR="00FC1D33" w:rsidRPr="00F92301" w:rsidRDefault="00FC1D33" w:rsidP="00FC1D33">
      <w:pPr>
        <w:spacing w:beforeLines="100" w:before="240" w:afterLines="100" w:after="240"/>
        <w:jc w:val="right"/>
        <w:rPr>
          <w:rFonts w:ascii="標楷體" w:eastAsia="標楷體" w:hAnsi="標楷體" w:hint="eastAsia"/>
        </w:rPr>
      </w:pPr>
      <w:r w:rsidRPr="00F92301">
        <w:rPr>
          <w:rFonts w:ascii="標楷體" w:eastAsia="標楷體" w:hAnsi="標楷體" w:cs="Arial"/>
        </w:rPr>
        <w:t>註：凡未列於下表之經費項目原則上不得編列（例如加入相關學會之年費、論文出版費用…等）</w:t>
      </w:r>
      <w:r w:rsidRPr="00F92301">
        <w:rPr>
          <w:rFonts w:ascii="標楷體" w:eastAsia="標楷體" w:hAnsi="標楷體" w:cs="Arial" w:hint="eastAsia"/>
        </w:rPr>
        <w:t xml:space="preserve">                                          </w:t>
      </w:r>
      <w:r w:rsidRPr="00F92301">
        <w:rPr>
          <w:rFonts w:ascii="Arial" w:eastAsia="標楷體" w:hAnsi="Arial" w:cs="Arial" w:hint="eastAsia"/>
        </w:rPr>
        <w:t>102</w:t>
      </w:r>
      <w:r w:rsidRPr="00F92301">
        <w:rPr>
          <w:rFonts w:ascii="Arial" w:eastAsia="標楷體" w:hAnsi="Arial" w:cs="Arial" w:hint="eastAsia"/>
        </w:rPr>
        <w:t>年</w:t>
      </w:r>
      <w:r w:rsidRPr="00F92301">
        <w:rPr>
          <w:rFonts w:ascii="Arial" w:eastAsia="標楷體" w:hAnsi="Arial" w:cs="Arial" w:hint="eastAsia"/>
        </w:rPr>
        <w:t>5</w:t>
      </w:r>
      <w:r w:rsidRPr="00F92301">
        <w:rPr>
          <w:rFonts w:ascii="Arial" w:eastAsia="標楷體" w:hAnsi="Arial" w:cs="Arial" w:hint="eastAsia"/>
        </w:rPr>
        <w:t>月</w:t>
      </w:r>
      <w:r w:rsidRPr="00F92301">
        <w:rPr>
          <w:rFonts w:ascii="Arial" w:eastAsia="標楷體" w:hAnsi="Arial" w:cs="Arial" w:hint="eastAsia"/>
        </w:rPr>
        <w:t>20</w:t>
      </w:r>
      <w:r w:rsidRPr="00F92301">
        <w:rPr>
          <w:rFonts w:ascii="Arial" w:eastAsia="標楷體" w:hAnsi="Arial" w:cs="Arial" w:hint="eastAsia"/>
        </w:rPr>
        <w:t>日</w:t>
      </w:r>
      <w:r w:rsidRPr="00F92301">
        <w:rPr>
          <w:rFonts w:ascii="Arial" w:eastAsia="標楷體" w:hAnsi="標楷體" w:cs="Arial"/>
        </w:rPr>
        <w:t>修訂</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FC1D33" w:rsidRPr="00FC1D33" w:rsidTr="00FC1D33">
        <w:tblPrEx>
          <w:tblCellMar>
            <w:top w:w="0" w:type="dxa"/>
            <w:bottom w:w="0" w:type="dxa"/>
          </w:tblCellMar>
        </w:tblPrEx>
        <w:trPr>
          <w:tblHeader/>
          <w:jc w:val="center"/>
        </w:trPr>
        <w:tc>
          <w:tcPr>
            <w:tcW w:w="2340" w:type="dxa"/>
          </w:tcPr>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項 目 名 稱</w:t>
            </w:r>
          </w:p>
        </w:tc>
        <w:tc>
          <w:tcPr>
            <w:tcW w:w="4680" w:type="dxa"/>
          </w:tcPr>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 xml:space="preserve">        說             明</w:t>
            </w:r>
          </w:p>
        </w:tc>
        <w:tc>
          <w:tcPr>
            <w:tcW w:w="3060" w:type="dxa"/>
          </w:tcPr>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 xml:space="preserve">     編 列 標 準</w:t>
            </w:r>
          </w:p>
        </w:tc>
      </w:tr>
      <w:tr w:rsidR="00FC1D33" w:rsidRPr="00FC1D33" w:rsidTr="00FC1D33">
        <w:tblPrEx>
          <w:tblCellMar>
            <w:top w:w="0" w:type="dxa"/>
            <w:bottom w:w="0" w:type="dxa"/>
          </w:tblCellMar>
        </w:tblPrEx>
        <w:trPr>
          <w:jc w:val="center"/>
        </w:trPr>
        <w:tc>
          <w:tcPr>
            <w:tcW w:w="2340" w:type="dxa"/>
            <w:tcBorders>
              <w:bottom w:val="single" w:sz="6" w:space="0" w:color="auto"/>
            </w:tcBorders>
          </w:tcPr>
          <w:p w:rsidR="00FC1D33" w:rsidRPr="00FC1D33" w:rsidRDefault="00FC1D33" w:rsidP="00FC1D33">
            <w:pPr>
              <w:spacing w:line="400" w:lineRule="exact"/>
              <w:rPr>
                <w:rFonts w:ascii="標楷體" w:eastAsia="標楷體" w:hAnsi="標楷體" w:cs="Arial" w:hint="eastAsia"/>
                <w:bCs/>
              </w:rPr>
            </w:pPr>
            <w:r w:rsidRPr="00FC1D33">
              <w:rPr>
                <w:rFonts w:ascii="標楷體" w:eastAsia="標楷體" w:hAnsi="標楷體" w:cs="Arial"/>
                <w:bCs/>
              </w:rPr>
              <w:t>人事費</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238"/>
              <w:rPr>
                <w:rFonts w:ascii="標楷體" w:eastAsia="標楷體" w:hAnsi="標楷體" w:cs="Arial" w:hint="eastAsia"/>
              </w:rPr>
            </w:pPr>
            <w:r w:rsidRPr="00FC1D33">
              <w:rPr>
                <w:rFonts w:ascii="標楷體" w:eastAsia="標楷體" w:hAnsi="標楷體" w:cs="Arial" w:hint="eastAsia"/>
              </w:rPr>
              <w:t>研究計畫主持人費</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238"/>
              <w:jc w:val="both"/>
              <w:rPr>
                <w:rFonts w:ascii="標楷體" w:eastAsia="標楷體" w:hAnsi="標楷體" w:cs="Arial" w:hint="eastAsia"/>
              </w:rPr>
            </w:pPr>
            <w:r w:rsidRPr="00FC1D33">
              <w:rPr>
                <w:rFonts w:ascii="標楷體" w:eastAsia="標楷體" w:hAnsi="標楷體" w:cs="Arial" w:hint="eastAsia"/>
              </w:rPr>
              <w:t>博士後研究員</w:t>
            </w: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ind w:left="238"/>
              <w:rPr>
                <w:rFonts w:ascii="標楷體" w:eastAsia="標楷體" w:hAnsi="標楷體" w:cs="Arial"/>
              </w:rPr>
            </w:pPr>
            <w:r w:rsidRPr="00FC1D33">
              <w:rPr>
                <w:rFonts w:ascii="標楷體" w:eastAsia="標楷體" w:hAnsi="標楷體" w:cs="Arial"/>
              </w:rPr>
              <w:t>研究助理薪資</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Chars="100" w:left="240"/>
              <w:rPr>
                <w:rFonts w:ascii="標楷體" w:eastAsia="標楷體" w:hAnsi="標楷體" w:cs="Arial" w:hint="eastAsia"/>
              </w:rPr>
            </w:pPr>
            <w:r w:rsidRPr="00FC1D33">
              <w:rPr>
                <w:rFonts w:ascii="標楷體" w:eastAsia="標楷體" w:hAnsi="標楷體" w:hint="eastAsia"/>
              </w:rPr>
              <w:t>臨床試驗與研究相</w:t>
            </w:r>
            <w:r w:rsidRPr="00FC1D33">
              <w:rPr>
                <w:rFonts w:ascii="標楷體" w:eastAsia="標楷體" w:hAnsi="標楷體" w:hint="eastAsia"/>
              </w:rPr>
              <w:lastRenderedPageBreak/>
              <w:t>關醫療專業與管理人員</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Chars="94" w:left="226"/>
              <w:rPr>
                <w:rFonts w:ascii="標楷體" w:eastAsia="標楷體" w:hAnsi="標楷體" w:cs="Arial" w:hint="eastAsia"/>
              </w:rPr>
            </w:pPr>
          </w:p>
          <w:p w:rsidR="00FC1D33" w:rsidRPr="00FC1D33" w:rsidRDefault="00FC1D33" w:rsidP="00FC1D33">
            <w:pPr>
              <w:spacing w:line="400" w:lineRule="exact"/>
              <w:ind w:leftChars="94" w:left="226"/>
              <w:rPr>
                <w:rFonts w:ascii="標楷體" w:eastAsia="標楷體" w:hAnsi="標楷體" w:cs="Arial"/>
              </w:rPr>
            </w:pPr>
            <w:r w:rsidRPr="00FC1D33">
              <w:rPr>
                <w:rFonts w:ascii="標楷體" w:eastAsia="標楷體" w:hAnsi="標楷體" w:cs="Arial"/>
              </w:rPr>
              <w:t>保險</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Chars="94" w:left="226"/>
              <w:rPr>
                <w:rFonts w:ascii="標楷體" w:eastAsia="標楷體" w:hAnsi="標楷體" w:cs="Arial"/>
              </w:rPr>
            </w:pPr>
            <w:r w:rsidRPr="00FC1D33">
              <w:rPr>
                <w:rFonts w:ascii="標楷體" w:eastAsia="標楷體" w:hAnsi="標楷體" w:cs="Arial"/>
              </w:rPr>
              <w:t>公提離職儲金或</w:t>
            </w:r>
          </w:p>
          <w:p w:rsidR="00FC1D33" w:rsidRPr="00FC1D33" w:rsidRDefault="00FC1D33" w:rsidP="00FC1D33">
            <w:pPr>
              <w:spacing w:line="400" w:lineRule="exact"/>
              <w:ind w:leftChars="94" w:left="226"/>
              <w:rPr>
                <w:rFonts w:ascii="標楷體" w:eastAsia="標楷體" w:hAnsi="標楷體" w:cs="Arial"/>
              </w:rPr>
            </w:pPr>
            <w:r w:rsidRPr="00FC1D33">
              <w:rPr>
                <w:rFonts w:ascii="標楷體" w:eastAsia="標楷體" w:hAnsi="標楷體" w:cs="Arial"/>
              </w:rPr>
              <w:t>公提</w:t>
            </w:r>
            <w:r w:rsidRPr="00FC1D33">
              <w:rPr>
                <w:rFonts w:ascii="標楷體" w:eastAsia="標楷體" w:hAnsi="標楷體" w:cs="Arial" w:hint="eastAsia"/>
              </w:rPr>
              <w:t>勞工</w:t>
            </w:r>
            <w:r w:rsidRPr="00FC1D33">
              <w:rPr>
                <w:rFonts w:ascii="標楷體" w:eastAsia="標楷體" w:hAnsi="標楷體" w:cs="Arial"/>
              </w:rPr>
              <w:t>退休金</w:t>
            </w:r>
          </w:p>
        </w:tc>
        <w:tc>
          <w:tcPr>
            <w:tcW w:w="4680" w:type="dxa"/>
            <w:tcBorders>
              <w:bottom w:val="single" w:sz="6" w:space="0" w:color="auto"/>
            </w:tcBorders>
          </w:tcPr>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計畫主持人近五年內研究績效優異，研究計畫經</w:t>
            </w:r>
            <w:r w:rsidR="001B7E64">
              <w:rPr>
                <w:rFonts w:ascii="標楷體" w:eastAsia="標楷體" w:hAnsi="標楷體" w:cs="Arial" w:hint="eastAsia"/>
              </w:rPr>
              <w:t>本部</w:t>
            </w:r>
            <w:r w:rsidRPr="00FC1D33">
              <w:rPr>
                <w:rFonts w:ascii="標楷體" w:eastAsia="標楷體" w:hAnsi="標楷體" w:cs="Arial" w:hint="eastAsia"/>
              </w:rPr>
              <w:t>審查通過者，得於研究計畫執行期間核給研究主持費。</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hint="eastAsia"/>
              </w:rPr>
            </w:pPr>
            <w:r w:rsidRPr="00FC1D33">
              <w:rPr>
                <w:rFonts w:ascii="標楷體" w:eastAsia="標楷體" w:hAnsi="標楷體" w:hint="eastAsia"/>
              </w:rPr>
              <w:t>應於計畫申請時，一併提出</w:t>
            </w:r>
            <w:r w:rsidRPr="00FC1D33">
              <w:rPr>
                <w:rFonts w:ascii="標楷體" w:eastAsia="標楷體" w:hAnsi="標楷體" w:cs="Arial" w:hint="eastAsia"/>
              </w:rPr>
              <w:t>博士後研究員需求</w:t>
            </w:r>
            <w:r w:rsidRPr="00FC1D33">
              <w:rPr>
                <w:rFonts w:ascii="標楷體" w:eastAsia="標楷體" w:hAnsi="標楷體" w:hint="eastAsia"/>
              </w:rPr>
              <w:t>，經審查通過，</w:t>
            </w:r>
            <w:r w:rsidRPr="00FC1D33">
              <w:rPr>
                <w:rFonts w:ascii="標楷體" w:eastAsia="標楷體" w:hAnsi="標楷體"/>
              </w:rPr>
              <w:t>可聘僱博士後研究員</w:t>
            </w:r>
            <w:r w:rsidRPr="00FC1D33">
              <w:rPr>
                <w:rFonts w:ascii="標楷體" w:eastAsia="標楷體" w:hAnsi="標楷體" w:hint="eastAsia"/>
              </w:rPr>
              <w:t>。</w:t>
            </w: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執行本計畫所需聘僱之專、兼任助理人員薪資等。</w:t>
            </w: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實際支領時應附支領人員學經歷級別。計畫書預算表內所列預算金額不得視為支領標準。</w:t>
            </w: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rPr>
              <w:t>在本計畫支領專任研究助理薪資者，不得在其他任何計畫下重複支領。</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受聘之臨床試驗與研究相關醫事專業及管理</w:t>
            </w:r>
            <w:r w:rsidRPr="00FC1D33">
              <w:rPr>
                <w:rFonts w:ascii="標楷體" w:eastAsia="標楷體" w:hAnsi="標楷體" w:cs="Arial" w:hint="eastAsia"/>
              </w:rPr>
              <w:lastRenderedPageBreak/>
              <w:t>人員</w:t>
            </w:r>
            <w:r w:rsidRPr="00FC1D33">
              <w:rPr>
                <w:rFonts w:ascii="標楷體" w:eastAsia="標楷體" w:hAnsi="標楷體" w:cs="Arial"/>
              </w:rPr>
              <w:t>，如研究護士、</w:t>
            </w:r>
            <w:r w:rsidRPr="00FC1D33">
              <w:rPr>
                <w:rFonts w:ascii="標楷體" w:eastAsia="標楷體" w:hAnsi="標楷體" w:cs="Arial" w:hint="eastAsia"/>
              </w:rPr>
              <w:t>護理師</w:t>
            </w:r>
            <w:r w:rsidRPr="00FC1D33">
              <w:rPr>
                <w:rFonts w:ascii="標楷體" w:eastAsia="標楷體" w:hAnsi="標楷體" w:cs="Arial"/>
              </w:rPr>
              <w:t>、醫師、藥師、統計師、專案經理</w:t>
            </w:r>
            <w:r w:rsidRPr="00FC1D33">
              <w:rPr>
                <w:rFonts w:ascii="標楷體" w:eastAsia="標楷體" w:hAnsi="標楷體" w:hint="eastAsia"/>
              </w:rPr>
              <w:t>、一般助理</w:t>
            </w:r>
            <w:r w:rsidRPr="00FC1D33">
              <w:rPr>
                <w:rFonts w:ascii="標楷體" w:eastAsia="標楷體" w:hAnsi="標楷體" w:cs="Arial"/>
              </w:rPr>
              <w:t>等</w:t>
            </w:r>
            <w:r w:rsidRPr="00FC1D33">
              <w:rPr>
                <w:rFonts w:ascii="標楷體" w:eastAsia="標楷體" w:hAnsi="標楷體" w:hint="eastAsia"/>
              </w:rPr>
              <w:t>，但不得兼領；且應依學經歷薪資基準編列</w:t>
            </w:r>
            <w:r w:rsidRPr="00FC1D33">
              <w:rPr>
                <w:rFonts w:ascii="標楷體" w:eastAsia="標楷體" w:hAnsi="標楷體"/>
              </w:rPr>
              <w:t>。</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hint="eastAsia"/>
              </w:rPr>
              <w:t>博士後研究員及</w:t>
            </w:r>
            <w:r w:rsidRPr="00FC1D33">
              <w:rPr>
                <w:rFonts w:ascii="標楷體" w:eastAsia="標楷體" w:hAnsi="標楷體" w:cs="Arial"/>
              </w:rPr>
              <w:t>專</w:t>
            </w:r>
            <w:r w:rsidRPr="00FC1D33">
              <w:rPr>
                <w:rFonts w:ascii="標楷體" w:eastAsia="標楷體" w:hAnsi="標楷體" w:cs="Arial" w:hint="eastAsia"/>
              </w:rPr>
              <w:t>兼</w:t>
            </w:r>
            <w:r w:rsidRPr="00FC1D33">
              <w:rPr>
                <w:rFonts w:ascii="標楷體" w:eastAsia="標楷體" w:hAnsi="標楷體" w:cs="Arial"/>
              </w:rPr>
              <w:t>任研究助理</w:t>
            </w:r>
            <w:r w:rsidRPr="00FC1D33">
              <w:rPr>
                <w:rFonts w:ascii="標楷體" w:eastAsia="標楷體" w:hAnsi="標楷體" w:hint="eastAsia"/>
              </w:rPr>
              <w:t>得</w:t>
            </w:r>
            <w:r w:rsidRPr="00FC1D33">
              <w:rPr>
                <w:rFonts w:ascii="標楷體" w:eastAsia="標楷體" w:hAnsi="標楷體" w:cs="Arial" w:hint="eastAsia"/>
              </w:rPr>
              <w:t>依</w:t>
            </w:r>
            <w:r w:rsidRPr="00FC1D33">
              <w:rPr>
                <w:rFonts w:ascii="標楷體" w:eastAsia="標楷體" w:hAnsi="標楷體" w:hint="eastAsia"/>
              </w:rPr>
              <w:t>勞工保險條例及全民健康保險法之規定，編列應由雇主負擔之保險項目（非依法屬雇主給付項目不得編列，補充保險費則編列於管理費）</w:t>
            </w:r>
            <w:r w:rsidRPr="00FC1D33">
              <w:rPr>
                <w:rFonts w:ascii="標楷體" w:eastAsia="標楷體" w:hAnsi="標楷體" w:cs="Arial"/>
              </w:rPr>
              <w:t>。</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tabs>
                <w:tab w:val="left" w:pos="826"/>
              </w:tabs>
              <w:spacing w:line="400" w:lineRule="exact"/>
              <w:jc w:val="both"/>
              <w:rPr>
                <w:rFonts w:ascii="標楷體" w:eastAsia="標楷體" w:hAnsi="標楷體" w:cs="Arial"/>
              </w:rPr>
            </w:pPr>
            <w:r w:rsidRPr="00FC1D33">
              <w:rPr>
                <w:rFonts w:ascii="標楷體" w:eastAsia="標楷體" w:hAnsi="標楷體" w:cs="Arial"/>
              </w:rPr>
              <w:t>執行本計畫所需聘僱助理人員</w:t>
            </w:r>
            <w:r w:rsidRPr="00FC1D33">
              <w:rPr>
                <w:rFonts w:ascii="標楷體" w:eastAsia="標楷體" w:hAnsi="標楷體" w:hint="eastAsia"/>
              </w:rPr>
              <w:t>及博士後研究員</w:t>
            </w:r>
            <w:r w:rsidRPr="00FC1D33">
              <w:rPr>
                <w:rFonts w:ascii="標楷體" w:eastAsia="標楷體" w:hAnsi="標楷體" w:cs="Arial"/>
              </w:rPr>
              <w:t>之公提離職儲金(計畫執行機構不適用勞動基準法者)或公提</w:t>
            </w:r>
            <w:r w:rsidRPr="00FC1D33">
              <w:rPr>
                <w:rFonts w:ascii="標楷體" w:eastAsia="標楷體" w:hAnsi="標楷體" w:cs="Arial" w:hint="eastAsia"/>
              </w:rPr>
              <w:t>勞工</w:t>
            </w:r>
            <w:r w:rsidRPr="00FC1D33">
              <w:rPr>
                <w:rFonts w:ascii="標楷體" w:eastAsia="標楷體" w:hAnsi="標楷體" w:cs="Arial"/>
              </w:rPr>
              <w:t>退休金(計畫執行機構適用勞動基準法者)。</w:t>
            </w:r>
          </w:p>
        </w:tc>
        <w:tc>
          <w:tcPr>
            <w:tcW w:w="3060" w:type="dxa"/>
            <w:tcBorders>
              <w:bottom w:val="single" w:sz="6" w:space="0" w:color="auto"/>
            </w:tcBorders>
          </w:tcPr>
          <w:p w:rsidR="00FC1D33" w:rsidRPr="00FC1D33" w:rsidRDefault="00FC1D33" w:rsidP="00FC1D33">
            <w:pPr>
              <w:spacing w:line="400" w:lineRule="exact"/>
              <w:jc w:val="both"/>
              <w:rPr>
                <w:rFonts w:ascii="標楷體" w:eastAsia="標楷體" w:hAnsi="標楷體" w:hint="eastAsia"/>
                <w:b/>
              </w:rPr>
            </w:pPr>
            <w:r w:rsidRPr="00FC1D33">
              <w:rPr>
                <w:rFonts w:ascii="標楷體" w:eastAsia="標楷體" w:hAnsi="標楷體" w:hint="eastAsia"/>
                <w:b/>
              </w:rPr>
              <w:lastRenderedPageBreak/>
              <w:t>人事費總金額以不超過補(捐)助計畫總經費50%為原則，但因計畫執行之需要且經簽奉核可者，不在此限。</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每人每月以不超過新臺幣(下同)10,000元為限。</w:t>
            </w:r>
          </w:p>
          <w:p w:rsidR="00FC1D33" w:rsidRPr="00FC1D33" w:rsidRDefault="00FC1D33" w:rsidP="00FC1D33">
            <w:pPr>
              <w:spacing w:line="400" w:lineRule="exact"/>
              <w:jc w:val="both"/>
              <w:rPr>
                <w:rFonts w:ascii="標楷體" w:eastAsia="標楷體" w:hAnsi="標楷體" w:hint="eastAsia"/>
              </w:rPr>
            </w:pPr>
            <w:r w:rsidRPr="00FC1D33">
              <w:rPr>
                <w:rFonts w:ascii="標楷體" w:eastAsia="標楷體" w:hAnsi="標楷體"/>
              </w:rPr>
              <w:t>註：</w:t>
            </w:r>
            <w:r w:rsidRPr="00FC1D33">
              <w:rPr>
                <w:rFonts w:ascii="標楷體" w:eastAsia="標楷體" w:hAnsi="標楷體" w:hint="eastAsia"/>
              </w:rPr>
              <w:t>計畫</w:t>
            </w:r>
            <w:r w:rsidRPr="00FC1D33">
              <w:rPr>
                <w:rFonts w:ascii="標楷體" w:eastAsia="標楷體" w:hAnsi="標楷體"/>
              </w:rPr>
              <w:t>主持人若在</w:t>
            </w:r>
            <w:r w:rsidR="001B7E64">
              <w:rPr>
                <w:rFonts w:ascii="標楷體" w:eastAsia="標楷體" w:hAnsi="標楷體"/>
              </w:rPr>
              <w:t>本部</w:t>
            </w:r>
            <w:r w:rsidRPr="00FC1D33">
              <w:rPr>
                <w:rFonts w:ascii="標楷體" w:eastAsia="標楷體" w:hAnsi="標楷體"/>
              </w:rPr>
              <w:t>（含附屬機構）其他計畫已支領主持人費，不得再重複編列支領</w:t>
            </w:r>
            <w:r w:rsidRPr="00FC1D33">
              <w:rPr>
                <w:rFonts w:ascii="標楷體" w:eastAsia="標楷體" w:hAnsi="標楷體" w:hint="eastAsia"/>
              </w:rPr>
              <w:t>；審查計畫時需針對計畫主持人近五年內研究績效進行審慎嚴謹之審查。</w:t>
            </w: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rPr>
              <w:t>敘薪方式比照國科會補助延攬客座科技人才作業要點。</w:t>
            </w: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依照「</w:t>
            </w:r>
            <w:r w:rsidR="001B7E64">
              <w:rPr>
                <w:rFonts w:ascii="標楷體" w:eastAsia="標楷體" w:hAnsi="標楷體" w:cs="Arial"/>
              </w:rPr>
              <w:t>衛生福利部</w:t>
            </w:r>
            <w:r w:rsidRPr="00FC1D33">
              <w:rPr>
                <w:rFonts w:ascii="標楷體" w:eastAsia="標楷體" w:hAnsi="標楷體" w:cs="Arial"/>
              </w:rPr>
              <w:t>及附屬機關研究計畫助理人員工作酬金支給基準表」編列。</w:t>
            </w: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財團法人機構得依受聘助理人員特殊專長、學術地位、工作經驗及所提計畫之貢獻程度，敘明具體理由，比照該機構支薪標準編列。</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hint="eastAsia"/>
                <w:kern w:val="0"/>
              </w:rPr>
            </w:pPr>
            <w:r w:rsidRPr="00FC1D33">
              <w:rPr>
                <w:rFonts w:ascii="標楷體" w:eastAsia="標楷體" w:hAnsi="標楷體" w:hint="eastAsia"/>
                <w:kern w:val="0"/>
              </w:rPr>
              <w:t>受聘人員以國立大學醫學院</w:t>
            </w:r>
            <w:r w:rsidRPr="00FC1D33">
              <w:rPr>
                <w:rFonts w:ascii="標楷體" w:eastAsia="標楷體" w:hAnsi="標楷體" w:hint="eastAsia"/>
                <w:kern w:val="0"/>
              </w:rPr>
              <w:lastRenderedPageBreak/>
              <w:t>附設醫院職級相當人員之薪資為標準。但如受聘人員具特殊專長、學術地位、工作經驗及所提計畫之貢獻程度，敘明具體理由，經</w:t>
            </w:r>
            <w:r w:rsidR="001B7E64">
              <w:rPr>
                <w:rFonts w:ascii="標楷體" w:eastAsia="標楷體" w:hAnsi="標楷體" w:hint="eastAsia"/>
                <w:kern w:val="0"/>
              </w:rPr>
              <w:t>本部</w:t>
            </w:r>
            <w:r w:rsidRPr="00FC1D33">
              <w:rPr>
                <w:rFonts w:ascii="標楷體" w:eastAsia="標楷體" w:hAnsi="標楷體" w:hint="eastAsia"/>
                <w:kern w:val="0"/>
              </w:rPr>
              <w:t>核定，得比照各該醫院支薪標準編列。</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hint="eastAsia"/>
              </w:rPr>
            </w:pPr>
            <w:r w:rsidRPr="00FC1D33">
              <w:rPr>
                <w:rFonts w:ascii="標楷體" w:eastAsia="標楷體" w:hAnsi="標楷體" w:hint="eastAsia"/>
              </w:rPr>
              <w:t>有關</w:t>
            </w:r>
            <w:r w:rsidRPr="00FC1D33">
              <w:rPr>
                <w:rFonts w:ascii="標楷體" w:eastAsia="標楷體" w:hAnsi="標楷體"/>
              </w:rPr>
              <w:t>勞保及健保費用</w:t>
            </w:r>
            <w:r w:rsidRPr="00FC1D33">
              <w:rPr>
                <w:rFonts w:ascii="標楷體" w:eastAsia="標楷體" w:hAnsi="標楷體" w:hint="eastAsia"/>
              </w:rPr>
              <w:t>編列基準請自行上網參照中央健康保險局以及勞工保險局的最新費率辦理。</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rPr>
              <w:t>依「</w:t>
            </w:r>
            <w:r w:rsidR="001B7E64">
              <w:rPr>
                <w:rFonts w:ascii="標楷體" w:eastAsia="標楷體" w:hAnsi="標楷體" w:cs="Arial"/>
              </w:rPr>
              <w:t>衛生福利部</w:t>
            </w:r>
            <w:r w:rsidRPr="00FC1D33">
              <w:rPr>
                <w:rFonts w:ascii="標楷體" w:eastAsia="標楷體" w:hAnsi="標楷體" w:cs="Arial"/>
              </w:rPr>
              <w:t>及附屬機關研究計畫助理人員約用注意事項」編列。</w:t>
            </w:r>
          </w:p>
        </w:tc>
      </w:tr>
      <w:tr w:rsidR="00FC1D33" w:rsidRPr="00FC1D33" w:rsidTr="00FC1D33">
        <w:tblPrEx>
          <w:tblCellMar>
            <w:top w:w="0" w:type="dxa"/>
            <w:bottom w:w="0" w:type="dxa"/>
          </w:tblCellMar>
        </w:tblPrEx>
        <w:trPr>
          <w:trHeight w:val="1184"/>
          <w:jc w:val="center"/>
        </w:trPr>
        <w:tc>
          <w:tcPr>
            <w:tcW w:w="2340" w:type="dxa"/>
            <w:tcBorders>
              <w:bottom w:val="single" w:sz="6" w:space="0" w:color="auto"/>
            </w:tcBorders>
          </w:tcPr>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lastRenderedPageBreak/>
              <w:br w:type="page"/>
            </w:r>
            <w:r w:rsidRPr="00FC1D33">
              <w:rPr>
                <w:rFonts w:ascii="標楷體" w:eastAsia="標楷體" w:hAnsi="標楷體" w:cs="Arial"/>
                <w:bCs/>
              </w:rPr>
              <w:t>業務費</w:t>
            </w:r>
          </w:p>
          <w:p w:rsidR="00FC1D33" w:rsidRPr="00FC1D33" w:rsidRDefault="00FC1D33" w:rsidP="00FC1D33">
            <w:pPr>
              <w:spacing w:line="400" w:lineRule="exact"/>
              <w:ind w:firstLine="238"/>
              <w:rPr>
                <w:rFonts w:ascii="標楷體" w:eastAsia="標楷體" w:hAnsi="標楷體" w:cs="Arial"/>
              </w:rPr>
            </w:pPr>
            <w:r w:rsidRPr="00FC1D33">
              <w:rPr>
                <w:rFonts w:ascii="標楷體" w:eastAsia="標楷體" w:hAnsi="標楷體" w:cs="Arial"/>
              </w:rPr>
              <w:t>稿費</w:t>
            </w:r>
          </w:p>
          <w:p w:rsidR="00FC1D33" w:rsidRPr="00FC1D33" w:rsidRDefault="00FC1D33" w:rsidP="00FC1D33">
            <w:pPr>
              <w:spacing w:line="400" w:lineRule="exact"/>
              <w:ind w:firstLine="238"/>
              <w:rPr>
                <w:rFonts w:ascii="標楷體" w:eastAsia="標楷體" w:hAnsi="標楷體" w:cs="Arial"/>
              </w:rPr>
            </w:pPr>
          </w:p>
          <w:p w:rsidR="00FC1D33" w:rsidRPr="00FC1D33" w:rsidRDefault="00FC1D33" w:rsidP="00FC1D33">
            <w:pPr>
              <w:spacing w:line="400" w:lineRule="exact"/>
              <w:ind w:firstLine="226"/>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249"/>
              <w:rPr>
                <w:rFonts w:ascii="標楷體" w:eastAsia="標楷體" w:hAnsi="標楷體" w:cs="Arial" w:hint="eastAsia"/>
              </w:rPr>
            </w:pPr>
          </w:p>
          <w:p w:rsidR="00FC1D33" w:rsidRPr="00FC1D33" w:rsidRDefault="00FC1D33" w:rsidP="00FC1D33">
            <w:pPr>
              <w:spacing w:line="400" w:lineRule="exact"/>
              <w:ind w:left="249"/>
              <w:rPr>
                <w:rFonts w:ascii="標楷體" w:eastAsia="標楷體" w:hAnsi="標楷體" w:cs="Arial"/>
              </w:rPr>
            </w:pPr>
            <w:r w:rsidRPr="00FC1D33">
              <w:rPr>
                <w:rFonts w:ascii="標楷體" w:eastAsia="標楷體" w:hAnsi="標楷體" w:cs="Arial"/>
              </w:rPr>
              <w:t>臨時工資</w:t>
            </w:r>
            <w:r w:rsidRPr="00FC1D33">
              <w:rPr>
                <w:rFonts w:ascii="標楷體" w:eastAsia="標楷體" w:hAnsi="標楷體" w:cs="Arial" w:hint="eastAsia"/>
              </w:rPr>
              <w:t>（含其他雇主應負擔項目）</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firstLine="226"/>
              <w:rPr>
                <w:rFonts w:ascii="標楷體" w:eastAsia="標楷體" w:hAnsi="標楷體" w:cs="Arial"/>
              </w:rPr>
            </w:pPr>
            <w:r w:rsidRPr="00FC1D33">
              <w:rPr>
                <w:rFonts w:ascii="標楷體" w:eastAsia="標楷體" w:hAnsi="標楷體" w:cs="Arial"/>
              </w:rPr>
              <w:t>文具紙張</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firstLine="226"/>
              <w:rPr>
                <w:rFonts w:ascii="標楷體" w:eastAsia="標楷體" w:hAnsi="標楷體" w:cs="Arial"/>
              </w:rPr>
            </w:pPr>
            <w:r w:rsidRPr="00FC1D33">
              <w:rPr>
                <w:rFonts w:ascii="標楷體" w:eastAsia="標楷體" w:hAnsi="標楷體" w:cs="Arial"/>
              </w:rPr>
              <w:t>郵電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firstLine="226"/>
              <w:rPr>
                <w:rFonts w:ascii="標楷體" w:eastAsia="標楷體" w:hAnsi="標楷體" w:cs="Arial"/>
              </w:rPr>
            </w:pPr>
            <w:r w:rsidRPr="00FC1D33">
              <w:rPr>
                <w:rFonts w:ascii="標楷體" w:eastAsia="標楷體" w:hAnsi="標楷體" w:cs="Arial"/>
              </w:rPr>
              <w:t>印刷</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firstLine="226"/>
              <w:rPr>
                <w:rFonts w:ascii="標楷體" w:eastAsia="標楷體" w:hAnsi="標楷體" w:cs="Arial"/>
              </w:rPr>
            </w:pPr>
            <w:r w:rsidRPr="00FC1D33">
              <w:rPr>
                <w:rFonts w:ascii="標楷體" w:eastAsia="標楷體" w:hAnsi="標楷體" w:cs="Arial"/>
              </w:rPr>
              <w:t>租金</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firstLine="226"/>
              <w:rPr>
                <w:rFonts w:ascii="標楷體" w:eastAsia="標楷體" w:hAnsi="標楷體" w:cs="Arial" w:hint="eastAsia"/>
              </w:rPr>
            </w:pPr>
          </w:p>
          <w:p w:rsidR="00FC1D33" w:rsidRPr="00FC1D33" w:rsidRDefault="00FC1D33" w:rsidP="00FC1D33">
            <w:pPr>
              <w:spacing w:line="400" w:lineRule="exact"/>
              <w:ind w:firstLine="226"/>
              <w:rPr>
                <w:rFonts w:ascii="標楷體" w:eastAsia="標楷體" w:hAnsi="標楷體" w:cs="Arial"/>
              </w:rPr>
            </w:pPr>
            <w:r w:rsidRPr="00FC1D33">
              <w:rPr>
                <w:rFonts w:ascii="標楷體" w:eastAsia="標楷體" w:hAnsi="標楷體" w:cs="Arial"/>
              </w:rPr>
              <w:t>油脂</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firstLine="181"/>
              <w:rPr>
                <w:rFonts w:ascii="標楷體" w:eastAsia="標楷體" w:hAnsi="標楷體" w:cs="Arial"/>
              </w:rPr>
            </w:pPr>
            <w:r w:rsidRPr="00FC1D33">
              <w:rPr>
                <w:rFonts w:ascii="標楷體" w:eastAsia="標楷體" w:hAnsi="標楷體" w:cs="Arial"/>
              </w:rPr>
              <w:t>調查訪問費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Chars="71" w:left="170"/>
              <w:jc w:val="both"/>
              <w:rPr>
                <w:rFonts w:ascii="標楷體" w:eastAsia="標楷體" w:hAnsi="標楷體" w:hint="eastAsia"/>
              </w:rPr>
            </w:pPr>
            <w:r w:rsidRPr="00FC1D33">
              <w:rPr>
                <w:rFonts w:ascii="標楷體" w:eastAsia="標楷體" w:hAnsi="標楷體"/>
              </w:rPr>
              <w:t>受試者</w:t>
            </w:r>
            <w:r w:rsidRPr="00FC1D33">
              <w:rPr>
                <w:rFonts w:ascii="標楷體" w:eastAsia="標楷體" w:hAnsi="標楷體" w:hint="eastAsia"/>
              </w:rPr>
              <w:t>掛號費、診療費、檢驗費、車馬費</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firstLine="170"/>
              <w:rPr>
                <w:rFonts w:ascii="標楷體" w:eastAsia="標楷體" w:hAnsi="標楷體" w:cs="Arial"/>
              </w:rPr>
            </w:pPr>
            <w:r w:rsidRPr="00FC1D33">
              <w:rPr>
                <w:rFonts w:ascii="標楷體" w:eastAsia="標楷體" w:hAnsi="標楷體" w:cs="Arial"/>
              </w:rPr>
              <w:t>受試者保險費</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firstLine="170"/>
              <w:rPr>
                <w:rFonts w:ascii="標楷體" w:eastAsia="標楷體" w:hAnsi="標楷體" w:cs="Arial" w:hint="eastAsia"/>
              </w:rPr>
            </w:pPr>
          </w:p>
          <w:p w:rsidR="00FC1D33" w:rsidRPr="00FC1D33" w:rsidRDefault="00FC1D33" w:rsidP="00FC1D33">
            <w:pPr>
              <w:spacing w:line="400" w:lineRule="exact"/>
              <w:ind w:firstLine="170"/>
              <w:rPr>
                <w:rFonts w:ascii="標楷體" w:eastAsia="標楷體" w:hAnsi="標楷體" w:cs="Arial"/>
              </w:rPr>
            </w:pPr>
            <w:r w:rsidRPr="00FC1D33">
              <w:rPr>
                <w:rFonts w:ascii="標楷體" w:eastAsia="標楷體" w:hAnsi="標楷體" w:cs="Arial"/>
              </w:rPr>
              <w:t>受試者營養費</w:t>
            </w:r>
          </w:p>
          <w:p w:rsidR="00FC1D33" w:rsidRPr="00FC1D33" w:rsidRDefault="00FC1D33" w:rsidP="00FC1D33">
            <w:pPr>
              <w:spacing w:line="400" w:lineRule="exact"/>
              <w:ind w:firstLine="170"/>
              <w:rPr>
                <w:rFonts w:ascii="標楷體" w:eastAsia="標楷體" w:hAnsi="標楷體" w:cs="Arial" w:hint="eastAsia"/>
              </w:rPr>
            </w:pPr>
          </w:p>
          <w:p w:rsidR="00FC1D33" w:rsidRPr="00FC1D33" w:rsidRDefault="00FC1D33" w:rsidP="00FC1D33">
            <w:pPr>
              <w:spacing w:line="400" w:lineRule="exact"/>
              <w:ind w:leftChars="71" w:left="170"/>
              <w:rPr>
                <w:rFonts w:ascii="標楷體" w:eastAsia="標楷體" w:hAnsi="標楷體" w:hint="eastAsia"/>
              </w:rPr>
            </w:pPr>
          </w:p>
          <w:p w:rsidR="00FC1D33" w:rsidRPr="00FC1D33" w:rsidRDefault="00FC1D33" w:rsidP="00FC1D33">
            <w:pPr>
              <w:spacing w:line="400" w:lineRule="exact"/>
              <w:ind w:leftChars="71" w:left="170"/>
              <w:rPr>
                <w:rFonts w:ascii="標楷體" w:eastAsia="標楷體" w:hAnsi="標楷體" w:cs="Arial" w:hint="eastAsia"/>
              </w:rPr>
            </w:pPr>
            <w:r w:rsidRPr="00FC1D33">
              <w:rPr>
                <w:rFonts w:ascii="標楷體" w:eastAsia="標楷體" w:hAnsi="標楷體" w:hint="eastAsia"/>
              </w:rPr>
              <w:lastRenderedPageBreak/>
              <w:t>人體試驗委員會審查費</w:t>
            </w:r>
          </w:p>
          <w:p w:rsidR="00FC1D33" w:rsidRPr="00FC1D33" w:rsidRDefault="00FC1D33" w:rsidP="00FC1D33">
            <w:pPr>
              <w:spacing w:line="400" w:lineRule="exact"/>
              <w:ind w:firstLine="170"/>
              <w:rPr>
                <w:rFonts w:ascii="標楷體" w:eastAsia="標楷體" w:hAnsi="標楷體" w:cs="Arial" w:hint="eastAsia"/>
              </w:rPr>
            </w:pPr>
          </w:p>
          <w:p w:rsidR="00FC1D33" w:rsidRPr="00FC1D33" w:rsidRDefault="00FC1D33" w:rsidP="00FC1D33">
            <w:pPr>
              <w:spacing w:line="400" w:lineRule="exact"/>
              <w:ind w:firstLine="170"/>
              <w:rPr>
                <w:rFonts w:ascii="標楷體" w:eastAsia="標楷體" w:hAnsi="標楷體" w:cs="Arial" w:hint="eastAsia"/>
              </w:rPr>
            </w:pPr>
          </w:p>
          <w:p w:rsidR="00FC1D33" w:rsidRPr="00FC1D33" w:rsidRDefault="00FC1D33" w:rsidP="00FC1D33">
            <w:pPr>
              <w:spacing w:line="400" w:lineRule="exact"/>
              <w:ind w:firstLine="170"/>
              <w:rPr>
                <w:rFonts w:ascii="標楷體" w:eastAsia="標楷體" w:hAnsi="標楷體" w:cs="Arial"/>
              </w:rPr>
            </w:pPr>
            <w:r w:rsidRPr="00FC1D33">
              <w:rPr>
                <w:rFonts w:ascii="標楷體" w:eastAsia="標楷體" w:hAnsi="標楷體" w:cs="Arial"/>
              </w:rPr>
              <w:t>電腦處理費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firstLine="153"/>
              <w:rPr>
                <w:rFonts w:ascii="標楷體" w:eastAsia="標楷體" w:hAnsi="標楷體" w:cs="Arial"/>
              </w:rPr>
            </w:pPr>
            <w:r w:rsidRPr="00FC1D33">
              <w:rPr>
                <w:rFonts w:ascii="標楷體" w:eastAsia="標楷體" w:hAnsi="標楷體" w:cs="Arial"/>
              </w:rPr>
              <w:t>資料蒐集費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r w:rsidRPr="00FC1D33">
              <w:rPr>
                <w:rFonts w:ascii="標楷體" w:eastAsia="標楷體" w:hAnsi="標楷體" w:cs="Arial"/>
              </w:rPr>
              <w:t xml:space="preserve">　</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 xml:space="preserve"> 材料費</w:t>
            </w: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r w:rsidRPr="00FC1D33">
              <w:rPr>
                <w:rFonts w:ascii="標楷體" w:eastAsia="標楷體" w:hAnsi="標楷體" w:cs="Arial"/>
              </w:rPr>
              <w:t>維護費</w:t>
            </w: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Chars="63" w:firstLine="151"/>
              <w:rPr>
                <w:rFonts w:ascii="標楷體" w:eastAsia="標楷體" w:hAnsi="標楷體" w:cs="Arial"/>
              </w:rPr>
            </w:pPr>
            <w:r w:rsidRPr="00FC1D33">
              <w:rPr>
                <w:rFonts w:ascii="標楷體" w:eastAsia="標楷體" w:hAnsi="標楷體" w:cs="Arial"/>
              </w:rPr>
              <w:t>出席費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firstLineChars="63" w:firstLine="151"/>
              <w:rPr>
                <w:rFonts w:ascii="標楷體" w:eastAsia="標楷體" w:hAnsi="標楷體" w:cs="Arial"/>
              </w:rPr>
            </w:pPr>
            <w:r w:rsidRPr="00FC1D33">
              <w:rPr>
                <w:rFonts w:ascii="標楷體" w:eastAsia="標楷體" w:hAnsi="標楷體" w:cs="Arial"/>
              </w:rPr>
              <w:t>鐘點費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ind w:firstLine="168"/>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ind w:leftChars="70" w:left="168"/>
              <w:rPr>
                <w:rFonts w:ascii="標楷體" w:eastAsia="標楷體" w:hAnsi="標楷體" w:cs="Arial"/>
              </w:rPr>
            </w:pPr>
            <w:r w:rsidRPr="00FC1D33">
              <w:rPr>
                <w:rFonts w:ascii="標楷體" w:eastAsia="標楷體" w:hAnsi="標楷體" w:cs="Arial" w:hint="eastAsia"/>
              </w:rPr>
              <w:t>國內</w:t>
            </w:r>
            <w:r w:rsidRPr="00FC1D33">
              <w:rPr>
                <w:rFonts w:ascii="標楷體" w:eastAsia="標楷體" w:hAnsi="標楷體" w:cs="Arial"/>
              </w:rPr>
              <w:t>旅費</w:t>
            </w: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hint="eastAsia"/>
              </w:rPr>
            </w:pPr>
          </w:p>
          <w:p w:rsidR="00FC1D33" w:rsidRPr="00FC1D33" w:rsidRDefault="00FC1D33" w:rsidP="00FC1D33">
            <w:pPr>
              <w:spacing w:line="400" w:lineRule="exact"/>
              <w:ind w:leftChars="70" w:left="168"/>
              <w:rPr>
                <w:rFonts w:ascii="標楷體" w:eastAsia="標楷體" w:hAnsi="標楷體" w:cs="Arial"/>
              </w:rPr>
            </w:pPr>
            <w:r w:rsidRPr="00FC1D33">
              <w:rPr>
                <w:rFonts w:ascii="標楷體" w:eastAsia="標楷體" w:hAnsi="標楷體" w:cs="Arial"/>
              </w:rPr>
              <w:t>國外旅費</w:t>
            </w: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rPr>
            </w:pPr>
          </w:p>
          <w:p w:rsidR="00FC1D33" w:rsidRPr="00FC1D33" w:rsidRDefault="00FC1D33" w:rsidP="00FC1D33">
            <w:pPr>
              <w:spacing w:line="400" w:lineRule="exact"/>
              <w:ind w:leftChars="70" w:left="168"/>
              <w:rPr>
                <w:rFonts w:ascii="標楷體" w:eastAsia="標楷體" w:hAnsi="標楷體" w:cs="Arial" w:hint="eastAsia"/>
              </w:rPr>
            </w:pPr>
          </w:p>
          <w:p w:rsidR="00FC1D33" w:rsidRPr="00FC1D33" w:rsidRDefault="00FC1D33" w:rsidP="00FC1D33">
            <w:pPr>
              <w:spacing w:line="400" w:lineRule="exact"/>
              <w:ind w:leftChars="70" w:left="168"/>
              <w:rPr>
                <w:rFonts w:ascii="標楷體" w:eastAsia="標楷體" w:hAnsi="標楷體" w:cs="Arial" w:hint="eastAsia"/>
              </w:rPr>
            </w:pPr>
          </w:p>
          <w:p w:rsidR="00FC1D33" w:rsidRPr="00FC1D33" w:rsidRDefault="00FC1D33" w:rsidP="00FC1D33">
            <w:pPr>
              <w:spacing w:line="400" w:lineRule="exact"/>
              <w:ind w:leftChars="70" w:left="168"/>
              <w:rPr>
                <w:rFonts w:ascii="標楷體" w:eastAsia="標楷體" w:hAnsi="標楷體" w:cs="Arial"/>
              </w:rPr>
            </w:pPr>
            <w:r w:rsidRPr="00FC1D33">
              <w:rPr>
                <w:rFonts w:ascii="標楷體" w:eastAsia="標楷體" w:hAnsi="標楷體" w:cs="Arial"/>
              </w:rPr>
              <w:t>聘請國外顧問、專家及學者來台工作費用</w:t>
            </w:r>
          </w:p>
          <w:p w:rsidR="00FC1D33" w:rsidRPr="00FC1D33" w:rsidRDefault="00FC1D33" w:rsidP="00FC1D33">
            <w:pPr>
              <w:spacing w:line="400" w:lineRule="exact"/>
              <w:ind w:leftChars="70" w:left="168"/>
              <w:rPr>
                <w:rFonts w:ascii="標楷體" w:eastAsia="標楷體" w:hAnsi="標楷體" w:cs="Arial" w:hint="eastAsia"/>
              </w:rPr>
            </w:pPr>
          </w:p>
          <w:p w:rsidR="00FC1D33" w:rsidRPr="00FC1D33" w:rsidRDefault="00FC1D33" w:rsidP="00FC1D33">
            <w:pPr>
              <w:spacing w:line="400" w:lineRule="exact"/>
              <w:ind w:leftChars="70" w:left="168"/>
              <w:rPr>
                <w:rFonts w:ascii="標楷體" w:eastAsia="標楷體" w:hAnsi="標楷體" w:cs="Arial"/>
              </w:rPr>
            </w:pPr>
            <w:r w:rsidRPr="00FC1D33">
              <w:rPr>
                <w:rFonts w:ascii="標楷體" w:eastAsia="標楷體" w:hAnsi="標楷體" w:cs="Arial"/>
              </w:rPr>
              <w:t>其他</w:t>
            </w:r>
          </w:p>
        </w:tc>
        <w:tc>
          <w:tcPr>
            <w:tcW w:w="4680" w:type="dxa"/>
            <w:tcBorders>
              <w:bottom w:val="single" w:sz="6" w:space="0" w:color="auto"/>
            </w:tcBorders>
          </w:tcPr>
          <w:p w:rsidR="00FC1D33" w:rsidRPr="00FC1D33" w:rsidRDefault="00FC1D33" w:rsidP="00FC1D33">
            <w:pPr>
              <w:spacing w:line="400" w:lineRule="exact"/>
              <w:rPr>
                <w:rFonts w:ascii="標楷體" w:eastAsia="標楷體" w:hAnsi="標楷體" w:cs="Arial"/>
              </w:rPr>
            </w:pPr>
          </w:p>
          <w:p w:rsidR="00FC1D33" w:rsidRPr="00FC1D33" w:rsidRDefault="00FC1D33" w:rsidP="00FC1D33">
            <w:pPr>
              <w:snapToGrid w:val="0"/>
              <w:spacing w:line="400" w:lineRule="exact"/>
              <w:jc w:val="both"/>
              <w:rPr>
                <w:rFonts w:ascii="標楷體" w:eastAsia="標楷體" w:hAnsi="標楷體" w:cs="Arial"/>
              </w:rPr>
            </w:pPr>
            <w:r w:rsidRPr="00FC1D33">
              <w:rPr>
                <w:rFonts w:ascii="標楷體" w:eastAsia="標楷體" w:hAnsi="標楷體" w:cs="Arial"/>
              </w:rPr>
              <w:t>實施本計畫所需撰稿及翻譯費。但撰寫本計畫之成果報告或發表之論文不得報支本項費用，計畫項下</w:t>
            </w:r>
            <w:r w:rsidRPr="00FC1D33">
              <w:rPr>
                <w:rFonts w:ascii="標楷體" w:eastAsia="標楷體" w:hAnsi="標楷體" w:cs="Arial" w:hint="eastAsia"/>
              </w:rPr>
              <w:t>或受補助單位</w:t>
            </w:r>
            <w:r w:rsidRPr="00FC1D33">
              <w:rPr>
                <w:rFonts w:ascii="標楷體" w:eastAsia="標楷體" w:hAnsi="標楷體" w:cs="Arial"/>
              </w:rPr>
              <w:t>相關人員亦不得支領本項費用。</w:t>
            </w:r>
          </w:p>
          <w:p w:rsidR="00FC1D33" w:rsidRPr="00FC1D33" w:rsidRDefault="00FC1D33" w:rsidP="00FC1D33">
            <w:pPr>
              <w:snapToGrid w:val="0"/>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hint="eastAsia"/>
              </w:rPr>
            </w:pPr>
            <w:r w:rsidRPr="00FC1D33">
              <w:rPr>
                <w:rFonts w:ascii="標楷體" w:eastAsia="標楷體" w:hAnsi="標楷體"/>
              </w:rPr>
              <w:t>實施本計畫特定工作所需勞務之工資，以按</w:t>
            </w:r>
            <w:r w:rsidRPr="00FC1D33">
              <w:rPr>
                <w:rFonts w:ascii="標楷體" w:eastAsia="標楷體" w:hAnsi="標楷體" w:hint="eastAsia"/>
              </w:rPr>
              <w:t>時</w:t>
            </w:r>
            <w:r w:rsidRPr="00FC1D33">
              <w:rPr>
                <w:rFonts w:ascii="標楷體" w:eastAsia="標楷體" w:hAnsi="標楷體"/>
              </w:rPr>
              <w:t>計酬者為限。</w:t>
            </w:r>
            <w:r w:rsidRPr="00FC1D33">
              <w:rPr>
                <w:rFonts w:ascii="標楷體" w:eastAsia="標楷體" w:hAnsi="標楷體" w:hint="eastAsia"/>
              </w:rPr>
              <w:t>受補助單位人員不得支領臨時工資。</w:t>
            </w:r>
          </w:p>
          <w:p w:rsidR="00FC1D33" w:rsidRPr="00FC1D33" w:rsidRDefault="00FC1D33" w:rsidP="00FC1D33">
            <w:pPr>
              <w:snapToGrid w:val="0"/>
              <w:spacing w:line="400" w:lineRule="exact"/>
              <w:rPr>
                <w:rFonts w:ascii="標楷體" w:eastAsia="標楷體" w:hAnsi="標楷體" w:cs="Arial" w:hint="eastAsia"/>
              </w:rPr>
            </w:pPr>
          </w:p>
          <w:p w:rsidR="00FC1D33" w:rsidRPr="00FC1D33" w:rsidRDefault="00FC1D33" w:rsidP="00FC1D33">
            <w:pPr>
              <w:snapToGrid w:val="0"/>
              <w:spacing w:line="400" w:lineRule="exact"/>
              <w:rPr>
                <w:rFonts w:ascii="標楷體" w:eastAsia="標楷體" w:hAnsi="標楷體" w:cs="Arial" w:hint="eastAsia"/>
              </w:rPr>
            </w:pPr>
          </w:p>
          <w:p w:rsidR="00FC1D33" w:rsidRPr="00FC1D33" w:rsidRDefault="00FC1D33" w:rsidP="00FC1D33">
            <w:pPr>
              <w:snapToGrid w:val="0"/>
              <w:spacing w:line="400" w:lineRule="exact"/>
              <w:rPr>
                <w:rFonts w:ascii="標楷體" w:eastAsia="標楷體" w:hAnsi="標楷體" w:cs="Arial" w:hint="eastAsia"/>
              </w:rPr>
            </w:pPr>
          </w:p>
          <w:p w:rsidR="00FC1D33" w:rsidRPr="00FC1D33" w:rsidRDefault="00FC1D33" w:rsidP="00FC1D33">
            <w:pPr>
              <w:snapToGrid w:val="0"/>
              <w:spacing w:line="400" w:lineRule="exact"/>
              <w:rPr>
                <w:rFonts w:ascii="標楷體" w:eastAsia="標楷體" w:hAnsi="標楷體" w:cs="Arial" w:hint="eastAsia"/>
              </w:rPr>
            </w:pPr>
          </w:p>
          <w:p w:rsidR="00FC1D33" w:rsidRPr="00FC1D33" w:rsidRDefault="00FC1D33" w:rsidP="00FC1D33">
            <w:pPr>
              <w:snapToGrid w:val="0"/>
              <w:spacing w:line="400" w:lineRule="exact"/>
              <w:jc w:val="both"/>
              <w:rPr>
                <w:rFonts w:ascii="標楷體" w:eastAsia="標楷體" w:hAnsi="標楷體" w:cs="Arial"/>
              </w:rPr>
            </w:pPr>
            <w:r w:rsidRPr="00FC1D33">
              <w:rPr>
                <w:rFonts w:ascii="標楷體" w:eastAsia="標楷體" w:hAnsi="標楷體" w:cs="Arial"/>
              </w:rPr>
              <w:t>實施本計畫所需油墨、紙張、文具等費用。</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實施本計畫所需郵資、快遞費、電報、電話費，但不得編列手機費用。</w:t>
            </w: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實施本計畫所需書表、研究報告等之印刷裝訂費及影印費。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實施本計畫所需租用辦公房屋禮堂、機器設備等租金。</w:t>
            </w:r>
            <w:r w:rsidRPr="00FC1D33">
              <w:rPr>
                <w:rFonts w:ascii="標楷體" w:eastAsia="標楷體" w:hAnsi="標楷體" w:cs="Arial" w:hint="eastAsia"/>
              </w:rPr>
              <w:t>(不補助單位內部場地使用費)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車輛、機械設備之油料費用。(車輛之油料費用，係指從事調查研究之實地訪查，而非屬派遣機關人員出差，其性質與出差旅費之報支不同，受委託或補(捐)助單位如無公務車可供調派，而需由實地訪查人員駕駛自用汽(機)車從事該訪查，且此項情況已於委託或補(捐)助計畫(或合約)訂明者，其所需油料費，得由各補助或委辦機關本於職責自行核處，檢據報支)</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實施本計畫所需問卷調查之填表或訪視費。</w:t>
            </w:r>
          </w:p>
          <w:p w:rsidR="00FC1D33" w:rsidRPr="00FC1D33" w:rsidRDefault="00FC1D33" w:rsidP="00FC1D33">
            <w:pPr>
              <w:autoSpaceDE w:val="0"/>
              <w:autoSpaceDN w:val="0"/>
              <w:adjustRightInd w:val="0"/>
              <w:spacing w:line="400" w:lineRule="exact"/>
              <w:jc w:val="both"/>
              <w:rPr>
                <w:rFonts w:ascii="標楷體" w:eastAsia="標楷體" w:hAnsi="標楷體"/>
              </w:rPr>
            </w:pPr>
            <w:r w:rsidRPr="00FC1D33">
              <w:rPr>
                <w:rFonts w:ascii="標楷體" w:eastAsia="標楷體" w:hAnsi="標楷體" w:cs="Arial"/>
              </w:rPr>
              <w:t>問卷調查或訪視時所需之禮品或宣導品費用。</w:t>
            </w:r>
            <w:r w:rsidRPr="00FC1D33">
              <w:rPr>
                <w:rFonts w:ascii="標楷體" w:eastAsia="標楷體" w:hAnsi="標楷體" w:cs="標楷體-WinCharSetFFFF-H" w:hint="eastAsia"/>
                <w:kern w:val="0"/>
              </w:rPr>
              <w:t>經</w:t>
            </w:r>
            <w:r w:rsidR="001B7E64">
              <w:rPr>
                <w:rFonts w:ascii="標楷體" w:eastAsia="標楷體" w:hAnsi="標楷體" w:cs="標楷體-WinCharSetFFFF-H" w:hint="eastAsia"/>
                <w:kern w:val="0"/>
              </w:rPr>
              <w:t>本部</w:t>
            </w:r>
            <w:r w:rsidRPr="00FC1D33">
              <w:rPr>
                <w:rFonts w:ascii="標楷體" w:eastAsia="標楷體" w:hAnsi="標楷體" w:cs="標楷體-WinCharSetFFFF-H" w:hint="eastAsia"/>
                <w:kern w:val="0"/>
              </w:rPr>
              <w:t>審查核可之全國性之大型訪問調查，得比照「</w:t>
            </w:r>
            <w:r w:rsidR="001B7E64">
              <w:rPr>
                <w:rFonts w:ascii="標楷體" w:eastAsia="標楷體" w:hAnsi="標楷體" w:cs="標楷體-WinCharSetFFFF-H" w:hint="eastAsia"/>
                <w:kern w:val="0"/>
              </w:rPr>
              <w:t>衛生福利部</w:t>
            </w:r>
            <w:r w:rsidRPr="00FC1D33">
              <w:rPr>
                <w:rFonts w:ascii="標楷體" w:eastAsia="標楷體" w:hAnsi="標楷體" w:cs="標楷體-WinCharSetFFFF-H" w:hint="eastAsia"/>
                <w:kern w:val="0"/>
              </w:rPr>
              <w:t>委託研究計畫之調查訪問費審查標準」編列經費，並應詳列調查訪問所需細項經費；倘</w:t>
            </w:r>
            <w:r w:rsidRPr="00FC1D33">
              <w:rPr>
                <w:rFonts w:ascii="標楷體" w:eastAsia="標楷體" w:hAnsi="標楷體" w:hint="eastAsia"/>
              </w:rPr>
              <w:t>受補(捐)助單位</w:t>
            </w:r>
            <w:r w:rsidRPr="00FC1D33">
              <w:rPr>
                <w:rFonts w:ascii="標楷體" w:eastAsia="標楷體" w:hAnsi="標楷體" w:cs="標楷體-WinCharSetFFFF-H" w:hint="eastAsia"/>
                <w:kern w:val="0"/>
              </w:rPr>
              <w:t>有虛報情事者，得請其重新檢討或終止合約。</w:t>
            </w:r>
            <w:r w:rsidRPr="00FC1D33">
              <w:rPr>
                <w:rFonts w:ascii="標楷體" w:eastAsia="標楷體" w:hAnsi="標楷體" w:cs="Times-Roman"/>
                <w:kern w:val="0"/>
              </w:rPr>
              <w:t>(</w:t>
            </w:r>
            <w:r w:rsidRPr="00FC1D33">
              <w:rPr>
                <w:rFonts w:ascii="標楷體" w:eastAsia="標楷體" w:hAnsi="標楷體" w:cs="標楷體-WinCharSetFFFF-H" w:hint="eastAsia"/>
                <w:kern w:val="0"/>
              </w:rPr>
              <w:t>調查訪問除非需求說明書中載明，否則不得委外執行</w:t>
            </w:r>
            <w:r w:rsidRPr="00FC1D33">
              <w:rPr>
                <w:rFonts w:ascii="標楷體" w:eastAsia="標楷體" w:hAnsi="標楷體" w:cs="Times-Roman"/>
                <w:kern w:val="0"/>
              </w:rPr>
              <w:t>)</w:t>
            </w:r>
          </w:p>
          <w:p w:rsidR="00FC1D33" w:rsidRPr="00FC1D33" w:rsidRDefault="00FC1D33" w:rsidP="00FC1D33">
            <w:pPr>
              <w:spacing w:line="400" w:lineRule="exact"/>
              <w:jc w:val="both"/>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執行臨床試驗研究計畫，得編列受試者</w:t>
            </w:r>
            <w:r w:rsidRPr="00FC1D33">
              <w:rPr>
                <w:rFonts w:ascii="標楷體" w:eastAsia="標楷體" w:hAnsi="標楷體" w:cs="Arial"/>
              </w:rPr>
              <w:t>掛號費、診療費、檢查費、車馬費等臨床試驗相關費用。</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實施本計畫臨床受試者所需之受試保險費。(核實報支)</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實施本計畫所需受試者營養費用。</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lastRenderedPageBreak/>
              <w:t>實施計畫因涉及人體檢體採集或人體試驗，須經人體試驗委員會審查者，得編列人體試驗委員會審查費。</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實施本計畫所需電腦資料處理費。包括：資料譯碼及鍵入費、電腦使用時間費、磁片、</w:t>
            </w:r>
            <w:r w:rsidRPr="00FC1D33">
              <w:rPr>
                <w:rFonts w:ascii="標楷體" w:eastAsia="標楷體" w:hAnsi="標楷體" w:cs="Arial" w:hint="eastAsia"/>
              </w:rPr>
              <w:t>硬</w:t>
            </w:r>
            <w:r w:rsidRPr="00FC1D33">
              <w:rPr>
                <w:rFonts w:ascii="標楷體" w:eastAsia="標楷體" w:hAnsi="標楷體" w:cs="Arial"/>
              </w:rPr>
              <w:t>碟、</w:t>
            </w:r>
            <w:r w:rsidRPr="00FC1D33">
              <w:rPr>
                <w:rFonts w:ascii="標楷體" w:eastAsia="標楷體" w:hAnsi="標楷體" w:cs="Arial" w:hint="eastAsia"/>
              </w:rPr>
              <w:t>隨身碟</w:t>
            </w:r>
            <w:r w:rsidRPr="00FC1D33">
              <w:rPr>
                <w:rFonts w:ascii="標楷體" w:eastAsia="標楷體" w:hAnsi="標楷體" w:cs="Arial"/>
              </w:rPr>
              <w:t>、光碟片及報表紙等。</w:t>
            </w: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rPr>
              <w:t>電腦軟體、程式設計費、電腦周邊配備、網路伺服器架設、網頁及網路平台架設等係屬設備，依規定不得編列於此項。</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實施本計畫所需購置國內、外參考書籍、期刊或資料檢索費。以具有專門性且與研究計畫直接有關者為限。擬購置圖書應詳列其名稱、數量、單價及總價。</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實施本計畫所需消耗性器皿、材料、</w:t>
            </w:r>
            <w:r w:rsidRPr="00FC1D33">
              <w:rPr>
                <w:rFonts w:ascii="標楷體" w:eastAsia="標楷體" w:hAnsi="標楷體" w:cs="Arial" w:hint="eastAsia"/>
              </w:rPr>
              <w:t>實驗動物</w:t>
            </w:r>
            <w:r w:rsidRPr="00FC1D33">
              <w:rPr>
                <w:rFonts w:ascii="標楷體" w:eastAsia="標楷體" w:hAnsi="標楷體" w:cs="Arial"/>
              </w:rPr>
              <w:t>、藥品等之費用。應詳列各項材料之名稱﹙中英文並列﹚單價、數量與總價。</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實施本計畫所使用儀器設備所需之修繕及養護費用。</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實施本計畫所需專家諮詢會議之出席費。計畫項下</w:t>
            </w:r>
            <w:r w:rsidRPr="00FC1D33">
              <w:rPr>
                <w:rFonts w:ascii="標楷體" w:eastAsia="標楷體" w:hAnsi="標楷體" w:cs="Arial" w:hint="eastAsia"/>
              </w:rPr>
              <w:t>或受補助單位</w:t>
            </w:r>
            <w:r w:rsidRPr="00FC1D33">
              <w:rPr>
                <w:rFonts w:ascii="標楷體" w:eastAsia="標楷體" w:hAnsi="標楷體" w:cs="Arial"/>
              </w:rPr>
              <w:t>之相關人員及非以專家身</w:t>
            </w:r>
            <w:r w:rsidRPr="00FC1D33">
              <w:rPr>
                <w:rFonts w:ascii="標楷體" w:eastAsia="標楷體" w:hAnsi="標楷體" w:cs="Arial" w:hint="eastAsia"/>
              </w:rPr>
              <w:t>分</w:t>
            </w:r>
            <w:r w:rsidRPr="00FC1D33">
              <w:rPr>
                <w:rFonts w:ascii="標楷體" w:eastAsia="標楷體" w:hAnsi="標楷體" w:cs="Arial"/>
              </w:rPr>
              <w:t>出席者不得支領。</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屬工作協調性質之會議不得支給出席費。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napToGrid w:val="0"/>
              <w:spacing w:line="400" w:lineRule="exact"/>
              <w:jc w:val="both"/>
              <w:rPr>
                <w:rFonts w:ascii="標楷體" w:eastAsia="標楷體" w:hAnsi="標楷體" w:cs="Arial"/>
              </w:rPr>
            </w:pPr>
            <w:r w:rsidRPr="00FC1D33">
              <w:rPr>
                <w:rFonts w:ascii="標楷體" w:eastAsia="標楷體" w:hAnsi="標楷體" w:cs="Arial"/>
              </w:rPr>
              <w:t>實施本計畫所需訓練研討活動之授課講演鐘點費或實習指導費。</w:t>
            </w: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專家指導授課之交通費可依「</w:t>
            </w:r>
            <w:r w:rsidRPr="00FC1D33">
              <w:rPr>
                <w:rFonts w:ascii="標楷體" w:eastAsia="標楷體" w:hAnsi="標楷體"/>
              </w:rPr>
              <w:t>軍公教人員兼職費及講座鐘點費支給規定</w:t>
            </w:r>
            <w:r w:rsidRPr="00FC1D33">
              <w:rPr>
                <w:rFonts w:ascii="標楷體" w:eastAsia="標楷體" w:hAnsi="標楷體" w:cs="Arial"/>
              </w:rPr>
              <w:t>」於</w:t>
            </w:r>
            <w:r w:rsidRPr="00FC1D33">
              <w:rPr>
                <w:rFonts w:ascii="標楷體" w:eastAsia="標楷體" w:hAnsi="標楷體" w:cs="Arial" w:hint="eastAsia"/>
              </w:rPr>
              <w:t>國內旅費項</w:t>
            </w:r>
            <w:r w:rsidRPr="00FC1D33">
              <w:rPr>
                <w:rFonts w:ascii="標楷體" w:eastAsia="標楷體" w:hAnsi="標楷體" w:cs="Arial"/>
              </w:rPr>
              <w:t>下核實支給往返交通費用。</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實施本計畫所需之相關人員及出席專家之國內差旅費。</w:t>
            </w: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差旅費分為交通費、住宿費、膳雜費等。交通費包括行程中必須搭乘之飛機、汽車、火車、輪船等費。前項所稱汽車係指公共汽車及其他公民營客運汽車，凡公民營汽車到達地區，除因急要公務外，不得開支計程車費。</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研究計畫如需出國考察，應另提出國計畫書，併研究計畫書審查。各項補（捐）助計畫之派員出國案，均應詳實記載其活動進展與成效，並併入補（捐）助計畫成果報告中。</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依行政院「各機關聘請國外顧問、專家及學者來台期間支付費用最高標準表」辦理。</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辦理本計畫所需之其他未列於本表之費用及其他雜支等。</w:t>
            </w:r>
          </w:p>
        </w:tc>
        <w:tc>
          <w:tcPr>
            <w:tcW w:w="3060" w:type="dxa"/>
            <w:tcBorders>
              <w:bottom w:val="single" w:sz="6" w:space="0" w:color="auto"/>
            </w:tcBorders>
          </w:tcPr>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每千字</w:t>
            </w:r>
            <w:r w:rsidRPr="00FC1D33">
              <w:rPr>
                <w:rFonts w:ascii="標楷體" w:eastAsia="標楷體" w:hAnsi="標楷體" w:cs="Arial" w:hint="eastAsia"/>
              </w:rPr>
              <w:t>以87</w:t>
            </w:r>
            <w:r w:rsidRPr="00FC1D33">
              <w:rPr>
                <w:rFonts w:ascii="標楷體" w:eastAsia="標楷體" w:hAnsi="標楷體" w:cs="Arial"/>
              </w:rPr>
              <w:t>0元</w:t>
            </w:r>
            <w:r w:rsidRPr="00FC1D33">
              <w:rPr>
                <w:rFonts w:ascii="標楷體" w:eastAsia="標楷體" w:hAnsi="標楷體" w:cs="Arial" w:hint="eastAsia"/>
              </w:rPr>
              <w:t>為上限</w:t>
            </w:r>
            <w:r w:rsidRPr="00FC1D33">
              <w:rPr>
                <w:rFonts w:ascii="標楷體" w:eastAsia="標楷體" w:hAnsi="標楷體" w:cs="Arial"/>
              </w:rPr>
              <w:t>。</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hint="eastAsia"/>
                <w:kern w:val="0"/>
              </w:rPr>
              <w:t>以勞委會最新公告之基本工資時薪標準編列（每人天以8小時估算，實際執行時依勞動基準法相關規定核實報支），</w:t>
            </w:r>
            <w:r w:rsidRPr="00FC1D33">
              <w:rPr>
                <w:rFonts w:ascii="標楷體" w:eastAsia="標楷體" w:hAnsi="標楷體" w:hint="eastAsia"/>
              </w:rPr>
              <w:t>如需編列雇主負擔之勞健保費及公提勞工退休金則另計</w:t>
            </w:r>
            <w:r w:rsidRPr="00FC1D33">
              <w:rPr>
                <w:rFonts w:ascii="標楷體" w:eastAsia="標楷體" w:hAnsi="標楷體" w:hint="eastAsia"/>
                <w:kern w:val="0"/>
              </w:rPr>
              <w:t>。</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hint="eastAsia"/>
              </w:rPr>
              <w:t>受補助單位不得以自己單位開立之收據，使用自己單位場地，核銷場地租金。</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rPr>
              <w:t>每份50元至</w:t>
            </w:r>
            <w:r w:rsidRPr="00FC1D33">
              <w:rPr>
                <w:rFonts w:ascii="標楷體" w:eastAsia="標楷體" w:hAnsi="標楷體" w:cs="Arial" w:hint="eastAsia"/>
              </w:rPr>
              <w:t>300</w:t>
            </w:r>
            <w:r w:rsidRPr="00FC1D33">
              <w:rPr>
                <w:rFonts w:ascii="標楷體" w:eastAsia="標楷體" w:hAnsi="標楷體" w:cs="Arial"/>
              </w:rPr>
              <w:t>元（訪視費及禮品費合計），依問卷內容繁簡程度，酌予增減。</w:t>
            </w:r>
            <w:r w:rsidRPr="00FC1D33">
              <w:rPr>
                <w:rFonts w:ascii="標楷體" w:eastAsia="標楷體" w:hAnsi="標楷體" w:hint="eastAsia"/>
              </w:rPr>
              <w:t>經審查核可之全國性之大型訪問調查，不受上開經費限制。</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核實報支。</w:t>
            </w: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車馬費依國內出差旅費報支要點規定報支。</w:t>
            </w: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依需求，酌予增減。</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每人次50元至</w:t>
            </w:r>
            <w:r w:rsidRPr="00FC1D33">
              <w:rPr>
                <w:rFonts w:ascii="標楷體" w:eastAsia="標楷體" w:hAnsi="標楷體" w:cs="Arial" w:hint="eastAsia"/>
              </w:rPr>
              <w:t>3</w:t>
            </w:r>
            <w:r w:rsidRPr="00FC1D33">
              <w:rPr>
                <w:rFonts w:ascii="標楷體" w:eastAsia="標楷體" w:hAnsi="標楷體" w:cs="Arial"/>
              </w:rPr>
              <w:t>00元，依需求，酌予增減。</w:t>
            </w:r>
          </w:p>
          <w:p w:rsidR="00FC1D33" w:rsidRPr="00FC1D33" w:rsidRDefault="00FC1D33" w:rsidP="00FC1D33">
            <w:pPr>
              <w:spacing w:line="400" w:lineRule="exact"/>
              <w:rPr>
                <w:rFonts w:ascii="標楷體" w:eastAsia="標楷體" w:hAnsi="標楷體" w:hint="eastAsia"/>
              </w:rPr>
            </w:pP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lastRenderedPageBreak/>
              <w:t>每一人體試驗案以10萬元為限，依各醫院所需費用核實報支。</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圖書費每本需低於10,000元。</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每人次2000元</w:t>
            </w:r>
            <w:r w:rsidRPr="00FC1D33">
              <w:rPr>
                <w:rFonts w:ascii="標楷體" w:eastAsia="標楷體" w:hAnsi="標楷體" w:cs="Arial" w:hint="eastAsia"/>
              </w:rPr>
              <w:t>。</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szCs w:val="20"/>
              </w:rPr>
            </w:pPr>
            <w:r w:rsidRPr="00FC1D33">
              <w:rPr>
                <w:rFonts w:ascii="標楷體" w:eastAsia="標楷體" w:hAnsi="標楷體" w:cs="Arial"/>
                <w:szCs w:val="20"/>
              </w:rPr>
              <w:t>外聘：</w:t>
            </w:r>
          </w:p>
          <w:p w:rsidR="00FC1D33" w:rsidRPr="00FC1D33" w:rsidRDefault="00FC1D33" w:rsidP="00FC1D33">
            <w:pPr>
              <w:spacing w:line="400" w:lineRule="exact"/>
              <w:ind w:left="8" w:hanging="8"/>
              <w:jc w:val="both"/>
              <w:rPr>
                <w:rFonts w:ascii="標楷體" w:eastAsia="標楷體" w:hAnsi="標楷體" w:cs="Arial"/>
              </w:rPr>
            </w:pPr>
            <w:r w:rsidRPr="00FC1D33">
              <w:rPr>
                <w:rFonts w:ascii="標楷體" w:eastAsia="標楷體" w:hAnsi="標楷體" w:cs="Arial"/>
              </w:rPr>
              <w:t>國外聘請者:每節鐘點費2,400元。</w:t>
            </w:r>
          </w:p>
          <w:p w:rsidR="00FC1D33" w:rsidRPr="00FC1D33" w:rsidRDefault="00FC1D33" w:rsidP="00FC1D33">
            <w:pPr>
              <w:spacing w:line="400" w:lineRule="exact"/>
              <w:ind w:left="8" w:hanging="8"/>
              <w:jc w:val="both"/>
              <w:rPr>
                <w:rFonts w:ascii="標楷體" w:eastAsia="標楷體" w:hAnsi="標楷體" w:cs="Arial"/>
              </w:rPr>
            </w:pPr>
            <w:r w:rsidRPr="00FC1D33">
              <w:rPr>
                <w:rFonts w:ascii="標楷體" w:eastAsia="標楷體" w:hAnsi="標楷體" w:cs="Arial"/>
              </w:rPr>
              <w:t>國內聘請者:專家學者每節鐘點費1,600元，與主辦或訓練機關(構)學校有隸屬關係之機關(構)學校人員，每節</w:t>
            </w:r>
            <w:r w:rsidRPr="00FC1D33">
              <w:rPr>
                <w:rFonts w:ascii="標楷體" w:eastAsia="標楷體" w:hAnsi="標楷體" w:cs="Arial"/>
              </w:rPr>
              <w:lastRenderedPageBreak/>
              <w:t>鐘點費1,200元。</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內聘:主辦或訓練機關(構)學校人員，每節鐘點費800元。</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講座助理：協助教學並實際授課人員，每節鐘點費比照同一課程講座1/2支給。</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授課時間每節50分鐘。</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依「國內出差旅費報支要點」規定辦理，差旅費之編列應預估所需出差之人天數，並統一以2,000元/人天估算差旅費預算。實際報支時應按下列標準支給：</w:t>
            </w: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交通費按實開支。出差地點距離所在地</w:t>
            </w:r>
            <w:smartTag w:uri="urn:schemas-microsoft-com:office:smarttags" w:element="chmetcnv">
              <w:smartTagPr>
                <w:attr w:name="TCSC" w:val="1"/>
                <w:attr w:name="NumberType" w:val="3"/>
                <w:attr w:name="Negative" w:val="False"/>
                <w:attr w:name="HasSpace" w:val="False"/>
                <w:attr w:name="SourceValue" w:val="60"/>
                <w:attr w:name="UnitName" w:val="公里"/>
              </w:smartTagPr>
              <w:r w:rsidRPr="00FC1D33">
                <w:rPr>
                  <w:rFonts w:ascii="標楷體" w:eastAsia="標楷體" w:hAnsi="標楷體" w:cs="Arial"/>
                </w:rPr>
                <w:t>六十公里</w:t>
              </w:r>
            </w:smartTag>
            <w:r w:rsidRPr="00FC1D33">
              <w:rPr>
                <w:rFonts w:ascii="標楷體" w:eastAsia="標楷體" w:hAnsi="標楷體" w:cs="Arial"/>
              </w:rPr>
              <w:t>以上，且有住宿事實，檢據核實列報住宿費，未能檢據者，按規定數額之二分之一列支。</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住宿費：</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簡任級：1600元/天</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薦任級以下：1400元/天</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膳雜費：</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簡任級：550元/天</w:t>
            </w:r>
          </w:p>
          <w:p w:rsidR="00FC1D33" w:rsidRPr="00FC1D33" w:rsidRDefault="00FC1D33" w:rsidP="00FC1D33">
            <w:pPr>
              <w:spacing w:line="400" w:lineRule="exact"/>
              <w:rPr>
                <w:rFonts w:ascii="標楷體" w:eastAsia="標楷體" w:hAnsi="標楷體" w:cs="Arial"/>
              </w:rPr>
            </w:pPr>
            <w:r w:rsidRPr="00FC1D33">
              <w:rPr>
                <w:rFonts w:ascii="標楷體" w:eastAsia="標楷體" w:hAnsi="標楷體" w:cs="Arial"/>
              </w:rPr>
              <w:t>薦任級以下：500元/天</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依「</w:t>
            </w:r>
            <w:r w:rsidR="001B7E64">
              <w:rPr>
                <w:rFonts w:ascii="標楷體" w:eastAsia="標楷體" w:hAnsi="標楷體" w:cs="Arial"/>
              </w:rPr>
              <w:t>衛生福利部</w:t>
            </w:r>
            <w:r w:rsidRPr="00FC1D33">
              <w:rPr>
                <w:rFonts w:ascii="標楷體" w:eastAsia="標楷體" w:hAnsi="標楷體" w:cs="Arial"/>
              </w:rPr>
              <w:t>暨所屬機關補(捐)助或委辦計畫派員出國審查原則」規定辦理(核實報支)。</w:t>
            </w:r>
          </w:p>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經費補助項目包括往返機票、出國期間生活費及出席會議之註冊費：</w:t>
            </w:r>
          </w:p>
          <w:p w:rsidR="00FC1D33" w:rsidRPr="00FC1D33" w:rsidRDefault="00FC1D33" w:rsidP="00FC1D33">
            <w:pPr>
              <w:spacing w:line="400" w:lineRule="exact"/>
              <w:ind w:left="331" w:hangingChars="138" w:hanging="331"/>
              <w:jc w:val="both"/>
              <w:rPr>
                <w:rFonts w:ascii="標楷體" w:eastAsia="標楷體" w:hAnsi="標楷體" w:cs="Arial"/>
              </w:rPr>
            </w:pPr>
            <w:r w:rsidRPr="00FC1D33">
              <w:rPr>
                <w:rFonts w:ascii="標楷體" w:eastAsia="標楷體" w:hAnsi="標楷體" w:cs="Arial" w:hint="eastAsia"/>
              </w:rPr>
              <w:t>(1)</w:t>
            </w:r>
            <w:r w:rsidRPr="00FC1D33">
              <w:rPr>
                <w:rFonts w:ascii="標楷體" w:eastAsia="標楷體" w:hAnsi="標楷體" w:cs="Arial"/>
              </w:rPr>
              <w:t>機票費之補助，以由國內至國外工作地點最直接航</w:t>
            </w:r>
            <w:r w:rsidRPr="00FC1D33">
              <w:rPr>
                <w:rFonts w:ascii="標楷體" w:eastAsia="標楷體" w:hAnsi="標楷體" w:cs="Arial"/>
              </w:rPr>
              <w:lastRenderedPageBreak/>
              <w:t>程之經濟艙飛機票計支為原則。</w:t>
            </w:r>
          </w:p>
          <w:p w:rsidR="00FC1D33" w:rsidRPr="00FC1D33" w:rsidRDefault="00FC1D33" w:rsidP="00FC1D33">
            <w:pPr>
              <w:spacing w:line="400" w:lineRule="exact"/>
              <w:ind w:left="331" w:hangingChars="138" w:hanging="331"/>
              <w:rPr>
                <w:rFonts w:ascii="標楷體" w:eastAsia="標楷體" w:hAnsi="標楷體" w:cs="Arial"/>
              </w:rPr>
            </w:pPr>
            <w:r w:rsidRPr="00FC1D33">
              <w:rPr>
                <w:rFonts w:ascii="標楷體" w:eastAsia="標楷體" w:hAnsi="標楷體" w:cs="Arial" w:hint="eastAsia"/>
              </w:rPr>
              <w:t>(2)</w:t>
            </w:r>
            <w:r w:rsidRPr="00FC1D33">
              <w:rPr>
                <w:rFonts w:ascii="標楷體" w:eastAsia="標楷體" w:hAnsi="標楷體" w:cs="Arial"/>
              </w:rPr>
              <w:t>生活費依據「國外出差旅費報支要點」規定計支。</w:t>
            </w:r>
          </w:p>
          <w:p w:rsidR="00FC1D33" w:rsidRPr="00FC1D33" w:rsidRDefault="00FC1D33" w:rsidP="00FC1D33">
            <w:pPr>
              <w:spacing w:line="400" w:lineRule="exact"/>
              <w:ind w:left="331" w:hangingChars="138" w:hanging="331"/>
              <w:rPr>
                <w:rFonts w:ascii="標楷體" w:eastAsia="標楷體" w:hAnsi="標楷體" w:cs="Arial"/>
              </w:rPr>
            </w:pPr>
            <w:r w:rsidRPr="00FC1D33">
              <w:rPr>
                <w:rFonts w:ascii="標楷體" w:eastAsia="標楷體" w:hAnsi="標楷體" w:cs="Arial" w:hint="eastAsia"/>
              </w:rPr>
              <w:t>(3)</w:t>
            </w:r>
            <w:r w:rsidRPr="00FC1D33">
              <w:rPr>
                <w:rFonts w:ascii="標楷體" w:eastAsia="標楷體" w:hAnsi="標楷體" w:cs="Arial"/>
              </w:rPr>
              <w:t>出席會議之註冊費採核實報支。</w:t>
            </w: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hint="eastAsia"/>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rPr>
            </w:pPr>
          </w:p>
          <w:p w:rsidR="00FC1D33" w:rsidRPr="00FC1D33" w:rsidRDefault="00FC1D33" w:rsidP="00FC1D33">
            <w:pPr>
              <w:spacing w:line="400" w:lineRule="exact"/>
              <w:rPr>
                <w:rFonts w:ascii="標楷體" w:eastAsia="標楷體" w:hAnsi="標楷體" w:cs="Arial" w:hint="eastAsia"/>
              </w:rPr>
            </w:pPr>
            <w:r w:rsidRPr="00FC1D33">
              <w:rPr>
                <w:rFonts w:ascii="標楷體" w:eastAsia="標楷體" w:hAnsi="標楷體" w:cs="Arial"/>
              </w:rPr>
              <w:t>辦理一般會議，若開會時間已逾用餐時間，可申請餐費，每人次最高80元。</w:t>
            </w:r>
          </w:p>
        </w:tc>
      </w:tr>
      <w:tr w:rsidR="00FC1D33" w:rsidRPr="00FC1D33" w:rsidTr="00FC1D33">
        <w:tblPrEx>
          <w:tblCellMar>
            <w:top w:w="0" w:type="dxa"/>
            <w:bottom w:w="0" w:type="dxa"/>
          </w:tblCellMar>
        </w:tblPrEx>
        <w:trPr>
          <w:trHeight w:val="653"/>
          <w:jc w:val="center"/>
        </w:trPr>
        <w:tc>
          <w:tcPr>
            <w:tcW w:w="2340" w:type="dxa"/>
            <w:tcBorders>
              <w:bottom w:val="single" w:sz="6" w:space="0" w:color="auto"/>
            </w:tcBorders>
          </w:tcPr>
          <w:p w:rsidR="00FC1D33" w:rsidRPr="00FC1D33" w:rsidRDefault="00FC1D33" w:rsidP="00FC1D33">
            <w:pPr>
              <w:spacing w:line="400" w:lineRule="exact"/>
              <w:rPr>
                <w:rFonts w:ascii="標楷體" w:eastAsia="標楷體" w:hAnsi="標楷體" w:cs="Arial"/>
                <w:bCs/>
              </w:rPr>
            </w:pPr>
            <w:r w:rsidRPr="00FC1D33">
              <w:rPr>
                <w:rFonts w:ascii="標楷體" w:eastAsia="標楷體" w:hAnsi="標楷體" w:cs="Arial"/>
                <w:bCs/>
              </w:rPr>
              <w:lastRenderedPageBreak/>
              <w:t>設備費</w:t>
            </w:r>
          </w:p>
        </w:tc>
        <w:tc>
          <w:tcPr>
            <w:tcW w:w="4680" w:type="dxa"/>
            <w:tcBorders>
              <w:bottom w:val="single" w:sz="6" w:space="0" w:color="auto"/>
            </w:tcBorders>
          </w:tcPr>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實施本計畫所需軟硬體設備之購置與裝置費用。單價一萬元以下者，列入材料費或業務費項下。此項研究設備之採購應與試驗研究直接有關者為限。普通設備如複印機、</w:t>
            </w:r>
            <w:r w:rsidRPr="00FC1D33">
              <w:rPr>
                <w:rFonts w:ascii="標楷體" w:eastAsia="標楷體" w:hAnsi="標楷體" w:cs="Arial" w:hint="eastAsia"/>
              </w:rPr>
              <w:t>印表機</w:t>
            </w:r>
            <w:r w:rsidRPr="00FC1D33">
              <w:rPr>
                <w:rFonts w:ascii="標楷體" w:eastAsia="標楷體" w:hAnsi="標楷體" w:cs="Arial"/>
              </w:rPr>
              <w:t>等均不得列之。所擬購置之軟硬體設備應詳列其名稱、規格、數量、單價及總價。並依政府補助科學技術研究發展採購監督管理辦法及其相關規定辦理。</w:t>
            </w:r>
          </w:p>
        </w:tc>
        <w:tc>
          <w:tcPr>
            <w:tcW w:w="3060" w:type="dxa"/>
            <w:tcBorders>
              <w:bottom w:val="single" w:sz="6" w:space="0" w:color="auto"/>
            </w:tcBorders>
          </w:tcPr>
          <w:p w:rsidR="00FC1D33" w:rsidRPr="00FC1D33" w:rsidRDefault="00FC1D33" w:rsidP="00FC1D33">
            <w:pPr>
              <w:spacing w:line="400" w:lineRule="exact"/>
              <w:rPr>
                <w:rFonts w:ascii="標楷體" w:eastAsia="標楷體" w:hAnsi="標楷體" w:cs="Arial"/>
              </w:rPr>
            </w:pPr>
          </w:p>
        </w:tc>
      </w:tr>
      <w:tr w:rsidR="00FC1D33" w:rsidRPr="00FC1D33" w:rsidTr="00FC1D33">
        <w:tblPrEx>
          <w:tblCellMar>
            <w:top w:w="0" w:type="dxa"/>
            <w:bottom w:w="0" w:type="dxa"/>
          </w:tblCellMar>
        </w:tblPrEx>
        <w:trPr>
          <w:trHeight w:val="2270"/>
          <w:jc w:val="center"/>
        </w:trPr>
        <w:tc>
          <w:tcPr>
            <w:tcW w:w="2340" w:type="dxa"/>
            <w:tcBorders>
              <w:bottom w:val="single" w:sz="6" w:space="0" w:color="auto"/>
            </w:tcBorders>
          </w:tcPr>
          <w:p w:rsidR="00FC1D33" w:rsidRPr="00FC1D33" w:rsidRDefault="00FC1D33" w:rsidP="00FC1D33">
            <w:pPr>
              <w:spacing w:line="400" w:lineRule="exact"/>
              <w:rPr>
                <w:rFonts w:ascii="標楷體" w:eastAsia="標楷體" w:hAnsi="標楷體" w:cs="Arial"/>
                <w:bCs/>
              </w:rPr>
            </w:pPr>
            <w:r w:rsidRPr="00FC1D33">
              <w:rPr>
                <w:rFonts w:ascii="標楷體" w:eastAsia="標楷體" w:hAnsi="標楷體" w:cs="Arial"/>
                <w:bCs/>
              </w:rPr>
              <w:t>管理費</w:t>
            </w:r>
          </w:p>
          <w:p w:rsidR="00FC1D33" w:rsidRPr="00FC1D33" w:rsidRDefault="00FC1D33" w:rsidP="00FC1D33">
            <w:pPr>
              <w:spacing w:line="400" w:lineRule="exact"/>
              <w:rPr>
                <w:rFonts w:ascii="標楷體" w:eastAsia="標楷體" w:hAnsi="標楷體" w:cs="Arial"/>
                <w:bCs/>
              </w:rPr>
            </w:pPr>
          </w:p>
          <w:p w:rsidR="00FC1D33" w:rsidRPr="00FC1D33" w:rsidRDefault="00FC1D33" w:rsidP="00FC1D33">
            <w:pPr>
              <w:spacing w:line="400" w:lineRule="exact"/>
              <w:rPr>
                <w:rFonts w:ascii="標楷體" w:eastAsia="標楷體" w:hAnsi="標楷體" w:cs="Arial"/>
                <w:bCs/>
              </w:rPr>
            </w:pPr>
          </w:p>
          <w:p w:rsidR="00FC1D33" w:rsidRPr="00FC1D33" w:rsidRDefault="00FC1D33" w:rsidP="00FC1D33">
            <w:pPr>
              <w:spacing w:line="400" w:lineRule="exact"/>
              <w:rPr>
                <w:rFonts w:ascii="標楷體" w:eastAsia="標楷體" w:hAnsi="標楷體" w:cs="Arial"/>
                <w:bCs/>
              </w:rPr>
            </w:pPr>
          </w:p>
          <w:p w:rsidR="00FC1D33" w:rsidRPr="00FC1D33" w:rsidRDefault="00FC1D33" w:rsidP="00FC1D33">
            <w:pPr>
              <w:spacing w:line="400" w:lineRule="exact"/>
              <w:rPr>
                <w:rFonts w:ascii="標楷體" w:eastAsia="標楷體" w:hAnsi="標楷體" w:cs="Arial"/>
                <w:bCs/>
              </w:rPr>
            </w:pPr>
          </w:p>
          <w:p w:rsidR="00FC1D33" w:rsidRPr="00FC1D33" w:rsidRDefault="00FC1D33" w:rsidP="00FC1D33">
            <w:pPr>
              <w:spacing w:line="400" w:lineRule="exact"/>
              <w:rPr>
                <w:rFonts w:ascii="標楷體" w:eastAsia="標楷體" w:hAnsi="標楷體" w:cs="Arial"/>
                <w:bCs/>
              </w:rPr>
            </w:pPr>
          </w:p>
        </w:tc>
        <w:tc>
          <w:tcPr>
            <w:tcW w:w="4680" w:type="dxa"/>
            <w:tcBorders>
              <w:bottom w:val="single" w:sz="6" w:space="0" w:color="auto"/>
            </w:tcBorders>
          </w:tcPr>
          <w:p w:rsidR="00FC1D33" w:rsidRPr="00FC1D33" w:rsidRDefault="00FC1D33" w:rsidP="00FC1D33">
            <w:pPr>
              <w:spacing w:line="400" w:lineRule="exact"/>
              <w:jc w:val="both"/>
              <w:rPr>
                <w:rFonts w:ascii="標楷體" w:eastAsia="標楷體" w:hAnsi="標楷體" w:cs="Arial"/>
              </w:rPr>
            </w:pPr>
            <w:r w:rsidRPr="00FC1D33">
              <w:rPr>
                <w:rFonts w:ascii="標楷體" w:eastAsia="標楷體" w:hAnsi="標楷體" w:cs="Arial"/>
              </w:rPr>
              <w:t>本項經費應由計畫執行單位統籌運用，使用項目如下：</w:t>
            </w:r>
          </w:p>
          <w:p w:rsidR="00FC1D33" w:rsidRPr="00FC1D33" w:rsidRDefault="00FC1D33" w:rsidP="00FC1D33">
            <w:pPr>
              <w:spacing w:line="400" w:lineRule="exact"/>
              <w:ind w:leftChars="62" w:left="744" w:hangingChars="248" w:hanging="595"/>
              <w:jc w:val="both"/>
              <w:rPr>
                <w:rFonts w:ascii="標楷體" w:eastAsia="標楷體" w:hAnsi="標楷體" w:cs="Arial"/>
              </w:rPr>
            </w:pPr>
            <w:r w:rsidRPr="00FC1D33">
              <w:rPr>
                <w:rFonts w:ascii="標楷體" w:eastAsia="標楷體" w:hAnsi="標楷體" w:cs="Arial" w:hint="eastAsia"/>
              </w:rPr>
              <w:t>（1）</w:t>
            </w:r>
            <w:r w:rsidRPr="00FC1D33">
              <w:rPr>
                <w:rFonts w:ascii="標楷體" w:eastAsia="標楷體" w:hAnsi="標楷體" w:cs="Arial"/>
              </w:rPr>
              <w:t>水、電、瓦斯費</w:t>
            </w:r>
            <w:r w:rsidRPr="00FC1D33">
              <w:rPr>
                <w:rFonts w:ascii="標楷體" w:eastAsia="標楷體" w:hAnsi="標楷體" w:cs="Arial" w:hint="eastAsia"/>
              </w:rPr>
              <w:t>、大樓清潔費及電梯保養費</w:t>
            </w:r>
            <w:r w:rsidRPr="00FC1D33">
              <w:rPr>
                <w:rFonts w:ascii="標楷體" w:eastAsia="標楷體" w:hAnsi="標楷體" w:cs="Arial"/>
              </w:rPr>
              <w:t>。</w:t>
            </w:r>
          </w:p>
          <w:p w:rsidR="00FC1D33" w:rsidRPr="00FC1D33" w:rsidRDefault="00FC1D33" w:rsidP="00FC1D33">
            <w:pPr>
              <w:spacing w:line="400" w:lineRule="exact"/>
              <w:ind w:leftChars="62" w:left="744" w:hangingChars="248" w:hanging="595"/>
              <w:jc w:val="both"/>
              <w:rPr>
                <w:rFonts w:ascii="標楷體" w:eastAsia="標楷體" w:hAnsi="標楷體" w:cs="Arial" w:hint="eastAsia"/>
              </w:rPr>
            </w:pPr>
            <w:r w:rsidRPr="00FC1D33">
              <w:rPr>
                <w:rFonts w:ascii="標楷體" w:eastAsia="標楷體" w:hAnsi="標楷體" w:cs="Arial" w:hint="eastAsia"/>
              </w:rPr>
              <w:t>（2）</w:t>
            </w:r>
            <w:r w:rsidRPr="00FC1D33">
              <w:rPr>
                <w:rFonts w:ascii="標楷體" w:eastAsia="標楷體" w:hAnsi="標楷體" w:cs="Arial"/>
              </w:rPr>
              <w:t>執行機構人員協辦研究計畫業務之</w:t>
            </w:r>
            <w:r w:rsidRPr="00FC1D33">
              <w:rPr>
                <w:rFonts w:ascii="標楷體" w:eastAsia="標楷體" w:hAnsi="標楷體" w:cs="Arial" w:hint="eastAsia"/>
              </w:rPr>
              <w:t>加班</w:t>
            </w:r>
            <w:r w:rsidRPr="00FC1D33">
              <w:rPr>
                <w:rFonts w:ascii="標楷體" w:eastAsia="標楷體" w:hAnsi="標楷體" w:cs="Arial"/>
              </w:rPr>
              <w:t>費為限。</w:t>
            </w:r>
          </w:p>
          <w:p w:rsidR="00FC1D33" w:rsidRPr="00FC1D33" w:rsidRDefault="00FC1D33" w:rsidP="00FC1D33">
            <w:pPr>
              <w:spacing w:line="400" w:lineRule="exact"/>
              <w:ind w:leftChars="62" w:left="742" w:hangingChars="247" w:hanging="593"/>
              <w:jc w:val="both"/>
              <w:rPr>
                <w:rFonts w:ascii="標楷體" w:eastAsia="標楷體" w:hAnsi="標楷體" w:cs="Arial" w:hint="eastAsia"/>
              </w:rPr>
            </w:pPr>
            <w:r w:rsidRPr="00FC1D33">
              <w:rPr>
                <w:rFonts w:ascii="標楷體" w:eastAsia="標楷體" w:hAnsi="標楷體" w:cs="Arial" w:hint="eastAsia"/>
              </w:rPr>
              <w:t>（3）第2點所稱「加班費」，即受補助單位的正職人員，為辦理補助計畫所額外增加之工作，無法於正常上班時間完成，需加班趕辦，所需之加班費，可由此項支應。</w:t>
            </w:r>
          </w:p>
          <w:p w:rsidR="00FC1D33" w:rsidRPr="00FC1D33" w:rsidRDefault="00FC1D33" w:rsidP="00FC1D33">
            <w:pPr>
              <w:spacing w:line="400" w:lineRule="exact"/>
              <w:ind w:leftChars="62" w:left="742" w:hangingChars="247" w:hanging="593"/>
              <w:jc w:val="both"/>
              <w:rPr>
                <w:rFonts w:ascii="標楷體" w:eastAsia="標楷體" w:hAnsi="標楷體" w:hint="eastAsia"/>
              </w:rPr>
            </w:pPr>
            <w:r w:rsidRPr="00FC1D33">
              <w:rPr>
                <w:rFonts w:ascii="標楷體" w:eastAsia="標楷體" w:hAnsi="標楷體" w:hint="eastAsia"/>
              </w:rPr>
              <w:t>（4）除上規列範圍內，餘臨時工資、兼任助理或以分攤聘僱協辦計畫人員之薪</w:t>
            </w:r>
            <w:r w:rsidRPr="00FC1D33">
              <w:rPr>
                <w:rFonts w:ascii="標楷體" w:eastAsia="標楷體" w:hAnsi="標楷體" w:hint="eastAsia"/>
              </w:rPr>
              <w:lastRenderedPageBreak/>
              <w:t>資，不得以此項核銷。</w:t>
            </w:r>
          </w:p>
          <w:p w:rsidR="00FC1D33" w:rsidRPr="00FC1D33" w:rsidRDefault="00FC1D33" w:rsidP="00FC1D33">
            <w:pPr>
              <w:spacing w:line="400" w:lineRule="exact"/>
              <w:ind w:leftChars="62" w:left="742" w:hangingChars="247" w:hanging="593"/>
              <w:jc w:val="both"/>
              <w:rPr>
                <w:rFonts w:ascii="標楷體" w:eastAsia="標楷體" w:hAnsi="標楷體" w:cs="Arial" w:hint="eastAsia"/>
              </w:rPr>
            </w:pPr>
            <w:r w:rsidRPr="00FC1D33">
              <w:rPr>
                <w:rFonts w:ascii="標楷體" w:eastAsia="標楷體" w:hAnsi="標楷體" w:cs="Arial" w:hint="eastAsia"/>
              </w:rPr>
              <w:t>（5）依全民健康保險法之規定，受補(捐)助單位因執行本計畫所應負擔之補充保險費(編列基準請依中央健康保險局之最新版本辦理)</w:t>
            </w:r>
            <w:r w:rsidRPr="00FC1D33">
              <w:rPr>
                <w:rFonts w:ascii="標楷體" w:eastAsia="標楷體" w:hAnsi="標楷體" w:cs="Arial"/>
              </w:rPr>
              <w:t>。</w:t>
            </w:r>
          </w:p>
          <w:p w:rsidR="00FC1D33" w:rsidRPr="00FC1D33" w:rsidRDefault="00FC1D33" w:rsidP="00FC1D33">
            <w:pPr>
              <w:spacing w:line="400" w:lineRule="exact"/>
              <w:ind w:leftChars="62" w:left="730" w:hangingChars="242" w:hanging="581"/>
              <w:jc w:val="both"/>
              <w:rPr>
                <w:rFonts w:ascii="標楷體" w:eastAsia="標楷體" w:hAnsi="標楷體" w:cs="Arial" w:hint="eastAsia"/>
              </w:rPr>
            </w:pPr>
          </w:p>
          <w:p w:rsidR="00FC1D33" w:rsidRPr="00FC1D33" w:rsidRDefault="00FC1D33" w:rsidP="00FC1D33">
            <w:pPr>
              <w:spacing w:line="400" w:lineRule="exact"/>
              <w:ind w:leftChars="62" w:left="730" w:hangingChars="242" w:hanging="581"/>
              <w:jc w:val="both"/>
              <w:rPr>
                <w:rFonts w:ascii="標楷體" w:eastAsia="標楷體" w:hAnsi="標楷體" w:cs="Arial"/>
              </w:rPr>
            </w:pPr>
          </w:p>
        </w:tc>
        <w:tc>
          <w:tcPr>
            <w:tcW w:w="3060" w:type="dxa"/>
            <w:tcBorders>
              <w:bottom w:val="single" w:sz="6" w:space="0" w:color="auto"/>
            </w:tcBorders>
          </w:tcPr>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lastRenderedPageBreak/>
              <w:t>(1)各級政府機關（構）、公立學校及</w:t>
            </w:r>
            <w:r w:rsidR="001B7E64">
              <w:rPr>
                <w:rFonts w:ascii="標楷體" w:eastAsia="標楷體" w:hAnsi="標楷體" w:cs="Arial" w:hint="eastAsia"/>
              </w:rPr>
              <w:t>本部</w:t>
            </w:r>
            <w:r w:rsidRPr="00FC1D33">
              <w:rPr>
                <w:rFonts w:ascii="標楷體" w:eastAsia="標楷體" w:hAnsi="標楷體" w:cs="Arial" w:hint="eastAsia"/>
              </w:rPr>
              <w:t>所屬財團法人為申請者，管理費以15％為限。（管理費之計算方式如下列第(3)點）</w:t>
            </w: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(2)各級政府機關（構）、公立學校及</w:t>
            </w:r>
            <w:r w:rsidR="001B7E64">
              <w:rPr>
                <w:rFonts w:ascii="標楷體" w:eastAsia="標楷體" w:hAnsi="標楷體" w:cs="Arial" w:hint="eastAsia"/>
              </w:rPr>
              <w:t>本部</w:t>
            </w:r>
            <w:r w:rsidRPr="00FC1D33">
              <w:rPr>
                <w:rFonts w:ascii="標楷體" w:eastAsia="標楷體" w:hAnsi="標楷體" w:cs="Arial" w:hint="eastAsia"/>
              </w:rPr>
              <w:t>所屬財團法人以外之申請者，先按計畫10％為限估算編列（管理費之計算方式如下列第(3)點），嗣後經審計部同意就地審計時，准予在總經費不變原則下，可自行調整管理費至15％為限，免</w:t>
            </w:r>
            <w:r w:rsidRPr="00FC1D33">
              <w:rPr>
                <w:rFonts w:ascii="標楷體" w:eastAsia="標楷體" w:hAnsi="標楷體" w:cs="Arial" w:hint="eastAsia"/>
              </w:rPr>
              <w:lastRenderedPageBreak/>
              <w:t>報署核備。</w:t>
            </w: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(3)管理費之計算，以扣除研究計畫主持人費及國外旅費後之人事費及業務費總額乘以百分比再加上設備費之管理費，金額不得超過上列第(1)點或第(2)點之百分比限制。</w:t>
            </w:r>
          </w:p>
          <w:p w:rsidR="00FC1D33" w:rsidRPr="00FC1D33" w:rsidRDefault="00FC1D33" w:rsidP="00FC1D33">
            <w:pPr>
              <w:spacing w:line="400" w:lineRule="exact"/>
              <w:jc w:val="both"/>
              <w:rPr>
                <w:rFonts w:ascii="標楷體" w:eastAsia="標楷體" w:hAnsi="標楷體" w:cs="Arial" w:hint="eastAsia"/>
              </w:rPr>
            </w:pPr>
            <w:r w:rsidRPr="00FC1D33">
              <w:rPr>
                <w:rFonts w:ascii="標楷體" w:eastAsia="標楷體" w:hAnsi="標楷體" w:cs="Arial" w:hint="eastAsia"/>
              </w:rPr>
              <w:t>管理費＝【（人事費＋業務費－研究計畫主持人費－國外旅費）】×百分比＋設備費之管理費</w:t>
            </w:r>
          </w:p>
          <w:p w:rsidR="00FC1D33" w:rsidRPr="00FC1D33" w:rsidRDefault="00FC1D33" w:rsidP="00FC1D33">
            <w:pPr>
              <w:spacing w:line="400" w:lineRule="exact"/>
              <w:rPr>
                <w:rFonts w:ascii="標楷體" w:eastAsia="標楷體" w:hAnsi="標楷體" w:cs="Arial" w:hint="eastAsia"/>
              </w:rPr>
            </w:pPr>
            <w:r w:rsidRPr="00FC1D33">
              <w:rPr>
                <w:rFonts w:ascii="標楷體" w:eastAsia="標楷體" w:hAnsi="標楷體" w:cs="Arial" w:hint="eastAsia"/>
              </w:rPr>
              <w:t>註：設備費之管理費（最高以核列10萬元為限）</w:t>
            </w:r>
          </w:p>
        </w:tc>
      </w:tr>
    </w:tbl>
    <w:p w:rsidR="00FC1D33" w:rsidRPr="00FC1D33" w:rsidRDefault="00FC1D33" w:rsidP="00FC1D33">
      <w:pPr>
        <w:snapToGrid w:val="0"/>
        <w:spacing w:line="500" w:lineRule="exact"/>
        <w:ind w:left="561" w:hangingChars="200" w:hanging="561"/>
        <w:jc w:val="center"/>
        <w:rPr>
          <w:rFonts w:eastAsia="標楷體" w:hint="eastAsia"/>
          <w:b/>
          <w:bCs/>
          <w:sz w:val="28"/>
        </w:rPr>
      </w:pPr>
    </w:p>
    <w:p w:rsidR="00FC1D33" w:rsidRDefault="00FC1D33" w:rsidP="00FC1D33">
      <w:pPr>
        <w:snapToGrid w:val="0"/>
        <w:spacing w:line="500" w:lineRule="exact"/>
        <w:ind w:left="561" w:hangingChars="200" w:hanging="561"/>
        <w:jc w:val="center"/>
        <w:rPr>
          <w:rFonts w:eastAsia="標楷體" w:hint="eastAsia"/>
          <w:b/>
          <w:bCs/>
          <w:sz w:val="28"/>
        </w:rPr>
      </w:pPr>
    </w:p>
    <w:p w:rsidR="00FC1D33" w:rsidRDefault="00FC1D33" w:rsidP="00FC1D33">
      <w:pPr>
        <w:snapToGrid w:val="0"/>
        <w:spacing w:line="500" w:lineRule="exact"/>
        <w:ind w:left="561" w:hangingChars="200" w:hanging="561"/>
        <w:jc w:val="center"/>
        <w:rPr>
          <w:rFonts w:eastAsia="標楷體" w:hint="eastAsia"/>
          <w:b/>
          <w:bCs/>
          <w:sz w:val="28"/>
        </w:rPr>
      </w:pPr>
    </w:p>
    <w:p w:rsidR="00FC1D33" w:rsidRDefault="00FC1D33" w:rsidP="00FC1D33">
      <w:pPr>
        <w:snapToGrid w:val="0"/>
        <w:spacing w:line="500" w:lineRule="exact"/>
        <w:ind w:left="561" w:hangingChars="200" w:hanging="561"/>
        <w:jc w:val="center"/>
        <w:rPr>
          <w:rFonts w:eastAsia="標楷體" w:hint="eastAsia"/>
          <w:b/>
          <w:bCs/>
          <w:sz w:val="28"/>
        </w:rPr>
      </w:pPr>
    </w:p>
    <w:p w:rsidR="00FC1D33" w:rsidRPr="00FC1D33" w:rsidRDefault="00FC1D33" w:rsidP="00FC1D33">
      <w:pPr>
        <w:snapToGrid w:val="0"/>
        <w:spacing w:line="500" w:lineRule="exact"/>
        <w:ind w:left="561" w:hangingChars="200" w:hanging="561"/>
        <w:jc w:val="center"/>
        <w:rPr>
          <w:rFonts w:eastAsia="標楷體"/>
          <w:b/>
          <w:bCs/>
          <w:sz w:val="28"/>
        </w:rPr>
      </w:pPr>
    </w:p>
    <w:p w:rsidR="003B4ECA" w:rsidRPr="00205FB1" w:rsidRDefault="003B4ECA" w:rsidP="003B4ECA">
      <w:pPr>
        <w:rPr>
          <w:rFonts w:ascii="標楷體" w:eastAsia="標楷體" w:hAnsi="標楷體" w:hint="eastAsia"/>
        </w:rPr>
      </w:pPr>
    </w:p>
    <w:p w:rsidR="005E6845" w:rsidRDefault="001E5137" w:rsidP="00FC1D33">
      <w:pPr>
        <w:snapToGrid w:val="0"/>
        <w:spacing w:line="400" w:lineRule="atLeast"/>
        <w:ind w:left="972" w:hangingChars="243" w:hanging="972"/>
        <w:jc w:val="center"/>
        <w:rPr>
          <w:rFonts w:eastAsia="標楷體" w:hAnsi="標楷體" w:hint="eastAsia"/>
          <w:sz w:val="28"/>
          <w:szCs w:val="28"/>
        </w:rPr>
      </w:pPr>
      <w:r w:rsidRPr="00205FB1">
        <w:rPr>
          <w:rFonts w:eastAsia="標楷體"/>
          <w:spacing w:val="40"/>
          <w:sz w:val="32"/>
        </w:rPr>
        <w:br w:type="page"/>
      </w:r>
      <w:r w:rsidR="00A50FF5" w:rsidRPr="00205FB1">
        <w:rPr>
          <w:rFonts w:eastAsia="標楷體" w:hAnsi="標楷體"/>
          <w:sz w:val="28"/>
          <w:szCs w:val="28"/>
        </w:rPr>
        <w:lastRenderedPageBreak/>
        <w:t>10</w:t>
      </w:r>
      <w:r w:rsidR="0097313A">
        <w:rPr>
          <w:rFonts w:eastAsia="標楷體" w:hAnsi="標楷體" w:hint="eastAsia"/>
          <w:sz w:val="28"/>
          <w:szCs w:val="28"/>
        </w:rPr>
        <w:t>3</w:t>
      </w:r>
      <w:r w:rsidR="00A50FF5" w:rsidRPr="00205FB1">
        <w:rPr>
          <w:rFonts w:eastAsia="標楷體" w:hAnsi="標楷體"/>
          <w:sz w:val="28"/>
          <w:szCs w:val="28"/>
        </w:rPr>
        <w:t>年</w:t>
      </w:r>
      <w:r w:rsidRPr="00205FB1">
        <w:rPr>
          <w:rFonts w:eastAsia="標楷體" w:hAnsi="標楷體"/>
          <w:sz w:val="28"/>
          <w:szCs w:val="28"/>
        </w:rPr>
        <w:t>度「</w:t>
      </w:r>
      <w:r w:rsidR="009724CE" w:rsidRPr="00205FB1">
        <w:rPr>
          <w:rFonts w:eastAsia="標楷體" w:hAnsi="標楷體"/>
          <w:sz w:val="28"/>
          <w:szCs w:val="28"/>
        </w:rPr>
        <w:t>整合型</w:t>
      </w:r>
      <w:r w:rsidR="00E12895" w:rsidRPr="00205FB1">
        <w:rPr>
          <w:rFonts w:eastAsia="標楷體" w:hAnsi="標楷體"/>
          <w:sz w:val="28"/>
          <w:szCs w:val="28"/>
        </w:rPr>
        <w:t>心理健康促進、精神疾病防治及特殊族群處遇</w:t>
      </w:r>
      <w:r w:rsidR="009724CE" w:rsidRPr="00205FB1">
        <w:rPr>
          <w:rFonts w:eastAsia="標楷體" w:hAnsi="標楷體"/>
          <w:sz w:val="28"/>
          <w:szCs w:val="28"/>
        </w:rPr>
        <w:t>工作計畫</w:t>
      </w:r>
      <w:r w:rsidRPr="00205FB1">
        <w:rPr>
          <w:rFonts w:eastAsia="標楷體" w:hAnsi="標楷體"/>
          <w:sz w:val="28"/>
          <w:szCs w:val="28"/>
        </w:rPr>
        <w:t>」</w:t>
      </w:r>
      <w:r w:rsidR="00CC1BE1" w:rsidRPr="00205FB1">
        <w:rPr>
          <w:rFonts w:eastAsia="標楷體" w:hAnsi="標楷體"/>
          <w:sz w:val="28"/>
          <w:szCs w:val="28"/>
        </w:rPr>
        <w:t>指標</w:t>
      </w:r>
    </w:p>
    <w:p w:rsidR="001E5137" w:rsidRPr="00205FB1" w:rsidRDefault="001E5137" w:rsidP="005E6845">
      <w:pPr>
        <w:snapToGrid w:val="0"/>
        <w:spacing w:line="400" w:lineRule="atLeast"/>
        <w:ind w:left="680" w:hangingChars="243" w:hanging="680"/>
        <w:jc w:val="center"/>
        <w:rPr>
          <w:rFonts w:eastAsia="標楷體" w:hAnsi="標楷體"/>
          <w:sz w:val="28"/>
          <w:szCs w:val="28"/>
        </w:rPr>
      </w:pPr>
      <w:r w:rsidRPr="00205FB1">
        <w:rPr>
          <w:rFonts w:eastAsia="標楷體" w:hAnsi="標楷體"/>
          <w:sz w:val="28"/>
          <w:szCs w:val="28"/>
        </w:rPr>
        <w:t>自我考評表</w:t>
      </w:r>
    </w:p>
    <w:p w:rsidR="001E5137" w:rsidRPr="00205FB1" w:rsidRDefault="00904C36" w:rsidP="00BB5752">
      <w:pPr>
        <w:snapToGrid w:val="0"/>
        <w:spacing w:line="400" w:lineRule="atLeast"/>
        <w:ind w:leftChars="75" w:left="734" w:hangingChars="198" w:hanging="554"/>
        <w:jc w:val="both"/>
        <w:rPr>
          <w:rFonts w:eastAsia="標楷體"/>
        </w:rPr>
      </w:pPr>
      <w:r w:rsidRPr="00205FB1">
        <w:rPr>
          <w:rFonts w:eastAsia="標楷體"/>
          <w:noProof/>
          <w:sz w:val="28"/>
          <w:szCs w:val="28"/>
        </w:rPr>
        <mc:AlternateContent>
          <mc:Choice Requires="wps">
            <w:drawing>
              <wp:anchor distT="0" distB="0" distL="114300" distR="114300" simplePos="0" relativeHeight="251643904" behindDoc="0" locked="0" layoutInCell="1" allowOverlap="1">
                <wp:simplePos x="0" y="0"/>
                <wp:positionH relativeFrom="column">
                  <wp:posOffset>-76200</wp:posOffset>
                </wp:positionH>
                <wp:positionV relativeFrom="paragraph">
                  <wp:posOffset>-812800</wp:posOffset>
                </wp:positionV>
                <wp:extent cx="990600" cy="419100"/>
                <wp:effectExtent l="0" t="0" r="2540" b="2540"/>
                <wp:wrapNone/>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Default="009D5CB0" w:rsidP="00BB5752">
                            <w:pPr>
                              <w:rPr>
                                <w:rFonts w:ascii="標楷體" w:eastAsia="標楷體" w:hAnsi="標楷體" w:hint="eastAsia"/>
                                <w:sz w:val="32"/>
                              </w:rPr>
                            </w:pPr>
                            <w:r>
                              <w:rPr>
                                <w:rFonts w:ascii="標楷體" w:eastAsia="標楷體" w:hAnsi="標楷體" w:hint="eastAsia"/>
                                <w:sz w:val="32"/>
                                <w:shd w:val="pct15" w:color="auto" w:fill="FFFFFF"/>
                              </w:rPr>
                              <w:t>附件21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71" type="#_x0000_t202" style="position:absolute;left:0;text-align:left;margin-left:-6pt;margin-top:-64pt;width:78pt;height:3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THbtwIAAME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" filled="f" stroked="f">
                <v:textbox>
                  <w:txbxContent>
                    <w:p w:rsidR="009D5CB0" w:rsidRDefault="009D5CB0" w:rsidP="00BB5752">
                      <w:pPr>
                        <w:rPr>
                          <w:rFonts w:ascii="標楷體" w:eastAsia="標楷體" w:hAnsi="標楷體" w:hint="eastAsia"/>
                          <w:sz w:val="32"/>
                        </w:rPr>
                      </w:pPr>
                      <w:r>
                        <w:rPr>
                          <w:rFonts w:ascii="標楷體" w:eastAsia="標楷體" w:hAnsi="標楷體" w:hint="eastAsia"/>
                          <w:sz w:val="32"/>
                          <w:shd w:val="pct15" w:color="auto" w:fill="FFFFFF"/>
                        </w:rPr>
                        <w:t>附件21</w:t>
                      </w:r>
                    </w:p>
                  </w:txbxContent>
                </v:textbox>
              </v:shape>
            </w:pict>
          </mc:Fallback>
        </mc:AlternateContent>
      </w:r>
      <w:r w:rsidR="00633FC6" w:rsidRPr="00205FB1">
        <w:rPr>
          <w:rFonts w:eastAsia="標楷體" w:hAnsi="標楷體"/>
        </w:rPr>
        <w:t>填寫單位</w:t>
      </w:r>
      <w:r w:rsidR="001E5137" w:rsidRPr="00205FB1">
        <w:rPr>
          <w:rFonts w:eastAsia="標楷體" w:hAnsi="標楷體"/>
        </w:rPr>
        <w:t>：</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840"/>
        <w:gridCol w:w="1920"/>
        <w:gridCol w:w="1044"/>
        <w:gridCol w:w="1596"/>
        <w:gridCol w:w="1680"/>
      </w:tblGrid>
      <w:tr w:rsidR="005118C5" w:rsidRPr="005D57B0" w:rsidTr="00EA1212">
        <w:trPr>
          <w:trHeight w:val="763"/>
        </w:trPr>
        <w:tc>
          <w:tcPr>
            <w:tcW w:w="3840" w:type="dxa"/>
            <w:vAlign w:val="center"/>
          </w:tcPr>
          <w:p w:rsidR="005118C5" w:rsidRPr="005D57B0" w:rsidRDefault="005118C5" w:rsidP="005118C5">
            <w:pPr>
              <w:snapToGrid w:val="0"/>
              <w:spacing w:line="360" w:lineRule="atLeast"/>
              <w:jc w:val="center"/>
              <w:rPr>
                <w:rFonts w:eastAsia="標楷體"/>
              </w:rPr>
            </w:pPr>
            <w:r w:rsidRPr="005D57B0">
              <w:rPr>
                <w:rFonts w:eastAsia="標楷體" w:hAnsi="標楷體"/>
              </w:rPr>
              <w:t>指標</w:t>
            </w:r>
          </w:p>
        </w:tc>
        <w:tc>
          <w:tcPr>
            <w:tcW w:w="1920" w:type="dxa"/>
          </w:tcPr>
          <w:p w:rsidR="005118C5" w:rsidRPr="005D57B0" w:rsidRDefault="005118C5" w:rsidP="005118C5">
            <w:pPr>
              <w:snapToGrid w:val="0"/>
              <w:spacing w:line="360" w:lineRule="atLeast"/>
              <w:jc w:val="center"/>
              <w:rPr>
                <w:rFonts w:eastAsia="標楷體"/>
              </w:rPr>
            </w:pPr>
            <w:r w:rsidRPr="005D57B0">
              <w:rPr>
                <w:rFonts w:eastAsia="標楷體" w:hAnsi="標楷體"/>
              </w:rPr>
              <w:t>欲達成</w:t>
            </w:r>
          </w:p>
          <w:p w:rsidR="005118C5" w:rsidRPr="005D57B0" w:rsidRDefault="005118C5" w:rsidP="005118C5">
            <w:pPr>
              <w:snapToGrid w:val="0"/>
              <w:spacing w:line="360" w:lineRule="atLeast"/>
              <w:jc w:val="center"/>
              <w:rPr>
                <w:rFonts w:eastAsia="標楷體"/>
              </w:rPr>
            </w:pPr>
            <w:r w:rsidRPr="005D57B0">
              <w:rPr>
                <w:rFonts w:eastAsia="標楷體" w:hAnsi="標楷體"/>
              </w:rPr>
              <w:t>量化目標</w:t>
            </w:r>
          </w:p>
        </w:tc>
        <w:tc>
          <w:tcPr>
            <w:tcW w:w="1044" w:type="dxa"/>
          </w:tcPr>
          <w:p w:rsidR="005118C5" w:rsidRPr="005D57B0" w:rsidRDefault="005118C5" w:rsidP="005118C5">
            <w:pPr>
              <w:snapToGrid w:val="0"/>
              <w:spacing w:line="360" w:lineRule="atLeast"/>
              <w:jc w:val="center"/>
              <w:rPr>
                <w:rFonts w:eastAsia="標楷體"/>
              </w:rPr>
            </w:pPr>
            <w:r w:rsidRPr="005D57B0">
              <w:rPr>
                <w:rFonts w:eastAsia="標楷體" w:hAnsi="標楷體"/>
              </w:rPr>
              <w:t>期中達成</w:t>
            </w:r>
          </w:p>
          <w:p w:rsidR="005118C5" w:rsidRPr="005D57B0" w:rsidRDefault="005118C5" w:rsidP="005118C5">
            <w:pPr>
              <w:snapToGrid w:val="0"/>
              <w:spacing w:line="360" w:lineRule="atLeast"/>
              <w:jc w:val="center"/>
              <w:rPr>
                <w:rFonts w:eastAsia="標楷體"/>
              </w:rPr>
            </w:pPr>
            <w:r w:rsidRPr="005D57B0">
              <w:rPr>
                <w:rFonts w:eastAsia="標楷體" w:hAnsi="標楷體"/>
              </w:rPr>
              <w:t>量化目標</w:t>
            </w:r>
          </w:p>
        </w:tc>
        <w:tc>
          <w:tcPr>
            <w:tcW w:w="1596" w:type="dxa"/>
          </w:tcPr>
          <w:p w:rsidR="005118C5" w:rsidRPr="005D57B0" w:rsidRDefault="005118C5" w:rsidP="005118C5">
            <w:pPr>
              <w:snapToGrid w:val="0"/>
              <w:spacing w:line="360" w:lineRule="atLeast"/>
              <w:jc w:val="center"/>
              <w:rPr>
                <w:rFonts w:eastAsia="標楷體"/>
              </w:rPr>
            </w:pPr>
            <w:r w:rsidRPr="005D57B0">
              <w:rPr>
                <w:rFonts w:eastAsia="標楷體" w:hAnsi="標楷體"/>
              </w:rPr>
              <w:t>期末實際達成量化目標</w:t>
            </w:r>
          </w:p>
        </w:tc>
        <w:tc>
          <w:tcPr>
            <w:tcW w:w="1680" w:type="dxa"/>
            <w:vAlign w:val="center"/>
          </w:tcPr>
          <w:p w:rsidR="005118C5" w:rsidRPr="005D57B0" w:rsidRDefault="005118C5" w:rsidP="005118C5">
            <w:pPr>
              <w:snapToGrid w:val="0"/>
              <w:spacing w:line="360" w:lineRule="atLeast"/>
              <w:jc w:val="center"/>
              <w:rPr>
                <w:rFonts w:eastAsia="標楷體"/>
              </w:rPr>
            </w:pPr>
            <w:r w:rsidRPr="005D57B0">
              <w:rPr>
                <w:rFonts w:eastAsia="標楷體" w:hAnsi="標楷體"/>
              </w:rPr>
              <w:t>說明</w:t>
            </w:r>
          </w:p>
        </w:tc>
      </w:tr>
      <w:tr w:rsidR="00CB434B" w:rsidRPr="005D57B0" w:rsidTr="00EA1212">
        <w:tc>
          <w:tcPr>
            <w:tcW w:w="3840" w:type="dxa"/>
          </w:tcPr>
          <w:p w:rsidR="00CB434B" w:rsidRPr="00FF5FFF" w:rsidRDefault="008F60DF" w:rsidP="008F60DF">
            <w:pPr>
              <w:snapToGrid w:val="0"/>
              <w:spacing w:line="400" w:lineRule="exact"/>
              <w:rPr>
                <w:rFonts w:eastAsia="標楷體"/>
              </w:rPr>
            </w:pPr>
            <w:r w:rsidRPr="00FF5FFF">
              <w:rPr>
                <w:rFonts w:eastAsia="標楷體" w:hint="eastAsia"/>
              </w:rPr>
              <w:t>1.</w:t>
            </w:r>
            <w:r w:rsidR="00CB434B" w:rsidRPr="00FF5FFF">
              <w:rPr>
                <w:rFonts w:eastAsia="標楷體" w:hint="eastAsia"/>
              </w:rPr>
              <w:t>辦理促進老人心理健康相關活動</w:t>
            </w:r>
          </w:p>
        </w:tc>
        <w:tc>
          <w:tcPr>
            <w:tcW w:w="1920" w:type="dxa"/>
            <w:vAlign w:val="center"/>
          </w:tcPr>
          <w:p w:rsidR="00CB434B" w:rsidRPr="00FF5FFF" w:rsidRDefault="00CB434B" w:rsidP="002603ED">
            <w:pPr>
              <w:snapToGrid w:val="0"/>
              <w:spacing w:line="500" w:lineRule="exact"/>
              <w:rPr>
                <w:rFonts w:eastAsia="標楷體" w:hint="eastAsia"/>
              </w:rPr>
            </w:pPr>
            <w:r w:rsidRPr="00FF5FFF">
              <w:rPr>
                <w:rFonts w:eastAsia="標楷體" w:hint="eastAsia"/>
              </w:rPr>
              <w:t>應達場次如下：</w:t>
            </w:r>
          </w:p>
          <w:p w:rsidR="00CB434B" w:rsidRPr="00FF5FFF" w:rsidRDefault="00CB434B" w:rsidP="00382A49">
            <w:pPr>
              <w:numPr>
                <w:ilvl w:val="0"/>
                <w:numId w:val="16"/>
              </w:numPr>
              <w:tabs>
                <w:tab w:val="num" w:pos="1798"/>
              </w:tabs>
              <w:snapToGrid w:val="0"/>
              <w:spacing w:line="500" w:lineRule="exact"/>
              <w:rPr>
                <w:rFonts w:eastAsia="標楷體" w:hint="eastAsia"/>
              </w:rPr>
            </w:pPr>
            <w:r w:rsidRPr="00FF5FFF">
              <w:rPr>
                <w:rFonts w:eastAsia="標楷體" w:hint="eastAsia"/>
              </w:rPr>
              <w:t>15</w:t>
            </w:r>
            <w:r w:rsidRPr="00FF5FFF">
              <w:rPr>
                <w:rFonts w:eastAsia="標楷體" w:hint="eastAsia"/>
              </w:rPr>
              <w:t>場次：台北市、新北市、台中市、台南市、高雄市。</w:t>
            </w:r>
          </w:p>
          <w:p w:rsidR="00CB434B" w:rsidRPr="00FF5FFF" w:rsidRDefault="00CB434B" w:rsidP="00382A49">
            <w:pPr>
              <w:numPr>
                <w:ilvl w:val="0"/>
                <w:numId w:val="16"/>
              </w:numPr>
              <w:tabs>
                <w:tab w:val="num" w:pos="1798"/>
              </w:tabs>
              <w:snapToGrid w:val="0"/>
              <w:spacing w:line="500" w:lineRule="exact"/>
              <w:rPr>
                <w:rFonts w:eastAsia="標楷體" w:hint="eastAsia"/>
              </w:rPr>
            </w:pPr>
            <w:r w:rsidRPr="00FF5FFF">
              <w:rPr>
                <w:rFonts w:eastAsia="標楷體" w:hint="eastAsia"/>
              </w:rPr>
              <w:t>10</w:t>
            </w:r>
            <w:r w:rsidRPr="00FF5FFF">
              <w:rPr>
                <w:rFonts w:eastAsia="標楷體" w:hint="eastAsia"/>
              </w:rPr>
              <w:t>場次：宜蘭縣、桃園縣、新竹縣、苗栗縣、彰化縣、南投縣、雲林縣、嘉義縣、屏東縣、花蓮縣、台東縣。</w:t>
            </w:r>
          </w:p>
          <w:p w:rsidR="00CB434B" w:rsidRPr="00FF5FFF" w:rsidRDefault="00CB434B" w:rsidP="00382A49">
            <w:pPr>
              <w:numPr>
                <w:ilvl w:val="0"/>
                <w:numId w:val="16"/>
              </w:numPr>
              <w:tabs>
                <w:tab w:val="num" w:pos="1798"/>
              </w:tabs>
              <w:snapToGrid w:val="0"/>
              <w:spacing w:line="500" w:lineRule="exact"/>
              <w:rPr>
                <w:rFonts w:eastAsia="標楷體" w:hint="eastAsia"/>
              </w:rPr>
            </w:pPr>
            <w:r w:rsidRPr="00FF5FFF">
              <w:rPr>
                <w:rFonts w:eastAsia="標楷體" w:hint="eastAsia"/>
              </w:rPr>
              <w:t>5</w:t>
            </w:r>
            <w:r w:rsidRPr="00FF5FFF">
              <w:rPr>
                <w:rFonts w:eastAsia="標楷體" w:hint="eastAsia"/>
              </w:rPr>
              <w:t>場次：基隆市、新竹市、嘉義市。</w:t>
            </w:r>
          </w:p>
          <w:p w:rsidR="00CB434B" w:rsidRPr="00FF5FFF" w:rsidRDefault="00CB434B" w:rsidP="002603ED">
            <w:pPr>
              <w:snapToGrid w:val="0"/>
              <w:spacing w:line="400" w:lineRule="exact"/>
              <w:ind w:left="-30"/>
              <w:jc w:val="both"/>
              <w:rPr>
                <w:rFonts w:eastAsia="標楷體" w:hint="eastAsia"/>
              </w:rPr>
            </w:pPr>
            <w:r w:rsidRPr="00FF5FFF">
              <w:rPr>
                <w:rFonts w:eastAsia="標楷體" w:hint="eastAsia"/>
              </w:rPr>
              <w:t>4.  1</w:t>
            </w:r>
            <w:r w:rsidRPr="00FF5FFF">
              <w:rPr>
                <w:rFonts w:eastAsia="標楷體" w:hint="eastAsia"/>
              </w:rPr>
              <w:t>場次：澎湖</w:t>
            </w:r>
          </w:p>
          <w:p w:rsidR="00CB434B" w:rsidRPr="00FF5FFF" w:rsidRDefault="00CB434B" w:rsidP="002603ED">
            <w:pPr>
              <w:snapToGrid w:val="0"/>
              <w:spacing w:line="400" w:lineRule="exact"/>
              <w:ind w:left="-30"/>
              <w:jc w:val="both"/>
              <w:rPr>
                <w:rFonts w:eastAsia="標楷體" w:hint="eastAsia"/>
              </w:rPr>
            </w:pPr>
            <w:r w:rsidRPr="00FF5FFF">
              <w:rPr>
                <w:rFonts w:eastAsia="標楷體" w:hint="eastAsia"/>
              </w:rPr>
              <w:t xml:space="preserve">   </w:t>
            </w:r>
            <w:r w:rsidRPr="00FF5FFF">
              <w:rPr>
                <w:rFonts w:eastAsia="標楷體" w:hint="eastAsia"/>
              </w:rPr>
              <w:t>縣、金門縣、</w:t>
            </w:r>
          </w:p>
          <w:p w:rsidR="00CB434B" w:rsidRPr="00FF5FFF" w:rsidRDefault="00CB434B" w:rsidP="002603ED">
            <w:pPr>
              <w:snapToGrid w:val="0"/>
              <w:spacing w:line="400" w:lineRule="exact"/>
              <w:ind w:left="-30"/>
              <w:jc w:val="both"/>
              <w:rPr>
                <w:rFonts w:eastAsia="標楷體"/>
                <w:kern w:val="0"/>
                <w:szCs w:val="20"/>
              </w:rPr>
            </w:pPr>
            <w:r w:rsidRPr="00FF5FFF">
              <w:rPr>
                <w:rFonts w:eastAsia="標楷體" w:hint="eastAsia"/>
              </w:rPr>
              <w:t xml:space="preserve">   </w:t>
            </w:r>
            <w:r w:rsidRPr="00FF5FFF">
              <w:rPr>
                <w:rFonts w:eastAsia="標楷體" w:hint="eastAsia"/>
              </w:rPr>
              <w:t>連江縣。</w:t>
            </w:r>
          </w:p>
        </w:tc>
        <w:tc>
          <w:tcPr>
            <w:tcW w:w="1044" w:type="dxa"/>
          </w:tcPr>
          <w:p w:rsidR="00CB434B" w:rsidRPr="005D57B0" w:rsidRDefault="00CB434B" w:rsidP="005118C5">
            <w:pPr>
              <w:pStyle w:val="a9"/>
              <w:snapToGrid w:val="0"/>
              <w:spacing w:line="400" w:lineRule="exact"/>
              <w:jc w:val="center"/>
              <w:rPr>
                <w:rFonts w:eastAsia="標楷體"/>
                <w:kern w:val="2"/>
                <w:szCs w:val="24"/>
              </w:rPr>
            </w:pPr>
          </w:p>
        </w:tc>
        <w:tc>
          <w:tcPr>
            <w:tcW w:w="1596" w:type="dxa"/>
          </w:tcPr>
          <w:p w:rsidR="00CB434B" w:rsidRPr="005D57B0" w:rsidRDefault="00CB434B" w:rsidP="005118C5">
            <w:pPr>
              <w:pStyle w:val="a9"/>
              <w:snapToGrid w:val="0"/>
              <w:spacing w:line="400" w:lineRule="exact"/>
              <w:jc w:val="both"/>
              <w:rPr>
                <w:rFonts w:eastAsia="標楷體"/>
                <w:kern w:val="2"/>
                <w:szCs w:val="24"/>
              </w:rPr>
            </w:pPr>
          </w:p>
        </w:tc>
        <w:tc>
          <w:tcPr>
            <w:tcW w:w="1680" w:type="dxa"/>
          </w:tcPr>
          <w:p w:rsidR="00CB434B" w:rsidRPr="005D57B0" w:rsidRDefault="00CB434B" w:rsidP="005118C5">
            <w:pPr>
              <w:pStyle w:val="a9"/>
              <w:snapToGrid w:val="0"/>
              <w:spacing w:line="400" w:lineRule="exact"/>
              <w:jc w:val="both"/>
              <w:rPr>
                <w:rFonts w:eastAsia="標楷體"/>
                <w:kern w:val="2"/>
                <w:szCs w:val="24"/>
              </w:rPr>
            </w:pPr>
          </w:p>
        </w:tc>
      </w:tr>
      <w:tr w:rsidR="00177C98" w:rsidRPr="005D57B0" w:rsidTr="00EA1212">
        <w:tc>
          <w:tcPr>
            <w:tcW w:w="3840" w:type="dxa"/>
          </w:tcPr>
          <w:p w:rsidR="00EA1212" w:rsidRPr="00FF5FFF" w:rsidRDefault="00177C98" w:rsidP="00EA1212">
            <w:pPr>
              <w:snapToGrid w:val="0"/>
              <w:spacing w:line="500" w:lineRule="exact"/>
              <w:jc w:val="both"/>
              <w:rPr>
                <w:rFonts w:ascii="標楷體" w:eastAsia="標楷體" w:hAnsi="標楷體" w:hint="eastAsia"/>
              </w:rPr>
            </w:pPr>
            <w:r w:rsidRPr="00FF5FFF">
              <w:rPr>
                <w:rFonts w:ascii="標楷體" w:eastAsia="標楷體" w:hAnsi="標楷體" w:hint="eastAsia"/>
              </w:rPr>
              <w:t>2.</w:t>
            </w:r>
            <w:r w:rsidR="00EA1212" w:rsidRPr="00FF5FFF">
              <w:rPr>
                <w:rFonts w:ascii="標楷體" w:eastAsia="標楷體" w:hAnsi="標楷體" w:hint="eastAsia"/>
              </w:rPr>
              <w:t>至103年累計老人憂鬱篩檢率達</w:t>
            </w:r>
          </w:p>
          <w:p w:rsidR="00177C98" w:rsidRPr="00FF5FFF" w:rsidRDefault="00EA1212" w:rsidP="00EA1212">
            <w:pPr>
              <w:snapToGrid w:val="0"/>
              <w:spacing w:line="500" w:lineRule="exact"/>
              <w:ind w:leftChars="132" w:left="317"/>
              <w:jc w:val="both"/>
              <w:rPr>
                <w:rFonts w:ascii="標楷體" w:eastAsia="標楷體" w:hAnsi="標楷體" w:hint="eastAsia"/>
              </w:rPr>
            </w:pPr>
            <w:r w:rsidRPr="00FF5FFF">
              <w:rPr>
                <w:rFonts w:ascii="標楷體" w:eastAsia="標楷體" w:hAnsi="標楷體" w:hint="eastAsia"/>
              </w:rPr>
              <w:t>30％</w:t>
            </w:r>
          </w:p>
        </w:tc>
        <w:tc>
          <w:tcPr>
            <w:tcW w:w="1920" w:type="dxa"/>
            <w:vAlign w:val="center"/>
          </w:tcPr>
          <w:p w:rsidR="00177C98" w:rsidRPr="00FF5FFF" w:rsidRDefault="00EA1212" w:rsidP="002603ED">
            <w:pPr>
              <w:snapToGrid w:val="0"/>
              <w:spacing w:line="500" w:lineRule="exact"/>
              <w:rPr>
                <w:rFonts w:eastAsia="標楷體" w:hint="eastAsia"/>
              </w:rPr>
            </w:pPr>
            <w:r w:rsidRPr="00FF5FFF">
              <w:rPr>
                <w:rFonts w:eastAsia="標楷體" w:hint="eastAsia"/>
              </w:rPr>
              <w:t>累計所轄老年人口數之</w:t>
            </w:r>
            <w:r w:rsidRPr="00FF5FFF">
              <w:rPr>
                <w:rFonts w:eastAsia="標楷體" w:hint="eastAsia"/>
              </w:rPr>
              <w:t>30</w:t>
            </w:r>
            <w:r w:rsidRPr="00FF5FFF">
              <w:rPr>
                <w:rFonts w:eastAsia="標楷體" w:hint="eastAsia"/>
              </w:rPr>
              <w:t>％。</w:t>
            </w:r>
          </w:p>
        </w:tc>
        <w:tc>
          <w:tcPr>
            <w:tcW w:w="1044" w:type="dxa"/>
          </w:tcPr>
          <w:p w:rsidR="00177C98" w:rsidRPr="005D57B0" w:rsidRDefault="00177C98" w:rsidP="005118C5">
            <w:pPr>
              <w:pStyle w:val="a9"/>
              <w:snapToGrid w:val="0"/>
              <w:spacing w:line="400" w:lineRule="exact"/>
              <w:jc w:val="center"/>
              <w:rPr>
                <w:rFonts w:eastAsia="標楷體"/>
                <w:kern w:val="2"/>
                <w:szCs w:val="24"/>
              </w:rPr>
            </w:pPr>
          </w:p>
        </w:tc>
        <w:tc>
          <w:tcPr>
            <w:tcW w:w="1596" w:type="dxa"/>
          </w:tcPr>
          <w:p w:rsidR="00177C98" w:rsidRPr="005D57B0" w:rsidRDefault="00177C98" w:rsidP="005118C5">
            <w:pPr>
              <w:pStyle w:val="a9"/>
              <w:snapToGrid w:val="0"/>
              <w:spacing w:line="400" w:lineRule="exact"/>
              <w:jc w:val="both"/>
              <w:rPr>
                <w:rFonts w:eastAsia="標楷體"/>
                <w:kern w:val="2"/>
                <w:szCs w:val="24"/>
              </w:rPr>
            </w:pPr>
          </w:p>
        </w:tc>
        <w:tc>
          <w:tcPr>
            <w:tcW w:w="1680" w:type="dxa"/>
          </w:tcPr>
          <w:p w:rsidR="00177C98" w:rsidRPr="005D57B0" w:rsidRDefault="00177C98" w:rsidP="005118C5">
            <w:pPr>
              <w:pStyle w:val="a9"/>
              <w:snapToGrid w:val="0"/>
              <w:spacing w:line="400" w:lineRule="exact"/>
              <w:jc w:val="both"/>
              <w:rPr>
                <w:rFonts w:eastAsia="標楷體"/>
                <w:kern w:val="2"/>
                <w:szCs w:val="24"/>
              </w:rPr>
            </w:pPr>
          </w:p>
        </w:tc>
      </w:tr>
      <w:tr w:rsidR="00EA1212" w:rsidRPr="005D57B0" w:rsidTr="00EA1212">
        <w:tc>
          <w:tcPr>
            <w:tcW w:w="3840" w:type="dxa"/>
          </w:tcPr>
          <w:p w:rsidR="00EA1212" w:rsidRPr="00FF5FFF" w:rsidRDefault="00EA1212" w:rsidP="00EA1212">
            <w:pPr>
              <w:snapToGrid w:val="0"/>
              <w:spacing w:line="500" w:lineRule="exact"/>
              <w:ind w:left="317" w:hangingChars="132" w:hanging="317"/>
              <w:jc w:val="both"/>
              <w:rPr>
                <w:rFonts w:ascii="標楷體" w:eastAsia="標楷體" w:hAnsi="標楷體" w:hint="eastAsia"/>
              </w:rPr>
            </w:pPr>
            <w:r w:rsidRPr="00FF5FFF">
              <w:rPr>
                <w:rFonts w:ascii="標楷體" w:eastAsia="標楷體" w:hAnsi="標楷體" w:hint="eastAsia"/>
              </w:rPr>
              <w:t>3.認輔教師參加自殺防治守門人</w:t>
            </w:r>
            <w:r w:rsidRPr="00FF5FFF">
              <w:rPr>
                <w:rFonts w:ascii="標楷體" w:eastAsia="標楷體" w:hAnsi="標楷體" w:hint="eastAsia"/>
              </w:rPr>
              <w:lastRenderedPageBreak/>
              <w:t>123訓練累計達50%。</w:t>
            </w:r>
          </w:p>
        </w:tc>
        <w:tc>
          <w:tcPr>
            <w:tcW w:w="1920" w:type="dxa"/>
            <w:vAlign w:val="center"/>
          </w:tcPr>
          <w:p w:rsidR="00EA1212" w:rsidRPr="00FF5FFF" w:rsidRDefault="00EA1212" w:rsidP="002603ED">
            <w:pPr>
              <w:snapToGrid w:val="0"/>
              <w:spacing w:line="500" w:lineRule="exact"/>
              <w:rPr>
                <w:rFonts w:eastAsia="標楷體" w:hint="eastAsia"/>
              </w:rPr>
            </w:pPr>
            <w:r w:rsidRPr="00FF5FFF">
              <w:rPr>
                <w:rFonts w:eastAsia="標楷體" w:hint="eastAsia"/>
              </w:rPr>
              <w:lastRenderedPageBreak/>
              <w:t>累計達</w:t>
            </w:r>
            <w:r w:rsidRPr="00FF5FFF">
              <w:rPr>
                <w:rFonts w:eastAsia="標楷體" w:hint="eastAsia"/>
              </w:rPr>
              <w:t>50%</w:t>
            </w:r>
          </w:p>
        </w:tc>
        <w:tc>
          <w:tcPr>
            <w:tcW w:w="1044" w:type="dxa"/>
          </w:tcPr>
          <w:p w:rsidR="00EA1212" w:rsidRPr="005D57B0" w:rsidRDefault="00EA1212" w:rsidP="005118C5">
            <w:pPr>
              <w:pStyle w:val="a9"/>
              <w:snapToGrid w:val="0"/>
              <w:spacing w:line="400" w:lineRule="exact"/>
              <w:jc w:val="center"/>
              <w:rPr>
                <w:rFonts w:eastAsia="標楷體"/>
                <w:kern w:val="2"/>
                <w:szCs w:val="24"/>
              </w:rPr>
            </w:pPr>
          </w:p>
        </w:tc>
        <w:tc>
          <w:tcPr>
            <w:tcW w:w="1596" w:type="dxa"/>
          </w:tcPr>
          <w:p w:rsidR="00EA1212" w:rsidRPr="005D57B0" w:rsidRDefault="00EA1212" w:rsidP="005118C5">
            <w:pPr>
              <w:pStyle w:val="a9"/>
              <w:snapToGrid w:val="0"/>
              <w:spacing w:line="400" w:lineRule="exact"/>
              <w:jc w:val="both"/>
              <w:rPr>
                <w:rFonts w:eastAsia="標楷體"/>
                <w:kern w:val="2"/>
                <w:szCs w:val="24"/>
              </w:rPr>
            </w:pPr>
          </w:p>
        </w:tc>
        <w:tc>
          <w:tcPr>
            <w:tcW w:w="1680" w:type="dxa"/>
          </w:tcPr>
          <w:p w:rsidR="00EA1212" w:rsidRPr="005D57B0" w:rsidRDefault="00EA1212" w:rsidP="005118C5">
            <w:pPr>
              <w:pStyle w:val="a9"/>
              <w:snapToGrid w:val="0"/>
              <w:spacing w:line="400" w:lineRule="exact"/>
              <w:jc w:val="both"/>
              <w:rPr>
                <w:rFonts w:eastAsia="標楷體"/>
                <w:kern w:val="2"/>
                <w:szCs w:val="24"/>
              </w:rPr>
            </w:pPr>
          </w:p>
        </w:tc>
      </w:tr>
      <w:tr w:rsidR="00EA1212" w:rsidRPr="005D57B0" w:rsidTr="00EA1212">
        <w:tc>
          <w:tcPr>
            <w:tcW w:w="3840" w:type="dxa"/>
          </w:tcPr>
          <w:p w:rsidR="00EA1212" w:rsidRPr="00FF5FFF" w:rsidRDefault="00EA1212" w:rsidP="00EA1212">
            <w:pPr>
              <w:snapToGrid w:val="0"/>
              <w:spacing w:line="500" w:lineRule="exact"/>
              <w:ind w:leftChars="1" w:left="175" w:hangingChars="72" w:hanging="173"/>
              <w:jc w:val="both"/>
              <w:rPr>
                <w:rFonts w:ascii="標楷體" w:eastAsia="標楷體" w:hAnsi="標楷體" w:hint="eastAsia"/>
              </w:rPr>
            </w:pPr>
            <w:r w:rsidRPr="00FF5FFF">
              <w:rPr>
                <w:rFonts w:ascii="標楷體" w:eastAsia="標楷體" w:hAnsi="標楷體" w:hint="eastAsia"/>
              </w:rPr>
              <w:t>4.有關自殺防治工作，納入所轄醫院年度督導考核事項。</w:t>
            </w:r>
          </w:p>
        </w:tc>
        <w:tc>
          <w:tcPr>
            <w:tcW w:w="1920" w:type="dxa"/>
            <w:vAlign w:val="center"/>
          </w:tcPr>
          <w:p w:rsidR="00EA1212" w:rsidRPr="00FF5FFF" w:rsidRDefault="00EA1212" w:rsidP="002603ED">
            <w:pPr>
              <w:snapToGrid w:val="0"/>
              <w:spacing w:line="500" w:lineRule="exact"/>
              <w:rPr>
                <w:rFonts w:eastAsia="標楷體" w:hint="eastAsia"/>
              </w:rPr>
            </w:pPr>
            <w:r w:rsidRPr="00FF5FFF">
              <w:rPr>
                <w:rFonts w:eastAsia="標楷體" w:hint="eastAsia"/>
              </w:rPr>
              <w:t>已納入所轄醫院年度督導考核事項</w:t>
            </w:r>
          </w:p>
        </w:tc>
        <w:tc>
          <w:tcPr>
            <w:tcW w:w="1044" w:type="dxa"/>
          </w:tcPr>
          <w:p w:rsidR="00EA1212" w:rsidRPr="005D57B0" w:rsidRDefault="00EA1212" w:rsidP="005118C5">
            <w:pPr>
              <w:pStyle w:val="a9"/>
              <w:snapToGrid w:val="0"/>
              <w:spacing w:line="400" w:lineRule="exact"/>
              <w:jc w:val="center"/>
              <w:rPr>
                <w:rFonts w:eastAsia="標楷體"/>
                <w:kern w:val="2"/>
                <w:szCs w:val="24"/>
              </w:rPr>
            </w:pPr>
          </w:p>
        </w:tc>
        <w:tc>
          <w:tcPr>
            <w:tcW w:w="1596" w:type="dxa"/>
          </w:tcPr>
          <w:p w:rsidR="00EA1212" w:rsidRPr="005D57B0" w:rsidRDefault="00EA1212" w:rsidP="005118C5">
            <w:pPr>
              <w:pStyle w:val="a9"/>
              <w:snapToGrid w:val="0"/>
              <w:spacing w:line="400" w:lineRule="exact"/>
              <w:jc w:val="both"/>
              <w:rPr>
                <w:rFonts w:eastAsia="標楷體"/>
                <w:kern w:val="2"/>
                <w:szCs w:val="24"/>
              </w:rPr>
            </w:pPr>
          </w:p>
        </w:tc>
        <w:tc>
          <w:tcPr>
            <w:tcW w:w="1680" w:type="dxa"/>
          </w:tcPr>
          <w:p w:rsidR="00EA1212" w:rsidRPr="005D57B0" w:rsidRDefault="00EA1212" w:rsidP="005118C5">
            <w:pPr>
              <w:pStyle w:val="a9"/>
              <w:snapToGrid w:val="0"/>
              <w:spacing w:line="400" w:lineRule="exact"/>
              <w:jc w:val="both"/>
              <w:rPr>
                <w:rFonts w:eastAsia="標楷體"/>
                <w:kern w:val="2"/>
                <w:szCs w:val="24"/>
              </w:rPr>
            </w:pPr>
          </w:p>
        </w:tc>
      </w:tr>
      <w:tr w:rsidR="00CB434B" w:rsidRPr="005D57B0" w:rsidTr="00EA1212">
        <w:tc>
          <w:tcPr>
            <w:tcW w:w="3840" w:type="dxa"/>
          </w:tcPr>
          <w:p w:rsidR="00CB434B" w:rsidRPr="00FF5FFF" w:rsidRDefault="00EA7287" w:rsidP="00EA1212">
            <w:pPr>
              <w:snapToGrid w:val="0"/>
              <w:spacing w:beforeLines="30" w:before="72" w:line="500" w:lineRule="exact"/>
              <w:ind w:left="175" w:hangingChars="73" w:hanging="175"/>
              <w:jc w:val="both"/>
              <w:rPr>
                <w:rFonts w:ascii="標楷體" w:eastAsia="標楷體" w:hAnsi="標楷體"/>
              </w:rPr>
            </w:pPr>
            <w:r w:rsidRPr="00FF5FFF">
              <w:rPr>
                <w:rFonts w:ascii="標楷體" w:eastAsia="標楷體" w:hAnsi="標楷體" w:hint="eastAsia"/>
              </w:rPr>
              <w:t>5.</w:t>
            </w:r>
            <w:r w:rsidR="008F60DF" w:rsidRPr="00FF5FFF">
              <w:rPr>
                <w:rFonts w:ascii="標楷體" w:eastAsia="標楷體" w:hAnsi="標楷體" w:hint="eastAsia"/>
              </w:rPr>
              <w:t>於103年4月30日前完成訂定「災難心理衛生緊急動員計畫」，並依計畫內容，自行（或配合行政院災害防救辦公室）辦理災難心理衛生演練至少1場。</w:t>
            </w:r>
          </w:p>
        </w:tc>
        <w:tc>
          <w:tcPr>
            <w:tcW w:w="1920" w:type="dxa"/>
            <w:vAlign w:val="center"/>
          </w:tcPr>
          <w:p w:rsidR="00CB434B" w:rsidRPr="00FF5FFF" w:rsidRDefault="00CB434B" w:rsidP="002603ED">
            <w:pPr>
              <w:snapToGrid w:val="0"/>
              <w:spacing w:line="400" w:lineRule="exact"/>
              <w:ind w:left="-30" w:rightChars="-45" w:right="-108"/>
              <w:rPr>
                <w:rFonts w:ascii="Arial" w:eastAsia="標楷體" w:hAnsi="Arial" w:cs="Arial"/>
              </w:rPr>
            </w:pPr>
            <w:r w:rsidRPr="00FF5FFF">
              <w:rPr>
                <w:rFonts w:eastAsia="標楷體" w:hint="eastAsia"/>
              </w:rPr>
              <w:t>於</w:t>
            </w:r>
            <w:r w:rsidRPr="00FF5FFF">
              <w:rPr>
                <w:rFonts w:eastAsia="標楷體" w:hint="eastAsia"/>
              </w:rPr>
              <w:t>10</w:t>
            </w:r>
            <w:r w:rsidR="00EA7287" w:rsidRPr="00FF5FFF">
              <w:rPr>
                <w:rFonts w:eastAsia="標楷體" w:hint="eastAsia"/>
              </w:rPr>
              <w:t>3</w:t>
            </w:r>
            <w:r w:rsidRPr="00FF5FFF">
              <w:rPr>
                <w:rFonts w:eastAsia="標楷體" w:hint="eastAsia"/>
              </w:rPr>
              <w:t>年</w:t>
            </w:r>
            <w:r w:rsidRPr="00FF5FFF">
              <w:rPr>
                <w:rFonts w:eastAsia="標楷體" w:hint="eastAsia"/>
              </w:rPr>
              <w:t>4</w:t>
            </w:r>
            <w:r w:rsidRPr="00FF5FFF">
              <w:rPr>
                <w:rFonts w:eastAsia="標楷體" w:hint="eastAsia"/>
              </w:rPr>
              <w:t>月</w:t>
            </w:r>
            <w:r w:rsidRPr="00FF5FFF">
              <w:rPr>
                <w:rFonts w:eastAsia="標楷體" w:hint="eastAsia"/>
              </w:rPr>
              <w:t>30</w:t>
            </w:r>
            <w:r w:rsidRPr="00FF5FFF">
              <w:rPr>
                <w:rFonts w:eastAsia="標楷體" w:hint="eastAsia"/>
              </w:rPr>
              <w:t>日前完成</w:t>
            </w:r>
            <w:r w:rsidRPr="00FF5FFF">
              <w:rPr>
                <w:rFonts w:eastAsia="標楷體" w:hAnsi="標楷體" w:hint="eastAsia"/>
              </w:rPr>
              <w:t>訂定</w:t>
            </w:r>
            <w:r w:rsidR="008F60DF" w:rsidRPr="00FF5FFF">
              <w:rPr>
                <w:rFonts w:eastAsia="標楷體" w:hAnsi="標楷體" w:hint="eastAsia"/>
              </w:rPr>
              <w:t>並</w:t>
            </w:r>
            <w:r w:rsidR="008F60DF" w:rsidRPr="00FF5FFF">
              <w:rPr>
                <w:rFonts w:ascii="標楷體" w:eastAsia="標楷體" w:hAnsi="標楷體" w:hint="eastAsia"/>
              </w:rPr>
              <w:t>完成1場演練。</w:t>
            </w:r>
          </w:p>
        </w:tc>
        <w:tc>
          <w:tcPr>
            <w:tcW w:w="1044" w:type="dxa"/>
          </w:tcPr>
          <w:p w:rsidR="00CB434B" w:rsidRPr="005D57B0" w:rsidRDefault="00CB434B" w:rsidP="005118C5">
            <w:pPr>
              <w:pStyle w:val="a9"/>
              <w:snapToGrid w:val="0"/>
              <w:spacing w:line="400" w:lineRule="exact"/>
              <w:jc w:val="center"/>
              <w:rPr>
                <w:rFonts w:eastAsia="標楷體"/>
                <w:kern w:val="2"/>
                <w:szCs w:val="24"/>
              </w:rPr>
            </w:pPr>
          </w:p>
        </w:tc>
        <w:tc>
          <w:tcPr>
            <w:tcW w:w="1596" w:type="dxa"/>
          </w:tcPr>
          <w:p w:rsidR="00CB434B" w:rsidRPr="005D57B0" w:rsidRDefault="00CB434B" w:rsidP="005118C5">
            <w:pPr>
              <w:pStyle w:val="a9"/>
              <w:snapToGrid w:val="0"/>
              <w:spacing w:line="400" w:lineRule="exact"/>
              <w:jc w:val="both"/>
              <w:rPr>
                <w:rFonts w:eastAsia="標楷體"/>
                <w:kern w:val="2"/>
                <w:szCs w:val="24"/>
              </w:rPr>
            </w:pPr>
          </w:p>
        </w:tc>
        <w:tc>
          <w:tcPr>
            <w:tcW w:w="1680" w:type="dxa"/>
          </w:tcPr>
          <w:p w:rsidR="00CB434B" w:rsidRPr="005D57B0" w:rsidRDefault="00CB434B" w:rsidP="005118C5">
            <w:pPr>
              <w:pStyle w:val="a9"/>
              <w:snapToGrid w:val="0"/>
              <w:spacing w:line="400" w:lineRule="exact"/>
              <w:jc w:val="both"/>
              <w:rPr>
                <w:rFonts w:eastAsia="標楷體"/>
                <w:kern w:val="2"/>
                <w:szCs w:val="24"/>
              </w:rPr>
            </w:pPr>
          </w:p>
        </w:tc>
      </w:tr>
      <w:tr w:rsidR="00CB434B" w:rsidRPr="005D57B0" w:rsidTr="00EA1212">
        <w:tc>
          <w:tcPr>
            <w:tcW w:w="3840" w:type="dxa"/>
          </w:tcPr>
          <w:p w:rsidR="00CB434B" w:rsidRPr="00FF5FFF" w:rsidRDefault="00EA7287" w:rsidP="00EA1212">
            <w:pPr>
              <w:snapToGrid w:val="0"/>
              <w:spacing w:line="500" w:lineRule="exact"/>
              <w:ind w:left="175" w:hangingChars="73" w:hanging="175"/>
              <w:rPr>
                <w:rFonts w:eastAsia="標楷體" w:hint="eastAsia"/>
              </w:rPr>
            </w:pPr>
            <w:r w:rsidRPr="00FF5FFF">
              <w:rPr>
                <w:rFonts w:eastAsia="標楷體" w:hint="eastAsia"/>
              </w:rPr>
              <w:t>6.</w:t>
            </w:r>
            <w:r w:rsidR="008F60DF" w:rsidRPr="00FF5FFF">
              <w:rPr>
                <w:rFonts w:ascii="標楷體" w:eastAsia="標楷體" w:hAnsi="標楷體"/>
              </w:rPr>
              <w:t>轄內警察、消防</w:t>
            </w:r>
            <w:r w:rsidR="008F60DF" w:rsidRPr="00FF5FFF">
              <w:rPr>
                <w:rFonts w:ascii="標楷體" w:eastAsia="標楷體" w:hAnsi="標楷體" w:hint="eastAsia"/>
              </w:rPr>
              <w:t>、</w:t>
            </w:r>
            <w:r w:rsidR="008F60DF" w:rsidRPr="00FF5FFF">
              <w:rPr>
                <w:rFonts w:ascii="標楷體" w:eastAsia="標楷體" w:hAnsi="標楷體"/>
              </w:rPr>
              <w:t>里長或村里幹事</w:t>
            </w:r>
            <w:r w:rsidR="008F60DF" w:rsidRPr="00FF5FFF">
              <w:rPr>
                <w:rFonts w:ascii="標楷體" w:eastAsia="標楷體" w:hAnsi="標楷體" w:hint="eastAsia"/>
              </w:rPr>
              <w:t>、</w:t>
            </w:r>
            <w:r w:rsidR="008F60DF" w:rsidRPr="00FF5FFF">
              <w:rPr>
                <w:rFonts w:ascii="標楷體" w:eastAsia="標楷體" w:hAnsi="標楷體"/>
              </w:rPr>
              <w:t>社政相關人員</w:t>
            </w:r>
            <w:r w:rsidR="009B26FF" w:rsidRPr="00FF5FFF">
              <w:rPr>
                <w:rFonts w:ascii="標楷體" w:eastAsia="標楷體" w:hAnsi="標楷體" w:hint="eastAsia"/>
              </w:rPr>
              <w:t>，每一類</w:t>
            </w:r>
            <w:r w:rsidR="008F60DF" w:rsidRPr="00FF5FFF">
              <w:rPr>
                <w:rFonts w:ascii="標楷體" w:eastAsia="標楷體" w:hAnsi="標楷體"/>
              </w:rPr>
              <w:t>至少3</w:t>
            </w:r>
            <w:r w:rsidR="008F60DF" w:rsidRPr="00FF5FFF">
              <w:rPr>
                <w:rFonts w:ascii="標楷體" w:eastAsia="標楷體" w:hAnsi="標楷體" w:hint="eastAsia"/>
              </w:rPr>
              <w:t>5</w:t>
            </w:r>
            <w:r w:rsidR="008F60DF" w:rsidRPr="00FF5FFF">
              <w:rPr>
                <w:rFonts w:ascii="標楷體" w:eastAsia="標楷體" w:hAnsi="標楷體"/>
              </w:rPr>
              <w:t>％參與社區危機個案送醫</w:t>
            </w:r>
            <w:r w:rsidR="008F60DF" w:rsidRPr="00FF5FFF">
              <w:rPr>
                <w:rFonts w:ascii="標楷體" w:eastAsia="標楷體" w:hAnsi="標楷體" w:hint="eastAsia"/>
              </w:rPr>
              <w:t>、處置或協調後續安置</w:t>
            </w:r>
            <w:r w:rsidR="008F60DF" w:rsidRPr="00FF5FFF">
              <w:rPr>
                <w:rFonts w:ascii="標楷體" w:eastAsia="標楷體" w:hAnsi="標楷體"/>
              </w:rPr>
              <w:t>之教育訓練</w:t>
            </w:r>
            <w:r w:rsidR="008F60DF" w:rsidRPr="00FF5FFF">
              <w:rPr>
                <w:rFonts w:ascii="標楷體" w:eastAsia="標楷體" w:hAnsi="標楷體" w:hint="eastAsia"/>
              </w:rPr>
              <w:t>（</w:t>
            </w:r>
            <w:r w:rsidR="008F60DF" w:rsidRPr="00FF5FFF">
              <w:rPr>
                <w:rFonts w:ascii="標楷體" w:eastAsia="標楷體" w:hAnsi="標楷體"/>
              </w:rPr>
              <w:t>或演習</w:t>
            </w:r>
            <w:r w:rsidR="008F60DF" w:rsidRPr="00FF5FFF">
              <w:rPr>
                <w:rFonts w:ascii="標楷體" w:eastAsia="標楷體" w:hAnsi="標楷體" w:hint="eastAsia"/>
              </w:rPr>
              <w:t>）</w:t>
            </w:r>
            <w:r w:rsidR="008F60DF" w:rsidRPr="00FF5FFF">
              <w:rPr>
                <w:rFonts w:ascii="標楷體" w:eastAsia="標楷體" w:hAnsi="標楷體"/>
              </w:rPr>
              <w:t>。</w:t>
            </w:r>
          </w:p>
        </w:tc>
        <w:tc>
          <w:tcPr>
            <w:tcW w:w="1920" w:type="dxa"/>
            <w:vAlign w:val="center"/>
          </w:tcPr>
          <w:p w:rsidR="00CB434B" w:rsidRPr="00FF5FFF" w:rsidRDefault="008F60DF" w:rsidP="008F60DF">
            <w:pPr>
              <w:snapToGrid w:val="0"/>
              <w:spacing w:line="400" w:lineRule="exact"/>
              <w:ind w:left="-30" w:rightChars="-45" w:right="-108"/>
              <w:rPr>
                <w:rFonts w:ascii="標楷體" w:eastAsia="標楷體" w:hAnsi="標楷體" w:hint="eastAsia"/>
              </w:rPr>
            </w:pPr>
            <w:r w:rsidRPr="00FF5FFF">
              <w:rPr>
                <w:rFonts w:ascii="標楷體" w:eastAsia="標楷體" w:hAnsi="標楷體"/>
              </w:rPr>
              <w:t>轄內警察、消防</w:t>
            </w:r>
            <w:r w:rsidRPr="00FF5FFF">
              <w:rPr>
                <w:rFonts w:ascii="標楷體" w:eastAsia="標楷體" w:hAnsi="標楷體" w:hint="eastAsia"/>
              </w:rPr>
              <w:t>、</w:t>
            </w:r>
            <w:r w:rsidRPr="00FF5FFF">
              <w:rPr>
                <w:rFonts w:ascii="標楷體" w:eastAsia="標楷體" w:hAnsi="標楷體"/>
              </w:rPr>
              <w:t>里長或村里幹事</w:t>
            </w:r>
            <w:r w:rsidRPr="00FF5FFF">
              <w:rPr>
                <w:rFonts w:ascii="標楷體" w:eastAsia="標楷體" w:hAnsi="標楷體" w:hint="eastAsia"/>
              </w:rPr>
              <w:t>、</w:t>
            </w:r>
            <w:r w:rsidRPr="00FF5FFF">
              <w:rPr>
                <w:rFonts w:ascii="標楷體" w:eastAsia="標楷體" w:hAnsi="標楷體"/>
              </w:rPr>
              <w:t>社政相關人員</w:t>
            </w:r>
            <w:r w:rsidR="00DA2C45" w:rsidRPr="00FF5FFF">
              <w:rPr>
                <w:rFonts w:ascii="標楷體" w:eastAsia="標楷體" w:hAnsi="標楷體" w:hint="eastAsia"/>
              </w:rPr>
              <w:t>，每一類</w:t>
            </w:r>
            <w:r w:rsidRPr="00FF5FFF">
              <w:rPr>
                <w:rFonts w:ascii="標楷體" w:eastAsia="標楷體" w:hAnsi="標楷體"/>
              </w:rPr>
              <w:t>至少3</w:t>
            </w:r>
            <w:r w:rsidRPr="00FF5FFF">
              <w:rPr>
                <w:rFonts w:ascii="標楷體" w:eastAsia="標楷體" w:hAnsi="標楷體" w:hint="eastAsia"/>
              </w:rPr>
              <w:t>5</w:t>
            </w:r>
            <w:r w:rsidRPr="00FF5FFF">
              <w:rPr>
                <w:rFonts w:ascii="標楷體" w:eastAsia="標楷體" w:hAnsi="標楷體"/>
              </w:rPr>
              <w:t>％參與</w:t>
            </w:r>
          </w:p>
        </w:tc>
        <w:tc>
          <w:tcPr>
            <w:tcW w:w="1044" w:type="dxa"/>
          </w:tcPr>
          <w:p w:rsidR="00CB434B" w:rsidRPr="00DA2C45" w:rsidRDefault="00CB434B" w:rsidP="005118C5">
            <w:pPr>
              <w:pStyle w:val="a9"/>
              <w:snapToGrid w:val="0"/>
              <w:spacing w:line="400" w:lineRule="exact"/>
              <w:jc w:val="center"/>
              <w:rPr>
                <w:rFonts w:eastAsia="標楷體"/>
                <w:kern w:val="2"/>
                <w:szCs w:val="24"/>
              </w:rPr>
            </w:pPr>
          </w:p>
        </w:tc>
        <w:tc>
          <w:tcPr>
            <w:tcW w:w="1596" w:type="dxa"/>
          </w:tcPr>
          <w:p w:rsidR="00CB434B" w:rsidRPr="005D57B0" w:rsidRDefault="00CB434B" w:rsidP="005118C5">
            <w:pPr>
              <w:pStyle w:val="a9"/>
              <w:snapToGrid w:val="0"/>
              <w:spacing w:line="400" w:lineRule="exact"/>
              <w:jc w:val="both"/>
              <w:rPr>
                <w:rFonts w:eastAsia="標楷體"/>
                <w:kern w:val="2"/>
                <w:szCs w:val="24"/>
              </w:rPr>
            </w:pPr>
          </w:p>
        </w:tc>
        <w:tc>
          <w:tcPr>
            <w:tcW w:w="1680" w:type="dxa"/>
          </w:tcPr>
          <w:p w:rsidR="00CB434B" w:rsidRPr="005D57B0" w:rsidRDefault="00CB434B" w:rsidP="005118C5">
            <w:pPr>
              <w:pStyle w:val="a9"/>
              <w:snapToGrid w:val="0"/>
              <w:spacing w:line="400" w:lineRule="exact"/>
              <w:jc w:val="both"/>
              <w:rPr>
                <w:rFonts w:eastAsia="標楷體"/>
                <w:kern w:val="2"/>
                <w:szCs w:val="24"/>
              </w:rPr>
            </w:pPr>
          </w:p>
        </w:tc>
      </w:tr>
      <w:tr w:rsidR="00EA7287" w:rsidRPr="005D57B0" w:rsidTr="00EA1212">
        <w:tc>
          <w:tcPr>
            <w:tcW w:w="3840" w:type="dxa"/>
          </w:tcPr>
          <w:p w:rsidR="00EA7287" w:rsidRPr="00FF5FFF" w:rsidRDefault="00EA7287" w:rsidP="00EA1212">
            <w:pPr>
              <w:snapToGrid w:val="0"/>
              <w:spacing w:line="500" w:lineRule="exact"/>
              <w:ind w:left="175" w:hangingChars="73" w:hanging="175"/>
              <w:rPr>
                <w:rFonts w:eastAsia="標楷體" w:hint="eastAsia"/>
              </w:rPr>
            </w:pPr>
            <w:r w:rsidRPr="00FF5FFF">
              <w:rPr>
                <w:rFonts w:eastAsia="標楷體" w:hint="eastAsia"/>
              </w:rPr>
              <w:t>7.103</w:t>
            </w:r>
            <w:r w:rsidRPr="00FF5FFF">
              <w:rPr>
                <w:rFonts w:eastAsia="標楷體" w:hint="eastAsia"/>
              </w:rPr>
              <w:t>年轄區內追蹤照護之精神病人緊急送醫案件較前一年度下降</w:t>
            </w:r>
            <w:r w:rsidRPr="00FF5FFF">
              <w:rPr>
                <w:rFonts w:eastAsia="標楷體" w:hint="eastAsia"/>
              </w:rPr>
              <w:t>5%</w:t>
            </w:r>
            <w:r w:rsidRPr="00FF5FFF">
              <w:rPr>
                <w:rFonts w:eastAsia="標楷體" w:hint="eastAsia"/>
              </w:rPr>
              <w:t>。</w:t>
            </w:r>
          </w:p>
        </w:tc>
        <w:tc>
          <w:tcPr>
            <w:tcW w:w="1920" w:type="dxa"/>
            <w:vAlign w:val="center"/>
          </w:tcPr>
          <w:p w:rsidR="00EA7287" w:rsidRPr="00FF5FFF" w:rsidRDefault="00EA7287" w:rsidP="008F60DF">
            <w:pPr>
              <w:snapToGrid w:val="0"/>
              <w:spacing w:line="400" w:lineRule="exact"/>
              <w:ind w:left="-30" w:rightChars="-45" w:right="-108"/>
              <w:rPr>
                <w:rFonts w:ascii="標楷體" w:eastAsia="標楷體" w:hAnsi="標楷體"/>
              </w:rPr>
            </w:pPr>
            <w:r w:rsidRPr="00FF5FFF">
              <w:rPr>
                <w:rFonts w:ascii="標楷體" w:eastAsia="標楷體" w:hAnsi="標楷體" w:hint="eastAsia"/>
              </w:rPr>
              <w:t>較前一年度下降5%。</w:t>
            </w:r>
          </w:p>
        </w:tc>
        <w:tc>
          <w:tcPr>
            <w:tcW w:w="1044" w:type="dxa"/>
          </w:tcPr>
          <w:p w:rsidR="00EA7287" w:rsidRPr="005D57B0" w:rsidRDefault="00EA7287" w:rsidP="005118C5">
            <w:pPr>
              <w:pStyle w:val="a9"/>
              <w:snapToGrid w:val="0"/>
              <w:spacing w:line="400" w:lineRule="exact"/>
              <w:jc w:val="center"/>
              <w:rPr>
                <w:rFonts w:eastAsia="標楷體"/>
                <w:kern w:val="2"/>
                <w:szCs w:val="24"/>
              </w:rPr>
            </w:pPr>
          </w:p>
        </w:tc>
        <w:tc>
          <w:tcPr>
            <w:tcW w:w="1596" w:type="dxa"/>
          </w:tcPr>
          <w:p w:rsidR="00EA7287" w:rsidRPr="005D57B0" w:rsidRDefault="00EA7287" w:rsidP="005118C5">
            <w:pPr>
              <w:pStyle w:val="a9"/>
              <w:snapToGrid w:val="0"/>
              <w:spacing w:line="400" w:lineRule="exact"/>
              <w:jc w:val="both"/>
              <w:rPr>
                <w:rFonts w:eastAsia="標楷體"/>
                <w:kern w:val="2"/>
                <w:szCs w:val="24"/>
              </w:rPr>
            </w:pPr>
          </w:p>
        </w:tc>
        <w:tc>
          <w:tcPr>
            <w:tcW w:w="1680" w:type="dxa"/>
          </w:tcPr>
          <w:p w:rsidR="00EA7287" w:rsidRPr="005D57B0" w:rsidRDefault="00EA7287" w:rsidP="005118C5">
            <w:pPr>
              <w:pStyle w:val="a9"/>
              <w:snapToGrid w:val="0"/>
              <w:spacing w:line="400" w:lineRule="exact"/>
              <w:jc w:val="both"/>
              <w:rPr>
                <w:rFonts w:eastAsia="標楷體"/>
                <w:kern w:val="2"/>
                <w:szCs w:val="24"/>
              </w:rPr>
            </w:pPr>
          </w:p>
        </w:tc>
      </w:tr>
      <w:tr w:rsidR="005C6E4D" w:rsidRPr="005D57B0" w:rsidTr="00EA1212">
        <w:tc>
          <w:tcPr>
            <w:tcW w:w="3840" w:type="dxa"/>
          </w:tcPr>
          <w:p w:rsidR="005C6E4D" w:rsidRPr="00FF5FFF" w:rsidRDefault="005C6E4D" w:rsidP="00EA1212">
            <w:pPr>
              <w:snapToGrid w:val="0"/>
              <w:spacing w:line="500" w:lineRule="exact"/>
              <w:ind w:left="175" w:hangingChars="73" w:hanging="175"/>
              <w:rPr>
                <w:rFonts w:eastAsia="標楷體" w:hint="eastAsia"/>
              </w:rPr>
            </w:pPr>
            <w:r w:rsidRPr="00FF5FFF">
              <w:rPr>
                <w:rFonts w:eastAsia="標楷體" w:hint="eastAsia"/>
              </w:rPr>
              <w:t>8.</w:t>
            </w:r>
            <w:r w:rsidRPr="00FF5FFF">
              <w:rPr>
                <w:rFonts w:eastAsia="標楷體" w:hint="eastAsia"/>
              </w:rPr>
              <w:t>轄區精神病人及疑似精神病人之緊急送醫服務措施與陳情諮詢服務專線，置於衛生局所網站或印製成宣導單張，提供病人、病人家屬或社區民眾需要時參考運用。</w:t>
            </w:r>
          </w:p>
        </w:tc>
        <w:tc>
          <w:tcPr>
            <w:tcW w:w="1920" w:type="dxa"/>
            <w:vAlign w:val="center"/>
          </w:tcPr>
          <w:p w:rsidR="005C6E4D" w:rsidRPr="00FF5FFF" w:rsidRDefault="005C6E4D" w:rsidP="008F60DF">
            <w:pPr>
              <w:snapToGrid w:val="0"/>
              <w:spacing w:line="400" w:lineRule="exact"/>
              <w:ind w:left="-30" w:rightChars="-45" w:right="-108"/>
              <w:rPr>
                <w:rFonts w:ascii="標楷體" w:eastAsia="標楷體" w:hAnsi="標楷體" w:hint="eastAsia"/>
              </w:rPr>
            </w:pPr>
            <w:r w:rsidRPr="00FF5FFF">
              <w:rPr>
                <w:rFonts w:ascii="標楷體" w:eastAsia="標楷體" w:hAnsi="標楷體" w:hint="eastAsia"/>
              </w:rPr>
              <w:t>已置於衛生局所網站或印製成宣導單張，提供病人、病人家屬或社區民眾需要時參考運用。</w:t>
            </w:r>
          </w:p>
        </w:tc>
        <w:tc>
          <w:tcPr>
            <w:tcW w:w="1044" w:type="dxa"/>
          </w:tcPr>
          <w:p w:rsidR="005C6E4D" w:rsidRPr="005D57B0" w:rsidRDefault="005C6E4D" w:rsidP="005118C5">
            <w:pPr>
              <w:pStyle w:val="a9"/>
              <w:snapToGrid w:val="0"/>
              <w:spacing w:line="400" w:lineRule="exact"/>
              <w:jc w:val="center"/>
              <w:rPr>
                <w:rFonts w:eastAsia="標楷體"/>
                <w:kern w:val="2"/>
                <w:szCs w:val="24"/>
              </w:rPr>
            </w:pPr>
          </w:p>
        </w:tc>
        <w:tc>
          <w:tcPr>
            <w:tcW w:w="1596" w:type="dxa"/>
          </w:tcPr>
          <w:p w:rsidR="005C6E4D" w:rsidRPr="005D57B0" w:rsidRDefault="005C6E4D" w:rsidP="005118C5">
            <w:pPr>
              <w:pStyle w:val="a9"/>
              <w:snapToGrid w:val="0"/>
              <w:spacing w:line="400" w:lineRule="exact"/>
              <w:jc w:val="both"/>
              <w:rPr>
                <w:rFonts w:eastAsia="標楷體"/>
                <w:kern w:val="2"/>
                <w:szCs w:val="24"/>
              </w:rPr>
            </w:pPr>
          </w:p>
        </w:tc>
        <w:tc>
          <w:tcPr>
            <w:tcW w:w="1680" w:type="dxa"/>
          </w:tcPr>
          <w:p w:rsidR="005C6E4D" w:rsidRPr="005D57B0" w:rsidRDefault="005C6E4D" w:rsidP="005118C5">
            <w:pPr>
              <w:pStyle w:val="a9"/>
              <w:snapToGrid w:val="0"/>
              <w:spacing w:line="400" w:lineRule="exact"/>
              <w:jc w:val="both"/>
              <w:rPr>
                <w:rFonts w:eastAsia="標楷體"/>
                <w:kern w:val="2"/>
                <w:szCs w:val="24"/>
              </w:rPr>
            </w:pPr>
          </w:p>
        </w:tc>
      </w:tr>
      <w:tr w:rsidR="00BD4656" w:rsidRPr="005D57B0" w:rsidTr="00EA1212">
        <w:tc>
          <w:tcPr>
            <w:tcW w:w="3840" w:type="dxa"/>
          </w:tcPr>
          <w:p w:rsidR="00BD4656" w:rsidRPr="00FF5FFF" w:rsidRDefault="00BD4656" w:rsidP="00EA1212">
            <w:pPr>
              <w:snapToGrid w:val="0"/>
              <w:spacing w:line="500" w:lineRule="exact"/>
              <w:ind w:left="175" w:hangingChars="73" w:hanging="175"/>
              <w:rPr>
                <w:rFonts w:eastAsia="標楷體" w:hint="eastAsia"/>
              </w:rPr>
            </w:pPr>
            <w:r w:rsidRPr="00FF5FFF">
              <w:rPr>
                <w:rFonts w:eastAsia="標楷體" w:hAnsi="標楷體" w:hint="eastAsia"/>
              </w:rPr>
              <w:t>9.</w:t>
            </w:r>
            <w:r w:rsidRPr="00FF5FFF">
              <w:rPr>
                <w:rFonts w:eastAsia="標楷體" w:hAnsi="標楷體" w:hint="eastAsia"/>
              </w:rPr>
              <w:t>每季及需要時邀請專家督導召開轄內照護個案之分級會議，以</w:t>
            </w:r>
            <w:r w:rsidRPr="00FF5FFF">
              <w:rPr>
                <w:rFonts w:eastAsia="標楷體" w:hAnsi="標楷體"/>
              </w:rPr>
              <w:t>落實個案</w:t>
            </w:r>
            <w:r w:rsidRPr="00FF5FFF">
              <w:rPr>
                <w:rFonts w:eastAsia="標楷體" w:hAnsi="標楷體" w:hint="eastAsia"/>
              </w:rPr>
              <w:t>之照護</w:t>
            </w:r>
            <w:r w:rsidRPr="00FF5FFF">
              <w:rPr>
                <w:rFonts w:eastAsia="標楷體" w:hAnsi="標楷體"/>
              </w:rPr>
              <w:t>級</w:t>
            </w:r>
            <w:r w:rsidRPr="00FF5FFF">
              <w:rPr>
                <w:rFonts w:eastAsia="標楷體" w:hAnsi="標楷體" w:hint="eastAsia"/>
              </w:rPr>
              <w:t>數俾利追蹤訪視</w:t>
            </w:r>
            <w:r w:rsidRPr="00FF5FFF">
              <w:rPr>
                <w:rFonts w:eastAsia="標楷體" w:hAnsi="標楷體"/>
              </w:rPr>
              <w:t>，</w:t>
            </w:r>
            <w:r w:rsidRPr="00FF5FFF">
              <w:rPr>
                <w:rFonts w:eastAsia="標楷體" w:hAnsi="標楷體" w:hint="eastAsia"/>
              </w:rPr>
              <w:t>並</w:t>
            </w:r>
            <w:r w:rsidRPr="00FF5FFF">
              <w:rPr>
                <w:rFonts w:eastAsia="標楷體" w:hAnsi="標楷體"/>
              </w:rPr>
              <w:t>將相關訪視結果登錄於</w:t>
            </w:r>
            <w:r w:rsidR="001B7E64" w:rsidRPr="00FF5FFF">
              <w:rPr>
                <w:rFonts w:eastAsia="標楷體" w:hAnsi="標楷體"/>
              </w:rPr>
              <w:t>本部</w:t>
            </w:r>
            <w:r w:rsidRPr="00FF5FFF">
              <w:rPr>
                <w:rFonts w:eastAsia="標楷體" w:hAnsi="標楷體"/>
              </w:rPr>
              <w:t>「精神照護資訊管理系統」</w:t>
            </w:r>
            <w:r w:rsidRPr="00FF5FFF">
              <w:rPr>
                <w:rFonts w:eastAsia="標楷體" w:hAnsi="標楷體" w:hint="eastAsia"/>
              </w:rPr>
              <w:t>。</w:t>
            </w:r>
          </w:p>
        </w:tc>
        <w:tc>
          <w:tcPr>
            <w:tcW w:w="1920" w:type="dxa"/>
            <w:vAlign w:val="center"/>
          </w:tcPr>
          <w:p w:rsidR="00BD4656" w:rsidRPr="00FF5FFF" w:rsidRDefault="00BD4656" w:rsidP="008F60DF">
            <w:pPr>
              <w:snapToGrid w:val="0"/>
              <w:spacing w:line="400" w:lineRule="exact"/>
              <w:ind w:left="-30" w:rightChars="-45" w:right="-108"/>
              <w:rPr>
                <w:rFonts w:ascii="標楷體" w:eastAsia="標楷體" w:hAnsi="標楷體" w:hint="eastAsia"/>
              </w:rPr>
            </w:pPr>
            <w:r w:rsidRPr="00FF5FFF">
              <w:rPr>
                <w:rFonts w:eastAsia="標楷體" w:hint="eastAsia"/>
              </w:rPr>
              <w:t>每季辦理</w:t>
            </w:r>
            <w:r w:rsidRPr="00FF5FFF">
              <w:rPr>
                <w:rFonts w:eastAsia="標楷體" w:hint="eastAsia"/>
              </w:rPr>
              <w:t>1</w:t>
            </w:r>
            <w:r w:rsidRPr="00FF5FFF">
              <w:rPr>
                <w:rFonts w:eastAsia="標楷體" w:hint="eastAsia"/>
              </w:rPr>
              <w:t>場次</w:t>
            </w:r>
          </w:p>
        </w:tc>
        <w:tc>
          <w:tcPr>
            <w:tcW w:w="1044" w:type="dxa"/>
          </w:tcPr>
          <w:p w:rsidR="00BD4656" w:rsidRPr="005D57B0" w:rsidRDefault="00BD4656" w:rsidP="005118C5">
            <w:pPr>
              <w:pStyle w:val="a9"/>
              <w:snapToGrid w:val="0"/>
              <w:spacing w:line="400" w:lineRule="exact"/>
              <w:jc w:val="center"/>
              <w:rPr>
                <w:rFonts w:eastAsia="標楷體"/>
                <w:kern w:val="2"/>
                <w:szCs w:val="24"/>
              </w:rPr>
            </w:pPr>
          </w:p>
        </w:tc>
        <w:tc>
          <w:tcPr>
            <w:tcW w:w="1596" w:type="dxa"/>
          </w:tcPr>
          <w:p w:rsidR="00BD4656" w:rsidRPr="005D57B0" w:rsidRDefault="00BD4656" w:rsidP="005118C5">
            <w:pPr>
              <w:pStyle w:val="a9"/>
              <w:snapToGrid w:val="0"/>
              <w:spacing w:line="400" w:lineRule="exact"/>
              <w:jc w:val="both"/>
              <w:rPr>
                <w:rFonts w:eastAsia="標楷體"/>
                <w:kern w:val="2"/>
                <w:szCs w:val="24"/>
              </w:rPr>
            </w:pPr>
          </w:p>
        </w:tc>
        <w:tc>
          <w:tcPr>
            <w:tcW w:w="1680" w:type="dxa"/>
          </w:tcPr>
          <w:p w:rsidR="00BD4656" w:rsidRPr="005D57B0" w:rsidRDefault="00BD4656" w:rsidP="005118C5">
            <w:pPr>
              <w:pStyle w:val="a9"/>
              <w:snapToGrid w:val="0"/>
              <w:spacing w:line="400" w:lineRule="exact"/>
              <w:jc w:val="both"/>
              <w:rPr>
                <w:rFonts w:eastAsia="標楷體"/>
                <w:kern w:val="2"/>
                <w:szCs w:val="24"/>
              </w:rPr>
            </w:pPr>
          </w:p>
        </w:tc>
      </w:tr>
      <w:tr w:rsidR="00C37822" w:rsidRPr="005D57B0" w:rsidTr="00EA1212">
        <w:tc>
          <w:tcPr>
            <w:tcW w:w="3840" w:type="dxa"/>
          </w:tcPr>
          <w:p w:rsidR="00C37822" w:rsidRPr="00FF5FFF" w:rsidRDefault="005C6E4D" w:rsidP="00EA1212">
            <w:pPr>
              <w:snapToGrid w:val="0"/>
              <w:spacing w:line="500" w:lineRule="exact"/>
              <w:ind w:leftChars="1" w:left="175" w:hangingChars="72" w:hanging="173"/>
              <w:rPr>
                <w:rFonts w:eastAsia="標楷體" w:hint="eastAsia"/>
              </w:rPr>
            </w:pPr>
            <w:r w:rsidRPr="00FF5FFF">
              <w:rPr>
                <w:rFonts w:ascii="標楷體" w:eastAsia="標楷體" w:hAnsi="標楷體" w:hint="eastAsia"/>
              </w:rPr>
              <w:t>1</w:t>
            </w:r>
            <w:r w:rsidR="00BD4656" w:rsidRPr="00FF5FFF">
              <w:rPr>
                <w:rFonts w:ascii="標楷體" w:eastAsia="標楷體" w:hAnsi="標楷體" w:hint="eastAsia"/>
              </w:rPr>
              <w:t>0</w:t>
            </w:r>
            <w:r w:rsidR="00C37822" w:rsidRPr="00FF5FFF">
              <w:rPr>
                <w:rFonts w:ascii="標楷體" w:eastAsia="標楷體" w:hAnsi="標楷體" w:hint="eastAsia"/>
              </w:rPr>
              <w:t>.</w:t>
            </w:r>
            <w:r w:rsidR="00EA1212" w:rsidRPr="00FF5FFF">
              <w:rPr>
                <w:rFonts w:eastAsia="標楷體" w:hAnsi="標楷體"/>
              </w:rPr>
              <w:t>由衛生局主持，召集公衛護士與</w:t>
            </w:r>
            <w:r w:rsidR="00EA1212" w:rsidRPr="00FF5FFF">
              <w:rPr>
                <w:rFonts w:eastAsia="標楷體" w:hAnsi="標楷體"/>
              </w:rPr>
              <w:lastRenderedPageBreak/>
              <w:t>個案關懷員，及邀請專業督導參與，</w:t>
            </w:r>
            <w:r w:rsidR="00EA1212" w:rsidRPr="00FF5FFF">
              <w:rPr>
                <w:rFonts w:eastAsia="標楷體"/>
              </w:rPr>
              <w:t>1</w:t>
            </w:r>
            <w:r w:rsidR="00EA1212" w:rsidRPr="00FF5FFF">
              <w:rPr>
                <w:rFonts w:eastAsia="標楷體" w:hAnsi="標楷體"/>
              </w:rPr>
              <w:t>年至少辦理</w:t>
            </w:r>
            <w:r w:rsidR="00EA1212" w:rsidRPr="00FF5FFF">
              <w:rPr>
                <w:rFonts w:eastAsia="標楷體"/>
              </w:rPr>
              <w:t>12</w:t>
            </w:r>
            <w:r w:rsidR="00EA1212" w:rsidRPr="00FF5FFF">
              <w:rPr>
                <w:rFonts w:eastAsia="標楷體" w:hAnsi="標楷體"/>
              </w:rPr>
              <w:t>場個案管理相關會議，</w:t>
            </w:r>
            <w:r w:rsidR="00EA1212" w:rsidRPr="00FF5FFF">
              <w:rPr>
                <w:rFonts w:eastAsia="標楷體" w:hAnsi="標楷體" w:hint="eastAsia"/>
              </w:rPr>
              <w:t>討論重點應含括：</w:t>
            </w:r>
            <w:r w:rsidR="00EA1212" w:rsidRPr="00FF5FFF">
              <w:rPr>
                <w:rFonts w:eastAsia="標楷體" w:hAnsi="標楷體" w:hint="eastAsia"/>
              </w:rPr>
              <w:t>1.</w:t>
            </w:r>
            <w:r w:rsidR="00EA1212" w:rsidRPr="00FF5FFF">
              <w:rPr>
                <w:rFonts w:eastAsia="標楷體" w:hAnsi="標楷體" w:hint="eastAsia"/>
              </w:rPr>
              <w:t>轄區內</w:t>
            </w:r>
            <w:r w:rsidR="00EA1212" w:rsidRPr="00FF5FFF">
              <w:rPr>
                <w:rFonts w:eastAsia="標楷體" w:hAnsi="標楷體" w:hint="eastAsia"/>
              </w:rPr>
              <w:t>3</w:t>
            </w:r>
            <w:r w:rsidR="00EA1212" w:rsidRPr="00FF5FFF">
              <w:rPr>
                <w:rFonts w:eastAsia="標楷體" w:hAnsi="標楷體" w:hint="eastAsia"/>
              </w:rPr>
              <w:t>次以上訪視未遇個案之處理、</w:t>
            </w:r>
            <w:r w:rsidR="00EA1212" w:rsidRPr="00FF5FFF">
              <w:rPr>
                <w:rFonts w:eastAsia="標楷體" w:hAnsi="標楷體" w:hint="eastAsia"/>
              </w:rPr>
              <w:t>2.</w:t>
            </w:r>
            <w:r w:rsidR="00EA1212" w:rsidRPr="00FF5FFF">
              <w:rPr>
                <w:rFonts w:eastAsia="標楷體" w:hAnsi="標楷體" w:hint="eastAsia"/>
              </w:rPr>
              <w:t>家中主要照顧者</w:t>
            </w:r>
            <w:r w:rsidR="00EA1212" w:rsidRPr="00FF5FFF">
              <w:rPr>
                <w:rFonts w:eastAsia="標楷體" w:hAnsi="標楷體" w:hint="eastAsia"/>
              </w:rPr>
              <w:t>65</w:t>
            </w:r>
            <w:r w:rsidR="00EA1212" w:rsidRPr="00FF5FFF">
              <w:rPr>
                <w:rFonts w:eastAsia="標楷體" w:hAnsi="標楷體" w:hint="eastAsia"/>
              </w:rPr>
              <w:t>歲以上，</w:t>
            </w:r>
            <w:r w:rsidR="00EA1212" w:rsidRPr="00FF5FFF">
              <w:rPr>
                <w:rFonts w:eastAsia="標楷體" w:hAnsi="標楷體" w:hint="eastAsia"/>
              </w:rPr>
              <w:t>2</w:t>
            </w:r>
            <w:r w:rsidR="00EA1212" w:rsidRPr="00FF5FFF">
              <w:rPr>
                <w:rFonts w:eastAsia="標楷體" w:hAnsi="標楷體" w:hint="eastAsia"/>
              </w:rPr>
              <w:t>位以上精神病人之處置、</w:t>
            </w:r>
            <w:r w:rsidR="00EA1212" w:rsidRPr="00FF5FFF">
              <w:rPr>
                <w:rFonts w:eastAsia="標楷體" w:hAnsi="標楷體" w:hint="eastAsia"/>
              </w:rPr>
              <w:t>3.</w:t>
            </w:r>
            <w:r w:rsidR="00EA1212" w:rsidRPr="00FF5FFF">
              <w:rPr>
                <w:rFonts w:eastAsia="標楷體" w:hAnsi="標楷體" w:hint="eastAsia"/>
              </w:rPr>
              <w:t>屆期及逾期未訪個案之處置</w:t>
            </w:r>
            <w:r w:rsidR="00EA1212" w:rsidRPr="00FF5FFF">
              <w:rPr>
                <w:rFonts w:eastAsia="標楷體" w:hAnsi="標楷體"/>
              </w:rPr>
              <w:t>。</w:t>
            </w:r>
            <w:r w:rsidR="00EA1212" w:rsidRPr="00FF5FFF">
              <w:rPr>
                <w:rFonts w:eastAsia="標楷體" w:hAnsi="標楷體" w:hint="eastAsia"/>
              </w:rPr>
              <w:t>另應建立前開</w:t>
            </w:r>
            <w:r w:rsidR="00EA1212" w:rsidRPr="00FF5FFF">
              <w:rPr>
                <w:rFonts w:eastAsia="標楷體" w:hAnsi="標楷體" w:hint="eastAsia"/>
              </w:rPr>
              <w:t>3</w:t>
            </w:r>
            <w:r w:rsidR="00EA1212" w:rsidRPr="00FF5FFF">
              <w:rPr>
                <w:rFonts w:eastAsia="標楷體" w:hAnsi="標楷體" w:hint="eastAsia"/>
              </w:rPr>
              <w:t>類個案訪視紀錄稽核機制，於期中、及期末報告呈現。</w:t>
            </w:r>
          </w:p>
        </w:tc>
        <w:tc>
          <w:tcPr>
            <w:tcW w:w="1920" w:type="dxa"/>
            <w:vAlign w:val="center"/>
          </w:tcPr>
          <w:p w:rsidR="00C37822" w:rsidRPr="00FF5FFF" w:rsidRDefault="00C37822" w:rsidP="005118C5">
            <w:pPr>
              <w:snapToGrid w:val="0"/>
              <w:spacing w:line="400" w:lineRule="exact"/>
              <w:ind w:leftChars="-30" w:hangingChars="30" w:hanging="72"/>
              <w:jc w:val="both"/>
              <w:rPr>
                <w:rFonts w:eastAsia="標楷體" w:hint="eastAsia"/>
              </w:rPr>
            </w:pPr>
            <w:r w:rsidRPr="00FF5FFF">
              <w:rPr>
                <w:rFonts w:eastAsia="標楷體"/>
              </w:rPr>
              <w:lastRenderedPageBreak/>
              <w:t>12</w:t>
            </w:r>
            <w:r w:rsidRPr="00FF5FFF">
              <w:rPr>
                <w:rFonts w:eastAsia="標楷體" w:hAnsi="標楷體"/>
              </w:rPr>
              <w:t>場</w:t>
            </w:r>
            <w:r w:rsidRPr="00FF5FFF">
              <w:rPr>
                <w:rFonts w:eastAsia="標楷體"/>
              </w:rPr>
              <w:t>/</w:t>
            </w:r>
            <w:r w:rsidRPr="00FF5FFF">
              <w:rPr>
                <w:rFonts w:eastAsia="標楷體" w:hAnsi="標楷體"/>
              </w:rPr>
              <w:t>年</w:t>
            </w:r>
          </w:p>
        </w:tc>
        <w:tc>
          <w:tcPr>
            <w:tcW w:w="1044" w:type="dxa"/>
          </w:tcPr>
          <w:p w:rsidR="00C37822" w:rsidRPr="005D57B0" w:rsidRDefault="00C37822" w:rsidP="005118C5">
            <w:pPr>
              <w:pStyle w:val="a9"/>
              <w:snapToGrid w:val="0"/>
              <w:spacing w:line="400" w:lineRule="exact"/>
              <w:jc w:val="center"/>
              <w:rPr>
                <w:rFonts w:eastAsia="標楷體"/>
                <w:kern w:val="2"/>
                <w:szCs w:val="24"/>
              </w:rPr>
            </w:pPr>
          </w:p>
        </w:tc>
        <w:tc>
          <w:tcPr>
            <w:tcW w:w="1596" w:type="dxa"/>
          </w:tcPr>
          <w:p w:rsidR="00C37822" w:rsidRPr="005D57B0" w:rsidRDefault="00C37822" w:rsidP="005118C5">
            <w:pPr>
              <w:pStyle w:val="a9"/>
              <w:snapToGrid w:val="0"/>
              <w:spacing w:line="400" w:lineRule="exact"/>
              <w:jc w:val="both"/>
              <w:rPr>
                <w:rFonts w:eastAsia="標楷體"/>
                <w:kern w:val="2"/>
                <w:szCs w:val="24"/>
              </w:rPr>
            </w:pPr>
          </w:p>
        </w:tc>
        <w:tc>
          <w:tcPr>
            <w:tcW w:w="1680" w:type="dxa"/>
          </w:tcPr>
          <w:p w:rsidR="00C37822" w:rsidRPr="005D57B0" w:rsidRDefault="00C37822" w:rsidP="005118C5">
            <w:pPr>
              <w:pStyle w:val="a9"/>
              <w:snapToGrid w:val="0"/>
              <w:spacing w:line="400" w:lineRule="exact"/>
              <w:jc w:val="both"/>
              <w:rPr>
                <w:rFonts w:eastAsia="標楷體"/>
                <w:kern w:val="2"/>
                <w:szCs w:val="24"/>
              </w:rPr>
            </w:pPr>
          </w:p>
        </w:tc>
      </w:tr>
      <w:tr w:rsidR="003F1EB4" w:rsidRPr="005D57B0" w:rsidTr="00EA1212">
        <w:tc>
          <w:tcPr>
            <w:tcW w:w="3840" w:type="dxa"/>
          </w:tcPr>
          <w:p w:rsidR="003F1EB4" w:rsidRPr="00FF5FFF" w:rsidRDefault="003F1EB4" w:rsidP="00EA1212">
            <w:pPr>
              <w:tabs>
                <w:tab w:val="center" w:pos="4153"/>
                <w:tab w:val="right" w:pos="8306"/>
              </w:tabs>
              <w:snapToGrid w:val="0"/>
              <w:spacing w:line="500" w:lineRule="exact"/>
              <w:ind w:left="175" w:hangingChars="73" w:hanging="175"/>
              <w:rPr>
                <w:rFonts w:ascii="標楷體" w:eastAsia="標楷體" w:hAnsi="標楷體" w:hint="eastAsia"/>
              </w:rPr>
            </w:pPr>
            <w:r w:rsidRPr="00FF5FFF">
              <w:rPr>
                <w:rFonts w:ascii="標楷體" w:eastAsia="標楷體" w:hAnsi="標楷體" w:hint="eastAsia"/>
              </w:rPr>
              <w:t>1</w:t>
            </w:r>
            <w:r w:rsidR="00BD4656" w:rsidRPr="00FF5FFF">
              <w:rPr>
                <w:rFonts w:ascii="標楷體" w:eastAsia="標楷體" w:hAnsi="標楷體" w:hint="eastAsia"/>
              </w:rPr>
              <w:t>1</w:t>
            </w:r>
            <w:r w:rsidRPr="00FF5FFF">
              <w:rPr>
                <w:rFonts w:ascii="標楷體" w:eastAsia="標楷體" w:hAnsi="標楷體" w:hint="eastAsia"/>
              </w:rPr>
              <w:t>.</w:t>
            </w:r>
            <w:r w:rsidR="00EA1212" w:rsidRPr="00FF5FFF">
              <w:rPr>
                <w:rFonts w:eastAsia="標楷體" w:hint="eastAsia"/>
                <w:sz w:val="28"/>
                <w:szCs w:val="28"/>
              </w:rPr>
              <w:t xml:space="preserve"> </w:t>
            </w:r>
            <w:r w:rsidR="00EA1212" w:rsidRPr="00FF5FFF">
              <w:rPr>
                <w:rFonts w:ascii="標楷體" w:eastAsia="標楷體" w:hAnsi="標楷體" w:hint="eastAsia"/>
              </w:rPr>
              <w:t>針對促進全民心理健康、落實精神疾病防治與照護服務議題，</w:t>
            </w:r>
            <w:r w:rsidRPr="00FF5FFF">
              <w:rPr>
                <w:rFonts w:ascii="標楷體" w:eastAsia="標楷體" w:hAnsi="標楷體" w:hint="eastAsia"/>
              </w:rPr>
              <w:t>每季整合衛生、社政、勞政與教育機關之服務系統召開相關執行小組聯繫會報，一年辦理4次整合會議。</w:t>
            </w:r>
          </w:p>
        </w:tc>
        <w:tc>
          <w:tcPr>
            <w:tcW w:w="1920" w:type="dxa"/>
            <w:vAlign w:val="center"/>
          </w:tcPr>
          <w:p w:rsidR="003F1EB4" w:rsidRPr="00FF5FFF" w:rsidRDefault="003F1EB4" w:rsidP="005118C5">
            <w:pPr>
              <w:snapToGrid w:val="0"/>
              <w:spacing w:line="400" w:lineRule="exact"/>
              <w:ind w:leftChars="-30" w:hangingChars="30" w:hanging="72"/>
              <w:jc w:val="both"/>
              <w:rPr>
                <w:rFonts w:eastAsia="標楷體"/>
              </w:rPr>
            </w:pPr>
            <w:r w:rsidRPr="00FF5FFF">
              <w:rPr>
                <w:rFonts w:ascii="標楷體" w:eastAsia="標楷體" w:hAnsi="標楷體" w:hint="eastAsia"/>
              </w:rPr>
              <w:t>一年辦理4次</w:t>
            </w:r>
          </w:p>
        </w:tc>
        <w:tc>
          <w:tcPr>
            <w:tcW w:w="1044" w:type="dxa"/>
          </w:tcPr>
          <w:p w:rsidR="003F1EB4" w:rsidRPr="005D57B0" w:rsidRDefault="003F1EB4" w:rsidP="005118C5">
            <w:pPr>
              <w:pStyle w:val="a9"/>
              <w:snapToGrid w:val="0"/>
              <w:spacing w:line="400" w:lineRule="exact"/>
              <w:jc w:val="center"/>
              <w:rPr>
                <w:rFonts w:eastAsia="標楷體"/>
                <w:kern w:val="2"/>
                <w:szCs w:val="24"/>
              </w:rPr>
            </w:pPr>
          </w:p>
        </w:tc>
        <w:tc>
          <w:tcPr>
            <w:tcW w:w="1596" w:type="dxa"/>
          </w:tcPr>
          <w:p w:rsidR="003F1EB4" w:rsidRPr="005D57B0" w:rsidRDefault="003F1EB4" w:rsidP="005118C5">
            <w:pPr>
              <w:pStyle w:val="a9"/>
              <w:snapToGrid w:val="0"/>
              <w:spacing w:line="400" w:lineRule="exact"/>
              <w:jc w:val="both"/>
              <w:rPr>
                <w:rFonts w:eastAsia="標楷體"/>
                <w:kern w:val="2"/>
                <w:szCs w:val="24"/>
              </w:rPr>
            </w:pPr>
          </w:p>
        </w:tc>
        <w:tc>
          <w:tcPr>
            <w:tcW w:w="1680" w:type="dxa"/>
          </w:tcPr>
          <w:p w:rsidR="003F1EB4" w:rsidRPr="005D57B0" w:rsidRDefault="003F1EB4" w:rsidP="005118C5">
            <w:pPr>
              <w:pStyle w:val="a9"/>
              <w:snapToGrid w:val="0"/>
              <w:spacing w:line="400" w:lineRule="exact"/>
              <w:jc w:val="both"/>
              <w:rPr>
                <w:rFonts w:eastAsia="標楷體"/>
                <w:kern w:val="2"/>
                <w:szCs w:val="24"/>
              </w:rPr>
            </w:pPr>
          </w:p>
        </w:tc>
      </w:tr>
      <w:tr w:rsidR="00BD4656" w:rsidRPr="005D57B0" w:rsidTr="00EA1212">
        <w:tc>
          <w:tcPr>
            <w:tcW w:w="3840" w:type="dxa"/>
          </w:tcPr>
          <w:p w:rsidR="00BD4656" w:rsidRPr="00FF5FFF" w:rsidRDefault="00BD4656" w:rsidP="00EA1212">
            <w:pPr>
              <w:tabs>
                <w:tab w:val="center" w:pos="4153"/>
                <w:tab w:val="right" w:pos="8306"/>
              </w:tabs>
              <w:snapToGrid w:val="0"/>
              <w:spacing w:line="500" w:lineRule="exact"/>
              <w:ind w:left="175" w:hangingChars="73" w:hanging="175"/>
              <w:rPr>
                <w:rFonts w:ascii="標楷體" w:eastAsia="標楷體" w:hAnsi="標楷體" w:hint="eastAsia"/>
              </w:rPr>
            </w:pPr>
            <w:r w:rsidRPr="00FF5FFF">
              <w:rPr>
                <w:rFonts w:ascii="標楷體" w:eastAsia="標楷體" w:hAnsi="標楷體" w:hint="eastAsia"/>
              </w:rPr>
              <w:t>12.運用文宣、媒體及網路等各種管道，宣導所轄各項精神及心理衛生服務措施，以提升民眾利用率，媒體露出報導，每年度至少各有1則。</w:t>
            </w:r>
          </w:p>
        </w:tc>
        <w:tc>
          <w:tcPr>
            <w:tcW w:w="1920" w:type="dxa"/>
            <w:vAlign w:val="center"/>
          </w:tcPr>
          <w:p w:rsidR="00BD4656" w:rsidRPr="00FF5FFF" w:rsidRDefault="00BD4656" w:rsidP="005118C5">
            <w:pPr>
              <w:snapToGrid w:val="0"/>
              <w:spacing w:line="400" w:lineRule="exact"/>
              <w:ind w:leftChars="-30" w:hangingChars="30" w:hanging="72"/>
              <w:jc w:val="both"/>
              <w:rPr>
                <w:rFonts w:ascii="標楷體" w:eastAsia="標楷體" w:hAnsi="標楷體" w:hint="eastAsia"/>
              </w:rPr>
            </w:pPr>
            <w:r w:rsidRPr="00FF5FFF">
              <w:rPr>
                <w:rFonts w:ascii="標楷體" w:eastAsia="標楷體" w:hAnsi="標楷體" w:hint="eastAsia"/>
              </w:rPr>
              <w:t>每年度至少各有1則</w:t>
            </w:r>
          </w:p>
        </w:tc>
        <w:tc>
          <w:tcPr>
            <w:tcW w:w="1044" w:type="dxa"/>
          </w:tcPr>
          <w:p w:rsidR="00BD4656" w:rsidRPr="005D57B0" w:rsidRDefault="00BD4656" w:rsidP="005118C5">
            <w:pPr>
              <w:pStyle w:val="a9"/>
              <w:snapToGrid w:val="0"/>
              <w:spacing w:line="400" w:lineRule="exact"/>
              <w:jc w:val="center"/>
              <w:rPr>
                <w:rFonts w:eastAsia="標楷體"/>
                <w:kern w:val="2"/>
                <w:szCs w:val="24"/>
              </w:rPr>
            </w:pPr>
          </w:p>
        </w:tc>
        <w:tc>
          <w:tcPr>
            <w:tcW w:w="1596" w:type="dxa"/>
          </w:tcPr>
          <w:p w:rsidR="00BD4656" w:rsidRPr="005D57B0" w:rsidRDefault="00BD4656" w:rsidP="005118C5">
            <w:pPr>
              <w:pStyle w:val="a9"/>
              <w:snapToGrid w:val="0"/>
              <w:spacing w:line="400" w:lineRule="exact"/>
              <w:jc w:val="both"/>
              <w:rPr>
                <w:rFonts w:eastAsia="標楷體"/>
                <w:kern w:val="2"/>
                <w:szCs w:val="24"/>
              </w:rPr>
            </w:pPr>
          </w:p>
        </w:tc>
        <w:tc>
          <w:tcPr>
            <w:tcW w:w="1680" w:type="dxa"/>
          </w:tcPr>
          <w:p w:rsidR="00BD4656" w:rsidRPr="005D57B0" w:rsidRDefault="00BD4656" w:rsidP="005118C5">
            <w:pPr>
              <w:pStyle w:val="a9"/>
              <w:snapToGrid w:val="0"/>
              <w:spacing w:line="400" w:lineRule="exact"/>
              <w:jc w:val="both"/>
              <w:rPr>
                <w:rFonts w:eastAsia="標楷體"/>
                <w:kern w:val="2"/>
                <w:szCs w:val="24"/>
              </w:rPr>
            </w:pPr>
          </w:p>
        </w:tc>
      </w:tr>
      <w:tr w:rsidR="009A756E" w:rsidRPr="005D57B0" w:rsidTr="00EA1212">
        <w:tc>
          <w:tcPr>
            <w:tcW w:w="3840" w:type="dxa"/>
          </w:tcPr>
          <w:p w:rsidR="009A756E" w:rsidRPr="00FF5FFF" w:rsidRDefault="00BD4656" w:rsidP="00EA1212">
            <w:pPr>
              <w:widowControl/>
              <w:spacing w:line="500" w:lineRule="exact"/>
              <w:ind w:leftChars="1" w:left="175" w:hangingChars="72" w:hanging="173"/>
              <w:rPr>
                <w:rFonts w:ascii="標楷體" w:eastAsia="標楷體" w:hAnsi="標楷體" w:hint="eastAsia"/>
              </w:rPr>
            </w:pPr>
            <w:r w:rsidRPr="00FF5FFF">
              <w:rPr>
                <w:rFonts w:eastAsia="標楷體" w:hAnsi="標楷體" w:hint="eastAsia"/>
              </w:rPr>
              <w:t>13</w:t>
            </w:r>
            <w:r w:rsidR="009A756E" w:rsidRPr="00FF5FFF">
              <w:rPr>
                <w:rFonts w:eastAsia="標楷體" w:hAnsi="標楷體" w:hint="eastAsia"/>
              </w:rPr>
              <w:t>.</w:t>
            </w:r>
            <w:r w:rsidR="005429C0" w:rsidRPr="00FF5FFF">
              <w:rPr>
                <w:rFonts w:eastAsia="標楷體"/>
                <w:sz w:val="28"/>
              </w:rPr>
              <w:t xml:space="preserve"> </w:t>
            </w:r>
            <w:r w:rsidR="00EA1212" w:rsidRPr="00FF5FFF">
              <w:rPr>
                <w:rFonts w:ascii="標楷體" w:eastAsia="標楷體" w:hAnsi="標楷體"/>
              </w:rPr>
              <w:t>10</w:t>
            </w:r>
            <w:r w:rsidR="00EA1212" w:rsidRPr="00FF5FFF">
              <w:rPr>
                <w:rFonts w:ascii="標楷體" w:eastAsia="標楷體" w:hAnsi="標楷體" w:hint="eastAsia"/>
              </w:rPr>
              <w:t>3</w:t>
            </w:r>
            <w:r w:rsidR="00EA1212" w:rsidRPr="00FF5FFF">
              <w:rPr>
                <w:rFonts w:ascii="標楷體" w:eastAsia="標楷體" w:hAnsi="標楷體"/>
              </w:rPr>
              <w:t>年1月1日前完成精神疾病及自殺通報個案管理計畫相關委辦作業</w:t>
            </w:r>
            <w:r w:rsidR="00EA1212" w:rsidRPr="00FF5FFF">
              <w:rPr>
                <w:rFonts w:ascii="標楷體" w:eastAsia="標楷體" w:hAnsi="標楷體" w:hint="eastAsia"/>
              </w:rPr>
              <w:t>或自行遴用人員程序</w:t>
            </w:r>
            <w:r w:rsidR="00EA1212" w:rsidRPr="00FF5FFF">
              <w:rPr>
                <w:rFonts w:ascii="標楷體" w:eastAsia="標楷體" w:hAnsi="標楷體"/>
              </w:rPr>
              <w:t>。</w:t>
            </w:r>
            <w:r w:rsidR="00EA1212" w:rsidRPr="00FF5FFF">
              <w:rPr>
                <w:rFonts w:ascii="標楷體" w:eastAsia="標楷體" w:hAnsi="標楷體" w:hint="eastAsia"/>
              </w:rPr>
              <w:t>並</w:t>
            </w:r>
            <w:r w:rsidR="00EA1212" w:rsidRPr="00FF5FFF">
              <w:rPr>
                <w:rFonts w:ascii="標楷體" w:eastAsia="標楷體" w:hAnsi="標楷體"/>
              </w:rPr>
              <w:t>訂定個案關懷員之人力運用原則、教育訓練辦理項目及成效考核指標</w:t>
            </w:r>
            <w:r w:rsidR="00EA1212" w:rsidRPr="00FF5FFF">
              <w:rPr>
                <w:rFonts w:ascii="標楷體" w:eastAsia="標楷體" w:hAnsi="標楷體" w:hint="eastAsia"/>
              </w:rPr>
              <w:t>(包含</w:t>
            </w:r>
            <w:r w:rsidR="00EA1212" w:rsidRPr="00FF5FFF">
              <w:rPr>
                <w:rFonts w:ascii="標楷體" w:eastAsia="標楷體" w:hAnsi="標楷體"/>
              </w:rPr>
              <w:t>每位個案關懷員參加教育訓練時數達30小時</w:t>
            </w:r>
            <w:r w:rsidR="00EA1212" w:rsidRPr="00FF5FFF">
              <w:rPr>
                <w:rFonts w:ascii="標楷體" w:eastAsia="標楷體" w:hAnsi="標楷體" w:hint="eastAsia"/>
              </w:rPr>
              <w:t>)</w:t>
            </w:r>
            <w:r w:rsidR="00EA1212" w:rsidRPr="00FF5FFF">
              <w:rPr>
                <w:rFonts w:ascii="標楷體" w:eastAsia="標楷體" w:hAnsi="標楷體"/>
              </w:rPr>
              <w:t>。</w:t>
            </w:r>
          </w:p>
        </w:tc>
        <w:tc>
          <w:tcPr>
            <w:tcW w:w="1920" w:type="dxa"/>
          </w:tcPr>
          <w:p w:rsidR="009A756E" w:rsidRPr="00FF5FFF" w:rsidRDefault="009A756E" w:rsidP="005429C0">
            <w:pPr>
              <w:snapToGrid w:val="0"/>
              <w:spacing w:line="400" w:lineRule="exact"/>
              <w:rPr>
                <w:rFonts w:eastAsia="標楷體"/>
              </w:rPr>
            </w:pPr>
            <w:smartTag w:uri="urn:schemas-microsoft-com:office:smarttags" w:element="chsdate">
              <w:smartTagPr>
                <w:attr w:name="IsROCDate" w:val="False"/>
                <w:attr w:name="IsLunarDate" w:val="False"/>
                <w:attr w:name="Day" w:val="1"/>
                <w:attr w:name="Month" w:val="1"/>
                <w:attr w:name="Year" w:val="2012"/>
              </w:smartTagPr>
              <w:r w:rsidRPr="00FF5FFF">
                <w:rPr>
                  <w:rFonts w:eastAsia="標楷體"/>
                  <w:kern w:val="0"/>
                  <w:szCs w:val="20"/>
                </w:rPr>
                <w:t>1</w:t>
              </w:r>
              <w:r w:rsidRPr="00FF5FFF">
                <w:rPr>
                  <w:rFonts w:eastAsia="標楷體" w:hAnsi="標楷體"/>
                  <w:kern w:val="0"/>
                  <w:szCs w:val="20"/>
                </w:rPr>
                <w:t>月</w:t>
              </w:r>
              <w:r w:rsidRPr="00FF5FFF">
                <w:rPr>
                  <w:rFonts w:eastAsia="標楷體"/>
                  <w:kern w:val="0"/>
                  <w:szCs w:val="20"/>
                </w:rPr>
                <w:t>1</w:t>
              </w:r>
              <w:r w:rsidRPr="00FF5FFF">
                <w:rPr>
                  <w:rFonts w:eastAsia="標楷體" w:hAnsi="標楷體"/>
                  <w:kern w:val="0"/>
                  <w:szCs w:val="20"/>
                </w:rPr>
                <w:t>日</w:t>
              </w:r>
            </w:smartTag>
            <w:r w:rsidRPr="00FF5FFF">
              <w:rPr>
                <w:rFonts w:eastAsia="標楷體" w:hAnsi="標楷體"/>
                <w:kern w:val="0"/>
                <w:szCs w:val="20"/>
              </w:rPr>
              <w:t>前完成委辦作業程序</w:t>
            </w:r>
            <w:r w:rsidRPr="00FF5FFF">
              <w:rPr>
                <w:rFonts w:eastAsia="標楷體" w:hAnsi="標楷體" w:hint="eastAsia"/>
                <w:kern w:val="0"/>
                <w:szCs w:val="20"/>
              </w:rPr>
              <w:t>並</w:t>
            </w:r>
            <w:r w:rsidRPr="00FF5FFF">
              <w:rPr>
                <w:rFonts w:eastAsia="標楷體" w:hAnsi="標楷體"/>
              </w:rPr>
              <w:t>訂定個案關懷員</w:t>
            </w:r>
            <w:r w:rsidRPr="00FF5FFF">
              <w:rPr>
                <w:rFonts w:eastAsia="標楷體" w:hAnsi="標楷體"/>
                <w:kern w:val="0"/>
                <w:szCs w:val="20"/>
              </w:rPr>
              <w:t>成效考核指標</w:t>
            </w:r>
            <w:r w:rsidRPr="00FF5FFF">
              <w:rPr>
                <w:rFonts w:eastAsia="標楷體" w:hAnsi="標楷體" w:hint="eastAsia"/>
              </w:rPr>
              <w:t>(</w:t>
            </w:r>
            <w:r w:rsidRPr="00FF5FFF">
              <w:rPr>
                <w:rFonts w:eastAsia="標楷體" w:hAnsi="標楷體" w:hint="eastAsia"/>
              </w:rPr>
              <w:t>包含</w:t>
            </w:r>
            <w:r w:rsidRPr="00FF5FFF">
              <w:rPr>
                <w:rFonts w:eastAsia="標楷體" w:hAnsi="標楷體"/>
                <w:kern w:val="0"/>
                <w:szCs w:val="20"/>
              </w:rPr>
              <w:t>每位個案關懷員參加繼續教育訓練時數達</w:t>
            </w:r>
            <w:r w:rsidRPr="00FF5FFF">
              <w:rPr>
                <w:rFonts w:eastAsia="標楷體"/>
                <w:kern w:val="0"/>
                <w:szCs w:val="20"/>
              </w:rPr>
              <w:t>30</w:t>
            </w:r>
            <w:r w:rsidRPr="00FF5FFF">
              <w:rPr>
                <w:rFonts w:eastAsia="標楷體" w:hAnsi="標楷體"/>
                <w:kern w:val="0"/>
                <w:szCs w:val="20"/>
              </w:rPr>
              <w:t>小時</w:t>
            </w:r>
            <w:r w:rsidRPr="00FF5FFF">
              <w:rPr>
                <w:rFonts w:eastAsia="標楷體" w:hAnsi="標楷體" w:hint="eastAsia"/>
                <w:kern w:val="0"/>
                <w:szCs w:val="20"/>
              </w:rPr>
              <w:t>)</w:t>
            </w:r>
            <w:r w:rsidRPr="00FF5FFF">
              <w:rPr>
                <w:rFonts w:eastAsia="標楷體" w:hAnsi="標楷體"/>
                <w:kern w:val="0"/>
                <w:szCs w:val="20"/>
              </w:rPr>
              <w:t>。</w:t>
            </w:r>
          </w:p>
        </w:tc>
        <w:tc>
          <w:tcPr>
            <w:tcW w:w="1044" w:type="dxa"/>
          </w:tcPr>
          <w:p w:rsidR="009A756E" w:rsidRPr="005D57B0" w:rsidRDefault="009A756E" w:rsidP="005118C5">
            <w:pPr>
              <w:pStyle w:val="a9"/>
              <w:snapToGrid w:val="0"/>
              <w:spacing w:line="400" w:lineRule="exact"/>
              <w:jc w:val="center"/>
              <w:rPr>
                <w:rFonts w:eastAsia="標楷體"/>
                <w:kern w:val="2"/>
                <w:szCs w:val="24"/>
              </w:rPr>
            </w:pPr>
          </w:p>
        </w:tc>
        <w:tc>
          <w:tcPr>
            <w:tcW w:w="1596" w:type="dxa"/>
          </w:tcPr>
          <w:p w:rsidR="009A756E" w:rsidRPr="005D57B0" w:rsidRDefault="009A756E" w:rsidP="005118C5">
            <w:pPr>
              <w:pStyle w:val="a9"/>
              <w:snapToGrid w:val="0"/>
              <w:spacing w:line="400" w:lineRule="exact"/>
              <w:jc w:val="both"/>
              <w:rPr>
                <w:rFonts w:eastAsia="標楷體"/>
                <w:kern w:val="2"/>
                <w:szCs w:val="24"/>
              </w:rPr>
            </w:pPr>
          </w:p>
        </w:tc>
        <w:tc>
          <w:tcPr>
            <w:tcW w:w="1680" w:type="dxa"/>
          </w:tcPr>
          <w:p w:rsidR="009A756E" w:rsidRPr="005D57B0" w:rsidRDefault="009A756E" w:rsidP="005118C5">
            <w:pPr>
              <w:pStyle w:val="a9"/>
              <w:snapToGrid w:val="0"/>
              <w:spacing w:line="400" w:lineRule="exact"/>
              <w:jc w:val="both"/>
              <w:rPr>
                <w:rFonts w:eastAsia="標楷體"/>
                <w:kern w:val="2"/>
                <w:szCs w:val="24"/>
              </w:rPr>
            </w:pPr>
          </w:p>
        </w:tc>
      </w:tr>
      <w:tr w:rsidR="009A756E" w:rsidRPr="005D57B0" w:rsidTr="00EA1212">
        <w:tc>
          <w:tcPr>
            <w:tcW w:w="3840" w:type="dxa"/>
          </w:tcPr>
          <w:p w:rsidR="009A756E" w:rsidRPr="00FF5FFF" w:rsidRDefault="00BD4656" w:rsidP="00106370">
            <w:pPr>
              <w:tabs>
                <w:tab w:val="center" w:pos="4153"/>
                <w:tab w:val="right" w:pos="8306"/>
              </w:tabs>
              <w:snapToGrid w:val="0"/>
              <w:spacing w:line="500" w:lineRule="exact"/>
              <w:ind w:leftChars="1" w:left="175" w:hangingChars="72" w:hanging="173"/>
              <w:rPr>
                <w:rFonts w:eastAsia="標楷體"/>
                <w:sz w:val="28"/>
              </w:rPr>
            </w:pPr>
            <w:r w:rsidRPr="00FF5FFF">
              <w:rPr>
                <w:rFonts w:eastAsia="標楷體" w:hint="eastAsia"/>
              </w:rPr>
              <w:t>14.</w:t>
            </w:r>
            <w:r w:rsidR="009A756E" w:rsidRPr="00FF5FFF">
              <w:rPr>
                <w:rFonts w:eastAsia="標楷體" w:hint="eastAsia"/>
              </w:rPr>
              <w:t>轄內醫療機構上傳「精神照護資</w:t>
            </w:r>
            <w:r w:rsidR="009A756E" w:rsidRPr="00FF5FFF">
              <w:rPr>
                <w:rFonts w:eastAsia="標楷體" w:hint="eastAsia"/>
              </w:rPr>
              <w:lastRenderedPageBreak/>
              <w:t>訊管理系統」之出院準備計</w:t>
            </w:r>
            <w:r w:rsidR="009A756E" w:rsidRPr="00FF5FFF">
              <w:rPr>
                <w:rFonts w:ascii="標楷體" w:eastAsia="標楷體" w:hAnsi="標楷體" w:hint="eastAsia"/>
              </w:rPr>
              <w:t>畫</w:t>
            </w:r>
            <w:r w:rsidR="009A756E" w:rsidRPr="00FF5FFF">
              <w:rPr>
                <w:rFonts w:eastAsia="標楷體" w:hint="eastAsia"/>
              </w:rPr>
              <w:t>(</w:t>
            </w:r>
            <w:r w:rsidR="009A756E" w:rsidRPr="00FF5FFF">
              <w:rPr>
                <w:rFonts w:eastAsia="標楷體" w:hint="eastAsia"/>
              </w:rPr>
              <w:t>含強制住院出院</w:t>
            </w:r>
            <w:r w:rsidR="009A756E" w:rsidRPr="00FF5FFF">
              <w:rPr>
                <w:rFonts w:eastAsia="標楷體" w:hint="eastAsia"/>
              </w:rPr>
              <w:t>)</w:t>
            </w:r>
            <w:r w:rsidR="009A756E" w:rsidRPr="00FF5FFF">
              <w:rPr>
                <w:rFonts w:ascii="標楷體" w:eastAsia="標楷體" w:hAnsi="標楷體" w:hint="eastAsia"/>
              </w:rPr>
              <w:t>總件數較上年度增加</w:t>
            </w:r>
            <w:r w:rsidR="00171303" w:rsidRPr="00FF5FFF">
              <w:rPr>
                <w:rFonts w:ascii="標楷體" w:eastAsia="標楷體" w:hAnsi="標楷體" w:hint="eastAsia"/>
              </w:rPr>
              <w:t>5</w:t>
            </w:r>
            <w:r w:rsidR="009A756E" w:rsidRPr="00FF5FFF">
              <w:rPr>
                <w:rFonts w:ascii="標楷體" w:eastAsia="標楷體" w:hAnsi="標楷體" w:hint="eastAsia"/>
              </w:rPr>
              <w:t>%及提報強制住院業務考核成績。</w:t>
            </w:r>
          </w:p>
        </w:tc>
        <w:tc>
          <w:tcPr>
            <w:tcW w:w="1920" w:type="dxa"/>
          </w:tcPr>
          <w:p w:rsidR="009A756E" w:rsidRPr="00FF5FFF" w:rsidRDefault="009A756E" w:rsidP="007876F4">
            <w:pPr>
              <w:snapToGrid w:val="0"/>
              <w:spacing w:line="400" w:lineRule="exact"/>
              <w:ind w:leftChars="-30" w:hangingChars="30" w:hanging="72"/>
              <w:rPr>
                <w:rFonts w:eastAsia="標楷體"/>
              </w:rPr>
            </w:pPr>
            <w:r w:rsidRPr="00FF5FFF">
              <w:rPr>
                <w:rFonts w:eastAsia="標楷體" w:hint="eastAsia"/>
              </w:rPr>
              <w:lastRenderedPageBreak/>
              <w:t>出院準備計畫件</w:t>
            </w:r>
            <w:r w:rsidRPr="00FF5FFF">
              <w:rPr>
                <w:rFonts w:eastAsia="標楷體" w:hint="eastAsia"/>
              </w:rPr>
              <w:lastRenderedPageBreak/>
              <w:t>數較上年度增加</w:t>
            </w:r>
            <w:r w:rsidR="00171303" w:rsidRPr="00FF5FFF">
              <w:rPr>
                <w:rFonts w:eastAsia="標楷體" w:hint="eastAsia"/>
              </w:rPr>
              <w:t>5</w:t>
            </w:r>
            <w:r w:rsidRPr="00FF5FFF">
              <w:rPr>
                <w:rFonts w:eastAsia="標楷體" w:hint="eastAsia"/>
              </w:rPr>
              <w:t>%</w:t>
            </w:r>
            <w:r w:rsidRPr="00FF5FFF">
              <w:rPr>
                <w:rFonts w:eastAsia="標楷體" w:hint="eastAsia"/>
              </w:rPr>
              <w:t>及提報強制住院業務考核成績</w:t>
            </w:r>
          </w:p>
        </w:tc>
        <w:tc>
          <w:tcPr>
            <w:tcW w:w="1044" w:type="dxa"/>
          </w:tcPr>
          <w:p w:rsidR="009A756E" w:rsidRPr="005D57B0" w:rsidRDefault="009A756E" w:rsidP="005118C5">
            <w:pPr>
              <w:pStyle w:val="a9"/>
              <w:snapToGrid w:val="0"/>
              <w:spacing w:line="400" w:lineRule="exact"/>
              <w:jc w:val="center"/>
              <w:rPr>
                <w:rFonts w:eastAsia="標楷體"/>
                <w:kern w:val="2"/>
                <w:szCs w:val="24"/>
              </w:rPr>
            </w:pPr>
          </w:p>
        </w:tc>
        <w:tc>
          <w:tcPr>
            <w:tcW w:w="1596" w:type="dxa"/>
          </w:tcPr>
          <w:p w:rsidR="009A756E" w:rsidRPr="005D57B0" w:rsidRDefault="009A756E" w:rsidP="005118C5">
            <w:pPr>
              <w:pStyle w:val="a9"/>
              <w:snapToGrid w:val="0"/>
              <w:spacing w:line="400" w:lineRule="exact"/>
              <w:jc w:val="both"/>
              <w:rPr>
                <w:rFonts w:eastAsia="標楷體"/>
                <w:kern w:val="2"/>
                <w:szCs w:val="24"/>
              </w:rPr>
            </w:pPr>
          </w:p>
        </w:tc>
        <w:tc>
          <w:tcPr>
            <w:tcW w:w="1680" w:type="dxa"/>
          </w:tcPr>
          <w:p w:rsidR="009A756E" w:rsidRPr="005D57B0" w:rsidRDefault="009A756E" w:rsidP="005118C5">
            <w:pPr>
              <w:pStyle w:val="a9"/>
              <w:snapToGrid w:val="0"/>
              <w:spacing w:line="400" w:lineRule="exact"/>
              <w:jc w:val="both"/>
              <w:rPr>
                <w:rFonts w:eastAsia="標楷體"/>
                <w:kern w:val="2"/>
                <w:szCs w:val="24"/>
              </w:rPr>
            </w:pPr>
          </w:p>
        </w:tc>
      </w:tr>
      <w:tr w:rsidR="009A756E" w:rsidRPr="005D57B0" w:rsidTr="00EA1212">
        <w:tc>
          <w:tcPr>
            <w:tcW w:w="3840" w:type="dxa"/>
          </w:tcPr>
          <w:p w:rsidR="009A756E" w:rsidRPr="00FF5FFF" w:rsidRDefault="00BD4656" w:rsidP="00106370">
            <w:pPr>
              <w:tabs>
                <w:tab w:val="center" w:pos="4153"/>
                <w:tab w:val="right" w:pos="8306"/>
              </w:tabs>
              <w:snapToGrid w:val="0"/>
              <w:spacing w:line="500" w:lineRule="exact"/>
              <w:ind w:left="175" w:hangingChars="73" w:hanging="175"/>
              <w:rPr>
                <w:rFonts w:eastAsia="標楷體" w:hint="eastAsia"/>
              </w:rPr>
            </w:pPr>
            <w:r w:rsidRPr="00FF5FFF">
              <w:rPr>
                <w:rFonts w:eastAsia="標楷體" w:hint="eastAsia"/>
              </w:rPr>
              <w:t>15</w:t>
            </w:r>
            <w:r w:rsidR="00156F35" w:rsidRPr="00FF5FFF">
              <w:rPr>
                <w:rFonts w:eastAsia="標楷體" w:hint="eastAsia"/>
              </w:rPr>
              <w:t>.</w:t>
            </w:r>
            <w:r w:rsidR="009A756E" w:rsidRPr="00FF5FFF">
              <w:rPr>
                <w:rFonts w:eastAsia="標楷體" w:hAnsi="標楷體"/>
              </w:rPr>
              <w:t>檢討社區精神病人及嚴重病人</w:t>
            </w:r>
            <w:r w:rsidR="009A756E" w:rsidRPr="00FF5FFF">
              <w:rPr>
                <w:rFonts w:eastAsia="標楷體" w:hAnsi="標楷體" w:hint="eastAsia"/>
              </w:rPr>
              <w:t>(</w:t>
            </w:r>
            <w:r w:rsidR="009A756E" w:rsidRPr="00FF5FFF">
              <w:rPr>
                <w:rFonts w:eastAsia="標楷體" w:hAnsi="標楷體" w:hint="eastAsia"/>
              </w:rPr>
              <w:t>含強制住院出院</w:t>
            </w:r>
            <w:r w:rsidR="009A756E" w:rsidRPr="00FF5FFF">
              <w:rPr>
                <w:rFonts w:eastAsia="標楷體" w:hAnsi="標楷體" w:hint="eastAsia"/>
              </w:rPr>
              <w:t>)</w:t>
            </w:r>
            <w:r w:rsidR="009A756E" w:rsidRPr="00FF5FFF">
              <w:rPr>
                <w:rFonts w:eastAsia="標楷體" w:hAnsi="標楷體"/>
              </w:rPr>
              <w:t>通報流程，並應訂</w:t>
            </w:r>
            <w:r w:rsidR="009A756E" w:rsidRPr="00FF5FFF">
              <w:rPr>
                <w:rFonts w:eastAsia="標楷體" w:hAnsi="標楷體" w:hint="eastAsia"/>
              </w:rPr>
              <w:t>定</w:t>
            </w:r>
            <w:r w:rsidR="009A756E" w:rsidRPr="00FF5FFF">
              <w:rPr>
                <w:rFonts w:eastAsia="標楷體" w:hAnsi="標楷體"/>
              </w:rPr>
              <w:t>醫療機構通報嚴重病人</w:t>
            </w:r>
            <w:r w:rsidR="009A756E" w:rsidRPr="00FF5FFF">
              <w:rPr>
                <w:rFonts w:eastAsia="標楷體" w:hAnsi="標楷體" w:hint="eastAsia"/>
              </w:rPr>
              <w:t>及強制住院出院病人</w:t>
            </w:r>
            <w:r w:rsidR="009A756E" w:rsidRPr="00FF5FFF">
              <w:rPr>
                <w:rFonts w:eastAsia="標楷體" w:hAnsi="標楷體"/>
              </w:rPr>
              <w:t>之考核機制。</w:t>
            </w:r>
          </w:p>
        </w:tc>
        <w:tc>
          <w:tcPr>
            <w:tcW w:w="1920" w:type="dxa"/>
          </w:tcPr>
          <w:p w:rsidR="009A756E" w:rsidRPr="00FF5FFF" w:rsidRDefault="009A756E" w:rsidP="00403B6F">
            <w:pPr>
              <w:snapToGrid w:val="0"/>
              <w:spacing w:line="400" w:lineRule="exact"/>
              <w:ind w:leftChars="-30" w:hangingChars="30" w:hanging="72"/>
              <w:rPr>
                <w:rFonts w:eastAsia="標楷體" w:hint="eastAsia"/>
              </w:rPr>
            </w:pPr>
            <w:r w:rsidRPr="00FF5FFF">
              <w:rPr>
                <w:rFonts w:eastAsia="標楷體" w:hAnsi="標楷體"/>
              </w:rPr>
              <w:t>檢討社區精神病人及嚴重病人通報流程，並訂</w:t>
            </w:r>
            <w:r w:rsidRPr="00FF5FFF">
              <w:rPr>
                <w:rFonts w:eastAsia="標楷體" w:hAnsi="標楷體" w:hint="eastAsia"/>
              </w:rPr>
              <w:t>定</w:t>
            </w:r>
            <w:r w:rsidRPr="00FF5FFF">
              <w:rPr>
                <w:rFonts w:eastAsia="標楷體" w:hAnsi="標楷體"/>
              </w:rPr>
              <w:t>考核機制。</w:t>
            </w:r>
          </w:p>
        </w:tc>
        <w:tc>
          <w:tcPr>
            <w:tcW w:w="1044" w:type="dxa"/>
          </w:tcPr>
          <w:p w:rsidR="009A756E" w:rsidRPr="005D57B0" w:rsidRDefault="009A756E" w:rsidP="005118C5">
            <w:pPr>
              <w:pStyle w:val="a9"/>
              <w:snapToGrid w:val="0"/>
              <w:spacing w:line="400" w:lineRule="exact"/>
              <w:jc w:val="center"/>
              <w:rPr>
                <w:rFonts w:eastAsia="標楷體"/>
                <w:kern w:val="2"/>
                <w:szCs w:val="24"/>
              </w:rPr>
            </w:pPr>
          </w:p>
        </w:tc>
        <w:tc>
          <w:tcPr>
            <w:tcW w:w="1596" w:type="dxa"/>
          </w:tcPr>
          <w:p w:rsidR="009A756E" w:rsidRPr="005D57B0" w:rsidRDefault="009A756E" w:rsidP="005118C5">
            <w:pPr>
              <w:pStyle w:val="a9"/>
              <w:snapToGrid w:val="0"/>
              <w:spacing w:line="400" w:lineRule="exact"/>
              <w:jc w:val="both"/>
              <w:rPr>
                <w:rFonts w:eastAsia="標楷體"/>
                <w:kern w:val="2"/>
                <w:szCs w:val="24"/>
              </w:rPr>
            </w:pPr>
          </w:p>
        </w:tc>
        <w:tc>
          <w:tcPr>
            <w:tcW w:w="1680" w:type="dxa"/>
          </w:tcPr>
          <w:p w:rsidR="009A756E" w:rsidRPr="005D57B0" w:rsidRDefault="009A756E" w:rsidP="005118C5">
            <w:pPr>
              <w:pStyle w:val="a9"/>
              <w:snapToGrid w:val="0"/>
              <w:spacing w:line="400" w:lineRule="exact"/>
              <w:jc w:val="both"/>
              <w:rPr>
                <w:rFonts w:eastAsia="標楷體"/>
                <w:kern w:val="2"/>
                <w:szCs w:val="24"/>
              </w:rPr>
            </w:pPr>
          </w:p>
        </w:tc>
      </w:tr>
      <w:tr w:rsidR="009A756E" w:rsidRPr="005D57B0" w:rsidTr="00EA1212">
        <w:trPr>
          <w:trHeight w:val="1125"/>
        </w:trPr>
        <w:tc>
          <w:tcPr>
            <w:tcW w:w="3840" w:type="dxa"/>
          </w:tcPr>
          <w:p w:rsidR="00A82DDE" w:rsidRPr="00FF5FFF" w:rsidRDefault="00BD4656" w:rsidP="00A82DDE">
            <w:pPr>
              <w:snapToGrid w:val="0"/>
              <w:spacing w:line="400" w:lineRule="exact"/>
              <w:jc w:val="both"/>
              <w:rPr>
                <w:rFonts w:eastAsia="標楷體" w:hAnsi="標楷體" w:hint="eastAsia"/>
                <w:spacing w:val="2"/>
              </w:rPr>
            </w:pPr>
            <w:r w:rsidRPr="00FF5FFF">
              <w:rPr>
                <w:rFonts w:eastAsia="標楷體" w:hAnsi="標楷體" w:hint="eastAsia"/>
              </w:rPr>
              <w:t>16</w:t>
            </w:r>
            <w:r w:rsidR="00A82DDE" w:rsidRPr="00FF5FFF">
              <w:rPr>
                <w:rFonts w:eastAsia="標楷體" w:hAnsi="標楷體" w:hint="eastAsia"/>
              </w:rPr>
              <w:t>.</w:t>
            </w:r>
            <w:r w:rsidR="00A82DDE" w:rsidRPr="00FF5FFF">
              <w:rPr>
                <w:rFonts w:eastAsia="標楷體" w:hAnsi="標楷體"/>
                <w:spacing w:val="2"/>
              </w:rPr>
              <w:t>依據精神照護資訊管理系統資</w:t>
            </w:r>
          </w:p>
          <w:p w:rsidR="00A82DDE" w:rsidRPr="00FF5FFF" w:rsidRDefault="00A82DDE" w:rsidP="00A82DDE">
            <w:pPr>
              <w:snapToGrid w:val="0"/>
              <w:spacing w:line="400" w:lineRule="exact"/>
              <w:jc w:val="both"/>
              <w:rPr>
                <w:rFonts w:eastAsia="標楷體" w:hAnsi="標楷體" w:hint="eastAsia"/>
                <w:spacing w:val="2"/>
              </w:rPr>
            </w:pPr>
            <w:r w:rsidRPr="00FF5FFF">
              <w:rPr>
                <w:rFonts w:eastAsia="標楷體" w:hAnsi="標楷體" w:hint="eastAsia"/>
                <w:spacing w:val="2"/>
              </w:rPr>
              <w:t xml:space="preserve">  </w:t>
            </w:r>
            <w:r w:rsidRPr="00FF5FFF">
              <w:rPr>
                <w:rFonts w:eastAsia="標楷體" w:hAnsi="標楷體"/>
                <w:spacing w:val="2"/>
              </w:rPr>
              <w:t>料，轄區訪視個案年平均訪視率</w:t>
            </w:r>
          </w:p>
          <w:p w:rsidR="00A82DDE" w:rsidRPr="00FF5FFF" w:rsidRDefault="00A82DDE" w:rsidP="00A82DDE">
            <w:pPr>
              <w:snapToGrid w:val="0"/>
              <w:spacing w:line="400" w:lineRule="exact"/>
              <w:jc w:val="both"/>
              <w:rPr>
                <w:rFonts w:eastAsia="標楷體" w:hAnsi="標楷體" w:hint="eastAsia"/>
                <w:spacing w:val="2"/>
              </w:rPr>
            </w:pPr>
            <w:r w:rsidRPr="00FF5FFF">
              <w:rPr>
                <w:rFonts w:eastAsia="標楷體" w:hAnsi="標楷體" w:hint="eastAsia"/>
                <w:spacing w:val="2"/>
              </w:rPr>
              <w:t xml:space="preserve">  </w:t>
            </w:r>
            <w:r w:rsidRPr="00FF5FFF">
              <w:rPr>
                <w:rFonts w:eastAsia="標楷體" w:hAnsi="標楷體"/>
                <w:spacing w:val="2"/>
              </w:rPr>
              <w:t>需達</w:t>
            </w:r>
            <w:r w:rsidRPr="00FF5FFF">
              <w:rPr>
                <w:rFonts w:eastAsia="標楷體" w:hAnsi="標楷體" w:hint="eastAsia"/>
                <w:spacing w:val="2"/>
              </w:rPr>
              <w:t>4.15</w:t>
            </w:r>
            <w:r w:rsidRPr="00FF5FFF">
              <w:rPr>
                <w:rFonts w:eastAsia="標楷體" w:hAnsi="標楷體"/>
                <w:spacing w:val="2"/>
              </w:rPr>
              <w:t>次以上（訪視次數</w:t>
            </w:r>
            <w:r w:rsidRPr="00FF5FFF">
              <w:rPr>
                <w:rFonts w:eastAsia="標楷體" w:hAnsi="標楷體"/>
                <w:spacing w:val="2"/>
              </w:rPr>
              <w:t>/</w:t>
            </w:r>
            <w:r w:rsidRPr="00FF5FFF">
              <w:rPr>
                <w:rFonts w:eastAsia="標楷體" w:hAnsi="標楷體"/>
                <w:spacing w:val="2"/>
              </w:rPr>
              <w:t>轄</w:t>
            </w:r>
          </w:p>
          <w:p w:rsidR="00A82DDE" w:rsidRPr="00FF5FFF" w:rsidRDefault="00A82DDE" w:rsidP="00A82DDE">
            <w:pPr>
              <w:snapToGrid w:val="0"/>
              <w:spacing w:line="400" w:lineRule="exact"/>
              <w:jc w:val="both"/>
              <w:rPr>
                <w:rFonts w:eastAsia="標楷體" w:hAnsi="標楷體" w:hint="eastAsia"/>
                <w:spacing w:val="2"/>
              </w:rPr>
            </w:pPr>
            <w:r w:rsidRPr="00FF5FFF">
              <w:rPr>
                <w:rFonts w:eastAsia="標楷體" w:hAnsi="標楷體" w:hint="eastAsia"/>
                <w:spacing w:val="2"/>
              </w:rPr>
              <w:t xml:space="preserve">  </w:t>
            </w:r>
            <w:r w:rsidRPr="00FF5FFF">
              <w:rPr>
                <w:rFonts w:eastAsia="標楷體" w:hAnsi="標楷體"/>
                <w:spacing w:val="2"/>
              </w:rPr>
              <w:t>區關懷個案數）；平均訪視率未</w:t>
            </w:r>
          </w:p>
          <w:p w:rsidR="00A82DDE" w:rsidRPr="00FF5FFF" w:rsidRDefault="00A82DDE" w:rsidP="00A82DDE">
            <w:pPr>
              <w:snapToGrid w:val="0"/>
              <w:spacing w:line="400" w:lineRule="exact"/>
              <w:jc w:val="both"/>
              <w:rPr>
                <w:rFonts w:eastAsia="標楷體" w:hAnsi="標楷體" w:hint="eastAsia"/>
                <w:spacing w:val="2"/>
              </w:rPr>
            </w:pPr>
            <w:r w:rsidRPr="00FF5FFF">
              <w:rPr>
                <w:rFonts w:eastAsia="標楷體" w:hAnsi="標楷體" w:hint="eastAsia"/>
                <w:spacing w:val="2"/>
              </w:rPr>
              <w:t xml:space="preserve">  </w:t>
            </w:r>
            <w:r w:rsidRPr="00FF5FFF">
              <w:rPr>
                <w:rFonts w:eastAsia="標楷體" w:hAnsi="標楷體"/>
                <w:spacing w:val="2"/>
              </w:rPr>
              <w:t>達</w:t>
            </w:r>
            <w:r w:rsidRPr="00FF5FFF">
              <w:rPr>
                <w:rFonts w:eastAsia="標楷體" w:hAnsi="標楷體" w:hint="eastAsia"/>
                <w:spacing w:val="2"/>
              </w:rPr>
              <w:t>4.15</w:t>
            </w:r>
            <w:r w:rsidRPr="00FF5FFF">
              <w:rPr>
                <w:rFonts w:eastAsia="標楷體" w:hAnsi="標楷體"/>
                <w:spacing w:val="2"/>
              </w:rPr>
              <w:t>次者，至少應較</w:t>
            </w:r>
            <w:r w:rsidRPr="00FF5FFF">
              <w:rPr>
                <w:rFonts w:eastAsia="標楷體" w:hAnsi="標楷體" w:hint="eastAsia"/>
                <w:spacing w:val="2"/>
              </w:rPr>
              <w:t>101</w:t>
            </w:r>
            <w:r w:rsidRPr="00FF5FFF">
              <w:rPr>
                <w:rFonts w:eastAsia="標楷體" w:hAnsi="標楷體"/>
                <w:spacing w:val="2"/>
              </w:rPr>
              <w:t>年度</w:t>
            </w:r>
          </w:p>
          <w:p w:rsidR="00A82DDE" w:rsidRPr="00FF5FFF" w:rsidRDefault="00A82DDE" w:rsidP="00A82DDE">
            <w:pPr>
              <w:snapToGrid w:val="0"/>
              <w:spacing w:line="400" w:lineRule="exact"/>
              <w:jc w:val="both"/>
              <w:rPr>
                <w:rFonts w:eastAsia="標楷體" w:hAnsi="標楷體" w:hint="eastAsia"/>
                <w:spacing w:val="2"/>
              </w:rPr>
            </w:pPr>
            <w:r w:rsidRPr="00FF5FFF">
              <w:rPr>
                <w:rFonts w:eastAsia="標楷體" w:hAnsi="標楷體" w:hint="eastAsia"/>
                <w:spacing w:val="2"/>
              </w:rPr>
              <w:t xml:space="preserve">  </w:t>
            </w:r>
            <w:r w:rsidRPr="00FF5FFF">
              <w:rPr>
                <w:rFonts w:eastAsia="標楷體" w:hAnsi="標楷體"/>
                <w:spacing w:val="2"/>
              </w:rPr>
              <w:t>該轄區平均訪視率增加達</w:t>
            </w:r>
            <w:r w:rsidRPr="00FF5FFF">
              <w:rPr>
                <w:rFonts w:eastAsia="標楷體" w:hAnsi="標楷體"/>
                <w:spacing w:val="2"/>
              </w:rPr>
              <w:t>10%</w:t>
            </w:r>
          </w:p>
          <w:p w:rsidR="00A82DDE" w:rsidRPr="00FF5FFF" w:rsidRDefault="00A82DDE" w:rsidP="00A82DDE">
            <w:pPr>
              <w:snapToGrid w:val="0"/>
              <w:spacing w:line="400" w:lineRule="exact"/>
              <w:jc w:val="both"/>
              <w:rPr>
                <w:rFonts w:eastAsia="標楷體" w:hAnsi="標楷體" w:hint="eastAsia"/>
                <w:spacing w:val="2"/>
              </w:rPr>
            </w:pPr>
            <w:r w:rsidRPr="00FF5FFF">
              <w:rPr>
                <w:rFonts w:eastAsia="標楷體" w:hAnsi="標楷體" w:hint="eastAsia"/>
                <w:spacing w:val="2"/>
              </w:rPr>
              <w:t xml:space="preserve">  </w:t>
            </w:r>
            <w:r w:rsidRPr="00FF5FFF">
              <w:rPr>
                <w:rFonts w:eastAsia="標楷體" w:hAnsi="標楷體"/>
                <w:spacing w:val="2"/>
              </w:rPr>
              <w:t>以上，訪視方式以個案本人面訪</w:t>
            </w:r>
          </w:p>
          <w:p w:rsidR="009A756E" w:rsidRPr="00FF5FFF" w:rsidRDefault="00A82DDE" w:rsidP="00A82DDE">
            <w:pPr>
              <w:snapToGrid w:val="0"/>
              <w:spacing w:line="400" w:lineRule="exact"/>
              <w:jc w:val="both"/>
              <w:rPr>
                <w:rFonts w:eastAsia="標楷體" w:hAnsi="標楷體" w:hint="eastAsia"/>
              </w:rPr>
            </w:pPr>
            <w:r w:rsidRPr="00FF5FFF">
              <w:rPr>
                <w:rFonts w:eastAsia="標楷體" w:hAnsi="標楷體" w:hint="eastAsia"/>
                <w:spacing w:val="2"/>
              </w:rPr>
              <w:t xml:space="preserve">  </w:t>
            </w:r>
            <w:r w:rsidRPr="00FF5FFF">
              <w:rPr>
                <w:rFonts w:eastAsia="標楷體" w:hAnsi="標楷體"/>
                <w:spacing w:val="2"/>
              </w:rPr>
              <w:t>比率需佔</w:t>
            </w:r>
            <w:r w:rsidRPr="00FF5FFF">
              <w:rPr>
                <w:rFonts w:eastAsia="標楷體" w:hAnsi="標楷體" w:hint="eastAsia"/>
              </w:rPr>
              <w:t>35</w:t>
            </w:r>
            <w:r w:rsidRPr="00FF5FFF">
              <w:rPr>
                <w:rFonts w:eastAsia="標楷體"/>
              </w:rPr>
              <w:t>%</w:t>
            </w:r>
            <w:r w:rsidRPr="00FF5FFF">
              <w:rPr>
                <w:rFonts w:eastAsia="標楷體" w:hAnsi="標楷體"/>
              </w:rPr>
              <w:t>。</w:t>
            </w:r>
          </w:p>
        </w:tc>
        <w:tc>
          <w:tcPr>
            <w:tcW w:w="1920" w:type="dxa"/>
          </w:tcPr>
          <w:p w:rsidR="00A82DDE" w:rsidRPr="00FF5FFF" w:rsidRDefault="00A82DDE" w:rsidP="00A82DDE">
            <w:pPr>
              <w:snapToGrid w:val="0"/>
              <w:spacing w:line="400" w:lineRule="exact"/>
              <w:ind w:leftChars="-30" w:hangingChars="30" w:hanging="72"/>
              <w:jc w:val="both"/>
              <w:rPr>
                <w:rFonts w:eastAsia="標楷體"/>
              </w:rPr>
            </w:pPr>
            <w:r w:rsidRPr="00FF5FFF">
              <w:rPr>
                <w:rFonts w:eastAsia="標楷體"/>
              </w:rPr>
              <w:t>1.</w:t>
            </w:r>
            <w:r w:rsidRPr="00FF5FFF">
              <w:rPr>
                <w:rFonts w:eastAsia="標楷體" w:hint="eastAsia"/>
              </w:rPr>
              <w:t>4.15</w:t>
            </w:r>
            <w:r w:rsidRPr="00FF5FFF">
              <w:rPr>
                <w:rFonts w:eastAsia="標楷體" w:hAnsi="標楷體"/>
              </w:rPr>
              <w:t>次</w:t>
            </w:r>
            <w:r w:rsidRPr="00FF5FFF">
              <w:rPr>
                <w:rFonts w:eastAsia="標楷體"/>
              </w:rPr>
              <w:t>/</w:t>
            </w:r>
            <w:r w:rsidRPr="00FF5FFF">
              <w:rPr>
                <w:rFonts w:eastAsia="標楷體" w:hAnsi="標楷體"/>
              </w:rPr>
              <w:t>年（未達</w:t>
            </w:r>
            <w:r w:rsidRPr="00FF5FFF">
              <w:rPr>
                <w:rFonts w:eastAsia="標楷體" w:hint="eastAsia"/>
              </w:rPr>
              <w:t>4.15</w:t>
            </w:r>
            <w:r w:rsidRPr="00FF5FFF">
              <w:rPr>
                <w:rFonts w:eastAsia="標楷體" w:hAnsi="標楷體"/>
              </w:rPr>
              <w:t>次者，至少應較</w:t>
            </w:r>
            <w:r w:rsidRPr="00FF5FFF">
              <w:rPr>
                <w:rFonts w:eastAsia="標楷體" w:hint="eastAsia"/>
                <w:kern w:val="0"/>
                <w:szCs w:val="20"/>
              </w:rPr>
              <w:t>102</w:t>
            </w:r>
            <w:r w:rsidRPr="00FF5FFF">
              <w:rPr>
                <w:rFonts w:eastAsia="標楷體" w:hAnsi="標楷體"/>
                <w:kern w:val="0"/>
                <w:szCs w:val="20"/>
              </w:rPr>
              <w:t>年度平均訪視率增加達</w:t>
            </w:r>
            <w:r w:rsidRPr="00FF5FFF">
              <w:rPr>
                <w:rFonts w:eastAsia="標楷體"/>
                <w:kern w:val="0"/>
                <w:szCs w:val="20"/>
              </w:rPr>
              <w:t>10%</w:t>
            </w:r>
            <w:r w:rsidRPr="00FF5FFF">
              <w:rPr>
                <w:rFonts w:eastAsia="標楷體" w:hAnsi="標楷體"/>
                <w:kern w:val="0"/>
                <w:szCs w:val="20"/>
              </w:rPr>
              <w:t>以上</w:t>
            </w:r>
            <w:r w:rsidRPr="00FF5FFF">
              <w:rPr>
                <w:rFonts w:eastAsia="標楷體" w:hAnsi="標楷體"/>
              </w:rPr>
              <w:t>）</w:t>
            </w:r>
          </w:p>
          <w:p w:rsidR="009A756E" w:rsidRPr="00FF5FFF" w:rsidRDefault="00A82DDE" w:rsidP="00A82DDE">
            <w:pPr>
              <w:snapToGrid w:val="0"/>
              <w:spacing w:line="400" w:lineRule="exact"/>
              <w:rPr>
                <w:rFonts w:eastAsia="標楷體"/>
              </w:rPr>
            </w:pPr>
            <w:r w:rsidRPr="00FF5FFF">
              <w:rPr>
                <w:rFonts w:eastAsia="標楷體"/>
                <w:kern w:val="0"/>
                <w:szCs w:val="20"/>
              </w:rPr>
              <w:t>2.</w:t>
            </w:r>
            <w:r w:rsidRPr="00FF5FFF">
              <w:rPr>
                <w:rFonts w:eastAsia="標楷體" w:hAnsi="標楷體"/>
                <w:kern w:val="0"/>
                <w:szCs w:val="20"/>
              </w:rPr>
              <w:t>訪視方式以個案本人面訪比率需佔</w:t>
            </w:r>
            <w:r w:rsidRPr="00FF5FFF">
              <w:rPr>
                <w:rFonts w:eastAsia="標楷體" w:hAnsi="標楷體" w:hint="eastAsia"/>
              </w:rPr>
              <w:t>35</w:t>
            </w:r>
            <w:r w:rsidRPr="00FF5FFF">
              <w:rPr>
                <w:rFonts w:eastAsia="標楷體"/>
              </w:rPr>
              <w:t>%</w:t>
            </w:r>
          </w:p>
        </w:tc>
        <w:tc>
          <w:tcPr>
            <w:tcW w:w="1044" w:type="dxa"/>
          </w:tcPr>
          <w:p w:rsidR="009A756E" w:rsidRPr="005D57B0" w:rsidRDefault="009A756E" w:rsidP="005118C5">
            <w:pPr>
              <w:pStyle w:val="a9"/>
              <w:snapToGrid w:val="0"/>
              <w:spacing w:line="400" w:lineRule="exact"/>
              <w:jc w:val="center"/>
              <w:rPr>
                <w:rFonts w:eastAsia="標楷體"/>
                <w:kern w:val="2"/>
                <w:szCs w:val="24"/>
              </w:rPr>
            </w:pPr>
          </w:p>
        </w:tc>
        <w:tc>
          <w:tcPr>
            <w:tcW w:w="1596" w:type="dxa"/>
          </w:tcPr>
          <w:p w:rsidR="009A756E" w:rsidRPr="005D57B0" w:rsidRDefault="009A756E" w:rsidP="005118C5">
            <w:pPr>
              <w:pStyle w:val="a9"/>
              <w:snapToGrid w:val="0"/>
              <w:spacing w:line="400" w:lineRule="exact"/>
              <w:jc w:val="both"/>
              <w:rPr>
                <w:rFonts w:eastAsia="標楷體"/>
                <w:kern w:val="2"/>
                <w:szCs w:val="24"/>
              </w:rPr>
            </w:pPr>
          </w:p>
        </w:tc>
        <w:tc>
          <w:tcPr>
            <w:tcW w:w="1680" w:type="dxa"/>
          </w:tcPr>
          <w:p w:rsidR="009A756E" w:rsidRPr="005D57B0" w:rsidRDefault="009A756E" w:rsidP="005118C5">
            <w:pPr>
              <w:pStyle w:val="a9"/>
              <w:snapToGrid w:val="0"/>
              <w:spacing w:line="400" w:lineRule="exact"/>
              <w:jc w:val="both"/>
              <w:rPr>
                <w:rFonts w:eastAsia="標楷體"/>
                <w:kern w:val="2"/>
                <w:szCs w:val="24"/>
              </w:rPr>
            </w:pPr>
          </w:p>
        </w:tc>
      </w:tr>
      <w:tr w:rsidR="009A756E" w:rsidRPr="005D57B0" w:rsidTr="00EA1212">
        <w:tc>
          <w:tcPr>
            <w:tcW w:w="3840" w:type="dxa"/>
          </w:tcPr>
          <w:p w:rsidR="009A756E" w:rsidRPr="00FF5FFF" w:rsidRDefault="00714AC8" w:rsidP="00F16209">
            <w:pPr>
              <w:snapToGrid w:val="0"/>
              <w:spacing w:line="400" w:lineRule="exact"/>
              <w:rPr>
                <w:rFonts w:ascii="標楷體" w:eastAsia="標楷體" w:hAnsi="標楷體" w:hint="eastAsia"/>
                <w:bCs/>
                <w:kern w:val="0"/>
              </w:rPr>
            </w:pPr>
            <w:r w:rsidRPr="00FF5FFF">
              <w:rPr>
                <w:rFonts w:ascii="標楷體" w:eastAsia="標楷體" w:hAnsi="標楷體" w:hint="eastAsia"/>
                <w:bCs/>
                <w:kern w:val="0"/>
              </w:rPr>
              <w:t>1</w:t>
            </w:r>
            <w:r w:rsidR="00BD4656" w:rsidRPr="00FF5FFF">
              <w:rPr>
                <w:rFonts w:ascii="標楷體" w:eastAsia="標楷體" w:hAnsi="標楷體" w:hint="eastAsia"/>
                <w:bCs/>
                <w:kern w:val="0"/>
              </w:rPr>
              <w:t>7</w:t>
            </w:r>
            <w:r w:rsidR="009A756E" w:rsidRPr="00FF5FFF">
              <w:rPr>
                <w:rFonts w:ascii="標楷體" w:eastAsia="標楷體" w:hAnsi="標楷體" w:hint="eastAsia"/>
                <w:bCs/>
                <w:kern w:val="0"/>
              </w:rPr>
              <w:t>.辦理精神病人去污名活動至少</w:t>
            </w:r>
          </w:p>
          <w:p w:rsidR="009A756E" w:rsidRPr="00FF5FFF" w:rsidRDefault="009A756E" w:rsidP="00F16209">
            <w:pPr>
              <w:snapToGrid w:val="0"/>
              <w:spacing w:line="400" w:lineRule="exact"/>
              <w:rPr>
                <w:rFonts w:ascii="標楷體" w:eastAsia="標楷體" w:hAnsi="標楷體"/>
              </w:rPr>
            </w:pPr>
            <w:r w:rsidRPr="00FF5FFF">
              <w:rPr>
                <w:rFonts w:ascii="標楷體" w:eastAsia="標楷體" w:hAnsi="標楷體" w:hint="eastAsia"/>
                <w:bCs/>
                <w:kern w:val="0"/>
              </w:rPr>
              <w:t xml:space="preserve">   1場次。</w:t>
            </w:r>
          </w:p>
        </w:tc>
        <w:tc>
          <w:tcPr>
            <w:tcW w:w="1920" w:type="dxa"/>
            <w:vAlign w:val="center"/>
          </w:tcPr>
          <w:p w:rsidR="009A756E" w:rsidRPr="00FF5FFF" w:rsidRDefault="009A756E" w:rsidP="005118C5">
            <w:pPr>
              <w:snapToGrid w:val="0"/>
              <w:spacing w:line="400" w:lineRule="exact"/>
              <w:ind w:left="-30"/>
              <w:jc w:val="center"/>
              <w:rPr>
                <w:rFonts w:eastAsia="標楷體"/>
              </w:rPr>
            </w:pPr>
            <w:r w:rsidRPr="00FF5FFF">
              <w:rPr>
                <w:rFonts w:eastAsia="標楷體" w:hint="eastAsia"/>
              </w:rPr>
              <w:t>1</w:t>
            </w:r>
            <w:r w:rsidRPr="00FF5FFF">
              <w:rPr>
                <w:rFonts w:eastAsia="標楷體" w:hint="eastAsia"/>
              </w:rPr>
              <w:t>場次</w:t>
            </w:r>
            <w:r w:rsidRPr="00FF5FFF">
              <w:rPr>
                <w:rFonts w:eastAsia="標楷體"/>
              </w:rPr>
              <w:t>/</w:t>
            </w:r>
            <w:r w:rsidRPr="00FF5FFF">
              <w:rPr>
                <w:rFonts w:eastAsia="標楷體" w:hAnsi="標楷體"/>
              </w:rPr>
              <w:t>年</w:t>
            </w:r>
          </w:p>
        </w:tc>
        <w:tc>
          <w:tcPr>
            <w:tcW w:w="1044" w:type="dxa"/>
          </w:tcPr>
          <w:p w:rsidR="009A756E" w:rsidRPr="005D57B0" w:rsidRDefault="009A756E" w:rsidP="005118C5">
            <w:pPr>
              <w:pStyle w:val="a9"/>
              <w:snapToGrid w:val="0"/>
              <w:jc w:val="center"/>
              <w:rPr>
                <w:rFonts w:eastAsia="標楷體"/>
                <w:kern w:val="2"/>
                <w:szCs w:val="24"/>
              </w:rPr>
            </w:pPr>
          </w:p>
        </w:tc>
        <w:tc>
          <w:tcPr>
            <w:tcW w:w="1596" w:type="dxa"/>
          </w:tcPr>
          <w:p w:rsidR="009A756E" w:rsidRPr="005D57B0" w:rsidRDefault="009A756E" w:rsidP="005118C5">
            <w:pPr>
              <w:pStyle w:val="a9"/>
              <w:snapToGrid w:val="0"/>
              <w:jc w:val="both"/>
              <w:rPr>
                <w:rFonts w:eastAsia="標楷體"/>
                <w:kern w:val="2"/>
                <w:szCs w:val="24"/>
              </w:rPr>
            </w:pPr>
          </w:p>
        </w:tc>
        <w:tc>
          <w:tcPr>
            <w:tcW w:w="1680" w:type="dxa"/>
          </w:tcPr>
          <w:p w:rsidR="009A756E" w:rsidRPr="005D57B0" w:rsidRDefault="009A756E" w:rsidP="005118C5">
            <w:pPr>
              <w:pStyle w:val="a9"/>
              <w:snapToGrid w:val="0"/>
              <w:jc w:val="both"/>
              <w:rPr>
                <w:rFonts w:eastAsia="標楷體"/>
                <w:kern w:val="2"/>
                <w:szCs w:val="24"/>
              </w:rPr>
            </w:pPr>
          </w:p>
        </w:tc>
      </w:tr>
      <w:tr w:rsidR="00BD4656" w:rsidRPr="005D57B0" w:rsidTr="00EA1212">
        <w:tc>
          <w:tcPr>
            <w:tcW w:w="3840" w:type="dxa"/>
          </w:tcPr>
          <w:p w:rsidR="00BD4656" w:rsidRPr="00FF5FFF" w:rsidRDefault="00BD4656" w:rsidP="00D61446">
            <w:pPr>
              <w:snapToGrid w:val="0"/>
              <w:spacing w:line="400" w:lineRule="exact"/>
              <w:ind w:left="317" w:hangingChars="132" w:hanging="317"/>
              <w:rPr>
                <w:rFonts w:ascii="標楷體" w:eastAsia="標楷體" w:hAnsi="標楷體" w:hint="eastAsia"/>
                <w:bCs/>
                <w:kern w:val="0"/>
              </w:rPr>
            </w:pPr>
            <w:r w:rsidRPr="00FF5FFF">
              <w:rPr>
                <w:rFonts w:ascii="標楷體" w:eastAsia="標楷體" w:hAnsi="標楷體" w:hint="eastAsia"/>
                <w:bCs/>
                <w:kern w:val="0"/>
              </w:rPr>
              <w:t>18.轄區內精神照護機構辦理緊急災害應變計畫及災害防救演練督導考核合格之家數比率應達100％。</w:t>
            </w:r>
          </w:p>
        </w:tc>
        <w:tc>
          <w:tcPr>
            <w:tcW w:w="1920" w:type="dxa"/>
            <w:vAlign w:val="center"/>
          </w:tcPr>
          <w:p w:rsidR="00BD4656" w:rsidRPr="00FF5FFF" w:rsidRDefault="00BD4656" w:rsidP="00BD4656">
            <w:pPr>
              <w:snapToGrid w:val="0"/>
              <w:spacing w:line="400" w:lineRule="exact"/>
              <w:ind w:left="-30"/>
              <w:rPr>
                <w:rFonts w:eastAsia="標楷體" w:hint="eastAsia"/>
              </w:rPr>
            </w:pPr>
            <w:r w:rsidRPr="00FF5FFF">
              <w:rPr>
                <w:rFonts w:eastAsia="標楷體" w:hint="eastAsia"/>
                <w:bCs/>
              </w:rPr>
              <w:t>督導考核合格之家數比率應達</w:t>
            </w:r>
            <w:r w:rsidRPr="00FF5FFF">
              <w:rPr>
                <w:rFonts w:eastAsia="標楷體" w:hint="eastAsia"/>
                <w:bCs/>
              </w:rPr>
              <w:t>100</w:t>
            </w:r>
            <w:r w:rsidRPr="00FF5FFF">
              <w:rPr>
                <w:rFonts w:eastAsia="標楷體" w:hint="eastAsia"/>
                <w:bCs/>
              </w:rPr>
              <w:t>％</w:t>
            </w:r>
          </w:p>
        </w:tc>
        <w:tc>
          <w:tcPr>
            <w:tcW w:w="1044" w:type="dxa"/>
          </w:tcPr>
          <w:p w:rsidR="00BD4656" w:rsidRPr="005D57B0" w:rsidRDefault="00BD4656" w:rsidP="005118C5">
            <w:pPr>
              <w:pStyle w:val="a9"/>
              <w:snapToGrid w:val="0"/>
              <w:jc w:val="center"/>
              <w:rPr>
                <w:rFonts w:eastAsia="標楷體"/>
                <w:kern w:val="2"/>
                <w:szCs w:val="24"/>
              </w:rPr>
            </w:pPr>
          </w:p>
        </w:tc>
        <w:tc>
          <w:tcPr>
            <w:tcW w:w="1596" w:type="dxa"/>
          </w:tcPr>
          <w:p w:rsidR="00BD4656" w:rsidRPr="005D57B0" w:rsidRDefault="00BD4656" w:rsidP="005118C5">
            <w:pPr>
              <w:pStyle w:val="a9"/>
              <w:snapToGrid w:val="0"/>
              <w:jc w:val="both"/>
              <w:rPr>
                <w:rFonts w:eastAsia="標楷體"/>
                <w:kern w:val="2"/>
                <w:szCs w:val="24"/>
              </w:rPr>
            </w:pPr>
          </w:p>
        </w:tc>
        <w:tc>
          <w:tcPr>
            <w:tcW w:w="1680" w:type="dxa"/>
          </w:tcPr>
          <w:p w:rsidR="00BD4656" w:rsidRPr="005D57B0" w:rsidRDefault="00BD4656" w:rsidP="005118C5">
            <w:pPr>
              <w:pStyle w:val="a9"/>
              <w:snapToGrid w:val="0"/>
              <w:jc w:val="both"/>
              <w:rPr>
                <w:rFonts w:eastAsia="標楷體"/>
                <w:kern w:val="2"/>
                <w:szCs w:val="24"/>
              </w:rPr>
            </w:pPr>
          </w:p>
        </w:tc>
      </w:tr>
      <w:tr w:rsidR="00D321F4" w:rsidRPr="005D57B0" w:rsidTr="00EA1212">
        <w:tc>
          <w:tcPr>
            <w:tcW w:w="3840" w:type="dxa"/>
          </w:tcPr>
          <w:p w:rsidR="00D321F4" w:rsidRPr="00FF5FFF" w:rsidRDefault="00D321F4" w:rsidP="00D61446">
            <w:pPr>
              <w:snapToGrid w:val="0"/>
              <w:spacing w:line="400" w:lineRule="exact"/>
              <w:ind w:left="317" w:hangingChars="132" w:hanging="317"/>
              <w:rPr>
                <w:rFonts w:eastAsia="標楷體" w:hAnsi="標楷體"/>
                <w:kern w:val="0"/>
                <w:szCs w:val="20"/>
              </w:rPr>
            </w:pPr>
            <w:r w:rsidRPr="00FF5FFF">
              <w:rPr>
                <w:rFonts w:eastAsia="標楷體" w:hAnsi="標楷體" w:hint="eastAsia"/>
                <w:kern w:val="0"/>
                <w:szCs w:val="20"/>
              </w:rPr>
              <w:t>19.</w:t>
            </w:r>
            <w:r w:rsidR="00D61446" w:rsidRPr="00FF5FFF">
              <w:rPr>
                <w:rFonts w:eastAsia="標楷體" w:hAnsi="標楷體"/>
                <w:kern w:val="0"/>
                <w:szCs w:val="20"/>
              </w:rPr>
              <w:t>接受替代治療</w:t>
            </w:r>
            <w:r w:rsidR="00D61446" w:rsidRPr="00FF5FFF">
              <w:rPr>
                <w:rFonts w:eastAsia="標楷體" w:hAnsi="標楷體" w:hint="eastAsia"/>
                <w:kern w:val="0"/>
                <w:szCs w:val="20"/>
              </w:rPr>
              <w:t>(</w:t>
            </w:r>
            <w:r w:rsidR="00D61446" w:rsidRPr="00FF5FFF">
              <w:rPr>
                <w:rFonts w:eastAsia="標楷體" w:hAnsi="標楷體" w:hint="eastAsia"/>
                <w:kern w:val="0"/>
                <w:szCs w:val="20"/>
              </w:rPr>
              <w:t>含</w:t>
            </w:r>
            <w:r w:rsidR="00D61446" w:rsidRPr="00FF5FFF">
              <w:rPr>
                <w:rFonts w:eastAsia="標楷體" w:hAnsi="標楷體"/>
                <w:kern w:val="0"/>
                <w:szCs w:val="20"/>
              </w:rPr>
              <w:t>美沙冬</w:t>
            </w:r>
            <w:r w:rsidR="00D61446" w:rsidRPr="00FF5FFF">
              <w:rPr>
                <w:rFonts w:eastAsia="標楷體" w:hAnsi="標楷體" w:hint="eastAsia"/>
                <w:kern w:val="0"/>
                <w:szCs w:val="20"/>
              </w:rPr>
              <w:t>及丁基原非因</w:t>
            </w:r>
            <w:r w:rsidR="00D61446" w:rsidRPr="00FF5FFF">
              <w:rPr>
                <w:rFonts w:eastAsia="標楷體" w:hAnsi="標楷體" w:hint="eastAsia"/>
                <w:kern w:val="0"/>
                <w:szCs w:val="20"/>
              </w:rPr>
              <w:t>)</w:t>
            </w:r>
            <w:r w:rsidR="00D61446" w:rsidRPr="00FF5FFF">
              <w:rPr>
                <w:rFonts w:eastAsia="標楷體" w:hAnsi="標楷體"/>
                <w:kern w:val="0"/>
                <w:szCs w:val="20"/>
              </w:rPr>
              <w:t>個案數較</w:t>
            </w:r>
            <w:r w:rsidR="00D61446" w:rsidRPr="00FF5FFF">
              <w:rPr>
                <w:rFonts w:eastAsia="標楷體" w:hAnsi="標楷體" w:hint="eastAsia"/>
                <w:kern w:val="0"/>
                <w:szCs w:val="20"/>
              </w:rPr>
              <w:t>102</w:t>
            </w:r>
            <w:r w:rsidR="00D61446" w:rsidRPr="00FF5FFF">
              <w:rPr>
                <w:rFonts w:eastAsia="標楷體" w:hAnsi="標楷體"/>
                <w:kern w:val="0"/>
                <w:szCs w:val="20"/>
              </w:rPr>
              <w:t>年度底增加</w:t>
            </w:r>
            <w:r w:rsidR="00D61446" w:rsidRPr="00FF5FFF">
              <w:rPr>
                <w:rFonts w:eastAsia="標楷體" w:hAnsi="標楷體"/>
                <w:kern w:val="0"/>
                <w:szCs w:val="20"/>
              </w:rPr>
              <w:t>5</w:t>
            </w:r>
            <w:r w:rsidR="00D61446" w:rsidRPr="00FF5FFF">
              <w:rPr>
                <w:rFonts w:eastAsia="標楷體" w:hAnsi="標楷體"/>
                <w:kern w:val="0"/>
                <w:szCs w:val="20"/>
              </w:rPr>
              <w:t>％以上</w:t>
            </w:r>
            <w:r w:rsidR="00D61446" w:rsidRPr="00FF5FFF">
              <w:rPr>
                <w:rFonts w:eastAsia="標楷體" w:hAnsi="標楷體"/>
                <w:b/>
                <w:kern w:val="0"/>
                <w:szCs w:val="20"/>
              </w:rPr>
              <w:t>。</w:t>
            </w:r>
          </w:p>
        </w:tc>
        <w:tc>
          <w:tcPr>
            <w:tcW w:w="1920" w:type="dxa"/>
            <w:vAlign w:val="center"/>
          </w:tcPr>
          <w:p w:rsidR="00D321F4" w:rsidRPr="00FF5FFF" w:rsidRDefault="00D321F4" w:rsidP="00382A49">
            <w:pPr>
              <w:snapToGrid w:val="0"/>
              <w:spacing w:line="400" w:lineRule="exact"/>
              <w:ind w:left="-30"/>
              <w:jc w:val="both"/>
              <w:rPr>
                <w:rFonts w:eastAsia="標楷體"/>
                <w:kern w:val="0"/>
                <w:szCs w:val="20"/>
              </w:rPr>
            </w:pPr>
            <w:r w:rsidRPr="00FF5FFF">
              <w:rPr>
                <w:rFonts w:eastAsia="標楷體" w:hAnsi="標楷體"/>
                <w:kern w:val="0"/>
                <w:szCs w:val="20"/>
              </w:rPr>
              <w:t>個案數較</w:t>
            </w:r>
            <w:r w:rsidRPr="00FF5FFF">
              <w:rPr>
                <w:rFonts w:eastAsia="標楷體" w:hint="eastAsia"/>
                <w:kern w:val="0"/>
                <w:szCs w:val="20"/>
              </w:rPr>
              <w:t>102</w:t>
            </w:r>
            <w:r w:rsidRPr="00FF5FFF">
              <w:rPr>
                <w:rFonts w:eastAsia="標楷體" w:hAnsi="標楷體"/>
                <w:kern w:val="0"/>
                <w:szCs w:val="20"/>
              </w:rPr>
              <w:t>年度底增加</w:t>
            </w:r>
            <w:r w:rsidRPr="00FF5FFF">
              <w:rPr>
                <w:rFonts w:eastAsia="標楷體"/>
                <w:kern w:val="0"/>
                <w:szCs w:val="20"/>
              </w:rPr>
              <w:t>5</w:t>
            </w:r>
            <w:r w:rsidRPr="00FF5FFF">
              <w:rPr>
                <w:rFonts w:eastAsia="標楷體" w:hAnsi="標楷體"/>
                <w:kern w:val="0"/>
                <w:szCs w:val="20"/>
              </w:rPr>
              <w:t>％</w:t>
            </w:r>
          </w:p>
        </w:tc>
        <w:tc>
          <w:tcPr>
            <w:tcW w:w="1044" w:type="dxa"/>
          </w:tcPr>
          <w:p w:rsidR="00D321F4" w:rsidRPr="005D57B0" w:rsidRDefault="00D321F4" w:rsidP="005118C5">
            <w:pPr>
              <w:pStyle w:val="a9"/>
              <w:snapToGrid w:val="0"/>
              <w:jc w:val="center"/>
              <w:rPr>
                <w:rFonts w:eastAsia="標楷體"/>
                <w:kern w:val="2"/>
                <w:szCs w:val="24"/>
              </w:rPr>
            </w:pPr>
          </w:p>
        </w:tc>
        <w:tc>
          <w:tcPr>
            <w:tcW w:w="1596" w:type="dxa"/>
          </w:tcPr>
          <w:p w:rsidR="00D321F4" w:rsidRPr="005D57B0" w:rsidRDefault="00D321F4" w:rsidP="005118C5">
            <w:pPr>
              <w:pStyle w:val="a9"/>
              <w:snapToGrid w:val="0"/>
              <w:jc w:val="both"/>
              <w:rPr>
                <w:rFonts w:eastAsia="標楷體"/>
                <w:kern w:val="2"/>
                <w:szCs w:val="24"/>
              </w:rPr>
            </w:pPr>
          </w:p>
        </w:tc>
        <w:tc>
          <w:tcPr>
            <w:tcW w:w="1680" w:type="dxa"/>
          </w:tcPr>
          <w:p w:rsidR="00D321F4" w:rsidRPr="005D57B0" w:rsidRDefault="00D321F4" w:rsidP="005118C5">
            <w:pPr>
              <w:pStyle w:val="a9"/>
              <w:snapToGrid w:val="0"/>
              <w:jc w:val="both"/>
              <w:rPr>
                <w:rFonts w:eastAsia="標楷體"/>
                <w:kern w:val="2"/>
                <w:szCs w:val="24"/>
              </w:rPr>
            </w:pPr>
          </w:p>
        </w:tc>
      </w:tr>
      <w:tr w:rsidR="00D321F4" w:rsidRPr="005D57B0" w:rsidTr="00EA1212">
        <w:tc>
          <w:tcPr>
            <w:tcW w:w="3840" w:type="dxa"/>
          </w:tcPr>
          <w:p w:rsidR="00D321F4" w:rsidRPr="00FF5FFF" w:rsidRDefault="00D321F4" w:rsidP="00D61446">
            <w:pPr>
              <w:snapToGrid w:val="0"/>
              <w:spacing w:line="400" w:lineRule="exact"/>
              <w:ind w:left="317" w:hangingChars="132" w:hanging="317"/>
              <w:rPr>
                <w:rFonts w:eastAsia="標楷體"/>
                <w:kern w:val="0"/>
                <w:szCs w:val="20"/>
              </w:rPr>
            </w:pPr>
            <w:r w:rsidRPr="00FF5FFF">
              <w:rPr>
                <w:rFonts w:eastAsia="標楷體" w:hint="eastAsia"/>
                <w:kern w:val="0"/>
                <w:szCs w:val="20"/>
              </w:rPr>
              <w:t>20.</w:t>
            </w:r>
            <w:r w:rsidRPr="00FF5FFF">
              <w:rPr>
                <w:rFonts w:eastAsia="標楷體" w:hint="eastAsia"/>
                <w:sz w:val="28"/>
                <w:szCs w:val="28"/>
              </w:rPr>
              <w:t xml:space="preserve"> </w:t>
            </w:r>
            <w:r w:rsidRPr="00FF5FFF">
              <w:rPr>
                <w:rFonts w:eastAsia="標楷體" w:hint="eastAsia"/>
                <w:kern w:val="0"/>
                <w:szCs w:val="20"/>
              </w:rPr>
              <w:t>轄區藥癮治療專業人力較</w:t>
            </w:r>
            <w:r w:rsidRPr="00FF5FFF">
              <w:rPr>
                <w:rFonts w:eastAsia="標楷體" w:hint="eastAsia"/>
                <w:kern w:val="0"/>
                <w:szCs w:val="20"/>
              </w:rPr>
              <w:t>102</w:t>
            </w:r>
            <w:r w:rsidRPr="00FF5FFF">
              <w:rPr>
                <w:rFonts w:eastAsia="標楷體" w:hint="eastAsia"/>
                <w:kern w:val="0"/>
                <w:szCs w:val="20"/>
              </w:rPr>
              <w:t>年度增加</w:t>
            </w:r>
            <w:r w:rsidRPr="00FF5FFF">
              <w:rPr>
                <w:rFonts w:eastAsia="標楷體" w:hint="eastAsia"/>
                <w:kern w:val="0"/>
                <w:szCs w:val="20"/>
              </w:rPr>
              <w:t>5%</w:t>
            </w:r>
            <w:r w:rsidRPr="00FF5FFF">
              <w:rPr>
                <w:rFonts w:eastAsia="標楷體" w:hint="eastAsia"/>
                <w:kern w:val="0"/>
                <w:szCs w:val="20"/>
              </w:rPr>
              <w:t>以上。</w:t>
            </w:r>
          </w:p>
        </w:tc>
        <w:tc>
          <w:tcPr>
            <w:tcW w:w="1920" w:type="dxa"/>
            <w:vAlign w:val="center"/>
          </w:tcPr>
          <w:p w:rsidR="00D321F4" w:rsidRPr="00FF5FFF" w:rsidRDefault="00D321F4" w:rsidP="005118C5">
            <w:pPr>
              <w:snapToGrid w:val="0"/>
              <w:spacing w:line="400" w:lineRule="exact"/>
              <w:ind w:left="-30"/>
              <w:jc w:val="both"/>
              <w:rPr>
                <w:rFonts w:eastAsia="標楷體"/>
                <w:kern w:val="0"/>
                <w:szCs w:val="20"/>
              </w:rPr>
            </w:pPr>
            <w:r w:rsidRPr="00FF5FFF">
              <w:rPr>
                <w:rFonts w:eastAsia="標楷體" w:hint="eastAsia"/>
                <w:kern w:val="0"/>
                <w:szCs w:val="20"/>
              </w:rPr>
              <w:t>較</w:t>
            </w:r>
            <w:r w:rsidRPr="00FF5FFF">
              <w:rPr>
                <w:rFonts w:eastAsia="標楷體" w:hint="eastAsia"/>
                <w:kern w:val="0"/>
                <w:szCs w:val="20"/>
              </w:rPr>
              <w:t>102</w:t>
            </w:r>
            <w:r w:rsidRPr="00FF5FFF">
              <w:rPr>
                <w:rFonts w:eastAsia="標楷體" w:hint="eastAsia"/>
                <w:kern w:val="0"/>
                <w:szCs w:val="20"/>
              </w:rPr>
              <w:t>年度增加</w:t>
            </w:r>
            <w:r w:rsidRPr="00FF5FFF">
              <w:rPr>
                <w:rFonts w:eastAsia="標楷體" w:hint="eastAsia"/>
                <w:kern w:val="0"/>
                <w:szCs w:val="20"/>
              </w:rPr>
              <w:t>5%</w:t>
            </w:r>
            <w:r w:rsidRPr="00FF5FFF">
              <w:rPr>
                <w:rFonts w:eastAsia="標楷體" w:hint="eastAsia"/>
                <w:kern w:val="0"/>
                <w:szCs w:val="20"/>
              </w:rPr>
              <w:t>以上</w:t>
            </w:r>
          </w:p>
        </w:tc>
        <w:tc>
          <w:tcPr>
            <w:tcW w:w="1044" w:type="dxa"/>
          </w:tcPr>
          <w:p w:rsidR="00D321F4" w:rsidRPr="005D57B0" w:rsidRDefault="00D321F4" w:rsidP="005118C5">
            <w:pPr>
              <w:snapToGrid w:val="0"/>
              <w:spacing w:line="360" w:lineRule="atLeast"/>
              <w:jc w:val="center"/>
              <w:rPr>
                <w:rFonts w:eastAsia="標楷體"/>
              </w:rPr>
            </w:pPr>
          </w:p>
        </w:tc>
        <w:tc>
          <w:tcPr>
            <w:tcW w:w="1596" w:type="dxa"/>
          </w:tcPr>
          <w:p w:rsidR="00D321F4" w:rsidRPr="005D57B0" w:rsidRDefault="00D321F4" w:rsidP="005118C5">
            <w:pPr>
              <w:pStyle w:val="a9"/>
              <w:snapToGrid w:val="0"/>
              <w:jc w:val="both"/>
              <w:rPr>
                <w:rFonts w:eastAsia="標楷體"/>
                <w:kern w:val="2"/>
                <w:szCs w:val="24"/>
              </w:rPr>
            </w:pPr>
          </w:p>
        </w:tc>
        <w:tc>
          <w:tcPr>
            <w:tcW w:w="1680" w:type="dxa"/>
          </w:tcPr>
          <w:p w:rsidR="00D321F4" w:rsidRPr="005D57B0" w:rsidRDefault="00D321F4" w:rsidP="005118C5">
            <w:pPr>
              <w:pStyle w:val="a9"/>
              <w:snapToGrid w:val="0"/>
              <w:jc w:val="both"/>
              <w:rPr>
                <w:rFonts w:eastAsia="標楷體"/>
                <w:kern w:val="2"/>
                <w:szCs w:val="24"/>
              </w:rPr>
            </w:pPr>
          </w:p>
        </w:tc>
      </w:tr>
      <w:tr w:rsidR="00D321F4" w:rsidRPr="005D57B0" w:rsidTr="00EA1212">
        <w:tc>
          <w:tcPr>
            <w:tcW w:w="3840" w:type="dxa"/>
          </w:tcPr>
          <w:p w:rsidR="00D321F4" w:rsidRPr="00FF5FFF" w:rsidRDefault="009808A6" w:rsidP="00F16209">
            <w:pPr>
              <w:snapToGrid w:val="0"/>
              <w:spacing w:line="400" w:lineRule="exact"/>
              <w:rPr>
                <w:rFonts w:eastAsia="標楷體" w:hAnsi="標楷體" w:hint="eastAsia"/>
                <w:kern w:val="0"/>
                <w:szCs w:val="20"/>
              </w:rPr>
            </w:pPr>
            <w:r w:rsidRPr="00FF5FFF">
              <w:rPr>
                <w:rFonts w:eastAsia="標楷體" w:hAnsi="標楷體" w:hint="eastAsia"/>
                <w:kern w:val="0"/>
                <w:szCs w:val="20"/>
              </w:rPr>
              <w:t>21</w:t>
            </w:r>
            <w:r w:rsidR="00D321F4" w:rsidRPr="00FF5FFF">
              <w:rPr>
                <w:rFonts w:eastAsia="標楷體" w:hAnsi="標楷體" w:hint="eastAsia"/>
                <w:kern w:val="0"/>
                <w:szCs w:val="20"/>
              </w:rPr>
              <w:t>.</w:t>
            </w:r>
            <w:r w:rsidR="00D321F4" w:rsidRPr="00FF5FFF">
              <w:rPr>
                <w:rFonts w:eastAsia="標楷體" w:hAnsi="標楷體"/>
                <w:kern w:val="0"/>
                <w:szCs w:val="20"/>
              </w:rPr>
              <w:t>接受酒癮戒治個案數較</w:t>
            </w:r>
            <w:r w:rsidR="00D321F4" w:rsidRPr="00FF5FFF">
              <w:rPr>
                <w:rFonts w:eastAsia="標楷體" w:hint="eastAsia"/>
                <w:kern w:val="0"/>
                <w:szCs w:val="20"/>
              </w:rPr>
              <w:t>102</w:t>
            </w:r>
            <w:r w:rsidR="00D321F4" w:rsidRPr="00FF5FFF">
              <w:rPr>
                <w:rFonts w:eastAsia="標楷體" w:hAnsi="標楷體"/>
                <w:kern w:val="0"/>
                <w:szCs w:val="20"/>
              </w:rPr>
              <w:t>年度</w:t>
            </w:r>
          </w:p>
          <w:p w:rsidR="00D321F4" w:rsidRPr="00FF5FFF" w:rsidRDefault="00D321F4" w:rsidP="00F16209">
            <w:pPr>
              <w:snapToGrid w:val="0"/>
              <w:spacing w:line="400" w:lineRule="exact"/>
              <w:rPr>
                <w:rFonts w:eastAsia="標楷體"/>
                <w:kern w:val="0"/>
                <w:szCs w:val="20"/>
              </w:rPr>
            </w:pPr>
            <w:r w:rsidRPr="00FF5FFF">
              <w:rPr>
                <w:rFonts w:eastAsia="標楷體" w:hAnsi="標楷體" w:hint="eastAsia"/>
                <w:kern w:val="0"/>
                <w:szCs w:val="20"/>
              </w:rPr>
              <w:t xml:space="preserve">   </w:t>
            </w:r>
            <w:r w:rsidRPr="00FF5FFF">
              <w:rPr>
                <w:rFonts w:eastAsia="標楷體" w:hAnsi="標楷體"/>
                <w:kern w:val="0"/>
                <w:szCs w:val="20"/>
              </w:rPr>
              <w:t>增加</w:t>
            </w:r>
            <w:r w:rsidRPr="00FF5FFF">
              <w:rPr>
                <w:rFonts w:eastAsia="標楷體" w:hint="eastAsia"/>
                <w:kern w:val="0"/>
                <w:szCs w:val="20"/>
              </w:rPr>
              <w:t>1</w:t>
            </w:r>
            <w:r w:rsidRPr="00FF5FFF">
              <w:rPr>
                <w:rFonts w:eastAsia="標楷體"/>
                <w:kern w:val="0"/>
                <w:szCs w:val="20"/>
              </w:rPr>
              <w:t>0</w:t>
            </w:r>
            <w:r w:rsidRPr="00FF5FFF">
              <w:rPr>
                <w:rFonts w:eastAsia="標楷體" w:hAnsi="標楷體"/>
                <w:kern w:val="0"/>
                <w:szCs w:val="20"/>
              </w:rPr>
              <w:t>％以上。</w:t>
            </w:r>
          </w:p>
        </w:tc>
        <w:tc>
          <w:tcPr>
            <w:tcW w:w="1920" w:type="dxa"/>
            <w:vAlign w:val="center"/>
          </w:tcPr>
          <w:p w:rsidR="00D321F4" w:rsidRPr="00FF5FFF" w:rsidRDefault="00D321F4" w:rsidP="005118C5">
            <w:pPr>
              <w:snapToGrid w:val="0"/>
              <w:spacing w:line="400" w:lineRule="exact"/>
              <w:ind w:left="-30"/>
              <w:jc w:val="both"/>
              <w:rPr>
                <w:rFonts w:eastAsia="標楷體"/>
                <w:kern w:val="0"/>
                <w:szCs w:val="20"/>
              </w:rPr>
            </w:pPr>
            <w:r w:rsidRPr="00FF5FFF">
              <w:rPr>
                <w:rFonts w:eastAsia="標楷體" w:hAnsi="標楷體"/>
                <w:kern w:val="0"/>
                <w:szCs w:val="20"/>
              </w:rPr>
              <w:t>個案數較</w:t>
            </w:r>
            <w:r w:rsidRPr="00FF5FFF">
              <w:rPr>
                <w:rFonts w:eastAsia="標楷體" w:hint="eastAsia"/>
                <w:kern w:val="0"/>
                <w:szCs w:val="20"/>
              </w:rPr>
              <w:t>102</w:t>
            </w:r>
            <w:r w:rsidRPr="00FF5FFF">
              <w:rPr>
                <w:rFonts w:eastAsia="標楷體" w:hAnsi="標楷體"/>
                <w:kern w:val="0"/>
                <w:szCs w:val="20"/>
              </w:rPr>
              <w:t>年度增加</w:t>
            </w:r>
            <w:r w:rsidRPr="00FF5FFF">
              <w:rPr>
                <w:rFonts w:eastAsia="標楷體" w:hAnsi="標楷體" w:hint="eastAsia"/>
                <w:kern w:val="0"/>
                <w:szCs w:val="20"/>
              </w:rPr>
              <w:t>1</w:t>
            </w:r>
            <w:r w:rsidRPr="00FF5FFF">
              <w:rPr>
                <w:rFonts w:eastAsia="標楷體"/>
                <w:kern w:val="0"/>
                <w:szCs w:val="20"/>
              </w:rPr>
              <w:t>0</w:t>
            </w:r>
            <w:r w:rsidRPr="00FF5FFF">
              <w:rPr>
                <w:rFonts w:eastAsia="標楷體" w:hAnsi="標楷體"/>
                <w:kern w:val="0"/>
                <w:szCs w:val="20"/>
              </w:rPr>
              <w:t>％</w:t>
            </w:r>
          </w:p>
        </w:tc>
        <w:tc>
          <w:tcPr>
            <w:tcW w:w="1044" w:type="dxa"/>
          </w:tcPr>
          <w:p w:rsidR="00D321F4" w:rsidRPr="005D57B0" w:rsidRDefault="00D321F4" w:rsidP="005118C5">
            <w:pPr>
              <w:pStyle w:val="a9"/>
              <w:snapToGrid w:val="0"/>
              <w:jc w:val="center"/>
              <w:rPr>
                <w:rFonts w:eastAsia="標楷體"/>
                <w:kern w:val="2"/>
                <w:szCs w:val="24"/>
              </w:rPr>
            </w:pPr>
          </w:p>
        </w:tc>
        <w:tc>
          <w:tcPr>
            <w:tcW w:w="1596" w:type="dxa"/>
          </w:tcPr>
          <w:p w:rsidR="00D321F4" w:rsidRPr="005D57B0" w:rsidRDefault="00D321F4" w:rsidP="005118C5">
            <w:pPr>
              <w:pStyle w:val="a9"/>
              <w:snapToGrid w:val="0"/>
              <w:jc w:val="both"/>
              <w:rPr>
                <w:rFonts w:eastAsia="標楷體"/>
                <w:kern w:val="2"/>
                <w:szCs w:val="24"/>
              </w:rPr>
            </w:pPr>
          </w:p>
        </w:tc>
        <w:tc>
          <w:tcPr>
            <w:tcW w:w="1680" w:type="dxa"/>
          </w:tcPr>
          <w:p w:rsidR="00D321F4" w:rsidRPr="005D57B0" w:rsidRDefault="00D321F4" w:rsidP="005118C5">
            <w:pPr>
              <w:pStyle w:val="a9"/>
              <w:snapToGrid w:val="0"/>
              <w:jc w:val="both"/>
              <w:rPr>
                <w:rFonts w:eastAsia="標楷體"/>
                <w:kern w:val="2"/>
                <w:szCs w:val="24"/>
              </w:rPr>
            </w:pPr>
          </w:p>
        </w:tc>
      </w:tr>
      <w:tr w:rsidR="00D321F4" w:rsidRPr="005D57B0" w:rsidTr="00EA1212">
        <w:tc>
          <w:tcPr>
            <w:tcW w:w="3840" w:type="dxa"/>
            <w:tcBorders>
              <w:bottom w:val="single" w:sz="2" w:space="0" w:color="auto"/>
            </w:tcBorders>
          </w:tcPr>
          <w:p w:rsidR="00D321F4" w:rsidRPr="00FF5FFF" w:rsidRDefault="009808A6" w:rsidP="00F16209">
            <w:pPr>
              <w:snapToGrid w:val="0"/>
              <w:spacing w:line="400" w:lineRule="exact"/>
              <w:rPr>
                <w:rFonts w:ascii="Arial" w:eastAsia="標楷體" w:hAnsi="標楷體" w:cs="Arial" w:hint="eastAsia"/>
              </w:rPr>
            </w:pPr>
            <w:r w:rsidRPr="00FF5FFF">
              <w:rPr>
                <w:rFonts w:ascii="Arial" w:eastAsia="標楷體" w:hAnsi="標楷體" w:cs="Arial" w:hint="eastAsia"/>
              </w:rPr>
              <w:t>22</w:t>
            </w:r>
            <w:r w:rsidR="00D321F4" w:rsidRPr="00FF5FFF">
              <w:rPr>
                <w:rFonts w:ascii="Arial" w:eastAsia="標楷體" w:hAnsi="標楷體" w:cs="Arial" w:hint="eastAsia"/>
              </w:rPr>
              <w:t>.</w:t>
            </w:r>
            <w:r w:rsidR="00D321F4" w:rsidRPr="00FF5FFF">
              <w:rPr>
                <w:rFonts w:ascii="Arial" w:eastAsia="標楷體" w:hAnsi="標楷體" w:cs="Arial"/>
              </w:rPr>
              <w:t>家庭暴力加害人處遇計畫執行</w:t>
            </w:r>
          </w:p>
          <w:p w:rsidR="00D321F4" w:rsidRPr="00FF5FFF" w:rsidRDefault="00D321F4" w:rsidP="00F16209">
            <w:pPr>
              <w:snapToGrid w:val="0"/>
              <w:spacing w:line="400" w:lineRule="exact"/>
              <w:rPr>
                <w:rFonts w:eastAsia="標楷體" w:hAnsi="標楷體"/>
                <w:kern w:val="0"/>
                <w:szCs w:val="20"/>
              </w:rPr>
            </w:pPr>
            <w:r w:rsidRPr="00FF5FFF">
              <w:rPr>
                <w:rFonts w:ascii="Arial" w:eastAsia="標楷體" w:hAnsi="標楷體" w:cs="Arial" w:hint="eastAsia"/>
              </w:rPr>
              <w:t xml:space="preserve">   </w:t>
            </w:r>
            <w:r w:rsidRPr="00FF5FFF">
              <w:rPr>
                <w:rFonts w:ascii="Arial" w:eastAsia="標楷體" w:hAnsi="標楷體" w:cs="Arial"/>
              </w:rPr>
              <w:t>率應達</w:t>
            </w:r>
            <w:r w:rsidRPr="00FF5FFF">
              <w:rPr>
                <w:rFonts w:ascii="Arial" w:eastAsia="標楷體" w:hAnsi="Arial" w:cs="Arial"/>
              </w:rPr>
              <w:t>100</w:t>
            </w:r>
            <w:r w:rsidRPr="00FF5FFF">
              <w:rPr>
                <w:rFonts w:ascii="標楷體" w:eastAsia="標楷體" w:hAnsi="標楷體" w:cs="Arial"/>
              </w:rPr>
              <w:t>%</w:t>
            </w:r>
            <w:r w:rsidRPr="00FF5FFF">
              <w:rPr>
                <w:rFonts w:ascii="標楷體" w:eastAsia="標楷體" w:hAnsi="標楷體" w:cs="Arial" w:hint="eastAsia"/>
              </w:rPr>
              <w:t>。</w:t>
            </w:r>
          </w:p>
        </w:tc>
        <w:tc>
          <w:tcPr>
            <w:tcW w:w="1920" w:type="dxa"/>
            <w:tcBorders>
              <w:bottom w:val="single" w:sz="2" w:space="0" w:color="auto"/>
            </w:tcBorders>
            <w:vAlign w:val="center"/>
          </w:tcPr>
          <w:p w:rsidR="00D321F4" w:rsidRPr="00FF5FFF" w:rsidRDefault="00D321F4" w:rsidP="005118C5">
            <w:pPr>
              <w:snapToGrid w:val="0"/>
              <w:spacing w:line="400" w:lineRule="exact"/>
              <w:ind w:left="-30"/>
              <w:jc w:val="both"/>
              <w:rPr>
                <w:rFonts w:eastAsia="標楷體" w:hAnsi="標楷體"/>
                <w:kern w:val="0"/>
                <w:szCs w:val="20"/>
              </w:rPr>
            </w:pPr>
            <w:r w:rsidRPr="00FF5FFF">
              <w:rPr>
                <w:rFonts w:eastAsia="標楷體" w:hAnsi="標楷體" w:hint="eastAsia"/>
                <w:kern w:val="0"/>
                <w:szCs w:val="20"/>
              </w:rPr>
              <w:t>執行率達</w:t>
            </w:r>
            <w:r w:rsidRPr="00FF5FFF">
              <w:rPr>
                <w:rFonts w:eastAsia="標楷體" w:hAnsi="標楷體" w:hint="eastAsia"/>
                <w:kern w:val="0"/>
                <w:szCs w:val="20"/>
              </w:rPr>
              <w:t>100%</w:t>
            </w:r>
          </w:p>
        </w:tc>
        <w:tc>
          <w:tcPr>
            <w:tcW w:w="1044" w:type="dxa"/>
            <w:tcBorders>
              <w:bottom w:val="single" w:sz="2" w:space="0" w:color="auto"/>
            </w:tcBorders>
          </w:tcPr>
          <w:p w:rsidR="00D321F4" w:rsidRPr="005D57B0" w:rsidRDefault="00D321F4" w:rsidP="005118C5">
            <w:pPr>
              <w:snapToGrid w:val="0"/>
              <w:spacing w:line="360" w:lineRule="atLeast"/>
              <w:jc w:val="center"/>
              <w:rPr>
                <w:rFonts w:eastAsia="標楷體"/>
              </w:rPr>
            </w:pPr>
          </w:p>
        </w:tc>
        <w:tc>
          <w:tcPr>
            <w:tcW w:w="1596" w:type="dxa"/>
            <w:tcBorders>
              <w:bottom w:val="single" w:sz="2" w:space="0" w:color="auto"/>
            </w:tcBorders>
          </w:tcPr>
          <w:p w:rsidR="00D321F4" w:rsidRPr="005D57B0" w:rsidRDefault="00D321F4" w:rsidP="005118C5">
            <w:pPr>
              <w:snapToGrid w:val="0"/>
              <w:spacing w:line="360" w:lineRule="atLeast"/>
              <w:jc w:val="both"/>
              <w:rPr>
                <w:rFonts w:eastAsia="標楷體"/>
              </w:rPr>
            </w:pPr>
          </w:p>
        </w:tc>
        <w:tc>
          <w:tcPr>
            <w:tcW w:w="1680" w:type="dxa"/>
            <w:tcBorders>
              <w:bottom w:val="single" w:sz="2" w:space="0" w:color="auto"/>
            </w:tcBorders>
          </w:tcPr>
          <w:p w:rsidR="00D321F4" w:rsidRPr="005D57B0" w:rsidRDefault="00D321F4" w:rsidP="005118C5">
            <w:pPr>
              <w:snapToGrid w:val="0"/>
              <w:spacing w:line="360" w:lineRule="atLeast"/>
              <w:jc w:val="both"/>
              <w:rPr>
                <w:rFonts w:eastAsia="標楷體"/>
              </w:rPr>
            </w:pPr>
          </w:p>
        </w:tc>
      </w:tr>
      <w:tr w:rsidR="00D321F4" w:rsidRPr="005D57B0" w:rsidTr="00EA1212">
        <w:trPr>
          <w:trHeight w:val="942"/>
        </w:trPr>
        <w:tc>
          <w:tcPr>
            <w:tcW w:w="3840" w:type="dxa"/>
            <w:tcBorders>
              <w:bottom w:val="single" w:sz="2" w:space="0" w:color="auto"/>
            </w:tcBorders>
          </w:tcPr>
          <w:p w:rsidR="00D321F4" w:rsidRPr="00FF5FFF" w:rsidRDefault="009808A6" w:rsidP="0031374C">
            <w:pPr>
              <w:snapToGrid w:val="0"/>
              <w:spacing w:line="400" w:lineRule="exact"/>
              <w:rPr>
                <w:rFonts w:ascii="Arial" w:eastAsia="標楷體" w:hAnsi="標楷體" w:cs="Arial" w:hint="eastAsia"/>
              </w:rPr>
            </w:pPr>
            <w:r w:rsidRPr="00FF5FFF">
              <w:rPr>
                <w:rFonts w:ascii="Arial" w:eastAsia="標楷體" w:hAnsi="標楷體" w:cs="Arial" w:hint="eastAsia"/>
              </w:rPr>
              <w:t>23</w:t>
            </w:r>
            <w:r w:rsidR="00D321F4" w:rsidRPr="00FF5FFF">
              <w:rPr>
                <w:rFonts w:ascii="Arial" w:eastAsia="標楷體" w:hAnsi="標楷體" w:cs="Arial" w:hint="eastAsia"/>
              </w:rPr>
              <w:t>.</w:t>
            </w:r>
            <w:r w:rsidR="00D321F4" w:rsidRPr="00FF5FFF">
              <w:rPr>
                <w:rFonts w:ascii="Arial" w:eastAsia="標楷體" w:hAnsi="標楷體" w:cs="Arial"/>
              </w:rPr>
              <w:t>性侵害加害人社區處遇執行率</w:t>
            </w:r>
          </w:p>
          <w:p w:rsidR="00D321F4" w:rsidRPr="00FF5FFF" w:rsidRDefault="00D321F4" w:rsidP="0031374C">
            <w:pPr>
              <w:snapToGrid w:val="0"/>
              <w:spacing w:line="400" w:lineRule="exact"/>
              <w:rPr>
                <w:rFonts w:ascii="Arial" w:eastAsia="標楷體" w:hAnsi="標楷體" w:cs="Arial"/>
              </w:rPr>
            </w:pPr>
            <w:r w:rsidRPr="00FF5FFF">
              <w:rPr>
                <w:rFonts w:ascii="Arial" w:eastAsia="標楷體" w:hAnsi="標楷體" w:cs="Arial" w:hint="eastAsia"/>
              </w:rPr>
              <w:t xml:space="preserve">   </w:t>
            </w:r>
            <w:r w:rsidRPr="00FF5FFF">
              <w:rPr>
                <w:rFonts w:ascii="Arial" w:eastAsia="標楷體" w:hAnsi="標楷體" w:cs="Arial"/>
              </w:rPr>
              <w:t>應達</w:t>
            </w:r>
            <w:r w:rsidRPr="00FF5FFF">
              <w:rPr>
                <w:rFonts w:ascii="Arial" w:eastAsia="標楷體" w:hAnsi="標楷體" w:cs="Arial"/>
              </w:rPr>
              <w:t>100</w:t>
            </w:r>
            <w:r w:rsidRPr="00FF5FFF">
              <w:rPr>
                <w:rFonts w:ascii="標楷體" w:eastAsia="標楷體" w:hAnsi="標楷體" w:cs="Arial"/>
              </w:rPr>
              <w:t>%</w:t>
            </w:r>
            <w:r w:rsidRPr="00FF5FFF">
              <w:rPr>
                <w:rFonts w:ascii="標楷體" w:eastAsia="標楷體" w:hAnsi="標楷體" w:cs="Arial" w:hint="eastAsia"/>
              </w:rPr>
              <w:t>。</w:t>
            </w:r>
          </w:p>
        </w:tc>
        <w:tc>
          <w:tcPr>
            <w:tcW w:w="1920" w:type="dxa"/>
            <w:tcBorders>
              <w:bottom w:val="single" w:sz="2" w:space="0" w:color="auto"/>
            </w:tcBorders>
            <w:vAlign w:val="center"/>
          </w:tcPr>
          <w:p w:rsidR="00D321F4" w:rsidRPr="00FF5FFF" w:rsidRDefault="00D321F4" w:rsidP="005118C5">
            <w:pPr>
              <w:snapToGrid w:val="0"/>
              <w:spacing w:line="400" w:lineRule="exact"/>
              <w:ind w:left="-30"/>
              <w:jc w:val="both"/>
              <w:rPr>
                <w:rFonts w:eastAsia="標楷體" w:hAnsi="標楷體"/>
                <w:kern w:val="0"/>
                <w:szCs w:val="20"/>
              </w:rPr>
            </w:pPr>
            <w:r w:rsidRPr="00FF5FFF">
              <w:rPr>
                <w:rFonts w:eastAsia="標楷體" w:hAnsi="標楷體" w:hint="eastAsia"/>
                <w:kern w:val="0"/>
                <w:szCs w:val="20"/>
              </w:rPr>
              <w:t>執行率達</w:t>
            </w:r>
            <w:r w:rsidRPr="00FF5FFF">
              <w:rPr>
                <w:rFonts w:eastAsia="標楷體" w:hAnsi="標楷體" w:hint="eastAsia"/>
                <w:kern w:val="0"/>
                <w:szCs w:val="20"/>
              </w:rPr>
              <w:t>100%</w:t>
            </w:r>
          </w:p>
        </w:tc>
        <w:tc>
          <w:tcPr>
            <w:tcW w:w="1044" w:type="dxa"/>
            <w:tcBorders>
              <w:bottom w:val="single" w:sz="2" w:space="0" w:color="auto"/>
            </w:tcBorders>
          </w:tcPr>
          <w:p w:rsidR="00D321F4" w:rsidRPr="005D57B0" w:rsidRDefault="00D321F4" w:rsidP="005118C5">
            <w:pPr>
              <w:snapToGrid w:val="0"/>
              <w:spacing w:line="360" w:lineRule="atLeast"/>
              <w:jc w:val="center"/>
              <w:rPr>
                <w:rFonts w:eastAsia="標楷體"/>
              </w:rPr>
            </w:pPr>
          </w:p>
        </w:tc>
        <w:tc>
          <w:tcPr>
            <w:tcW w:w="1596" w:type="dxa"/>
            <w:tcBorders>
              <w:bottom w:val="single" w:sz="2" w:space="0" w:color="auto"/>
            </w:tcBorders>
          </w:tcPr>
          <w:p w:rsidR="00D321F4" w:rsidRPr="005D57B0" w:rsidRDefault="00D321F4" w:rsidP="005118C5">
            <w:pPr>
              <w:snapToGrid w:val="0"/>
              <w:spacing w:line="360" w:lineRule="atLeast"/>
              <w:jc w:val="both"/>
              <w:rPr>
                <w:rFonts w:eastAsia="標楷體"/>
              </w:rPr>
            </w:pPr>
          </w:p>
        </w:tc>
        <w:tc>
          <w:tcPr>
            <w:tcW w:w="1680" w:type="dxa"/>
            <w:tcBorders>
              <w:bottom w:val="single" w:sz="2" w:space="0" w:color="auto"/>
            </w:tcBorders>
          </w:tcPr>
          <w:p w:rsidR="00D321F4" w:rsidRPr="005D57B0" w:rsidRDefault="00D321F4" w:rsidP="005118C5">
            <w:pPr>
              <w:snapToGrid w:val="0"/>
              <w:spacing w:line="360" w:lineRule="atLeast"/>
              <w:jc w:val="both"/>
              <w:rPr>
                <w:rFonts w:eastAsia="標楷體"/>
              </w:rPr>
            </w:pPr>
          </w:p>
        </w:tc>
      </w:tr>
      <w:tr w:rsidR="00D321F4" w:rsidRPr="005D57B0" w:rsidTr="00EA1212">
        <w:trPr>
          <w:trHeight w:val="1563"/>
        </w:trPr>
        <w:tc>
          <w:tcPr>
            <w:tcW w:w="3840" w:type="dxa"/>
            <w:tcBorders>
              <w:bottom w:val="single" w:sz="2" w:space="0" w:color="auto"/>
            </w:tcBorders>
          </w:tcPr>
          <w:p w:rsidR="00D321F4" w:rsidRPr="00FF5FFF" w:rsidRDefault="009808A6" w:rsidP="0031374C">
            <w:pPr>
              <w:snapToGrid w:val="0"/>
              <w:spacing w:line="500" w:lineRule="exact"/>
              <w:rPr>
                <w:rFonts w:ascii="Arial" w:eastAsia="標楷體" w:hAnsi="標楷體" w:cs="Arial" w:hint="eastAsia"/>
              </w:rPr>
            </w:pPr>
            <w:r w:rsidRPr="00FF5FFF">
              <w:rPr>
                <w:rFonts w:ascii="Arial" w:eastAsia="標楷體" w:hAnsi="標楷體" w:cs="Arial" w:hint="eastAsia"/>
              </w:rPr>
              <w:lastRenderedPageBreak/>
              <w:t>24</w:t>
            </w:r>
            <w:r w:rsidR="00D321F4" w:rsidRPr="00FF5FFF">
              <w:rPr>
                <w:rFonts w:ascii="Arial" w:eastAsia="標楷體" w:hAnsi="標楷體" w:cs="Arial" w:hint="eastAsia"/>
              </w:rPr>
              <w:t>.</w:t>
            </w:r>
            <w:r w:rsidR="00D321F4" w:rsidRPr="00FF5FFF">
              <w:rPr>
                <w:rFonts w:ascii="Arial" w:eastAsia="標楷體" w:hAnsi="標楷體" w:cs="Arial" w:hint="eastAsia"/>
              </w:rPr>
              <w:t>期滿出監高再犯</w:t>
            </w:r>
            <w:r w:rsidR="00D321F4" w:rsidRPr="00FF5FFF">
              <w:rPr>
                <w:rFonts w:ascii="Arial" w:eastAsia="標楷體" w:hAnsi="標楷體" w:cs="Arial"/>
              </w:rPr>
              <w:t>性侵害加害人</w:t>
            </w:r>
            <w:r w:rsidR="00D321F4" w:rsidRPr="00FF5FFF">
              <w:rPr>
                <w:rFonts w:ascii="Arial" w:eastAsia="標楷體" w:hAnsi="標楷體" w:cs="Arial" w:hint="eastAsia"/>
              </w:rPr>
              <w:t>2</w:t>
            </w:r>
          </w:p>
          <w:p w:rsidR="00D321F4" w:rsidRPr="00FF5FFF" w:rsidRDefault="00D321F4" w:rsidP="0031374C">
            <w:pPr>
              <w:snapToGrid w:val="0"/>
              <w:spacing w:line="500" w:lineRule="exact"/>
              <w:rPr>
                <w:rFonts w:ascii="Arial" w:eastAsia="標楷體" w:hAnsi="標楷體" w:cs="Arial" w:hint="eastAsia"/>
              </w:rPr>
            </w:pPr>
            <w:r w:rsidRPr="00FF5FFF">
              <w:rPr>
                <w:rFonts w:ascii="Arial" w:eastAsia="標楷體" w:hAnsi="標楷體" w:cs="Arial" w:hint="eastAsia"/>
              </w:rPr>
              <w:t xml:space="preserve">  </w:t>
            </w:r>
            <w:r w:rsidRPr="00FF5FFF">
              <w:rPr>
                <w:rFonts w:ascii="Arial" w:eastAsia="標楷體" w:hAnsi="標楷體" w:cs="Arial" w:hint="eastAsia"/>
              </w:rPr>
              <w:t>週內接受</w:t>
            </w:r>
            <w:r w:rsidRPr="00FF5FFF">
              <w:rPr>
                <w:rFonts w:ascii="Arial" w:eastAsia="標楷體" w:hAnsi="標楷體" w:cs="Arial"/>
              </w:rPr>
              <w:t>社區處遇</w:t>
            </w:r>
            <w:r w:rsidRPr="00FF5FFF">
              <w:rPr>
                <w:rFonts w:ascii="Arial" w:eastAsia="標楷體" w:hAnsi="標楷體" w:cs="Arial" w:hint="eastAsia"/>
              </w:rPr>
              <w:t>比</w:t>
            </w:r>
            <w:r w:rsidRPr="00FF5FFF">
              <w:rPr>
                <w:rFonts w:ascii="Arial" w:eastAsia="標楷體" w:hAnsi="標楷體" w:cs="Arial"/>
              </w:rPr>
              <w:t>率應達</w:t>
            </w:r>
          </w:p>
          <w:p w:rsidR="00D321F4" w:rsidRPr="00FF5FFF" w:rsidRDefault="00D321F4" w:rsidP="0031374C">
            <w:pPr>
              <w:snapToGrid w:val="0"/>
              <w:spacing w:line="500" w:lineRule="exact"/>
              <w:rPr>
                <w:rFonts w:ascii="Arial" w:eastAsia="標楷體" w:hAnsi="標楷體" w:cs="Arial"/>
              </w:rPr>
            </w:pPr>
            <w:r w:rsidRPr="00FF5FFF">
              <w:rPr>
                <w:rFonts w:ascii="Arial" w:eastAsia="標楷體" w:hAnsi="標楷體" w:cs="Arial" w:hint="eastAsia"/>
              </w:rPr>
              <w:t xml:space="preserve">  </w:t>
            </w:r>
            <w:r w:rsidRPr="00FF5FFF">
              <w:rPr>
                <w:rFonts w:ascii="Arial" w:eastAsia="標楷體" w:hAnsi="標楷體" w:cs="Arial"/>
              </w:rPr>
              <w:t>100%</w:t>
            </w:r>
            <w:r w:rsidRPr="00FF5FFF">
              <w:rPr>
                <w:rFonts w:ascii="Arial" w:eastAsia="標楷體" w:hAnsi="標楷體" w:cs="Arial" w:hint="eastAsia"/>
              </w:rPr>
              <w:t>。</w:t>
            </w:r>
          </w:p>
        </w:tc>
        <w:tc>
          <w:tcPr>
            <w:tcW w:w="1920" w:type="dxa"/>
            <w:tcBorders>
              <w:bottom w:val="single" w:sz="2" w:space="0" w:color="auto"/>
            </w:tcBorders>
            <w:vAlign w:val="center"/>
          </w:tcPr>
          <w:p w:rsidR="00D321F4" w:rsidRPr="00FF5FFF" w:rsidRDefault="00D321F4" w:rsidP="005118C5">
            <w:pPr>
              <w:snapToGrid w:val="0"/>
              <w:spacing w:line="400" w:lineRule="exact"/>
              <w:ind w:left="-30" w:rightChars="-45" w:right="-108"/>
              <w:rPr>
                <w:rFonts w:eastAsia="標楷體" w:hAnsi="標楷體"/>
                <w:kern w:val="0"/>
                <w:szCs w:val="20"/>
              </w:rPr>
            </w:pPr>
            <w:r w:rsidRPr="00FF5FFF">
              <w:rPr>
                <w:rFonts w:eastAsia="標楷體" w:hAnsi="標楷體" w:hint="eastAsia"/>
                <w:kern w:val="0"/>
                <w:szCs w:val="20"/>
              </w:rPr>
              <w:t>處遇比率達</w:t>
            </w:r>
            <w:r w:rsidRPr="00FF5FFF">
              <w:rPr>
                <w:rFonts w:eastAsia="標楷體" w:hAnsi="標楷體" w:hint="eastAsia"/>
                <w:kern w:val="0"/>
                <w:szCs w:val="20"/>
              </w:rPr>
              <w:t>100%</w:t>
            </w:r>
          </w:p>
        </w:tc>
        <w:tc>
          <w:tcPr>
            <w:tcW w:w="1044" w:type="dxa"/>
            <w:tcBorders>
              <w:bottom w:val="single" w:sz="2" w:space="0" w:color="auto"/>
            </w:tcBorders>
          </w:tcPr>
          <w:p w:rsidR="00D321F4" w:rsidRPr="005D57B0" w:rsidRDefault="00D321F4" w:rsidP="005118C5">
            <w:pPr>
              <w:snapToGrid w:val="0"/>
              <w:spacing w:line="360" w:lineRule="atLeast"/>
              <w:jc w:val="center"/>
              <w:rPr>
                <w:rFonts w:eastAsia="標楷體"/>
              </w:rPr>
            </w:pPr>
          </w:p>
        </w:tc>
        <w:tc>
          <w:tcPr>
            <w:tcW w:w="1596" w:type="dxa"/>
            <w:tcBorders>
              <w:bottom w:val="single" w:sz="2" w:space="0" w:color="auto"/>
            </w:tcBorders>
          </w:tcPr>
          <w:p w:rsidR="00D321F4" w:rsidRPr="005D57B0" w:rsidRDefault="00D321F4" w:rsidP="005118C5">
            <w:pPr>
              <w:snapToGrid w:val="0"/>
              <w:spacing w:line="360" w:lineRule="atLeast"/>
              <w:jc w:val="both"/>
              <w:rPr>
                <w:rFonts w:eastAsia="標楷體"/>
              </w:rPr>
            </w:pPr>
          </w:p>
        </w:tc>
        <w:tc>
          <w:tcPr>
            <w:tcW w:w="1680" w:type="dxa"/>
            <w:tcBorders>
              <w:bottom w:val="single" w:sz="2" w:space="0" w:color="auto"/>
            </w:tcBorders>
          </w:tcPr>
          <w:p w:rsidR="00D321F4" w:rsidRPr="005D57B0" w:rsidRDefault="00D321F4" w:rsidP="005118C5">
            <w:pPr>
              <w:snapToGrid w:val="0"/>
              <w:spacing w:line="360" w:lineRule="atLeast"/>
              <w:jc w:val="both"/>
              <w:rPr>
                <w:rFonts w:eastAsia="標楷體"/>
              </w:rPr>
            </w:pPr>
          </w:p>
        </w:tc>
      </w:tr>
      <w:tr w:rsidR="00D321F4" w:rsidRPr="005D57B0" w:rsidTr="00EA1212">
        <w:trPr>
          <w:trHeight w:val="1534"/>
        </w:trPr>
        <w:tc>
          <w:tcPr>
            <w:tcW w:w="3840" w:type="dxa"/>
            <w:tcBorders>
              <w:bottom w:val="single" w:sz="2" w:space="0" w:color="auto"/>
            </w:tcBorders>
          </w:tcPr>
          <w:p w:rsidR="00D321F4" w:rsidRPr="00FF5FFF" w:rsidRDefault="009808A6" w:rsidP="0031374C">
            <w:pPr>
              <w:snapToGrid w:val="0"/>
              <w:spacing w:line="500" w:lineRule="exact"/>
              <w:rPr>
                <w:rFonts w:ascii="Arial" w:eastAsia="標楷體" w:hAnsi="Arial" w:cs="Arial" w:hint="eastAsia"/>
                <w:kern w:val="0"/>
              </w:rPr>
            </w:pPr>
            <w:r w:rsidRPr="00FF5FFF">
              <w:rPr>
                <w:rFonts w:ascii="Arial" w:eastAsia="標楷體" w:hAnsi="Arial" w:cs="Arial" w:hint="eastAsia"/>
                <w:kern w:val="0"/>
              </w:rPr>
              <w:t>25</w:t>
            </w:r>
            <w:r w:rsidR="00D321F4" w:rsidRPr="00FF5FFF">
              <w:rPr>
                <w:rFonts w:ascii="Arial" w:eastAsia="標楷體" w:hAnsi="Arial" w:cs="Arial" w:hint="eastAsia"/>
                <w:kern w:val="0"/>
              </w:rPr>
              <w:t>.</w:t>
            </w:r>
            <w:r w:rsidR="00D321F4" w:rsidRPr="00FF5FFF">
              <w:rPr>
                <w:rFonts w:ascii="Arial" w:eastAsia="標楷體" w:hAnsi="Arial" w:cs="Arial"/>
                <w:kern w:val="0"/>
              </w:rPr>
              <w:t>醫療機構通報家庭暴力事件</w:t>
            </w:r>
          </w:p>
          <w:p w:rsidR="00D321F4" w:rsidRPr="00FF5FFF" w:rsidRDefault="00D321F4" w:rsidP="0031374C">
            <w:pPr>
              <w:snapToGrid w:val="0"/>
              <w:spacing w:line="500" w:lineRule="exact"/>
              <w:rPr>
                <w:rFonts w:ascii="Arial" w:eastAsia="標楷體" w:hAnsi="Arial" w:cs="Arial" w:hint="eastAsia"/>
                <w:kern w:val="0"/>
              </w:rPr>
            </w:pPr>
            <w:r w:rsidRPr="00FF5FFF">
              <w:rPr>
                <w:rFonts w:ascii="Arial" w:eastAsia="標楷體" w:hAnsi="Arial" w:cs="Arial" w:hint="eastAsia"/>
                <w:kern w:val="0"/>
              </w:rPr>
              <w:t xml:space="preserve">   </w:t>
            </w:r>
            <w:r w:rsidRPr="00FF5FFF">
              <w:rPr>
                <w:rFonts w:ascii="Arial" w:eastAsia="標楷體" w:hAnsi="Arial" w:cs="Arial"/>
                <w:kern w:val="0"/>
              </w:rPr>
              <w:t>中，</w:t>
            </w:r>
            <w:r w:rsidRPr="00FF5FFF">
              <w:rPr>
                <w:rFonts w:ascii="Arial" w:eastAsia="標楷體" w:hAnsi="Arial" w:cs="Arial"/>
              </w:rPr>
              <w:t>完成</w:t>
            </w:r>
            <w:r w:rsidRPr="00FF5FFF">
              <w:rPr>
                <w:rFonts w:ascii="Arial" w:eastAsia="標楷體" w:hAnsi="Arial" w:cs="Arial"/>
                <w:kern w:val="0"/>
              </w:rPr>
              <w:t>被害人危險評估之比率</w:t>
            </w:r>
          </w:p>
          <w:p w:rsidR="00D321F4" w:rsidRPr="00FF5FFF" w:rsidRDefault="00D321F4" w:rsidP="0031374C">
            <w:pPr>
              <w:snapToGrid w:val="0"/>
              <w:spacing w:line="500" w:lineRule="exact"/>
              <w:rPr>
                <w:rFonts w:ascii="Arial" w:eastAsia="標楷體" w:hAnsi="Arial" w:cs="Arial" w:hint="eastAsia"/>
                <w:kern w:val="0"/>
              </w:rPr>
            </w:pPr>
            <w:r w:rsidRPr="00FF5FFF">
              <w:rPr>
                <w:rFonts w:ascii="Arial" w:eastAsia="標楷體" w:hAnsi="Arial" w:cs="Arial" w:hint="eastAsia"/>
                <w:kern w:val="0"/>
              </w:rPr>
              <w:t xml:space="preserve">   </w:t>
            </w:r>
            <w:r w:rsidRPr="00FF5FFF">
              <w:rPr>
                <w:rFonts w:ascii="Arial" w:eastAsia="標楷體" w:hAnsi="Arial" w:cs="Arial"/>
                <w:kern w:val="0"/>
              </w:rPr>
              <w:t>達</w:t>
            </w:r>
            <w:r w:rsidRPr="00FF5FFF">
              <w:rPr>
                <w:rFonts w:ascii="Arial" w:eastAsia="標楷體" w:hAnsi="Arial" w:cs="Arial" w:hint="eastAsia"/>
                <w:kern w:val="0"/>
              </w:rPr>
              <w:t>80</w:t>
            </w:r>
            <w:r w:rsidRPr="00FF5FFF">
              <w:rPr>
                <w:rFonts w:ascii="Arial" w:eastAsia="標楷體" w:hAnsi="Arial" w:cs="Arial"/>
                <w:kern w:val="0"/>
              </w:rPr>
              <w:t>%</w:t>
            </w:r>
            <w:r w:rsidRPr="00FF5FFF">
              <w:rPr>
                <w:rFonts w:ascii="Arial" w:eastAsia="標楷體" w:hAnsi="Arial" w:cs="Arial"/>
                <w:kern w:val="0"/>
              </w:rPr>
              <w:t>以上</w:t>
            </w:r>
            <w:r w:rsidRPr="00FF5FFF">
              <w:rPr>
                <w:rFonts w:ascii="Arial" w:eastAsia="標楷體" w:hAnsi="Arial" w:cs="Arial" w:hint="eastAsia"/>
                <w:kern w:val="0"/>
              </w:rPr>
              <w:t>。</w:t>
            </w:r>
          </w:p>
        </w:tc>
        <w:tc>
          <w:tcPr>
            <w:tcW w:w="1920" w:type="dxa"/>
            <w:tcBorders>
              <w:bottom w:val="single" w:sz="2" w:space="0" w:color="auto"/>
            </w:tcBorders>
            <w:vAlign w:val="center"/>
          </w:tcPr>
          <w:p w:rsidR="00D321F4" w:rsidRPr="00FF5FFF" w:rsidRDefault="00D321F4" w:rsidP="005118C5">
            <w:pPr>
              <w:snapToGrid w:val="0"/>
              <w:spacing w:line="400" w:lineRule="exact"/>
              <w:ind w:left="-30" w:rightChars="-45" w:right="-108"/>
              <w:rPr>
                <w:rFonts w:eastAsia="標楷體" w:hAnsi="標楷體" w:hint="eastAsia"/>
                <w:kern w:val="0"/>
                <w:szCs w:val="20"/>
              </w:rPr>
            </w:pPr>
            <w:r w:rsidRPr="00FF5FFF">
              <w:rPr>
                <w:rFonts w:ascii="Arial" w:eastAsia="標楷體" w:hAnsi="Arial" w:cs="Arial"/>
              </w:rPr>
              <w:t>完成</w:t>
            </w:r>
            <w:r w:rsidRPr="00FF5FFF">
              <w:rPr>
                <w:rFonts w:ascii="Arial" w:eastAsia="標楷體" w:hAnsi="Arial" w:cs="Arial"/>
                <w:kern w:val="0"/>
              </w:rPr>
              <w:t>被害人危險評估之比率達</w:t>
            </w:r>
            <w:r w:rsidRPr="00FF5FFF">
              <w:rPr>
                <w:rFonts w:ascii="Arial" w:eastAsia="標楷體" w:hAnsi="Arial" w:cs="Arial" w:hint="eastAsia"/>
                <w:kern w:val="0"/>
              </w:rPr>
              <w:t>80</w:t>
            </w:r>
            <w:r w:rsidRPr="00FF5FFF">
              <w:rPr>
                <w:rFonts w:ascii="Arial" w:eastAsia="標楷體" w:hAnsi="Arial" w:cs="Arial"/>
                <w:kern w:val="0"/>
              </w:rPr>
              <w:t>%</w:t>
            </w:r>
            <w:r w:rsidRPr="00FF5FFF">
              <w:rPr>
                <w:rFonts w:ascii="Arial" w:eastAsia="標楷體" w:hAnsi="Arial" w:cs="Arial"/>
                <w:kern w:val="0"/>
              </w:rPr>
              <w:t>以上</w:t>
            </w:r>
            <w:r w:rsidRPr="00FF5FFF">
              <w:rPr>
                <w:rFonts w:ascii="Arial" w:eastAsia="標楷體" w:hAnsi="Arial" w:cs="Arial" w:hint="eastAsia"/>
                <w:kern w:val="0"/>
              </w:rPr>
              <w:t>。</w:t>
            </w:r>
          </w:p>
        </w:tc>
        <w:tc>
          <w:tcPr>
            <w:tcW w:w="1044" w:type="dxa"/>
            <w:tcBorders>
              <w:bottom w:val="single" w:sz="2" w:space="0" w:color="auto"/>
            </w:tcBorders>
          </w:tcPr>
          <w:p w:rsidR="00D321F4" w:rsidRPr="005D57B0" w:rsidRDefault="00D321F4" w:rsidP="005118C5">
            <w:pPr>
              <w:snapToGrid w:val="0"/>
              <w:spacing w:line="360" w:lineRule="atLeast"/>
              <w:jc w:val="center"/>
              <w:rPr>
                <w:rFonts w:eastAsia="標楷體"/>
              </w:rPr>
            </w:pPr>
          </w:p>
        </w:tc>
        <w:tc>
          <w:tcPr>
            <w:tcW w:w="1596" w:type="dxa"/>
            <w:tcBorders>
              <w:bottom w:val="single" w:sz="2" w:space="0" w:color="auto"/>
            </w:tcBorders>
          </w:tcPr>
          <w:p w:rsidR="00D321F4" w:rsidRPr="005D57B0" w:rsidRDefault="00D321F4" w:rsidP="005118C5">
            <w:pPr>
              <w:snapToGrid w:val="0"/>
              <w:spacing w:line="360" w:lineRule="atLeast"/>
              <w:jc w:val="both"/>
              <w:rPr>
                <w:rFonts w:eastAsia="標楷體"/>
              </w:rPr>
            </w:pPr>
          </w:p>
        </w:tc>
        <w:tc>
          <w:tcPr>
            <w:tcW w:w="1680" w:type="dxa"/>
            <w:tcBorders>
              <w:bottom w:val="single" w:sz="2" w:space="0" w:color="auto"/>
            </w:tcBorders>
          </w:tcPr>
          <w:p w:rsidR="00D321F4" w:rsidRPr="005D57B0" w:rsidRDefault="00D321F4" w:rsidP="005118C5">
            <w:pPr>
              <w:snapToGrid w:val="0"/>
              <w:spacing w:line="360" w:lineRule="atLeast"/>
              <w:jc w:val="both"/>
              <w:rPr>
                <w:rFonts w:eastAsia="標楷體"/>
              </w:rPr>
            </w:pPr>
          </w:p>
        </w:tc>
      </w:tr>
      <w:tr w:rsidR="00D321F4" w:rsidRPr="005D57B0" w:rsidTr="00EA1212">
        <w:trPr>
          <w:trHeight w:val="1543"/>
        </w:trPr>
        <w:tc>
          <w:tcPr>
            <w:tcW w:w="3840" w:type="dxa"/>
            <w:tcBorders>
              <w:bottom w:val="single" w:sz="2" w:space="0" w:color="auto"/>
            </w:tcBorders>
          </w:tcPr>
          <w:p w:rsidR="00D321F4" w:rsidRPr="00FF5FFF" w:rsidRDefault="009808A6" w:rsidP="0031374C">
            <w:pPr>
              <w:snapToGrid w:val="0"/>
              <w:spacing w:line="500" w:lineRule="exact"/>
              <w:rPr>
                <w:rFonts w:ascii="Arial" w:eastAsia="標楷體" w:hAnsi="Arial" w:cs="Arial" w:hint="eastAsia"/>
                <w:kern w:val="0"/>
              </w:rPr>
            </w:pPr>
            <w:r w:rsidRPr="00FF5FFF">
              <w:rPr>
                <w:rFonts w:ascii="Arial" w:eastAsia="標楷體" w:hAnsi="Arial" w:cs="Arial" w:hint="eastAsia"/>
                <w:kern w:val="0"/>
              </w:rPr>
              <w:t>26.</w:t>
            </w:r>
            <w:r w:rsidRPr="00FF5FFF">
              <w:rPr>
                <w:rFonts w:ascii="Arial" w:eastAsia="標楷體" w:hAnsi="Arial" w:cs="Arial" w:hint="eastAsia"/>
                <w:kern w:val="0"/>
              </w:rPr>
              <w:t>其他自訂指標</w:t>
            </w:r>
          </w:p>
        </w:tc>
        <w:tc>
          <w:tcPr>
            <w:tcW w:w="1920" w:type="dxa"/>
            <w:tcBorders>
              <w:bottom w:val="single" w:sz="2" w:space="0" w:color="auto"/>
            </w:tcBorders>
            <w:vAlign w:val="center"/>
          </w:tcPr>
          <w:p w:rsidR="00D321F4" w:rsidRPr="00FF5FFF" w:rsidRDefault="00D321F4" w:rsidP="005118C5">
            <w:pPr>
              <w:snapToGrid w:val="0"/>
              <w:spacing w:line="400" w:lineRule="exact"/>
              <w:ind w:left="-30" w:rightChars="-45" w:right="-108"/>
              <w:rPr>
                <w:rFonts w:ascii="Arial" w:eastAsia="標楷體" w:hAnsi="Arial" w:cs="Arial"/>
              </w:rPr>
            </w:pPr>
          </w:p>
        </w:tc>
        <w:tc>
          <w:tcPr>
            <w:tcW w:w="1044" w:type="dxa"/>
            <w:tcBorders>
              <w:bottom w:val="single" w:sz="2" w:space="0" w:color="auto"/>
            </w:tcBorders>
          </w:tcPr>
          <w:p w:rsidR="00D321F4" w:rsidRPr="005D57B0" w:rsidRDefault="00D321F4" w:rsidP="005118C5">
            <w:pPr>
              <w:snapToGrid w:val="0"/>
              <w:spacing w:line="360" w:lineRule="atLeast"/>
              <w:jc w:val="center"/>
              <w:rPr>
                <w:rFonts w:eastAsia="標楷體"/>
              </w:rPr>
            </w:pPr>
          </w:p>
        </w:tc>
        <w:tc>
          <w:tcPr>
            <w:tcW w:w="1596" w:type="dxa"/>
            <w:tcBorders>
              <w:bottom w:val="single" w:sz="2" w:space="0" w:color="auto"/>
            </w:tcBorders>
          </w:tcPr>
          <w:p w:rsidR="00D321F4" w:rsidRPr="005D57B0" w:rsidRDefault="00D321F4" w:rsidP="005118C5">
            <w:pPr>
              <w:snapToGrid w:val="0"/>
              <w:spacing w:line="360" w:lineRule="atLeast"/>
              <w:jc w:val="both"/>
              <w:rPr>
                <w:rFonts w:eastAsia="標楷體"/>
              </w:rPr>
            </w:pPr>
          </w:p>
        </w:tc>
        <w:tc>
          <w:tcPr>
            <w:tcW w:w="1680" w:type="dxa"/>
            <w:tcBorders>
              <w:bottom w:val="single" w:sz="2" w:space="0" w:color="auto"/>
            </w:tcBorders>
          </w:tcPr>
          <w:p w:rsidR="00D321F4" w:rsidRPr="005D57B0" w:rsidRDefault="00D321F4" w:rsidP="005118C5">
            <w:pPr>
              <w:snapToGrid w:val="0"/>
              <w:spacing w:line="360" w:lineRule="atLeast"/>
              <w:jc w:val="both"/>
              <w:rPr>
                <w:rFonts w:eastAsia="標楷體"/>
              </w:rPr>
            </w:pPr>
          </w:p>
        </w:tc>
      </w:tr>
    </w:tbl>
    <w:p w:rsidR="003A1344" w:rsidRPr="00205FB1" w:rsidRDefault="001565FD" w:rsidP="003E7E52">
      <w:pPr>
        <w:snapToGrid w:val="0"/>
        <w:spacing w:line="500" w:lineRule="exact"/>
        <w:ind w:left="420" w:hanging="420"/>
        <w:jc w:val="center"/>
        <w:rPr>
          <w:rFonts w:eastAsia="標楷體" w:hAnsi="標楷體" w:hint="eastAsia"/>
          <w:sz w:val="32"/>
        </w:rPr>
      </w:pPr>
      <w:r w:rsidRPr="00205FB1">
        <w:rPr>
          <w:rFonts w:eastAsia="標楷體"/>
          <w:spacing w:val="40"/>
          <w:sz w:val="32"/>
        </w:rPr>
        <w:br w:type="page"/>
      </w:r>
      <w:r w:rsidR="00A50FF5" w:rsidRPr="00205FB1">
        <w:rPr>
          <w:rFonts w:eastAsia="標楷體"/>
          <w:sz w:val="32"/>
        </w:rPr>
        <w:lastRenderedPageBreak/>
        <w:t>10</w:t>
      </w:r>
      <w:r w:rsidR="001549E3">
        <w:rPr>
          <w:rFonts w:eastAsia="標楷體" w:hint="eastAsia"/>
          <w:sz w:val="32"/>
        </w:rPr>
        <w:t>3</w:t>
      </w:r>
      <w:r w:rsidR="00A50FF5" w:rsidRPr="00205FB1">
        <w:rPr>
          <w:rFonts w:eastAsia="標楷體"/>
          <w:sz w:val="32"/>
        </w:rPr>
        <w:t>年</w:t>
      </w:r>
      <w:r w:rsidRPr="00205FB1">
        <w:rPr>
          <w:rFonts w:eastAsia="標楷體" w:hAnsi="標楷體"/>
          <w:sz w:val="32"/>
        </w:rPr>
        <w:t>度「</w:t>
      </w:r>
      <w:r w:rsidR="009724CE" w:rsidRPr="00205FB1">
        <w:rPr>
          <w:rFonts w:eastAsia="標楷體" w:hAnsi="標楷體"/>
          <w:sz w:val="32"/>
        </w:rPr>
        <w:t>整合型</w:t>
      </w:r>
      <w:r w:rsidR="00E12895" w:rsidRPr="00205FB1">
        <w:rPr>
          <w:rFonts w:eastAsia="標楷體" w:hAnsi="標楷體"/>
          <w:sz w:val="32"/>
        </w:rPr>
        <w:t>心理健康促進、精神疾病防治及特殊族群處遇</w:t>
      </w:r>
    </w:p>
    <w:p w:rsidR="001565FD" w:rsidRPr="00205FB1" w:rsidRDefault="00904C36" w:rsidP="003E7E52">
      <w:pPr>
        <w:snapToGrid w:val="0"/>
        <w:spacing w:line="500" w:lineRule="exact"/>
        <w:ind w:left="420" w:hanging="420"/>
        <w:jc w:val="center"/>
        <w:rPr>
          <w:rFonts w:eastAsia="標楷體"/>
          <w:bCs/>
          <w:sz w:val="28"/>
          <w:szCs w:val="28"/>
        </w:rPr>
      </w:pPr>
      <w:r w:rsidRPr="00205FB1">
        <w:rPr>
          <w:rFonts w:eastAsia="標楷體"/>
          <w:noProof/>
          <w:sz w:val="32"/>
        </w:rPr>
        <mc:AlternateContent>
          <mc:Choice Requires="wps">
            <w:drawing>
              <wp:anchor distT="0" distB="0" distL="114300" distR="114300" simplePos="0" relativeHeight="251642880" behindDoc="0" locked="0" layoutInCell="1" allowOverlap="1">
                <wp:simplePos x="0" y="0"/>
                <wp:positionH relativeFrom="column">
                  <wp:posOffset>-76200</wp:posOffset>
                </wp:positionH>
                <wp:positionV relativeFrom="paragraph">
                  <wp:posOffset>-660400</wp:posOffset>
                </wp:positionV>
                <wp:extent cx="990600" cy="457200"/>
                <wp:effectExtent l="0" t="0" r="2540" b="2540"/>
                <wp:wrapNone/>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CB0" w:rsidRDefault="009D5CB0" w:rsidP="008A5FE9">
                            <w:pPr>
                              <w:rPr>
                                <w:rFonts w:ascii="標楷體" w:eastAsia="標楷體" w:hAnsi="標楷體" w:hint="eastAsia"/>
                                <w:sz w:val="32"/>
                              </w:rPr>
                            </w:pPr>
                            <w:r>
                              <w:rPr>
                                <w:rFonts w:ascii="標楷體" w:eastAsia="標楷體" w:hAnsi="標楷體" w:hint="eastAsia"/>
                                <w:sz w:val="32"/>
                                <w:shd w:val="pct15" w:color="auto" w:fill="FFFFFF"/>
                              </w:rPr>
                              <w:t xml:space="preserve">附件22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72" type="#_x0000_t202" style="position:absolute;left:0;text-align:left;margin-left:-6pt;margin-top:-52pt;width:78pt;height:3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pOdtgIAAME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" filled="f" stroked="f">
                <v:textbox>
                  <w:txbxContent>
                    <w:p w:rsidR="009D5CB0" w:rsidRDefault="009D5CB0" w:rsidP="008A5FE9">
                      <w:pPr>
                        <w:rPr>
                          <w:rFonts w:ascii="標楷體" w:eastAsia="標楷體" w:hAnsi="標楷體" w:hint="eastAsia"/>
                          <w:sz w:val="32"/>
                        </w:rPr>
                      </w:pPr>
                      <w:r>
                        <w:rPr>
                          <w:rFonts w:ascii="標楷體" w:eastAsia="標楷體" w:hAnsi="標楷體" w:hint="eastAsia"/>
                          <w:sz w:val="32"/>
                          <w:shd w:val="pct15" w:color="auto" w:fill="FFFFFF"/>
                        </w:rPr>
                        <w:t xml:space="preserve">附件22 </w:t>
                      </w:r>
                    </w:p>
                  </w:txbxContent>
                </v:textbox>
              </v:shape>
            </w:pict>
          </mc:Fallback>
        </mc:AlternateContent>
      </w:r>
      <w:r w:rsidR="009724CE" w:rsidRPr="00205FB1">
        <w:rPr>
          <w:rFonts w:eastAsia="標楷體" w:hAnsi="標楷體"/>
          <w:sz w:val="32"/>
        </w:rPr>
        <w:t>工作計畫</w:t>
      </w:r>
      <w:r w:rsidR="001565FD" w:rsidRPr="00205FB1">
        <w:rPr>
          <w:rFonts w:eastAsia="標楷體" w:hAnsi="標楷體"/>
          <w:sz w:val="32"/>
        </w:rPr>
        <w:t>」自行審查表</w:t>
      </w:r>
    </w:p>
    <w:p w:rsidR="001565FD" w:rsidRPr="00205FB1" w:rsidRDefault="001565FD" w:rsidP="001565FD">
      <w:pPr>
        <w:spacing w:line="400" w:lineRule="exact"/>
        <w:jc w:val="center"/>
        <w:rPr>
          <w:rFonts w:eastAsia="標楷體"/>
          <w:b/>
          <w:sz w:val="28"/>
          <w:szCs w:val="28"/>
        </w:rPr>
      </w:pPr>
      <w:r w:rsidRPr="00205FB1">
        <w:rPr>
          <w:rFonts w:eastAsia="標楷體"/>
          <w:b/>
          <w:sz w:val="28"/>
          <w:szCs w:val="28"/>
        </w:rPr>
        <w:t>--------------------------------------------------------------------</w:t>
      </w:r>
    </w:p>
    <w:p w:rsidR="001565FD" w:rsidRPr="00205FB1" w:rsidRDefault="001565FD" w:rsidP="001565FD">
      <w:pPr>
        <w:snapToGrid w:val="0"/>
        <w:spacing w:line="500" w:lineRule="exact"/>
        <w:jc w:val="both"/>
        <w:rPr>
          <w:rFonts w:eastAsia="標楷體"/>
          <w:sz w:val="28"/>
        </w:rPr>
      </w:pPr>
      <w:r w:rsidRPr="00205FB1">
        <w:rPr>
          <w:rFonts w:eastAsia="標楷體" w:hAnsi="標楷體"/>
          <w:sz w:val="28"/>
        </w:rPr>
        <w:t>一、縣市名稱：</w:t>
      </w:r>
      <w:r w:rsidRPr="00205FB1">
        <w:rPr>
          <w:rFonts w:eastAsia="標楷體"/>
          <w:sz w:val="28"/>
          <w:u w:val="single"/>
        </w:rPr>
        <w:t xml:space="preserve">          </w:t>
      </w:r>
      <w:r w:rsidRPr="00205FB1">
        <w:rPr>
          <w:rFonts w:eastAsia="標楷體" w:hAnsi="標楷體"/>
          <w:sz w:val="28"/>
        </w:rPr>
        <w:t>縣（市）政府衛生局</w:t>
      </w:r>
    </w:p>
    <w:p w:rsidR="001565FD" w:rsidRPr="00205FB1" w:rsidRDefault="001565FD" w:rsidP="001565FD">
      <w:pPr>
        <w:snapToGrid w:val="0"/>
        <w:spacing w:line="500" w:lineRule="exact"/>
        <w:ind w:left="560" w:hangingChars="200" w:hanging="560"/>
        <w:jc w:val="both"/>
        <w:rPr>
          <w:rFonts w:eastAsia="標楷體"/>
          <w:sz w:val="28"/>
        </w:rPr>
      </w:pPr>
      <w:r w:rsidRPr="00205FB1">
        <w:rPr>
          <w:rFonts w:eastAsia="標楷體" w:hAnsi="標楷體"/>
          <w:sz w:val="28"/>
        </w:rPr>
        <w:t>二、業務承辦人員概況：（如填表說明）</w:t>
      </w:r>
    </w:p>
    <w:p w:rsidR="001565FD" w:rsidRPr="00205FB1" w:rsidRDefault="001565FD" w:rsidP="00C771A9">
      <w:pPr>
        <w:snapToGrid w:val="0"/>
        <w:spacing w:line="500" w:lineRule="exact"/>
        <w:ind w:left="560" w:hangingChars="200" w:hanging="560"/>
        <w:jc w:val="both"/>
        <w:outlineLvl w:val="0"/>
        <w:rPr>
          <w:rFonts w:eastAsia="標楷體"/>
          <w:sz w:val="28"/>
        </w:rPr>
      </w:pPr>
      <w:r w:rsidRPr="00205FB1">
        <w:rPr>
          <w:rFonts w:eastAsia="標楷體" w:hAnsi="標楷體"/>
          <w:sz w:val="28"/>
        </w:rPr>
        <w:t>（一）人數</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068"/>
        <w:gridCol w:w="1560"/>
        <w:gridCol w:w="1816"/>
        <w:gridCol w:w="1817"/>
        <w:gridCol w:w="2247"/>
        <w:gridCol w:w="1920"/>
      </w:tblGrid>
      <w:tr w:rsidR="001565FD" w:rsidRPr="0094612F" w:rsidTr="0094612F">
        <w:tc>
          <w:tcPr>
            <w:tcW w:w="1068" w:type="dxa"/>
            <w:vMerge w:val="restart"/>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年度</w:t>
            </w:r>
          </w:p>
        </w:tc>
        <w:tc>
          <w:tcPr>
            <w:tcW w:w="1560" w:type="dxa"/>
            <w:vMerge w:val="restart"/>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專責人數</w:t>
            </w:r>
            <w:r w:rsidRPr="0094612F">
              <w:rPr>
                <w:rFonts w:eastAsia="標楷體" w:hAnsi="標楷體"/>
                <w:vertAlign w:val="superscript"/>
              </w:rPr>
              <w:t>註</w:t>
            </w:r>
            <w:r w:rsidRPr="0094612F">
              <w:rPr>
                <w:rFonts w:eastAsia="標楷體"/>
                <w:vertAlign w:val="superscript"/>
              </w:rPr>
              <w:t>1</w:t>
            </w:r>
          </w:p>
        </w:tc>
        <w:tc>
          <w:tcPr>
            <w:tcW w:w="5880" w:type="dxa"/>
            <w:gridSpan w:val="3"/>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計畫聘用人數</w:t>
            </w:r>
            <w:r w:rsidRPr="0094612F">
              <w:rPr>
                <w:rFonts w:eastAsia="標楷體" w:hAnsi="標楷體"/>
                <w:vertAlign w:val="superscript"/>
              </w:rPr>
              <w:t>註</w:t>
            </w:r>
            <w:r w:rsidRPr="0094612F">
              <w:rPr>
                <w:rFonts w:eastAsia="標楷體"/>
                <w:vertAlign w:val="superscript"/>
              </w:rPr>
              <w:t>2</w:t>
            </w:r>
          </w:p>
        </w:tc>
        <w:tc>
          <w:tcPr>
            <w:tcW w:w="1920" w:type="dxa"/>
            <w:vMerge w:val="restart"/>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合計</w:t>
            </w:r>
          </w:p>
        </w:tc>
      </w:tr>
      <w:tr w:rsidR="001565FD" w:rsidRPr="0094612F" w:rsidTr="0094612F">
        <w:tc>
          <w:tcPr>
            <w:tcW w:w="1068" w:type="dxa"/>
            <w:vMerge/>
            <w:vAlign w:val="center"/>
          </w:tcPr>
          <w:p w:rsidR="001565FD" w:rsidRPr="0094612F" w:rsidRDefault="001565FD" w:rsidP="0094612F">
            <w:pPr>
              <w:snapToGrid w:val="0"/>
              <w:spacing w:line="500" w:lineRule="exact"/>
              <w:jc w:val="center"/>
              <w:rPr>
                <w:rFonts w:eastAsia="標楷體"/>
                <w:sz w:val="28"/>
                <w:szCs w:val="28"/>
              </w:rPr>
            </w:pPr>
          </w:p>
        </w:tc>
        <w:tc>
          <w:tcPr>
            <w:tcW w:w="1560" w:type="dxa"/>
            <w:vMerge/>
            <w:vAlign w:val="center"/>
          </w:tcPr>
          <w:p w:rsidR="001565FD" w:rsidRPr="0094612F" w:rsidRDefault="001565FD" w:rsidP="0094612F">
            <w:pPr>
              <w:snapToGrid w:val="0"/>
              <w:spacing w:line="500" w:lineRule="exact"/>
              <w:rPr>
                <w:rFonts w:eastAsia="標楷體"/>
                <w:sz w:val="28"/>
                <w:szCs w:val="28"/>
              </w:rPr>
            </w:pPr>
          </w:p>
        </w:tc>
        <w:tc>
          <w:tcPr>
            <w:tcW w:w="1816" w:type="dxa"/>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單工</w:t>
            </w:r>
            <w:r w:rsidRPr="0094612F">
              <w:rPr>
                <w:rFonts w:eastAsia="標楷體" w:hAnsi="標楷體"/>
                <w:vertAlign w:val="superscript"/>
              </w:rPr>
              <w:t>註</w:t>
            </w:r>
            <w:r w:rsidRPr="0094612F">
              <w:rPr>
                <w:rFonts w:eastAsia="標楷體"/>
                <w:vertAlign w:val="superscript"/>
              </w:rPr>
              <w:t>3</w:t>
            </w:r>
          </w:p>
        </w:tc>
        <w:tc>
          <w:tcPr>
            <w:tcW w:w="1817" w:type="dxa"/>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專任助理</w:t>
            </w:r>
            <w:r w:rsidRPr="0094612F">
              <w:rPr>
                <w:rFonts w:eastAsia="標楷體" w:hAnsi="標楷體"/>
                <w:vertAlign w:val="superscript"/>
              </w:rPr>
              <w:t>註</w:t>
            </w:r>
            <w:r w:rsidRPr="0094612F">
              <w:rPr>
                <w:rFonts w:eastAsia="標楷體"/>
                <w:vertAlign w:val="superscript"/>
              </w:rPr>
              <w:t>4</w:t>
            </w:r>
          </w:p>
        </w:tc>
        <w:tc>
          <w:tcPr>
            <w:tcW w:w="2247" w:type="dxa"/>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專案管理師</w:t>
            </w:r>
            <w:r w:rsidRPr="0094612F">
              <w:rPr>
                <w:rFonts w:eastAsia="標楷體" w:hAnsi="標楷體"/>
                <w:vertAlign w:val="superscript"/>
              </w:rPr>
              <w:t>註</w:t>
            </w:r>
            <w:r w:rsidRPr="0094612F">
              <w:rPr>
                <w:rFonts w:eastAsia="標楷體"/>
                <w:vertAlign w:val="superscript"/>
              </w:rPr>
              <w:t>5</w:t>
            </w:r>
          </w:p>
        </w:tc>
        <w:tc>
          <w:tcPr>
            <w:tcW w:w="1920" w:type="dxa"/>
            <w:vMerge/>
            <w:vAlign w:val="center"/>
          </w:tcPr>
          <w:p w:rsidR="001565FD" w:rsidRPr="0094612F" w:rsidRDefault="001565FD" w:rsidP="0094612F">
            <w:pPr>
              <w:snapToGrid w:val="0"/>
              <w:spacing w:line="500" w:lineRule="exact"/>
              <w:jc w:val="center"/>
              <w:rPr>
                <w:rFonts w:eastAsia="標楷體"/>
                <w:sz w:val="28"/>
                <w:szCs w:val="28"/>
              </w:rPr>
            </w:pPr>
          </w:p>
        </w:tc>
      </w:tr>
      <w:tr w:rsidR="001565FD" w:rsidRPr="0094612F" w:rsidTr="0094612F">
        <w:tc>
          <w:tcPr>
            <w:tcW w:w="1068" w:type="dxa"/>
            <w:vAlign w:val="center"/>
          </w:tcPr>
          <w:p w:rsidR="001565FD" w:rsidRPr="0094612F" w:rsidRDefault="00ED00E3" w:rsidP="008862A2">
            <w:pPr>
              <w:snapToGrid w:val="0"/>
              <w:spacing w:line="500" w:lineRule="exact"/>
              <w:jc w:val="center"/>
              <w:rPr>
                <w:rFonts w:eastAsia="標楷體"/>
                <w:sz w:val="28"/>
                <w:szCs w:val="28"/>
              </w:rPr>
            </w:pPr>
            <w:r w:rsidRPr="0094612F">
              <w:rPr>
                <w:rFonts w:eastAsia="標楷體" w:hint="eastAsia"/>
                <w:sz w:val="28"/>
                <w:szCs w:val="28"/>
              </w:rPr>
              <w:t>10</w:t>
            </w:r>
            <w:r w:rsidR="008862A2">
              <w:rPr>
                <w:rFonts w:eastAsia="標楷體" w:hint="eastAsia"/>
                <w:sz w:val="28"/>
                <w:szCs w:val="28"/>
              </w:rPr>
              <w:t>2</w:t>
            </w:r>
          </w:p>
        </w:tc>
        <w:tc>
          <w:tcPr>
            <w:tcW w:w="1560" w:type="dxa"/>
            <w:vAlign w:val="center"/>
          </w:tcPr>
          <w:p w:rsidR="001565FD" w:rsidRPr="0094612F" w:rsidRDefault="001565FD" w:rsidP="0094612F">
            <w:pPr>
              <w:snapToGrid w:val="0"/>
              <w:spacing w:line="500" w:lineRule="exact"/>
              <w:rPr>
                <w:rFonts w:eastAsia="標楷體"/>
                <w:sz w:val="28"/>
                <w:szCs w:val="28"/>
              </w:rPr>
            </w:pPr>
          </w:p>
        </w:tc>
        <w:tc>
          <w:tcPr>
            <w:tcW w:w="1816" w:type="dxa"/>
            <w:vAlign w:val="center"/>
          </w:tcPr>
          <w:p w:rsidR="001565FD" w:rsidRPr="0094612F" w:rsidRDefault="001565FD" w:rsidP="0094612F">
            <w:pPr>
              <w:snapToGrid w:val="0"/>
              <w:spacing w:line="500" w:lineRule="exact"/>
              <w:jc w:val="center"/>
              <w:rPr>
                <w:rFonts w:eastAsia="標楷體"/>
                <w:sz w:val="28"/>
                <w:szCs w:val="28"/>
              </w:rPr>
            </w:pPr>
          </w:p>
        </w:tc>
        <w:tc>
          <w:tcPr>
            <w:tcW w:w="1817" w:type="dxa"/>
            <w:vAlign w:val="center"/>
          </w:tcPr>
          <w:p w:rsidR="001565FD" w:rsidRPr="0094612F" w:rsidRDefault="001565FD" w:rsidP="0094612F">
            <w:pPr>
              <w:snapToGrid w:val="0"/>
              <w:spacing w:line="500" w:lineRule="exact"/>
              <w:jc w:val="center"/>
              <w:rPr>
                <w:rFonts w:eastAsia="標楷體"/>
                <w:sz w:val="28"/>
                <w:szCs w:val="28"/>
              </w:rPr>
            </w:pPr>
          </w:p>
        </w:tc>
        <w:tc>
          <w:tcPr>
            <w:tcW w:w="2247" w:type="dxa"/>
            <w:vAlign w:val="center"/>
          </w:tcPr>
          <w:p w:rsidR="001565FD" w:rsidRPr="0094612F" w:rsidRDefault="001565FD" w:rsidP="0094612F">
            <w:pPr>
              <w:snapToGrid w:val="0"/>
              <w:spacing w:line="500" w:lineRule="exact"/>
              <w:jc w:val="center"/>
              <w:rPr>
                <w:rFonts w:eastAsia="標楷體"/>
                <w:sz w:val="28"/>
                <w:szCs w:val="28"/>
              </w:rPr>
            </w:pPr>
          </w:p>
        </w:tc>
        <w:tc>
          <w:tcPr>
            <w:tcW w:w="1920" w:type="dxa"/>
            <w:vAlign w:val="center"/>
          </w:tcPr>
          <w:p w:rsidR="001565FD" w:rsidRPr="0094612F" w:rsidRDefault="001565FD" w:rsidP="0094612F">
            <w:pPr>
              <w:snapToGrid w:val="0"/>
              <w:spacing w:line="500" w:lineRule="exact"/>
              <w:jc w:val="center"/>
              <w:rPr>
                <w:rFonts w:eastAsia="標楷體"/>
                <w:sz w:val="28"/>
                <w:szCs w:val="28"/>
              </w:rPr>
            </w:pPr>
          </w:p>
        </w:tc>
      </w:tr>
    </w:tbl>
    <w:p w:rsidR="001565FD" w:rsidRPr="00205FB1" w:rsidRDefault="001565FD" w:rsidP="001565FD">
      <w:pPr>
        <w:snapToGrid w:val="0"/>
        <w:spacing w:line="500" w:lineRule="exact"/>
        <w:ind w:left="560" w:hangingChars="200" w:hanging="560"/>
        <w:jc w:val="both"/>
        <w:rPr>
          <w:rFonts w:eastAsia="標楷體"/>
          <w:sz w:val="28"/>
        </w:rPr>
      </w:pPr>
      <w:r w:rsidRPr="00205FB1">
        <w:rPr>
          <w:rFonts w:eastAsia="標楷體" w:hAnsi="標楷體"/>
          <w:sz w:val="28"/>
        </w:rPr>
        <w:t>（二）</w:t>
      </w:r>
      <w:r w:rsidRPr="00205FB1">
        <w:rPr>
          <w:rFonts w:eastAsia="標楷體" w:hAnsi="標楷體"/>
          <w:sz w:val="28"/>
          <w:szCs w:val="28"/>
        </w:rPr>
        <w:t>上表計畫聘用人員</w:t>
      </w:r>
      <w:r w:rsidR="004F5980" w:rsidRPr="00205FB1">
        <w:rPr>
          <w:rFonts w:eastAsia="標楷體" w:hAnsi="標楷體"/>
          <w:sz w:val="28"/>
          <w:szCs w:val="28"/>
        </w:rPr>
        <w:t>（單工、專任助理、專案管理師）資料</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828"/>
        <w:gridCol w:w="960"/>
        <w:gridCol w:w="1560"/>
        <w:gridCol w:w="1440"/>
        <w:gridCol w:w="1560"/>
        <w:gridCol w:w="1320"/>
        <w:gridCol w:w="1566"/>
        <w:gridCol w:w="1194"/>
      </w:tblGrid>
      <w:tr w:rsidR="001565FD" w:rsidRPr="0094612F" w:rsidTr="0094612F">
        <w:tc>
          <w:tcPr>
            <w:tcW w:w="828" w:type="dxa"/>
          </w:tcPr>
          <w:p w:rsidR="001565FD" w:rsidRPr="0094612F" w:rsidRDefault="001565FD" w:rsidP="0094612F">
            <w:pPr>
              <w:snapToGrid w:val="0"/>
              <w:spacing w:line="500" w:lineRule="exact"/>
              <w:jc w:val="both"/>
              <w:rPr>
                <w:rFonts w:eastAsia="標楷體"/>
              </w:rPr>
            </w:pPr>
            <w:r w:rsidRPr="0094612F">
              <w:rPr>
                <w:rFonts w:eastAsia="標楷體" w:hAnsi="標楷體"/>
              </w:rPr>
              <w:t>姓名</w:t>
            </w:r>
          </w:p>
        </w:tc>
        <w:tc>
          <w:tcPr>
            <w:tcW w:w="960" w:type="dxa"/>
          </w:tcPr>
          <w:p w:rsidR="001565FD" w:rsidRPr="0094612F" w:rsidRDefault="001565FD" w:rsidP="0094612F">
            <w:pPr>
              <w:snapToGrid w:val="0"/>
              <w:spacing w:line="500" w:lineRule="exact"/>
              <w:jc w:val="both"/>
              <w:rPr>
                <w:rFonts w:eastAsia="標楷體"/>
              </w:rPr>
            </w:pPr>
            <w:r w:rsidRPr="0094612F">
              <w:rPr>
                <w:rFonts w:eastAsia="標楷體" w:hAnsi="標楷體"/>
              </w:rPr>
              <w:t>職稱</w:t>
            </w:r>
          </w:p>
        </w:tc>
        <w:tc>
          <w:tcPr>
            <w:tcW w:w="1560" w:type="dxa"/>
          </w:tcPr>
          <w:p w:rsidR="001565FD" w:rsidRPr="0094612F" w:rsidRDefault="001565FD" w:rsidP="0094612F">
            <w:pPr>
              <w:snapToGrid w:val="0"/>
              <w:spacing w:line="500" w:lineRule="exact"/>
              <w:jc w:val="both"/>
              <w:rPr>
                <w:rFonts w:eastAsia="標楷體"/>
              </w:rPr>
            </w:pPr>
            <w:r w:rsidRPr="0094612F">
              <w:rPr>
                <w:rFonts w:eastAsia="標楷體" w:hAnsi="標楷體"/>
              </w:rPr>
              <w:t>工作內容</w:t>
            </w:r>
            <w:r w:rsidRPr="0094612F">
              <w:rPr>
                <w:rFonts w:eastAsia="標楷體" w:hAnsi="標楷體"/>
                <w:vertAlign w:val="superscript"/>
              </w:rPr>
              <w:t>註</w:t>
            </w:r>
            <w:r w:rsidR="00421FE7" w:rsidRPr="0094612F">
              <w:rPr>
                <w:rFonts w:eastAsia="標楷體"/>
                <w:vertAlign w:val="superscript"/>
              </w:rPr>
              <w:t>6</w:t>
            </w:r>
          </w:p>
        </w:tc>
        <w:tc>
          <w:tcPr>
            <w:tcW w:w="1440" w:type="dxa"/>
          </w:tcPr>
          <w:p w:rsidR="001565FD" w:rsidRPr="0094612F" w:rsidRDefault="001565FD" w:rsidP="0094612F">
            <w:pPr>
              <w:snapToGrid w:val="0"/>
              <w:spacing w:line="500" w:lineRule="exact"/>
              <w:jc w:val="both"/>
              <w:rPr>
                <w:rFonts w:eastAsia="標楷體"/>
              </w:rPr>
            </w:pPr>
            <w:r w:rsidRPr="0094612F">
              <w:rPr>
                <w:rFonts w:eastAsia="標楷體" w:hAnsi="標楷體"/>
              </w:rPr>
              <w:t>支薪標準</w:t>
            </w:r>
            <w:r w:rsidRPr="0094612F">
              <w:rPr>
                <w:rFonts w:eastAsia="標楷體" w:hAnsi="標楷體"/>
                <w:vertAlign w:val="superscript"/>
              </w:rPr>
              <w:t>註</w:t>
            </w:r>
            <w:r w:rsidR="00421FE7" w:rsidRPr="0094612F">
              <w:rPr>
                <w:rFonts w:eastAsia="標楷體"/>
                <w:vertAlign w:val="superscript"/>
              </w:rPr>
              <w:t>7</w:t>
            </w:r>
          </w:p>
        </w:tc>
        <w:tc>
          <w:tcPr>
            <w:tcW w:w="1560" w:type="dxa"/>
          </w:tcPr>
          <w:p w:rsidR="001565FD" w:rsidRPr="0094612F" w:rsidRDefault="001565FD" w:rsidP="0094612F">
            <w:pPr>
              <w:snapToGrid w:val="0"/>
              <w:spacing w:line="500" w:lineRule="exact"/>
              <w:jc w:val="both"/>
              <w:rPr>
                <w:rFonts w:eastAsia="標楷體"/>
              </w:rPr>
            </w:pPr>
            <w:r w:rsidRPr="0094612F">
              <w:rPr>
                <w:rFonts w:eastAsia="標楷體" w:hAnsi="標楷體"/>
              </w:rPr>
              <w:t>契約期限</w:t>
            </w:r>
            <w:r w:rsidRPr="0094612F">
              <w:rPr>
                <w:rFonts w:eastAsia="標楷體" w:hAnsi="標楷體"/>
                <w:vertAlign w:val="superscript"/>
              </w:rPr>
              <w:t>註</w:t>
            </w:r>
            <w:r w:rsidR="00421FE7" w:rsidRPr="0094612F">
              <w:rPr>
                <w:rFonts w:eastAsia="標楷體"/>
                <w:vertAlign w:val="superscript"/>
              </w:rPr>
              <w:t>8</w:t>
            </w:r>
          </w:p>
        </w:tc>
        <w:tc>
          <w:tcPr>
            <w:tcW w:w="1320" w:type="dxa"/>
          </w:tcPr>
          <w:p w:rsidR="001565FD" w:rsidRPr="0094612F" w:rsidRDefault="001565FD" w:rsidP="0094612F">
            <w:pPr>
              <w:snapToGrid w:val="0"/>
              <w:spacing w:line="500" w:lineRule="exact"/>
              <w:jc w:val="both"/>
              <w:rPr>
                <w:rFonts w:eastAsia="標楷體"/>
              </w:rPr>
            </w:pPr>
            <w:r w:rsidRPr="0094612F">
              <w:rPr>
                <w:rFonts w:eastAsia="標楷體" w:hAnsi="標楷體"/>
              </w:rPr>
              <w:t>學歷</w:t>
            </w:r>
            <w:r w:rsidRPr="0094612F">
              <w:rPr>
                <w:rFonts w:eastAsia="標楷體" w:hAnsi="標楷體"/>
                <w:vertAlign w:val="superscript"/>
              </w:rPr>
              <w:t>註</w:t>
            </w:r>
            <w:r w:rsidR="00421FE7" w:rsidRPr="0094612F">
              <w:rPr>
                <w:rFonts w:eastAsia="標楷體"/>
                <w:vertAlign w:val="superscript"/>
              </w:rPr>
              <w:t>9</w:t>
            </w:r>
          </w:p>
        </w:tc>
        <w:tc>
          <w:tcPr>
            <w:tcW w:w="1566" w:type="dxa"/>
          </w:tcPr>
          <w:p w:rsidR="001565FD" w:rsidRPr="0094612F" w:rsidRDefault="001565FD" w:rsidP="0094612F">
            <w:pPr>
              <w:snapToGrid w:val="0"/>
              <w:spacing w:line="500" w:lineRule="exact"/>
              <w:jc w:val="both"/>
              <w:rPr>
                <w:rFonts w:eastAsia="標楷體"/>
              </w:rPr>
            </w:pPr>
            <w:r w:rsidRPr="0094612F">
              <w:rPr>
                <w:rFonts w:eastAsia="標楷體" w:hAnsi="標楷體"/>
              </w:rPr>
              <w:t>工作經歷</w:t>
            </w:r>
            <w:r w:rsidRPr="0094612F">
              <w:rPr>
                <w:rFonts w:eastAsia="標楷體" w:hAnsi="標楷體"/>
                <w:vertAlign w:val="superscript"/>
              </w:rPr>
              <w:t>註</w:t>
            </w:r>
            <w:r w:rsidR="00421FE7" w:rsidRPr="0094612F">
              <w:rPr>
                <w:rFonts w:eastAsia="標楷體"/>
                <w:vertAlign w:val="superscript"/>
              </w:rPr>
              <w:t>10</w:t>
            </w:r>
          </w:p>
        </w:tc>
        <w:tc>
          <w:tcPr>
            <w:tcW w:w="1194" w:type="dxa"/>
          </w:tcPr>
          <w:p w:rsidR="001565FD" w:rsidRPr="0094612F" w:rsidRDefault="001565FD" w:rsidP="0094612F">
            <w:pPr>
              <w:snapToGrid w:val="0"/>
              <w:spacing w:line="500" w:lineRule="exact"/>
              <w:jc w:val="both"/>
              <w:rPr>
                <w:rFonts w:eastAsia="標楷體"/>
              </w:rPr>
            </w:pPr>
            <w:r w:rsidRPr="0094612F">
              <w:rPr>
                <w:rFonts w:eastAsia="標楷體" w:hAnsi="標楷體"/>
              </w:rPr>
              <w:t>證照</w:t>
            </w:r>
            <w:r w:rsidRPr="0094612F">
              <w:rPr>
                <w:rFonts w:eastAsia="標楷體" w:hAnsi="標楷體"/>
                <w:vertAlign w:val="superscript"/>
              </w:rPr>
              <w:t>註</w:t>
            </w:r>
            <w:r w:rsidR="00421FE7" w:rsidRPr="0094612F">
              <w:rPr>
                <w:rFonts w:eastAsia="標楷體"/>
                <w:vertAlign w:val="superscript"/>
              </w:rPr>
              <w:t>11</w:t>
            </w: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bl>
    <w:p w:rsidR="001565FD" w:rsidRPr="00205FB1" w:rsidRDefault="001565FD" w:rsidP="001565FD">
      <w:pPr>
        <w:snapToGrid w:val="0"/>
        <w:spacing w:line="500" w:lineRule="exact"/>
        <w:ind w:left="720" w:hanging="720"/>
        <w:jc w:val="both"/>
        <w:rPr>
          <w:rFonts w:eastAsia="標楷體"/>
        </w:rPr>
      </w:pPr>
    </w:p>
    <w:p w:rsidR="001565FD" w:rsidRPr="00205FB1" w:rsidRDefault="001565FD" w:rsidP="00C771A9">
      <w:pPr>
        <w:snapToGrid w:val="0"/>
        <w:spacing w:line="500" w:lineRule="exact"/>
        <w:jc w:val="both"/>
        <w:outlineLvl w:val="0"/>
        <w:rPr>
          <w:rFonts w:eastAsia="標楷體"/>
          <w:sz w:val="28"/>
        </w:rPr>
      </w:pPr>
      <w:r w:rsidRPr="00205FB1">
        <w:rPr>
          <w:rFonts w:eastAsia="標楷體" w:hAnsi="標楷體"/>
          <w:sz w:val="28"/>
        </w:rPr>
        <w:t>三、自我審查項目：請填寫資料，並請於「有」、「無」欄逐一勾選</w:t>
      </w:r>
      <w:r w:rsidRPr="00205FB1">
        <w:rPr>
          <w:rFonts w:eastAsia="標楷體"/>
          <w:sz w:val="28"/>
        </w:rPr>
        <w:t>“</w:t>
      </w:r>
      <w:r w:rsidRPr="00205FB1">
        <w:rPr>
          <w:rFonts w:eastAsia="標楷體"/>
          <w:sz w:val="28"/>
        </w:rPr>
        <w:sym w:font="Wingdings" w:char="F0FC"/>
      </w:r>
      <w:r w:rsidRPr="00205FB1">
        <w:rPr>
          <w:rFonts w:eastAsia="標楷體"/>
          <w:sz w:val="28"/>
        </w:rPr>
        <w:t>”</w:t>
      </w:r>
      <w:r w:rsidRPr="00205FB1">
        <w:rPr>
          <w:rFonts w:eastAsia="標楷體" w:hAnsi="標楷體"/>
          <w:sz w:val="28"/>
        </w:rPr>
        <w:t>確認。</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908"/>
        <w:gridCol w:w="720"/>
        <w:gridCol w:w="720"/>
      </w:tblGrid>
      <w:tr w:rsidR="001565FD" w:rsidRPr="00205FB1">
        <w:tblPrEx>
          <w:tblCellMar>
            <w:top w:w="0" w:type="dxa"/>
            <w:bottom w:w="0" w:type="dxa"/>
          </w:tblCellMar>
        </w:tblPrEx>
        <w:trPr>
          <w:cantSplit/>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審查項目</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有</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無</w:t>
            </w:r>
          </w:p>
        </w:tc>
      </w:tr>
      <w:tr w:rsidR="001565FD" w:rsidRPr="00205FB1">
        <w:tblPrEx>
          <w:tblCellMar>
            <w:top w:w="0" w:type="dxa"/>
            <w:bottom w:w="0" w:type="dxa"/>
          </w:tblCellMar>
        </w:tblPrEx>
        <w:trPr>
          <w:cantSplit/>
        </w:trPr>
        <w:tc>
          <w:tcPr>
            <w:tcW w:w="8908" w:type="dxa"/>
            <w:shd w:val="pct12" w:color="auto" w:fill="FFFFFF"/>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（一）業務概況：如未特別註明，請以</w:t>
            </w:r>
            <w:r w:rsidR="00C02D6E">
              <w:rPr>
                <w:rFonts w:eastAsia="標楷體" w:hint="eastAsia"/>
                <w:sz w:val="28"/>
              </w:rPr>
              <w:t>10</w:t>
            </w:r>
            <w:r w:rsidR="001549E3">
              <w:rPr>
                <w:rFonts w:eastAsia="標楷體" w:hint="eastAsia"/>
                <w:sz w:val="28"/>
              </w:rPr>
              <w:t>2</w:t>
            </w:r>
            <w:r w:rsidRPr="00205FB1">
              <w:rPr>
                <w:rFonts w:eastAsia="標楷體" w:hAnsi="標楷體"/>
                <w:sz w:val="28"/>
              </w:rPr>
              <w:t>年</w:t>
            </w:r>
            <w:r w:rsidRPr="00205FB1">
              <w:rPr>
                <w:rFonts w:eastAsia="標楷體"/>
                <w:sz w:val="28"/>
              </w:rPr>
              <w:t>5</w:t>
            </w:r>
            <w:r w:rsidRPr="00205FB1">
              <w:rPr>
                <w:rFonts w:eastAsia="標楷體" w:hAnsi="標楷體"/>
                <w:sz w:val="28"/>
              </w:rPr>
              <w:t>月</w:t>
            </w:r>
            <w:r w:rsidRPr="00205FB1">
              <w:rPr>
                <w:rFonts w:eastAsia="標楷體"/>
                <w:sz w:val="28"/>
              </w:rPr>
              <w:t>3</w:t>
            </w:r>
            <w:r w:rsidR="00ED00E3" w:rsidRPr="00205FB1">
              <w:rPr>
                <w:rFonts w:eastAsia="標楷體" w:hint="eastAsia"/>
                <w:sz w:val="28"/>
              </w:rPr>
              <w:t>1</w:t>
            </w:r>
            <w:r w:rsidRPr="00205FB1">
              <w:rPr>
                <w:rFonts w:eastAsia="標楷體" w:hAnsi="標楷體"/>
                <w:sz w:val="28"/>
              </w:rPr>
              <w:t>日止之資料。</w:t>
            </w:r>
          </w:p>
        </w:tc>
        <w:tc>
          <w:tcPr>
            <w:tcW w:w="720" w:type="dxa"/>
            <w:shd w:val="pct12" w:color="auto" w:fill="FFFFFF"/>
          </w:tcPr>
          <w:p w:rsidR="001565FD" w:rsidRPr="00205FB1" w:rsidRDefault="001565FD" w:rsidP="000236E2">
            <w:pPr>
              <w:snapToGrid w:val="0"/>
              <w:spacing w:line="500" w:lineRule="exact"/>
              <w:jc w:val="both"/>
              <w:rPr>
                <w:rFonts w:eastAsia="標楷體"/>
                <w:sz w:val="28"/>
              </w:rPr>
            </w:pPr>
          </w:p>
        </w:tc>
        <w:tc>
          <w:tcPr>
            <w:tcW w:w="720" w:type="dxa"/>
            <w:shd w:val="pct12" w:color="auto" w:fill="FFFFFF"/>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1.</w:t>
            </w:r>
            <w:r w:rsidRPr="00205FB1">
              <w:rPr>
                <w:rFonts w:eastAsia="標楷體" w:hAnsi="標楷體"/>
                <w:sz w:val="28"/>
              </w:rPr>
              <w:t>人口數：</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2.</w:t>
            </w:r>
            <w:r w:rsidRPr="00205FB1">
              <w:rPr>
                <w:rFonts w:eastAsia="標楷體" w:hAnsi="標楷體"/>
                <w:sz w:val="28"/>
              </w:rPr>
              <w:t>社政單位核發精障手冊人數：</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3.</w:t>
            </w:r>
            <w:r w:rsidRPr="00205FB1">
              <w:rPr>
                <w:rFonts w:eastAsia="標楷體" w:hAnsi="標楷體"/>
                <w:sz w:val="28"/>
              </w:rPr>
              <w:t>列冊照護精神病人人數：</w:t>
            </w:r>
            <w:r w:rsidRPr="00205FB1">
              <w:rPr>
                <w:rFonts w:eastAsia="標楷體"/>
                <w:sz w:val="28"/>
                <w:u w:val="single"/>
              </w:rPr>
              <w:t xml:space="preserve">              </w:t>
            </w:r>
            <w:r w:rsidRPr="00205FB1">
              <w:rPr>
                <w:rFonts w:eastAsia="標楷體" w:hAnsi="標楷體"/>
                <w:sz w:val="28"/>
              </w:rPr>
              <w:t>人</w:t>
            </w:r>
            <w:r w:rsidR="00075F6A" w:rsidRPr="00205FB1">
              <w:rPr>
                <w:rFonts w:eastAsia="標楷體"/>
                <w:sz w:val="28"/>
              </w:rPr>
              <w:t>(</w:t>
            </w:r>
            <w:r w:rsidR="00075F6A" w:rsidRPr="00205FB1">
              <w:rPr>
                <w:rFonts w:eastAsia="標楷體" w:hAnsi="標楷體"/>
                <w:sz w:val="28"/>
              </w:rPr>
              <w:t>含嚴重病人</w:t>
            </w:r>
            <w:r w:rsidR="00075F6A" w:rsidRPr="00205FB1">
              <w:rPr>
                <w:rFonts w:eastAsia="標楷體"/>
                <w:sz w:val="28"/>
              </w:rPr>
              <w:t>:</w:t>
            </w:r>
            <w:r w:rsidR="00075F6A" w:rsidRPr="00205FB1">
              <w:rPr>
                <w:rFonts w:eastAsia="標楷體"/>
                <w:sz w:val="28"/>
                <w:u w:val="single"/>
              </w:rPr>
              <w:t xml:space="preserve">       </w:t>
            </w:r>
            <w:r w:rsidR="00075F6A" w:rsidRPr="00205FB1">
              <w:rPr>
                <w:rFonts w:eastAsia="標楷體" w:hAnsi="標楷體"/>
                <w:sz w:val="28"/>
              </w:rPr>
              <w:t>人</w:t>
            </w:r>
            <w:r w:rsidR="00075F6A" w:rsidRPr="00205FB1">
              <w:rPr>
                <w:rFonts w:eastAsia="標楷體"/>
                <w:sz w:val="28"/>
              </w:rPr>
              <w:t>)</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4.</w:t>
            </w:r>
            <w:r w:rsidRPr="00205FB1">
              <w:rPr>
                <w:rFonts w:eastAsia="標楷體" w:hAnsi="標楷體"/>
                <w:sz w:val="28"/>
              </w:rPr>
              <w:t>精神病人分級現況：</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sz w:val="28"/>
              </w:rPr>
              <w:t>1</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2</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3</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4</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5</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5.</w:t>
            </w:r>
            <w:r w:rsidRPr="00205FB1">
              <w:rPr>
                <w:rFonts w:eastAsia="標楷體" w:hAnsi="標楷體"/>
                <w:sz w:val="28"/>
              </w:rPr>
              <w:t>訪視人力：</w:t>
            </w:r>
          </w:p>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）公衛護士人數：</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w:t>
            </w:r>
            <w:r w:rsidR="002565A0" w:rsidRPr="00205FB1">
              <w:rPr>
                <w:rFonts w:eastAsia="標楷體" w:hAnsi="標楷體"/>
                <w:sz w:val="28"/>
              </w:rPr>
              <w:t>精神</w:t>
            </w:r>
            <w:r w:rsidR="00291FD0" w:rsidRPr="00205FB1">
              <w:rPr>
                <w:rFonts w:eastAsia="標楷體" w:hAnsi="標楷體"/>
                <w:sz w:val="28"/>
              </w:rPr>
              <w:t>個案關懷員</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lastRenderedPageBreak/>
              <w:t>6.</w:t>
            </w:r>
            <w:r w:rsidR="00C02D6E">
              <w:rPr>
                <w:rFonts w:eastAsia="標楷體" w:hint="eastAsia"/>
                <w:sz w:val="28"/>
              </w:rPr>
              <w:t xml:space="preserve"> 10</w:t>
            </w:r>
            <w:r w:rsidR="001549E3">
              <w:rPr>
                <w:rFonts w:eastAsia="標楷體" w:hint="eastAsia"/>
                <w:sz w:val="28"/>
              </w:rPr>
              <w:t>1</w:t>
            </w:r>
            <w:r w:rsidRPr="00205FB1">
              <w:rPr>
                <w:rFonts w:eastAsia="標楷體" w:hAnsi="標楷體"/>
                <w:sz w:val="28"/>
              </w:rPr>
              <w:t>年度</w:t>
            </w:r>
            <w:r w:rsidRPr="00205FB1">
              <w:rPr>
                <w:rFonts w:eastAsia="標楷體"/>
                <w:sz w:val="28"/>
              </w:rPr>
              <w:t>1-12</w:t>
            </w:r>
            <w:r w:rsidRPr="00205FB1">
              <w:rPr>
                <w:rFonts w:eastAsia="標楷體" w:hAnsi="標楷體"/>
                <w:sz w:val="28"/>
              </w:rPr>
              <w:t>月合計訪視次數：</w:t>
            </w:r>
            <w:r w:rsidRPr="00205FB1">
              <w:rPr>
                <w:rFonts w:eastAsia="標楷體"/>
                <w:sz w:val="28"/>
                <w:u w:val="single"/>
              </w:rPr>
              <w:t xml:space="preserve">            </w:t>
            </w:r>
            <w:r w:rsidRPr="00205FB1">
              <w:rPr>
                <w:rFonts w:eastAsia="標楷體" w:hAnsi="標楷體"/>
                <w:sz w:val="28"/>
              </w:rPr>
              <w:t>人次</w:t>
            </w:r>
          </w:p>
          <w:p w:rsidR="001565FD" w:rsidRPr="00205FB1" w:rsidRDefault="00C02D6E" w:rsidP="000236E2">
            <w:pPr>
              <w:snapToGrid w:val="0"/>
              <w:spacing w:line="500" w:lineRule="exact"/>
              <w:ind w:left="140" w:firstLine="140"/>
              <w:jc w:val="both"/>
              <w:rPr>
                <w:rFonts w:eastAsia="標楷體"/>
                <w:sz w:val="28"/>
              </w:rPr>
            </w:pPr>
            <w:r>
              <w:rPr>
                <w:rFonts w:eastAsia="標楷體" w:hint="eastAsia"/>
                <w:sz w:val="28"/>
              </w:rPr>
              <w:t>10</w:t>
            </w:r>
            <w:r w:rsidR="001549E3">
              <w:rPr>
                <w:rFonts w:eastAsia="標楷體" w:hint="eastAsia"/>
                <w:sz w:val="28"/>
              </w:rPr>
              <w:t>1</w:t>
            </w:r>
            <w:r w:rsidR="001565FD" w:rsidRPr="00205FB1">
              <w:rPr>
                <w:rFonts w:eastAsia="標楷體" w:hAnsi="標楷體"/>
                <w:sz w:val="28"/>
              </w:rPr>
              <w:t>年度訪視率（合計訪視次數</w:t>
            </w:r>
            <w:r w:rsidR="001565FD" w:rsidRPr="00205FB1">
              <w:rPr>
                <w:rFonts w:eastAsia="標楷體"/>
                <w:sz w:val="28"/>
              </w:rPr>
              <w:t>/</w:t>
            </w:r>
            <w:r w:rsidR="00075F6A" w:rsidRPr="00205FB1">
              <w:rPr>
                <w:rFonts w:eastAsia="標楷體" w:hAnsi="標楷體"/>
                <w:sz w:val="28"/>
              </w:rPr>
              <w:t>關懷</w:t>
            </w:r>
            <w:r w:rsidR="001565FD" w:rsidRPr="00205FB1">
              <w:rPr>
                <w:rFonts w:eastAsia="標楷體" w:hAnsi="標楷體"/>
                <w:sz w:val="28"/>
              </w:rPr>
              <w:t>數）：</w:t>
            </w:r>
            <w:r w:rsidR="001565FD" w:rsidRPr="00205FB1">
              <w:rPr>
                <w:rFonts w:eastAsia="標楷體"/>
                <w:sz w:val="28"/>
                <w:u w:val="single"/>
              </w:rPr>
              <w:t xml:space="preserve">        </w:t>
            </w:r>
            <w:r w:rsidR="001565FD" w:rsidRPr="00205FB1">
              <w:rPr>
                <w:rFonts w:eastAsia="標楷體"/>
                <w:sz w:val="28"/>
              </w:rPr>
              <w:t xml:space="preserve"> </w:t>
            </w:r>
            <w:r w:rsidR="001565FD" w:rsidRPr="00205FB1">
              <w:rPr>
                <w:rFonts w:eastAsia="標楷體" w:hAnsi="標楷體"/>
                <w:sz w:val="28"/>
              </w:rPr>
              <w:t>次</w:t>
            </w:r>
            <w:r w:rsidR="001565FD" w:rsidRPr="00205FB1">
              <w:rPr>
                <w:rFonts w:eastAsia="標楷體"/>
                <w:sz w:val="28"/>
              </w:rPr>
              <w:t>/</w:t>
            </w:r>
            <w:r w:rsidR="001565FD" w:rsidRPr="00205FB1">
              <w:rPr>
                <w:rFonts w:eastAsia="標楷體" w:hAnsi="標楷體"/>
                <w:sz w:val="28"/>
              </w:rPr>
              <w:t>人</w:t>
            </w:r>
          </w:p>
          <w:p w:rsidR="00B5441E" w:rsidRPr="00205FB1" w:rsidRDefault="00B5441E" w:rsidP="000236E2">
            <w:pPr>
              <w:snapToGrid w:val="0"/>
              <w:spacing w:line="500" w:lineRule="exact"/>
              <w:ind w:left="140" w:firstLine="140"/>
              <w:jc w:val="both"/>
              <w:rPr>
                <w:rFonts w:eastAsia="標楷體"/>
                <w:sz w:val="28"/>
              </w:rPr>
            </w:pPr>
            <w:r w:rsidRPr="00205FB1">
              <w:rPr>
                <w:rFonts w:eastAsia="標楷體" w:hAnsi="標楷體"/>
                <w:sz w:val="28"/>
              </w:rPr>
              <w:t>訪視方式</w:t>
            </w:r>
            <w:r w:rsidRPr="00205FB1">
              <w:rPr>
                <w:rFonts w:eastAsia="標楷體"/>
                <w:sz w:val="28"/>
              </w:rPr>
              <w:t>:</w:t>
            </w:r>
            <w:r w:rsidRPr="00205FB1">
              <w:rPr>
                <w:rFonts w:eastAsia="標楷體" w:hAnsi="標楷體"/>
                <w:sz w:val="28"/>
              </w:rPr>
              <w:t>家庭訪視</w:t>
            </w:r>
            <w:r w:rsidRPr="00205FB1">
              <w:rPr>
                <w:rFonts w:eastAsia="標楷體"/>
                <w:sz w:val="28"/>
              </w:rPr>
              <w:t>:</w:t>
            </w:r>
            <w:r w:rsidRPr="00205FB1">
              <w:rPr>
                <w:rFonts w:eastAsia="標楷體"/>
                <w:sz w:val="28"/>
                <w:u w:val="single"/>
              </w:rPr>
              <w:t xml:space="preserve">       %</w:t>
            </w:r>
            <w:r w:rsidR="00D50712" w:rsidRPr="00205FB1">
              <w:rPr>
                <w:rFonts w:eastAsia="標楷體"/>
                <w:sz w:val="28"/>
              </w:rPr>
              <w:t>;</w:t>
            </w:r>
            <w:r w:rsidR="00D50712" w:rsidRPr="00205FB1">
              <w:rPr>
                <w:rFonts w:eastAsia="標楷體" w:hAnsi="標楷體"/>
                <w:sz w:val="28"/>
              </w:rPr>
              <w:t>電訪</w:t>
            </w:r>
            <w:r w:rsidR="00D50712" w:rsidRPr="00205FB1">
              <w:rPr>
                <w:rFonts w:eastAsia="標楷體"/>
                <w:sz w:val="28"/>
              </w:rPr>
              <w:t>:</w:t>
            </w:r>
            <w:r w:rsidR="00D50712" w:rsidRPr="00205FB1">
              <w:rPr>
                <w:rFonts w:eastAsia="標楷體"/>
                <w:sz w:val="28"/>
                <w:u w:val="single"/>
              </w:rPr>
              <w:t xml:space="preserve">       %</w:t>
            </w:r>
            <w:r w:rsidR="00D50712" w:rsidRPr="00205FB1">
              <w:rPr>
                <w:rFonts w:eastAsia="標楷體"/>
                <w:sz w:val="28"/>
              </w:rPr>
              <w:t>;</w:t>
            </w:r>
            <w:r w:rsidR="00D50712" w:rsidRPr="00205FB1">
              <w:rPr>
                <w:rFonts w:eastAsia="標楷體" w:hAnsi="標楷體"/>
                <w:sz w:val="28"/>
              </w:rPr>
              <w:t>其他方式</w:t>
            </w:r>
            <w:r w:rsidR="00D50712" w:rsidRPr="00205FB1">
              <w:rPr>
                <w:rFonts w:eastAsia="標楷體"/>
                <w:sz w:val="28"/>
              </w:rPr>
              <w:t>:</w:t>
            </w:r>
            <w:r w:rsidR="00D50712" w:rsidRPr="00205FB1">
              <w:rPr>
                <w:rFonts w:eastAsia="標楷體"/>
                <w:sz w:val="28"/>
                <w:u w:val="single"/>
              </w:rPr>
              <w:t xml:space="preserve">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ind w:left="280" w:hangingChars="100" w:hanging="280"/>
              <w:jc w:val="both"/>
              <w:rPr>
                <w:rFonts w:eastAsia="標楷體"/>
                <w:sz w:val="28"/>
              </w:rPr>
            </w:pPr>
            <w:r w:rsidRPr="00205FB1">
              <w:rPr>
                <w:rFonts w:eastAsia="標楷體"/>
                <w:sz w:val="28"/>
              </w:rPr>
              <w:t>7.</w:t>
            </w:r>
            <w:r w:rsidR="001B7E64">
              <w:rPr>
                <w:rFonts w:eastAsia="標楷體" w:hAnsi="標楷體"/>
                <w:sz w:val="28"/>
              </w:rPr>
              <w:t>本部</w:t>
            </w:r>
            <w:r w:rsidRPr="00205FB1">
              <w:rPr>
                <w:rFonts w:eastAsia="標楷體" w:hAnsi="標楷體"/>
                <w:sz w:val="28"/>
              </w:rPr>
              <w:t>「精神照護</w:t>
            </w:r>
            <w:r w:rsidR="00D50712" w:rsidRPr="00205FB1">
              <w:rPr>
                <w:rFonts w:eastAsia="標楷體" w:hAnsi="標楷體"/>
                <w:sz w:val="28"/>
              </w:rPr>
              <w:t>資訊管理</w:t>
            </w:r>
            <w:r w:rsidRPr="00205FB1">
              <w:rPr>
                <w:rFonts w:eastAsia="標楷體" w:hAnsi="標楷體"/>
                <w:sz w:val="28"/>
              </w:rPr>
              <w:t>系統」之使用情形</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）系統照護概況統計人數：</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ind w:leftChars="117" w:left="281"/>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）登錄率達（列冊照護精神病人人數</w:t>
            </w:r>
            <w:r w:rsidRPr="00205FB1">
              <w:rPr>
                <w:rFonts w:eastAsia="標楷體"/>
                <w:sz w:val="28"/>
              </w:rPr>
              <w:t>/</w:t>
            </w:r>
            <w:r w:rsidRPr="00205FB1">
              <w:rPr>
                <w:rFonts w:eastAsia="標楷體" w:hAnsi="標楷體"/>
                <w:sz w:val="28"/>
              </w:rPr>
              <w:t>系統個案登錄人數）：</w:t>
            </w:r>
          </w:p>
          <w:p w:rsidR="001565FD" w:rsidRPr="00205FB1" w:rsidRDefault="001565FD" w:rsidP="000236E2">
            <w:pPr>
              <w:snapToGrid w:val="0"/>
              <w:spacing w:line="500" w:lineRule="exact"/>
              <w:ind w:leftChars="117" w:left="281" w:firstLineChars="200" w:firstLine="560"/>
              <w:rPr>
                <w:rFonts w:eastAsia="標楷體"/>
                <w:sz w:val="28"/>
              </w:rPr>
            </w:pPr>
            <w:r w:rsidRPr="00205FB1">
              <w:rPr>
                <w:rFonts w:eastAsia="標楷體"/>
                <w:sz w:val="28"/>
                <w:u w:val="single"/>
              </w:rPr>
              <w:t xml:space="preserve">       </w:t>
            </w:r>
            <w:r w:rsidRPr="00205FB1">
              <w:rPr>
                <w:rFonts w:eastAsia="標楷體" w:hAnsi="標楷體"/>
                <w:sz w:val="28"/>
              </w:rPr>
              <w:t>﹪</w:t>
            </w:r>
          </w:p>
          <w:p w:rsidR="001565FD" w:rsidRPr="00205FB1" w:rsidRDefault="001565FD" w:rsidP="000236E2">
            <w:pPr>
              <w:snapToGrid w:val="0"/>
              <w:spacing w:line="500" w:lineRule="exact"/>
              <w:ind w:firstLine="360"/>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w:t>
            </w:r>
            <w:r w:rsidR="00C02D6E">
              <w:rPr>
                <w:rFonts w:eastAsia="標楷體" w:hint="eastAsia"/>
                <w:sz w:val="28"/>
              </w:rPr>
              <w:t>10</w:t>
            </w:r>
            <w:r w:rsidR="001549E3">
              <w:rPr>
                <w:rFonts w:eastAsia="標楷體" w:hint="eastAsia"/>
                <w:sz w:val="28"/>
              </w:rPr>
              <w:t>1</w:t>
            </w:r>
            <w:r w:rsidRPr="00205FB1">
              <w:rPr>
                <w:rFonts w:eastAsia="標楷體" w:hAnsi="標楷體"/>
                <w:sz w:val="28"/>
              </w:rPr>
              <w:t>年度強制住院個案數：</w:t>
            </w:r>
            <w:r w:rsidRPr="00205FB1">
              <w:rPr>
                <w:rFonts w:eastAsia="標楷體"/>
                <w:sz w:val="28"/>
                <w:u w:val="single"/>
              </w:rPr>
              <w:t xml:space="preserve">              </w:t>
            </w:r>
            <w:r w:rsidRPr="00205FB1">
              <w:rPr>
                <w:rFonts w:eastAsia="標楷體" w:hAnsi="標楷體"/>
                <w:sz w:val="28"/>
              </w:rPr>
              <w:t>人</w:t>
            </w:r>
          </w:p>
          <w:p w:rsidR="001565FD" w:rsidRPr="00205FB1" w:rsidRDefault="00075F6A" w:rsidP="000236E2">
            <w:pPr>
              <w:snapToGrid w:val="0"/>
              <w:spacing w:line="500" w:lineRule="exact"/>
              <w:ind w:firstLine="1060"/>
              <w:rPr>
                <w:rFonts w:eastAsia="標楷體"/>
                <w:sz w:val="28"/>
              </w:rPr>
            </w:pPr>
            <w:r w:rsidRPr="00205FB1">
              <w:rPr>
                <w:rFonts w:eastAsia="標楷體" w:hAnsi="標楷體"/>
                <w:sz w:val="28"/>
              </w:rPr>
              <w:t>關懷</w:t>
            </w:r>
            <w:r w:rsidR="001565FD" w:rsidRPr="00205FB1">
              <w:rPr>
                <w:rFonts w:eastAsia="標楷體" w:hAnsi="標楷體"/>
                <w:sz w:val="28"/>
              </w:rPr>
              <w:t>追蹤個案人數：</w:t>
            </w:r>
            <w:r w:rsidR="001565FD" w:rsidRPr="00205FB1">
              <w:rPr>
                <w:rFonts w:eastAsia="標楷體"/>
                <w:sz w:val="28"/>
                <w:u w:val="single"/>
              </w:rPr>
              <w:t xml:space="preserve">              </w:t>
            </w:r>
            <w:r w:rsidR="001565FD"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8.</w:t>
            </w:r>
            <w:r w:rsidRPr="00205FB1">
              <w:rPr>
                <w:rFonts w:eastAsia="標楷體" w:hAnsi="標楷體"/>
                <w:sz w:val="28"/>
              </w:rPr>
              <w:t>精神醫療資源設施現況：</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）醫院（家數）：</w:t>
            </w:r>
            <w:r w:rsidRPr="00205FB1">
              <w:rPr>
                <w:rFonts w:eastAsia="標楷體"/>
                <w:sz w:val="28"/>
                <w:u w:val="single"/>
              </w:rPr>
              <w:t xml:space="preserve">   </w:t>
            </w:r>
            <w:r w:rsidRPr="00205FB1">
              <w:rPr>
                <w:rFonts w:eastAsia="標楷體" w:hAnsi="標楷體"/>
                <w:sz w:val="28"/>
              </w:rPr>
              <w:t>家</w:t>
            </w:r>
            <w:r w:rsidRPr="00205FB1">
              <w:rPr>
                <w:rFonts w:eastAsia="標楷體"/>
                <w:sz w:val="28"/>
              </w:rPr>
              <w:t xml:space="preserve">       </w:t>
            </w:r>
            <w:r w:rsidRPr="00205FB1">
              <w:rPr>
                <w:rFonts w:eastAsia="標楷體" w:hAnsi="標楷體"/>
                <w:sz w:val="28"/>
              </w:rPr>
              <w:t>（</w:t>
            </w:r>
            <w:r w:rsidRPr="00205FB1">
              <w:rPr>
                <w:rFonts w:eastAsia="標楷體"/>
                <w:sz w:val="28"/>
              </w:rPr>
              <w:t>2</w:t>
            </w:r>
            <w:r w:rsidRPr="00205FB1">
              <w:rPr>
                <w:rFonts w:eastAsia="標楷體" w:hAnsi="標楷體"/>
                <w:sz w:val="28"/>
              </w:rPr>
              <w:t>）診所（家數）：</w:t>
            </w:r>
            <w:r w:rsidRPr="00205FB1">
              <w:rPr>
                <w:rFonts w:eastAsia="標楷體"/>
                <w:sz w:val="28"/>
                <w:u w:val="single"/>
              </w:rPr>
              <w:t xml:space="preserve">   </w:t>
            </w:r>
            <w:r w:rsidRPr="00205FB1">
              <w:rPr>
                <w:rFonts w:eastAsia="標楷體" w:hAnsi="標楷體"/>
                <w:sz w:val="28"/>
              </w:rPr>
              <w:t>家</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）急性病床：</w:t>
            </w:r>
            <w:r w:rsidRPr="00205FB1">
              <w:rPr>
                <w:rFonts w:eastAsia="標楷體"/>
                <w:sz w:val="28"/>
                <w:u w:val="single"/>
              </w:rPr>
              <w:t xml:space="preserve">   </w:t>
            </w:r>
            <w:r w:rsidRPr="00205FB1">
              <w:rPr>
                <w:rFonts w:eastAsia="標楷體" w:hAnsi="標楷體"/>
                <w:sz w:val="28"/>
              </w:rPr>
              <w:t>家</w:t>
            </w:r>
            <w:r w:rsidRPr="00205FB1">
              <w:rPr>
                <w:rFonts w:eastAsia="標楷體"/>
                <w:sz w:val="28"/>
              </w:rPr>
              <w:t xml:space="preserve">          </w:t>
            </w:r>
            <w:r w:rsidRPr="00205FB1">
              <w:rPr>
                <w:rFonts w:eastAsia="標楷體" w:hAnsi="標楷體"/>
                <w:sz w:val="28"/>
              </w:rPr>
              <w:t>（</w:t>
            </w:r>
            <w:r w:rsidRPr="00205FB1">
              <w:rPr>
                <w:rFonts w:eastAsia="標楷體"/>
                <w:sz w:val="28"/>
              </w:rPr>
              <w:t>4</w:t>
            </w:r>
            <w:r w:rsidRPr="00205FB1">
              <w:rPr>
                <w:rFonts w:eastAsia="標楷體" w:hAnsi="標楷體"/>
                <w:sz w:val="28"/>
              </w:rPr>
              <w:t>）慢性病床：</w:t>
            </w:r>
            <w:r w:rsidRPr="00205FB1">
              <w:rPr>
                <w:rFonts w:eastAsia="標楷體"/>
                <w:sz w:val="28"/>
                <w:u w:val="single"/>
              </w:rPr>
              <w:t xml:space="preserve">   </w:t>
            </w:r>
            <w:r w:rsidRPr="00205FB1">
              <w:rPr>
                <w:rFonts w:eastAsia="標楷體" w:hAnsi="標楷體"/>
                <w:sz w:val="28"/>
              </w:rPr>
              <w:t>床</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5</w:t>
            </w:r>
            <w:r w:rsidRPr="00205FB1">
              <w:rPr>
                <w:rFonts w:eastAsia="標楷體" w:hAnsi="標楷體"/>
                <w:sz w:val="28"/>
              </w:rPr>
              <w:t>）日間留院：</w:t>
            </w:r>
            <w:r w:rsidRPr="00205FB1">
              <w:rPr>
                <w:rFonts w:eastAsia="標楷體"/>
                <w:sz w:val="28"/>
                <w:u w:val="single"/>
              </w:rPr>
              <w:t xml:space="preserve">   </w:t>
            </w:r>
            <w:r w:rsidRPr="00205FB1">
              <w:rPr>
                <w:rFonts w:eastAsia="標楷體" w:hAnsi="標楷體"/>
                <w:sz w:val="28"/>
              </w:rPr>
              <w:t>床</w:t>
            </w:r>
            <w:r w:rsidRPr="00205FB1">
              <w:rPr>
                <w:rFonts w:eastAsia="標楷體"/>
                <w:sz w:val="28"/>
              </w:rPr>
              <w:t xml:space="preserve">          </w:t>
            </w:r>
            <w:r w:rsidRPr="00205FB1">
              <w:rPr>
                <w:rFonts w:eastAsia="標楷體" w:hAnsi="標楷體"/>
                <w:sz w:val="28"/>
              </w:rPr>
              <w:t>（</w:t>
            </w:r>
            <w:r w:rsidRPr="00205FB1">
              <w:rPr>
                <w:rFonts w:eastAsia="標楷體"/>
                <w:sz w:val="28"/>
              </w:rPr>
              <w:t>6</w:t>
            </w:r>
            <w:r w:rsidRPr="00205FB1">
              <w:rPr>
                <w:rFonts w:eastAsia="標楷體" w:hAnsi="標楷體"/>
                <w:sz w:val="28"/>
              </w:rPr>
              <w:t>）</w:t>
            </w:r>
            <w:r w:rsidR="002E595F" w:rsidRPr="00205FB1">
              <w:rPr>
                <w:rFonts w:eastAsia="標楷體" w:hAnsi="標楷體"/>
                <w:sz w:val="28"/>
              </w:rPr>
              <w:t>住宿型精神復健機構</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床</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7</w:t>
            </w:r>
            <w:r w:rsidRPr="00205FB1">
              <w:rPr>
                <w:rFonts w:eastAsia="標楷體" w:hAnsi="標楷體"/>
                <w:sz w:val="28"/>
              </w:rPr>
              <w:t>）</w:t>
            </w:r>
            <w:r w:rsidR="002E595F" w:rsidRPr="00205FB1">
              <w:rPr>
                <w:rFonts w:eastAsia="標楷體" w:hAnsi="標楷體"/>
                <w:sz w:val="28"/>
              </w:rPr>
              <w:t>日間型精神復健機構</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人（</w:t>
            </w:r>
            <w:r w:rsidRPr="00205FB1">
              <w:rPr>
                <w:rFonts w:eastAsia="標楷體"/>
                <w:sz w:val="28"/>
              </w:rPr>
              <w:t>8</w:t>
            </w:r>
            <w:r w:rsidRPr="00205FB1">
              <w:rPr>
                <w:rFonts w:eastAsia="標楷體" w:hAnsi="標楷體"/>
                <w:sz w:val="28"/>
              </w:rPr>
              <w:t>）強制住院機構：</w:t>
            </w:r>
            <w:r w:rsidRPr="00205FB1">
              <w:rPr>
                <w:rFonts w:eastAsia="標楷體"/>
                <w:sz w:val="28"/>
                <w:u w:val="single"/>
              </w:rPr>
              <w:t xml:space="preserve">   </w:t>
            </w:r>
            <w:r w:rsidRPr="00205FB1">
              <w:rPr>
                <w:rFonts w:eastAsia="標楷體" w:hAnsi="標楷體"/>
                <w:sz w:val="28"/>
              </w:rPr>
              <w:t>家</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9</w:t>
            </w:r>
            <w:r w:rsidRPr="00205FB1">
              <w:rPr>
                <w:rFonts w:eastAsia="標楷體" w:hAnsi="標楷體"/>
                <w:sz w:val="28"/>
              </w:rPr>
              <w:t>）居家治療機構：</w:t>
            </w:r>
            <w:r w:rsidRPr="00205FB1">
              <w:rPr>
                <w:rFonts w:eastAsia="標楷體"/>
                <w:sz w:val="28"/>
                <w:u w:val="single"/>
              </w:rPr>
              <w:t xml:space="preserve">   </w:t>
            </w:r>
            <w:r w:rsidRPr="00205FB1">
              <w:rPr>
                <w:rFonts w:eastAsia="標楷體" w:hAnsi="標楷體"/>
                <w:sz w:val="28"/>
              </w:rPr>
              <w:t>家</w:t>
            </w:r>
            <w:r w:rsidRPr="00205FB1">
              <w:rPr>
                <w:rFonts w:eastAsia="標楷體"/>
                <w:sz w:val="28"/>
              </w:rPr>
              <w:t xml:space="preserve">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t>9.</w:t>
            </w:r>
            <w:r w:rsidRPr="00205FB1">
              <w:rPr>
                <w:rFonts w:eastAsia="標楷體" w:hAnsi="標楷體"/>
                <w:sz w:val="28"/>
              </w:rPr>
              <w:t>精神醫療資源人力現況：</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）精神科醫師：</w:t>
            </w:r>
            <w:r w:rsidRPr="00205FB1">
              <w:rPr>
                <w:rFonts w:eastAsia="標楷體"/>
                <w:sz w:val="28"/>
                <w:u w:val="single"/>
              </w:rPr>
              <w:t xml:space="preserve">   </w:t>
            </w:r>
            <w:r w:rsidRPr="00205FB1">
              <w:rPr>
                <w:rFonts w:eastAsia="標楷體" w:hAnsi="標楷體"/>
                <w:sz w:val="28"/>
              </w:rPr>
              <w:t>人</w:t>
            </w:r>
            <w:r w:rsidRPr="00205FB1">
              <w:rPr>
                <w:rFonts w:eastAsia="標楷體"/>
                <w:sz w:val="28"/>
              </w:rPr>
              <w:t xml:space="preserve">     </w:t>
            </w:r>
            <w:r w:rsidRPr="00205FB1">
              <w:rPr>
                <w:rFonts w:eastAsia="標楷體" w:hAnsi="標楷體"/>
                <w:sz w:val="28"/>
              </w:rPr>
              <w:t>（</w:t>
            </w:r>
            <w:r w:rsidRPr="00205FB1">
              <w:rPr>
                <w:rFonts w:eastAsia="標楷體"/>
                <w:sz w:val="28"/>
              </w:rPr>
              <w:t>2</w:t>
            </w:r>
            <w:r w:rsidRPr="00205FB1">
              <w:rPr>
                <w:rFonts w:eastAsia="標楷體" w:hAnsi="標楷體"/>
                <w:sz w:val="28"/>
              </w:rPr>
              <w:t>）精神科專科醫師：</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）護理人員：</w:t>
            </w:r>
            <w:r w:rsidRPr="00205FB1">
              <w:rPr>
                <w:rFonts w:eastAsia="標楷體"/>
                <w:sz w:val="28"/>
                <w:u w:val="single"/>
              </w:rPr>
              <w:t xml:space="preserve">   </w:t>
            </w:r>
            <w:r w:rsidRPr="00205FB1">
              <w:rPr>
                <w:rFonts w:eastAsia="標楷體" w:hAnsi="標楷體"/>
                <w:sz w:val="28"/>
              </w:rPr>
              <w:t>人</w:t>
            </w:r>
            <w:r w:rsidRPr="00205FB1">
              <w:rPr>
                <w:rFonts w:eastAsia="標楷體"/>
                <w:sz w:val="28"/>
              </w:rPr>
              <w:t xml:space="preserve">       </w:t>
            </w:r>
            <w:r w:rsidRPr="00205FB1">
              <w:rPr>
                <w:rFonts w:eastAsia="標楷體" w:hAnsi="標楷體"/>
                <w:sz w:val="28"/>
              </w:rPr>
              <w:t>（</w:t>
            </w:r>
            <w:r w:rsidRPr="00205FB1">
              <w:rPr>
                <w:rFonts w:eastAsia="標楷體"/>
                <w:sz w:val="28"/>
              </w:rPr>
              <w:t>4</w:t>
            </w:r>
            <w:r w:rsidRPr="00205FB1">
              <w:rPr>
                <w:rFonts w:eastAsia="標楷體" w:hAnsi="標楷體"/>
                <w:sz w:val="28"/>
              </w:rPr>
              <w:t>）臨床心理師：</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5</w:t>
            </w:r>
            <w:r w:rsidRPr="00205FB1">
              <w:rPr>
                <w:rFonts w:eastAsia="標楷體" w:hAnsi="標楷體"/>
                <w:sz w:val="28"/>
              </w:rPr>
              <w:t>）職能治療人員：</w:t>
            </w:r>
            <w:r w:rsidRPr="00205FB1">
              <w:rPr>
                <w:rFonts w:eastAsia="標楷體"/>
                <w:sz w:val="28"/>
                <w:u w:val="single"/>
              </w:rPr>
              <w:t xml:space="preserve">   </w:t>
            </w:r>
            <w:r w:rsidRPr="00205FB1">
              <w:rPr>
                <w:rFonts w:eastAsia="標楷體" w:hAnsi="標楷體"/>
                <w:sz w:val="28"/>
              </w:rPr>
              <w:t>人</w:t>
            </w:r>
            <w:r w:rsidRPr="00205FB1">
              <w:rPr>
                <w:rFonts w:eastAsia="標楷體"/>
                <w:sz w:val="28"/>
              </w:rPr>
              <w:t xml:space="preserve">   </w:t>
            </w:r>
            <w:r w:rsidRPr="00205FB1">
              <w:rPr>
                <w:rFonts w:eastAsia="標楷體" w:hAnsi="標楷體"/>
                <w:sz w:val="28"/>
              </w:rPr>
              <w:t>（</w:t>
            </w:r>
            <w:r w:rsidRPr="00205FB1">
              <w:rPr>
                <w:rFonts w:eastAsia="標楷體"/>
                <w:sz w:val="28"/>
              </w:rPr>
              <w:t>6</w:t>
            </w:r>
            <w:r w:rsidRPr="00205FB1">
              <w:rPr>
                <w:rFonts w:eastAsia="標楷體" w:hAnsi="標楷體"/>
                <w:sz w:val="28"/>
              </w:rPr>
              <w:t>）社會工作人員：</w:t>
            </w:r>
            <w:r w:rsidRPr="00205FB1">
              <w:rPr>
                <w:rFonts w:eastAsia="標楷體"/>
                <w:sz w:val="28"/>
                <w:u w:val="single"/>
              </w:rPr>
              <w:t xml:space="preserve">   </w:t>
            </w:r>
            <w:r w:rsidRPr="00205FB1">
              <w:rPr>
                <w:rFonts w:eastAsia="標楷體" w:hAnsi="標楷體"/>
                <w:sz w:val="28"/>
              </w:rPr>
              <w:t>人</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rPr>
              <w:br w:type="page"/>
            </w:r>
            <w:r w:rsidRPr="00205FB1">
              <w:rPr>
                <w:rFonts w:eastAsia="標楷體"/>
                <w:sz w:val="28"/>
              </w:rPr>
              <w:t>10.</w:t>
            </w:r>
            <w:r w:rsidR="00C02D6E">
              <w:rPr>
                <w:rFonts w:eastAsia="標楷體" w:hint="eastAsia"/>
                <w:sz w:val="28"/>
              </w:rPr>
              <w:t>10</w:t>
            </w:r>
            <w:r w:rsidR="001549E3">
              <w:rPr>
                <w:rFonts w:eastAsia="標楷體" w:hint="eastAsia"/>
                <w:sz w:val="28"/>
              </w:rPr>
              <w:t>1</w:t>
            </w:r>
            <w:r w:rsidRPr="00205FB1">
              <w:rPr>
                <w:rFonts w:eastAsia="標楷體" w:hAnsi="標楷體"/>
                <w:sz w:val="28"/>
              </w:rPr>
              <w:t>年</w:t>
            </w:r>
            <w:r w:rsidRPr="00205FB1">
              <w:rPr>
                <w:rFonts w:eastAsia="標楷體"/>
                <w:sz w:val="28"/>
              </w:rPr>
              <w:t>1</w:t>
            </w:r>
            <w:r w:rsidRPr="00205FB1">
              <w:rPr>
                <w:rFonts w:eastAsia="標楷體" w:hAnsi="標楷體"/>
                <w:sz w:val="28"/>
              </w:rPr>
              <w:t>月至</w:t>
            </w:r>
            <w:r w:rsidRPr="00205FB1">
              <w:rPr>
                <w:rFonts w:eastAsia="標楷體"/>
                <w:sz w:val="28"/>
              </w:rPr>
              <w:t>12</w:t>
            </w:r>
            <w:r w:rsidRPr="00205FB1">
              <w:rPr>
                <w:rFonts w:eastAsia="標楷體" w:hAnsi="標楷體"/>
                <w:sz w:val="28"/>
              </w:rPr>
              <w:t>月心理衛生業務執行概況：</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）個案輔導人次：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）團體輔導人次：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）自殺個案通報人次：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4</w:t>
            </w:r>
            <w:r w:rsidRPr="00205FB1">
              <w:rPr>
                <w:rFonts w:eastAsia="標楷體" w:hAnsi="標楷體"/>
                <w:sz w:val="28"/>
              </w:rPr>
              <w:t>）自殺個案訪視人次：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5</w:t>
            </w:r>
            <w:r w:rsidRPr="00205FB1">
              <w:rPr>
                <w:rFonts w:eastAsia="標楷體" w:hAnsi="標楷體"/>
                <w:sz w:val="28"/>
              </w:rPr>
              <w:t>）災難心理衛生輔導人次：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u w:val="single"/>
              </w:rPr>
            </w:pPr>
            <w:r w:rsidRPr="00205FB1">
              <w:rPr>
                <w:rFonts w:eastAsia="標楷體" w:hAnsi="標楷體"/>
                <w:sz w:val="28"/>
              </w:rPr>
              <w:t>（</w:t>
            </w:r>
            <w:r w:rsidRPr="00205FB1">
              <w:rPr>
                <w:rFonts w:eastAsia="標楷體"/>
                <w:sz w:val="28"/>
              </w:rPr>
              <w:t>6</w:t>
            </w:r>
            <w:r w:rsidRPr="00205FB1">
              <w:rPr>
                <w:rFonts w:eastAsia="標楷體" w:hAnsi="標楷體"/>
                <w:sz w:val="28"/>
              </w:rPr>
              <w:t>）教育訓練場次</w:t>
            </w:r>
            <w:r w:rsidRPr="00205FB1">
              <w:rPr>
                <w:rFonts w:eastAsia="標楷體"/>
                <w:sz w:val="28"/>
              </w:rPr>
              <w:t>/</w:t>
            </w:r>
            <w:r w:rsidRPr="00205FB1">
              <w:rPr>
                <w:rFonts w:eastAsia="標楷體" w:hAnsi="標楷體"/>
                <w:sz w:val="28"/>
              </w:rPr>
              <w:t>人次：</w:t>
            </w:r>
            <w:r w:rsidRPr="00205FB1">
              <w:rPr>
                <w:rFonts w:eastAsia="標楷體"/>
                <w:sz w:val="28"/>
                <w:u w:val="single"/>
              </w:rPr>
              <w:t xml:space="preserve">      /      </w:t>
            </w:r>
          </w:p>
          <w:p w:rsidR="001565FD" w:rsidRPr="00205FB1" w:rsidRDefault="001565FD" w:rsidP="000236E2">
            <w:pPr>
              <w:snapToGrid w:val="0"/>
              <w:spacing w:line="500" w:lineRule="exact"/>
              <w:ind w:leftChars="-1" w:left="-2" w:firstLineChars="129" w:firstLine="361"/>
              <w:jc w:val="both"/>
              <w:rPr>
                <w:rFonts w:eastAsia="標楷體"/>
                <w:sz w:val="28"/>
              </w:rPr>
            </w:pPr>
            <w:r w:rsidRPr="00205FB1">
              <w:rPr>
                <w:rFonts w:eastAsia="標楷體" w:hAnsi="標楷體"/>
                <w:sz w:val="28"/>
              </w:rPr>
              <w:t>（</w:t>
            </w:r>
            <w:r w:rsidRPr="00205FB1">
              <w:rPr>
                <w:rFonts w:eastAsia="標楷體"/>
                <w:sz w:val="28"/>
              </w:rPr>
              <w:t>7</w:t>
            </w:r>
            <w:r w:rsidRPr="00205FB1">
              <w:rPr>
                <w:rFonts w:eastAsia="標楷體" w:hAnsi="標楷體"/>
                <w:sz w:val="28"/>
              </w:rPr>
              <w:t>）衛生教育宣導場次</w:t>
            </w:r>
            <w:r w:rsidRPr="00205FB1">
              <w:rPr>
                <w:rFonts w:eastAsia="標楷體"/>
                <w:sz w:val="28"/>
              </w:rPr>
              <w:t>/</w:t>
            </w:r>
            <w:r w:rsidRPr="00205FB1">
              <w:rPr>
                <w:rFonts w:eastAsia="標楷體" w:hAnsi="標楷體"/>
                <w:sz w:val="28"/>
              </w:rPr>
              <w:t>人次：</w:t>
            </w:r>
            <w:r w:rsidRPr="00205FB1">
              <w:rPr>
                <w:rFonts w:eastAsia="標楷體"/>
                <w:sz w:val="28"/>
                <w:u w:val="single"/>
              </w:rPr>
              <w:t xml:space="preserve">      /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 xml:space="preserve">11. </w:t>
            </w:r>
            <w:r w:rsidR="00C02D6E">
              <w:rPr>
                <w:rFonts w:eastAsia="標楷體" w:hint="eastAsia"/>
                <w:sz w:val="28"/>
              </w:rPr>
              <w:t>10</w:t>
            </w:r>
            <w:r w:rsidR="001549E3">
              <w:rPr>
                <w:rFonts w:eastAsia="標楷體" w:hint="eastAsia"/>
                <w:sz w:val="28"/>
              </w:rPr>
              <w:t>1</w:t>
            </w:r>
            <w:r w:rsidRPr="00205FB1">
              <w:rPr>
                <w:rFonts w:eastAsia="標楷體" w:hAnsi="標楷體"/>
                <w:sz w:val="28"/>
              </w:rPr>
              <w:t>年自殺死亡人數：</w:t>
            </w:r>
            <w:r w:rsidRPr="00205FB1">
              <w:rPr>
                <w:rFonts w:eastAsia="標楷體"/>
                <w:sz w:val="28"/>
                <w:u w:val="single"/>
              </w:rPr>
              <w:t xml:space="preserve">           </w:t>
            </w:r>
            <w:r w:rsidRPr="00205FB1">
              <w:rPr>
                <w:rFonts w:eastAsia="標楷體" w:hAnsi="標楷體"/>
                <w:sz w:val="28"/>
              </w:rPr>
              <w:t>人；自殺死亡率：</w:t>
            </w:r>
            <w:r w:rsidRPr="00205FB1">
              <w:rPr>
                <w:rFonts w:eastAsia="標楷體"/>
                <w:sz w:val="28"/>
                <w:u w:val="single"/>
              </w:rPr>
              <w:t xml:space="preserve">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shd w:val="pct12" w:color="auto" w:fill="auto"/>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（二）補助經費概況：</w:t>
            </w:r>
            <w:r w:rsidRPr="00205FB1">
              <w:rPr>
                <w:rFonts w:eastAsia="標楷體"/>
                <w:sz w:val="28"/>
              </w:rPr>
              <w:t xml:space="preserve"> </w:t>
            </w: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Height w:val="960"/>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lastRenderedPageBreak/>
              <w:t>1.</w:t>
            </w:r>
            <w:r w:rsidR="00C02D6E">
              <w:rPr>
                <w:rFonts w:eastAsia="標楷體" w:hint="eastAsia"/>
                <w:sz w:val="28"/>
              </w:rPr>
              <w:t>10</w:t>
            </w:r>
            <w:r w:rsidR="001549E3">
              <w:rPr>
                <w:rFonts w:eastAsia="標楷體" w:hint="eastAsia"/>
                <w:sz w:val="28"/>
              </w:rPr>
              <w:t>1</w:t>
            </w:r>
            <w:r w:rsidRPr="00205FB1">
              <w:rPr>
                <w:rFonts w:eastAsia="標楷體" w:hAnsi="標楷體"/>
                <w:sz w:val="28"/>
              </w:rPr>
              <w:t>年（精神衛生行政工作計畫＋社區心理衛生中心計畫）</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）補助經費：</w:t>
            </w:r>
            <w:r w:rsidRPr="00205FB1">
              <w:rPr>
                <w:rFonts w:eastAsia="標楷體"/>
                <w:sz w:val="28"/>
                <w:u w:val="single"/>
              </w:rPr>
              <w:t xml:space="preserve">      </w:t>
            </w:r>
            <w:r w:rsidRPr="00205FB1">
              <w:rPr>
                <w:rFonts w:eastAsia="標楷體" w:hAnsi="標楷體"/>
                <w:sz w:val="28"/>
              </w:rPr>
              <w:t>元（經常門</w:t>
            </w:r>
            <w:r w:rsidRPr="00205FB1">
              <w:rPr>
                <w:rFonts w:eastAsia="標楷體"/>
                <w:sz w:val="28"/>
                <w:u w:val="single"/>
              </w:rPr>
              <w:t xml:space="preserve">      </w:t>
            </w:r>
            <w:r w:rsidRPr="00205FB1">
              <w:rPr>
                <w:rFonts w:eastAsia="標楷體" w:hAnsi="標楷體"/>
                <w:sz w:val="28"/>
              </w:rPr>
              <w:t>元；資本門</w:t>
            </w:r>
            <w:r w:rsidRPr="00205FB1">
              <w:rPr>
                <w:rFonts w:eastAsia="標楷體"/>
                <w:sz w:val="28"/>
                <w:u w:val="single"/>
              </w:rPr>
              <w:t xml:space="preserve">      </w:t>
            </w:r>
            <w:r w:rsidRPr="00205FB1">
              <w:rPr>
                <w:rFonts w:eastAsia="標楷體" w:hAnsi="標楷體"/>
                <w:sz w:val="28"/>
              </w:rPr>
              <w:t>元）</w:t>
            </w:r>
          </w:p>
          <w:p w:rsidR="001565FD" w:rsidRPr="00205FB1" w:rsidRDefault="001565FD" w:rsidP="000236E2">
            <w:pPr>
              <w:snapToGrid w:val="0"/>
              <w:spacing w:line="500" w:lineRule="exact"/>
              <w:ind w:firstLine="280"/>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）執行率（</w:t>
            </w:r>
            <w:r w:rsidR="00CF19A9">
              <w:rPr>
                <w:rFonts w:eastAsia="標楷體" w:hint="eastAsia"/>
                <w:sz w:val="28"/>
              </w:rPr>
              <w:t>100</w:t>
            </w:r>
            <w:r w:rsidRPr="00205FB1">
              <w:rPr>
                <w:rFonts w:eastAsia="標楷體" w:hAnsi="標楷體"/>
                <w:sz w:val="28"/>
              </w:rPr>
              <w:t>年實支數</w:t>
            </w:r>
            <w:r w:rsidRPr="00205FB1">
              <w:rPr>
                <w:rFonts w:eastAsia="標楷體"/>
                <w:sz w:val="28"/>
              </w:rPr>
              <w:t>/</w:t>
            </w:r>
            <w:r w:rsidR="00CF19A9">
              <w:rPr>
                <w:rFonts w:eastAsia="標楷體" w:hint="eastAsia"/>
                <w:sz w:val="28"/>
              </w:rPr>
              <w:t>100</w:t>
            </w:r>
            <w:r w:rsidRPr="00205FB1">
              <w:rPr>
                <w:rFonts w:eastAsia="標楷體" w:hAnsi="標楷體"/>
                <w:sz w:val="28"/>
              </w:rPr>
              <w:t>年核定數</w:t>
            </w:r>
            <w:r w:rsidRPr="00205FB1">
              <w:rPr>
                <w:rFonts w:eastAsia="標楷體"/>
                <w:sz w:val="28"/>
              </w:rPr>
              <w:t>×100</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Height w:val="960"/>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t>2.</w:t>
            </w:r>
            <w:r w:rsidR="00ED00E3" w:rsidRPr="00205FB1">
              <w:rPr>
                <w:rFonts w:eastAsia="標楷體" w:hint="eastAsia"/>
                <w:sz w:val="28"/>
              </w:rPr>
              <w:t>10</w:t>
            </w:r>
            <w:r w:rsidR="001549E3">
              <w:rPr>
                <w:rFonts w:eastAsia="標楷體" w:hint="eastAsia"/>
                <w:sz w:val="28"/>
              </w:rPr>
              <w:t>2</w:t>
            </w:r>
            <w:r w:rsidRPr="00205FB1">
              <w:rPr>
                <w:rFonts w:eastAsia="標楷體" w:hAnsi="標楷體"/>
                <w:sz w:val="28"/>
              </w:rPr>
              <w:t>年（精神衛生行政工作計畫＋社區心理衛生中心計畫）</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）補助經費：</w:t>
            </w:r>
            <w:r w:rsidRPr="00205FB1">
              <w:rPr>
                <w:rFonts w:eastAsia="標楷體"/>
                <w:sz w:val="28"/>
                <w:u w:val="single"/>
              </w:rPr>
              <w:t xml:space="preserve">      </w:t>
            </w:r>
            <w:r w:rsidRPr="00205FB1">
              <w:rPr>
                <w:rFonts w:eastAsia="標楷體" w:hAnsi="標楷體"/>
                <w:sz w:val="28"/>
              </w:rPr>
              <w:t>元（經常門</w:t>
            </w:r>
            <w:r w:rsidRPr="00205FB1">
              <w:rPr>
                <w:rFonts w:eastAsia="標楷體"/>
                <w:sz w:val="28"/>
                <w:u w:val="single"/>
              </w:rPr>
              <w:t xml:space="preserve">      </w:t>
            </w:r>
            <w:r w:rsidRPr="00205FB1">
              <w:rPr>
                <w:rFonts w:eastAsia="標楷體" w:hAnsi="標楷體"/>
                <w:sz w:val="28"/>
              </w:rPr>
              <w:t>元）</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）執行率（</w:t>
            </w:r>
            <w:r w:rsidR="00CF19A9">
              <w:rPr>
                <w:rFonts w:eastAsia="標楷體" w:hAnsi="標楷體" w:hint="eastAsia"/>
                <w:sz w:val="28"/>
              </w:rPr>
              <w:t>101</w:t>
            </w:r>
            <w:r w:rsidRPr="00205FB1">
              <w:rPr>
                <w:rFonts w:eastAsia="標楷體" w:hAnsi="標楷體"/>
                <w:sz w:val="28"/>
              </w:rPr>
              <w:t>年實支數</w:t>
            </w:r>
            <w:r w:rsidRPr="00205FB1">
              <w:rPr>
                <w:rFonts w:eastAsia="標楷體"/>
                <w:sz w:val="28"/>
              </w:rPr>
              <w:t>/</w:t>
            </w:r>
            <w:r w:rsidR="00ED00E3" w:rsidRPr="00205FB1">
              <w:rPr>
                <w:rFonts w:eastAsia="標楷體" w:hint="eastAsia"/>
                <w:sz w:val="28"/>
              </w:rPr>
              <w:t>10</w:t>
            </w:r>
            <w:r w:rsidR="00CF19A9">
              <w:rPr>
                <w:rFonts w:eastAsia="標楷體" w:hint="eastAsia"/>
                <w:sz w:val="28"/>
              </w:rPr>
              <w:t>1</w:t>
            </w:r>
            <w:r w:rsidRPr="00205FB1">
              <w:rPr>
                <w:rFonts w:eastAsia="標楷體" w:hAnsi="標楷體"/>
                <w:sz w:val="28"/>
              </w:rPr>
              <w:t>年核定數</w:t>
            </w:r>
            <w:r w:rsidRPr="00205FB1">
              <w:rPr>
                <w:rFonts w:eastAsia="標楷體"/>
                <w:sz w:val="28"/>
              </w:rPr>
              <w:t>×100</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Height w:val="960"/>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t>3.</w:t>
            </w:r>
            <w:r w:rsidR="00A50FF5" w:rsidRPr="00205FB1">
              <w:rPr>
                <w:rFonts w:eastAsia="標楷體"/>
                <w:sz w:val="28"/>
              </w:rPr>
              <w:t>10</w:t>
            </w:r>
            <w:r w:rsidR="001549E3">
              <w:rPr>
                <w:rFonts w:eastAsia="標楷體" w:hint="eastAsia"/>
                <w:sz w:val="28"/>
              </w:rPr>
              <w:t>3</w:t>
            </w:r>
            <w:r w:rsidR="00A50FF5" w:rsidRPr="00205FB1">
              <w:rPr>
                <w:rFonts w:eastAsia="標楷體"/>
                <w:sz w:val="28"/>
              </w:rPr>
              <w:t>年</w:t>
            </w:r>
            <w:r w:rsidRPr="00205FB1">
              <w:rPr>
                <w:rFonts w:eastAsia="標楷體"/>
                <w:sz w:val="28"/>
              </w:rPr>
              <w:t>「</w:t>
            </w:r>
            <w:r w:rsidR="009724CE" w:rsidRPr="00205FB1">
              <w:rPr>
                <w:rFonts w:eastAsia="標楷體"/>
                <w:sz w:val="28"/>
              </w:rPr>
              <w:t>整合型</w:t>
            </w:r>
            <w:r w:rsidR="00E12895" w:rsidRPr="00205FB1">
              <w:rPr>
                <w:rFonts w:eastAsia="標楷體"/>
                <w:sz w:val="28"/>
              </w:rPr>
              <w:t>心理健康促進、精神疾病防治及特殊族群處遇</w:t>
            </w:r>
            <w:r w:rsidR="009724CE" w:rsidRPr="00205FB1">
              <w:rPr>
                <w:rFonts w:eastAsia="標楷體"/>
                <w:sz w:val="28"/>
              </w:rPr>
              <w:t>工作計畫</w:t>
            </w:r>
            <w:r w:rsidRPr="00205FB1">
              <w:rPr>
                <w:rFonts w:eastAsia="標楷體"/>
                <w:sz w:val="28"/>
              </w:rPr>
              <w:t>」</w:t>
            </w:r>
          </w:p>
          <w:p w:rsidR="001565FD" w:rsidRPr="00205FB1" w:rsidRDefault="001565FD" w:rsidP="007D45D4">
            <w:pPr>
              <w:snapToGrid w:val="0"/>
              <w:spacing w:line="500" w:lineRule="exact"/>
              <w:ind w:left="360"/>
              <w:jc w:val="both"/>
              <w:rPr>
                <w:rFonts w:eastAsia="標楷體"/>
                <w:sz w:val="28"/>
              </w:rPr>
            </w:pPr>
            <w:r w:rsidRPr="00205FB1">
              <w:rPr>
                <w:rFonts w:eastAsia="標楷體" w:hAnsi="標楷體"/>
                <w:sz w:val="28"/>
              </w:rPr>
              <w:t>申請補助經費：</w:t>
            </w:r>
            <w:r w:rsidRPr="00205FB1">
              <w:rPr>
                <w:rFonts w:eastAsia="標楷體"/>
                <w:sz w:val="28"/>
                <w:u w:val="single"/>
              </w:rPr>
              <w:t xml:space="preserve">      </w:t>
            </w:r>
            <w:r w:rsidRPr="00205FB1">
              <w:rPr>
                <w:rFonts w:eastAsia="標楷體" w:hAnsi="標楷體"/>
                <w:sz w:val="28"/>
              </w:rPr>
              <w:t>元（經常門</w:t>
            </w:r>
            <w:r w:rsidRPr="00205FB1">
              <w:rPr>
                <w:rFonts w:eastAsia="標楷體"/>
                <w:sz w:val="28"/>
                <w:u w:val="single"/>
              </w:rPr>
              <w:t xml:space="preserve">  </w:t>
            </w:r>
            <w:r w:rsidR="000C0C09" w:rsidRPr="00205FB1">
              <w:rPr>
                <w:rFonts w:eastAsia="標楷體"/>
                <w:sz w:val="28"/>
                <w:u w:val="single"/>
              </w:rPr>
              <w:t xml:space="preserve">  </w:t>
            </w:r>
            <w:r w:rsidRPr="00205FB1">
              <w:rPr>
                <w:rFonts w:eastAsia="標楷體"/>
                <w:sz w:val="28"/>
                <w:u w:val="single"/>
              </w:rPr>
              <w:t xml:space="preserve">    </w:t>
            </w:r>
            <w:r w:rsidRPr="00205FB1">
              <w:rPr>
                <w:rFonts w:eastAsia="標楷體" w:hAnsi="標楷體"/>
                <w:sz w:val="28"/>
              </w:rPr>
              <w:t>元</w:t>
            </w:r>
            <w:r w:rsidR="000C0C09" w:rsidRPr="00205FB1">
              <w:rPr>
                <w:rFonts w:eastAsia="標楷體" w:hAnsi="標楷體"/>
                <w:sz w:val="28"/>
              </w:rPr>
              <w:t>；管理費</w:t>
            </w:r>
            <w:r w:rsidR="000C0C09" w:rsidRPr="00205FB1">
              <w:rPr>
                <w:rFonts w:eastAsia="標楷體"/>
                <w:sz w:val="28"/>
                <w:u w:val="single"/>
              </w:rPr>
              <w:t xml:space="preserve">        </w:t>
            </w:r>
            <w:r w:rsidR="000C0C09" w:rsidRPr="00205FB1">
              <w:rPr>
                <w:rFonts w:eastAsia="標楷體" w:hAnsi="標楷體"/>
                <w:sz w:val="28"/>
              </w:rPr>
              <w:t>元</w:t>
            </w:r>
            <w:r w:rsidRPr="00205FB1">
              <w:rPr>
                <w:rFonts w:eastAsia="標楷體" w:hAnsi="標楷體"/>
                <w:sz w:val="28"/>
              </w:rPr>
              <w:t>）</w:t>
            </w:r>
            <w:r w:rsidR="000C0C09" w:rsidRPr="00205FB1">
              <w:rPr>
                <w:rFonts w:eastAsia="標楷體"/>
                <w:sz w:val="28"/>
              </w:rPr>
              <w:t xml:space="preserve">  </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shd w:val="pct12" w:color="auto" w:fill="auto"/>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（三）計畫書內容：</w:t>
            </w: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ind w:left="280" w:hangingChars="100" w:hanging="280"/>
              <w:jc w:val="both"/>
              <w:rPr>
                <w:rFonts w:eastAsia="標楷體"/>
                <w:sz w:val="28"/>
              </w:rPr>
            </w:pPr>
            <w:r w:rsidRPr="00205FB1">
              <w:rPr>
                <w:rFonts w:eastAsia="標楷體"/>
                <w:bCs/>
                <w:sz w:val="28"/>
                <w:szCs w:val="32"/>
              </w:rPr>
              <w:t>1.</w:t>
            </w:r>
            <w:r w:rsidRPr="00205FB1">
              <w:rPr>
                <w:rFonts w:eastAsia="標楷體" w:hAnsi="標楷體"/>
                <w:sz w:val="28"/>
              </w:rPr>
              <w:t>符合衛生署補助原則與措施。</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ind w:left="280" w:hanging="280"/>
              <w:jc w:val="both"/>
              <w:rPr>
                <w:rFonts w:eastAsia="標楷體"/>
                <w:sz w:val="28"/>
              </w:rPr>
            </w:pPr>
            <w:r w:rsidRPr="00205FB1">
              <w:rPr>
                <w:rFonts w:eastAsia="標楷體"/>
                <w:bCs/>
                <w:sz w:val="28"/>
                <w:szCs w:val="32"/>
              </w:rPr>
              <w:t>2.</w:t>
            </w:r>
            <w:r w:rsidRPr="00205FB1">
              <w:rPr>
                <w:rFonts w:eastAsia="標楷體" w:hAnsi="標楷體"/>
                <w:bCs/>
                <w:sz w:val="28"/>
                <w:szCs w:val="32"/>
              </w:rPr>
              <w:t>訂定可行、量化之具體目標，並</w:t>
            </w:r>
            <w:r w:rsidRPr="00205FB1">
              <w:rPr>
                <w:rFonts w:eastAsia="標楷體" w:hAnsi="標楷體"/>
                <w:sz w:val="28"/>
              </w:rPr>
              <w:t>具體量化的預期績效指標及評估基準</w:t>
            </w:r>
            <w:r w:rsidRPr="00205FB1">
              <w:rPr>
                <w:rFonts w:eastAsia="標楷體" w:hAnsi="標楷體"/>
                <w:bCs/>
                <w:sz w:val="28"/>
                <w:szCs w:val="32"/>
              </w:rPr>
              <w:t>。（自我考評表）</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CF19A9">
            <w:pPr>
              <w:snapToGrid w:val="0"/>
              <w:spacing w:line="500" w:lineRule="exact"/>
              <w:jc w:val="both"/>
              <w:rPr>
                <w:rFonts w:eastAsia="標楷體"/>
                <w:sz w:val="28"/>
              </w:rPr>
            </w:pPr>
            <w:r w:rsidRPr="00205FB1">
              <w:rPr>
                <w:rFonts w:eastAsia="標楷體"/>
                <w:bCs/>
                <w:sz w:val="28"/>
                <w:szCs w:val="32"/>
              </w:rPr>
              <w:t>3.</w:t>
            </w:r>
            <w:r w:rsidRPr="00205FB1">
              <w:rPr>
                <w:rFonts w:eastAsia="標楷體" w:hAnsi="標楷體"/>
                <w:bCs/>
                <w:sz w:val="28"/>
                <w:szCs w:val="32"/>
              </w:rPr>
              <w:t>配合規劃</w:t>
            </w:r>
            <w:r w:rsidR="00CF19A9" w:rsidRPr="00FF5FFF">
              <w:rPr>
                <w:rFonts w:eastAsia="標楷體" w:hAnsi="標楷體" w:hint="eastAsia"/>
                <w:bCs/>
                <w:sz w:val="28"/>
                <w:szCs w:val="32"/>
              </w:rPr>
              <w:t>5</w:t>
            </w:r>
            <w:r w:rsidR="00CF19A9" w:rsidRPr="00FF5FFF">
              <w:rPr>
                <w:rFonts w:eastAsia="標楷體" w:hAnsi="標楷體" w:hint="eastAsia"/>
                <w:bCs/>
                <w:sz w:val="28"/>
                <w:szCs w:val="32"/>
              </w:rPr>
              <w:t>大領域</w:t>
            </w:r>
            <w:r w:rsidR="00CF19A9" w:rsidRPr="00FF5FFF">
              <w:rPr>
                <w:rFonts w:eastAsia="標楷體" w:hAnsi="標楷體" w:hint="eastAsia"/>
                <w:bCs/>
                <w:sz w:val="28"/>
                <w:szCs w:val="32"/>
              </w:rPr>
              <w:t>2</w:t>
            </w:r>
            <w:r w:rsidR="00893EF0" w:rsidRPr="00FF5FFF">
              <w:rPr>
                <w:rFonts w:eastAsia="標楷體" w:hint="eastAsia"/>
                <w:bCs/>
                <w:sz w:val="28"/>
                <w:szCs w:val="32"/>
              </w:rPr>
              <w:t>4</w:t>
            </w:r>
            <w:r w:rsidRPr="00FF5FFF">
              <w:rPr>
                <w:rFonts w:eastAsia="標楷體" w:hAnsi="標楷體"/>
                <w:bCs/>
                <w:sz w:val="28"/>
                <w:szCs w:val="32"/>
              </w:rPr>
              <w:t>項</w:t>
            </w:r>
            <w:r w:rsidRPr="00205FB1">
              <w:rPr>
                <w:rFonts w:eastAsia="標楷體" w:hAnsi="標楷體"/>
                <w:bCs/>
                <w:sz w:val="28"/>
                <w:szCs w:val="32"/>
              </w:rPr>
              <w:t>重點工作及其他自訂配合工作。</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bCs/>
                <w:sz w:val="28"/>
                <w:szCs w:val="32"/>
              </w:rPr>
            </w:pPr>
            <w:r w:rsidRPr="00205FB1">
              <w:rPr>
                <w:rFonts w:eastAsia="標楷體"/>
                <w:bCs/>
                <w:sz w:val="28"/>
                <w:szCs w:val="32"/>
              </w:rPr>
              <w:t>4.</w:t>
            </w:r>
            <w:r w:rsidRPr="00205FB1">
              <w:rPr>
                <w:rFonts w:eastAsia="標楷體" w:hAnsi="標楷體"/>
                <w:bCs/>
                <w:sz w:val="28"/>
                <w:szCs w:val="32"/>
              </w:rPr>
              <w:t>研訂合宜執行期程及工作進度，並與實施策略、進行步驟密合。</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bCs/>
                <w:sz w:val="28"/>
                <w:szCs w:val="32"/>
              </w:rPr>
              <w:t>5.</w:t>
            </w:r>
            <w:r w:rsidRPr="00205FB1">
              <w:rPr>
                <w:rFonts w:eastAsia="標楷體" w:hAnsi="標楷體"/>
                <w:bCs/>
                <w:sz w:val="28"/>
                <w:szCs w:val="32"/>
              </w:rPr>
              <w:t>依</w:t>
            </w:r>
            <w:r w:rsidRPr="00205FB1">
              <w:rPr>
                <w:rFonts w:eastAsia="標楷體" w:hAnsi="標楷體"/>
                <w:sz w:val="28"/>
              </w:rPr>
              <w:t>說明書規定，編列各項經費並做適當分配。</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6.</w:t>
            </w:r>
            <w:r w:rsidRPr="00205FB1">
              <w:rPr>
                <w:rFonts w:eastAsia="標楷體" w:hAnsi="標楷體"/>
                <w:sz w:val="28"/>
              </w:rPr>
              <w:t>列地方政府應負擔經費之財源籌措及相關財務規劃情形。</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blPrEx>
          <w:tblCellMar>
            <w:top w:w="0" w:type="dxa"/>
            <w:bottom w:w="0" w:type="dxa"/>
          </w:tblCellMar>
        </w:tblPrEx>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7.</w:t>
            </w:r>
            <w:r w:rsidRPr="00205FB1">
              <w:rPr>
                <w:rFonts w:eastAsia="標楷體" w:hAnsi="標楷體"/>
                <w:sz w:val="28"/>
              </w:rPr>
              <w:t>備齊送審相關文件，包括公文</w:t>
            </w:r>
            <w:r w:rsidRPr="00205FB1">
              <w:rPr>
                <w:rFonts w:eastAsia="標楷體"/>
                <w:sz w:val="28"/>
              </w:rPr>
              <w:t>1</w:t>
            </w:r>
            <w:r w:rsidRPr="00205FB1">
              <w:rPr>
                <w:rFonts w:eastAsia="標楷體" w:hAnsi="標楷體"/>
                <w:sz w:val="28"/>
              </w:rPr>
              <w:t>份；計畫書、</w:t>
            </w:r>
            <w:r w:rsidR="0013288B" w:rsidRPr="00205FB1">
              <w:rPr>
                <w:rFonts w:eastAsia="標楷體" w:hAnsi="標楷體"/>
                <w:sz w:val="28"/>
              </w:rPr>
              <w:t>自行審查表、</w:t>
            </w:r>
            <w:r w:rsidRPr="00205FB1">
              <w:rPr>
                <w:rFonts w:eastAsia="標楷體" w:hAnsi="標楷體"/>
                <w:sz w:val="28"/>
              </w:rPr>
              <w:t>進用臨時人員審核表</w:t>
            </w:r>
            <w:r w:rsidR="0013288B" w:rsidRPr="00205FB1">
              <w:rPr>
                <w:rFonts w:eastAsia="標楷體" w:hAnsi="標楷體"/>
                <w:sz w:val="28"/>
              </w:rPr>
              <w:t>等</w:t>
            </w:r>
            <w:r w:rsidRPr="00205FB1">
              <w:rPr>
                <w:rFonts w:eastAsia="標楷體"/>
                <w:sz w:val="28"/>
              </w:rPr>
              <w:t>1</w:t>
            </w:r>
            <w:r w:rsidRPr="00205FB1">
              <w:rPr>
                <w:rFonts w:eastAsia="標楷體" w:hAnsi="標楷體"/>
                <w:sz w:val="28"/>
              </w:rPr>
              <w:t>式</w:t>
            </w:r>
            <w:r w:rsidRPr="00205FB1">
              <w:rPr>
                <w:rFonts w:eastAsia="標楷體"/>
                <w:sz w:val="28"/>
              </w:rPr>
              <w:t>8</w:t>
            </w:r>
            <w:r w:rsidRPr="00205FB1">
              <w:rPr>
                <w:rFonts w:eastAsia="標楷體" w:hAnsi="標楷體"/>
                <w:sz w:val="28"/>
              </w:rPr>
              <w:t>份；電子檔資料</w:t>
            </w:r>
            <w:r w:rsidRPr="00205FB1">
              <w:rPr>
                <w:rFonts w:eastAsia="標楷體"/>
                <w:sz w:val="28"/>
              </w:rPr>
              <w:t>1</w:t>
            </w:r>
            <w:r w:rsidRPr="00205FB1">
              <w:rPr>
                <w:rFonts w:eastAsia="標楷體" w:hAnsi="標楷體"/>
                <w:sz w:val="28"/>
              </w:rPr>
              <w:t>份。</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bl>
    <w:p w:rsidR="001565FD" w:rsidRPr="00205FB1" w:rsidRDefault="001565FD" w:rsidP="001565FD">
      <w:pPr>
        <w:snapToGrid w:val="0"/>
        <w:spacing w:line="500" w:lineRule="exact"/>
        <w:ind w:left="560" w:hangingChars="200" w:hanging="560"/>
        <w:rPr>
          <w:rFonts w:eastAsia="標楷體"/>
          <w:sz w:val="28"/>
          <w:szCs w:val="28"/>
        </w:rPr>
      </w:pPr>
    </w:p>
    <w:p w:rsidR="001565FD" w:rsidRPr="00205FB1" w:rsidRDefault="001565FD" w:rsidP="001565FD">
      <w:pPr>
        <w:snapToGrid w:val="0"/>
        <w:spacing w:line="500" w:lineRule="exact"/>
        <w:ind w:left="560" w:hangingChars="200" w:hanging="560"/>
        <w:rPr>
          <w:rFonts w:eastAsia="標楷體"/>
          <w:sz w:val="28"/>
          <w:szCs w:val="28"/>
        </w:rPr>
      </w:pPr>
    </w:p>
    <w:p w:rsidR="001565FD" w:rsidRPr="00205FB1" w:rsidRDefault="001565FD" w:rsidP="001565FD">
      <w:pPr>
        <w:snapToGrid w:val="0"/>
        <w:spacing w:line="500" w:lineRule="exact"/>
        <w:ind w:left="560" w:hangingChars="200" w:hanging="560"/>
        <w:rPr>
          <w:rFonts w:eastAsia="標楷體"/>
          <w:sz w:val="28"/>
          <w:szCs w:val="28"/>
          <w:u w:val="single"/>
        </w:rPr>
      </w:pPr>
      <w:r w:rsidRPr="00205FB1">
        <w:rPr>
          <w:rFonts w:eastAsia="標楷體" w:hAnsi="標楷體"/>
          <w:sz w:val="28"/>
          <w:szCs w:val="28"/>
        </w:rPr>
        <w:t>業務主管核章：</w:t>
      </w:r>
      <w:r w:rsidRPr="00205FB1">
        <w:rPr>
          <w:rFonts w:eastAsia="標楷體"/>
          <w:sz w:val="28"/>
          <w:szCs w:val="28"/>
          <w:u w:val="single"/>
        </w:rPr>
        <w:t xml:space="preserve">                 </w:t>
      </w:r>
      <w:r w:rsidRPr="00205FB1">
        <w:rPr>
          <w:rFonts w:eastAsia="標楷體"/>
          <w:sz w:val="28"/>
          <w:szCs w:val="28"/>
        </w:rPr>
        <w:tab/>
        <w:t xml:space="preserve">   </w:t>
      </w:r>
      <w:r w:rsidRPr="00205FB1">
        <w:rPr>
          <w:rFonts w:eastAsia="標楷體" w:hAnsi="標楷體"/>
          <w:sz w:val="28"/>
          <w:szCs w:val="28"/>
        </w:rPr>
        <w:t>主辦人員：</w:t>
      </w:r>
      <w:r w:rsidRPr="00205FB1">
        <w:rPr>
          <w:rFonts w:eastAsia="標楷體"/>
          <w:sz w:val="28"/>
          <w:szCs w:val="28"/>
          <w:u w:val="single"/>
        </w:rPr>
        <w:t xml:space="preserve">                      </w:t>
      </w:r>
    </w:p>
    <w:p w:rsidR="001565FD" w:rsidRPr="00205FB1" w:rsidRDefault="001565FD" w:rsidP="001565FD">
      <w:pPr>
        <w:snapToGrid w:val="0"/>
        <w:spacing w:line="500" w:lineRule="exact"/>
        <w:ind w:left="560" w:hangingChars="200" w:hanging="560"/>
        <w:rPr>
          <w:rFonts w:eastAsia="標楷體"/>
          <w:sz w:val="28"/>
          <w:szCs w:val="28"/>
          <w:u w:val="single"/>
        </w:rPr>
      </w:pPr>
      <w:r w:rsidRPr="00205FB1">
        <w:rPr>
          <w:rFonts w:eastAsia="標楷體"/>
          <w:sz w:val="28"/>
          <w:szCs w:val="28"/>
          <w:u w:val="single"/>
        </w:rPr>
        <w:br w:type="page"/>
      </w:r>
      <w:r w:rsidRPr="00205FB1">
        <w:rPr>
          <w:rFonts w:eastAsia="標楷體" w:hAnsi="標楷體"/>
          <w:sz w:val="28"/>
          <w:szCs w:val="28"/>
          <w:u w:val="single"/>
        </w:rPr>
        <w:lastRenderedPageBreak/>
        <w:t>填表說明</w:t>
      </w:r>
    </w:p>
    <w:p w:rsidR="001565FD" w:rsidRPr="00205FB1" w:rsidRDefault="001565FD" w:rsidP="001565FD">
      <w:pPr>
        <w:snapToGrid w:val="0"/>
        <w:spacing w:line="500" w:lineRule="exact"/>
        <w:ind w:left="400" w:hangingChars="200" w:hanging="400"/>
        <w:rPr>
          <w:rFonts w:eastAsia="標楷體"/>
          <w:sz w:val="20"/>
          <w:szCs w:val="20"/>
        </w:rPr>
      </w:pPr>
      <w:r w:rsidRPr="00205FB1">
        <w:rPr>
          <w:rFonts w:eastAsia="標楷體" w:hAnsi="標楷體"/>
          <w:sz w:val="20"/>
          <w:szCs w:val="20"/>
        </w:rPr>
        <w:t>註</w:t>
      </w:r>
      <w:r w:rsidRPr="00205FB1">
        <w:rPr>
          <w:rFonts w:eastAsia="標楷體"/>
          <w:sz w:val="20"/>
          <w:szCs w:val="20"/>
        </w:rPr>
        <w:t>1</w:t>
      </w:r>
      <w:r w:rsidRPr="00205FB1">
        <w:rPr>
          <w:rFonts w:eastAsia="標楷體" w:hAnsi="標楷體"/>
          <w:sz w:val="20"/>
          <w:szCs w:val="20"/>
        </w:rPr>
        <w:t>：專責人數：指具公務人員資格及以縣市政府預算聘用之約聘僱人員合計人數。</w:t>
      </w:r>
    </w:p>
    <w:p w:rsidR="001565FD" w:rsidRPr="00205FB1" w:rsidRDefault="001565FD" w:rsidP="008D44B5">
      <w:pPr>
        <w:snapToGrid w:val="0"/>
        <w:spacing w:line="500" w:lineRule="exact"/>
        <w:ind w:left="480" w:hangingChars="240" w:hanging="480"/>
        <w:rPr>
          <w:rFonts w:eastAsia="標楷體"/>
          <w:sz w:val="20"/>
          <w:szCs w:val="20"/>
        </w:rPr>
      </w:pPr>
      <w:r w:rsidRPr="00205FB1">
        <w:rPr>
          <w:rFonts w:eastAsia="標楷體" w:hAnsi="標楷體"/>
          <w:sz w:val="20"/>
          <w:szCs w:val="20"/>
        </w:rPr>
        <w:t>註</w:t>
      </w:r>
      <w:r w:rsidRPr="00205FB1">
        <w:rPr>
          <w:rFonts w:eastAsia="標楷體"/>
          <w:sz w:val="20"/>
          <w:szCs w:val="20"/>
        </w:rPr>
        <w:t>2</w:t>
      </w:r>
      <w:r w:rsidRPr="00205FB1">
        <w:rPr>
          <w:rFonts w:eastAsia="標楷體" w:hAnsi="標楷體"/>
          <w:sz w:val="20"/>
          <w:szCs w:val="20"/>
        </w:rPr>
        <w:t>：計畫聘用人數：指「</w:t>
      </w:r>
      <w:r w:rsidR="009724CE" w:rsidRPr="00205FB1">
        <w:rPr>
          <w:rFonts w:eastAsia="標楷體" w:hAnsi="標楷體"/>
          <w:sz w:val="20"/>
          <w:szCs w:val="20"/>
        </w:rPr>
        <w:t>整合型</w:t>
      </w:r>
      <w:r w:rsidR="00E12895" w:rsidRPr="00205FB1">
        <w:rPr>
          <w:rFonts w:eastAsia="標楷體" w:hAnsi="標楷體"/>
          <w:sz w:val="20"/>
          <w:szCs w:val="20"/>
        </w:rPr>
        <w:t>心理健康促進、精神疾病防治及特殊族群處遇</w:t>
      </w:r>
      <w:r w:rsidR="009724CE" w:rsidRPr="00205FB1">
        <w:rPr>
          <w:rFonts w:eastAsia="標楷體" w:hAnsi="標楷體"/>
          <w:sz w:val="20"/>
          <w:szCs w:val="20"/>
        </w:rPr>
        <w:t>工作計畫</w:t>
      </w:r>
      <w:r w:rsidRPr="00205FB1">
        <w:rPr>
          <w:rFonts w:eastAsia="標楷體" w:hAnsi="標楷體"/>
          <w:sz w:val="20"/>
          <w:szCs w:val="20"/>
        </w:rPr>
        <w:t>」補助經費所聘用之人數，社區關懷計畫人員不列入計算。</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3</w:t>
      </w:r>
      <w:r w:rsidRPr="00205FB1">
        <w:rPr>
          <w:rFonts w:eastAsia="標楷體" w:hAnsi="標楷體"/>
          <w:sz w:val="20"/>
          <w:szCs w:val="20"/>
        </w:rPr>
        <w:t>：「單工」欄：係指計畫書內以「每日薪資</w:t>
      </w:r>
      <w:r w:rsidRPr="00205FB1">
        <w:rPr>
          <w:rFonts w:eastAsia="標楷體"/>
          <w:sz w:val="20"/>
          <w:szCs w:val="20"/>
        </w:rPr>
        <w:t>800</w:t>
      </w:r>
      <w:r w:rsidRPr="00205FB1">
        <w:rPr>
          <w:rFonts w:eastAsia="標楷體" w:hAnsi="標楷體"/>
          <w:sz w:val="20"/>
          <w:szCs w:val="20"/>
        </w:rPr>
        <w:t>元」標準編列的人數。</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4</w:t>
      </w:r>
      <w:r w:rsidRPr="00205FB1">
        <w:rPr>
          <w:rFonts w:eastAsia="標楷體" w:hAnsi="標楷體"/>
          <w:sz w:val="20"/>
          <w:szCs w:val="20"/>
        </w:rPr>
        <w:t>：「專任助理」欄：係指計畫書內依照「</w:t>
      </w:r>
      <w:r w:rsidR="001B7E64">
        <w:rPr>
          <w:rFonts w:eastAsia="標楷體" w:hAnsi="標楷體"/>
          <w:sz w:val="20"/>
          <w:szCs w:val="20"/>
        </w:rPr>
        <w:t>衛生福利部</w:t>
      </w:r>
      <w:r w:rsidRPr="00205FB1">
        <w:rPr>
          <w:rFonts w:eastAsia="標楷體" w:hAnsi="標楷體"/>
          <w:sz w:val="20"/>
          <w:szCs w:val="20"/>
        </w:rPr>
        <w:t>及附屬機關研究計畫助理人員工作酬金支給基準表」標準編列的人數。</w:t>
      </w:r>
    </w:p>
    <w:p w:rsidR="001565FD" w:rsidRPr="00205FB1" w:rsidRDefault="001565FD" w:rsidP="008D44B5">
      <w:pPr>
        <w:snapToGrid w:val="0"/>
        <w:spacing w:line="500" w:lineRule="exact"/>
        <w:ind w:left="600" w:hanging="600"/>
        <w:jc w:val="both"/>
        <w:rPr>
          <w:rFonts w:eastAsia="標楷體"/>
          <w:sz w:val="20"/>
          <w:szCs w:val="20"/>
        </w:rPr>
      </w:pPr>
      <w:r w:rsidRPr="00205FB1">
        <w:rPr>
          <w:rFonts w:eastAsia="標楷體" w:hAnsi="標楷體"/>
          <w:sz w:val="20"/>
          <w:szCs w:val="20"/>
        </w:rPr>
        <w:t>註</w:t>
      </w:r>
      <w:r w:rsidRPr="00205FB1">
        <w:rPr>
          <w:rFonts w:eastAsia="標楷體"/>
          <w:sz w:val="20"/>
          <w:szCs w:val="20"/>
        </w:rPr>
        <w:t>5</w:t>
      </w:r>
      <w:r w:rsidRPr="00205FB1">
        <w:rPr>
          <w:rFonts w:eastAsia="標楷體" w:hAnsi="標楷體"/>
          <w:sz w:val="20"/>
          <w:szCs w:val="20"/>
        </w:rPr>
        <w:t>：「專案管理師」欄：係指計畫書內依照「約僱人員比照分類職位公務人員俸點支給報酬標準表」標準編列的人數。</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6</w:t>
      </w:r>
      <w:r w:rsidRPr="00205FB1">
        <w:rPr>
          <w:rFonts w:eastAsia="標楷體" w:hAnsi="標楷體"/>
          <w:sz w:val="20"/>
          <w:szCs w:val="20"/>
        </w:rPr>
        <w:t>：「工作內容」欄：請詳細填列目前從事之工作職掌。</w:t>
      </w:r>
    </w:p>
    <w:p w:rsidR="001565FD" w:rsidRPr="00205FB1" w:rsidRDefault="001565FD" w:rsidP="001565FD">
      <w:pPr>
        <w:snapToGrid w:val="0"/>
        <w:spacing w:line="500" w:lineRule="exact"/>
        <w:ind w:left="360" w:hanging="360"/>
        <w:jc w:val="both"/>
        <w:rPr>
          <w:rFonts w:eastAsia="標楷體"/>
          <w:sz w:val="20"/>
          <w:szCs w:val="20"/>
        </w:rPr>
      </w:pPr>
      <w:r w:rsidRPr="00205FB1">
        <w:rPr>
          <w:rFonts w:eastAsia="標楷體" w:hAnsi="標楷體"/>
          <w:sz w:val="20"/>
          <w:szCs w:val="20"/>
        </w:rPr>
        <w:t>註</w:t>
      </w:r>
      <w:r w:rsidRPr="00205FB1">
        <w:rPr>
          <w:rFonts w:eastAsia="標楷體"/>
          <w:sz w:val="20"/>
          <w:szCs w:val="20"/>
        </w:rPr>
        <w:t>7</w:t>
      </w:r>
      <w:r w:rsidRPr="00205FB1">
        <w:rPr>
          <w:rFonts w:eastAsia="標楷體" w:hAnsi="標楷體"/>
          <w:sz w:val="20"/>
          <w:szCs w:val="20"/>
        </w:rPr>
        <w:t>：「支薪標準」欄：請依據目前實際支給薪資填寫（每月月薪的計算方式）。</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8</w:t>
      </w:r>
      <w:r w:rsidRPr="00205FB1">
        <w:rPr>
          <w:rFonts w:eastAsia="標楷體" w:hAnsi="標楷體"/>
          <w:sz w:val="20"/>
          <w:szCs w:val="20"/>
        </w:rPr>
        <w:t>：「契約期限」欄：請填列進用契約書所簽定之起訖期間，如</w:t>
      </w:r>
      <w:smartTag w:uri="urn:schemas-microsoft-com:office:smarttags" w:element="chsdate">
        <w:smartTagPr>
          <w:attr w:name="IsROCDate" w:val="False"/>
          <w:attr w:name="IsLunarDate" w:val="False"/>
          <w:attr w:name="Day" w:val="1"/>
          <w:attr w:name="Month" w:val="1"/>
          <w:attr w:name="Year" w:val="1998"/>
        </w:smartTagPr>
        <w:r w:rsidRPr="00205FB1">
          <w:rPr>
            <w:rFonts w:eastAsia="標楷體"/>
            <w:sz w:val="20"/>
            <w:szCs w:val="20"/>
          </w:rPr>
          <w:t>9</w:t>
        </w:r>
        <w:r w:rsidR="00EF32E1" w:rsidRPr="00205FB1">
          <w:rPr>
            <w:rFonts w:eastAsia="標楷體"/>
            <w:sz w:val="20"/>
            <w:szCs w:val="20"/>
          </w:rPr>
          <w:t>8</w:t>
        </w:r>
        <w:r w:rsidRPr="00205FB1">
          <w:rPr>
            <w:rFonts w:eastAsia="標楷體" w:hAnsi="標楷體"/>
            <w:sz w:val="20"/>
            <w:szCs w:val="20"/>
          </w:rPr>
          <w:t>年</w:t>
        </w:r>
        <w:r w:rsidRPr="00205FB1">
          <w:rPr>
            <w:rFonts w:eastAsia="標楷體"/>
            <w:sz w:val="20"/>
            <w:szCs w:val="20"/>
          </w:rPr>
          <w:t>1</w:t>
        </w:r>
        <w:r w:rsidRPr="00205FB1">
          <w:rPr>
            <w:rFonts w:eastAsia="標楷體" w:hAnsi="標楷體"/>
            <w:sz w:val="20"/>
            <w:szCs w:val="20"/>
          </w:rPr>
          <w:t>月</w:t>
        </w:r>
        <w:r w:rsidRPr="00205FB1">
          <w:rPr>
            <w:rFonts w:eastAsia="標楷體"/>
            <w:sz w:val="20"/>
            <w:szCs w:val="20"/>
          </w:rPr>
          <w:t>1</w:t>
        </w:r>
        <w:r w:rsidRPr="00205FB1">
          <w:rPr>
            <w:rFonts w:eastAsia="標楷體" w:hAnsi="標楷體"/>
            <w:sz w:val="20"/>
            <w:szCs w:val="20"/>
          </w:rPr>
          <w:t>日</w:t>
        </w:r>
      </w:smartTag>
      <w:r w:rsidRPr="00205FB1">
        <w:rPr>
          <w:rFonts w:eastAsia="標楷體" w:hAnsi="標楷體"/>
          <w:sz w:val="20"/>
          <w:szCs w:val="20"/>
        </w:rPr>
        <w:t>至</w:t>
      </w:r>
      <w:smartTag w:uri="urn:schemas-microsoft-com:office:smarttags" w:element="chsdate">
        <w:smartTagPr>
          <w:attr w:name="IsROCDate" w:val="False"/>
          <w:attr w:name="IsLunarDate" w:val="False"/>
          <w:attr w:name="Day" w:val="31"/>
          <w:attr w:name="Month" w:val="12"/>
          <w:attr w:name="Year" w:val="1998"/>
        </w:smartTagPr>
        <w:r w:rsidRPr="00205FB1">
          <w:rPr>
            <w:rFonts w:eastAsia="標楷體"/>
            <w:sz w:val="20"/>
            <w:szCs w:val="20"/>
          </w:rPr>
          <w:t>9</w:t>
        </w:r>
        <w:r w:rsidR="00EF32E1" w:rsidRPr="00205FB1">
          <w:rPr>
            <w:rFonts w:eastAsia="標楷體"/>
            <w:sz w:val="20"/>
            <w:szCs w:val="20"/>
          </w:rPr>
          <w:t>8</w:t>
        </w:r>
        <w:r w:rsidRPr="00205FB1">
          <w:rPr>
            <w:rFonts w:eastAsia="標楷體" w:hAnsi="標楷體"/>
            <w:sz w:val="20"/>
            <w:szCs w:val="20"/>
          </w:rPr>
          <w:t>年</w:t>
        </w:r>
        <w:r w:rsidRPr="00205FB1">
          <w:rPr>
            <w:rFonts w:eastAsia="標楷體"/>
            <w:sz w:val="20"/>
            <w:szCs w:val="20"/>
          </w:rPr>
          <w:t>12</w:t>
        </w:r>
        <w:r w:rsidRPr="00205FB1">
          <w:rPr>
            <w:rFonts w:eastAsia="標楷體" w:hAnsi="標楷體"/>
            <w:sz w:val="20"/>
            <w:szCs w:val="20"/>
          </w:rPr>
          <w:t>月</w:t>
        </w:r>
        <w:r w:rsidRPr="00205FB1">
          <w:rPr>
            <w:rFonts w:eastAsia="標楷體"/>
            <w:sz w:val="20"/>
            <w:szCs w:val="20"/>
          </w:rPr>
          <w:t>31</w:t>
        </w:r>
        <w:r w:rsidRPr="00205FB1">
          <w:rPr>
            <w:rFonts w:eastAsia="標楷體" w:hAnsi="標楷體"/>
            <w:sz w:val="20"/>
            <w:szCs w:val="20"/>
          </w:rPr>
          <w:t>日</w:t>
        </w:r>
      </w:smartTag>
      <w:r w:rsidRPr="00205FB1">
        <w:rPr>
          <w:rFonts w:eastAsia="標楷體" w:hAnsi="標楷體"/>
          <w:sz w:val="20"/>
          <w:szCs w:val="20"/>
        </w:rPr>
        <w:t>或填無。</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9</w:t>
      </w:r>
      <w:r w:rsidRPr="00205FB1">
        <w:rPr>
          <w:rFonts w:eastAsia="標楷體" w:hAnsi="標楷體"/>
          <w:sz w:val="20"/>
          <w:szCs w:val="20"/>
        </w:rPr>
        <w:t>：「學歷」欄：請填寫最高學歷校名及科系。</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10</w:t>
      </w:r>
      <w:r w:rsidRPr="00205FB1">
        <w:rPr>
          <w:rFonts w:eastAsia="標楷體" w:hAnsi="標楷體"/>
          <w:sz w:val="20"/>
          <w:szCs w:val="20"/>
        </w:rPr>
        <w:t>：「工作經歷」欄：該工作服務時間必須達</w:t>
      </w:r>
      <w:r w:rsidRPr="00205FB1">
        <w:rPr>
          <w:rFonts w:eastAsia="標楷體"/>
          <w:sz w:val="20"/>
          <w:szCs w:val="20"/>
        </w:rPr>
        <w:t>6</w:t>
      </w:r>
      <w:r w:rsidRPr="00205FB1">
        <w:rPr>
          <w:rFonts w:eastAsia="標楷體" w:hAnsi="標楷體"/>
          <w:sz w:val="20"/>
          <w:szCs w:val="20"/>
        </w:rPr>
        <w:t>個月以上才列入工作經歷。</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11</w:t>
      </w:r>
      <w:r w:rsidRPr="00205FB1">
        <w:rPr>
          <w:rFonts w:eastAsia="標楷體" w:hAnsi="標楷體"/>
          <w:sz w:val="20"/>
          <w:szCs w:val="20"/>
        </w:rPr>
        <w:t>：「證照」欄：請填寫專業證照號碼（例如：護理字第</w:t>
      </w:r>
      <w:r w:rsidRPr="00205FB1">
        <w:rPr>
          <w:rFonts w:eastAsia="標楷體"/>
          <w:sz w:val="20"/>
          <w:szCs w:val="20"/>
        </w:rPr>
        <w:t>○○○○○○</w:t>
      </w:r>
      <w:r w:rsidRPr="00205FB1">
        <w:rPr>
          <w:rFonts w:eastAsia="標楷體" w:hAnsi="標楷體"/>
          <w:sz w:val="20"/>
          <w:szCs w:val="20"/>
        </w:rPr>
        <w:t>號）或填無。</w:t>
      </w:r>
    </w:p>
    <w:p w:rsidR="00A85D72" w:rsidRPr="00205FB1" w:rsidRDefault="001565FD" w:rsidP="001565FD">
      <w:pPr>
        <w:snapToGrid w:val="0"/>
        <w:spacing w:line="500" w:lineRule="exact"/>
        <w:ind w:left="560" w:hangingChars="200" w:hanging="560"/>
        <w:rPr>
          <w:rFonts w:eastAsia="標楷體"/>
          <w:sz w:val="28"/>
          <w:szCs w:val="28"/>
        </w:rPr>
      </w:pPr>
      <w:r w:rsidRPr="00205FB1">
        <w:rPr>
          <w:rFonts w:eastAsia="標楷體"/>
          <w:sz w:val="28"/>
          <w:szCs w:val="28"/>
        </w:rPr>
        <w:t xml:space="preserve">             </w:t>
      </w:r>
    </w:p>
    <w:p w:rsidR="00E561CF" w:rsidRPr="00205FB1" w:rsidRDefault="00E561CF" w:rsidP="00417B9E">
      <w:pPr>
        <w:spacing w:line="440" w:lineRule="exact"/>
        <w:rPr>
          <w:rFonts w:eastAsia="標楷體"/>
        </w:rPr>
      </w:pPr>
    </w:p>
    <w:p w:rsidR="00514E36" w:rsidRPr="00205FB1" w:rsidRDefault="00514E36" w:rsidP="00417B9E">
      <w:pPr>
        <w:spacing w:line="440" w:lineRule="exact"/>
        <w:rPr>
          <w:rFonts w:eastAsia="標楷體"/>
        </w:rPr>
      </w:pPr>
    </w:p>
    <w:p w:rsidR="00514E36" w:rsidRPr="00205FB1" w:rsidRDefault="00514E36" w:rsidP="00417B9E">
      <w:pPr>
        <w:spacing w:line="440" w:lineRule="exact"/>
        <w:rPr>
          <w:rFonts w:eastAsia="標楷體"/>
        </w:rPr>
      </w:pPr>
    </w:p>
    <w:p w:rsidR="00514E36" w:rsidRPr="00205FB1" w:rsidRDefault="00514E36" w:rsidP="00417B9E">
      <w:pPr>
        <w:spacing w:line="440" w:lineRule="exact"/>
        <w:rPr>
          <w:rFonts w:eastAsia="標楷體"/>
        </w:rPr>
      </w:pPr>
    </w:p>
    <w:p w:rsidR="00514E36" w:rsidRPr="00205FB1" w:rsidRDefault="00514E36" w:rsidP="00417B9E">
      <w:pPr>
        <w:spacing w:line="440" w:lineRule="exact"/>
        <w:rPr>
          <w:rFonts w:eastAsia="標楷體"/>
        </w:rPr>
      </w:pPr>
    </w:p>
    <w:p w:rsidR="00514E36" w:rsidRPr="00205FB1" w:rsidRDefault="00514E36" w:rsidP="00417B9E">
      <w:pPr>
        <w:spacing w:line="440" w:lineRule="exact"/>
        <w:rPr>
          <w:rFonts w:eastAsia="標楷體"/>
        </w:rPr>
      </w:pPr>
    </w:p>
    <w:p w:rsidR="00514E36" w:rsidRPr="00205FB1" w:rsidRDefault="00514E36" w:rsidP="00417B9E">
      <w:pPr>
        <w:spacing w:line="440" w:lineRule="exact"/>
        <w:rPr>
          <w:rFonts w:eastAsia="標楷體"/>
        </w:rPr>
      </w:pPr>
    </w:p>
    <w:p w:rsidR="00514E36" w:rsidRPr="00205FB1" w:rsidRDefault="00514E36" w:rsidP="00417B9E">
      <w:pPr>
        <w:spacing w:line="440" w:lineRule="exact"/>
        <w:rPr>
          <w:rFonts w:eastAsia="標楷體"/>
        </w:rPr>
      </w:pPr>
    </w:p>
    <w:sectPr w:rsidR="00514E36" w:rsidRPr="00205FB1" w:rsidSect="007D7A23">
      <w:footerReference w:type="even" r:id="rId27"/>
      <w:footerReference w:type="default" r:id="rId28"/>
      <w:pgSz w:w="11906" w:h="16838" w:code="9"/>
      <w:pgMar w:top="851" w:right="851" w:bottom="1134" w:left="85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5041" w:rsidRDefault="00E95041">
      <w:r>
        <w:separator/>
      </w:r>
    </w:p>
  </w:endnote>
  <w:endnote w:type="continuationSeparator" w:id="0">
    <w:p w:rsidR="00E95041" w:rsidRDefault="00E95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華康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楷書體W7">
    <w:altName w:val="新細明體"/>
    <w:charset w:val="88"/>
    <w:family w:val="modern"/>
    <w:pitch w:val="fixed"/>
    <w:sig w:usb0="80000001" w:usb1="28091800" w:usb2="00000016" w:usb3="00000000" w:csb0="00100000" w:csb1="00000000"/>
  </w:font>
  <w:font w:name="華康楷書體W5">
    <w:altName w:val="Batang"/>
    <w:charset w:val="88"/>
    <w:family w:val="script"/>
    <w:pitch w:val="fixed"/>
    <w:sig w:usb0="F1007BFF" w:usb1="29FFFFFF" w:usb2="00000037" w:usb3="00000000" w:csb0="003F00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9D5CB0" w:rsidRDefault="009D5CB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jc w:val="center"/>
    </w:pPr>
    <w:r>
      <w:fldChar w:fldCharType="begin"/>
    </w:r>
    <w:r>
      <w:instrText xml:space="preserve"> PAGE   \* MERGEFORMAT </w:instrText>
    </w:r>
    <w:r>
      <w:fldChar w:fldCharType="separate"/>
    </w:r>
    <w:r w:rsidR="00904C36" w:rsidRPr="00904C36">
      <w:rPr>
        <w:noProof/>
        <w:lang w:val="zh-TW"/>
      </w:rPr>
      <w:t>1</w:t>
    </w:r>
    <w:r>
      <w:fldChar w:fldCharType="end"/>
    </w:r>
  </w:p>
  <w:p w:rsidR="009D5CB0" w:rsidRDefault="009D5CB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rsidP="00FC5BA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rsidP="00FC5BA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04C36">
      <w:rPr>
        <w:rStyle w:val="a8"/>
        <w:noProof/>
      </w:rPr>
      <w:t>35</w:t>
    </w:r>
    <w:r>
      <w:rPr>
        <w:rStyle w:val="a8"/>
      </w:rPr>
      <w:fldChar w:fldCharType="end"/>
    </w:r>
  </w:p>
  <w:p w:rsidR="009D5CB0" w:rsidRDefault="009D5CB0" w:rsidP="00BD6BC1">
    <w:pPr>
      <w:pStyle w:val="a6"/>
      <w:ind w:right="360"/>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jc w:val="center"/>
    </w:pPr>
    <w:r>
      <w:rPr>
        <w:lang w:val="zh-TW"/>
      </w:rPr>
      <w:t>頁</w:t>
    </w:r>
    <w:r>
      <w:rPr>
        <w:lang w:val="zh-TW"/>
      </w:rPr>
      <w:t xml:space="preserve"> </w:t>
    </w:r>
    <w:r>
      <w:rPr>
        <w:b/>
        <w:sz w:val="24"/>
        <w:szCs w:val="24"/>
      </w:rPr>
      <w:fldChar w:fldCharType="begin"/>
    </w:r>
    <w:r>
      <w:rPr>
        <w:b/>
      </w:rPr>
      <w:instrText>PAGE</w:instrText>
    </w:r>
    <w:r>
      <w:rPr>
        <w:b/>
        <w:sz w:val="24"/>
        <w:szCs w:val="24"/>
      </w:rPr>
      <w:fldChar w:fldCharType="separate"/>
    </w:r>
    <w:r>
      <w:rPr>
        <w:b/>
        <w:noProof/>
      </w:rPr>
      <w:t>60</w:t>
    </w:r>
    <w:r>
      <w:rPr>
        <w:b/>
        <w:sz w:val="24"/>
        <w:szCs w:val="24"/>
      </w:rPr>
      <w:fldChar w:fldCharType="end"/>
    </w:r>
    <w:r>
      <w:rPr>
        <w:lang w:val="zh-TW"/>
      </w:rPr>
      <w:t xml:space="preserve"> / </w:t>
    </w:r>
    <w:r>
      <w:rPr>
        <w:b/>
        <w:sz w:val="24"/>
        <w:szCs w:val="24"/>
      </w:rPr>
      <w:fldChar w:fldCharType="begin"/>
    </w:r>
    <w:r>
      <w:rPr>
        <w:b/>
      </w:rPr>
      <w:instrText>NUMPAGES</w:instrText>
    </w:r>
    <w:r>
      <w:rPr>
        <w:b/>
        <w:sz w:val="24"/>
        <w:szCs w:val="24"/>
      </w:rPr>
      <w:fldChar w:fldCharType="separate"/>
    </w:r>
    <w:r w:rsidR="00C5667F">
      <w:rPr>
        <w:b/>
        <w:noProof/>
      </w:rPr>
      <w:t>104</w:t>
    </w:r>
    <w:r>
      <w:rPr>
        <w:b/>
        <w:sz w:val="24"/>
        <w:szCs w:val="24"/>
      </w:rPr>
      <w:fldChar w:fldCharType="end"/>
    </w:r>
  </w:p>
  <w:p w:rsidR="009D5CB0" w:rsidRDefault="009D5CB0" w:rsidP="008F58C9">
    <w:pPr>
      <w:pStyle w:val="a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rsidP="008F58C9">
    <w:pPr>
      <w:pStyle w:val="a6"/>
      <w:jc w:val="center"/>
      <w:rPr>
        <w:rFonts w:hint="eastAsia"/>
      </w:rPr>
    </w:pPr>
    <w:r>
      <w:fldChar w:fldCharType="begin"/>
    </w:r>
    <w:r>
      <w:instrText xml:space="preserve"> PAGE   \* MERGEFORMAT </w:instrText>
    </w:r>
    <w:r>
      <w:fldChar w:fldCharType="separate"/>
    </w:r>
    <w:r w:rsidR="00904C36" w:rsidRPr="00904C36">
      <w:rPr>
        <w:noProof/>
        <w:lang w:val="zh-TW"/>
      </w:rPr>
      <w:t>47</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jc w:val="center"/>
    </w:pPr>
    <w:r>
      <w:fldChar w:fldCharType="begin"/>
    </w:r>
    <w:r>
      <w:instrText xml:space="preserve"> PAGE   \* MERGEFORMAT </w:instrText>
    </w:r>
    <w:r>
      <w:fldChar w:fldCharType="separate"/>
    </w:r>
    <w:r w:rsidR="00904C36" w:rsidRPr="00904C36">
      <w:rPr>
        <w:noProof/>
        <w:lang w:val="zh-TW"/>
      </w:rPr>
      <w:t>36</w:t>
    </w:r>
    <w:r>
      <w:fldChar w:fldCharType="end"/>
    </w:r>
  </w:p>
  <w:p w:rsidR="009D5CB0" w:rsidRDefault="009D5CB0">
    <w:pPr>
      <w:pStyle w:val="a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D5CB0" w:rsidRDefault="009D5CB0">
    <w:pPr>
      <w:pStyle w:val="a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04C36">
      <w:rPr>
        <w:rStyle w:val="a8"/>
        <w:noProof/>
      </w:rPr>
      <w:t>48</w:t>
    </w:r>
    <w:r>
      <w:rPr>
        <w:rStyle w:val="a8"/>
      </w:rPr>
      <w:fldChar w:fldCharType="end"/>
    </w:r>
  </w:p>
  <w:p w:rsidR="009D5CB0" w:rsidRDefault="009D5CB0">
    <w:pPr>
      <w:pStyle w:val="a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D5CB0" w:rsidRDefault="009D5CB0">
    <w:pPr>
      <w:pStyle w:val="a6"/>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04C36">
      <w:rPr>
        <w:rStyle w:val="a8"/>
        <w:noProof/>
      </w:rPr>
      <w:t>64</w:t>
    </w:r>
    <w:r>
      <w:rPr>
        <w:rStyle w:val="a8"/>
      </w:rPr>
      <w:fldChar w:fldCharType="end"/>
    </w:r>
  </w:p>
  <w:p w:rsidR="009D5CB0" w:rsidRDefault="009D5CB0">
    <w:pPr>
      <w:pStyle w:val="a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rsidP="008272A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D5CB0" w:rsidRDefault="009D5CB0">
    <w:pPr>
      <w:pStyle w:val="a6"/>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rsidP="008272A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04C36">
      <w:rPr>
        <w:rStyle w:val="a8"/>
        <w:noProof/>
      </w:rPr>
      <w:t>88</w:t>
    </w:r>
    <w:r>
      <w:rPr>
        <w:rStyle w:val="a8"/>
      </w:rPr>
      <w:fldChar w:fldCharType="end"/>
    </w:r>
  </w:p>
  <w:p w:rsidR="009D5CB0" w:rsidRDefault="009D5CB0">
    <w:pPr>
      <w:pStyle w:val="a6"/>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D5CB0" w:rsidRDefault="009D5CB0">
    <w:pPr>
      <w:pStyle w:val="a6"/>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CB0" w:rsidRDefault="009D5CB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04C36">
      <w:rPr>
        <w:rStyle w:val="a8"/>
        <w:noProof/>
      </w:rPr>
      <w:t>104</w:t>
    </w:r>
    <w:r>
      <w:rPr>
        <w:rStyle w:val="a8"/>
      </w:rPr>
      <w:fldChar w:fldCharType="end"/>
    </w:r>
  </w:p>
  <w:p w:rsidR="009D5CB0" w:rsidRDefault="009D5CB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5041" w:rsidRDefault="00E95041">
      <w:r>
        <w:separator/>
      </w:r>
    </w:p>
  </w:footnote>
  <w:footnote w:type="continuationSeparator" w:id="0">
    <w:p w:rsidR="00E95041" w:rsidRDefault="00E95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13377"/>
    <w:multiLevelType w:val="hybridMultilevel"/>
    <w:tmpl w:val="E4482444"/>
    <w:lvl w:ilvl="0" w:tplc="BE36A824">
      <w:start w:val="1"/>
      <w:numFmt w:val="decimal"/>
      <w:lvlText w:val="%1."/>
      <w:lvlJc w:val="left"/>
      <w:pPr>
        <w:tabs>
          <w:tab w:val="num" w:pos="473"/>
        </w:tabs>
        <w:ind w:left="473" w:hanging="36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1" w15:restartNumberingAfterBreak="0">
    <w:nsid w:val="08B6592B"/>
    <w:multiLevelType w:val="hybridMultilevel"/>
    <w:tmpl w:val="329C07EC"/>
    <w:lvl w:ilvl="0" w:tplc="41364412">
      <w:start w:val="1"/>
      <w:numFmt w:val="taiwaneseCountingThousand"/>
      <w:lvlText w:val="（%1）"/>
      <w:lvlJc w:val="left"/>
      <w:pPr>
        <w:tabs>
          <w:tab w:val="num" w:pos="855"/>
        </w:tabs>
        <w:ind w:left="855" w:hanging="855"/>
      </w:pPr>
      <w:rPr>
        <w:rFonts w:hint="default"/>
      </w:rPr>
    </w:lvl>
    <w:lvl w:ilvl="1" w:tplc="C0528136">
      <w:start w:val="1"/>
      <w:numFmt w:val="decimal"/>
      <w:lvlText w:val="%2."/>
      <w:lvlJc w:val="left"/>
      <w:pPr>
        <w:tabs>
          <w:tab w:val="num" w:pos="960"/>
        </w:tabs>
        <w:ind w:left="960" w:hanging="480"/>
      </w:pPr>
      <w:rPr>
        <w:rFonts w:ascii="Times New Roman" w:hAnsi="Times New Roman" w:hint="default"/>
        <w:b w:val="0"/>
        <w:i w:val="0"/>
      </w:rPr>
    </w:lvl>
    <w:lvl w:ilvl="2" w:tplc="AC8E39E0">
      <w:start w:val="1"/>
      <w:numFmt w:val="decimal"/>
      <w:lvlText w:val="(%3)"/>
      <w:lvlJc w:val="left"/>
      <w:pPr>
        <w:tabs>
          <w:tab w:val="num" w:pos="1680"/>
        </w:tabs>
        <w:ind w:left="1680" w:hanging="720"/>
      </w:pPr>
      <w:rPr>
        <w:rFonts w:hint="default"/>
      </w:rPr>
    </w:lvl>
    <w:lvl w:ilvl="3" w:tplc="5FC2194A">
      <w:start w:val="1"/>
      <w:numFmt w:val="upperLetter"/>
      <w:lvlText w:val="%4."/>
      <w:lvlJc w:val="left"/>
      <w:pPr>
        <w:tabs>
          <w:tab w:val="num" w:pos="1800"/>
        </w:tabs>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D286CFD"/>
    <w:multiLevelType w:val="hybridMultilevel"/>
    <w:tmpl w:val="02C80F72"/>
    <w:lvl w:ilvl="0" w:tplc="70EA3830">
      <w:start w:val="1"/>
      <w:numFmt w:val="taiwaneseCountingThousand"/>
      <w:lvlText w:val="(%1)"/>
      <w:lvlJc w:val="left"/>
      <w:pPr>
        <w:tabs>
          <w:tab w:val="num" w:pos="1200"/>
        </w:tabs>
        <w:ind w:left="1200" w:hanging="720"/>
      </w:pPr>
      <w:rPr>
        <w:rFonts w:hint="eastAsia"/>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3B54DFB"/>
    <w:multiLevelType w:val="hybridMultilevel"/>
    <w:tmpl w:val="C2B2B64C"/>
    <w:lvl w:ilvl="0" w:tplc="F5963DF4">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F00C4A"/>
    <w:multiLevelType w:val="hybridMultilevel"/>
    <w:tmpl w:val="312CAAC4"/>
    <w:lvl w:ilvl="0" w:tplc="F5963DF4">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253B54"/>
    <w:multiLevelType w:val="hybridMultilevel"/>
    <w:tmpl w:val="AD320030"/>
    <w:lvl w:ilvl="0" w:tplc="F5963DF4">
      <w:start w:val="1"/>
      <w:numFmt w:val="decimal"/>
      <w:lvlText w:val="%1."/>
      <w:lvlJc w:val="right"/>
      <w:pPr>
        <w:ind w:left="593" w:hanging="480"/>
      </w:pPr>
      <w:rPr>
        <w:rFonts w:hint="eastAsia"/>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6" w15:restartNumberingAfterBreak="0">
    <w:nsid w:val="1EFB476E"/>
    <w:multiLevelType w:val="hybridMultilevel"/>
    <w:tmpl w:val="02C80F72"/>
    <w:lvl w:ilvl="0" w:tplc="70EA3830">
      <w:start w:val="1"/>
      <w:numFmt w:val="taiwaneseCountingThousand"/>
      <w:lvlText w:val="(%1)"/>
      <w:lvlJc w:val="left"/>
      <w:pPr>
        <w:tabs>
          <w:tab w:val="num" w:pos="1200"/>
        </w:tabs>
        <w:ind w:left="1200" w:hanging="720"/>
      </w:pPr>
      <w:rPr>
        <w:rFonts w:hint="eastAsia"/>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C32ACD"/>
    <w:multiLevelType w:val="hybridMultilevel"/>
    <w:tmpl w:val="BBD4573A"/>
    <w:lvl w:ilvl="0" w:tplc="89D8CA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5D35B2"/>
    <w:multiLevelType w:val="hybridMultilevel"/>
    <w:tmpl w:val="21AC3A4E"/>
    <w:lvl w:ilvl="0" w:tplc="EF62379E">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99845D4"/>
    <w:multiLevelType w:val="hybridMultilevel"/>
    <w:tmpl w:val="5286708E"/>
    <w:lvl w:ilvl="0" w:tplc="3C2A75B0">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B1C5EF7"/>
    <w:multiLevelType w:val="hybridMultilevel"/>
    <w:tmpl w:val="821C1222"/>
    <w:lvl w:ilvl="0" w:tplc="F4528AF6">
      <w:start w:val="1"/>
      <w:numFmt w:val="decimal"/>
      <w:lvlText w:val="%1."/>
      <w:lvlJc w:val="left"/>
      <w:pPr>
        <w:tabs>
          <w:tab w:val="num" w:pos="473"/>
        </w:tabs>
        <w:ind w:left="473" w:hanging="36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11" w15:restartNumberingAfterBreak="0">
    <w:nsid w:val="3DC02501"/>
    <w:multiLevelType w:val="hybridMultilevel"/>
    <w:tmpl w:val="02C80F72"/>
    <w:lvl w:ilvl="0" w:tplc="70EA3830">
      <w:start w:val="1"/>
      <w:numFmt w:val="taiwaneseCountingThousand"/>
      <w:lvlText w:val="(%1)"/>
      <w:lvlJc w:val="left"/>
      <w:pPr>
        <w:tabs>
          <w:tab w:val="num" w:pos="1200"/>
        </w:tabs>
        <w:ind w:left="1200" w:hanging="720"/>
      </w:pPr>
      <w:rPr>
        <w:rFonts w:hint="eastAsia"/>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DCD7C56"/>
    <w:multiLevelType w:val="hybridMultilevel"/>
    <w:tmpl w:val="9834B34C"/>
    <w:lvl w:ilvl="0" w:tplc="F5963DF4">
      <w:start w:val="1"/>
      <w:numFmt w:val="decimal"/>
      <w:lvlText w:val="%1."/>
      <w:lvlJc w:val="right"/>
      <w:pPr>
        <w:ind w:left="893" w:hanging="480"/>
      </w:pPr>
      <w:rPr>
        <w:rFonts w:hint="eastAsia"/>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13" w15:restartNumberingAfterBreak="0">
    <w:nsid w:val="58FB5E6D"/>
    <w:multiLevelType w:val="hybridMultilevel"/>
    <w:tmpl w:val="6CC40B9C"/>
    <w:lvl w:ilvl="0" w:tplc="1012C66A">
      <w:start w:val="1"/>
      <w:numFmt w:val="decimal"/>
      <w:lvlText w:val="%1."/>
      <w:lvlJc w:val="left"/>
      <w:pPr>
        <w:tabs>
          <w:tab w:val="num" w:pos="473"/>
        </w:tabs>
        <w:ind w:left="473" w:hanging="36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14" w15:restartNumberingAfterBreak="0">
    <w:nsid w:val="5A901EB2"/>
    <w:multiLevelType w:val="hybridMultilevel"/>
    <w:tmpl w:val="93CEB4DE"/>
    <w:lvl w:ilvl="0" w:tplc="F5963DF4">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BEE0836"/>
    <w:multiLevelType w:val="hybridMultilevel"/>
    <w:tmpl w:val="DDA8FED4"/>
    <w:lvl w:ilvl="0" w:tplc="841C946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C753477"/>
    <w:multiLevelType w:val="hybridMultilevel"/>
    <w:tmpl w:val="90442DF4"/>
    <w:lvl w:ilvl="0" w:tplc="83387D7C">
      <w:start w:val="1"/>
      <w:numFmt w:val="taiwaneseCountingThousand"/>
      <w:lvlText w:val="（%1）"/>
      <w:lvlJc w:val="left"/>
      <w:pPr>
        <w:tabs>
          <w:tab w:val="num" w:pos="1253"/>
        </w:tabs>
        <w:ind w:left="1253" w:hanging="720"/>
      </w:pPr>
      <w:rPr>
        <w:rFonts w:ascii="標楷體" w:hAnsi="標楷體" w:hint="eastAsia"/>
      </w:rPr>
    </w:lvl>
    <w:lvl w:ilvl="1" w:tplc="04090019" w:tentative="1">
      <w:start w:val="1"/>
      <w:numFmt w:val="ideographTraditional"/>
      <w:lvlText w:val="%2、"/>
      <w:lvlJc w:val="left"/>
      <w:pPr>
        <w:tabs>
          <w:tab w:val="num" w:pos="1493"/>
        </w:tabs>
        <w:ind w:left="1493" w:hanging="480"/>
      </w:pPr>
    </w:lvl>
    <w:lvl w:ilvl="2" w:tplc="0409001B" w:tentative="1">
      <w:start w:val="1"/>
      <w:numFmt w:val="lowerRoman"/>
      <w:lvlText w:val="%3."/>
      <w:lvlJc w:val="right"/>
      <w:pPr>
        <w:tabs>
          <w:tab w:val="num" w:pos="1973"/>
        </w:tabs>
        <w:ind w:left="1973" w:hanging="480"/>
      </w:pPr>
    </w:lvl>
    <w:lvl w:ilvl="3" w:tplc="0409000F" w:tentative="1">
      <w:start w:val="1"/>
      <w:numFmt w:val="decimal"/>
      <w:lvlText w:val="%4."/>
      <w:lvlJc w:val="left"/>
      <w:pPr>
        <w:tabs>
          <w:tab w:val="num" w:pos="2453"/>
        </w:tabs>
        <w:ind w:left="2453" w:hanging="480"/>
      </w:pPr>
    </w:lvl>
    <w:lvl w:ilvl="4" w:tplc="04090019" w:tentative="1">
      <w:start w:val="1"/>
      <w:numFmt w:val="ideographTraditional"/>
      <w:lvlText w:val="%5、"/>
      <w:lvlJc w:val="left"/>
      <w:pPr>
        <w:tabs>
          <w:tab w:val="num" w:pos="2933"/>
        </w:tabs>
        <w:ind w:left="2933" w:hanging="480"/>
      </w:pPr>
    </w:lvl>
    <w:lvl w:ilvl="5" w:tplc="0409001B" w:tentative="1">
      <w:start w:val="1"/>
      <w:numFmt w:val="lowerRoman"/>
      <w:lvlText w:val="%6."/>
      <w:lvlJc w:val="right"/>
      <w:pPr>
        <w:tabs>
          <w:tab w:val="num" w:pos="3413"/>
        </w:tabs>
        <w:ind w:left="3413" w:hanging="480"/>
      </w:pPr>
    </w:lvl>
    <w:lvl w:ilvl="6" w:tplc="0409000F" w:tentative="1">
      <w:start w:val="1"/>
      <w:numFmt w:val="decimal"/>
      <w:lvlText w:val="%7."/>
      <w:lvlJc w:val="left"/>
      <w:pPr>
        <w:tabs>
          <w:tab w:val="num" w:pos="3893"/>
        </w:tabs>
        <w:ind w:left="3893" w:hanging="480"/>
      </w:pPr>
    </w:lvl>
    <w:lvl w:ilvl="7" w:tplc="04090019" w:tentative="1">
      <w:start w:val="1"/>
      <w:numFmt w:val="ideographTraditional"/>
      <w:lvlText w:val="%8、"/>
      <w:lvlJc w:val="left"/>
      <w:pPr>
        <w:tabs>
          <w:tab w:val="num" w:pos="4373"/>
        </w:tabs>
        <w:ind w:left="4373" w:hanging="480"/>
      </w:pPr>
    </w:lvl>
    <w:lvl w:ilvl="8" w:tplc="0409001B" w:tentative="1">
      <w:start w:val="1"/>
      <w:numFmt w:val="lowerRoman"/>
      <w:lvlText w:val="%9."/>
      <w:lvlJc w:val="right"/>
      <w:pPr>
        <w:tabs>
          <w:tab w:val="num" w:pos="4853"/>
        </w:tabs>
        <w:ind w:left="4853" w:hanging="480"/>
      </w:pPr>
    </w:lvl>
  </w:abstractNum>
  <w:abstractNum w:abstractNumId="17" w15:restartNumberingAfterBreak="0">
    <w:nsid w:val="5C863C3F"/>
    <w:multiLevelType w:val="hybridMultilevel"/>
    <w:tmpl w:val="1D78E7C2"/>
    <w:lvl w:ilvl="0" w:tplc="F5963DF4">
      <w:start w:val="1"/>
      <w:numFmt w:val="decimal"/>
      <w:lvlText w:val="%1."/>
      <w:lvlJc w:val="right"/>
      <w:pPr>
        <w:ind w:left="941" w:hanging="48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8" w15:restartNumberingAfterBreak="0">
    <w:nsid w:val="5CC7761A"/>
    <w:multiLevelType w:val="hybridMultilevel"/>
    <w:tmpl w:val="4148B8D4"/>
    <w:lvl w:ilvl="0" w:tplc="C0528136">
      <w:start w:val="1"/>
      <w:numFmt w:val="decimal"/>
      <w:lvlText w:val="%1."/>
      <w:lvlJc w:val="left"/>
      <w:pPr>
        <w:tabs>
          <w:tab w:val="num" w:pos="1860"/>
        </w:tabs>
        <w:ind w:left="1860" w:hanging="480"/>
      </w:pPr>
      <w:rPr>
        <w:rFonts w:ascii="Times New Roman" w:hAnsi="Times New Roman" w:hint="default"/>
        <w:b w:val="0"/>
        <w:i w:val="0"/>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9" w15:restartNumberingAfterBreak="0">
    <w:nsid w:val="6A325C80"/>
    <w:multiLevelType w:val="hybridMultilevel"/>
    <w:tmpl w:val="02C80F72"/>
    <w:lvl w:ilvl="0" w:tplc="70EA3830">
      <w:start w:val="1"/>
      <w:numFmt w:val="taiwaneseCountingThousand"/>
      <w:lvlText w:val="(%1)"/>
      <w:lvlJc w:val="left"/>
      <w:pPr>
        <w:tabs>
          <w:tab w:val="num" w:pos="1200"/>
        </w:tabs>
        <w:ind w:left="1200" w:hanging="720"/>
      </w:pPr>
      <w:rPr>
        <w:rFonts w:hint="eastAsia"/>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DB45FA1"/>
    <w:multiLevelType w:val="hybridMultilevel"/>
    <w:tmpl w:val="8D9ABD4C"/>
    <w:lvl w:ilvl="0" w:tplc="4BB258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730F5992"/>
    <w:multiLevelType w:val="hybridMultilevel"/>
    <w:tmpl w:val="EB2E02B0"/>
    <w:styleLink w:val="1"/>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7B82826"/>
    <w:multiLevelType w:val="hybridMultilevel"/>
    <w:tmpl w:val="D1403B58"/>
    <w:lvl w:ilvl="0" w:tplc="F5963DF4">
      <w:start w:val="1"/>
      <w:numFmt w:val="decimal"/>
      <w:lvlText w:val="%1."/>
      <w:lvlJc w:val="right"/>
      <w:pPr>
        <w:ind w:left="593" w:hanging="480"/>
      </w:pPr>
      <w:rPr>
        <w:rFonts w:hint="eastAsia"/>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23" w15:restartNumberingAfterBreak="0">
    <w:nsid w:val="7A4D402E"/>
    <w:multiLevelType w:val="hybridMultilevel"/>
    <w:tmpl w:val="C2640046"/>
    <w:lvl w:ilvl="0" w:tplc="C0528136">
      <w:start w:val="1"/>
      <w:numFmt w:val="decimal"/>
      <w:lvlText w:val="%1."/>
      <w:lvlJc w:val="left"/>
      <w:pPr>
        <w:tabs>
          <w:tab w:val="num" w:pos="1860"/>
        </w:tabs>
        <w:ind w:left="1860" w:hanging="480"/>
      </w:pPr>
      <w:rPr>
        <w:rFonts w:ascii="Times New Roman" w:hAnsi="Times New Roman" w:hint="default"/>
        <w:b w:val="0"/>
        <w:i w:val="0"/>
      </w:rPr>
    </w:lvl>
    <w:lvl w:ilvl="1" w:tplc="C0528136">
      <w:start w:val="1"/>
      <w:numFmt w:val="decimal"/>
      <w:lvlText w:val="%2."/>
      <w:lvlJc w:val="left"/>
      <w:pPr>
        <w:tabs>
          <w:tab w:val="num" w:pos="1860"/>
        </w:tabs>
        <w:ind w:left="1860" w:hanging="480"/>
      </w:pPr>
      <w:rPr>
        <w:rFonts w:ascii="Times New Roman" w:hAnsi="Times New Roman" w:hint="default"/>
        <w:b w:val="0"/>
        <w:i w:val="0"/>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24" w15:restartNumberingAfterBreak="0">
    <w:nsid w:val="7A804ECD"/>
    <w:multiLevelType w:val="hybridMultilevel"/>
    <w:tmpl w:val="2540782E"/>
    <w:lvl w:ilvl="0" w:tplc="9B047D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15:restartNumberingAfterBreak="0">
    <w:nsid w:val="7B3C786D"/>
    <w:multiLevelType w:val="hybridMultilevel"/>
    <w:tmpl w:val="C4765956"/>
    <w:lvl w:ilvl="0" w:tplc="1EE453A0">
      <w:start w:val="1"/>
      <w:numFmt w:val="taiwaneseCountingThousand"/>
      <w:lvlText w:val="(%1)"/>
      <w:lvlJc w:val="left"/>
      <w:pPr>
        <w:tabs>
          <w:tab w:val="num" w:pos="1200"/>
        </w:tabs>
        <w:ind w:left="1200" w:hanging="720"/>
      </w:pPr>
      <w:rPr>
        <w:rFonts w:hint="eastAsia"/>
      </w:rPr>
    </w:lvl>
    <w:lvl w:ilvl="1" w:tplc="04090019">
      <w:start w:val="1"/>
      <w:numFmt w:val="ideographTraditional"/>
      <w:lvlText w:val="%2、"/>
      <w:lvlJc w:val="left"/>
      <w:pPr>
        <w:tabs>
          <w:tab w:val="num" w:pos="960"/>
        </w:tabs>
        <w:ind w:left="960" w:hanging="480"/>
      </w:pPr>
    </w:lvl>
    <w:lvl w:ilvl="2" w:tplc="A8B6CD0C">
      <w:start w:val="1"/>
      <w:numFmt w:val="taiwaneseCountingThousand"/>
      <w:lvlText w:val="%3、"/>
      <w:lvlJc w:val="left"/>
      <w:pPr>
        <w:tabs>
          <w:tab w:val="num" w:pos="1680"/>
        </w:tabs>
        <w:ind w:left="1680" w:hanging="720"/>
      </w:pPr>
      <w:rPr>
        <w:rFonts w:ascii="Times New Roman" w:hAnsi="Times New Roman" w:hint="default"/>
        <w:sz w:val="32"/>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5"/>
  </w:num>
  <w:num w:numId="2">
    <w:abstractNumId w:val="8"/>
  </w:num>
  <w:num w:numId="3">
    <w:abstractNumId w:val="16"/>
  </w:num>
  <w:num w:numId="4">
    <w:abstractNumId w:val="24"/>
  </w:num>
  <w:num w:numId="5">
    <w:abstractNumId w:val="21"/>
  </w:num>
  <w:num w:numId="6">
    <w:abstractNumId w:val="22"/>
  </w:num>
  <w:num w:numId="7">
    <w:abstractNumId w:val="14"/>
  </w:num>
  <w:num w:numId="8">
    <w:abstractNumId w:val="3"/>
  </w:num>
  <w:num w:numId="9">
    <w:abstractNumId w:val="12"/>
  </w:num>
  <w:num w:numId="10">
    <w:abstractNumId w:val="17"/>
  </w:num>
  <w:num w:numId="11">
    <w:abstractNumId w:val="4"/>
  </w:num>
  <w:num w:numId="12">
    <w:abstractNumId w:val="5"/>
  </w:num>
  <w:num w:numId="13">
    <w:abstractNumId w:val="10"/>
  </w:num>
  <w:num w:numId="14">
    <w:abstractNumId w:val="0"/>
  </w:num>
  <w:num w:numId="15">
    <w:abstractNumId w:val="13"/>
  </w:num>
  <w:num w:numId="16">
    <w:abstractNumId w:val="15"/>
  </w:num>
  <w:num w:numId="17">
    <w:abstractNumId w:val="7"/>
  </w:num>
  <w:num w:numId="18">
    <w:abstractNumId w:val="6"/>
  </w:num>
  <w:num w:numId="19">
    <w:abstractNumId w:val="1"/>
  </w:num>
  <w:num w:numId="20">
    <w:abstractNumId w:val="23"/>
  </w:num>
  <w:num w:numId="21">
    <w:abstractNumId w:val="18"/>
  </w:num>
  <w:num w:numId="22">
    <w:abstractNumId w:val="9"/>
  </w:num>
  <w:num w:numId="23">
    <w:abstractNumId w:val="20"/>
  </w:num>
  <w:num w:numId="24">
    <w:abstractNumId w:val="11"/>
  </w:num>
  <w:num w:numId="25">
    <w:abstractNumId w:val="19"/>
  </w:num>
  <w:num w:numId="26">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807"/>
    <w:rsid w:val="00000AA8"/>
    <w:rsid w:val="000021E8"/>
    <w:rsid w:val="00002359"/>
    <w:rsid w:val="00003E7F"/>
    <w:rsid w:val="00004138"/>
    <w:rsid w:val="000066A7"/>
    <w:rsid w:val="000075A9"/>
    <w:rsid w:val="0000760D"/>
    <w:rsid w:val="00007972"/>
    <w:rsid w:val="000104D5"/>
    <w:rsid w:val="00010E7D"/>
    <w:rsid w:val="000115C0"/>
    <w:rsid w:val="00011878"/>
    <w:rsid w:val="00012B6C"/>
    <w:rsid w:val="00012FA0"/>
    <w:rsid w:val="00013B83"/>
    <w:rsid w:val="00016091"/>
    <w:rsid w:val="000201B4"/>
    <w:rsid w:val="00020270"/>
    <w:rsid w:val="00023459"/>
    <w:rsid w:val="000236E2"/>
    <w:rsid w:val="00023984"/>
    <w:rsid w:val="00024787"/>
    <w:rsid w:val="00024D4B"/>
    <w:rsid w:val="00026386"/>
    <w:rsid w:val="000268AA"/>
    <w:rsid w:val="000268D0"/>
    <w:rsid w:val="00026DB4"/>
    <w:rsid w:val="0003182B"/>
    <w:rsid w:val="00031EB5"/>
    <w:rsid w:val="000322E4"/>
    <w:rsid w:val="00033C2A"/>
    <w:rsid w:val="00034B60"/>
    <w:rsid w:val="000350C5"/>
    <w:rsid w:val="00035A78"/>
    <w:rsid w:val="000363A6"/>
    <w:rsid w:val="000364EF"/>
    <w:rsid w:val="000366C7"/>
    <w:rsid w:val="00037CE9"/>
    <w:rsid w:val="0004271B"/>
    <w:rsid w:val="00042E9A"/>
    <w:rsid w:val="00043D7B"/>
    <w:rsid w:val="00043E09"/>
    <w:rsid w:val="000506D0"/>
    <w:rsid w:val="00052D31"/>
    <w:rsid w:val="0005384C"/>
    <w:rsid w:val="00054B09"/>
    <w:rsid w:val="00055A8B"/>
    <w:rsid w:val="00056BA3"/>
    <w:rsid w:val="000578BF"/>
    <w:rsid w:val="000579B5"/>
    <w:rsid w:val="00061071"/>
    <w:rsid w:val="00061106"/>
    <w:rsid w:val="000614C3"/>
    <w:rsid w:val="000615BB"/>
    <w:rsid w:val="00061BDB"/>
    <w:rsid w:val="00061C48"/>
    <w:rsid w:val="000630C0"/>
    <w:rsid w:val="00063ABF"/>
    <w:rsid w:val="00063F83"/>
    <w:rsid w:val="00065182"/>
    <w:rsid w:val="00067F2E"/>
    <w:rsid w:val="00067F78"/>
    <w:rsid w:val="00070512"/>
    <w:rsid w:val="00070AAF"/>
    <w:rsid w:val="000729FA"/>
    <w:rsid w:val="00075F6A"/>
    <w:rsid w:val="00080427"/>
    <w:rsid w:val="00082D52"/>
    <w:rsid w:val="00084097"/>
    <w:rsid w:val="000845D0"/>
    <w:rsid w:val="0008485B"/>
    <w:rsid w:val="00084AF1"/>
    <w:rsid w:val="00085258"/>
    <w:rsid w:val="00085615"/>
    <w:rsid w:val="00086786"/>
    <w:rsid w:val="00086FA8"/>
    <w:rsid w:val="00086FAD"/>
    <w:rsid w:val="00087576"/>
    <w:rsid w:val="00090470"/>
    <w:rsid w:val="000905AF"/>
    <w:rsid w:val="00090BA2"/>
    <w:rsid w:val="00091CCB"/>
    <w:rsid w:val="00091E01"/>
    <w:rsid w:val="000932FE"/>
    <w:rsid w:val="00094034"/>
    <w:rsid w:val="00096213"/>
    <w:rsid w:val="00096DA9"/>
    <w:rsid w:val="00097402"/>
    <w:rsid w:val="000A109A"/>
    <w:rsid w:val="000A23FE"/>
    <w:rsid w:val="000A3DAD"/>
    <w:rsid w:val="000A4689"/>
    <w:rsid w:val="000A4BFB"/>
    <w:rsid w:val="000A7795"/>
    <w:rsid w:val="000B106C"/>
    <w:rsid w:val="000B2A26"/>
    <w:rsid w:val="000B2D8D"/>
    <w:rsid w:val="000B5688"/>
    <w:rsid w:val="000B65CD"/>
    <w:rsid w:val="000B6C78"/>
    <w:rsid w:val="000B6F58"/>
    <w:rsid w:val="000C043F"/>
    <w:rsid w:val="000C0C09"/>
    <w:rsid w:val="000C0ED0"/>
    <w:rsid w:val="000C20C1"/>
    <w:rsid w:val="000C2546"/>
    <w:rsid w:val="000C2F6F"/>
    <w:rsid w:val="000C36DC"/>
    <w:rsid w:val="000C435C"/>
    <w:rsid w:val="000C4AE6"/>
    <w:rsid w:val="000C4B26"/>
    <w:rsid w:val="000C70ED"/>
    <w:rsid w:val="000D0463"/>
    <w:rsid w:val="000D0A8B"/>
    <w:rsid w:val="000D0DCF"/>
    <w:rsid w:val="000D1154"/>
    <w:rsid w:val="000D4E79"/>
    <w:rsid w:val="000D5D33"/>
    <w:rsid w:val="000D7862"/>
    <w:rsid w:val="000E3809"/>
    <w:rsid w:val="000E3BF1"/>
    <w:rsid w:val="000E3DC1"/>
    <w:rsid w:val="000E3DE8"/>
    <w:rsid w:val="000E43E4"/>
    <w:rsid w:val="000E584D"/>
    <w:rsid w:val="000E5C24"/>
    <w:rsid w:val="000E6037"/>
    <w:rsid w:val="000E6145"/>
    <w:rsid w:val="000E6881"/>
    <w:rsid w:val="000E70CE"/>
    <w:rsid w:val="000E710D"/>
    <w:rsid w:val="000E7A6D"/>
    <w:rsid w:val="000F0765"/>
    <w:rsid w:val="000F0F6C"/>
    <w:rsid w:val="000F192F"/>
    <w:rsid w:val="000F337B"/>
    <w:rsid w:val="000F3D05"/>
    <w:rsid w:val="000F40D2"/>
    <w:rsid w:val="000F6434"/>
    <w:rsid w:val="000F679D"/>
    <w:rsid w:val="00102A47"/>
    <w:rsid w:val="00103E18"/>
    <w:rsid w:val="00104FA6"/>
    <w:rsid w:val="00105B32"/>
    <w:rsid w:val="00105E7D"/>
    <w:rsid w:val="00106370"/>
    <w:rsid w:val="00106940"/>
    <w:rsid w:val="00106A99"/>
    <w:rsid w:val="00107AA5"/>
    <w:rsid w:val="00107FC4"/>
    <w:rsid w:val="001100AA"/>
    <w:rsid w:val="0011232E"/>
    <w:rsid w:val="00112E64"/>
    <w:rsid w:val="0011429C"/>
    <w:rsid w:val="00114BA4"/>
    <w:rsid w:val="00115979"/>
    <w:rsid w:val="00117D28"/>
    <w:rsid w:val="00121A8E"/>
    <w:rsid w:val="001221DF"/>
    <w:rsid w:val="0012231C"/>
    <w:rsid w:val="001247EE"/>
    <w:rsid w:val="00124E27"/>
    <w:rsid w:val="00124FBB"/>
    <w:rsid w:val="00127247"/>
    <w:rsid w:val="00127282"/>
    <w:rsid w:val="001276C1"/>
    <w:rsid w:val="0013131F"/>
    <w:rsid w:val="001327BA"/>
    <w:rsid w:val="0013288B"/>
    <w:rsid w:val="00133F31"/>
    <w:rsid w:val="00134592"/>
    <w:rsid w:val="00134EF0"/>
    <w:rsid w:val="00135226"/>
    <w:rsid w:val="00136379"/>
    <w:rsid w:val="00137535"/>
    <w:rsid w:val="00140149"/>
    <w:rsid w:val="00140609"/>
    <w:rsid w:val="00140994"/>
    <w:rsid w:val="00140C34"/>
    <w:rsid w:val="00142495"/>
    <w:rsid w:val="00142943"/>
    <w:rsid w:val="00143EBC"/>
    <w:rsid w:val="001451D9"/>
    <w:rsid w:val="00146184"/>
    <w:rsid w:val="00152646"/>
    <w:rsid w:val="001536DE"/>
    <w:rsid w:val="001549E3"/>
    <w:rsid w:val="001565FD"/>
    <w:rsid w:val="00156F35"/>
    <w:rsid w:val="001578D5"/>
    <w:rsid w:val="0015796D"/>
    <w:rsid w:val="00157DDD"/>
    <w:rsid w:val="00160063"/>
    <w:rsid w:val="00160175"/>
    <w:rsid w:val="001603A8"/>
    <w:rsid w:val="001611E9"/>
    <w:rsid w:val="001612D4"/>
    <w:rsid w:val="00161EF3"/>
    <w:rsid w:val="00162F91"/>
    <w:rsid w:val="00165783"/>
    <w:rsid w:val="0016763D"/>
    <w:rsid w:val="00167CBC"/>
    <w:rsid w:val="00167E6C"/>
    <w:rsid w:val="00170C51"/>
    <w:rsid w:val="0017123F"/>
    <w:rsid w:val="00171303"/>
    <w:rsid w:val="00175254"/>
    <w:rsid w:val="00175903"/>
    <w:rsid w:val="001762D2"/>
    <w:rsid w:val="0017673F"/>
    <w:rsid w:val="0017707D"/>
    <w:rsid w:val="00177C98"/>
    <w:rsid w:val="00181863"/>
    <w:rsid w:val="001822CE"/>
    <w:rsid w:val="00182354"/>
    <w:rsid w:val="00182847"/>
    <w:rsid w:val="00185CD3"/>
    <w:rsid w:val="00186020"/>
    <w:rsid w:val="0018747E"/>
    <w:rsid w:val="00187485"/>
    <w:rsid w:val="00187976"/>
    <w:rsid w:val="00187A9A"/>
    <w:rsid w:val="00187E41"/>
    <w:rsid w:val="0019127B"/>
    <w:rsid w:val="001918FD"/>
    <w:rsid w:val="0019205B"/>
    <w:rsid w:val="0019265B"/>
    <w:rsid w:val="0019281C"/>
    <w:rsid w:val="00192AAD"/>
    <w:rsid w:val="00193AF1"/>
    <w:rsid w:val="00197479"/>
    <w:rsid w:val="00197D02"/>
    <w:rsid w:val="001A0500"/>
    <w:rsid w:val="001A067A"/>
    <w:rsid w:val="001A1B72"/>
    <w:rsid w:val="001A2E3B"/>
    <w:rsid w:val="001A4838"/>
    <w:rsid w:val="001A4B6B"/>
    <w:rsid w:val="001A50D7"/>
    <w:rsid w:val="001A527E"/>
    <w:rsid w:val="001A70C0"/>
    <w:rsid w:val="001B344E"/>
    <w:rsid w:val="001B4ADA"/>
    <w:rsid w:val="001B6BF2"/>
    <w:rsid w:val="001B7B5A"/>
    <w:rsid w:val="001B7BF8"/>
    <w:rsid w:val="001B7E64"/>
    <w:rsid w:val="001C1BDE"/>
    <w:rsid w:val="001C26C7"/>
    <w:rsid w:val="001C2C53"/>
    <w:rsid w:val="001C3487"/>
    <w:rsid w:val="001C4DA3"/>
    <w:rsid w:val="001C4E9E"/>
    <w:rsid w:val="001C5FCE"/>
    <w:rsid w:val="001C6353"/>
    <w:rsid w:val="001C66AA"/>
    <w:rsid w:val="001D05ED"/>
    <w:rsid w:val="001D2209"/>
    <w:rsid w:val="001D2EE6"/>
    <w:rsid w:val="001D4669"/>
    <w:rsid w:val="001D46BB"/>
    <w:rsid w:val="001D476E"/>
    <w:rsid w:val="001D4965"/>
    <w:rsid w:val="001D503B"/>
    <w:rsid w:val="001D6EE1"/>
    <w:rsid w:val="001D70A4"/>
    <w:rsid w:val="001E08AB"/>
    <w:rsid w:val="001E1A09"/>
    <w:rsid w:val="001E33D5"/>
    <w:rsid w:val="001E39F0"/>
    <w:rsid w:val="001E4CED"/>
    <w:rsid w:val="001E5137"/>
    <w:rsid w:val="001E6D3A"/>
    <w:rsid w:val="001E7142"/>
    <w:rsid w:val="001F0C0E"/>
    <w:rsid w:val="001F1EBD"/>
    <w:rsid w:val="001F2AB5"/>
    <w:rsid w:val="001F391B"/>
    <w:rsid w:val="001F7FF7"/>
    <w:rsid w:val="0020106B"/>
    <w:rsid w:val="00201DF8"/>
    <w:rsid w:val="00203811"/>
    <w:rsid w:val="002044D1"/>
    <w:rsid w:val="00204C2F"/>
    <w:rsid w:val="00204E3A"/>
    <w:rsid w:val="00205624"/>
    <w:rsid w:val="00205FB1"/>
    <w:rsid w:val="00211C49"/>
    <w:rsid w:val="00212724"/>
    <w:rsid w:val="00212A44"/>
    <w:rsid w:val="00212ED4"/>
    <w:rsid w:val="00212FBC"/>
    <w:rsid w:val="00213BBB"/>
    <w:rsid w:val="00214A24"/>
    <w:rsid w:val="002158FF"/>
    <w:rsid w:val="00215AB2"/>
    <w:rsid w:val="00216AA6"/>
    <w:rsid w:val="00220214"/>
    <w:rsid w:val="0022065D"/>
    <w:rsid w:val="00221538"/>
    <w:rsid w:val="00221C76"/>
    <w:rsid w:val="00221D75"/>
    <w:rsid w:val="00221F1E"/>
    <w:rsid w:val="002220D1"/>
    <w:rsid w:val="002221CD"/>
    <w:rsid w:val="0022456D"/>
    <w:rsid w:val="00224FA9"/>
    <w:rsid w:val="002262D4"/>
    <w:rsid w:val="002273C0"/>
    <w:rsid w:val="002308A2"/>
    <w:rsid w:val="00230F2E"/>
    <w:rsid w:val="00231929"/>
    <w:rsid w:val="00231E95"/>
    <w:rsid w:val="00232538"/>
    <w:rsid w:val="00232944"/>
    <w:rsid w:val="002333B9"/>
    <w:rsid w:val="002352EC"/>
    <w:rsid w:val="00235D69"/>
    <w:rsid w:val="0023667E"/>
    <w:rsid w:val="002367BA"/>
    <w:rsid w:val="00237A5B"/>
    <w:rsid w:val="00237E7A"/>
    <w:rsid w:val="00241EE6"/>
    <w:rsid w:val="00243069"/>
    <w:rsid w:val="00244FD1"/>
    <w:rsid w:val="002458B1"/>
    <w:rsid w:val="00246077"/>
    <w:rsid w:val="002461EF"/>
    <w:rsid w:val="00247B9F"/>
    <w:rsid w:val="0025060B"/>
    <w:rsid w:val="00250E87"/>
    <w:rsid w:val="00251576"/>
    <w:rsid w:val="00251583"/>
    <w:rsid w:val="00251F3F"/>
    <w:rsid w:val="0025240F"/>
    <w:rsid w:val="00252DAE"/>
    <w:rsid w:val="00252DBF"/>
    <w:rsid w:val="0025334A"/>
    <w:rsid w:val="002540A3"/>
    <w:rsid w:val="002565A0"/>
    <w:rsid w:val="00257E5C"/>
    <w:rsid w:val="002603ED"/>
    <w:rsid w:val="00261434"/>
    <w:rsid w:val="0026257A"/>
    <w:rsid w:val="00262B8F"/>
    <w:rsid w:val="00262EC2"/>
    <w:rsid w:val="002657BE"/>
    <w:rsid w:val="002658CB"/>
    <w:rsid w:val="002665B7"/>
    <w:rsid w:val="002673D7"/>
    <w:rsid w:val="0026746A"/>
    <w:rsid w:val="00270E82"/>
    <w:rsid w:val="0027205A"/>
    <w:rsid w:val="00272704"/>
    <w:rsid w:val="00272A20"/>
    <w:rsid w:val="00272A98"/>
    <w:rsid w:val="00274134"/>
    <w:rsid w:val="00274762"/>
    <w:rsid w:val="002752E9"/>
    <w:rsid w:val="00275A65"/>
    <w:rsid w:val="002765A8"/>
    <w:rsid w:val="002810E5"/>
    <w:rsid w:val="002815B9"/>
    <w:rsid w:val="002818A6"/>
    <w:rsid w:val="00281B3B"/>
    <w:rsid w:val="00282A07"/>
    <w:rsid w:val="00283395"/>
    <w:rsid w:val="002836B5"/>
    <w:rsid w:val="00284E30"/>
    <w:rsid w:val="00287984"/>
    <w:rsid w:val="00290A7F"/>
    <w:rsid w:val="00291FD0"/>
    <w:rsid w:val="00293FCB"/>
    <w:rsid w:val="002944A2"/>
    <w:rsid w:val="00294D84"/>
    <w:rsid w:val="00295943"/>
    <w:rsid w:val="00296495"/>
    <w:rsid w:val="00296A6F"/>
    <w:rsid w:val="002971F1"/>
    <w:rsid w:val="002A1B12"/>
    <w:rsid w:val="002A1BBE"/>
    <w:rsid w:val="002A22E2"/>
    <w:rsid w:val="002A2602"/>
    <w:rsid w:val="002A32DB"/>
    <w:rsid w:val="002A343D"/>
    <w:rsid w:val="002A41C6"/>
    <w:rsid w:val="002A46D9"/>
    <w:rsid w:val="002A58E1"/>
    <w:rsid w:val="002A6F0C"/>
    <w:rsid w:val="002A7491"/>
    <w:rsid w:val="002A7B9E"/>
    <w:rsid w:val="002B1F3C"/>
    <w:rsid w:val="002B273F"/>
    <w:rsid w:val="002B315A"/>
    <w:rsid w:val="002B3F85"/>
    <w:rsid w:val="002B476F"/>
    <w:rsid w:val="002B48AC"/>
    <w:rsid w:val="002B5D8A"/>
    <w:rsid w:val="002B724F"/>
    <w:rsid w:val="002B7CCC"/>
    <w:rsid w:val="002C056A"/>
    <w:rsid w:val="002C1361"/>
    <w:rsid w:val="002C1A6C"/>
    <w:rsid w:val="002C3409"/>
    <w:rsid w:val="002C4C8B"/>
    <w:rsid w:val="002C69CF"/>
    <w:rsid w:val="002C7558"/>
    <w:rsid w:val="002C777C"/>
    <w:rsid w:val="002D1561"/>
    <w:rsid w:val="002D1970"/>
    <w:rsid w:val="002D1F91"/>
    <w:rsid w:val="002D2841"/>
    <w:rsid w:val="002D3B11"/>
    <w:rsid w:val="002D3D98"/>
    <w:rsid w:val="002D4215"/>
    <w:rsid w:val="002D45B5"/>
    <w:rsid w:val="002D6063"/>
    <w:rsid w:val="002D61DD"/>
    <w:rsid w:val="002D6A62"/>
    <w:rsid w:val="002E0EF2"/>
    <w:rsid w:val="002E121B"/>
    <w:rsid w:val="002E2A6A"/>
    <w:rsid w:val="002E2DB1"/>
    <w:rsid w:val="002E3D84"/>
    <w:rsid w:val="002E486C"/>
    <w:rsid w:val="002E595F"/>
    <w:rsid w:val="002F10E2"/>
    <w:rsid w:val="002F1115"/>
    <w:rsid w:val="002F2672"/>
    <w:rsid w:val="002F35A8"/>
    <w:rsid w:val="002F3672"/>
    <w:rsid w:val="002F4D37"/>
    <w:rsid w:val="002F5608"/>
    <w:rsid w:val="002F6508"/>
    <w:rsid w:val="00301179"/>
    <w:rsid w:val="003018EF"/>
    <w:rsid w:val="00301DCF"/>
    <w:rsid w:val="0030215F"/>
    <w:rsid w:val="00302B10"/>
    <w:rsid w:val="0030587C"/>
    <w:rsid w:val="00311DF6"/>
    <w:rsid w:val="00312E6B"/>
    <w:rsid w:val="00312FA9"/>
    <w:rsid w:val="0031374C"/>
    <w:rsid w:val="0031494B"/>
    <w:rsid w:val="00314AA0"/>
    <w:rsid w:val="00314C99"/>
    <w:rsid w:val="00315559"/>
    <w:rsid w:val="0031580F"/>
    <w:rsid w:val="00316E32"/>
    <w:rsid w:val="00317962"/>
    <w:rsid w:val="00317CC6"/>
    <w:rsid w:val="00317FBD"/>
    <w:rsid w:val="0032068E"/>
    <w:rsid w:val="00320AB9"/>
    <w:rsid w:val="00322CEE"/>
    <w:rsid w:val="00323603"/>
    <w:rsid w:val="00323922"/>
    <w:rsid w:val="00323A76"/>
    <w:rsid w:val="003242A9"/>
    <w:rsid w:val="003245EF"/>
    <w:rsid w:val="0032571B"/>
    <w:rsid w:val="00325916"/>
    <w:rsid w:val="00326697"/>
    <w:rsid w:val="003267FE"/>
    <w:rsid w:val="003267FF"/>
    <w:rsid w:val="00327630"/>
    <w:rsid w:val="00327746"/>
    <w:rsid w:val="00327E9E"/>
    <w:rsid w:val="00331924"/>
    <w:rsid w:val="00333852"/>
    <w:rsid w:val="00335543"/>
    <w:rsid w:val="00336874"/>
    <w:rsid w:val="00341E65"/>
    <w:rsid w:val="00344CCC"/>
    <w:rsid w:val="00345828"/>
    <w:rsid w:val="00350B28"/>
    <w:rsid w:val="00351C22"/>
    <w:rsid w:val="00352894"/>
    <w:rsid w:val="003544AE"/>
    <w:rsid w:val="0036176D"/>
    <w:rsid w:val="00362CC1"/>
    <w:rsid w:val="003631DD"/>
    <w:rsid w:val="00367072"/>
    <w:rsid w:val="0037154C"/>
    <w:rsid w:val="0037177E"/>
    <w:rsid w:val="00371CBE"/>
    <w:rsid w:val="00371F1A"/>
    <w:rsid w:val="003735FF"/>
    <w:rsid w:val="00374C2A"/>
    <w:rsid w:val="003753C0"/>
    <w:rsid w:val="00375AA1"/>
    <w:rsid w:val="00377619"/>
    <w:rsid w:val="003778C1"/>
    <w:rsid w:val="00380B74"/>
    <w:rsid w:val="00381A4D"/>
    <w:rsid w:val="00382A49"/>
    <w:rsid w:val="00382F6A"/>
    <w:rsid w:val="0038359D"/>
    <w:rsid w:val="00384155"/>
    <w:rsid w:val="00384CF1"/>
    <w:rsid w:val="00384D79"/>
    <w:rsid w:val="00385A95"/>
    <w:rsid w:val="00386DC6"/>
    <w:rsid w:val="00386EF0"/>
    <w:rsid w:val="00391259"/>
    <w:rsid w:val="003924D9"/>
    <w:rsid w:val="00392E88"/>
    <w:rsid w:val="00394518"/>
    <w:rsid w:val="00395810"/>
    <w:rsid w:val="0039601D"/>
    <w:rsid w:val="003964B6"/>
    <w:rsid w:val="003964F8"/>
    <w:rsid w:val="003976CF"/>
    <w:rsid w:val="003A0899"/>
    <w:rsid w:val="003A0917"/>
    <w:rsid w:val="003A1344"/>
    <w:rsid w:val="003A1419"/>
    <w:rsid w:val="003A1BF1"/>
    <w:rsid w:val="003A20B1"/>
    <w:rsid w:val="003A3859"/>
    <w:rsid w:val="003A4843"/>
    <w:rsid w:val="003A48E1"/>
    <w:rsid w:val="003A4BDA"/>
    <w:rsid w:val="003A5903"/>
    <w:rsid w:val="003A69ED"/>
    <w:rsid w:val="003A6A56"/>
    <w:rsid w:val="003B041E"/>
    <w:rsid w:val="003B0718"/>
    <w:rsid w:val="003B22FD"/>
    <w:rsid w:val="003B258E"/>
    <w:rsid w:val="003B2595"/>
    <w:rsid w:val="003B40AA"/>
    <w:rsid w:val="003B4296"/>
    <w:rsid w:val="003B47AE"/>
    <w:rsid w:val="003B4ECA"/>
    <w:rsid w:val="003B50ED"/>
    <w:rsid w:val="003B6719"/>
    <w:rsid w:val="003B68E3"/>
    <w:rsid w:val="003B7AC1"/>
    <w:rsid w:val="003B7C8C"/>
    <w:rsid w:val="003B7EF6"/>
    <w:rsid w:val="003C0CF0"/>
    <w:rsid w:val="003C12E2"/>
    <w:rsid w:val="003C187C"/>
    <w:rsid w:val="003C2406"/>
    <w:rsid w:val="003C2A45"/>
    <w:rsid w:val="003C3D12"/>
    <w:rsid w:val="003C424B"/>
    <w:rsid w:val="003C511D"/>
    <w:rsid w:val="003C5661"/>
    <w:rsid w:val="003C6012"/>
    <w:rsid w:val="003C7681"/>
    <w:rsid w:val="003D00ED"/>
    <w:rsid w:val="003D020B"/>
    <w:rsid w:val="003D3B75"/>
    <w:rsid w:val="003D484A"/>
    <w:rsid w:val="003D68F1"/>
    <w:rsid w:val="003D6B86"/>
    <w:rsid w:val="003D7AA3"/>
    <w:rsid w:val="003E0241"/>
    <w:rsid w:val="003E0510"/>
    <w:rsid w:val="003E2365"/>
    <w:rsid w:val="003E342C"/>
    <w:rsid w:val="003E5083"/>
    <w:rsid w:val="003E5CC1"/>
    <w:rsid w:val="003E5E75"/>
    <w:rsid w:val="003E687F"/>
    <w:rsid w:val="003E7E52"/>
    <w:rsid w:val="003F1EB4"/>
    <w:rsid w:val="003F25AD"/>
    <w:rsid w:val="003F393C"/>
    <w:rsid w:val="003F4E4B"/>
    <w:rsid w:val="003F770E"/>
    <w:rsid w:val="003F7AF0"/>
    <w:rsid w:val="00400993"/>
    <w:rsid w:val="004009B6"/>
    <w:rsid w:val="004010D5"/>
    <w:rsid w:val="00403B6F"/>
    <w:rsid w:val="00403D00"/>
    <w:rsid w:val="00404635"/>
    <w:rsid w:val="00404E99"/>
    <w:rsid w:val="004069C9"/>
    <w:rsid w:val="00407AC1"/>
    <w:rsid w:val="00410EC9"/>
    <w:rsid w:val="00411D4A"/>
    <w:rsid w:val="00412551"/>
    <w:rsid w:val="00413241"/>
    <w:rsid w:val="00413B79"/>
    <w:rsid w:val="004146AA"/>
    <w:rsid w:val="004161EA"/>
    <w:rsid w:val="004166C0"/>
    <w:rsid w:val="004172C2"/>
    <w:rsid w:val="004177C5"/>
    <w:rsid w:val="00417B9E"/>
    <w:rsid w:val="00420407"/>
    <w:rsid w:val="00420CDD"/>
    <w:rsid w:val="00420D5F"/>
    <w:rsid w:val="00421A63"/>
    <w:rsid w:val="00421FE7"/>
    <w:rsid w:val="0042405D"/>
    <w:rsid w:val="00425613"/>
    <w:rsid w:val="00425DC0"/>
    <w:rsid w:val="004271DB"/>
    <w:rsid w:val="004273F4"/>
    <w:rsid w:val="00427A14"/>
    <w:rsid w:val="00431BFD"/>
    <w:rsid w:val="00435F50"/>
    <w:rsid w:val="00436083"/>
    <w:rsid w:val="00436D2D"/>
    <w:rsid w:val="00440F52"/>
    <w:rsid w:val="00442510"/>
    <w:rsid w:val="00442720"/>
    <w:rsid w:val="004446CC"/>
    <w:rsid w:val="00445666"/>
    <w:rsid w:val="004462FC"/>
    <w:rsid w:val="00446BF9"/>
    <w:rsid w:val="00446FF7"/>
    <w:rsid w:val="0044709E"/>
    <w:rsid w:val="00451888"/>
    <w:rsid w:val="00456082"/>
    <w:rsid w:val="004566E8"/>
    <w:rsid w:val="00457855"/>
    <w:rsid w:val="00457F42"/>
    <w:rsid w:val="00460B13"/>
    <w:rsid w:val="00460BD2"/>
    <w:rsid w:val="004626F9"/>
    <w:rsid w:val="00463C12"/>
    <w:rsid w:val="00463E35"/>
    <w:rsid w:val="004642CF"/>
    <w:rsid w:val="00464775"/>
    <w:rsid w:val="00465634"/>
    <w:rsid w:val="00465F0B"/>
    <w:rsid w:val="004671C3"/>
    <w:rsid w:val="004701B7"/>
    <w:rsid w:val="00470C73"/>
    <w:rsid w:val="004726BE"/>
    <w:rsid w:val="004739A9"/>
    <w:rsid w:val="004763AF"/>
    <w:rsid w:val="00477860"/>
    <w:rsid w:val="0048033E"/>
    <w:rsid w:val="0048039F"/>
    <w:rsid w:val="0048066F"/>
    <w:rsid w:val="004807B6"/>
    <w:rsid w:val="004841E4"/>
    <w:rsid w:val="00486715"/>
    <w:rsid w:val="00486B60"/>
    <w:rsid w:val="00491087"/>
    <w:rsid w:val="0049121E"/>
    <w:rsid w:val="0049178D"/>
    <w:rsid w:val="0049181F"/>
    <w:rsid w:val="00493CF4"/>
    <w:rsid w:val="004949E3"/>
    <w:rsid w:val="004963C5"/>
    <w:rsid w:val="004A0C0D"/>
    <w:rsid w:val="004A13BA"/>
    <w:rsid w:val="004A1D33"/>
    <w:rsid w:val="004A259C"/>
    <w:rsid w:val="004A2C82"/>
    <w:rsid w:val="004A30B9"/>
    <w:rsid w:val="004A5A06"/>
    <w:rsid w:val="004A6B17"/>
    <w:rsid w:val="004A78DE"/>
    <w:rsid w:val="004A7E53"/>
    <w:rsid w:val="004B3545"/>
    <w:rsid w:val="004B38BA"/>
    <w:rsid w:val="004B4028"/>
    <w:rsid w:val="004B51FA"/>
    <w:rsid w:val="004B6D42"/>
    <w:rsid w:val="004C0D04"/>
    <w:rsid w:val="004C0FF0"/>
    <w:rsid w:val="004C20D9"/>
    <w:rsid w:val="004C351D"/>
    <w:rsid w:val="004C40B3"/>
    <w:rsid w:val="004C45CA"/>
    <w:rsid w:val="004C50D8"/>
    <w:rsid w:val="004D01FC"/>
    <w:rsid w:val="004D0E22"/>
    <w:rsid w:val="004D1261"/>
    <w:rsid w:val="004D1D8A"/>
    <w:rsid w:val="004D2A0F"/>
    <w:rsid w:val="004D3FB1"/>
    <w:rsid w:val="004D5D77"/>
    <w:rsid w:val="004D71E5"/>
    <w:rsid w:val="004D74A3"/>
    <w:rsid w:val="004E0B98"/>
    <w:rsid w:val="004E3551"/>
    <w:rsid w:val="004E3E8C"/>
    <w:rsid w:val="004E4934"/>
    <w:rsid w:val="004E6C9A"/>
    <w:rsid w:val="004E6E15"/>
    <w:rsid w:val="004E75E4"/>
    <w:rsid w:val="004F03CA"/>
    <w:rsid w:val="004F3BDE"/>
    <w:rsid w:val="004F3F80"/>
    <w:rsid w:val="004F40AD"/>
    <w:rsid w:val="004F46F1"/>
    <w:rsid w:val="004F5980"/>
    <w:rsid w:val="004F6BCF"/>
    <w:rsid w:val="0050070E"/>
    <w:rsid w:val="005009E2"/>
    <w:rsid w:val="00501E52"/>
    <w:rsid w:val="0050234A"/>
    <w:rsid w:val="00503707"/>
    <w:rsid w:val="00504AFF"/>
    <w:rsid w:val="00506986"/>
    <w:rsid w:val="00506AA6"/>
    <w:rsid w:val="0051056D"/>
    <w:rsid w:val="005118C5"/>
    <w:rsid w:val="00512D0A"/>
    <w:rsid w:val="00513213"/>
    <w:rsid w:val="005138FB"/>
    <w:rsid w:val="0051391A"/>
    <w:rsid w:val="005140D0"/>
    <w:rsid w:val="00514D87"/>
    <w:rsid w:val="00514E36"/>
    <w:rsid w:val="00515C90"/>
    <w:rsid w:val="0051674E"/>
    <w:rsid w:val="0052090F"/>
    <w:rsid w:val="00521532"/>
    <w:rsid w:val="00522573"/>
    <w:rsid w:val="00522E90"/>
    <w:rsid w:val="00526657"/>
    <w:rsid w:val="00527CB4"/>
    <w:rsid w:val="00530284"/>
    <w:rsid w:val="00530F19"/>
    <w:rsid w:val="00531580"/>
    <w:rsid w:val="00531692"/>
    <w:rsid w:val="005340C8"/>
    <w:rsid w:val="00534337"/>
    <w:rsid w:val="00536721"/>
    <w:rsid w:val="00537AC7"/>
    <w:rsid w:val="0054092B"/>
    <w:rsid w:val="005410F4"/>
    <w:rsid w:val="00541237"/>
    <w:rsid w:val="0054170A"/>
    <w:rsid w:val="00541FFD"/>
    <w:rsid w:val="005429C0"/>
    <w:rsid w:val="00543952"/>
    <w:rsid w:val="00545D6A"/>
    <w:rsid w:val="00550655"/>
    <w:rsid w:val="005520B2"/>
    <w:rsid w:val="005542BC"/>
    <w:rsid w:val="00554E4F"/>
    <w:rsid w:val="00555DB9"/>
    <w:rsid w:val="005574F0"/>
    <w:rsid w:val="005612DE"/>
    <w:rsid w:val="00561C74"/>
    <w:rsid w:val="00561F26"/>
    <w:rsid w:val="00562A61"/>
    <w:rsid w:val="0056338E"/>
    <w:rsid w:val="00563872"/>
    <w:rsid w:val="0056535C"/>
    <w:rsid w:val="00565446"/>
    <w:rsid w:val="005673D3"/>
    <w:rsid w:val="005677A8"/>
    <w:rsid w:val="005708B3"/>
    <w:rsid w:val="00571240"/>
    <w:rsid w:val="00573487"/>
    <w:rsid w:val="00573E75"/>
    <w:rsid w:val="00573EBD"/>
    <w:rsid w:val="00574325"/>
    <w:rsid w:val="0057465C"/>
    <w:rsid w:val="0057534B"/>
    <w:rsid w:val="00575368"/>
    <w:rsid w:val="00575DE1"/>
    <w:rsid w:val="005779F1"/>
    <w:rsid w:val="00577D37"/>
    <w:rsid w:val="0058066F"/>
    <w:rsid w:val="00582825"/>
    <w:rsid w:val="00583519"/>
    <w:rsid w:val="0058488F"/>
    <w:rsid w:val="00584EEF"/>
    <w:rsid w:val="005862BC"/>
    <w:rsid w:val="00587CD9"/>
    <w:rsid w:val="00590CD0"/>
    <w:rsid w:val="0059176F"/>
    <w:rsid w:val="00591AEC"/>
    <w:rsid w:val="005920CE"/>
    <w:rsid w:val="00593BF0"/>
    <w:rsid w:val="00594344"/>
    <w:rsid w:val="00594C5C"/>
    <w:rsid w:val="00596789"/>
    <w:rsid w:val="00597AA4"/>
    <w:rsid w:val="00597D03"/>
    <w:rsid w:val="005A23F5"/>
    <w:rsid w:val="005A2481"/>
    <w:rsid w:val="005A2DC2"/>
    <w:rsid w:val="005A5667"/>
    <w:rsid w:val="005A789E"/>
    <w:rsid w:val="005B0AE6"/>
    <w:rsid w:val="005B0FAD"/>
    <w:rsid w:val="005B1D19"/>
    <w:rsid w:val="005B2D13"/>
    <w:rsid w:val="005B37CC"/>
    <w:rsid w:val="005B5061"/>
    <w:rsid w:val="005B519D"/>
    <w:rsid w:val="005B56D1"/>
    <w:rsid w:val="005B5A56"/>
    <w:rsid w:val="005C01BC"/>
    <w:rsid w:val="005C1EAE"/>
    <w:rsid w:val="005C320F"/>
    <w:rsid w:val="005C3C18"/>
    <w:rsid w:val="005C4922"/>
    <w:rsid w:val="005C6D80"/>
    <w:rsid w:val="005C6E4D"/>
    <w:rsid w:val="005C7798"/>
    <w:rsid w:val="005D04DB"/>
    <w:rsid w:val="005D50F0"/>
    <w:rsid w:val="005D57FC"/>
    <w:rsid w:val="005D667A"/>
    <w:rsid w:val="005D6E65"/>
    <w:rsid w:val="005D7001"/>
    <w:rsid w:val="005D7014"/>
    <w:rsid w:val="005E08C1"/>
    <w:rsid w:val="005E174B"/>
    <w:rsid w:val="005E193D"/>
    <w:rsid w:val="005E2EC2"/>
    <w:rsid w:val="005E3CC0"/>
    <w:rsid w:val="005E428D"/>
    <w:rsid w:val="005E465B"/>
    <w:rsid w:val="005E47F7"/>
    <w:rsid w:val="005E4EEE"/>
    <w:rsid w:val="005E4F10"/>
    <w:rsid w:val="005E6845"/>
    <w:rsid w:val="005E7A9E"/>
    <w:rsid w:val="005F0090"/>
    <w:rsid w:val="005F065E"/>
    <w:rsid w:val="005F238C"/>
    <w:rsid w:val="005F2936"/>
    <w:rsid w:val="005F29F2"/>
    <w:rsid w:val="005F3571"/>
    <w:rsid w:val="005F3997"/>
    <w:rsid w:val="005F5116"/>
    <w:rsid w:val="005F5E25"/>
    <w:rsid w:val="005F64FB"/>
    <w:rsid w:val="005F6D7D"/>
    <w:rsid w:val="005F7382"/>
    <w:rsid w:val="005F7950"/>
    <w:rsid w:val="0060099B"/>
    <w:rsid w:val="00601E0F"/>
    <w:rsid w:val="00601F48"/>
    <w:rsid w:val="006023CC"/>
    <w:rsid w:val="006024FB"/>
    <w:rsid w:val="00602870"/>
    <w:rsid w:val="00603592"/>
    <w:rsid w:val="00603B84"/>
    <w:rsid w:val="00604D73"/>
    <w:rsid w:val="006062CE"/>
    <w:rsid w:val="00611D5C"/>
    <w:rsid w:val="00612E73"/>
    <w:rsid w:val="00613392"/>
    <w:rsid w:val="00613957"/>
    <w:rsid w:val="00614549"/>
    <w:rsid w:val="00615901"/>
    <w:rsid w:val="00616079"/>
    <w:rsid w:val="00621552"/>
    <w:rsid w:val="00621A61"/>
    <w:rsid w:val="0062526D"/>
    <w:rsid w:val="0062527A"/>
    <w:rsid w:val="0062628F"/>
    <w:rsid w:val="006272EE"/>
    <w:rsid w:val="006312B8"/>
    <w:rsid w:val="00631405"/>
    <w:rsid w:val="00631813"/>
    <w:rsid w:val="00633FC6"/>
    <w:rsid w:val="00635829"/>
    <w:rsid w:val="00637B71"/>
    <w:rsid w:val="00637F0B"/>
    <w:rsid w:val="00641D36"/>
    <w:rsid w:val="00642406"/>
    <w:rsid w:val="00642627"/>
    <w:rsid w:val="00642FEF"/>
    <w:rsid w:val="00643C21"/>
    <w:rsid w:val="00644D82"/>
    <w:rsid w:val="00646C45"/>
    <w:rsid w:val="00647684"/>
    <w:rsid w:val="00647E6C"/>
    <w:rsid w:val="00654AD7"/>
    <w:rsid w:val="00655493"/>
    <w:rsid w:val="00656B97"/>
    <w:rsid w:val="00660DDC"/>
    <w:rsid w:val="00661268"/>
    <w:rsid w:val="00661613"/>
    <w:rsid w:val="006629FC"/>
    <w:rsid w:val="006639D7"/>
    <w:rsid w:val="0066414F"/>
    <w:rsid w:val="00664419"/>
    <w:rsid w:val="006655D6"/>
    <w:rsid w:val="00666B73"/>
    <w:rsid w:val="00666D81"/>
    <w:rsid w:val="00667609"/>
    <w:rsid w:val="0066780A"/>
    <w:rsid w:val="006703C2"/>
    <w:rsid w:val="0067111E"/>
    <w:rsid w:val="0067475F"/>
    <w:rsid w:val="006759D1"/>
    <w:rsid w:val="00676A46"/>
    <w:rsid w:val="00676AA0"/>
    <w:rsid w:val="00676CD5"/>
    <w:rsid w:val="00676DA4"/>
    <w:rsid w:val="006777E0"/>
    <w:rsid w:val="00681A51"/>
    <w:rsid w:val="006829EA"/>
    <w:rsid w:val="00684DCC"/>
    <w:rsid w:val="00685E5F"/>
    <w:rsid w:val="00686843"/>
    <w:rsid w:val="006919ED"/>
    <w:rsid w:val="00691E73"/>
    <w:rsid w:val="006939B7"/>
    <w:rsid w:val="00694540"/>
    <w:rsid w:val="006955FC"/>
    <w:rsid w:val="006956F4"/>
    <w:rsid w:val="00696658"/>
    <w:rsid w:val="006967F7"/>
    <w:rsid w:val="00696B06"/>
    <w:rsid w:val="006A1738"/>
    <w:rsid w:val="006A3233"/>
    <w:rsid w:val="006A6275"/>
    <w:rsid w:val="006A69A7"/>
    <w:rsid w:val="006A6DD0"/>
    <w:rsid w:val="006B064B"/>
    <w:rsid w:val="006B0D1C"/>
    <w:rsid w:val="006B277A"/>
    <w:rsid w:val="006B2D13"/>
    <w:rsid w:val="006B52A8"/>
    <w:rsid w:val="006B785A"/>
    <w:rsid w:val="006B786D"/>
    <w:rsid w:val="006C3A5C"/>
    <w:rsid w:val="006C472D"/>
    <w:rsid w:val="006C47D5"/>
    <w:rsid w:val="006C52AB"/>
    <w:rsid w:val="006D22D3"/>
    <w:rsid w:val="006D26E1"/>
    <w:rsid w:val="006D4AE0"/>
    <w:rsid w:val="006D4C9D"/>
    <w:rsid w:val="006D750D"/>
    <w:rsid w:val="006D7F5B"/>
    <w:rsid w:val="006E125E"/>
    <w:rsid w:val="006E3B11"/>
    <w:rsid w:val="006E6E32"/>
    <w:rsid w:val="006E7A84"/>
    <w:rsid w:val="006F2174"/>
    <w:rsid w:val="006F3903"/>
    <w:rsid w:val="006F58A9"/>
    <w:rsid w:val="006F5C10"/>
    <w:rsid w:val="006F5F8C"/>
    <w:rsid w:val="006F6557"/>
    <w:rsid w:val="007018AF"/>
    <w:rsid w:val="00704350"/>
    <w:rsid w:val="00705C1D"/>
    <w:rsid w:val="00706712"/>
    <w:rsid w:val="0070706F"/>
    <w:rsid w:val="00707410"/>
    <w:rsid w:val="00707E0C"/>
    <w:rsid w:val="0071003E"/>
    <w:rsid w:val="00712AC5"/>
    <w:rsid w:val="0071311E"/>
    <w:rsid w:val="0071444F"/>
    <w:rsid w:val="0071487E"/>
    <w:rsid w:val="00714AC8"/>
    <w:rsid w:val="00714ADA"/>
    <w:rsid w:val="00714B7B"/>
    <w:rsid w:val="007154C3"/>
    <w:rsid w:val="00720492"/>
    <w:rsid w:val="00720D3D"/>
    <w:rsid w:val="0072151B"/>
    <w:rsid w:val="00721586"/>
    <w:rsid w:val="00721BD7"/>
    <w:rsid w:val="00722C33"/>
    <w:rsid w:val="00722C4F"/>
    <w:rsid w:val="00722F09"/>
    <w:rsid w:val="00724FDB"/>
    <w:rsid w:val="00727191"/>
    <w:rsid w:val="00727BE8"/>
    <w:rsid w:val="00727D25"/>
    <w:rsid w:val="00730459"/>
    <w:rsid w:val="007312A7"/>
    <w:rsid w:val="0073266D"/>
    <w:rsid w:val="00734664"/>
    <w:rsid w:val="00734E34"/>
    <w:rsid w:val="007350FC"/>
    <w:rsid w:val="00735A3C"/>
    <w:rsid w:val="00735A6C"/>
    <w:rsid w:val="0073684B"/>
    <w:rsid w:val="007401FB"/>
    <w:rsid w:val="00740950"/>
    <w:rsid w:val="00741C97"/>
    <w:rsid w:val="007422B7"/>
    <w:rsid w:val="00742C5B"/>
    <w:rsid w:val="007435E8"/>
    <w:rsid w:val="007438F1"/>
    <w:rsid w:val="00743903"/>
    <w:rsid w:val="00743BF8"/>
    <w:rsid w:val="00746064"/>
    <w:rsid w:val="00747412"/>
    <w:rsid w:val="007506DB"/>
    <w:rsid w:val="007521F4"/>
    <w:rsid w:val="0075613D"/>
    <w:rsid w:val="007566FB"/>
    <w:rsid w:val="007573A6"/>
    <w:rsid w:val="00763447"/>
    <w:rsid w:val="00763D2A"/>
    <w:rsid w:val="00763EEB"/>
    <w:rsid w:val="0076620C"/>
    <w:rsid w:val="0076633E"/>
    <w:rsid w:val="00767261"/>
    <w:rsid w:val="00767B7E"/>
    <w:rsid w:val="00770B6A"/>
    <w:rsid w:val="00772C9F"/>
    <w:rsid w:val="00772EAD"/>
    <w:rsid w:val="00773FA8"/>
    <w:rsid w:val="00775612"/>
    <w:rsid w:val="00776228"/>
    <w:rsid w:val="00776973"/>
    <w:rsid w:val="007771BD"/>
    <w:rsid w:val="00777286"/>
    <w:rsid w:val="007773D9"/>
    <w:rsid w:val="007800DD"/>
    <w:rsid w:val="0078064D"/>
    <w:rsid w:val="00780AC9"/>
    <w:rsid w:val="00781262"/>
    <w:rsid w:val="00781569"/>
    <w:rsid w:val="0078232D"/>
    <w:rsid w:val="00782A38"/>
    <w:rsid w:val="00784193"/>
    <w:rsid w:val="00784350"/>
    <w:rsid w:val="0078521F"/>
    <w:rsid w:val="0078610A"/>
    <w:rsid w:val="0078654F"/>
    <w:rsid w:val="007868D9"/>
    <w:rsid w:val="0078719F"/>
    <w:rsid w:val="007876F4"/>
    <w:rsid w:val="00787EAF"/>
    <w:rsid w:val="00790739"/>
    <w:rsid w:val="0079092B"/>
    <w:rsid w:val="007914BB"/>
    <w:rsid w:val="00791BE4"/>
    <w:rsid w:val="007926DE"/>
    <w:rsid w:val="00793DDB"/>
    <w:rsid w:val="007A0249"/>
    <w:rsid w:val="007A244D"/>
    <w:rsid w:val="007A2C28"/>
    <w:rsid w:val="007A2C50"/>
    <w:rsid w:val="007A458B"/>
    <w:rsid w:val="007A585D"/>
    <w:rsid w:val="007A6789"/>
    <w:rsid w:val="007A6E15"/>
    <w:rsid w:val="007A7A30"/>
    <w:rsid w:val="007A7D4B"/>
    <w:rsid w:val="007A7DB1"/>
    <w:rsid w:val="007B176C"/>
    <w:rsid w:val="007B1A96"/>
    <w:rsid w:val="007B52D8"/>
    <w:rsid w:val="007B5563"/>
    <w:rsid w:val="007B5845"/>
    <w:rsid w:val="007B633F"/>
    <w:rsid w:val="007C21B7"/>
    <w:rsid w:val="007C47D4"/>
    <w:rsid w:val="007C4C22"/>
    <w:rsid w:val="007C586B"/>
    <w:rsid w:val="007C5CA7"/>
    <w:rsid w:val="007C7F14"/>
    <w:rsid w:val="007D1C19"/>
    <w:rsid w:val="007D21C8"/>
    <w:rsid w:val="007D2806"/>
    <w:rsid w:val="007D3064"/>
    <w:rsid w:val="007D37C0"/>
    <w:rsid w:val="007D3CCD"/>
    <w:rsid w:val="007D45D4"/>
    <w:rsid w:val="007D4C75"/>
    <w:rsid w:val="007D537B"/>
    <w:rsid w:val="007D5E6D"/>
    <w:rsid w:val="007D6542"/>
    <w:rsid w:val="007D7A23"/>
    <w:rsid w:val="007E0A2A"/>
    <w:rsid w:val="007E0FEE"/>
    <w:rsid w:val="007E20B2"/>
    <w:rsid w:val="007E2D2F"/>
    <w:rsid w:val="007E3EED"/>
    <w:rsid w:val="007E51F8"/>
    <w:rsid w:val="007E5C9D"/>
    <w:rsid w:val="007E66BA"/>
    <w:rsid w:val="007E6803"/>
    <w:rsid w:val="007E786D"/>
    <w:rsid w:val="007E79D6"/>
    <w:rsid w:val="007E7FA9"/>
    <w:rsid w:val="007F0FA0"/>
    <w:rsid w:val="007F15DD"/>
    <w:rsid w:val="007F416A"/>
    <w:rsid w:val="007F59CB"/>
    <w:rsid w:val="007F5C81"/>
    <w:rsid w:val="007F65B5"/>
    <w:rsid w:val="007F6EC2"/>
    <w:rsid w:val="0080057A"/>
    <w:rsid w:val="00801BE2"/>
    <w:rsid w:val="00802E18"/>
    <w:rsid w:val="008034FC"/>
    <w:rsid w:val="008048A0"/>
    <w:rsid w:val="0080741E"/>
    <w:rsid w:val="008075FE"/>
    <w:rsid w:val="008078CF"/>
    <w:rsid w:val="00810019"/>
    <w:rsid w:val="00810E7D"/>
    <w:rsid w:val="00811443"/>
    <w:rsid w:val="00812B6F"/>
    <w:rsid w:val="00815186"/>
    <w:rsid w:val="00815C59"/>
    <w:rsid w:val="00815E1A"/>
    <w:rsid w:val="008163AC"/>
    <w:rsid w:val="0081711D"/>
    <w:rsid w:val="00817816"/>
    <w:rsid w:val="0082177D"/>
    <w:rsid w:val="00821D84"/>
    <w:rsid w:val="00823FBD"/>
    <w:rsid w:val="008257F0"/>
    <w:rsid w:val="00825915"/>
    <w:rsid w:val="00826DCF"/>
    <w:rsid w:val="008272AD"/>
    <w:rsid w:val="00830145"/>
    <w:rsid w:val="00830162"/>
    <w:rsid w:val="008339FF"/>
    <w:rsid w:val="008343CC"/>
    <w:rsid w:val="00834695"/>
    <w:rsid w:val="00836BB4"/>
    <w:rsid w:val="008373B5"/>
    <w:rsid w:val="00840DCE"/>
    <w:rsid w:val="00841921"/>
    <w:rsid w:val="00841B80"/>
    <w:rsid w:val="008429AC"/>
    <w:rsid w:val="00844162"/>
    <w:rsid w:val="00844658"/>
    <w:rsid w:val="00845E69"/>
    <w:rsid w:val="008461A2"/>
    <w:rsid w:val="00846649"/>
    <w:rsid w:val="00847EDA"/>
    <w:rsid w:val="0085049E"/>
    <w:rsid w:val="00851A28"/>
    <w:rsid w:val="00851DB5"/>
    <w:rsid w:val="00853826"/>
    <w:rsid w:val="00856BA1"/>
    <w:rsid w:val="00856BE2"/>
    <w:rsid w:val="0085798C"/>
    <w:rsid w:val="00860F86"/>
    <w:rsid w:val="00861283"/>
    <w:rsid w:val="008615A7"/>
    <w:rsid w:val="00862B41"/>
    <w:rsid w:val="00863884"/>
    <w:rsid w:val="008642DF"/>
    <w:rsid w:val="00864796"/>
    <w:rsid w:val="00864F8C"/>
    <w:rsid w:val="00865A97"/>
    <w:rsid w:val="00865F08"/>
    <w:rsid w:val="00867111"/>
    <w:rsid w:val="00870437"/>
    <w:rsid w:val="00871087"/>
    <w:rsid w:val="00871187"/>
    <w:rsid w:val="00871211"/>
    <w:rsid w:val="00872798"/>
    <w:rsid w:val="00872E81"/>
    <w:rsid w:val="008749B8"/>
    <w:rsid w:val="0087681D"/>
    <w:rsid w:val="008772B6"/>
    <w:rsid w:val="00877C0B"/>
    <w:rsid w:val="00884EF4"/>
    <w:rsid w:val="008862A2"/>
    <w:rsid w:val="008865EE"/>
    <w:rsid w:val="008900CB"/>
    <w:rsid w:val="00890AC7"/>
    <w:rsid w:val="00890ECB"/>
    <w:rsid w:val="008918F5"/>
    <w:rsid w:val="00891B53"/>
    <w:rsid w:val="00891EF3"/>
    <w:rsid w:val="00893202"/>
    <w:rsid w:val="008935EC"/>
    <w:rsid w:val="00893EF0"/>
    <w:rsid w:val="008953EF"/>
    <w:rsid w:val="008A0B6C"/>
    <w:rsid w:val="008A1592"/>
    <w:rsid w:val="008A210E"/>
    <w:rsid w:val="008A2943"/>
    <w:rsid w:val="008A2C40"/>
    <w:rsid w:val="008A5AE9"/>
    <w:rsid w:val="008A5C14"/>
    <w:rsid w:val="008A5F75"/>
    <w:rsid w:val="008A5FE9"/>
    <w:rsid w:val="008B07DD"/>
    <w:rsid w:val="008B0C53"/>
    <w:rsid w:val="008B0ED8"/>
    <w:rsid w:val="008B179A"/>
    <w:rsid w:val="008B1908"/>
    <w:rsid w:val="008B2C36"/>
    <w:rsid w:val="008B2F46"/>
    <w:rsid w:val="008B4267"/>
    <w:rsid w:val="008B4C60"/>
    <w:rsid w:val="008B6D93"/>
    <w:rsid w:val="008B751C"/>
    <w:rsid w:val="008C2133"/>
    <w:rsid w:val="008C21FB"/>
    <w:rsid w:val="008C36CC"/>
    <w:rsid w:val="008C37AE"/>
    <w:rsid w:val="008C6FDD"/>
    <w:rsid w:val="008C770E"/>
    <w:rsid w:val="008C7FB0"/>
    <w:rsid w:val="008D0156"/>
    <w:rsid w:val="008D0753"/>
    <w:rsid w:val="008D07A0"/>
    <w:rsid w:val="008D1002"/>
    <w:rsid w:val="008D150B"/>
    <w:rsid w:val="008D2041"/>
    <w:rsid w:val="008D2AAA"/>
    <w:rsid w:val="008D411B"/>
    <w:rsid w:val="008D44B5"/>
    <w:rsid w:val="008E0631"/>
    <w:rsid w:val="008E1454"/>
    <w:rsid w:val="008E1F66"/>
    <w:rsid w:val="008E5BCA"/>
    <w:rsid w:val="008E6B26"/>
    <w:rsid w:val="008E6D1B"/>
    <w:rsid w:val="008E6F27"/>
    <w:rsid w:val="008E7EA8"/>
    <w:rsid w:val="008E7FA7"/>
    <w:rsid w:val="008F2756"/>
    <w:rsid w:val="008F2C0F"/>
    <w:rsid w:val="008F3056"/>
    <w:rsid w:val="008F46EE"/>
    <w:rsid w:val="008F5674"/>
    <w:rsid w:val="008F58C9"/>
    <w:rsid w:val="008F60DF"/>
    <w:rsid w:val="008F6E28"/>
    <w:rsid w:val="0090070B"/>
    <w:rsid w:val="0090098E"/>
    <w:rsid w:val="00903CFE"/>
    <w:rsid w:val="00904C36"/>
    <w:rsid w:val="00906200"/>
    <w:rsid w:val="00906FDE"/>
    <w:rsid w:val="00907560"/>
    <w:rsid w:val="00907736"/>
    <w:rsid w:val="0091044B"/>
    <w:rsid w:val="0091236A"/>
    <w:rsid w:val="00913463"/>
    <w:rsid w:val="009143BE"/>
    <w:rsid w:val="00915015"/>
    <w:rsid w:val="00915E71"/>
    <w:rsid w:val="009219FD"/>
    <w:rsid w:val="00923C56"/>
    <w:rsid w:val="00923C69"/>
    <w:rsid w:val="009244A6"/>
    <w:rsid w:val="0092476D"/>
    <w:rsid w:val="00924CE6"/>
    <w:rsid w:val="0092524E"/>
    <w:rsid w:val="00925C2F"/>
    <w:rsid w:val="00925F6F"/>
    <w:rsid w:val="00932074"/>
    <w:rsid w:val="009321A1"/>
    <w:rsid w:val="009322DD"/>
    <w:rsid w:val="00933656"/>
    <w:rsid w:val="00933CDE"/>
    <w:rsid w:val="0093414B"/>
    <w:rsid w:val="00934A2A"/>
    <w:rsid w:val="00937B80"/>
    <w:rsid w:val="00937CAD"/>
    <w:rsid w:val="00937ED1"/>
    <w:rsid w:val="00940666"/>
    <w:rsid w:val="0094102C"/>
    <w:rsid w:val="0094126E"/>
    <w:rsid w:val="00941299"/>
    <w:rsid w:val="0094182C"/>
    <w:rsid w:val="00944C5C"/>
    <w:rsid w:val="00944E36"/>
    <w:rsid w:val="0094612F"/>
    <w:rsid w:val="0094640A"/>
    <w:rsid w:val="009465C0"/>
    <w:rsid w:val="00946948"/>
    <w:rsid w:val="00946BD4"/>
    <w:rsid w:val="00946C49"/>
    <w:rsid w:val="00950AC2"/>
    <w:rsid w:val="00950D97"/>
    <w:rsid w:val="00951802"/>
    <w:rsid w:val="00952B9A"/>
    <w:rsid w:val="00953CFA"/>
    <w:rsid w:val="00954143"/>
    <w:rsid w:val="00954B20"/>
    <w:rsid w:val="00954C2F"/>
    <w:rsid w:val="00955B38"/>
    <w:rsid w:val="00955C5B"/>
    <w:rsid w:val="00960017"/>
    <w:rsid w:val="00960AFE"/>
    <w:rsid w:val="00960BB7"/>
    <w:rsid w:val="009613D9"/>
    <w:rsid w:val="00961F64"/>
    <w:rsid w:val="009637B3"/>
    <w:rsid w:val="00966168"/>
    <w:rsid w:val="009670E3"/>
    <w:rsid w:val="00970379"/>
    <w:rsid w:val="00970B0F"/>
    <w:rsid w:val="009724CE"/>
    <w:rsid w:val="0097313A"/>
    <w:rsid w:val="00976604"/>
    <w:rsid w:val="00977360"/>
    <w:rsid w:val="0097793C"/>
    <w:rsid w:val="009804EF"/>
    <w:rsid w:val="009808A6"/>
    <w:rsid w:val="00980F89"/>
    <w:rsid w:val="009813C2"/>
    <w:rsid w:val="009828E9"/>
    <w:rsid w:val="00983536"/>
    <w:rsid w:val="0098407D"/>
    <w:rsid w:val="009840A1"/>
    <w:rsid w:val="00984C06"/>
    <w:rsid w:val="00985A12"/>
    <w:rsid w:val="0099053F"/>
    <w:rsid w:val="00990665"/>
    <w:rsid w:val="00991430"/>
    <w:rsid w:val="00992D08"/>
    <w:rsid w:val="00992DE3"/>
    <w:rsid w:val="009936A1"/>
    <w:rsid w:val="009949A0"/>
    <w:rsid w:val="00994B3B"/>
    <w:rsid w:val="00995A3A"/>
    <w:rsid w:val="0099642A"/>
    <w:rsid w:val="009A00AD"/>
    <w:rsid w:val="009A0422"/>
    <w:rsid w:val="009A0A2B"/>
    <w:rsid w:val="009A1606"/>
    <w:rsid w:val="009A19EF"/>
    <w:rsid w:val="009A3698"/>
    <w:rsid w:val="009A756E"/>
    <w:rsid w:val="009B0081"/>
    <w:rsid w:val="009B26FF"/>
    <w:rsid w:val="009B413A"/>
    <w:rsid w:val="009B44F2"/>
    <w:rsid w:val="009B65CE"/>
    <w:rsid w:val="009B6B75"/>
    <w:rsid w:val="009C0354"/>
    <w:rsid w:val="009C0669"/>
    <w:rsid w:val="009C4999"/>
    <w:rsid w:val="009C5122"/>
    <w:rsid w:val="009C62B0"/>
    <w:rsid w:val="009C661E"/>
    <w:rsid w:val="009C6BE0"/>
    <w:rsid w:val="009C6CC4"/>
    <w:rsid w:val="009C747C"/>
    <w:rsid w:val="009C7B7D"/>
    <w:rsid w:val="009D02C5"/>
    <w:rsid w:val="009D0714"/>
    <w:rsid w:val="009D0794"/>
    <w:rsid w:val="009D0BE3"/>
    <w:rsid w:val="009D0C32"/>
    <w:rsid w:val="009D168A"/>
    <w:rsid w:val="009D1812"/>
    <w:rsid w:val="009D2232"/>
    <w:rsid w:val="009D3BCB"/>
    <w:rsid w:val="009D4229"/>
    <w:rsid w:val="009D5C08"/>
    <w:rsid w:val="009D5CB0"/>
    <w:rsid w:val="009D5CC1"/>
    <w:rsid w:val="009D62D6"/>
    <w:rsid w:val="009D6668"/>
    <w:rsid w:val="009E0282"/>
    <w:rsid w:val="009E082B"/>
    <w:rsid w:val="009E0EED"/>
    <w:rsid w:val="009E18C4"/>
    <w:rsid w:val="009E3B1B"/>
    <w:rsid w:val="009E4DBC"/>
    <w:rsid w:val="009E681C"/>
    <w:rsid w:val="009F0444"/>
    <w:rsid w:val="009F0D62"/>
    <w:rsid w:val="009F163F"/>
    <w:rsid w:val="009F60D8"/>
    <w:rsid w:val="009F6268"/>
    <w:rsid w:val="009F6B23"/>
    <w:rsid w:val="009F6D7A"/>
    <w:rsid w:val="009F7FC5"/>
    <w:rsid w:val="00A0045F"/>
    <w:rsid w:val="00A00FA1"/>
    <w:rsid w:val="00A013D4"/>
    <w:rsid w:val="00A01CF4"/>
    <w:rsid w:val="00A03455"/>
    <w:rsid w:val="00A03B79"/>
    <w:rsid w:val="00A04389"/>
    <w:rsid w:val="00A051CC"/>
    <w:rsid w:val="00A07341"/>
    <w:rsid w:val="00A07EEE"/>
    <w:rsid w:val="00A11605"/>
    <w:rsid w:val="00A1354E"/>
    <w:rsid w:val="00A1395B"/>
    <w:rsid w:val="00A14227"/>
    <w:rsid w:val="00A14702"/>
    <w:rsid w:val="00A179A8"/>
    <w:rsid w:val="00A17C97"/>
    <w:rsid w:val="00A21BAB"/>
    <w:rsid w:val="00A22534"/>
    <w:rsid w:val="00A248CA"/>
    <w:rsid w:val="00A24B0D"/>
    <w:rsid w:val="00A24D20"/>
    <w:rsid w:val="00A258C9"/>
    <w:rsid w:val="00A2697A"/>
    <w:rsid w:val="00A27664"/>
    <w:rsid w:val="00A276C0"/>
    <w:rsid w:val="00A34430"/>
    <w:rsid w:val="00A34F7A"/>
    <w:rsid w:val="00A35A67"/>
    <w:rsid w:val="00A4070A"/>
    <w:rsid w:val="00A425E0"/>
    <w:rsid w:val="00A45759"/>
    <w:rsid w:val="00A45A9C"/>
    <w:rsid w:val="00A45EEA"/>
    <w:rsid w:val="00A47C66"/>
    <w:rsid w:val="00A50CB8"/>
    <w:rsid w:val="00A50FF5"/>
    <w:rsid w:val="00A51155"/>
    <w:rsid w:val="00A51253"/>
    <w:rsid w:val="00A517C4"/>
    <w:rsid w:val="00A52A13"/>
    <w:rsid w:val="00A5481E"/>
    <w:rsid w:val="00A5599B"/>
    <w:rsid w:val="00A56A16"/>
    <w:rsid w:val="00A56BC3"/>
    <w:rsid w:val="00A60133"/>
    <w:rsid w:val="00A6028C"/>
    <w:rsid w:val="00A60B59"/>
    <w:rsid w:val="00A614C1"/>
    <w:rsid w:val="00A619C4"/>
    <w:rsid w:val="00A6441D"/>
    <w:rsid w:val="00A64C02"/>
    <w:rsid w:val="00A66686"/>
    <w:rsid w:val="00A67B91"/>
    <w:rsid w:val="00A67F14"/>
    <w:rsid w:val="00A71A5B"/>
    <w:rsid w:val="00A72996"/>
    <w:rsid w:val="00A7515A"/>
    <w:rsid w:val="00A753EA"/>
    <w:rsid w:val="00A779DD"/>
    <w:rsid w:val="00A779F0"/>
    <w:rsid w:val="00A82DDE"/>
    <w:rsid w:val="00A835B1"/>
    <w:rsid w:val="00A855E2"/>
    <w:rsid w:val="00A856FF"/>
    <w:rsid w:val="00A85809"/>
    <w:rsid w:val="00A85831"/>
    <w:rsid w:val="00A85D72"/>
    <w:rsid w:val="00A911BB"/>
    <w:rsid w:val="00A9132C"/>
    <w:rsid w:val="00A93035"/>
    <w:rsid w:val="00A93EB0"/>
    <w:rsid w:val="00A93F2A"/>
    <w:rsid w:val="00A940C7"/>
    <w:rsid w:val="00A96501"/>
    <w:rsid w:val="00A968CC"/>
    <w:rsid w:val="00A97162"/>
    <w:rsid w:val="00A9761E"/>
    <w:rsid w:val="00AA07EF"/>
    <w:rsid w:val="00AA09C1"/>
    <w:rsid w:val="00AA0EE9"/>
    <w:rsid w:val="00AA25E8"/>
    <w:rsid w:val="00AA28D3"/>
    <w:rsid w:val="00AA3D61"/>
    <w:rsid w:val="00AA4F90"/>
    <w:rsid w:val="00AA55BF"/>
    <w:rsid w:val="00AA56E1"/>
    <w:rsid w:val="00AA575F"/>
    <w:rsid w:val="00AB07AF"/>
    <w:rsid w:val="00AB0BFD"/>
    <w:rsid w:val="00AB0CC5"/>
    <w:rsid w:val="00AB180E"/>
    <w:rsid w:val="00AB1CE2"/>
    <w:rsid w:val="00AB250C"/>
    <w:rsid w:val="00AB2A86"/>
    <w:rsid w:val="00AB5363"/>
    <w:rsid w:val="00AC033E"/>
    <w:rsid w:val="00AC3077"/>
    <w:rsid w:val="00AC446E"/>
    <w:rsid w:val="00AC6F65"/>
    <w:rsid w:val="00AC7823"/>
    <w:rsid w:val="00AD04CE"/>
    <w:rsid w:val="00AD0A5E"/>
    <w:rsid w:val="00AD0E7C"/>
    <w:rsid w:val="00AD2618"/>
    <w:rsid w:val="00AD30B4"/>
    <w:rsid w:val="00AD42AC"/>
    <w:rsid w:val="00AD4457"/>
    <w:rsid w:val="00AD4DA0"/>
    <w:rsid w:val="00AD5447"/>
    <w:rsid w:val="00AD72B5"/>
    <w:rsid w:val="00AE2C83"/>
    <w:rsid w:val="00AE319A"/>
    <w:rsid w:val="00AE3A76"/>
    <w:rsid w:val="00AE3AF4"/>
    <w:rsid w:val="00AE485E"/>
    <w:rsid w:val="00AE728E"/>
    <w:rsid w:val="00AF02D3"/>
    <w:rsid w:val="00AF0DE6"/>
    <w:rsid w:val="00AF157B"/>
    <w:rsid w:val="00AF2355"/>
    <w:rsid w:val="00AF2E7A"/>
    <w:rsid w:val="00AF3102"/>
    <w:rsid w:val="00AF39A6"/>
    <w:rsid w:val="00AF3BB0"/>
    <w:rsid w:val="00AF4A13"/>
    <w:rsid w:val="00B0003A"/>
    <w:rsid w:val="00B01392"/>
    <w:rsid w:val="00B01E9E"/>
    <w:rsid w:val="00B023D9"/>
    <w:rsid w:val="00B0310A"/>
    <w:rsid w:val="00B03383"/>
    <w:rsid w:val="00B051A6"/>
    <w:rsid w:val="00B05B51"/>
    <w:rsid w:val="00B068DE"/>
    <w:rsid w:val="00B070EB"/>
    <w:rsid w:val="00B075F9"/>
    <w:rsid w:val="00B07A46"/>
    <w:rsid w:val="00B11E33"/>
    <w:rsid w:val="00B1259E"/>
    <w:rsid w:val="00B13026"/>
    <w:rsid w:val="00B130C5"/>
    <w:rsid w:val="00B142A6"/>
    <w:rsid w:val="00B14B00"/>
    <w:rsid w:val="00B15680"/>
    <w:rsid w:val="00B159A1"/>
    <w:rsid w:val="00B16A64"/>
    <w:rsid w:val="00B22011"/>
    <w:rsid w:val="00B22CB9"/>
    <w:rsid w:val="00B23AD7"/>
    <w:rsid w:val="00B2484A"/>
    <w:rsid w:val="00B2619F"/>
    <w:rsid w:val="00B26C8E"/>
    <w:rsid w:val="00B26D25"/>
    <w:rsid w:val="00B33002"/>
    <w:rsid w:val="00B344DA"/>
    <w:rsid w:val="00B35510"/>
    <w:rsid w:val="00B35E1C"/>
    <w:rsid w:val="00B3775C"/>
    <w:rsid w:val="00B378C7"/>
    <w:rsid w:val="00B400B2"/>
    <w:rsid w:val="00B43158"/>
    <w:rsid w:val="00B44588"/>
    <w:rsid w:val="00B472F9"/>
    <w:rsid w:val="00B47507"/>
    <w:rsid w:val="00B4750F"/>
    <w:rsid w:val="00B5184D"/>
    <w:rsid w:val="00B521CD"/>
    <w:rsid w:val="00B52568"/>
    <w:rsid w:val="00B5314E"/>
    <w:rsid w:val="00B53865"/>
    <w:rsid w:val="00B5441E"/>
    <w:rsid w:val="00B605AA"/>
    <w:rsid w:val="00B60648"/>
    <w:rsid w:val="00B6262B"/>
    <w:rsid w:val="00B62AB5"/>
    <w:rsid w:val="00B62D11"/>
    <w:rsid w:val="00B63C44"/>
    <w:rsid w:val="00B67371"/>
    <w:rsid w:val="00B70E88"/>
    <w:rsid w:val="00B71803"/>
    <w:rsid w:val="00B7180A"/>
    <w:rsid w:val="00B71F9E"/>
    <w:rsid w:val="00B73643"/>
    <w:rsid w:val="00B7371C"/>
    <w:rsid w:val="00B737BE"/>
    <w:rsid w:val="00B73D47"/>
    <w:rsid w:val="00B752FC"/>
    <w:rsid w:val="00B77209"/>
    <w:rsid w:val="00B777F1"/>
    <w:rsid w:val="00B77E16"/>
    <w:rsid w:val="00B80DF8"/>
    <w:rsid w:val="00B811A2"/>
    <w:rsid w:val="00B81629"/>
    <w:rsid w:val="00B8165C"/>
    <w:rsid w:val="00B82061"/>
    <w:rsid w:val="00B82306"/>
    <w:rsid w:val="00B84160"/>
    <w:rsid w:val="00B8444E"/>
    <w:rsid w:val="00B84A8C"/>
    <w:rsid w:val="00B866D9"/>
    <w:rsid w:val="00B86A6F"/>
    <w:rsid w:val="00B87F2A"/>
    <w:rsid w:val="00B90340"/>
    <w:rsid w:val="00B903E1"/>
    <w:rsid w:val="00B90410"/>
    <w:rsid w:val="00B9137C"/>
    <w:rsid w:val="00B92D2D"/>
    <w:rsid w:val="00B94CE3"/>
    <w:rsid w:val="00B9698E"/>
    <w:rsid w:val="00B97A3E"/>
    <w:rsid w:val="00BA0766"/>
    <w:rsid w:val="00BA0A34"/>
    <w:rsid w:val="00BA256D"/>
    <w:rsid w:val="00BA28F1"/>
    <w:rsid w:val="00BA3A8C"/>
    <w:rsid w:val="00BA4047"/>
    <w:rsid w:val="00BA4782"/>
    <w:rsid w:val="00BA4FD3"/>
    <w:rsid w:val="00BA5F23"/>
    <w:rsid w:val="00BB000F"/>
    <w:rsid w:val="00BB067C"/>
    <w:rsid w:val="00BB0C8F"/>
    <w:rsid w:val="00BB0E1C"/>
    <w:rsid w:val="00BB26CF"/>
    <w:rsid w:val="00BB27E9"/>
    <w:rsid w:val="00BB3A82"/>
    <w:rsid w:val="00BB5752"/>
    <w:rsid w:val="00BB59D3"/>
    <w:rsid w:val="00BB61A2"/>
    <w:rsid w:val="00BC02AD"/>
    <w:rsid w:val="00BC1D3C"/>
    <w:rsid w:val="00BC471E"/>
    <w:rsid w:val="00BC5968"/>
    <w:rsid w:val="00BC6668"/>
    <w:rsid w:val="00BC66D9"/>
    <w:rsid w:val="00BC7404"/>
    <w:rsid w:val="00BC75FA"/>
    <w:rsid w:val="00BC7FD7"/>
    <w:rsid w:val="00BD02C8"/>
    <w:rsid w:val="00BD1703"/>
    <w:rsid w:val="00BD17E0"/>
    <w:rsid w:val="00BD212D"/>
    <w:rsid w:val="00BD2B15"/>
    <w:rsid w:val="00BD4656"/>
    <w:rsid w:val="00BD4897"/>
    <w:rsid w:val="00BD4FAB"/>
    <w:rsid w:val="00BD55ED"/>
    <w:rsid w:val="00BD5F73"/>
    <w:rsid w:val="00BD6BC1"/>
    <w:rsid w:val="00BE0CD5"/>
    <w:rsid w:val="00BE0F20"/>
    <w:rsid w:val="00BE1443"/>
    <w:rsid w:val="00BE153B"/>
    <w:rsid w:val="00BE1596"/>
    <w:rsid w:val="00BE1D96"/>
    <w:rsid w:val="00BE235B"/>
    <w:rsid w:val="00BE24AE"/>
    <w:rsid w:val="00BE2E01"/>
    <w:rsid w:val="00BE2F8F"/>
    <w:rsid w:val="00BE3410"/>
    <w:rsid w:val="00BE3463"/>
    <w:rsid w:val="00BE500D"/>
    <w:rsid w:val="00BE6D0A"/>
    <w:rsid w:val="00BF0979"/>
    <w:rsid w:val="00BF420A"/>
    <w:rsid w:val="00BF43B9"/>
    <w:rsid w:val="00BF5E59"/>
    <w:rsid w:val="00BF6C97"/>
    <w:rsid w:val="00BF6EEB"/>
    <w:rsid w:val="00C00420"/>
    <w:rsid w:val="00C020C6"/>
    <w:rsid w:val="00C02D6E"/>
    <w:rsid w:val="00C031A2"/>
    <w:rsid w:val="00C0320A"/>
    <w:rsid w:val="00C04479"/>
    <w:rsid w:val="00C05240"/>
    <w:rsid w:val="00C05715"/>
    <w:rsid w:val="00C066BC"/>
    <w:rsid w:val="00C0688E"/>
    <w:rsid w:val="00C074CC"/>
    <w:rsid w:val="00C07565"/>
    <w:rsid w:val="00C07A10"/>
    <w:rsid w:val="00C07E07"/>
    <w:rsid w:val="00C10ECA"/>
    <w:rsid w:val="00C10F35"/>
    <w:rsid w:val="00C11A88"/>
    <w:rsid w:val="00C1232D"/>
    <w:rsid w:val="00C150E8"/>
    <w:rsid w:val="00C151EF"/>
    <w:rsid w:val="00C16271"/>
    <w:rsid w:val="00C16F3E"/>
    <w:rsid w:val="00C17EB0"/>
    <w:rsid w:val="00C20249"/>
    <w:rsid w:val="00C21AD1"/>
    <w:rsid w:val="00C21DAE"/>
    <w:rsid w:val="00C22C26"/>
    <w:rsid w:val="00C23BF0"/>
    <w:rsid w:val="00C242AD"/>
    <w:rsid w:val="00C2483B"/>
    <w:rsid w:val="00C275EE"/>
    <w:rsid w:val="00C27A46"/>
    <w:rsid w:val="00C27C89"/>
    <w:rsid w:val="00C3125E"/>
    <w:rsid w:val="00C31876"/>
    <w:rsid w:val="00C3527E"/>
    <w:rsid w:val="00C35CAC"/>
    <w:rsid w:val="00C362E6"/>
    <w:rsid w:val="00C370CC"/>
    <w:rsid w:val="00C376C2"/>
    <w:rsid w:val="00C377CB"/>
    <w:rsid w:val="00C37822"/>
    <w:rsid w:val="00C37983"/>
    <w:rsid w:val="00C400C1"/>
    <w:rsid w:val="00C400F4"/>
    <w:rsid w:val="00C40727"/>
    <w:rsid w:val="00C412F4"/>
    <w:rsid w:val="00C417E5"/>
    <w:rsid w:val="00C426E4"/>
    <w:rsid w:val="00C43736"/>
    <w:rsid w:val="00C4387A"/>
    <w:rsid w:val="00C44E43"/>
    <w:rsid w:val="00C468EB"/>
    <w:rsid w:val="00C53191"/>
    <w:rsid w:val="00C5366E"/>
    <w:rsid w:val="00C549B0"/>
    <w:rsid w:val="00C5667F"/>
    <w:rsid w:val="00C60A7D"/>
    <w:rsid w:val="00C6170A"/>
    <w:rsid w:val="00C6284D"/>
    <w:rsid w:val="00C63DA3"/>
    <w:rsid w:val="00C6464F"/>
    <w:rsid w:val="00C65C9C"/>
    <w:rsid w:val="00C65E2C"/>
    <w:rsid w:val="00C70690"/>
    <w:rsid w:val="00C73848"/>
    <w:rsid w:val="00C751E2"/>
    <w:rsid w:val="00C7538D"/>
    <w:rsid w:val="00C76C90"/>
    <w:rsid w:val="00C76E27"/>
    <w:rsid w:val="00C771A9"/>
    <w:rsid w:val="00C77A44"/>
    <w:rsid w:val="00C8083C"/>
    <w:rsid w:val="00C80913"/>
    <w:rsid w:val="00C81C00"/>
    <w:rsid w:val="00C84676"/>
    <w:rsid w:val="00C84EF2"/>
    <w:rsid w:val="00C85038"/>
    <w:rsid w:val="00C85142"/>
    <w:rsid w:val="00C85D59"/>
    <w:rsid w:val="00C864BB"/>
    <w:rsid w:val="00C86853"/>
    <w:rsid w:val="00C8705A"/>
    <w:rsid w:val="00C872C2"/>
    <w:rsid w:val="00C874D9"/>
    <w:rsid w:val="00C876A9"/>
    <w:rsid w:val="00C90EA8"/>
    <w:rsid w:val="00C91DF8"/>
    <w:rsid w:val="00C928FB"/>
    <w:rsid w:val="00C92C52"/>
    <w:rsid w:val="00C939BA"/>
    <w:rsid w:val="00C946DE"/>
    <w:rsid w:val="00C96CA0"/>
    <w:rsid w:val="00C96F89"/>
    <w:rsid w:val="00CA003E"/>
    <w:rsid w:val="00CA2CF6"/>
    <w:rsid w:val="00CA3EE3"/>
    <w:rsid w:val="00CA4A19"/>
    <w:rsid w:val="00CA5B40"/>
    <w:rsid w:val="00CA62BB"/>
    <w:rsid w:val="00CA7DFD"/>
    <w:rsid w:val="00CB0554"/>
    <w:rsid w:val="00CB0753"/>
    <w:rsid w:val="00CB0C42"/>
    <w:rsid w:val="00CB152E"/>
    <w:rsid w:val="00CB262A"/>
    <w:rsid w:val="00CB29B0"/>
    <w:rsid w:val="00CB434B"/>
    <w:rsid w:val="00CB55D9"/>
    <w:rsid w:val="00CB72A5"/>
    <w:rsid w:val="00CC0EB8"/>
    <w:rsid w:val="00CC1BE1"/>
    <w:rsid w:val="00CC1C65"/>
    <w:rsid w:val="00CC2846"/>
    <w:rsid w:val="00CC2FAD"/>
    <w:rsid w:val="00CC37D2"/>
    <w:rsid w:val="00CC6258"/>
    <w:rsid w:val="00CD0451"/>
    <w:rsid w:val="00CD11D0"/>
    <w:rsid w:val="00CD123A"/>
    <w:rsid w:val="00CD18EC"/>
    <w:rsid w:val="00CD274F"/>
    <w:rsid w:val="00CD35C4"/>
    <w:rsid w:val="00CD4697"/>
    <w:rsid w:val="00CD52E7"/>
    <w:rsid w:val="00CD5F3C"/>
    <w:rsid w:val="00CD7029"/>
    <w:rsid w:val="00CE09EA"/>
    <w:rsid w:val="00CE237F"/>
    <w:rsid w:val="00CE50F1"/>
    <w:rsid w:val="00CE5532"/>
    <w:rsid w:val="00CE71D6"/>
    <w:rsid w:val="00CF1711"/>
    <w:rsid w:val="00CF19A9"/>
    <w:rsid w:val="00CF2372"/>
    <w:rsid w:val="00CF2F29"/>
    <w:rsid w:val="00CF5D63"/>
    <w:rsid w:val="00CF702F"/>
    <w:rsid w:val="00CF7470"/>
    <w:rsid w:val="00D01434"/>
    <w:rsid w:val="00D03A6A"/>
    <w:rsid w:val="00D04207"/>
    <w:rsid w:val="00D0484E"/>
    <w:rsid w:val="00D048A9"/>
    <w:rsid w:val="00D04EC2"/>
    <w:rsid w:val="00D07D1E"/>
    <w:rsid w:val="00D102FA"/>
    <w:rsid w:val="00D1249A"/>
    <w:rsid w:val="00D13DF0"/>
    <w:rsid w:val="00D1715F"/>
    <w:rsid w:val="00D17635"/>
    <w:rsid w:val="00D179E8"/>
    <w:rsid w:val="00D213D8"/>
    <w:rsid w:val="00D2327F"/>
    <w:rsid w:val="00D2391A"/>
    <w:rsid w:val="00D248A5"/>
    <w:rsid w:val="00D24A3B"/>
    <w:rsid w:val="00D250CC"/>
    <w:rsid w:val="00D25127"/>
    <w:rsid w:val="00D258EC"/>
    <w:rsid w:val="00D25A5F"/>
    <w:rsid w:val="00D25B3B"/>
    <w:rsid w:val="00D25FB0"/>
    <w:rsid w:val="00D26294"/>
    <w:rsid w:val="00D2732A"/>
    <w:rsid w:val="00D321F4"/>
    <w:rsid w:val="00D344D0"/>
    <w:rsid w:val="00D37381"/>
    <w:rsid w:val="00D37604"/>
    <w:rsid w:val="00D41330"/>
    <w:rsid w:val="00D419BE"/>
    <w:rsid w:val="00D41AAC"/>
    <w:rsid w:val="00D42603"/>
    <w:rsid w:val="00D4305F"/>
    <w:rsid w:val="00D4474C"/>
    <w:rsid w:val="00D44CA3"/>
    <w:rsid w:val="00D46DAB"/>
    <w:rsid w:val="00D47653"/>
    <w:rsid w:val="00D50712"/>
    <w:rsid w:val="00D50AD0"/>
    <w:rsid w:val="00D52ECB"/>
    <w:rsid w:val="00D53184"/>
    <w:rsid w:val="00D53ACA"/>
    <w:rsid w:val="00D5731F"/>
    <w:rsid w:val="00D604D7"/>
    <w:rsid w:val="00D60732"/>
    <w:rsid w:val="00D61446"/>
    <w:rsid w:val="00D63545"/>
    <w:rsid w:val="00D63549"/>
    <w:rsid w:val="00D637AB"/>
    <w:rsid w:val="00D63A9E"/>
    <w:rsid w:val="00D63C75"/>
    <w:rsid w:val="00D63D22"/>
    <w:rsid w:val="00D661EC"/>
    <w:rsid w:val="00D67670"/>
    <w:rsid w:val="00D70EA0"/>
    <w:rsid w:val="00D71768"/>
    <w:rsid w:val="00D72C7E"/>
    <w:rsid w:val="00D73B10"/>
    <w:rsid w:val="00D750C8"/>
    <w:rsid w:val="00D75BFD"/>
    <w:rsid w:val="00D76949"/>
    <w:rsid w:val="00D76ACF"/>
    <w:rsid w:val="00D80F26"/>
    <w:rsid w:val="00D8116F"/>
    <w:rsid w:val="00D81B90"/>
    <w:rsid w:val="00D821B7"/>
    <w:rsid w:val="00D8223D"/>
    <w:rsid w:val="00D82945"/>
    <w:rsid w:val="00D82FD0"/>
    <w:rsid w:val="00D846D5"/>
    <w:rsid w:val="00D84B4A"/>
    <w:rsid w:val="00D85083"/>
    <w:rsid w:val="00D857B2"/>
    <w:rsid w:val="00D86AF5"/>
    <w:rsid w:val="00D90EBF"/>
    <w:rsid w:val="00D925AF"/>
    <w:rsid w:val="00D935DE"/>
    <w:rsid w:val="00D943D5"/>
    <w:rsid w:val="00D9460E"/>
    <w:rsid w:val="00D94F1E"/>
    <w:rsid w:val="00D9510D"/>
    <w:rsid w:val="00D96758"/>
    <w:rsid w:val="00D9729C"/>
    <w:rsid w:val="00DA1BCB"/>
    <w:rsid w:val="00DA1D18"/>
    <w:rsid w:val="00DA1E6C"/>
    <w:rsid w:val="00DA2325"/>
    <w:rsid w:val="00DA25AF"/>
    <w:rsid w:val="00DA2C45"/>
    <w:rsid w:val="00DA2E33"/>
    <w:rsid w:val="00DA3699"/>
    <w:rsid w:val="00DA4428"/>
    <w:rsid w:val="00DA473B"/>
    <w:rsid w:val="00DA4A27"/>
    <w:rsid w:val="00DA4CB0"/>
    <w:rsid w:val="00DA5210"/>
    <w:rsid w:val="00DA631F"/>
    <w:rsid w:val="00DB0AF0"/>
    <w:rsid w:val="00DB44E7"/>
    <w:rsid w:val="00DB468C"/>
    <w:rsid w:val="00DB520E"/>
    <w:rsid w:val="00DB6249"/>
    <w:rsid w:val="00DB64E5"/>
    <w:rsid w:val="00DB682B"/>
    <w:rsid w:val="00DB7304"/>
    <w:rsid w:val="00DC1142"/>
    <w:rsid w:val="00DC19F8"/>
    <w:rsid w:val="00DC1ADF"/>
    <w:rsid w:val="00DC327E"/>
    <w:rsid w:val="00DC3309"/>
    <w:rsid w:val="00DC6500"/>
    <w:rsid w:val="00DC74DF"/>
    <w:rsid w:val="00DC79F1"/>
    <w:rsid w:val="00DC7A07"/>
    <w:rsid w:val="00DD0CC2"/>
    <w:rsid w:val="00DD1AF5"/>
    <w:rsid w:val="00DD1F5C"/>
    <w:rsid w:val="00DD235A"/>
    <w:rsid w:val="00DD24E6"/>
    <w:rsid w:val="00DD29EB"/>
    <w:rsid w:val="00DD37BE"/>
    <w:rsid w:val="00DD45EC"/>
    <w:rsid w:val="00DD4A60"/>
    <w:rsid w:val="00DD67A7"/>
    <w:rsid w:val="00DD79E2"/>
    <w:rsid w:val="00DE0703"/>
    <w:rsid w:val="00DE0C33"/>
    <w:rsid w:val="00DE25BD"/>
    <w:rsid w:val="00DE3D7A"/>
    <w:rsid w:val="00DE3E08"/>
    <w:rsid w:val="00DE3F03"/>
    <w:rsid w:val="00DE5C32"/>
    <w:rsid w:val="00DE6CD3"/>
    <w:rsid w:val="00DE6F2B"/>
    <w:rsid w:val="00DF0A92"/>
    <w:rsid w:val="00DF0CA4"/>
    <w:rsid w:val="00DF1229"/>
    <w:rsid w:val="00DF1C08"/>
    <w:rsid w:val="00DF24CA"/>
    <w:rsid w:val="00DF6212"/>
    <w:rsid w:val="00E00A08"/>
    <w:rsid w:val="00E0137D"/>
    <w:rsid w:val="00E02B0A"/>
    <w:rsid w:val="00E03099"/>
    <w:rsid w:val="00E03205"/>
    <w:rsid w:val="00E04995"/>
    <w:rsid w:val="00E050C2"/>
    <w:rsid w:val="00E05D99"/>
    <w:rsid w:val="00E06261"/>
    <w:rsid w:val="00E07A05"/>
    <w:rsid w:val="00E10DDE"/>
    <w:rsid w:val="00E11653"/>
    <w:rsid w:val="00E12895"/>
    <w:rsid w:val="00E12BC3"/>
    <w:rsid w:val="00E15207"/>
    <w:rsid w:val="00E156CF"/>
    <w:rsid w:val="00E16E50"/>
    <w:rsid w:val="00E171D1"/>
    <w:rsid w:val="00E20490"/>
    <w:rsid w:val="00E214BE"/>
    <w:rsid w:val="00E23C18"/>
    <w:rsid w:val="00E24816"/>
    <w:rsid w:val="00E25A93"/>
    <w:rsid w:val="00E26079"/>
    <w:rsid w:val="00E26ABF"/>
    <w:rsid w:val="00E275C6"/>
    <w:rsid w:val="00E30C17"/>
    <w:rsid w:val="00E314A9"/>
    <w:rsid w:val="00E3313F"/>
    <w:rsid w:val="00E33808"/>
    <w:rsid w:val="00E33C9A"/>
    <w:rsid w:val="00E3441C"/>
    <w:rsid w:val="00E35D38"/>
    <w:rsid w:val="00E366E8"/>
    <w:rsid w:val="00E40807"/>
    <w:rsid w:val="00E40B31"/>
    <w:rsid w:val="00E417F6"/>
    <w:rsid w:val="00E41D25"/>
    <w:rsid w:val="00E43016"/>
    <w:rsid w:val="00E438AF"/>
    <w:rsid w:val="00E447BD"/>
    <w:rsid w:val="00E454D6"/>
    <w:rsid w:val="00E4646E"/>
    <w:rsid w:val="00E46853"/>
    <w:rsid w:val="00E46E65"/>
    <w:rsid w:val="00E474B5"/>
    <w:rsid w:val="00E476B2"/>
    <w:rsid w:val="00E47C07"/>
    <w:rsid w:val="00E47CB3"/>
    <w:rsid w:val="00E506DE"/>
    <w:rsid w:val="00E515A3"/>
    <w:rsid w:val="00E519AA"/>
    <w:rsid w:val="00E52365"/>
    <w:rsid w:val="00E5267B"/>
    <w:rsid w:val="00E53134"/>
    <w:rsid w:val="00E53B14"/>
    <w:rsid w:val="00E544CA"/>
    <w:rsid w:val="00E553B3"/>
    <w:rsid w:val="00E561CF"/>
    <w:rsid w:val="00E56D36"/>
    <w:rsid w:val="00E57BC1"/>
    <w:rsid w:val="00E57C54"/>
    <w:rsid w:val="00E6067D"/>
    <w:rsid w:val="00E611D9"/>
    <w:rsid w:val="00E61586"/>
    <w:rsid w:val="00E62CB8"/>
    <w:rsid w:val="00E62DDD"/>
    <w:rsid w:val="00E64218"/>
    <w:rsid w:val="00E64B71"/>
    <w:rsid w:val="00E655DD"/>
    <w:rsid w:val="00E65803"/>
    <w:rsid w:val="00E66BDE"/>
    <w:rsid w:val="00E67CAC"/>
    <w:rsid w:val="00E7025B"/>
    <w:rsid w:val="00E70670"/>
    <w:rsid w:val="00E72857"/>
    <w:rsid w:val="00E73084"/>
    <w:rsid w:val="00E74670"/>
    <w:rsid w:val="00E76446"/>
    <w:rsid w:val="00E80AAA"/>
    <w:rsid w:val="00E817C2"/>
    <w:rsid w:val="00E82173"/>
    <w:rsid w:val="00E824DB"/>
    <w:rsid w:val="00E855DC"/>
    <w:rsid w:val="00E85827"/>
    <w:rsid w:val="00E858F0"/>
    <w:rsid w:val="00E8597B"/>
    <w:rsid w:val="00E85DFE"/>
    <w:rsid w:val="00E86671"/>
    <w:rsid w:val="00E871FE"/>
    <w:rsid w:val="00E9054D"/>
    <w:rsid w:val="00E90597"/>
    <w:rsid w:val="00E90A59"/>
    <w:rsid w:val="00E91FA9"/>
    <w:rsid w:val="00E92C99"/>
    <w:rsid w:val="00E9495B"/>
    <w:rsid w:val="00E95041"/>
    <w:rsid w:val="00E97D80"/>
    <w:rsid w:val="00EA016D"/>
    <w:rsid w:val="00EA0283"/>
    <w:rsid w:val="00EA0505"/>
    <w:rsid w:val="00EA1212"/>
    <w:rsid w:val="00EA15A2"/>
    <w:rsid w:val="00EA16B8"/>
    <w:rsid w:val="00EA56B0"/>
    <w:rsid w:val="00EA6604"/>
    <w:rsid w:val="00EA6888"/>
    <w:rsid w:val="00EA7287"/>
    <w:rsid w:val="00EA72D4"/>
    <w:rsid w:val="00EB0504"/>
    <w:rsid w:val="00EB12CB"/>
    <w:rsid w:val="00EB1827"/>
    <w:rsid w:val="00EB5030"/>
    <w:rsid w:val="00EB5533"/>
    <w:rsid w:val="00EB5787"/>
    <w:rsid w:val="00EB5824"/>
    <w:rsid w:val="00EB7201"/>
    <w:rsid w:val="00EB7972"/>
    <w:rsid w:val="00EB7EB1"/>
    <w:rsid w:val="00EB7F94"/>
    <w:rsid w:val="00EC06D5"/>
    <w:rsid w:val="00EC0841"/>
    <w:rsid w:val="00EC0F07"/>
    <w:rsid w:val="00EC184B"/>
    <w:rsid w:val="00EC255D"/>
    <w:rsid w:val="00EC35D5"/>
    <w:rsid w:val="00EC4208"/>
    <w:rsid w:val="00EC5656"/>
    <w:rsid w:val="00EC5DEC"/>
    <w:rsid w:val="00ED00E3"/>
    <w:rsid w:val="00ED14BD"/>
    <w:rsid w:val="00ED240C"/>
    <w:rsid w:val="00ED31DD"/>
    <w:rsid w:val="00ED3443"/>
    <w:rsid w:val="00ED36A7"/>
    <w:rsid w:val="00ED36BE"/>
    <w:rsid w:val="00ED4E8F"/>
    <w:rsid w:val="00ED5A91"/>
    <w:rsid w:val="00ED7C88"/>
    <w:rsid w:val="00EE022E"/>
    <w:rsid w:val="00EE0868"/>
    <w:rsid w:val="00EE088C"/>
    <w:rsid w:val="00EE20E2"/>
    <w:rsid w:val="00EE2CAE"/>
    <w:rsid w:val="00EE4960"/>
    <w:rsid w:val="00EE5928"/>
    <w:rsid w:val="00EE5B06"/>
    <w:rsid w:val="00EE5D38"/>
    <w:rsid w:val="00EF01AF"/>
    <w:rsid w:val="00EF1D56"/>
    <w:rsid w:val="00EF2249"/>
    <w:rsid w:val="00EF2978"/>
    <w:rsid w:val="00EF32E1"/>
    <w:rsid w:val="00EF48D6"/>
    <w:rsid w:val="00EF523A"/>
    <w:rsid w:val="00EF5BB7"/>
    <w:rsid w:val="00EF6984"/>
    <w:rsid w:val="00EF727A"/>
    <w:rsid w:val="00F000E9"/>
    <w:rsid w:val="00F00215"/>
    <w:rsid w:val="00F0226A"/>
    <w:rsid w:val="00F02643"/>
    <w:rsid w:val="00F0454A"/>
    <w:rsid w:val="00F06132"/>
    <w:rsid w:val="00F06E0F"/>
    <w:rsid w:val="00F07414"/>
    <w:rsid w:val="00F077F2"/>
    <w:rsid w:val="00F07B02"/>
    <w:rsid w:val="00F07F8A"/>
    <w:rsid w:val="00F113A3"/>
    <w:rsid w:val="00F123B3"/>
    <w:rsid w:val="00F13B21"/>
    <w:rsid w:val="00F16209"/>
    <w:rsid w:val="00F16597"/>
    <w:rsid w:val="00F2093F"/>
    <w:rsid w:val="00F21175"/>
    <w:rsid w:val="00F211F1"/>
    <w:rsid w:val="00F214B8"/>
    <w:rsid w:val="00F2300B"/>
    <w:rsid w:val="00F248C1"/>
    <w:rsid w:val="00F268A7"/>
    <w:rsid w:val="00F26A55"/>
    <w:rsid w:val="00F27B79"/>
    <w:rsid w:val="00F3109F"/>
    <w:rsid w:val="00F31AEC"/>
    <w:rsid w:val="00F3295A"/>
    <w:rsid w:val="00F34C6A"/>
    <w:rsid w:val="00F34EB9"/>
    <w:rsid w:val="00F3627E"/>
    <w:rsid w:val="00F36833"/>
    <w:rsid w:val="00F36FAC"/>
    <w:rsid w:val="00F37F95"/>
    <w:rsid w:val="00F40FEF"/>
    <w:rsid w:val="00F4165A"/>
    <w:rsid w:val="00F43B69"/>
    <w:rsid w:val="00F4418A"/>
    <w:rsid w:val="00F448D1"/>
    <w:rsid w:val="00F50A26"/>
    <w:rsid w:val="00F537BD"/>
    <w:rsid w:val="00F554C5"/>
    <w:rsid w:val="00F5685A"/>
    <w:rsid w:val="00F56A91"/>
    <w:rsid w:val="00F6035B"/>
    <w:rsid w:val="00F6069E"/>
    <w:rsid w:val="00F60A88"/>
    <w:rsid w:val="00F65AE8"/>
    <w:rsid w:val="00F7077A"/>
    <w:rsid w:val="00F709E5"/>
    <w:rsid w:val="00F71800"/>
    <w:rsid w:val="00F731D1"/>
    <w:rsid w:val="00F74542"/>
    <w:rsid w:val="00F776C3"/>
    <w:rsid w:val="00F80651"/>
    <w:rsid w:val="00F827A5"/>
    <w:rsid w:val="00F85852"/>
    <w:rsid w:val="00F859A0"/>
    <w:rsid w:val="00F85CD3"/>
    <w:rsid w:val="00F87772"/>
    <w:rsid w:val="00F87F77"/>
    <w:rsid w:val="00F90528"/>
    <w:rsid w:val="00F907F0"/>
    <w:rsid w:val="00F909E8"/>
    <w:rsid w:val="00F91D01"/>
    <w:rsid w:val="00F92203"/>
    <w:rsid w:val="00F92F20"/>
    <w:rsid w:val="00F9387C"/>
    <w:rsid w:val="00F93FD5"/>
    <w:rsid w:val="00F96011"/>
    <w:rsid w:val="00F96414"/>
    <w:rsid w:val="00F9659F"/>
    <w:rsid w:val="00FA1791"/>
    <w:rsid w:val="00FA1CF5"/>
    <w:rsid w:val="00FA202A"/>
    <w:rsid w:val="00FA33EE"/>
    <w:rsid w:val="00FA406E"/>
    <w:rsid w:val="00FA6E97"/>
    <w:rsid w:val="00FA70CE"/>
    <w:rsid w:val="00FB0419"/>
    <w:rsid w:val="00FB0DB1"/>
    <w:rsid w:val="00FB6200"/>
    <w:rsid w:val="00FB6829"/>
    <w:rsid w:val="00FB6D03"/>
    <w:rsid w:val="00FC029F"/>
    <w:rsid w:val="00FC0B85"/>
    <w:rsid w:val="00FC11DF"/>
    <w:rsid w:val="00FC1D33"/>
    <w:rsid w:val="00FC1DAD"/>
    <w:rsid w:val="00FC1F50"/>
    <w:rsid w:val="00FC1F64"/>
    <w:rsid w:val="00FC2BA3"/>
    <w:rsid w:val="00FC421D"/>
    <w:rsid w:val="00FC4821"/>
    <w:rsid w:val="00FC4FB6"/>
    <w:rsid w:val="00FC5BAF"/>
    <w:rsid w:val="00FC5D0F"/>
    <w:rsid w:val="00FC7B4A"/>
    <w:rsid w:val="00FD058D"/>
    <w:rsid w:val="00FD0BC2"/>
    <w:rsid w:val="00FD1801"/>
    <w:rsid w:val="00FD40C7"/>
    <w:rsid w:val="00FD4A06"/>
    <w:rsid w:val="00FD6115"/>
    <w:rsid w:val="00FD644D"/>
    <w:rsid w:val="00FD73C9"/>
    <w:rsid w:val="00FE2760"/>
    <w:rsid w:val="00FE500B"/>
    <w:rsid w:val="00FE526C"/>
    <w:rsid w:val="00FE552E"/>
    <w:rsid w:val="00FE6618"/>
    <w:rsid w:val="00FF0535"/>
    <w:rsid w:val="00FF0AA0"/>
    <w:rsid w:val="00FF13A5"/>
    <w:rsid w:val="00FF1C17"/>
    <w:rsid w:val="00FF1ECC"/>
    <w:rsid w:val="00FF1FC9"/>
    <w:rsid w:val="00FF2245"/>
    <w:rsid w:val="00FF3026"/>
    <w:rsid w:val="00FF3553"/>
    <w:rsid w:val="00FF4FB9"/>
    <w:rsid w:val="00FF5185"/>
    <w:rsid w:val="00FF5FFF"/>
    <w:rsid w:val="00FF708E"/>
    <w:rsid w:val="00FF7A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A330C8B6-986A-4D33-B7A0-A640BFB35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0">
    <w:name w:val="heading 1"/>
    <w:basedOn w:val="a"/>
    <w:next w:val="a"/>
    <w:link w:val="11"/>
    <w:qFormat/>
    <w:pPr>
      <w:keepNext/>
      <w:jc w:val="center"/>
      <w:outlineLvl w:val="0"/>
    </w:pPr>
    <w:rPr>
      <w:rFonts w:ascii="標楷體" w:eastAsia="標楷體" w:hAnsi="標楷體"/>
      <w:sz w:val="32"/>
    </w:rPr>
  </w:style>
  <w:style w:type="paragraph" w:styleId="2">
    <w:name w:val="heading 2"/>
    <w:basedOn w:val="a"/>
    <w:next w:val="a"/>
    <w:link w:val="20"/>
    <w:qFormat/>
    <w:rsid w:val="008F58C9"/>
    <w:pPr>
      <w:keepNext/>
      <w:spacing w:line="720" w:lineRule="auto"/>
      <w:outlineLvl w:val="1"/>
    </w:pPr>
    <w:rPr>
      <w:rFonts w:ascii="Cambria" w:hAnsi="Cambria"/>
      <w:b/>
      <w:bCs/>
      <w:sz w:val="48"/>
      <w:szCs w:val="48"/>
    </w:rPr>
  </w:style>
  <w:style w:type="paragraph" w:styleId="3">
    <w:name w:val="heading 3"/>
    <w:basedOn w:val="a"/>
    <w:next w:val="a"/>
    <w:link w:val="30"/>
    <w:qFormat/>
    <w:rsid w:val="008F58C9"/>
    <w:pPr>
      <w:keepNext/>
      <w:spacing w:line="720" w:lineRule="auto"/>
      <w:outlineLvl w:val="2"/>
    </w:pPr>
    <w:rPr>
      <w:rFonts w:ascii="Cambria"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HTML">
    <w:name w:val="HTML Typewriter"/>
    <w:rPr>
      <w:rFonts w:ascii="細明體" w:eastAsia="細明體" w:hAnsi="細明體" w:cs="細明體"/>
      <w:sz w:val="24"/>
      <w:szCs w:val="24"/>
    </w:rPr>
  </w:style>
  <w:style w:type="paragraph" w:styleId="HTML0">
    <w:name w:val="HTML Preformatted"/>
    <w:basedOn w:val="a"/>
    <w:link w:val="HTML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customStyle="1" w:styleId="PlainText">
    <w:name w:val="Plain Text"/>
    <w:basedOn w:val="a"/>
    <w:pPr>
      <w:adjustRightInd w:val="0"/>
      <w:textAlignment w:val="baseline"/>
    </w:pPr>
    <w:rPr>
      <w:rFonts w:ascii="細明體" w:eastAsia="細明體" w:hAnsi="Courier New"/>
      <w:szCs w:val="20"/>
    </w:rPr>
  </w:style>
  <w:style w:type="paragraph" w:customStyle="1" w:styleId="a3">
    <w:name w:val="第一條"/>
    <w:basedOn w:val="a"/>
    <w:pPr>
      <w:adjustRightInd w:val="0"/>
      <w:spacing w:line="360" w:lineRule="atLeast"/>
      <w:ind w:left="284" w:hanging="284"/>
      <w:jc w:val="both"/>
      <w:textAlignment w:val="baseline"/>
    </w:pPr>
    <w:rPr>
      <w:rFonts w:eastAsia="細明體"/>
      <w:spacing w:val="24"/>
      <w:kern w:val="0"/>
      <w:szCs w:val="20"/>
    </w:rPr>
  </w:style>
  <w:style w:type="paragraph" w:customStyle="1" w:styleId="a4">
    <w:name w:val="條"/>
    <w:basedOn w:val="a"/>
    <w:pPr>
      <w:ind w:left="266" w:hanging="266"/>
      <w:jc w:val="both"/>
    </w:pPr>
    <w:rPr>
      <w:rFonts w:eastAsia="標楷體"/>
      <w:sz w:val="28"/>
      <w:szCs w:val="20"/>
    </w:rPr>
  </w:style>
  <w:style w:type="paragraph" w:customStyle="1" w:styleId="a5">
    <w:name w:val="條１"/>
    <w:basedOn w:val="a4"/>
    <w:pPr>
      <w:ind w:firstLine="560"/>
    </w:pPr>
  </w:style>
  <w:style w:type="paragraph" w:styleId="a6">
    <w:name w:val="footer"/>
    <w:basedOn w:val="a"/>
    <w:link w:val="a7"/>
    <w:uiPriority w:val="99"/>
    <w:pPr>
      <w:tabs>
        <w:tab w:val="center" w:pos="4153"/>
        <w:tab w:val="right" w:pos="8306"/>
      </w:tabs>
      <w:snapToGrid w:val="0"/>
    </w:pPr>
    <w:rPr>
      <w:sz w:val="20"/>
      <w:szCs w:val="20"/>
    </w:rPr>
  </w:style>
  <w:style w:type="character" w:styleId="a8">
    <w:name w:val="page number"/>
    <w:basedOn w:val="a0"/>
  </w:style>
  <w:style w:type="paragraph" w:styleId="a9">
    <w:name w:val="annotation text"/>
    <w:basedOn w:val="a"/>
    <w:link w:val="aa"/>
    <w:semiHidden/>
    <w:pPr>
      <w:adjustRightInd w:val="0"/>
      <w:spacing w:line="360" w:lineRule="atLeast"/>
      <w:textAlignment w:val="baseline"/>
    </w:pPr>
    <w:rPr>
      <w:kern w:val="0"/>
      <w:szCs w:val="20"/>
    </w:rPr>
  </w:style>
  <w:style w:type="paragraph" w:styleId="31">
    <w:name w:val="Body Text 3"/>
    <w:basedOn w:val="a"/>
    <w:rPr>
      <w:rFonts w:eastAsia="標楷體"/>
      <w:sz w:val="18"/>
    </w:rPr>
  </w:style>
  <w:style w:type="paragraph" w:customStyle="1" w:styleId="font5">
    <w:name w:val="font5"/>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font6">
    <w:name w:val="font6"/>
    <w:basedOn w:val="a"/>
    <w:pPr>
      <w:widowControl/>
      <w:spacing w:before="100" w:beforeAutospacing="1" w:after="100" w:afterAutospacing="1"/>
    </w:pPr>
    <w:rPr>
      <w:rFonts w:ascii="細明體" w:eastAsia="細明體" w:hAnsi="細明體" w:cs="Arial Unicode MS" w:hint="eastAsia"/>
      <w:kern w:val="0"/>
      <w:sz w:val="18"/>
      <w:szCs w:val="18"/>
    </w:rPr>
  </w:style>
  <w:style w:type="paragraph" w:customStyle="1" w:styleId="font7">
    <w:name w:val="font7"/>
    <w:basedOn w:val="a"/>
    <w:pPr>
      <w:widowControl/>
      <w:spacing w:before="100" w:beforeAutospacing="1" w:after="100" w:afterAutospacing="1"/>
    </w:pPr>
    <w:rPr>
      <w:rFonts w:ascii="新細明體" w:hAnsi="新細明體" w:cs="Arial Unicode MS" w:hint="eastAsia"/>
      <w:b/>
      <w:bCs/>
      <w:color w:val="000000"/>
      <w:kern w:val="0"/>
      <w:sz w:val="18"/>
      <w:szCs w:val="18"/>
    </w:rPr>
  </w:style>
  <w:style w:type="paragraph" w:customStyle="1" w:styleId="font8">
    <w:name w:val="font8"/>
    <w:basedOn w:val="a"/>
    <w:pPr>
      <w:widowControl/>
      <w:spacing w:before="100" w:beforeAutospacing="1" w:after="100" w:afterAutospacing="1"/>
    </w:pPr>
    <w:rPr>
      <w:rFonts w:ascii="新細明體" w:hAnsi="新細明體" w:cs="Arial Unicode MS" w:hint="eastAsia"/>
      <w:color w:val="000000"/>
      <w:kern w:val="0"/>
      <w:sz w:val="18"/>
      <w:szCs w:val="18"/>
    </w:rPr>
  </w:style>
  <w:style w:type="paragraph" w:customStyle="1" w:styleId="xl31">
    <w:name w:val="xl31"/>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5">
    <w:name w:val="xl3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6">
    <w:name w:val="xl36"/>
    <w:basedOn w:val="a"/>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7">
    <w:name w:val="xl37"/>
    <w:basedOn w:val="a"/>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8">
    <w:name w:val="xl38"/>
    <w:basedOn w:val="a"/>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9">
    <w:name w:val="xl39"/>
    <w:basedOn w:val="a"/>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
    <w:pPr>
      <w:widowControl/>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1">
    <w:name w:val="xl41"/>
    <w:basedOn w:val="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2">
    <w:name w:val="xl42"/>
    <w:basedOn w:val="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3">
    <w:name w:val="xl43"/>
    <w:basedOn w:val="a"/>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4">
    <w:name w:val="xl44"/>
    <w:basedOn w:val="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45">
    <w:name w:val="xl45"/>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b">
    <w:name w:val="Body Text"/>
    <w:basedOn w:val="a"/>
    <w:link w:val="ac"/>
    <w:pPr>
      <w:jc w:val="center"/>
    </w:pPr>
    <w:rPr>
      <w:sz w:val="96"/>
    </w:rPr>
  </w:style>
  <w:style w:type="paragraph" w:styleId="ad">
    <w:name w:val="Body Text Indent"/>
    <w:basedOn w:val="a"/>
    <w:link w:val="ae"/>
    <w:pPr>
      <w:ind w:left="480"/>
    </w:pPr>
    <w:rPr>
      <w:rFonts w:eastAsia="標楷體"/>
      <w:lang w:val="x-none" w:eastAsia="x-none"/>
    </w:rPr>
  </w:style>
  <w:style w:type="paragraph" w:styleId="21">
    <w:name w:val="Body Text Indent 2"/>
    <w:basedOn w:val="a"/>
    <w:link w:val="22"/>
    <w:pPr>
      <w:snapToGrid w:val="0"/>
      <w:ind w:left="720" w:hangingChars="300" w:hanging="720"/>
    </w:pPr>
  </w:style>
  <w:style w:type="paragraph" w:styleId="32">
    <w:name w:val="Body Text Indent 3"/>
    <w:basedOn w:val="a"/>
    <w:link w:val="33"/>
    <w:pPr>
      <w:ind w:left="3960" w:hanging="2520"/>
      <w:jc w:val="both"/>
    </w:pPr>
    <w:rPr>
      <w:rFonts w:eastAsia="標楷體"/>
    </w:rPr>
  </w:style>
  <w:style w:type="paragraph" w:styleId="Web">
    <w:name w:val="Normal (Web)"/>
    <w:basedOn w:val="a"/>
    <w:uiPriority w:val="99"/>
    <w:pPr>
      <w:widowControl/>
      <w:spacing w:before="100" w:beforeAutospacing="1" w:after="100" w:afterAutospacing="1"/>
    </w:pPr>
    <w:rPr>
      <w:rFonts w:ascii="Arial Unicode MS" w:eastAsia="Arial Unicode MS" w:hAnsi="Arial Unicode MS" w:cs="Arial Unicode MS"/>
      <w:kern w:val="0"/>
    </w:rPr>
  </w:style>
  <w:style w:type="paragraph" w:styleId="af">
    <w:name w:val="Date"/>
    <w:basedOn w:val="a"/>
    <w:next w:val="a"/>
    <w:link w:val="af0"/>
    <w:pPr>
      <w:jc w:val="right"/>
    </w:pPr>
    <w:rPr>
      <w:rFonts w:ascii="標楷體" w:eastAsia="標楷體" w:hAnsi="標楷體"/>
      <w:sz w:val="28"/>
    </w:rPr>
  </w:style>
  <w:style w:type="paragraph" w:styleId="23">
    <w:name w:val="Body Text 2"/>
    <w:basedOn w:val="a"/>
    <w:pPr>
      <w:jc w:val="both"/>
    </w:pPr>
    <w:rPr>
      <w:rFonts w:eastAsia="標楷體"/>
      <w:sz w:val="28"/>
    </w:rPr>
  </w:style>
  <w:style w:type="paragraph" w:customStyle="1" w:styleId="af1">
    <w:name w:val="法律條文(條)"/>
    <w:basedOn w:val="a"/>
    <w:pPr>
      <w:kinsoku w:val="0"/>
      <w:overflowPunct w:val="0"/>
      <w:spacing w:line="380" w:lineRule="atLeast"/>
      <w:ind w:left="200" w:hangingChars="100" w:hanging="100"/>
      <w:jc w:val="both"/>
    </w:pPr>
    <w:rPr>
      <w:rFonts w:eastAsia="華康細明體"/>
      <w:sz w:val="21"/>
    </w:rPr>
  </w:style>
  <w:style w:type="paragraph" w:customStyle="1" w:styleId="af2">
    <w:name w:val="款"/>
    <w:basedOn w:val="a"/>
    <w:pPr>
      <w:kinsoku w:val="0"/>
      <w:overflowPunct w:val="0"/>
      <w:spacing w:line="380" w:lineRule="atLeast"/>
      <w:ind w:left="800" w:hangingChars="100" w:hanging="100"/>
      <w:jc w:val="both"/>
    </w:pPr>
    <w:rPr>
      <w:rFonts w:eastAsia="華康細明體"/>
      <w:bCs/>
      <w:sz w:val="21"/>
    </w:rPr>
  </w:style>
  <w:style w:type="paragraph" w:customStyle="1" w:styleId="af3">
    <w:name w:val="條文內文"/>
    <w:basedOn w:val="a"/>
    <w:next w:val="a"/>
    <w:pPr>
      <w:kinsoku w:val="0"/>
      <w:overflowPunct w:val="0"/>
      <w:spacing w:line="380" w:lineRule="atLeast"/>
      <w:ind w:left="500" w:firstLineChars="200" w:firstLine="200"/>
      <w:jc w:val="both"/>
    </w:pPr>
    <w:rPr>
      <w:rFonts w:eastAsia="華康細明體"/>
      <w:sz w:val="21"/>
    </w:rPr>
  </w:style>
  <w:style w:type="paragraph" w:customStyle="1" w:styleId="12">
    <w:name w:val="條1"/>
    <w:basedOn w:val="a"/>
    <w:next w:val="a"/>
    <w:pPr>
      <w:kinsoku w:val="0"/>
      <w:overflowPunct w:val="0"/>
      <w:spacing w:line="380" w:lineRule="atLeast"/>
      <w:ind w:left="375" w:hangingChars="375" w:hanging="375"/>
      <w:jc w:val="both"/>
    </w:pPr>
    <w:rPr>
      <w:rFonts w:eastAsia="華康細明體"/>
      <w:sz w:val="21"/>
    </w:rPr>
  </w:style>
  <w:style w:type="paragraph" w:customStyle="1" w:styleId="13">
    <w:name w:val="款1"/>
    <w:basedOn w:val="a"/>
    <w:next w:val="a"/>
    <w:pPr>
      <w:kinsoku w:val="0"/>
      <w:overflowPunct w:val="0"/>
      <w:spacing w:line="380" w:lineRule="atLeast"/>
      <w:ind w:left="800" w:hangingChars="100" w:hanging="100"/>
      <w:jc w:val="both"/>
    </w:pPr>
    <w:rPr>
      <w:rFonts w:eastAsia="華康細明體"/>
      <w:bCs/>
      <w:sz w:val="21"/>
    </w:rPr>
  </w:style>
  <w:style w:type="paragraph" w:customStyle="1" w:styleId="14">
    <w:name w:val="條文內文1"/>
    <w:basedOn w:val="a"/>
    <w:next w:val="a"/>
    <w:pPr>
      <w:kinsoku w:val="0"/>
      <w:overflowPunct w:val="0"/>
      <w:spacing w:line="380" w:lineRule="atLeast"/>
      <w:ind w:left="500" w:firstLineChars="200" w:firstLine="200"/>
      <w:jc w:val="both"/>
    </w:pPr>
    <w:rPr>
      <w:rFonts w:eastAsia="華康細明體"/>
      <w:sz w:val="21"/>
    </w:rPr>
  </w:style>
  <w:style w:type="table" w:styleId="af4">
    <w:name w:val="Table Grid"/>
    <w:basedOn w:val="a1"/>
    <w:rsid w:val="0044566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令.章"/>
    <w:basedOn w:val="a"/>
    <w:rsid w:val="0076620C"/>
    <w:pPr>
      <w:adjustRightInd w:val="0"/>
      <w:spacing w:beforeLines="50" w:before="50" w:afterLines="50" w:after="50" w:line="440" w:lineRule="exact"/>
      <w:ind w:leftChars="800" w:left="1200" w:hangingChars="400" w:hanging="400"/>
      <w:jc w:val="both"/>
      <w:textAlignment w:val="baseline"/>
    </w:pPr>
    <w:rPr>
      <w:rFonts w:ascii="標楷體" w:eastAsia="標楷體"/>
      <w:kern w:val="0"/>
      <w:sz w:val="36"/>
      <w:szCs w:val="20"/>
    </w:rPr>
  </w:style>
  <w:style w:type="paragraph" w:customStyle="1" w:styleId="af6">
    <w:name w:val="令.條"/>
    <w:basedOn w:val="a"/>
    <w:rsid w:val="0076620C"/>
    <w:pPr>
      <w:adjustRightInd w:val="0"/>
      <w:spacing w:line="440" w:lineRule="exact"/>
      <w:ind w:left="500" w:hangingChars="500" w:hanging="500"/>
      <w:jc w:val="both"/>
      <w:textAlignment w:val="baseline"/>
    </w:pPr>
    <w:rPr>
      <w:rFonts w:eastAsia="標楷體"/>
      <w:kern w:val="0"/>
      <w:sz w:val="28"/>
      <w:szCs w:val="20"/>
    </w:rPr>
  </w:style>
  <w:style w:type="paragraph" w:customStyle="1" w:styleId="15">
    <w:name w:val="令.項1"/>
    <w:basedOn w:val="a"/>
    <w:rsid w:val="0076620C"/>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af7">
    <w:name w:val="令.項"/>
    <w:basedOn w:val="a"/>
    <w:rsid w:val="0076620C"/>
    <w:pPr>
      <w:adjustRightInd w:val="0"/>
      <w:spacing w:line="440" w:lineRule="exact"/>
      <w:ind w:leftChars="500" w:left="500" w:firstLineChars="200" w:firstLine="200"/>
      <w:jc w:val="both"/>
      <w:textAlignment w:val="baseline"/>
    </w:pPr>
    <w:rPr>
      <w:rFonts w:eastAsia="標楷體"/>
      <w:kern w:val="0"/>
      <w:sz w:val="28"/>
      <w:szCs w:val="20"/>
    </w:rPr>
  </w:style>
  <w:style w:type="paragraph" w:styleId="af8">
    <w:name w:val="header"/>
    <w:basedOn w:val="a"/>
    <w:link w:val="af9"/>
    <w:uiPriority w:val="99"/>
    <w:rsid w:val="001565FD"/>
    <w:pPr>
      <w:tabs>
        <w:tab w:val="center" w:pos="4153"/>
        <w:tab w:val="right" w:pos="8306"/>
      </w:tabs>
      <w:snapToGrid w:val="0"/>
    </w:pPr>
    <w:rPr>
      <w:sz w:val="20"/>
      <w:szCs w:val="20"/>
    </w:rPr>
  </w:style>
  <w:style w:type="paragraph" w:styleId="afa">
    <w:name w:val="Normal Indent"/>
    <w:basedOn w:val="a"/>
    <w:rsid w:val="00FC1F64"/>
    <w:pPr>
      <w:ind w:leftChars="200" w:left="480"/>
    </w:pPr>
  </w:style>
  <w:style w:type="character" w:styleId="afb">
    <w:name w:val="Hyperlink"/>
    <w:rsid w:val="00DD79E2"/>
    <w:rPr>
      <w:color w:val="0000FF"/>
      <w:u w:val="single"/>
    </w:rPr>
  </w:style>
  <w:style w:type="paragraph" w:styleId="afc">
    <w:name w:val="Balloon Text"/>
    <w:basedOn w:val="a"/>
    <w:link w:val="afd"/>
    <w:semiHidden/>
    <w:rsid w:val="00167E6C"/>
    <w:rPr>
      <w:rFonts w:ascii="Arial" w:hAnsi="Arial"/>
      <w:sz w:val="18"/>
      <w:szCs w:val="18"/>
    </w:rPr>
  </w:style>
  <w:style w:type="paragraph" w:styleId="afe">
    <w:name w:val="Document Map"/>
    <w:basedOn w:val="a"/>
    <w:link w:val="aff"/>
    <w:semiHidden/>
    <w:rsid w:val="00C771A9"/>
    <w:pPr>
      <w:shd w:val="clear" w:color="auto" w:fill="000080"/>
    </w:pPr>
    <w:rPr>
      <w:rFonts w:ascii="Arial" w:hAnsi="Arial"/>
    </w:rPr>
  </w:style>
  <w:style w:type="character" w:styleId="aff0">
    <w:name w:val="Strong"/>
    <w:qFormat/>
    <w:rsid w:val="00EB1827"/>
    <w:rPr>
      <w:b/>
      <w:bCs/>
    </w:rPr>
  </w:style>
  <w:style w:type="character" w:customStyle="1" w:styleId="unnamed1">
    <w:name w:val="unnamed1"/>
    <w:basedOn w:val="a0"/>
    <w:rsid w:val="007B633F"/>
  </w:style>
  <w:style w:type="paragraph" w:styleId="aff1">
    <w:name w:val="List Paragraph"/>
    <w:basedOn w:val="a"/>
    <w:link w:val="aff2"/>
    <w:uiPriority w:val="34"/>
    <w:qFormat/>
    <w:rsid w:val="004C0D04"/>
    <w:pPr>
      <w:ind w:leftChars="200" w:left="480"/>
    </w:pPr>
    <w:rPr>
      <w:rFonts w:ascii="Calibri" w:hAnsi="Calibri"/>
      <w:szCs w:val="22"/>
    </w:rPr>
  </w:style>
  <w:style w:type="character" w:customStyle="1" w:styleId="af9">
    <w:name w:val="頁首 字元"/>
    <w:link w:val="af8"/>
    <w:uiPriority w:val="99"/>
    <w:rsid w:val="004C0D04"/>
    <w:rPr>
      <w:rFonts w:eastAsia="新細明體"/>
      <w:kern w:val="2"/>
      <w:lang w:val="en-US" w:eastAsia="zh-TW" w:bidi="ar-SA"/>
    </w:rPr>
  </w:style>
  <w:style w:type="character" w:customStyle="1" w:styleId="a7">
    <w:name w:val="頁尾 字元"/>
    <w:link w:val="a6"/>
    <w:uiPriority w:val="99"/>
    <w:rsid w:val="004C0D04"/>
    <w:rPr>
      <w:rFonts w:eastAsia="新細明體"/>
      <w:kern w:val="2"/>
      <w:lang w:val="en-US" w:eastAsia="zh-TW" w:bidi="ar-SA"/>
    </w:rPr>
  </w:style>
  <w:style w:type="paragraph" w:customStyle="1" w:styleId="150">
    <w:name w:val="樣式 標楷體 行距:  1.5 倍行高"/>
    <w:basedOn w:val="a"/>
    <w:rsid w:val="003B50ED"/>
    <w:rPr>
      <w:rFonts w:ascii="標楷體" w:eastAsia="標楷體" w:cs="新細明體"/>
      <w:szCs w:val="20"/>
    </w:rPr>
  </w:style>
  <w:style w:type="character" w:customStyle="1" w:styleId="33">
    <w:name w:val="本文縮排 3 字元"/>
    <w:link w:val="32"/>
    <w:rsid w:val="00063F83"/>
    <w:rPr>
      <w:rFonts w:eastAsia="標楷體"/>
      <w:kern w:val="2"/>
      <w:sz w:val="24"/>
      <w:szCs w:val="24"/>
      <w:lang w:val="en-US" w:eastAsia="zh-TW" w:bidi="ar-SA"/>
    </w:rPr>
  </w:style>
  <w:style w:type="character" w:customStyle="1" w:styleId="11">
    <w:name w:val="標題 1 字元"/>
    <w:link w:val="10"/>
    <w:rsid w:val="008F58C9"/>
    <w:rPr>
      <w:rFonts w:ascii="標楷體" w:eastAsia="標楷體" w:hAnsi="標楷體"/>
      <w:kern w:val="2"/>
      <w:sz w:val="32"/>
      <w:szCs w:val="24"/>
      <w:lang w:val="en-US" w:eastAsia="zh-TW" w:bidi="ar-SA"/>
    </w:rPr>
  </w:style>
  <w:style w:type="character" w:customStyle="1" w:styleId="20">
    <w:name w:val="標題 2 字元"/>
    <w:link w:val="2"/>
    <w:rsid w:val="008F58C9"/>
    <w:rPr>
      <w:rFonts w:ascii="Cambria" w:eastAsia="新細明體" w:hAnsi="Cambria"/>
      <w:b/>
      <w:bCs/>
      <w:kern w:val="2"/>
      <w:sz w:val="48"/>
      <w:szCs w:val="48"/>
      <w:lang w:val="en-US" w:eastAsia="zh-TW" w:bidi="ar-SA"/>
    </w:rPr>
  </w:style>
  <w:style w:type="character" w:customStyle="1" w:styleId="151">
    <w:name w:val=" 字元 字元15"/>
    <w:rsid w:val="008F58C9"/>
    <w:rPr>
      <w:kern w:val="2"/>
    </w:rPr>
  </w:style>
  <w:style w:type="character" w:customStyle="1" w:styleId="140">
    <w:name w:val=" 字元 字元14"/>
    <w:rsid w:val="008F58C9"/>
    <w:rPr>
      <w:kern w:val="2"/>
    </w:rPr>
  </w:style>
  <w:style w:type="paragraph" w:styleId="16">
    <w:name w:val="toc 1"/>
    <w:basedOn w:val="a"/>
    <w:next w:val="a"/>
    <w:autoRedefine/>
    <w:unhideWhenUsed/>
    <w:qFormat/>
    <w:rsid w:val="008F58C9"/>
    <w:pPr>
      <w:tabs>
        <w:tab w:val="right" w:leader="dot" w:pos="9923"/>
      </w:tabs>
      <w:ind w:rightChars="-10" w:right="-24"/>
    </w:pPr>
    <w:rPr>
      <w:rFonts w:ascii="Calibri" w:hAnsi="Calibri"/>
      <w:szCs w:val="22"/>
    </w:rPr>
  </w:style>
  <w:style w:type="paragraph" w:styleId="34">
    <w:name w:val="toc 3"/>
    <w:basedOn w:val="a"/>
    <w:next w:val="a"/>
    <w:autoRedefine/>
    <w:unhideWhenUsed/>
    <w:qFormat/>
    <w:rsid w:val="008F58C9"/>
    <w:pPr>
      <w:tabs>
        <w:tab w:val="right" w:leader="dot" w:pos="10466"/>
      </w:tabs>
      <w:ind w:firstLineChars="295" w:firstLine="709"/>
    </w:pPr>
    <w:rPr>
      <w:rFonts w:ascii="Calibri" w:hAnsi="Calibri"/>
      <w:szCs w:val="22"/>
    </w:rPr>
  </w:style>
  <w:style w:type="character" w:customStyle="1" w:styleId="130">
    <w:name w:val=" 字元 字元13"/>
    <w:rsid w:val="008F58C9"/>
    <w:rPr>
      <w:rFonts w:eastAsia="標楷體"/>
      <w:kern w:val="2"/>
      <w:sz w:val="24"/>
      <w:szCs w:val="24"/>
      <w:lang w:val="en-US" w:eastAsia="zh-TW" w:bidi="ar-SA"/>
    </w:rPr>
  </w:style>
  <w:style w:type="character" w:customStyle="1" w:styleId="22">
    <w:name w:val="本文縮排 2 字元"/>
    <w:link w:val="21"/>
    <w:rsid w:val="008F58C9"/>
    <w:rPr>
      <w:rFonts w:eastAsia="新細明體"/>
      <w:kern w:val="2"/>
      <w:sz w:val="24"/>
      <w:szCs w:val="24"/>
      <w:lang w:val="en-US" w:eastAsia="zh-TW" w:bidi="ar-SA"/>
    </w:rPr>
  </w:style>
  <w:style w:type="character" w:customStyle="1" w:styleId="ac">
    <w:name w:val="本文 字元"/>
    <w:link w:val="ab"/>
    <w:rsid w:val="008F58C9"/>
    <w:rPr>
      <w:rFonts w:eastAsia="新細明體"/>
      <w:kern w:val="2"/>
      <w:sz w:val="96"/>
      <w:szCs w:val="24"/>
      <w:lang w:val="en-US" w:eastAsia="zh-TW" w:bidi="ar-SA"/>
    </w:rPr>
  </w:style>
  <w:style w:type="character" w:customStyle="1" w:styleId="HTML1">
    <w:name w:val="HTML 預設格式 字元"/>
    <w:link w:val="HTML0"/>
    <w:rsid w:val="008F58C9"/>
    <w:rPr>
      <w:rFonts w:ascii="Arial Unicode MS" w:eastAsia="Arial Unicode MS" w:hAnsi="Arial Unicode MS" w:cs="Arial Unicode MS"/>
      <w:lang w:val="en-US" w:eastAsia="zh-TW" w:bidi="ar-SA"/>
    </w:rPr>
  </w:style>
  <w:style w:type="character" w:customStyle="1" w:styleId="30">
    <w:name w:val="標題 3 字元"/>
    <w:link w:val="3"/>
    <w:semiHidden/>
    <w:rsid w:val="008F58C9"/>
    <w:rPr>
      <w:rFonts w:ascii="Cambria" w:eastAsia="新細明體" w:hAnsi="Cambria"/>
      <w:b/>
      <w:bCs/>
      <w:kern w:val="2"/>
      <w:sz w:val="36"/>
      <w:szCs w:val="36"/>
      <w:lang w:val="en-US" w:eastAsia="zh-TW" w:bidi="ar-SA"/>
    </w:rPr>
  </w:style>
  <w:style w:type="paragraph" w:styleId="z-">
    <w:name w:val="HTML Top of Form"/>
    <w:basedOn w:val="a"/>
    <w:next w:val="a"/>
    <w:link w:val="z-0"/>
    <w:hidden/>
    <w:unhideWhenUsed/>
    <w:rsid w:val="008F58C9"/>
    <w:pPr>
      <w:widowControl/>
      <w:pBdr>
        <w:bottom w:val="single" w:sz="6" w:space="1" w:color="auto"/>
      </w:pBdr>
      <w:jc w:val="center"/>
    </w:pPr>
    <w:rPr>
      <w:rFonts w:ascii="Arial" w:hAnsi="Arial" w:cs="Arial"/>
      <w:vanish/>
      <w:kern w:val="0"/>
      <w:sz w:val="16"/>
      <w:szCs w:val="16"/>
    </w:rPr>
  </w:style>
  <w:style w:type="character" w:customStyle="1" w:styleId="z-0">
    <w:name w:val="z-表單的頂端 字元"/>
    <w:link w:val="z-"/>
    <w:rsid w:val="008F58C9"/>
    <w:rPr>
      <w:rFonts w:ascii="Arial" w:eastAsia="新細明體" w:hAnsi="Arial" w:cs="Arial"/>
      <w:vanish/>
      <w:sz w:val="16"/>
      <w:szCs w:val="16"/>
      <w:lang w:val="en-US" w:eastAsia="zh-TW" w:bidi="ar-SA"/>
    </w:rPr>
  </w:style>
  <w:style w:type="paragraph" w:styleId="z-1">
    <w:name w:val="HTML Bottom of Form"/>
    <w:basedOn w:val="a"/>
    <w:next w:val="a"/>
    <w:link w:val="z-2"/>
    <w:hidden/>
    <w:unhideWhenUsed/>
    <w:rsid w:val="008F58C9"/>
    <w:pPr>
      <w:widowControl/>
      <w:pBdr>
        <w:top w:val="single" w:sz="6" w:space="1" w:color="auto"/>
      </w:pBdr>
      <w:jc w:val="center"/>
    </w:pPr>
    <w:rPr>
      <w:rFonts w:ascii="Arial" w:hAnsi="Arial" w:cs="Arial"/>
      <w:vanish/>
      <w:kern w:val="0"/>
      <w:sz w:val="16"/>
      <w:szCs w:val="16"/>
    </w:rPr>
  </w:style>
  <w:style w:type="character" w:customStyle="1" w:styleId="z-2">
    <w:name w:val="z-表單的底部 字元"/>
    <w:link w:val="z-1"/>
    <w:rsid w:val="008F58C9"/>
    <w:rPr>
      <w:rFonts w:ascii="Arial" w:eastAsia="新細明體" w:hAnsi="Arial" w:cs="Arial"/>
      <w:vanish/>
      <w:sz w:val="16"/>
      <w:szCs w:val="16"/>
      <w:lang w:val="en-US" w:eastAsia="zh-TW" w:bidi="ar-SA"/>
    </w:rPr>
  </w:style>
  <w:style w:type="character" w:customStyle="1" w:styleId="afd">
    <w:name w:val="註解方塊文字 字元"/>
    <w:link w:val="afc"/>
    <w:rsid w:val="008F58C9"/>
    <w:rPr>
      <w:rFonts w:ascii="Arial" w:eastAsia="新細明體" w:hAnsi="Arial"/>
      <w:kern w:val="2"/>
      <w:sz w:val="18"/>
      <w:szCs w:val="18"/>
      <w:lang w:val="en-US" w:eastAsia="zh-TW" w:bidi="ar-SA"/>
    </w:rPr>
  </w:style>
  <w:style w:type="paragraph" w:styleId="aff3">
    <w:name w:val="No Spacing"/>
    <w:link w:val="aff4"/>
    <w:qFormat/>
    <w:rsid w:val="008F58C9"/>
    <w:pPr>
      <w:widowControl w:val="0"/>
    </w:pPr>
    <w:rPr>
      <w:rFonts w:ascii="Calibri" w:hAnsi="Calibri"/>
      <w:kern w:val="2"/>
      <w:sz w:val="24"/>
      <w:szCs w:val="22"/>
    </w:rPr>
  </w:style>
  <w:style w:type="character" w:customStyle="1" w:styleId="aff4">
    <w:name w:val="無間距 字元"/>
    <w:link w:val="aff3"/>
    <w:rsid w:val="008F58C9"/>
    <w:rPr>
      <w:rFonts w:ascii="Calibri" w:hAnsi="Calibri"/>
      <w:kern w:val="2"/>
      <w:sz w:val="24"/>
      <w:szCs w:val="22"/>
      <w:lang w:val="en-US" w:eastAsia="zh-TW" w:bidi="ar-SA"/>
    </w:rPr>
  </w:style>
  <w:style w:type="character" w:customStyle="1" w:styleId="aff">
    <w:name w:val="文件引導模式 字元"/>
    <w:link w:val="afe"/>
    <w:rsid w:val="008F58C9"/>
    <w:rPr>
      <w:rFonts w:ascii="Arial" w:eastAsia="新細明體" w:hAnsi="Arial"/>
      <w:kern w:val="2"/>
      <w:sz w:val="24"/>
      <w:szCs w:val="24"/>
      <w:lang w:val="en-US" w:eastAsia="zh-TW" w:bidi="ar-SA"/>
    </w:rPr>
  </w:style>
  <w:style w:type="paragraph" w:styleId="24">
    <w:name w:val="toc 2"/>
    <w:basedOn w:val="a"/>
    <w:next w:val="a"/>
    <w:autoRedefine/>
    <w:unhideWhenUsed/>
    <w:qFormat/>
    <w:rsid w:val="008F58C9"/>
    <w:pPr>
      <w:tabs>
        <w:tab w:val="right" w:leader="dot" w:pos="9923"/>
      </w:tabs>
      <w:ind w:leftChars="118" w:left="283" w:firstLine="1"/>
    </w:pPr>
    <w:rPr>
      <w:rFonts w:ascii="Calibri" w:hAnsi="Calibri"/>
      <w:szCs w:val="22"/>
    </w:rPr>
  </w:style>
  <w:style w:type="paragraph" w:customStyle="1" w:styleId="01-">
    <w:name w:val="01-狀標"/>
    <w:basedOn w:val="a"/>
    <w:rsid w:val="008F58C9"/>
    <w:pPr>
      <w:snapToGrid w:val="0"/>
      <w:jc w:val="both"/>
      <w:textAlignment w:val="center"/>
    </w:pPr>
    <w:rPr>
      <w:rFonts w:eastAsia="華康楷書體W7"/>
      <w:sz w:val="44"/>
    </w:rPr>
  </w:style>
  <w:style w:type="paragraph" w:customStyle="1" w:styleId="02-">
    <w:name w:val="02-表頭"/>
    <w:basedOn w:val="a"/>
    <w:rsid w:val="008F58C9"/>
    <w:pPr>
      <w:snapToGrid w:val="0"/>
      <w:jc w:val="distribute"/>
      <w:textAlignment w:val="center"/>
    </w:pPr>
    <w:rPr>
      <w:rFonts w:eastAsia="華康楷書體W5"/>
      <w:sz w:val="32"/>
    </w:rPr>
  </w:style>
  <w:style w:type="paragraph" w:customStyle="1" w:styleId="02-0">
    <w:name w:val="02-新台幣"/>
    <w:basedOn w:val="02-"/>
    <w:rsid w:val="008F58C9"/>
    <w:pPr>
      <w:ind w:left="6960" w:hangingChars="2175" w:hanging="6960"/>
      <w:jc w:val="both"/>
    </w:pPr>
  </w:style>
  <w:style w:type="paragraph" w:customStyle="1" w:styleId="02-1">
    <w:name w:val="02-依序填寫"/>
    <w:basedOn w:val="a"/>
    <w:rsid w:val="008F58C9"/>
    <w:pPr>
      <w:snapToGrid w:val="0"/>
      <w:jc w:val="both"/>
      <w:textAlignment w:val="center"/>
    </w:pPr>
    <w:rPr>
      <w:rFonts w:eastAsia="華康楷書體W5"/>
      <w:spacing w:val="-10"/>
      <w:sz w:val="28"/>
    </w:rPr>
  </w:style>
  <w:style w:type="paragraph" w:customStyle="1" w:styleId="03-">
    <w:name w:val="03-稱謂欄"/>
    <w:basedOn w:val="a"/>
    <w:rsid w:val="008F58C9"/>
    <w:pPr>
      <w:snapToGrid w:val="0"/>
      <w:jc w:val="distribute"/>
      <w:textAlignment w:val="center"/>
    </w:pPr>
    <w:rPr>
      <w:rFonts w:eastAsia="華康楷書體W5"/>
      <w:sz w:val="28"/>
    </w:rPr>
  </w:style>
  <w:style w:type="paragraph" w:customStyle="1" w:styleId="04-">
    <w:name w:val="04-姓名欄"/>
    <w:basedOn w:val="a"/>
    <w:rsid w:val="008F58C9"/>
    <w:pPr>
      <w:snapToGrid w:val="0"/>
      <w:jc w:val="both"/>
      <w:textAlignment w:val="center"/>
    </w:pPr>
    <w:rPr>
      <w:rFonts w:eastAsia="華康楷書體W5"/>
      <w:spacing w:val="20"/>
      <w:sz w:val="28"/>
    </w:rPr>
  </w:style>
  <w:style w:type="paragraph" w:customStyle="1" w:styleId="-2">
    <w:name w:val="內文-縮2"/>
    <w:basedOn w:val="a"/>
    <w:rsid w:val="008F58C9"/>
    <w:pPr>
      <w:snapToGrid w:val="0"/>
      <w:ind w:leftChars="200" w:left="200"/>
      <w:jc w:val="both"/>
      <w:textAlignment w:val="center"/>
    </w:pPr>
    <w:rPr>
      <w:rFonts w:eastAsia="華康楷書體W5"/>
      <w:sz w:val="28"/>
    </w:rPr>
  </w:style>
  <w:style w:type="paragraph" w:customStyle="1" w:styleId="02-2">
    <w:name w:val="02-身分證等"/>
    <w:basedOn w:val="a"/>
    <w:rsid w:val="008F58C9"/>
    <w:pPr>
      <w:snapToGrid w:val="0"/>
      <w:jc w:val="both"/>
      <w:textAlignment w:val="center"/>
    </w:pPr>
    <w:rPr>
      <w:rFonts w:eastAsia="華康楷書體W5"/>
    </w:rPr>
  </w:style>
  <w:style w:type="paragraph" w:customStyle="1" w:styleId="04-02">
    <w:name w:val="04-改行0.2"/>
    <w:basedOn w:val="04-"/>
    <w:rsid w:val="008F58C9"/>
    <w:pPr>
      <w:spacing w:afterLines="20" w:after="72"/>
    </w:pPr>
  </w:style>
  <w:style w:type="character" w:customStyle="1" w:styleId="aa">
    <w:name w:val="註解文字 字元"/>
    <w:link w:val="a9"/>
    <w:rsid w:val="008F58C9"/>
    <w:rPr>
      <w:rFonts w:eastAsia="新細明體"/>
      <w:sz w:val="24"/>
      <w:lang w:val="en-US" w:eastAsia="zh-TW" w:bidi="ar-SA"/>
    </w:rPr>
  </w:style>
  <w:style w:type="paragraph" w:customStyle="1" w:styleId="aff5">
    <w:name w:val="正副本"/>
    <w:basedOn w:val="a"/>
    <w:rsid w:val="008F58C9"/>
    <w:pPr>
      <w:snapToGrid w:val="0"/>
      <w:ind w:left="658" w:hanging="658"/>
    </w:pPr>
    <w:rPr>
      <w:rFonts w:eastAsia="標楷體"/>
      <w:szCs w:val="20"/>
    </w:rPr>
  </w:style>
  <w:style w:type="character" w:customStyle="1" w:styleId="af0">
    <w:name w:val="日期 字元"/>
    <w:link w:val="af"/>
    <w:rsid w:val="008F58C9"/>
    <w:rPr>
      <w:rFonts w:ascii="標楷體" w:eastAsia="標楷體" w:hAnsi="標楷體"/>
      <w:kern w:val="2"/>
      <w:sz w:val="28"/>
      <w:szCs w:val="24"/>
      <w:lang w:val="en-US" w:eastAsia="zh-TW" w:bidi="ar-SA"/>
    </w:rPr>
  </w:style>
  <w:style w:type="paragraph" w:styleId="aff6">
    <w:name w:val="Closing"/>
    <w:basedOn w:val="a"/>
    <w:link w:val="aff7"/>
    <w:unhideWhenUsed/>
    <w:rsid w:val="008F58C9"/>
    <w:pPr>
      <w:ind w:leftChars="1800" w:left="100"/>
    </w:pPr>
    <w:rPr>
      <w:rFonts w:ascii="Calibri" w:hAnsi="Calibri"/>
      <w:szCs w:val="22"/>
    </w:rPr>
  </w:style>
  <w:style w:type="character" w:customStyle="1" w:styleId="aff7">
    <w:name w:val="結語 字元"/>
    <w:link w:val="aff6"/>
    <w:rsid w:val="008F58C9"/>
    <w:rPr>
      <w:rFonts w:ascii="Calibri" w:eastAsia="新細明體" w:hAnsi="Calibri"/>
      <w:kern w:val="2"/>
      <w:sz w:val="24"/>
      <w:szCs w:val="22"/>
      <w:lang w:val="en-US" w:eastAsia="zh-TW" w:bidi="ar-SA"/>
    </w:rPr>
  </w:style>
  <w:style w:type="paragraph" w:styleId="aff8">
    <w:name w:val="Plain Text"/>
    <w:basedOn w:val="a"/>
    <w:rsid w:val="008F58C9"/>
    <w:rPr>
      <w:rFonts w:ascii="細明體" w:eastAsia="細明體" w:hAnsi="Courier New"/>
      <w:szCs w:val="20"/>
    </w:rPr>
  </w:style>
  <w:style w:type="numbering" w:customStyle="1" w:styleId="1">
    <w:name w:val="樣式1"/>
    <w:rsid w:val="008F58C9"/>
    <w:pPr>
      <w:numPr>
        <w:numId w:val="5"/>
      </w:numPr>
    </w:pPr>
  </w:style>
  <w:style w:type="character" w:styleId="aff9">
    <w:name w:val="annotation reference"/>
    <w:rsid w:val="008F58C9"/>
    <w:rPr>
      <w:sz w:val="18"/>
      <w:szCs w:val="18"/>
    </w:rPr>
  </w:style>
  <w:style w:type="paragraph" w:styleId="affa">
    <w:name w:val="annotation subject"/>
    <w:basedOn w:val="a9"/>
    <w:next w:val="a9"/>
    <w:rsid w:val="008F58C9"/>
    <w:pPr>
      <w:adjustRightInd/>
      <w:spacing w:line="240" w:lineRule="auto"/>
      <w:textAlignment w:val="auto"/>
    </w:pPr>
    <w:rPr>
      <w:b/>
      <w:bCs/>
      <w:kern w:val="2"/>
      <w:szCs w:val="24"/>
    </w:rPr>
  </w:style>
  <w:style w:type="paragraph" w:styleId="affb">
    <w:name w:val="Note Heading"/>
    <w:basedOn w:val="a"/>
    <w:next w:val="a"/>
    <w:rsid w:val="008F58C9"/>
    <w:pPr>
      <w:jc w:val="center"/>
    </w:pPr>
    <w:rPr>
      <w:rFonts w:ascii="標楷體" w:eastAsia="標楷體" w:hAnsi="標楷體" w:cs="Arial"/>
    </w:rPr>
  </w:style>
  <w:style w:type="character" w:customStyle="1" w:styleId="affc">
    <w:name w:val="樣式 非粗體"/>
    <w:rsid w:val="00727BE8"/>
    <w:rPr>
      <w:sz w:val="28"/>
    </w:rPr>
  </w:style>
  <w:style w:type="paragraph" w:styleId="affd">
    <w:name w:val="Salutation"/>
    <w:basedOn w:val="a"/>
    <w:next w:val="a"/>
    <w:rsid w:val="00C6170A"/>
    <w:rPr>
      <w:rFonts w:eastAsia="標楷體" w:hAnsi="標楷體"/>
      <w:spacing w:val="2"/>
      <w:sz w:val="28"/>
      <w:szCs w:val="20"/>
    </w:rPr>
  </w:style>
  <w:style w:type="character" w:customStyle="1" w:styleId="aff2">
    <w:name w:val="清單段落 字元"/>
    <w:link w:val="aff1"/>
    <w:uiPriority w:val="34"/>
    <w:locked/>
    <w:rsid w:val="00C8705A"/>
    <w:rPr>
      <w:rFonts w:ascii="Calibri" w:eastAsia="新細明體" w:hAnsi="Calibri"/>
      <w:kern w:val="2"/>
      <w:sz w:val="24"/>
      <w:szCs w:val="22"/>
      <w:lang w:val="en-US" w:eastAsia="zh-TW" w:bidi="ar-SA"/>
    </w:rPr>
  </w:style>
  <w:style w:type="paragraph" w:customStyle="1" w:styleId="ListParagraph">
    <w:name w:val="List Paragraph"/>
    <w:basedOn w:val="a"/>
    <w:rsid w:val="008749B8"/>
    <w:pPr>
      <w:ind w:leftChars="200" w:left="480"/>
    </w:pPr>
  </w:style>
  <w:style w:type="paragraph" w:customStyle="1" w:styleId="17">
    <w:name w:val="1."/>
    <w:basedOn w:val="a"/>
    <w:rsid w:val="00903CFE"/>
    <w:pPr>
      <w:spacing w:line="400" w:lineRule="atLeast"/>
    </w:pPr>
    <w:rPr>
      <w:rFonts w:ascii="Arial" w:eastAsia="標楷體" w:hAnsi="標楷體" w:cs="Arial"/>
      <w:szCs w:val="22"/>
    </w:rPr>
  </w:style>
  <w:style w:type="character" w:customStyle="1" w:styleId="ae">
    <w:name w:val="本文縮排 字元"/>
    <w:link w:val="ad"/>
    <w:rsid w:val="00EE4960"/>
    <w:rPr>
      <w:rFonts w:eastAsia="標楷體"/>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0077">
      <w:bodyDiv w:val="1"/>
      <w:marLeft w:val="0"/>
      <w:marRight w:val="0"/>
      <w:marTop w:val="0"/>
      <w:marBottom w:val="0"/>
      <w:divBdr>
        <w:top w:val="none" w:sz="0" w:space="0" w:color="auto"/>
        <w:left w:val="none" w:sz="0" w:space="0" w:color="auto"/>
        <w:bottom w:val="none" w:sz="0" w:space="0" w:color="auto"/>
        <w:right w:val="none" w:sz="0" w:space="0" w:color="auto"/>
      </w:divBdr>
    </w:div>
    <w:div w:id="76945286">
      <w:bodyDiv w:val="1"/>
      <w:marLeft w:val="0"/>
      <w:marRight w:val="0"/>
      <w:marTop w:val="0"/>
      <w:marBottom w:val="0"/>
      <w:divBdr>
        <w:top w:val="none" w:sz="0" w:space="0" w:color="auto"/>
        <w:left w:val="none" w:sz="0" w:space="0" w:color="auto"/>
        <w:bottom w:val="none" w:sz="0" w:space="0" w:color="auto"/>
        <w:right w:val="none" w:sz="0" w:space="0" w:color="auto"/>
      </w:divBdr>
    </w:div>
    <w:div w:id="208080368">
      <w:bodyDiv w:val="1"/>
      <w:marLeft w:val="0"/>
      <w:marRight w:val="0"/>
      <w:marTop w:val="0"/>
      <w:marBottom w:val="0"/>
      <w:divBdr>
        <w:top w:val="none" w:sz="0" w:space="0" w:color="auto"/>
        <w:left w:val="none" w:sz="0" w:space="0" w:color="auto"/>
        <w:bottom w:val="none" w:sz="0" w:space="0" w:color="auto"/>
        <w:right w:val="none" w:sz="0" w:space="0" w:color="auto"/>
      </w:divBdr>
      <w:divsChild>
        <w:div w:id="963929125">
          <w:marLeft w:val="0"/>
          <w:marRight w:val="0"/>
          <w:marTop w:val="0"/>
          <w:marBottom w:val="0"/>
          <w:divBdr>
            <w:top w:val="none" w:sz="0" w:space="0" w:color="auto"/>
            <w:left w:val="none" w:sz="0" w:space="0" w:color="auto"/>
            <w:bottom w:val="none" w:sz="0" w:space="0" w:color="auto"/>
            <w:right w:val="none" w:sz="0" w:space="0" w:color="auto"/>
          </w:divBdr>
        </w:div>
      </w:divsChild>
    </w:div>
    <w:div w:id="208810401">
      <w:bodyDiv w:val="1"/>
      <w:marLeft w:val="0"/>
      <w:marRight w:val="0"/>
      <w:marTop w:val="0"/>
      <w:marBottom w:val="0"/>
      <w:divBdr>
        <w:top w:val="none" w:sz="0" w:space="0" w:color="auto"/>
        <w:left w:val="none" w:sz="0" w:space="0" w:color="auto"/>
        <w:bottom w:val="none" w:sz="0" w:space="0" w:color="auto"/>
        <w:right w:val="none" w:sz="0" w:space="0" w:color="auto"/>
      </w:divBdr>
      <w:divsChild>
        <w:div w:id="1948082076">
          <w:marLeft w:val="0"/>
          <w:marRight w:val="0"/>
          <w:marTop w:val="0"/>
          <w:marBottom w:val="0"/>
          <w:divBdr>
            <w:top w:val="none" w:sz="0" w:space="0" w:color="auto"/>
            <w:left w:val="none" w:sz="0" w:space="0" w:color="auto"/>
            <w:bottom w:val="none" w:sz="0" w:space="0" w:color="auto"/>
            <w:right w:val="none" w:sz="0" w:space="0" w:color="auto"/>
          </w:divBdr>
        </w:div>
      </w:divsChild>
    </w:div>
    <w:div w:id="342249971">
      <w:bodyDiv w:val="1"/>
      <w:marLeft w:val="0"/>
      <w:marRight w:val="0"/>
      <w:marTop w:val="0"/>
      <w:marBottom w:val="0"/>
      <w:divBdr>
        <w:top w:val="none" w:sz="0" w:space="0" w:color="auto"/>
        <w:left w:val="none" w:sz="0" w:space="0" w:color="auto"/>
        <w:bottom w:val="none" w:sz="0" w:space="0" w:color="auto"/>
        <w:right w:val="none" w:sz="0" w:space="0" w:color="auto"/>
      </w:divBdr>
    </w:div>
    <w:div w:id="425462447">
      <w:bodyDiv w:val="1"/>
      <w:marLeft w:val="0"/>
      <w:marRight w:val="0"/>
      <w:marTop w:val="0"/>
      <w:marBottom w:val="0"/>
      <w:divBdr>
        <w:top w:val="none" w:sz="0" w:space="0" w:color="auto"/>
        <w:left w:val="none" w:sz="0" w:space="0" w:color="auto"/>
        <w:bottom w:val="none" w:sz="0" w:space="0" w:color="auto"/>
        <w:right w:val="none" w:sz="0" w:space="0" w:color="auto"/>
      </w:divBdr>
      <w:divsChild>
        <w:div w:id="1289629997">
          <w:marLeft w:val="0"/>
          <w:marRight w:val="0"/>
          <w:marTop w:val="0"/>
          <w:marBottom w:val="0"/>
          <w:divBdr>
            <w:top w:val="none" w:sz="0" w:space="0" w:color="auto"/>
            <w:left w:val="none" w:sz="0" w:space="0" w:color="auto"/>
            <w:bottom w:val="none" w:sz="0" w:space="0" w:color="auto"/>
            <w:right w:val="none" w:sz="0" w:space="0" w:color="auto"/>
          </w:divBdr>
        </w:div>
      </w:divsChild>
    </w:div>
    <w:div w:id="429281914">
      <w:bodyDiv w:val="1"/>
      <w:marLeft w:val="0"/>
      <w:marRight w:val="0"/>
      <w:marTop w:val="0"/>
      <w:marBottom w:val="0"/>
      <w:divBdr>
        <w:top w:val="none" w:sz="0" w:space="0" w:color="auto"/>
        <w:left w:val="none" w:sz="0" w:space="0" w:color="auto"/>
        <w:bottom w:val="none" w:sz="0" w:space="0" w:color="auto"/>
        <w:right w:val="none" w:sz="0" w:space="0" w:color="auto"/>
      </w:divBdr>
    </w:div>
    <w:div w:id="430125202">
      <w:bodyDiv w:val="1"/>
      <w:marLeft w:val="0"/>
      <w:marRight w:val="0"/>
      <w:marTop w:val="0"/>
      <w:marBottom w:val="0"/>
      <w:divBdr>
        <w:top w:val="none" w:sz="0" w:space="0" w:color="auto"/>
        <w:left w:val="none" w:sz="0" w:space="0" w:color="auto"/>
        <w:bottom w:val="none" w:sz="0" w:space="0" w:color="auto"/>
        <w:right w:val="none" w:sz="0" w:space="0" w:color="auto"/>
      </w:divBdr>
    </w:div>
    <w:div w:id="457919254">
      <w:bodyDiv w:val="1"/>
      <w:marLeft w:val="0"/>
      <w:marRight w:val="0"/>
      <w:marTop w:val="0"/>
      <w:marBottom w:val="0"/>
      <w:divBdr>
        <w:top w:val="none" w:sz="0" w:space="0" w:color="auto"/>
        <w:left w:val="none" w:sz="0" w:space="0" w:color="auto"/>
        <w:bottom w:val="none" w:sz="0" w:space="0" w:color="auto"/>
        <w:right w:val="none" w:sz="0" w:space="0" w:color="auto"/>
      </w:divBdr>
    </w:div>
    <w:div w:id="533660405">
      <w:bodyDiv w:val="1"/>
      <w:marLeft w:val="0"/>
      <w:marRight w:val="0"/>
      <w:marTop w:val="0"/>
      <w:marBottom w:val="0"/>
      <w:divBdr>
        <w:top w:val="none" w:sz="0" w:space="0" w:color="auto"/>
        <w:left w:val="none" w:sz="0" w:space="0" w:color="auto"/>
        <w:bottom w:val="none" w:sz="0" w:space="0" w:color="auto"/>
        <w:right w:val="none" w:sz="0" w:space="0" w:color="auto"/>
      </w:divBdr>
    </w:div>
    <w:div w:id="617177472">
      <w:bodyDiv w:val="1"/>
      <w:marLeft w:val="0"/>
      <w:marRight w:val="0"/>
      <w:marTop w:val="0"/>
      <w:marBottom w:val="0"/>
      <w:divBdr>
        <w:top w:val="none" w:sz="0" w:space="0" w:color="auto"/>
        <w:left w:val="none" w:sz="0" w:space="0" w:color="auto"/>
        <w:bottom w:val="none" w:sz="0" w:space="0" w:color="auto"/>
        <w:right w:val="none" w:sz="0" w:space="0" w:color="auto"/>
      </w:divBdr>
    </w:div>
    <w:div w:id="638925372">
      <w:bodyDiv w:val="1"/>
      <w:marLeft w:val="0"/>
      <w:marRight w:val="0"/>
      <w:marTop w:val="0"/>
      <w:marBottom w:val="0"/>
      <w:divBdr>
        <w:top w:val="none" w:sz="0" w:space="0" w:color="auto"/>
        <w:left w:val="none" w:sz="0" w:space="0" w:color="auto"/>
        <w:bottom w:val="none" w:sz="0" w:space="0" w:color="auto"/>
        <w:right w:val="none" w:sz="0" w:space="0" w:color="auto"/>
      </w:divBdr>
      <w:divsChild>
        <w:div w:id="1107776008">
          <w:marLeft w:val="0"/>
          <w:marRight w:val="0"/>
          <w:marTop w:val="0"/>
          <w:marBottom w:val="0"/>
          <w:divBdr>
            <w:top w:val="none" w:sz="0" w:space="0" w:color="auto"/>
            <w:left w:val="none" w:sz="0" w:space="0" w:color="auto"/>
            <w:bottom w:val="none" w:sz="0" w:space="0" w:color="auto"/>
            <w:right w:val="none" w:sz="0" w:space="0" w:color="auto"/>
          </w:divBdr>
        </w:div>
      </w:divsChild>
    </w:div>
    <w:div w:id="829056268">
      <w:bodyDiv w:val="1"/>
      <w:marLeft w:val="0"/>
      <w:marRight w:val="0"/>
      <w:marTop w:val="0"/>
      <w:marBottom w:val="0"/>
      <w:divBdr>
        <w:top w:val="none" w:sz="0" w:space="0" w:color="auto"/>
        <w:left w:val="none" w:sz="0" w:space="0" w:color="auto"/>
        <w:bottom w:val="none" w:sz="0" w:space="0" w:color="auto"/>
        <w:right w:val="none" w:sz="0" w:space="0" w:color="auto"/>
      </w:divBdr>
    </w:div>
    <w:div w:id="1020738788">
      <w:bodyDiv w:val="1"/>
      <w:marLeft w:val="0"/>
      <w:marRight w:val="0"/>
      <w:marTop w:val="0"/>
      <w:marBottom w:val="0"/>
      <w:divBdr>
        <w:top w:val="none" w:sz="0" w:space="0" w:color="auto"/>
        <w:left w:val="none" w:sz="0" w:space="0" w:color="auto"/>
        <w:bottom w:val="none" w:sz="0" w:space="0" w:color="auto"/>
        <w:right w:val="none" w:sz="0" w:space="0" w:color="auto"/>
      </w:divBdr>
      <w:divsChild>
        <w:div w:id="1481844804">
          <w:marLeft w:val="0"/>
          <w:marRight w:val="0"/>
          <w:marTop w:val="0"/>
          <w:marBottom w:val="0"/>
          <w:divBdr>
            <w:top w:val="none" w:sz="0" w:space="0" w:color="auto"/>
            <w:left w:val="none" w:sz="0" w:space="0" w:color="auto"/>
            <w:bottom w:val="none" w:sz="0" w:space="0" w:color="auto"/>
            <w:right w:val="none" w:sz="0" w:space="0" w:color="auto"/>
          </w:divBdr>
        </w:div>
      </w:divsChild>
    </w:div>
    <w:div w:id="1060445811">
      <w:bodyDiv w:val="1"/>
      <w:marLeft w:val="0"/>
      <w:marRight w:val="0"/>
      <w:marTop w:val="0"/>
      <w:marBottom w:val="0"/>
      <w:divBdr>
        <w:top w:val="none" w:sz="0" w:space="0" w:color="auto"/>
        <w:left w:val="none" w:sz="0" w:space="0" w:color="auto"/>
        <w:bottom w:val="none" w:sz="0" w:space="0" w:color="auto"/>
        <w:right w:val="none" w:sz="0" w:space="0" w:color="auto"/>
      </w:divBdr>
    </w:div>
    <w:div w:id="1354382253">
      <w:bodyDiv w:val="1"/>
      <w:marLeft w:val="0"/>
      <w:marRight w:val="0"/>
      <w:marTop w:val="0"/>
      <w:marBottom w:val="0"/>
      <w:divBdr>
        <w:top w:val="none" w:sz="0" w:space="0" w:color="auto"/>
        <w:left w:val="none" w:sz="0" w:space="0" w:color="auto"/>
        <w:bottom w:val="none" w:sz="0" w:space="0" w:color="auto"/>
        <w:right w:val="none" w:sz="0" w:space="0" w:color="auto"/>
      </w:divBdr>
    </w:div>
    <w:div w:id="1358391399">
      <w:bodyDiv w:val="1"/>
      <w:marLeft w:val="0"/>
      <w:marRight w:val="0"/>
      <w:marTop w:val="0"/>
      <w:marBottom w:val="0"/>
      <w:divBdr>
        <w:top w:val="none" w:sz="0" w:space="0" w:color="auto"/>
        <w:left w:val="none" w:sz="0" w:space="0" w:color="auto"/>
        <w:bottom w:val="none" w:sz="0" w:space="0" w:color="auto"/>
        <w:right w:val="none" w:sz="0" w:space="0" w:color="auto"/>
      </w:divBdr>
      <w:divsChild>
        <w:div w:id="1243567419">
          <w:marLeft w:val="0"/>
          <w:marRight w:val="0"/>
          <w:marTop w:val="0"/>
          <w:marBottom w:val="0"/>
          <w:divBdr>
            <w:top w:val="none" w:sz="0" w:space="0" w:color="auto"/>
            <w:left w:val="none" w:sz="0" w:space="0" w:color="auto"/>
            <w:bottom w:val="none" w:sz="0" w:space="0" w:color="auto"/>
            <w:right w:val="none" w:sz="0" w:space="0" w:color="auto"/>
          </w:divBdr>
          <w:divsChild>
            <w:div w:id="19222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7530">
      <w:bodyDiv w:val="1"/>
      <w:marLeft w:val="0"/>
      <w:marRight w:val="0"/>
      <w:marTop w:val="0"/>
      <w:marBottom w:val="0"/>
      <w:divBdr>
        <w:top w:val="none" w:sz="0" w:space="0" w:color="auto"/>
        <w:left w:val="none" w:sz="0" w:space="0" w:color="auto"/>
        <w:bottom w:val="none" w:sz="0" w:space="0" w:color="auto"/>
        <w:right w:val="none" w:sz="0" w:space="0" w:color="auto"/>
      </w:divBdr>
    </w:div>
    <w:div w:id="1471635425">
      <w:bodyDiv w:val="1"/>
      <w:marLeft w:val="0"/>
      <w:marRight w:val="0"/>
      <w:marTop w:val="0"/>
      <w:marBottom w:val="0"/>
      <w:divBdr>
        <w:top w:val="none" w:sz="0" w:space="0" w:color="auto"/>
        <w:left w:val="none" w:sz="0" w:space="0" w:color="auto"/>
        <w:bottom w:val="none" w:sz="0" w:space="0" w:color="auto"/>
        <w:right w:val="none" w:sz="0" w:space="0" w:color="auto"/>
      </w:divBdr>
    </w:div>
    <w:div w:id="1563786553">
      <w:bodyDiv w:val="1"/>
      <w:marLeft w:val="0"/>
      <w:marRight w:val="0"/>
      <w:marTop w:val="0"/>
      <w:marBottom w:val="0"/>
      <w:divBdr>
        <w:top w:val="none" w:sz="0" w:space="0" w:color="auto"/>
        <w:left w:val="none" w:sz="0" w:space="0" w:color="auto"/>
        <w:bottom w:val="none" w:sz="0" w:space="0" w:color="auto"/>
        <w:right w:val="none" w:sz="0" w:space="0" w:color="auto"/>
      </w:divBdr>
      <w:divsChild>
        <w:div w:id="1310019655">
          <w:marLeft w:val="0"/>
          <w:marRight w:val="0"/>
          <w:marTop w:val="0"/>
          <w:marBottom w:val="0"/>
          <w:divBdr>
            <w:top w:val="none" w:sz="0" w:space="0" w:color="auto"/>
            <w:left w:val="none" w:sz="0" w:space="0" w:color="auto"/>
            <w:bottom w:val="none" w:sz="0" w:space="0" w:color="auto"/>
            <w:right w:val="none" w:sz="0" w:space="0" w:color="auto"/>
          </w:divBdr>
          <w:divsChild>
            <w:div w:id="421150536">
              <w:marLeft w:val="0"/>
              <w:marRight w:val="0"/>
              <w:marTop w:val="0"/>
              <w:marBottom w:val="0"/>
              <w:divBdr>
                <w:top w:val="none" w:sz="0" w:space="0" w:color="auto"/>
                <w:left w:val="none" w:sz="0" w:space="0" w:color="auto"/>
                <w:bottom w:val="none" w:sz="0" w:space="0" w:color="auto"/>
                <w:right w:val="none" w:sz="0" w:space="0" w:color="auto"/>
              </w:divBdr>
            </w:div>
            <w:div w:id="1021972788">
              <w:marLeft w:val="0"/>
              <w:marRight w:val="0"/>
              <w:marTop w:val="0"/>
              <w:marBottom w:val="0"/>
              <w:divBdr>
                <w:top w:val="none" w:sz="0" w:space="0" w:color="auto"/>
                <w:left w:val="none" w:sz="0" w:space="0" w:color="auto"/>
                <w:bottom w:val="none" w:sz="0" w:space="0" w:color="auto"/>
                <w:right w:val="none" w:sz="0" w:space="0" w:color="auto"/>
              </w:divBdr>
            </w:div>
            <w:div w:id="1427313638">
              <w:marLeft w:val="0"/>
              <w:marRight w:val="0"/>
              <w:marTop w:val="0"/>
              <w:marBottom w:val="0"/>
              <w:divBdr>
                <w:top w:val="none" w:sz="0" w:space="0" w:color="auto"/>
                <w:left w:val="none" w:sz="0" w:space="0" w:color="auto"/>
                <w:bottom w:val="none" w:sz="0" w:space="0" w:color="auto"/>
                <w:right w:val="none" w:sz="0" w:space="0" w:color="auto"/>
              </w:divBdr>
            </w:div>
            <w:div w:id="1934776868">
              <w:marLeft w:val="0"/>
              <w:marRight w:val="0"/>
              <w:marTop w:val="0"/>
              <w:marBottom w:val="0"/>
              <w:divBdr>
                <w:top w:val="none" w:sz="0" w:space="0" w:color="auto"/>
                <w:left w:val="none" w:sz="0" w:space="0" w:color="auto"/>
                <w:bottom w:val="none" w:sz="0" w:space="0" w:color="auto"/>
                <w:right w:val="none" w:sz="0" w:space="0" w:color="auto"/>
              </w:divBdr>
            </w:div>
            <w:div w:id="19880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1401">
      <w:bodyDiv w:val="1"/>
      <w:marLeft w:val="0"/>
      <w:marRight w:val="0"/>
      <w:marTop w:val="0"/>
      <w:marBottom w:val="0"/>
      <w:divBdr>
        <w:top w:val="none" w:sz="0" w:space="0" w:color="auto"/>
        <w:left w:val="none" w:sz="0" w:space="0" w:color="auto"/>
        <w:bottom w:val="none" w:sz="0" w:space="0" w:color="auto"/>
        <w:right w:val="none" w:sz="0" w:space="0" w:color="auto"/>
      </w:divBdr>
      <w:divsChild>
        <w:div w:id="2052073471">
          <w:marLeft w:val="0"/>
          <w:marRight w:val="0"/>
          <w:marTop w:val="0"/>
          <w:marBottom w:val="0"/>
          <w:divBdr>
            <w:top w:val="none" w:sz="0" w:space="0" w:color="auto"/>
            <w:left w:val="none" w:sz="0" w:space="0" w:color="auto"/>
            <w:bottom w:val="none" w:sz="0" w:space="0" w:color="auto"/>
            <w:right w:val="none" w:sz="0" w:space="0" w:color="auto"/>
          </w:divBdr>
        </w:div>
      </w:divsChild>
    </w:div>
    <w:div w:id="1755204003">
      <w:bodyDiv w:val="1"/>
      <w:marLeft w:val="0"/>
      <w:marRight w:val="0"/>
      <w:marTop w:val="0"/>
      <w:marBottom w:val="0"/>
      <w:divBdr>
        <w:top w:val="none" w:sz="0" w:space="0" w:color="auto"/>
        <w:left w:val="none" w:sz="0" w:space="0" w:color="auto"/>
        <w:bottom w:val="none" w:sz="0" w:space="0" w:color="auto"/>
        <w:right w:val="none" w:sz="0" w:space="0" w:color="auto"/>
      </w:divBdr>
    </w:div>
    <w:div w:id="1765492032">
      <w:bodyDiv w:val="1"/>
      <w:marLeft w:val="0"/>
      <w:marRight w:val="0"/>
      <w:marTop w:val="0"/>
      <w:marBottom w:val="0"/>
      <w:divBdr>
        <w:top w:val="none" w:sz="0" w:space="0" w:color="auto"/>
        <w:left w:val="none" w:sz="0" w:space="0" w:color="auto"/>
        <w:bottom w:val="none" w:sz="0" w:space="0" w:color="auto"/>
        <w:right w:val="none" w:sz="0" w:space="0" w:color="auto"/>
      </w:divBdr>
    </w:div>
    <w:div w:id="1858159499">
      <w:bodyDiv w:val="1"/>
      <w:marLeft w:val="0"/>
      <w:marRight w:val="0"/>
      <w:marTop w:val="0"/>
      <w:marBottom w:val="0"/>
      <w:divBdr>
        <w:top w:val="none" w:sz="0" w:space="0" w:color="auto"/>
        <w:left w:val="none" w:sz="0" w:space="0" w:color="auto"/>
        <w:bottom w:val="none" w:sz="0" w:space="0" w:color="auto"/>
        <w:right w:val="none" w:sz="0" w:space="0" w:color="auto"/>
      </w:divBdr>
      <w:divsChild>
        <w:div w:id="601884652">
          <w:marLeft w:val="0"/>
          <w:marRight w:val="0"/>
          <w:marTop w:val="0"/>
          <w:marBottom w:val="0"/>
          <w:divBdr>
            <w:top w:val="none" w:sz="0" w:space="0" w:color="auto"/>
            <w:left w:val="single" w:sz="6" w:space="0" w:color="999999"/>
            <w:bottom w:val="none" w:sz="0" w:space="0" w:color="auto"/>
            <w:right w:val="single" w:sz="6" w:space="0" w:color="999999"/>
          </w:divBdr>
          <w:divsChild>
            <w:div w:id="543446990">
              <w:marLeft w:val="0"/>
              <w:marRight w:val="0"/>
              <w:marTop w:val="0"/>
              <w:marBottom w:val="0"/>
              <w:divBdr>
                <w:top w:val="none" w:sz="0" w:space="0" w:color="auto"/>
                <w:left w:val="none" w:sz="0" w:space="0" w:color="auto"/>
                <w:bottom w:val="none" w:sz="0" w:space="0" w:color="auto"/>
                <w:right w:val="none" w:sz="0" w:space="0" w:color="auto"/>
              </w:divBdr>
              <w:divsChild>
                <w:div w:id="145323627">
                  <w:marLeft w:val="0"/>
                  <w:marRight w:val="0"/>
                  <w:marTop w:val="0"/>
                  <w:marBottom w:val="150"/>
                  <w:divBdr>
                    <w:top w:val="none" w:sz="0" w:space="0" w:color="auto"/>
                    <w:left w:val="none" w:sz="0" w:space="0" w:color="auto"/>
                    <w:bottom w:val="none" w:sz="0" w:space="0" w:color="auto"/>
                    <w:right w:val="none" w:sz="0" w:space="0" w:color="auto"/>
                  </w:divBdr>
                  <w:divsChild>
                    <w:div w:id="1202522733">
                      <w:marLeft w:val="0"/>
                      <w:marRight w:val="0"/>
                      <w:marTop w:val="0"/>
                      <w:marBottom w:val="0"/>
                      <w:divBdr>
                        <w:top w:val="none" w:sz="0" w:space="0" w:color="auto"/>
                        <w:left w:val="single" w:sz="6" w:space="0" w:color="CCCCCC"/>
                        <w:bottom w:val="none" w:sz="0" w:space="0" w:color="auto"/>
                        <w:right w:val="single" w:sz="6" w:space="0" w:color="CCCCCC"/>
                      </w:divBdr>
                      <w:divsChild>
                        <w:div w:id="205652390">
                          <w:marLeft w:val="0"/>
                          <w:marRight w:val="0"/>
                          <w:marTop w:val="75"/>
                          <w:marBottom w:val="75"/>
                          <w:divBdr>
                            <w:top w:val="none" w:sz="0" w:space="0" w:color="auto"/>
                            <w:left w:val="none" w:sz="0" w:space="0" w:color="auto"/>
                            <w:bottom w:val="none" w:sz="0" w:space="0" w:color="auto"/>
                            <w:right w:val="none" w:sz="0" w:space="0" w:color="auto"/>
                          </w:divBdr>
                          <w:divsChild>
                            <w:div w:id="815148379">
                              <w:marLeft w:val="0"/>
                              <w:marRight w:val="0"/>
                              <w:marTop w:val="0"/>
                              <w:marBottom w:val="0"/>
                              <w:divBdr>
                                <w:top w:val="none" w:sz="0" w:space="0" w:color="auto"/>
                                <w:left w:val="none" w:sz="0" w:space="0" w:color="auto"/>
                                <w:bottom w:val="none" w:sz="0" w:space="0" w:color="auto"/>
                                <w:right w:val="none" w:sz="0" w:space="0" w:color="auto"/>
                              </w:divBdr>
                              <w:divsChild>
                                <w:div w:id="357389169">
                                  <w:marLeft w:val="10"/>
                                  <w:marRight w:val="0"/>
                                  <w:marTop w:val="0"/>
                                  <w:marBottom w:val="0"/>
                                  <w:divBdr>
                                    <w:top w:val="none" w:sz="0" w:space="0" w:color="auto"/>
                                    <w:left w:val="none" w:sz="0" w:space="0" w:color="auto"/>
                                    <w:bottom w:val="none" w:sz="0" w:space="0" w:color="auto"/>
                                    <w:right w:val="none" w:sz="0" w:space="0" w:color="auto"/>
                                  </w:divBdr>
                                </w:div>
                                <w:div w:id="659962184">
                                  <w:marLeft w:val="10"/>
                                  <w:marRight w:val="0"/>
                                  <w:marTop w:val="0"/>
                                  <w:marBottom w:val="0"/>
                                  <w:divBdr>
                                    <w:top w:val="none" w:sz="0" w:space="0" w:color="auto"/>
                                    <w:left w:val="none" w:sz="0" w:space="0" w:color="auto"/>
                                    <w:bottom w:val="none" w:sz="0" w:space="0" w:color="auto"/>
                                    <w:right w:val="none" w:sz="0" w:space="0" w:color="auto"/>
                                  </w:divBdr>
                                </w:div>
                                <w:div w:id="1023899697">
                                  <w:marLeft w:val="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5691616">
      <w:bodyDiv w:val="1"/>
      <w:marLeft w:val="0"/>
      <w:marRight w:val="0"/>
      <w:marTop w:val="0"/>
      <w:marBottom w:val="0"/>
      <w:divBdr>
        <w:top w:val="none" w:sz="0" w:space="0" w:color="auto"/>
        <w:left w:val="none" w:sz="0" w:space="0" w:color="auto"/>
        <w:bottom w:val="none" w:sz="0" w:space="0" w:color="auto"/>
        <w:right w:val="none" w:sz="0" w:space="0" w:color="auto"/>
      </w:divBdr>
    </w:div>
    <w:div w:id="1985890440">
      <w:bodyDiv w:val="1"/>
      <w:marLeft w:val="0"/>
      <w:marRight w:val="0"/>
      <w:marTop w:val="0"/>
      <w:marBottom w:val="0"/>
      <w:divBdr>
        <w:top w:val="none" w:sz="0" w:space="0" w:color="auto"/>
        <w:left w:val="none" w:sz="0" w:space="0" w:color="auto"/>
        <w:bottom w:val="none" w:sz="0" w:space="0" w:color="auto"/>
        <w:right w:val="none" w:sz="0" w:space="0" w:color="auto"/>
      </w:divBdr>
      <w:divsChild>
        <w:div w:id="464082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7.xml"/><Relationship Id="rId26" Type="http://schemas.openxmlformats.org/officeDocument/2006/relationships/footer" Target="footer14.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12.xml"/><Relationship Id="rId28" Type="http://schemas.openxmlformats.org/officeDocument/2006/relationships/footer" Target="footer16.xml"/><Relationship Id="rId10" Type="http://schemas.openxmlformats.org/officeDocument/2006/relationships/image" Target="http://www.mmh.org.tw/taitam/psych/or-01.gif" TargetMode="Externa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11.xml"/><Relationship Id="rId27" Type="http://schemas.openxmlformats.org/officeDocument/2006/relationships/footer" Target="footer15.xm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941E5-57E5-45CC-B50D-F107D8714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9499</Words>
  <Characters>54145</Characters>
  <Application>Microsoft Office Word</Application>
  <DocSecurity>0</DocSecurity>
  <Lines>451</Lines>
  <Paragraphs>127</Paragraphs>
  <ScaleCrop>false</ScaleCrop>
  <Company>行政院衛生署醫政處</Company>
  <LinksUpToDate>false</LinksUpToDate>
  <CharactersWithSpaces>63517</CharactersWithSpaces>
  <SharedDoc>false</SharedDoc>
  <HLinks>
    <vt:vector size="6" baseType="variant">
      <vt:variant>
        <vt:i4>1441873</vt:i4>
      </vt:variant>
      <vt:variant>
        <vt:i4>2470</vt:i4>
      </vt:variant>
      <vt:variant>
        <vt:i4>1026</vt:i4>
      </vt:variant>
      <vt:variant>
        <vt:i4>1</vt:i4>
      </vt:variant>
      <vt:variant>
        <vt:lpwstr>http://www.mmh.org.tw/taitam/psych/or-01.gif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行政院衛生署補助地方政府計畫</dc:title>
  <dc:subject/>
  <dc:creator>md1214</dc:creator>
  <cp:keywords/>
  <cp:lastModifiedBy>心理及口腔健康司張家綸</cp:lastModifiedBy>
  <cp:revision>2</cp:revision>
  <cp:lastPrinted>2013-11-27T06:36:00Z</cp:lastPrinted>
  <dcterms:created xsi:type="dcterms:W3CDTF">2025-05-20T08:28:00Z</dcterms:created>
  <dcterms:modified xsi:type="dcterms:W3CDTF">2025-05-20T08:28:00Z</dcterms:modified>
</cp:coreProperties>
</file>