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8B6" w:rsidRPr="00E368B6" w:rsidRDefault="00E368B6" w:rsidP="00E368B6">
      <w:pPr>
        <w:adjustRightInd w:val="0"/>
        <w:snapToGrid w:val="0"/>
        <w:spacing w:line="700" w:lineRule="exact"/>
        <w:jc w:val="center"/>
        <w:rPr>
          <w:rFonts w:ascii="Arial" w:eastAsia="標楷體" w:hAnsi="Arial" w:cs="Arial"/>
          <w:b/>
          <w:bCs/>
          <w:sz w:val="36"/>
          <w:szCs w:val="20"/>
        </w:rPr>
      </w:pPr>
      <w:bookmarkStart w:id="0" w:name="_GoBack"/>
      <w:bookmarkEnd w:id="0"/>
      <w:r w:rsidRPr="00E368B6">
        <w:rPr>
          <w:rFonts w:ascii="Arial" w:eastAsia="標楷體" w:hAnsi="Arial" w:cs="Arial"/>
          <w:b/>
          <w:bCs/>
          <w:sz w:val="36"/>
          <w:szCs w:val="20"/>
        </w:rPr>
        <w:t>10</w:t>
      </w:r>
      <w:r>
        <w:rPr>
          <w:rFonts w:ascii="Arial" w:eastAsia="標楷體" w:hAnsi="Arial" w:cs="Arial" w:hint="eastAsia"/>
          <w:b/>
          <w:bCs/>
          <w:sz w:val="36"/>
          <w:szCs w:val="20"/>
        </w:rPr>
        <w:t>5~106</w:t>
      </w:r>
      <w:r w:rsidRPr="00E368B6">
        <w:rPr>
          <w:rFonts w:ascii="Arial" w:eastAsia="標楷體" w:hAnsi="Arial" w:cs="Arial"/>
          <w:b/>
          <w:bCs/>
          <w:sz w:val="36"/>
          <w:szCs w:val="20"/>
        </w:rPr>
        <w:t>年度衛生福利部精神疾病防治諮議會委員名單</w:t>
      </w:r>
    </w:p>
    <w:p w:rsidR="00E368B6" w:rsidRPr="00E368B6" w:rsidRDefault="00E368B6" w:rsidP="00E368B6">
      <w:pPr>
        <w:adjustRightInd w:val="0"/>
        <w:snapToGrid w:val="0"/>
        <w:spacing w:line="700" w:lineRule="exact"/>
        <w:jc w:val="right"/>
        <w:rPr>
          <w:rFonts w:ascii="Arial" w:eastAsia="標楷體" w:hAnsi="Arial" w:cs="Arial" w:hint="eastAsia"/>
          <w:sz w:val="28"/>
          <w:szCs w:val="20"/>
        </w:rPr>
      </w:pPr>
      <w:r w:rsidRPr="00E368B6">
        <w:rPr>
          <w:rFonts w:ascii="Arial" w:eastAsia="標楷體" w:hAnsi="Arial" w:cs="Arial"/>
          <w:sz w:val="28"/>
          <w:szCs w:val="20"/>
        </w:rPr>
        <w:t>(</w:t>
      </w:r>
      <w:r w:rsidRPr="00E368B6">
        <w:rPr>
          <w:rFonts w:ascii="Arial" w:eastAsia="標楷體" w:hAnsi="Arial" w:cs="Arial"/>
          <w:sz w:val="28"/>
          <w:szCs w:val="20"/>
        </w:rPr>
        <w:t>聘期：</w:t>
      </w:r>
      <w:r w:rsidRPr="00E368B6">
        <w:rPr>
          <w:rFonts w:ascii="Arial" w:eastAsia="標楷體" w:hAnsi="Arial" w:cs="Arial"/>
          <w:sz w:val="28"/>
          <w:szCs w:val="20"/>
        </w:rPr>
        <w:t>10</w:t>
      </w:r>
      <w:r w:rsidR="00B17036">
        <w:rPr>
          <w:rFonts w:ascii="Arial" w:eastAsia="標楷體" w:hAnsi="Arial" w:cs="Arial" w:hint="eastAsia"/>
          <w:sz w:val="28"/>
          <w:szCs w:val="20"/>
        </w:rPr>
        <w:t>5</w:t>
      </w:r>
      <w:r w:rsidRPr="00E368B6">
        <w:rPr>
          <w:rFonts w:ascii="Arial" w:eastAsia="標楷體" w:hAnsi="Arial" w:cs="Arial"/>
          <w:sz w:val="28"/>
          <w:szCs w:val="20"/>
        </w:rPr>
        <w:t>年</w:t>
      </w:r>
      <w:r w:rsidRPr="00E368B6">
        <w:rPr>
          <w:rFonts w:ascii="Arial" w:eastAsia="標楷體" w:hAnsi="Arial" w:cs="Arial" w:hint="eastAsia"/>
          <w:sz w:val="28"/>
          <w:szCs w:val="20"/>
        </w:rPr>
        <w:t>1</w:t>
      </w:r>
      <w:r w:rsidRPr="00E368B6">
        <w:rPr>
          <w:rFonts w:ascii="Arial" w:eastAsia="標楷體" w:hAnsi="Arial" w:cs="Arial"/>
          <w:sz w:val="28"/>
          <w:szCs w:val="20"/>
        </w:rPr>
        <w:t>月</w:t>
      </w:r>
      <w:r w:rsidRPr="00E368B6">
        <w:rPr>
          <w:rFonts w:ascii="Arial" w:eastAsia="標楷體" w:hAnsi="Arial" w:cs="Arial" w:hint="eastAsia"/>
          <w:sz w:val="28"/>
          <w:szCs w:val="20"/>
        </w:rPr>
        <w:t>1</w:t>
      </w:r>
      <w:r w:rsidRPr="00E368B6">
        <w:rPr>
          <w:rFonts w:ascii="Arial" w:eastAsia="標楷體" w:hAnsi="Arial" w:cs="Arial"/>
          <w:sz w:val="28"/>
          <w:szCs w:val="20"/>
        </w:rPr>
        <w:t>日至</w:t>
      </w:r>
      <w:r w:rsidRPr="00E368B6">
        <w:rPr>
          <w:rFonts w:ascii="Arial" w:eastAsia="標楷體" w:hAnsi="Arial" w:cs="Arial"/>
          <w:sz w:val="28"/>
          <w:szCs w:val="20"/>
        </w:rPr>
        <w:t>10</w:t>
      </w:r>
      <w:r w:rsidR="00B17036">
        <w:rPr>
          <w:rFonts w:ascii="Arial" w:eastAsia="標楷體" w:hAnsi="Arial" w:cs="Arial" w:hint="eastAsia"/>
          <w:sz w:val="28"/>
          <w:szCs w:val="20"/>
        </w:rPr>
        <w:t>6</w:t>
      </w:r>
      <w:r w:rsidRPr="00E368B6">
        <w:rPr>
          <w:rFonts w:ascii="Arial" w:eastAsia="標楷體" w:hAnsi="Arial" w:cs="Arial"/>
          <w:sz w:val="28"/>
          <w:szCs w:val="20"/>
        </w:rPr>
        <w:t>年</w:t>
      </w:r>
      <w:r w:rsidRPr="00E368B6">
        <w:rPr>
          <w:rFonts w:ascii="Arial" w:eastAsia="標楷體" w:hAnsi="Arial" w:cs="Arial"/>
          <w:sz w:val="28"/>
          <w:szCs w:val="20"/>
        </w:rPr>
        <w:t>12</w:t>
      </w:r>
      <w:r w:rsidRPr="00E368B6">
        <w:rPr>
          <w:rFonts w:ascii="Arial" w:eastAsia="標楷體" w:hAnsi="Arial" w:cs="Arial"/>
          <w:sz w:val="28"/>
          <w:szCs w:val="20"/>
        </w:rPr>
        <w:t>月</w:t>
      </w:r>
      <w:r w:rsidRPr="00E368B6">
        <w:rPr>
          <w:rFonts w:ascii="Arial" w:eastAsia="標楷體" w:hAnsi="Arial" w:cs="Arial"/>
          <w:sz w:val="28"/>
          <w:szCs w:val="20"/>
        </w:rPr>
        <w:t>31</w:t>
      </w:r>
      <w:r w:rsidRPr="00E368B6">
        <w:rPr>
          <w:rFonts w:ascii="Arial" w:eastAsia="標楷體" w:hAnsi="Arial" w:cs="Arial"/>
          <w:sz w:val="28"/>
          <w:szCs w:val="20"/>
        </w:rPr>
        <w:t>日</w:t>
      </w:r>
      <w:r w:rsidRPr="00E368B6">
        <w:rPr>
          <w:rFonts w:ascii="Arial" w:eastAsia="標楷體" w:hAnsi="Arial" w:cs="Arial"/>
          <w:sz w:val="28"/>
          <w:szCs w:val="20"/>
        </w:rPr>
        <w:t>)</w:t>
      </w:r>
    </w:p>
    <w:tbl>
      <w:tblPr>
        <w:tblW w:w="47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1"/>
        <w:gridCol w:w="4213"/>
        <w:gridCol w:w="3677"/>
      </w:tblGrid>
      <w:tr w:rsidR="00E368B6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595"/>
          <w:tblHeader/>
          <w:jc w:val="center"/>
        </w:trPr>
        <w:tc>
          <w:tcPr>
            <w:tcW w:w="1129" w:type="pct"/>
            <w:shd w:val="clear" w:color="auto" w:fill="F3F3F3"/>
            <w:vAlign w:val="center"/>
          </w:tcPr>
          <w:p w:rsidR="00E368B6" w:rsidRPr="00E368B6" w:rsidRDefault="00E368B6" w:rsidP="00E368B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067" w:type="pct"/>
            <w:shd w:val="clear" w:color="auto" w:fill="F3F3F3"/>
            <w:vAlign w:val="center"/>
          </w:tcPr>
          <w:p w:rsidR="00E368B6" w:rsidRPr="00E368B6" w:rsidRDefault="00E368B6" w:rsidP="00E368B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目前服務單位及職務</w:t>
            </w:r>
          </w:p>
        </w:tc>
        <w:tc>
          <w:tcPr>
            <w:tcW w:w="1804" w:type="pct"/>
            <w:shd w:val="clear" w:color="auto" w:fill="F3F3F3"/>
            <w:vAlign w:val="center"/>
          </w:tcPr>
          <w:p w:rsidR="00E368B6" w:rsidRPr="00E368B6" w:rsidRDefault="00124F56" w:rsidP="00E368B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備註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419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E368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李明濱召集委員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color w:val="000000"/>
                <w:sz w:val="28"/>
                <w:szCs w:val="28"/>
              </w:rPr>
              <w:t>國立臺灣大學醫學院附設醫院精神部教授兼主治醫師</w:t>
            </w:r>
          </w:p>
          <w:p w:rsidR="00D1694C" w:rsidRPr="00D947F9" w:rsidRDefault="00D1694C" w:rsidP="00D947F9">
            <w:pPr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color w:val="000000"/>
                <w:sz w:val="28"/>
                <w:szCs w:val="28"/>
              </w:rPr>
              <w:t>本部自殺防治中心主任</w:t>
            </w:r>
          </w:p>
        </w:tc>
        <w:tc>
          <w:tcPr>
            <w:tcW w:w="1804" w:type="pct"/>
            <w:vAlign w:val="center"/>
          </w:tcPr>
          <w:p w:rsidR="00D1694C" w:rsidRPr="006F78C0" w:rsidRDefault="00124F56" w:rsidP="00D1694C">
            <w:p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醫師</w:t>
            </w:r>
          </w:p>
        </w:tc>
      </w:tr>
      <w:tr w:rsidR="00647139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270"/>
          <w:jc w:val="center"/>
        </w:trPr>
        <w:tc>
          <w:tcPr>
            <w:tcW w:w="1129" w:type="pct"/>
            <w:vAlign w:val="center"/>
          </w:tcPr>
          <w:p w:rsidR="00647139" w:rsidRPr="00E368B6" w:rsidRDefault="00647139" w:rsidP="00F70700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周煌智委員</w:t>
            </w:r>
          </w:p>
        </w:tc>
        <w:tc>
          <w:tcPr>
            <w:tcW w:w="2067" w:type="pct"/>
            <w:vAlign w:val="center"/>
          </w:tcPr>
          <w:p w:rsidR="00647139" w:rsidRPr="00D947F9" w:rsidRDefault="00647139" w:rsidP="00F70700">
            <w:pPr>
              <w:numPr>
                <w:ilvl w:val="0"/>
                <w:numId w:val="19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高雄市立凱旋醫院顧問醫師</w:t>
            </w:r>
          </w:p>
          <w:p w:rsidR="00647139" w:rsidRPr="00D947F9" w:rsidRDefault="00647139" w:rsidP="00F70700">
            <w:pPr>
              <w:numPr>
                <w:ilvl w:val="0"/>
                <w:numId w:val="19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美和科技大學健康照護研究所合聘副教授</w:t>
            </w:r>
          </w:p>
        </w:tc>
        <w:tc>
          <w:tcPr>
            <w:tcW w:w="1804" w:type="pct"/>
            <w:vAlign w:val="center"/>
          </w:tcPr>
          <w:p w:rsidR="00647139" w:rsidRPr="006F78C0" w:rsidRDefault="00124F56" w:rsidP="00647139">
            <w:p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醫師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126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E368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簡以嘉</w:t>
            </w:r>
            <w:r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numPr>
                <w:ilvl w:val="0"/>
                <w:numId w:val="17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bCs/>
                <w:sz w:val="28"/>
                <w:szCs w:val="28"/>
              </w:rPr>
              <w:t>本部草屯療養院院長</w:t>
            </w:r>
          </w:p>
          <w:p w:rsidR="00D1694C" w:rsidRPr="00D947F9" w:rsidRDefault="00D1694C" w:rsidP="00D947F9">
            <w:pPr>
              <w:numPr>
                <w:ilvl w:val="0"/>
                <w:numId w:val="17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bCs/>
                <w:sz w:val="28"/>
                <w:szCs w:val="28"/>
              </w:rPr>
              <w:t>國立陽明大學醫學系兼任教授</w:t>
            </w:r>
          </w:p>
        </w:tc>
        <w:tc>
          <w:tcPr>
            <w:tcW w:w="1804" w:type="pct"/>
            <w:vAlign w:val="center"/>
          </w:tcPr>
          <w:p w:rsidR="00D1694C" w:rsidRPr="006F78C0" w:rsidRDefault="00124F56" w:rsidP="00D1694C">
            <w:p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醫師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695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B17036">
            <w:pPr>
              <w:spacing w:line="300" w:lineRule="exact"/>
              <w:jc w:val="center"/>
              <w:rPr>
                <w:rFonts w:eastAsia="標楷體" w:hAnsi="標楷體" w:hint="eastAsia"/>
                <w:bCs/>
                <w:sz w:val="28"/>
                <w:szCs w:val="28"/>
              </w:rPr>
            </w:pPr>
            <w:r w:rsidRPr="00E368B6">
              <w:rPr>
                <w:rFonts w:eastAsia="標楷體" w:hAnsi="標楷體" w:hint="eastAsia"/>
                <w:bCs/>
                <w:sz w:val="28"/>
                <w:szCs w:val="28"/>
              </w:rPr>
              <w:t>楊延光委員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國立成功大學醫學院附設醫院斗六分院精神部部主任</w:t>
            </w:r>
          </w:p>
          <w:p w:rsidR="00D1694C" w:rsidRPr="00D947F9" w:rsidRDefault="00D1694C" w:rsidP="00D947F9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國立成功大學醫學院精神學科教授兼行為醫學研究所所長</w:t>
            </w:r>
          </w:p>
        </w:tc>
        <w:tc>
          <w:tcPr>
            <w:tcW w:w="1804" w:type="pct"/>
            <w:vAlign w:val="center"/>
          </w:tcPr>
          <w:p w:rsidR="00D1694C" w:rsidRPr="006F78C0" w:rsidRDefault="00124F56" w:rsidP="00D1694C">
            <w:p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醫師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990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B17036">
            <w:pPr>
              <w:spacing w:line="300" w:lineRule="exact"/>
              <w:jc w:val="center"/>
              <w:rPr>
                <w:rFonts w:eastAsia="標楷體" w:hAnsi="標楷體" w:hint="eastAsia"/>
                <w:bCs/>
                <w:sz w:val="28"/>
                <w:szCs w:val="28"/>
              </w:rPr>
            </w:pPr>
            <w:r w:rsidRPr="00E368B6">
              <w:rPr>
                <w:rFonts w:eastAsia="標楷體" w:hAnsi="標楷體" w:hint="eastAsia"/>
                <w:bCs/>
                <w:sz w:val="28"/>
                <w:szCs w:val="28"/>
              </w:rPr>
              <w:t>林淑梨委員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桃園市康復之友協會常務理事</w:t>
            </w:r>
          </w:p>
        </w:tc>
        <w:tc>
          <w:tcPr>
            <w:tcW w:w="1804" w:type="pct"/>
            <w:vAlign w:val="center"/>
          </w:tcPr>
          <w:p w:rsidR="00D1694C" w:rsidRPr="006F78C0" w:rsidRDefault="00124F56" w:rsidP="00124F56">
            <w:pPr>
              <w:numPr>
                <w:ilvl w:val="0"/>
                <w:numId w:val="22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124F56" w:rsidRPr="006F78C0" w:rsidRDefault="00124F56" w:rsidP="00124F56">
            <w:pPr>
              <w:numPr>
                <w:ilvl w:val="0"/>
                <w:numId w:val="22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臨床心理師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705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E368B6">
            <w:pPr>
              <w:adjustRightInd w:val="0"/>
              <w:snapToGrid w:val="0"/>
              <w:spacing w:before="48" w:line="0" w:lineRule="atLeast"/>
              <w:jc w:val="center"/>
              <w:rPr>
                <w:rFonts w:ascii="Times New Roman" w:eastAsia="標楷體" w:hAnsi="Times New Roman" w:hint="eastAsia"/>
                <w:sz w:val="28"/>
                <w:szCs w:val="20"/>
              </w:rPr>
            </w:pPr>
            <w:r w:rsidRPr="00E368B6">
              <w:rPr>
                <w:rFonts w:ascii="Times New Roman" w:eastAsia="標楷體" w:hAnsi="Times New Roman" w:hint="eastAsia"/>
                <w:sz w:val="28"/>
                <w:szCs w:val="20"/>
              </w:rPr>
              <w:t>蔣世光委員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numPr>
                <w:ilvl w:val="0"/>
                <w:numId w:val="15"/>
              </w:numPr>
              <w:adjustRightInd w:val="0"/>
              <w:snapToGrid w:val="0"/>
              <w:spacing w:before="48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中華民國臨床心理師公會全國聯合會理事長</w:t>
            </w:r>
          </w:p>
          <w:p w:rsidR="00D1694C" w:rsidRPr="00D947F9" w:rsidRDefault="00D1694C" w:rsidP="00D947F9">
            <w:pPr>
              <w:numPr>
                <w:ilvl w:val="0"/>
                <w:numId w:val="15"/>
              </w:numPr>
              <w:adjustRightInd w:val="0"/>
              <w:snapToGrid w:val="0"/>
              <w:spacing w:before="48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國立東華大學</w:t>
            </w:r>
            <w:r w:rsidRPr="00D947F9">
              <w:rPr>
                <w:rFonts w:ascii="Arial" w:eastAsia="標楷體" w:hAnsi="Arial" w:cs="Arial"/>
                <w:kern w:val="0"/>
                <w:sz w:val="28"/>
                <w:szCs w:val="28"/>
              </w:rPr>
              <w:t>諮商與臨床心理學系助理教授</w:t>
            </w:r>
          </w:p>
        </w:tc>
        <w:tc>
          <w:tcPr>
            <w:tcW w:w="1804" w:type="pct"/>
            <w:vAlign w:val="center"/>
          </w:tcPr>
          <w:p w:rsidR="00D1694C" w:rsidRPr="006F78C0" w:rsidRDefault="00D1694C" w:rsidP="00D1694C">
            <w:p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臨床心理</w:t>
            </w:r>
            <w:r w:rsidR="00124F56"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師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985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B1703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吳肖琪委員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color w:val="000000"/>
                <w:sz w:val="28"/>
                <w:szCs w:val="28"/>
              </w:rPr>
              <w:t>國立陽明大學衛生福利研究所教授</w:t>
            </w:r>
          </w:p>
        </w:tc>
        <w:tc>
          <w:tcPr>
            <w:tcW w:w="1804" w:type="pct"/>
            <w:vAlign w:val="center"/>
          </w:tcPr>
          <w:p w:rsidR="00D1694C" w:rsidRPr="006F78C0" w:rsidRDefault="00124F56" w:rsidP="00124F56">
            <w:pPr>
              <w:numPr>
                <w:ilvl w:val="0"/>
                <w:numId w:val="23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124F56" w:rsidRPr="006F78C0" w:rsidRDefault="00124F56" w:rsidP="00124F56">
            <w:pPr>
              <w:numPr>
                <w:ilvl w:val="0"/>
                <w:numId w:val="23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衛生政策學者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996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B17036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徐畢卿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snapToGrid w:val="0"/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國立成功大學護理學系教授</w:t>
            </w:r>
          </w:p>
        </w:tc>
        <w:tc>
          <w:tcPr>
            <w:tcW w:w="1804" w:type="pct"/>
            <w:vAlign w:val="center"/>
          </w:tcPr>
          <w:p w:rsidR="00124F56" w:rsidRPr="006F78C0" w:rsidRDefault="00124F56" w:rsidP="00124F56">
            <w:pPr>
              <w:numPr>
                <w:ilvl w:val="0"/>
                <w:numId w:val="24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D1694C" w:rsidRPr="006F78C0" w:rsidRDefault="00D1694C" w:rsidP="00124F56">
            <w:pPr>
              <w:numPr>
                <w:ilvl w:val="0"/>
                <w:numId w:val="24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護理</w:t>
            </w:r>
            <w:r w:rsidR="00124F56"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師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996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E368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林惠珠委員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adjustRightInd w:val="0"/>
              <w:snapToGrid w:val="0"/>
              <w:spacing w:line="400" w:lineRule="exact"/>
              <w:ind w:left="2"/>
              <w:rPr>
                <w:rFonts w:ascii="Arial" w:eastAsia="標楷體" w:hAnsi="Arial" w:cs="Arial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台灣心理衛生社會工作學會理事長</w:t>
            </w:r>
          </w:p>
        </w:tc>
        <w:tc>
          <w:tcPr>
            <w:tcW w:w="1804" w:type="pct"/>
            <w:vAlign w:val="center"/>
          </w:tcPr>
          <w:p w:rsidR="00124F56" w:rsidRPr="006F78C0" w:rsidRDefault="00124F56" w:rsidP="00124F56">
            <w:pPr>
              <w:numPr>
                <w:ilvl w:val="0"/>
                <w:numId w:val="25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D1694C" w:rsidRPr="006F78C0" w:rsidRDefault="00D1694C" w:rsidP="00124F56">
            <w:pPr>
              <w:numPr>
                <w:ilvl w:val="0"/>
                <w:numId w:val="25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社會工作</w:t>
            </w:r>
            <w:r w:rsidR="00124F56"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師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978"/>
          <w:jc w:val="center"/>
        </w:trPr>
        <w:tc>
          <w:tcPr>
            <w:tcW w:w="1129" w:type="pct"/>
            <w:vAlign w:val="center"/>
          </w:tcPr>
          <w:p w:rsidR="00D1694C" w:rsidRPr="00D947F9" w:rsidRDefault="00D1694C" w:rsidP="00B17036">
            <w:pPr>
              <w:spacing w:line="3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947F9">
              <w:rPr>
                <w:rFonts w:eastAsia="標楷體" w:hAnsi="標楷體"/>
                <w:bCs/>
                <w:sz w:val="28"/>
                <w:szCs w:val="28"/>
              </w:rPr>
              <w:t>劉蓉台</w:t>
            </w:r>
            <w:r w:rsidRPr="00D947F9">
              <w:rPr>
                <w:rFonts w:eastAsia="標楷體" w:hAnsi="標楷體" w:hint="eastAsia"/>
                <w:bCs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spacing w:line="400" w:lineRule="exact"/>
              <w:jc w:val="both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bCs/>
                <w:sz w:val="28"/>
                <w:szCs w:val="28"/>
              </w:rPr>
              <w:t>台北市康復之友協會理事長</w:t>
            </w:r>
          </w:p>
        </w:tc>
        <w:tc>
          <w:tcPr>
            <w:tcW w:w="1804" w:type="pct"/>
            <w:vAlign w:val="center"/>
          </w:tcPr>
          <w:p w:rsidR="00124F56" w:rsidRPr="006F78C0" w:rsidRDefault="00124F56" w:rsidP="00124F56">
            <w:pPr>
              <w:numPr>
                <w:ilvl w:val="0"/>
                <w:numId w:val="26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D1694C" w:rsidRPr="006F78C0" w:rsidRDefault="00124F56" w:rsidP="00124F56">
            <w:pPr>
              <w:numPr>
                <w:ilvl w:val="0"/>
                <w:numId w:val="26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社會工作師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424"/>
          <w:jc w:val="center"/>
        </w:trPr>
        <w:tc>
          <w:tcPr>
            <w:tcW w:w="1129" w:type="pct"/>
            <w:vAlign w:val="center"/>
          </w:tcPr>
          <w:p w:rsidR="00D1694C" w:rsidRPr="00D947F9" w:rsidRDefault="00D1694C" w:rsidP="00B17036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D947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褚增輝委員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124F56">
            <w:pPr>
              <w:adjustRightInd w:val="0"/>
              <w:snapToGrid w:val="0"/>
              <w:spacing w:before="48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國立臺灣大學職能治療學系兼任講師</w:t>
            </w:r>
          </w:p>
        </w:tc>
        <w:tc>
          <w:tcPr>
            <w:tcW w:w="1804" w:type="pct"/>
            <w:vAlign w:val="center"/>
          </w:tcPr>
          <w:p w:rsidR="00D1694C" w:rsidRPr="006F78C0" w:rsidRDefault="00D1694C" w:rsidP="00D1694C">
            <w:p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職能治療</w:t>
            </w:r>
            <w:r w:rsidR="00124F56"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師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704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E368B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E368B6">
              <w:rPr>
                <w:rFonts w:ascii="標楷體" w:eastAsia="標楷體" w:hAnsi="標楷體" w:hint="eastAsia"/>
                <w:sz w:val="28"/>
                <w:szCs w:val="20"/>
              </w:rPr>
              <w:lastRenderedPageBreak/>
              <w:t>戎瑾如委員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numPr>
                <w:ilvl w:val="0"/>
                <w:numId w:val="13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 w:val="28"/>
                <w:szCs w:val="28"/>
              </w:rPr>
              <w:t>社團法人中華民國精神衛生護理學會理事</w:t>
            </w:r>
          </w:p>
          <w:p w:rsidR="00D1694C" w:rsidRPr="00D947F9" w:rsidRDefault="00D1694C" w:rsidP="00D947F9">
            <w:pPr>
              <w:numPr>
                <w:ilvl w:val="0"/>
                <w:numId w:val="13"/>
              </w:num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國立臺北護理健康大學護理系副教授</w:t>
            </w:r>
          </w:p>
        </w:tc>
        <w:tc>
          <w:tcPr>
            <w:tcW w:w="1804" w:type="pct"/>
            <w:vAlign w:val="center"/>
          </w:tcPr>
          <w:p w:rsidR="00D1694C" w:rsidRPr="006F78C0" w:rsidRDefault="00124F56" w:rsidP="00124F56">
            <w:pPr>
              <w:numPr>
                <w:ilvl w:val="0"/>
                <w:numId w:val="27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124F56" w:rsidRPr="006F78C0" w:rsidRDefault="00124F56" w:rsidP="00124F56">
            <w:pPr>
              <w:numPr>
                <w:ilvl w:val="0"/>
                <w:numId w:val="27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護理師</w:t>
            </w:r>
          </w:p>
        </w:tc>
      </w:tr>
      <w:tr w:rsidR="00D1694C" w:rsidRPr="00E368B6" w:rsidTr="006F78C0">
        <w:tblPrEx>
          <w:tblCellMar>
            <w:top w:w="0" w:type="dxa"/>
            <w:bottom w:w="0" w:type="dxa"/>
          </w:tblCellMar>
        </w:tblPrEx>
        <w:trPr>
          <w:trHeight w:hRule="exact" w:val="1679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B1703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黃敏偉委員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7440CD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臺中榮民總醫院嘉義暨灣橋分院副院長</w:t>
            </w:r>
          </w:p>
        </w:tc>
        <w:tc>
          <w:tcPr>
            <w:tcW w:w="1804" w:type="pct"/>
            <w:vAlign w:val="center"/>
          </w:tcPr>
          <w:p w:rsidR="006F78C0" w:rsidRPr="006F78C0" w:rsidRDefault="006F78C0" w:rsidP="006F78C0">
            <w:pPr>
              <w:numPr>
                <w:ilvl w:val="0"/>
                <w:numId w:val="30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醫師</w:t>
            </w:r>
          </w:p>
          <w:p w:rsidR="00D1694C" w:rsidRPr="006F78C0" w:rsidRDefault="006F78C0" w:rsidP="006F78C0">
            <w:pPr>
              <w:numPr>
                <w:ilvl w:val="0"/>
                <w:numId w:val="30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病人權益促進團體代表（社團法人中華民國康復之友聯盟推薦）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696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E368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李麗娟委員</w:t>
            </w:r>
          </w:p>
        </w:tc>
        <w:tc>
          <w:tcPr>
            <w:tcW w:w="2067" w:type="pct"/>
            <w:vAlign w:val="center"/>
          </w:tcPr>
          <w:p w:rsidR="00D1694C" w:rsidRPr="00D947F9" w:rsidRDefault="007440CD" w:rsidP="00D947F9">
            <w:pPr>
              <w:numPr>
                <w:ilvl w:val="0"/>
                <w:numId w:val="9"/>
              </w:numPr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社團法人中華民國康復之友聯盟</w:t>
            </w:r>
            <w:r w:rsidRPr="00D947F9">
              <w:rPr>
                <w:rFonts w:ascii="Arial" w:eastAsia="標楷體" w:hAnsi="Arial" w:cs="Arial"/>
                <w:color w:val="000000"/>
                <w:sz w:val="28"/>
                <w:szCs w:val="28"/>
              </w:rPr>
              <w:t>理事長</w:t>
            </w:r>
          </w:p>
          <w:p w:rsidR="00D1694C" w:rsidRPr="00D947F9" w:rsidRDefault="007440CD" w:rsidP="00D947F9">
            <w:pPr>
              <w:numPr>
                <w:ilvl w:val="0"/>
                <w:numId w:val="9"/>
              </w:numPr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color w:val="000000"/>
                <w:sz w:val="28"/>
                <w:szCs w:val="28"/>
              </w:rPr>
              <w:t>社團法人台北市心生活協會理事</w:t>
            </w: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長</w:t>
            </w:r>
          </w:p>
        </w:tc>
        <w:tc>
          <w:tcPr>
            <w:tcW w:w="1804" w:type="pct"/>
            <w:vAlign w:val="center"/>
          </w:tcPr>
          <w:p w:rsidR="006F78C0" w:rsidRPr="006F78C0" w:rsidRDefault="006F78C0" w:rsidP="006F78C0">
            <w:pPr>
              <w:numPr>
                <w:ilvl w:val="0"/>
                <w:numId w:val="29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D1694C" w:rsidRPr="006F78C0" w:rsidRDefault="006F78C0" w:rsidP="006F78C0">
            <w:pPr>
              <w:numPr>
                <w:ilvl w:val="0"/>
                <w:numId w:val="29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病情穩定之病人（社團法人中華民國康復之友聯盟推薦）</w:t>
            </w:r>
          </w:p>
        </w:tc>
      </w:tr>
      <w:tr w:rsidR="00D1694C" w:rsidRPr="00E368B6" w:rsidTr="006F78C0">
        <w:tblPrEx>
          <w:tblCellMar>
            <w:top w:w="0" w:type="dxa"/>
            <w:bottom w:w="0" w:type="dxa"/>
          </w:tblCellMar>
        </w:tblPrEx>
        <w:trPr>
          <w:trHeight w:hRule="exact" w:val="1714"/>
          <w:jc w:val="center"/>
        </w:trPr>
        <w:tc>
          <w:tcPr>
            <w:tcW w:w="1129" w:type="pct"/>
            <w:vAlign w:val="center"/>
          </w:tcPr>
          <w:p w:rsidR="00D1694C" w:rsidRPr="00D947F9" w:rsidRDefault="00D1694C" w:rsidP="00B17036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D947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周勵志委員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新光醫療財團法人新光吳火獅紀念醫院精神科主治醫師</w:t>
            </w:r>
          </w:p>
        </w:tc>
        <w:tc>
          <w:tcPr>
            <w:tcW w:w="1804" w:type="pct"/>
            <w:vAlign w:val="center"/>
          </w:tcPr>
          <w:p w:rsidR="006F78C0" w:rsidRPr="006F78C0" w:rsidRDefault="006F78C0" w:rsidP="006F78C0">
            <w:pPr>
              <w:numPr>
                <w:ilvl w:val="0"/>
                <w:numId w:val="3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醫師</w:t>
            </w:r>
          </w:p>
          <w:p w:rsidR="00D1694C" w:rsidRPr="006F78C0" w:rsidRDefault="006F78C0" w:rsidP="006F78C0">
            <w:pPr>
              <w:numPr>
                <w:ilvl w:val="0"/>
                <w:numId w:val="3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病人權益促進團體代表（社團法人中華民國康復之友聯盟推薦）</w:t>
            </w:r>
          </w:p>
        </w:tc>
      </w:tr>
      <w:tr w:rsidR="00D1694C" w:rsidRPr="00E368B6" w:rsidTr="006F78C0">
        <w:tblPrEx>
          <w:tblCellMar>
            <w:top w:w="0" w:type="dxa"/>
            <w:bottom w:w="0" w:type="dxa"/>
          </w:tblCellMar>
        </w:tblPrEx>
        <w:trPr>
          <w:trHeight w:hRule="exact" w:val="1696"/>
          <w:jc w:val="center"/>
        </w:trPr>
        <w:tc>
          <w:tcPr>
            <w:tcW w:w="1129" w:type="pct"/>
            <w:vAlign w:val="center"/>
          </w:tcPr>
          <w:p w:rsidR="00D1694C" w:rsidRPr="00D947F9" w:rsidRDefault="00D1694C" w:rsidP="00B17036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D947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方翠君委員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社團法人臺灣向日葵全人關懷協會理事長</w:t>
            </w:r>
          </w:p>
        </w:tc>
        <w:tc>
          <w:tcPr>
            <w:tcW w:w="1804" w:type="pct"/>
            <w:vAlign w:val="center"/>
          </w:tcPr>
          <w:p w:rsidR="006F78C0" w:rsidRPr="006F78C0" w:rsidRDefault="006F78C0" w:rsidP="006F78C0">
            <w:pPr>
              <w:numPr>
                <w:ilvl w:val="0"/>
                <w:numId w:val="32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D1694C" w:rsidRPr="006F78C0" w:rsidRDefault="006F78C0" w:rsidP="006F78C0">
            <w:pPr>
              <w:numPr>
                <w:ilvl w:val="0"/>
                <w:numId w:val="32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病人權益促進團體代表（社團法人中華民國康復之友聯盟推薦）</w:t>
            </w:r>
          </w:p>
        </w:tc>
      </w:tr>
      <w:tr w:rsidR="00D1694C" w:rsidRPr="00E368B6" w:rsidTr="006F78C0">
        <w:tblPrEx>
          <w:tblCellMar>
            <w:top w:w="0" w:type="dxa"/>
            <w:bottom w:w="0" w:type="dxa"/>
          </w:tblCellMar>
        </w:tblPrEx>
        <w:trPr>
          <w:trHeight w:hRule="exact" w:val="1706"/>
          <w:jc w:val="center"/>
        </w:trPr>
        <w:tc>
          <w:tcPr>
            <w:tcW w:w="1129" w:type="pct"/>
            <w:vAlign w:val="center"/>
          </w:tcPr>
          <w:p w:rsidR="00D1694C" w:rsidRPr="0038388B" w:rsidRDefault="00D1694C" w:rsidP="00B17036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8388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唐心北委員</w:t>
            </w:r>
          </w:p>
        </w:tc>
        <w:tc>
          <w:tcPr>
            <w:tcW w:w="2067" w:type="pct"/>
            <w:vAlign w:val="center"/>
          </w:tcPr>
          <w:p w:rsidR="00D1694C" w:rsidRDefault="00D1694C" w:rsidP="0038388B">
            <w:pPr>
              <w:numPr>
                <w:ilvl w:val="0"/>
                <w:numId w:val="21"/>
              </w:numPr>
              <w:spacing w:line="400" w:lineRule="exact"/>
              <w:jc w:val="both"/>
              <w:rPr>
                <w:rFonts w:ascii="Arial" w:eastAsia="標楷體" w:hAnsi="Arial" w:cs="Arial" w:hint="eastAsia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sz w:val="28"/>
                <w:szCs w:val="28"/>
              </w:rPr>
              <w:t>臺南市立安南醫院</w:t>
            </w:r>
            <w:r w:rsidRPr="00D947F9">
              <w:rPr>
                <w:rFonts w:ascii="Arial" w:eastAsia="標楷體" w:hAnsi="Arial" w:cs="Arial"/>
                <w:sz w:val="28"/>
                <w:szCs w:val="28"/>
              </w:rPr>
              <w:t>(</w:t>
            </w:r>
            <w:r w:rsidRPr="00D947F9">
              <w:rPr>
                <w:rFonts w:ascii="Arial" w:eastAsia="標楷體" w:hAnsi="Arial" w:cs="Arial"/>
                <w:sz w:val="28"/>
                <w:szCs w:val="28"/>
              </w:rPr>
              <w:t>委託中國醫藥大學興建經營</w:t>
            </w:r>
            <w:r w:rsidRPr="00D947F9">
              <w:rPr>
                <w:rFonts w:ascii="Arial" w:eastAsia="標楷體" w:hAnsi="Arial" w:cs="Arial"/>
                <w:sz w:val="28"/>
                <w:szCs w:val="28"/>
              </w:rPr>
              <w:t>)</w:t>
            </w:r>
            <w:r w:rsidRPr="00D947F9">
              <w:rPr>
                <w:rFonts w:ascii="Arial" w:eastAsia="標楷體" w:hAnsi="Arial" w:cs="Arial"/>
                <w:sz w:val="28"/>
                <w:szCs w:val="28"/>
              </w:rPr>
              <w:t>精神科主任</w:t>
            </w:r>
          </w:p>
          <w:p w:rsidR="00D1694C" w:rsidRPr="0038388B" w:rsidRDefault="00D1694C" w:rsidP="00D947F9">
            <w:pPr>
              <w:numPr>
                <w:ilvl w:val="0"/>
                <w:numId w:val="21"/>
              </w:num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38388B">
              <w:rPr>
                <w:rFonts w:ascii="Arial" w:eastAsia="標楷體" w:hAnsi="Arial" w:cs="Arial"/>
                <w:sz w:val="28"/>
                <w:szCs w:val="28"/>
              </w:rPr>
              <w:t>臺南市康復之友協會理事長</w:t>
            </w:r>
          </w:p>
        </w:tc>
        <w:tc>
          <w:tcPr>
            <w:tcW w:w="1804" w:type="pct"/>
            <w:vAlign w:val="center"/>
          </w:tcPr>
          <w:p w:rsidR="00D1694C" w:rsidRPr="006F78C0" w:rsidRDefault="006F78C0" w:rsidP="006F78C0">
            <w:pPr>
              <w:numPr>
                <w:ilvl w:val="0"/>
                <w:numId w:val="33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醫師</w:t>
            </w:r>
          </w:p>
          <w:p w:rsidR="006F78C0" w:rsidRPr="006F78C0" w:rsidRDefault="006F78C0" w:rsidP="006F78C0">
            <w:pPr>
              <w:numPr>
                <w:ilvl w:val="0"/>
                <w:numId w:val="33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病人權益促進團體代表（社團法人中華民國康復之友聯盟推薦）</w:t>
            </w:r>
          </w:p>
        </w:tc>
      </w:tr>
      <w:tr w:rsidR="00D1694C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1661"/>
          <w:jc w:val="center"/>
        </w:trPr>
        <w:tc>
          <w:tcPr>
            <w:tcW w:w="1129" w:type="pct"/>
            <w:vAlign w:val="center"/>
          </w:tcPr>
          <w:p w:rsidR="00D1694C" w:rsidRPr="0038388B" w:rsidRDefault="00D1694C" w:rsidP="00E368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8388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李淳一委員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numPr>
                <w:ilvl w:val="0"/>
                <w:numId w:val="11"/>
              </w:numPr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color w:val="000000"/>
                <w:sz w:val="28"/>
                <w:szCs w:val="28"/>
              </w:rPr>
              <w:t>社團法人中華民國康復之友聯盟理事</w:t>
            </w:r>
          </w:p>
          <w:p w:rsidR="00D1694C" w:rsidRPr="00D947F9" w:rsidRDefault="00D1694C" w:rsidP="00D947F9">
            <w:pPr>
              <w:numPr>
                <w:ilvl w:val="0"/>
                <w:numId w:val="11"/>
              </w:numPr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color w:val="000000"/>
                <w:sz w:val="28"/>
                <w:szCs w:val="28"/>
              </w:rPr>
              <w:t>社團法人中華民國身心障礙聯盟理事</w:t>
            </w:r>
          </w:p>
        </w:tc>
        <w:tc>
          <w:tcPr>
            <w:tcW w:w="1804" w:type="pct"/>
            <w:vAlign w:val="center"/>
          </w:tcPr>
          <w:p w:rsidR="006F78C0" w:rsidRPr="006F78C0" w:rsidRDefault="006F78C0" w:rsidP="006F78C0">
            <w:pPr>
              <w:numPr>
                <w:ilvl w:val="0"/>
                <w:numId w:val="35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法律學者</w:t>
            </w:r>
          </w:p>
          <w:p w:rsidR="00D1694C" w:rsidRPr="006F78C0" w:rsidRDefault="006F78C0" w:rsidP="006F78C0">
            <w:pPr>
              <w:numPr>
                <w:ilvl w:val="0"/>
                <w:numId w:val="35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病人家屬代表（社團法人中華民國康復之友聯盟推薦）</w:t>
            </w:r>
          </w:p>
        </w:tc>
      </w:tr>
      <w:tr w:rsidR="00D1694C" w:rsidRPr="00E368B6" w:rsidTr="006F78C0">
        <w:tblPrEx>
          <w:tblCellMar>
            <w:top w:w="0" w:type="dxa"/>
            <w:bottom w:w="0" w:type="dxa"/>
          </w:tblCellMar>
        </w:tblPrEx>
        <w:trPr>
          <w:trHeight w:hRule="exact" w:val="2022"/>
          <w:jc w:val="center"/>
        </w:trPr>
        <w:tc>
          <w:tcPr>
            <w:tcW w:w="1129" w:type="pct"/>
            <w:vAlign w:val="center"/>
          </w:tcPr>
          <w:p w:rsidR="00D1694C" w:rsidRPr="0038388B" w:rsidRDefault="00D1694C" w:rsidP="00B17036">
            <w:pPr>
              <w:spacing w:line="3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8388B">
              <w:rPr>
                <w:rFonts w:eastAsia="標楷體" w:hAnsi="標楷體"/>
                <w:bCs/>
                <w:sz w:val="28"/>
                <w:szCs w:val="28"/>
              </w:rPr>
              <w:t>呂淑貞</w:t>
            </w:r>
            <w:r w:rsidRPr="0038388B">
              <w:rPr>
                <w:rFonts w:eastAsia="標楷體" w:hAnsi="標楷體" w:hint="eastAsia"/>
                <w:bCs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spacing w:line="400" w:lineRule="exact"/>
              <w:jc w:val="both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color w:val="000000"/>
                <w:sz w:val="28"/>
                <w:szCs w:val="28"/>
              </w:rPr>
              <w:t>中華心理衛生協會常務理事</w:t>
            </w:r>
          </w:p>
        </w:tc>
        <w:tc>
          <w:tcPr>
            <w:tcW w:w="1804" w:type="pct"/>
            <w:vAlign w:val="center"/>
          </w:tcPr>
          <w:p w:rsidR="006F78C0" w:rsidRPr="006F78C0" w:rsidRDefault="006F78C0" w:rsidP="006F78C0">
            <w:pPr>
              <w:numPr>
                <w:ilvl w:val="0"/>
                <w:numId w:val="34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D1694C" w:rsidRPr="006F78C0" w:rsidRDefault="00D1694C" w:rsidP="006F78C0">
            <w:pPr>
              <w:numPr>
                <w:ilvl w:val="0"/>
                <w:numId w:val="34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職能治療</w:t>
            </w:r>
            <w:r w:rsidR="006F78C0"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師</w:t>
            </w:r>
          </w:p>
          <w:p w:rsidR="006F78C0" w:rsidRPr="006F78C0" w:rsidRDefault="006F78C0" w:rsidP="006F78C0">
            <w:pPr>
              <w:numPr>
                <w:ilvl w:val="0"/>
                <w:numId w:val="34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病人權益促進團體代表（社團法人中華民國康復之友聯盟推薦）</w:t>
            </w:r>
          </w:p>
        </w:tc>
      </w:tr>
    </w:tbl>
    <w:p w:rsidR="002D4A55" w:rsidRDefault="00E368B6">
      <w:r w:rsidRPr="00E368B6">
        <w:rPr>
          <w:rFonts w:ascii="Times New Roman" w:hAnsi="Times New Roman" w:hint="eastAsia"/>
          <w:sz w:val="28"/>
          <w:szCs w:val="20"/>
        </w:rPr>
        <w:t xml:space="preserve">  </w:t>
      </w:r>
      <w:r w:rsidRPr="00E368B6">
        <w:rPr>
          <w:rFonts w:ascii="Arial" w:eastAsia="標楷體" w:hAnsi="Arial" w:cs="Arial"/>
          <w:sz w:val="28"/>
          <w:szCs w:val="20"/>
        </w:rPr>
        <w:t>(</w:t>
      </w:r>
      <w:r w:rsidRPr="00E368B6">
        <w:rPr>
          <w:rFonts w:ascii="Arial" w:eastAsia="標楷體" w:hAnsi="Arial" w:cs="Arial" w:hint="eastAsia"/>
          <w:sz w:val="28"/>
          <w:szCs w:val="20"/>
        </w:rPr>
        <w:t>以上共</w:t>
      </w:r>
      <w:r w:rsidRPr="00E368B6">
        <w:rPr>
          <w:rFonts w:ascii="Arial" w:eastAsia="標楷體" w:hAnsi="Arial" w:cs="Arial" w:hint="eastAsia"/>
          <w:sz w:val="28"/>
          <w:szCs w:val="20"/>
        </w:rPr>
        <w:t>1</w:t>
      </w:r>
      <w:r w:rsidR="0038388B">
        <w:rPr>
          <w:rFonts w:ascii="Arial" w:eastAsia="標楷體" w:hAnsi="Arial" w:cs="Arial" w:hint="eastAsia"/>
          <w:sz w:val="28"/>
          <w:szCs w:val="20"/>
        </w:rPr>
        <w:t>9</w:t>
      </w:r>
      <w:r w:rsidRPr="00E368B6">
        <w:rPr>
          <w:rFonts w:ascii="Arial" w:eastAsia="標楷體" w:hAnsi="Arial" w:cs="Arial" w:hint="eastAsia"/>
          <w:sz w:val="28"/>
          <w:szCs w:val="20"/>
        </w:rPr>
        <w:t>名委員</w:t>
      </w:r>
      <w:r w:rsidRPr="00E368B6">
        <w:rPr>
          <w:rFonts w:ascii="Arial" w:eastAsia="標楷體" w:hAnsi="Arial" w:cs="Arial" w:hint="eastAsia"/>
          <w:sz w:val="28"/>
          <w:szCs w:val="20"/>
        </w:rPr>
        <w:t>)</w:t>
      </w:r>
    </w:p>
    <w:sectPr w:rsidR="002D4A55" w:rsidSect="00E368B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C92" w:rsidRDefault="00525C92" w:rsidP="00547D2B">
      <w:r>
        <w:separator/>
      </w:r>
    </w:p>
  </w:endnote>
  <w:endnote w:type="continuationSeparator" w:id="0">
    <w:p w:rsidR="00525C92" w:rsidRDefault="00525C92" w:rsidP="00547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C92" w:rsidRDefault="00525C92" w:rsidP="00547D2B">
      <w:r>
        <w:separator/>
      </w:r>
    </w:p>
  </w:footnote>
  <w:footnote w:type="continuationSeparator" w:id="0">
    <w:p w:rsidR="00525C92" w:rsidRDefault="00525C92" w:rsidP="00547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C4881"/>
    <w:multiLevelType w:val="hybridMultilevel"/>
    <w:tmpl w:val="753A9D5C"/>
    <w:lvl w:ilvl="0" w:tplc="9808D6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EF5998"/>
    <w:multiLevelType w:val="hybridMultilevel"/>
    <w:tmpl w:val="32E26C0C"/>
    <w:lvl w:ilvl="0" w:tplc="FDB21A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C2233D"/>
    <w:multiLevelType w:val="hybridMultilevel"/>
    <w:tmpl w:val="142C2C5C"/>
    <w:lvl w:ilvl="0" w:tplc="2E082FF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0E05CC"/>
    <w:multiLevelType w:val="hybridMultilevel"/>
    <w:tmpl w:val="C46CFCD0"/>
    <w:lvl w:ilvl="0" w:tplc="991093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BD7E05"/>
    <w:multiLevelType w:val="hybridMultilevel"/>
    <w:tmpl w:val="E7CC09A6"/>
    <w:lvl w:ilvl="0" w:tplc="34D06D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A22CD1"/>
    <w:multiLevelType w:val="hybridMultilevel"/>
    <w:tmpl w:val="FA2AA2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C47AB7"/>
    <w:multiLevelType w:val="hybridMultilevel"/>
    <w:tmpl w:val="94783988"/>
    <w:lvl w:ilvl="0" w:tplc="6F70B2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7B0DEF"/>
    <w:multiLevelType w:val="hybridMultilevel"/>
    <w:tmpl w:val="1A047992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286AFD"/>
    <w:multiLevelType w:val="hybridMultilevel"/>
    <w:tmpl w:val="61DA789A"/>
    <w:lvl w:ilvl="0" w:tplc="50786FA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FE5F95"/>
    <w:multiLevelType w:val="hybridMultilevel"/>
    <w:tmpl w:val="F6F6D1A8"/>
    <w:lvl w:ilvl="0" w:tplc="DB34F23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1C63A83"/>
    <w:multiLevelType w:val="hybridMultilevel"/>
    <w:tmpl w:val="D974EE82"/>
    <w:lvl w:ilvl="0" w:tplc="D7683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D255C3"/>
    <w:multiLevelType w:val="hybridMultilevel"/>
    <w:tmpl w:val="C69266C6"/>
    <w:lvl w:ilvl="0" w:tplc="7618F33A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</w:lvl>
    <w:lvl w:ilvl="3" w:tplc="0409000F" w:tentative="1">
      <w:start w:val="1"/>
      <w:numFmt w:val="decimal"/>
      <w:lvlText w:val="%4."/>
      <w:lvlJc w:val="left"/>
      <w:pPr>
        <w:ind w:left="18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</w:lvl>
    <w:lvl w:ilvl="6" w:tplc="0409000F" w:tentative="1">
      <w:start w:val="1"/>
      <w:numFmt w:val="decimal"/>
      <w:lvlText w:val="%7."/>
      <w:lvlJc w:val="left"/>
      <w:pPr>
        <w:ind w:left="33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</w:lvl>
  </w:abstractNum>
  <w:abstractNum w:abstractNumId="12" w15:restartNumberingAfterBreak="0">
    <w:nsid w:val="3332534D"/>
    <w:multiLevelType w:val="hybridMultilevel"/>
    <w:tmpl w:val="C92C228E"/>
    <w:lvl w:ilvl="0" w:tplc="2E082FF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99430CE"/>
    <w:multiLevelType w:val="hybridMultilevel"/>
    <w:tmpl w:val="44C2552C"/>
    <w:lvl w:ilvl="0" w:tplc="6D8CF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9FE09EC"/>
    <w:multiLevelType w:val="hybridMultilevel"/>
    <w:tmpl w:val="2E1EA020"/>
    <w:lvl w:ilvl="0" w:tplc="C66E1A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BEA3E73"/>
    <w:multiLevelType w:val="hybridMultilevel"/>
    <w:tmpl w:val="A7AE4EA6"/>
    <w:lvl w:ilvl="0" w:tplc="9808D6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981B22"/>
    <w:multiLevelType w:val="hybridMultilevel"/>
    <w:tmpl w:val="15D4E564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840C12"/>
    <w:multiLevelType w:val="hybridMultilevel"/>
    <w:tmpl w:val="E2B6DD90"/>
    <w:lvl w:ilvl="0" w:tplc="92B849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3A844CD"/>
    <w:multiLevelType w:val="hybridMultilevel"/>
    <w:tmpl w:val="5EB6E430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5C13743"/>
    <w:multiLevelType w:val="hybridMultilevel"/>
    <w:tmpl w:val="D20A49CA"/>
    <w:lvl w:ilvl="0" w:tplc="C8DAE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7DE5EF4"/>
    <w:multiLevelType w:val="hybridMultilevel"/>
    <w:tmpl w:val="F40C01BA"/>
    <w:lvl w:ilvl="0" w:tplc="D11497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8231DB"/>
    <w:multiLevelType w:val="hybridMultilevel"/>
    <w:tmpl w:val="93D86E88"/>
    <w:lvl w:ilvl="0" w:tplc="D1009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AC7092F"/>
    <w:multiLevelType w:val="hybridMultilevel"/>
    <w:tmpl w:val="C9F65BB0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1340907"/>
    <w:multiLevelType w:val="hybridMultilevel"/>
    <w:tmpl w:val="573037E4"/>
    <w:lvl w:ilvl="0" w:tplc="8A28B69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A19311E"/>
    <w:multiLevelType w:val="hybridMultilevel"/>
    <w:tmpl w:val="88F469CE"/>
    <w:lvl w:ilvl="0" w:tplc="7D824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BE64525"/>
    <w:multiLevelType w:val="hybridMultilevel"/>
    <w:tmpl w:val="7438F79A"/>
    <w:lvl w:ilvl="0" w:tplc="BB065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E6E6098"/>
    <w:multiLevelType w:val="hybridMultilevel"/>
    <w:tmpl w:val="81DA07F6"/>
    <w:lvl w:ilvl="0" w:tplc="D3D4F44A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</w:lvl>
    <w:lvl w:ilvl="3" w:tplc="0409000F" w:tentative="1">
      <w:start w:val="1"/>
      <w:numFmt w:val="decimal"/>
      <w:lvlText w:val="%4."/>
      <w:lvlJc w:val="left"/>
      <w:pPr>
        <w:ind w:left="18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</w:lvl>
    <w:lvl w:ilvl="6" w:tplc="0409000F" w:tentative="1">
      <w:start w:val="1"/>
      <w:numFmt w:val="decimal"/>
      <w:lvlText w:val="%7."/>
      <w:lvlJc w:val="left"/>
      <w:pPr>
        <w:ind w:left="33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</w:lvl>
  </w:abstractNum>
  <w:abstractNum w:abstractNumId="27" w15:restartNumberingAfterBreak="0">
    <w:nsid w:val="638B27CE"/>
    <w:multiLevelType w:val="hybridMultilevel"/>
    <w:tmpl w:val="65B65DAC"/>
    <w:lvl w:ilvl="0" w:tplc="D3D4F44A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87F30C8"/>
    <w:multiLevelType w:val="hybridMultilevel"/>
    <w:tmpl w:val="8030156C"/>
    <w:lvl w:ilvl="0" w:tplc="7618F3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8AD071B"/>
    <w:multiLevelType w:val="hybridMultilevel"/>
    <w:tmpl w:val="A1188E56"/>
    <w:lvl w:ilvl="0" w:tplc="808AAD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1E116DF"/>
    <w:multiLevelType w:val="hybridMultilevel"/>
    <w:tmpl w:val="3920F3D0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2E03E59"/>
    <w:multiLevelType w:val="hybridMultilevel"/>
    <w:tmpl w:val="3DB841B2"/>
    <w:lvl w:ilvl="0" w:tplc="8A28B69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352688E"/>
    <w:multiLevelType w:val="hybridMultilevel"/>
    <w:tmpl w:val="7A660988"/>
    <w:lvl w:ilvl="0" w:tplc="922665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A1626E"/>
    <w:multiLevelType w:val="hybridMultilevel"/>
    <w:tmpl w:val="64022B8E"/>
    <w:lvl w:ilvl="0" w:tplc="2F5401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96F6F38"/>
    <w:multiLevelType w:val="hybridMultilevel"/>
    <w:tmpl w:val="0660F24E"/>
    <w:lvl w:ilvl="0" w:tplc="50786FA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17"/>
  </w:num>
  <w:num w:numId="3">
    <w:abstractNumId w:val="14"/>
  </w:num>
  <w:num w:numId="4">
    <w:abstractNumId w:val="5"/>
  </w:num>
  <w:num w:numId="5">
    <w:abstractNumId w:val="12"/>
  </w:num>
  <w:num w:numId="6">
    <w:abstractNumId w:val="2"/>
  </w:num>
  <w:num w:numId="7">
    <w:abstractNumId w:val="8"/>
  </w:num>
  <w:num w:numId="8">
    <w:abstractNumId w:val="34"/>
  </w:num>
  <w:num w:numId="9">
    <w:abstractNumId w:val="23"/>
  </w:num>
  <w:num w:numId="10">
    <w:abstractNumId w:val="31"/>
  </w:num>
  <w:num w:numId="11">
    <w:abstractNumId w:val="15"/>
  </w:num>
  <w:num w:numId="12">
    <w:abstractNumId w:val="0"/>
  </w:num>
  <w:num w:numId="13">
    <w:abstractNumId w:val="28"/>
  </w:num>
  <w:num w:numId="14">
    <w:abstractNumId w:val="11"/>
  </w:num>
  <w:num w:numId="15">
    <w:abstractNumId w:val="26"/>
  </w:num>
  <w:num w:numId="16">
    <w:abstractNumId w:val="27"/>
  </w:num>
  <w:num w:numId="17">
    <w:abstractNumId w:val="7"/>
  </w:num>
  <w:num w:numId="18">
    <w:abstractNumId w:val="16"/>
  </w:num>
  <w:num w:numId="19">
    <w:abstractNumId w:val="30"/>
  </w:num>
  <w:num w:numId="20">
    <w:abstractNumId w:val="18"/>
  </w:num>
  <w:num w:numId="21">
    <w:abstractNumId w:val="22"/>
  </w:num>
  <w:num w:numId="22">
    <w:abstractNumId w:val="6"/>
  </w:num>
  <w:num w:numId="23">
    <w:abstractNumId w:val="9"/>
  </w:num>
  <w:num w:numId="24">
    <w:abstractNumId w:val="19"/>
  </w:num>
  <w:num w:numId="25">
    <w:abstractNumId w:val="13"/>
  </w:num>
  <w:num w:numId="26">
    <w:abstractNumId w:val="24"/>
  </w:num>
  <w:num w:numId="27">
    <w:abstractNumId w:val="3"/>
  </w:num>
  <w:num w:numId="28">
    <w:abstractNumId w:val="29"/>
  </w:num>
  <w:num w:numId="29">
    <w:abstractNumId w:val="20"/>
  </w:num>
  <w:num w:numId="30">
    <w:abstractNumId w:val="21"/>
  </w:num>
  <w:num w:numId="31">
    <w:abstractNumId w:val="4"/>
  </w:num>
  <w:num w:numId="32">
    <w:abstractNumId w:val="1"/>
  </w:num>
  <w:num w:numId="33">
    <w:abstractNumId w:val="10"/>
  </w:num>
  <w:num w:numId="34">
    <w:abstractNumId w:val="33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8B6"/>
    <w:rsid w:val="00020412"/>
    <w:rsid w:val="00124F56"/>
    <w:rsid w:val="002D4A55"/>
    <w:rsid w:val="00355D1F"/>
    <w:rsid w:val="0038388B"/>
    <w:rsid w:val="004240AD"/>
    <w:rsid w:val="00525C92"/>
    <w:rsid w:val="00547D2B"/>
    <w:rsid w:val="00607C9A"/>
    <w:rsid w:val="00647139"/>
    <w:rsid w:val="006F78C0"/>
    <w:rsid w:val="007440CD"/>
    <w:rsid w:val="00B17036"/>
    <w:rsid w:val="00D1694C"/>
    <w:rsid w:val="00D947F9"/>
    <w:rsid w:val="00DB382B"/>
    <w:rsid w:val="00E368B6"/>
    <w:rsid w:val="00F26F10"/>
    <w:rsid w:val="00F70700"/>
    <w:rsid w:val="00F963A8"/>
    <w:rsid w:val="00FE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F46E621-9147-484C-B209-A22719409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47D2B"/>
    <w:rPr>
      <w:kern w:val="2"/>
    </w:rPr>
  </w:style>
  <w:style w:type="paragraph" w:styleId="a5">
    <w:name w:val="footer"/>
    <w:basedOn w:val="a"/>
    <w:link w:val="a6"/>
    <w:uiPriority w:val="99"/>
    <w:unhideWhenUsed/>
    <w:rsid w:val="0054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47D2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3A08D-7F71-4BD5-8E04-1DC9859D1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醫事處周保宏</dc:creator>
  <cp:keywords/>
  <cp:lastModifiedBy>心理及口腔健康司張家綸</cp:lastModifiedBy>
  <cp:revision>2</cp:revision>
  <dcterms:created xsi:type="dcterms:W3CDTF">2025-05-20T08:03:00Z</dcterms:created>
  <dcterms:modified xsi:type="dcterms:W3CDTF">2025-05-20T08:03:00Z</dcterms:modified>
</cp:coreProperties>
</file>