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A13" w:rsidRPr="001A6A13" w:rsidRDefault="001A6A13" w:rsidP="001A6A13">
      <w:pPr>
        <w:pageBreakBefore/>
        <w:snapToGrid w:val="0"/>
        <w:spacing w:line="360" w:lineRule="auto"/>
        <w:jc w:val="center"/>
        <w:rPr>
          <w:rFonts w:ascii="標楷體" w:eastAsia="標楷體" w:hAnsi="標楷體"/>
          <w:sz w:val="40"/>
        </w:rPr>
      </w:pPr>
      <w:bookmarkStart w:id="0" w:name="OLE_LINK1"/>
      <w:bookmarkStart w:id="1" w:name="OLE_LINK2"/>
      <w:bookmarkStart w:id="2" w:name="OLE_LINK3"/>
      <w:r w:rsidRPr="001A6A13">
        <w:rPr>
          <w:rFonts w:ascii="標楷體" w:eastAsia="標楷體" w:hAnsi="標楷體" w:hint="eastAsia"/>
          <w:sz w:val="40"/>
          <w:u w:val="single"/>
        </w:rPr>
        <w:t xml:space="preserve">        </w:t>
      </w:r>
      <w:r w:rsidRPr="001A6A13">
        <w:rPr>
          <w:rFonts w:ascii="標楷體" w:eastAsia="標楷體" w:hAnsi="標楷體" w:hint="eastAsia"/>
          <w:sz w:val="40"/>
        </w:rPr>
        <w:t>直轄市、縣(市)老人長期照顧、安養機構工作人員編製說明</w:t>
      </w:r>
    </w:p>
    <w:p w:rsidR="001A6A13" w:rsidRPr="001A6A13" w:rsidRDefault="001A6A13" w:rsidP="00A85EB6">
      <w:pPr>
        <w:snapToGrid w:val="0"/>
        <w:spacing w:line="360" w:lineRule="auto"/>
        <w:rPr>
          <w:rFonts w:ascii="標楷體" w:eastAsia="標楷體" w:hAnsi="標楷體"/>
        </w:rPr>
      </w:pPr>
      <w:r w:rsidRPr="001A6A13">
        <w:rPr>
          <w:rFonts w:ascii="標楷體" w:eastAsia="標楷體" w:hAnsi="標楷體" w:hint="eastAsia"/>
        </w:rPr>
        <w:t>一、統計範圍及對象：凡依據老人福利法及老人福利機構設立標準等規定成立之老人長期照顧、安養機構內之工作人員，</w:t>
      </w:r>
      <w:proofErr w:type="gramStart"/>
      <w:r w:rsidRPr="001A6A13">
        <w:rPr>
          <w:rFonts w:ascii="標楷體" w:eastAsia="標楷體" w:hAnsi="標楷體" w:hint="eastAsia"/>
        </w:rPr>
        <w:t>均為統計</w:t>
      </w:r>
      <w:proofErr w:type="gramEnd"/>
      <w:r w:rsidRPr="001A6A13">
        <w:rPr>
          <w:rFonts w:ascii="標楷體" w:eastAsia="標楷體" w:hAnsi="標楷體" w:hint="eastAsia"/>
        </w:rPr>
        <w:t>對象。</w:t>
      </w:r>
    </w:p>
    <w:p w:rsidR="001A6A13" w:rsidRPr="001A6A13" w:rsidRDefault="001A6A13" w:rsidP="001A6A13">
      <w:pPr>
        <w:snapToGrid w:val="0"/>
        <w:spacing w:line="360" w:lineRule="auto"/>
        <w:ind w:left="480" w:hangingChars="200" w:hanging="480"/>
        <w:rPr>
          <w:rFonts w:ascii="標楷體" w:eastAsia="標楷體" w:hAnsi="標楷體"/>
        </w:rPr>
      </w:pPr>
      <w:r w:rsidRPr="001A6A13">
        <w:rPr>
          <w:rFonts w:ascii="標楷體" w:eastAsia="標楷體" w:hAnsi="標楷體" w:hint="eastAsia"/>
        </w:rPr>
        <w:t>二、統計標準時間：以當年6月底、12月底之事實為</w:t>
      </w:r>
      <w:proofErr w:type="gramStart"/>
      <w:r w:rsidRPr="001A6A13">
        <w:rPr>
          <w:rFonts w:ascii="標楷體" w:eastAsia="標楷體" w:hAnsi="標楷體" w:hint="eastAsia"/>
        </w:rPr>
        <w:t>準</w:t>
      </w:r>
      <w:proofErr w:type="gramEnd"/>
      <w:r w:rsidRPr="001A6A13">
        <w:rPr>
          <w:rFonts w:ascii="標楷體" w:eastAsia="標楷體" w:hAnsi="標楷體" w:hint="eastAsia"/>
        </w:rPr>
        <w:t>。</w:t>
      </w:r>
    </w:p>
    <w:p w:rsidR="001A6A13" w:rsidRPr="001A6A13" w:rsidRDefault="001A6A13" w:rsidP="001A6A13">
      <w:pPr>
        <w:snapToGrid w:val="0"/>
        <w:spacing w:line="360" w:lineRule="auto"/>
        <w:ind w:left="480" w:hangingChars="200" w:hanging="480"/>
        <w:rPr>
          <w:rFonts w:ascii="標楷體" w:eastAsia="標楷體" w:hAnsi="標楷體"/>
        </w:rPr>
      </w:pPr>
      <w:r w:rsidRPr="001A6A13">
        <w:rPr>
          <w:rFonts w:ascii="標楷體" w:eastAsia="標楷體" w:hAnsi="標楷體" w:hint="eastAsia"/>
        </w:rPr>
        <w:t>三、分類標準：</w:t>
      </w:r>
      <w:proofErr w:type="gramStart"/>
      <w:r w:rsidRPr="001A6A13">
        <w:rPr>
          <w:rFonts w:ascii="標楷體" w:eastAsia="標楷體" w:hAnsi="標楷體" w:hint="eastAsia"/>
          <w:szCs w:val="24"/>
        </w:rPr>
        <w:t>橫項依</w:t>
      </w:r>
      <w:proofErr w:type="gramEnd"/>
      <w:r w:rsidRPr="001A6A13">
        <w:rPr>
          <w:rFonts w:ascii="標楷體" w:eastAsia="標楷體" w:hAnsi="標楷體" w:hint="eastAsia"/>
          <w:szCs w:val="24"/>
        </w:rPr>
        <w:t>「機構別」分；</w:t>
      </w:r>
      <w:proofErr w:type="gramStart"/>
      <w:r w:rsidRPr="001A6A13">
        <w:rPr>
          <w:rFonts w:ascii="標楷體" w:eastAsia="標楷體" w:hAnsi="標楷體" w:hint="eastAsia"/>
          <w:szCs w:val="24"/>
        </w:rPr>
        <w:t>縱項依</w:t>
      </w:r>
      <w:proofErr w:type="gramEnd"/>
      <w:r w:rsidRPr="001A6A13">
        <w:rPr>
          <w:rFonts w:ascii="標楷體" w:eastAsia="標楷體" w:hAnsi="標楷體" w:hint="eastAsia"/>
          <w:szCs w:val="24"/>
        </w:rPr>
        <w:t>「老人福利機構工作人員工作型態」分。</w:t>
      </w:r>
    </w:p>
    <w:p w:rsidR="001A6A13" w:rsidRPr="001A6A13" w:rsidRDefault="001A6A13" w:rsidP="001A6A13">
      <w:pPr>
        <w:snapToGrid w:val="0"/>
        <w:spacing w:line="360" w:lineRule="auto"/>
        <w:ind w:left="480" w:hangingChars="200" w:hanging="480"/>
        <w:rPr>
          <w:rFonts w:ascii="標楷體" w:eastAsia="標楷體" w:hAnsi="標楷體"/>
        </w:rPr>
      </w:pPr>
      <w:r w:rsidRPr="001A6A13">
        <w:rPr>
          <w:rFonts w:ascii="標楷體" w:eastAsia="標楷體" w:hAnsi="標楷體" w:hint="eastAsia"/>
        </w:rPr>
        <w:t>四、統計項目定義：</w:t>
      </w:r>
    </w:p>
    <w:p w:rsidR="00105FCE" w:rsidRPr="002632A2" w:rsidRDefault="001A6A13" w:rsidP="001A6A13">
      <w:pPr>
        <w:snapToGrid w:val="0"/>
        <w:spacing w:line="360" w:lineRule="auto"/>
        <w:ind w:leftChars="100" w:left="720" w:hangingChars="200" w:hanging="480"/>
        <w:rPr>
          <w:rFonts w:ascii="標楷體" w:eastAsia="標楷體" w:hAnsi="標楷體"/>
          <w:color w:val="000000"/>
        </w:rPr>
      </w:pPr>
      <w:r w:rsidRPr="002632A2">
        <w:rPr>
          <w:rFonts w:ascii="標楷體" w:eastAsia="標楷體" w:hAnsi="標楷體" w:hint="eastAsia"/>
          <w:color w:val="000000"/>
        </w:rPr>
        <w:t>(</w:t>
      </w:r>
      <w:proofErr w:type="gramStart"/>
      <w:r w:rsidRPr="002632A2">
        <w:rPr>
          <w:rFonts w:ascii="標楷體" w:eastAsia="標楷體" w:hAnsi="標楷體" w:hint="eastAsia"/>
          <w:color w:val="000000"/>
        </w:rPr>
        <w:t>一</w:t>
      </w:r>
      <w:proofErr w:type="gramEnd"/>
      <w:r w:rsidRPr="002632A2">
        <w:rPr>
          <w:rFonts w:ascii="標楷體" w:eastAsia="標楷體" w:hAnsi="標楷體" w:hint="eastAsia"/>
          <w:color w:val="000000"/>
        </w:rPr>
        <w:t>)</w:t>
      </w:r>
      <w:r w:rsidR="00105FCE" w:rsidRPr="002632A2">
        <w:rPr>
          <w:rFonts w:ascii="標楷體" w:eastAsia="標楷體" w:hAnsi="標楷體" w:hint="eastAsia"/>
          <w:color w:val="000000"/>
        </w:rPr>
        <w:t>業務負責人：</w:t>
      </w:r>
      <w:proofErr w:type="gramStart"/>
      <w:r w:rsidR="00EF6227" w:rsidRPr="002632A2">
        <w:rPr>
          <w:rFonts w:ascii="標楷體" w:eastAsia="標楷體" w:hAnsi="標楷體" w:hint="eastAsia"/>
          <w:color w:val="000000"/>
        </w:rPr>
        <w:t>係指綜理</w:t>
      </w:r>
      <w:proofErr w:type="gramEnd"/>
      <w:r w:rsidR="00EF6227" w:rsidRPr="002632A2">
        <w:rPr>
          <w:rFonts w:ascii="標楷體" w:eastAsia="標楷體" w:hAnsi="標楷體" w:hint="eastAsia"/>
          <w:color w:val="000000"/>
        </w:rPr>
        <w:t>機構業務，督導所屬工作人員善盡業務責任者。</w:t>
      </w:r>
      <w:r w:rsidR="00A72B9A" w:rsidRPr="002632A2">
        <w:rPr>
          <w:rFonts w:ascii="標楷體" w:eastAsia="標楷體" w:hAnsi="標楷體" w:hint="eastAsia"/>
          <w:color w:val="000000"/>
        </w:rPr>
        <w:t>。</w:t>
      </w:r>
    </w:p>
    <w:p w:rsidR="001A6A13" w:rsidRPr="001A6A13" w:rsidRDefault="00DB50B6" w:rsidP="001A6A13">
      <w:pPr>
        <w:snapToGrid w:val="0"/>
        <w:spacing w:line="360" w:lineRule="auto"/>
        <w:ind w:leftChars="100" w:left="720" w:hangingChars="200" w:hanging="480"/>
        <w:rPr>
          <w:rFonts w:ascii="標楷體" w:eastAsia="標楷體" w:hAnsi="標楷體"/>
        </w:rPr>
      </w:pPr>
      <w:r w:rsidRPr="002632A2">
        <w:rPr>
          <w:rFonts w:ascii="標楷體" w:eastAsia="標楷體" w:hAnsi="標楷體" w:hint="eastAsia"/>
          <w:color w:val="000000"/>
        </w:rPr>
        <w:t>(二)</w:t>
      </w:r>
      <w:r w:rsidR="001A6A13" w:rsidRPr="002632A2">
        <w:rPr>
          <w:rFonts w:ascii="標楷體" w:eastAsia="標楷體" w:hAnsi="標楷體" w:hint="eastAsia"/>
          <w:color w:val="000000"/>
        </w:rPr>
        <w:t>護理人員</w:t>
      </w:r>
      <w:r w:rsidR="001A6A13" w:rsidRPr="001A6A13">
        <w:rPr>
          <w:rFonts w:ascii="標楷體" w:eastAsia="標楷體" w:hAnsi="標楷體" w:hint="eastAsia"/>
        </w:rPr>
        <w:t>：係指經護理人員考試及格並領有中央衛生主管機關核發之</w:t>
      </w:r>
      <w:bookmarkStart w:id="3" w:name="_GoBack"/>
      <w:bookmarkEnd w:id="3"/>
      <w:r w:rsidR="001A6A13" w:rsidRPr="001A6A13">
        <w:rPr>
          <w:rFonts w:ascii="標楷體" w:eastAsia="標楷體" w:hAnsi="標楷體" w:hint="eastAsia"/>
        </w:rPr>
        <w:t>護理師證書或護士證書者。</w:t>
      </w:r>
    </w:p>
    <w:p w:rsidR="001A6A13" w:rsidRPr="00E46B08" w:rsidRDefault="00DB50B6" w:rsidP="001A6A13">
      <w:pPr>
        <w:snapToGrid w:val="0"/>
        <w:spacing w:line="360" w:lineRule="auto"/>
        <w:ind w:leftChars="100" w:left="720" w:hangingChars="200" w:hanging="480"/>
        <w:rPr>
          <w:rFonts w:ascii="標楷體" w:eastAsia="標楷體" w:hAnsi="標楷體"/>
        </w:rPr>
      </w:pPr>
      <w:r w:rsidRPr="001A6A13">
        <w:rPr>
          <w:rFonts w:ascii="標楷體" w:eastAsia="標楷體" w:hAnsi="標楷體" w:hint="eastAsia"/>
          <w:snapToGrid w:val="0"/>
          <w:kern w:val="0"/>
          <w:szCs w:val="24"/>
        </w:rPr>
        <w:t>(三)</w:t>
      </w:r>
      <w:r w:rsidR="001A6A13" w:rsidRPr="001A6A13">
        <w:rPr>
          <w:rFonts w:ascii="標楷體" w:eastAsia="標楷體" w:hAnsi="標楷體" w:hint="eastAsia"/>
        </w:rPr>
        <w:t>社會工作人員：係指大學社會工作或相關科系畢業，於機構內從事直接或間接提供社會大眾專業服務之工作人員</w:t>
      </w:r>
      <w:r w:rsidR="00887706" w:rsidRPr="00E46B08">
        <w:rPr>
          <w:rFonts w:ascii="標楷體" w:eastAsia="標楷體" w:hAnsi="標楷體" w:hint="eastAsia"/>
        </w:rPr>
        <w:t>；</w:t>
      </w:r>
      <w:r w:rsidR="006C59FA" w:rsidRPr="00E46B08">
        <w:rPr>
          <w:rFonts w:ascii="標楷體" w:eastAsia="標楷體" w:hAnsi="標楷體" w:hint="eastAsia"/>
        </w:rPr>
        <w:t>49</w:t>
      </w:r>
      <w:r w:rsidR="000C5299" w:rsidRPr="00E46B08">
        <w:rPr>
          <w:rFonts w:ascii="標楷體" w:eastAsia="標楷體" w:hAnsi="標楷體" w:hint="eastAsia"/>
        </w:rPr>
        <w:t>人以下，</w:t>
      </w:r>
      <w:proofErr w:type="gramStart"/>
      <w:r w:rsidR="00887706" w:rsidRPr="00E46B08">
        <w:rPr>
          <w:rFonts w:ascii="標楷體" w:eastAsia="標楷體" w:hAnsi="標楷體" w:hint="eastAsia"/>
        </w:rPr>
        <w:t>採</w:t>
      </w:r>
      <w:proofErr w:type="gramEnd"/>
      <w:r w:rsidR="00887706" w:rsidRPr="00E46B08">
        <w:rPr>
          <w:rFonts w:ascii="標楷體" w:eastAsia="標楷體" w:hAnsi="標楷體" w:hint="eastAsia"/>
        </w:rPr>
        <w:t>特約方式辦理</w:t>
      </w:r>
      <w:r w:rsidR="006C59FA" w:rsidRPr="00E46B08">
        <w:rPr>
          <w:rFonts w:ascii="標楷體" w:eastAsia="標楷體" w:hAnsi="標楷體" w:hint="eastAsia"/>
        </w:rPr>
        <w:t>者</w:t>
      </w:r>
      <w:r w:rsidR="00887706" w:rsidRPr="00E46B08">
        <w:rPr>
          <w:rFonts w:ascii="標楷體" w:eastAsia="標楷體" w:hAnsi="標楷體" w:hint="eastAsia"/>
        </w:rPr>
        <w:t>，每週每人至少應上班</w:t>
      </w:r>
      <w:r w:rsidR="006C59FA" w:rsidRPr="00E46B08">
        <w:rPr>
          <w:rFonts w:ascii="標楷體" w:eastAsia="標楷體" w:hAnsi="標楷體" w:hint="eastAsia"/>
        </w:rPr>
        <w:t>16</w:t>
      </w:r>
      <w:r w:rsidR="00887706" w:rsidRPr="00E46B08">
        <w:rPr>
          <w:rFonts w:ascii="標楷體" w:eastAsia="標楷體" w:hAnsi="標楷體" w:hint="eastAsia"/>
        </w:rPr>
        <w:t>小時以上。</w:t>
      </w:r>
    </w:p>
    <w:p w:rsidR="001A6A13" w:rsidRPr="00E46B08" w:rsidRDefault="00DB50B6" w:rsidP="00663297">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E46B08">
        <w:rPr>
          <w:rFonts w:ascii="標楷體" w:eastAsia="標楷體" w:hAnsi="標楷體" w:hint="eastAsia"/>
          <w:snapToGrid w:val="0"/>
          <w:kern w:val="0"/>
          <w:szCs w:val="24"/>
        </w:rPr>
        <w:t>(四)</w:t>
      </w:r>
      <w:r w:rsidR="001A6A13" w:rsidRPr="00E46B08">
        <w:rPr>
          <w:rFonts w:ascii="標楷體" w:eastAsia="標楷體" w:hAnsi="標楷體" w:hint="eastAsia"/>
          <w:snapToGrid w:val="0"/>
          <w:kern w:val="0"/>
          <w:szCs w:val="24"/>
        </w:rPr>
        <w:t>照顧服務員：係指負責老人日常生活照顧服務之人員，應領有照顧服務員訓練結業證明書、領有照顧服務員職類技術證，或高中(職)以上學校護理、照顧相關科(組)畢業之資格；</w:t>
      </w:r>
      <w:r w:rsidR="00663297" w:rsidRPr="00E46B08">
        <w:rPr>
          <w:rFonts w:ascii="標楷體" w:eastAsia="標楷體" w:hAnsi="標楷體" w:hint="eastAsia"/>
          <w:snapToGrid w:val="0"/>
          <w:kern w:val="0"/>
          <w:szCs w:val="24"/>
        </w:rPr>
        <w:t>且</w:t>
      </w:r>
      <w:r w:rsidR="001A6A13" w:rsidRPr="00E46B08">
        <w:rPr>
          <w:rFonts w:ascii="標楷體" w:eastAsia="標楷體" w:hAnsi="標楷體" w:hint="eastAsia"/>
          <w:snapToGrid w:val="0"/>
          <w:kern w:val="0"/>
          <w:szCs w:val="24"/>
        </w:rPr>
        <w:t>老人長期照顧失智照顧型機構照顧服務員除應具前</w:t>
      </w:r>
      <w:r w:rsidR="00663297" w:rsidRPr="00E46B08">
        <w:rPr>
          <w:rFonts w:ascii="標楷體" w:eastAsia="標楷體" w:hAnsi="標楷體" w:hint="eastAsia"/>
          <w:snapToGrid w:val="0"/>
          <w:kern w:val="0"/>
          <w:szCs w:val="24"/>
        </w:rPr>
        <w:t>述</w:t>
      </w:r>
      <w:r w:rsidR="001A6A13" w:rsidRPr="00E46B08">
        <w:rPr>
          <w:rFonts w:ascii="標楷體" w:eastAsia="標楷體" w:hAnsi="標楷體" w:hint="eastAsia"/>
          <w:snapToGrid w:val="0"/>
          <w:kern w:val="0"/>
          <w:szCs w:val="24"/>
        </w:rPr>
        <w:t>資格外，並應取得失智症相關訓練證明文件。</w:t>
      </w:r>
    </w:p>
    <w:p w:rsidR="001A6A13" w:rsidRPr="00E46B08" w:rsidRDefault="00DB50B6" w:rsidP="001A6A13">
      <w:pPr>
        <w:autoSpaceDE w:val="0"/>
        <w:autoSpaceDN w:val="0"/>
        <w:adjustRightInd w:val="0"/>
        <w:snapToGrid w:val="0"/>
        <w:spacing w:line="360" w:lineRule="auto"/>
        <w:ind w:leftChars="105" w:left="252"/>
        <w:rPr>
          <w:rFonts w:ascii="標楷體" w:eastAsia="標楷體" w:hAnsi="標楷體"/>
          <w:snapToGrid w:val="0"/>
          <w:kern w:val="0"/>
          <w:szCs w:val="24"/>
        </w:rPr>
      </w:pPr>
      <w:r w:rsidRPr="00E46B08">
        <w:rPr>
          <w:rFonts w:ascii="標楷體" w:eastAsia="標楷體" w:hAnsi="標楷體" w:hint="eastAsia"/>
          <w:snapToGrid w:val="0"/>
          <w:kern w:val="0"/>
          <w:szCs w:val="24"/>
        </w:rPr>
        <w:t>(五)</w:t>
      </w:r>
      <w:r w:rsidR="001A6A13" w:rsidRPr="00E46B08">
        <w:rPr>
          <w:rFonts w:ascii="標楷體" w:eastAsia="標楷體" w:hAnsi="標楷體" w:hint="eastAsia"/>
          <w:snapToGrid w:val="0"/>
          <w:kern w:val="0"/>
          <w:szCs w:val="24"/>
        </w:rPr>
        <w:t>外籍看護工：</w:t>
      </w:r>
      <w:r w:rsidR="001A6A13" w:rsidRPr="00E46B08">
        <w:rPr>
          <w:rFonts w:ascii="標楷體" w:eastAsia="標楷體" w:hAnsi="標楷體" w:hint="eastAsia"/>
        </w:rPr>
        <w:t>係指經勞動部許可聘僱之</w:t>
      </w:r>
      <w:r w:rsidR="001A6A13" w:rsidRPr="00E46B08">
        <w:rPr>
          <w:rFonts w:ascii="標楷體" w:eastAsia="標楷體" w:hAnsi="標楷體" w:hint="eastAsia"/>
          <w:snapToGrid w:val="0"/>
          <w:kern w:val="0"/>
          <w:szCs w:val="24"/>
        </w:rPr>
        <w:t>外籍看護工</w:t>
      </w:r>
      <w:r w:rsidR="001A6A13" w:rsidRPr="00E46B08">
        <w:rPr>
          <w:rFonts w:ascii="標楷體" w:eastAsia="標楷體" w:hAnsi="標楷體" w:hint="eastAsia"/>
        </w:rPr>
        <w:t>。</w:t>
      </w:r>
    </w:p>
    <w:p w:rsidR="001A6A13" w:rsidRPr="00E46B08" w:rsidRDefault="00DB50B6"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E46B08">
        <w:rPr>
          <w:rFonts w:ascii="標楷體" w:eastAsia="標楷體" w:hAnsi="標楷體" w:hint="eastAsia"/>
          <w:snapToGrid w:val="0"/>
          <w:kern w:val="0"/>
          <w:szCs w:val="24"/>
        </w:rPr>
        <w:t>(六)</w:t>
      </w:r>
      <w:r w:rsidR="001A6A13" w:rsidRPr="00E46B08">
        <w:rPr>
          <w:rFonts w:ascii="標楷體" w:eastAsia="標楷體" w:hAnsi="標楷體" w:hint="eastAsia"/>
          <w:snapToGrid w:val="0"/>
          <w:kern w:val="0"/>
          <w:szCs w:val="24"/>
        </w:rPr>
        <w:t>服務相關之專業人員：係指專任或特約物理治療人員、職能治療人員、營養師等。</w:t>
      </w:r>
    </w:p>
    <w:p w:rsidR="001A6A13" w:rsidRPr="00E46B08" w:rsidRDefault="00DB50B6"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E46B08">
        <w:rPr>
          <w:rFonts w:ascii="標楷體" w:eastAsia="標楷體" w:hAnsi="標楷體" w:hint="eastAsia"/>
          <w:snapToGrid w:val="0"/>
          <w:kern w:val="0"/>
          <w:szCs w:val="24"/>
        </w:rPr>
        <w:t>(七)</w:t>
      </w:r>
      <w:r w:rsidR="001A6A13" w:rsidRPr="00E46B08">
        <w:rPr>
          <w:rFonts w:ascii="標楷體" w:eastAsia="標楷體" w:hAnsi="標楷體" w:hint="eastAsia"/>
          <w:snapToGrid w:val="0"/>
          <w:kern w:val="0"/>
          <w:szCs w:val="24"/>
        </w:rPr>
        <w:t>其他人員：其他工作人員，例如廚師、工友、駕駛、機電維護及</w:t>
      </w:r>
      <w:r w:rsidR="001A6A13" w:rsidRPr="00E46B08">
        <w:rPr>
          <w:rFonts w:ascii="標楷體" w:eastAsia="標楷體" w:hAnsi="標楷體" w:hint="eastAsia"/>
        </w:rPr>
        <w:t>機構內擔任文書、出納、會計、總務之行政業務人員(</w:t>
      </w:r>
      <w:r w:rsidR="00A72B9A" w:rsidRPr="00E46B08">
        <w:rPr>
          <w:rFonts w:ascii="標楷體" w:eastAsia="標楷體" w:hAnsi="標楷體" w:hint="eastAsia"/>
        </w:rPr>
        <w:t>不含業務負責人</w:t>
      </w:r>
      <w:r w:rsidR="001A6A13" w:rsidRPr="00E46B08">
        <w:rPr>
          <w:rFonts w:ascii="標楷體" w:eastAsia="標楷體" w:hAnsi="標楷體" w:hint="eastAsia"/>
        </w:rPr>
        <w:t>)等。</w:t>
      </w:r>
    </w:p>
    <w:p w:rsidR="001A6A13" w:rsidRPr="00E46B08" w:rsidRDefault="00DB50B6"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E46B08">
        <w:rPr>
          <w:rFonts w:ascii="標楷體" w:eastAsia="標楷體" w:hAnsi="標楷體" w:hint="eastAsia"/>
          <w:snapToGrid w:val="0"/>
          <w:kern w:val="0"/>
          <w:szCs w:val="24"/>
        </w:rPr>
        <w:t>(八)</w:t>
      </w:r>
      <w:r w:rsidR="001A6A13" w:rsidRPr="00E46B08">
        <w:rPr>
          <w:rFonts w:ascii="標楷體" w:eastAsia="標楷體" w:hAnsi="標楷體" w:hint="eastAsia"/>
          <w:snapToGrid w:val="0"/>
          <w:kern w:val="0"/>
          <w:szCs w:val="24"/>
        </w:rPr>
        <w:t>兼職人員若有支薪者，依工作內容歸於以上各類人員中。</w:t>
      </w:r>
    </w:p>
    <w:p w:rsidR="001A6A13" w:rsidRPr="00E46B08" w:rsidRDefault="001A6A13" w:rsidP="001A6A1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E46B08">
        <w:rPr>
          <w:rFonts w:ascii="標楷體" w:eastAsia="標楷體" w:hAnsi="標楷體" w:hint="eastAsia"/>
          <w:snapToGrid w:val="0"/>
          <w:kern w:val="0"/>
          <w:szCs w:val="24"/>
        </w:rPr>
        <w:t>(</w:t>
      </w:r>
      <w:r w:rsidR="00DB50B6" w:rsidRPr="00E46B08">
        <w:rPr>
          <w:rFonts w:ascii="標楷體" w:eastAsia="標楷體" w:hAnsi="標楷體" w:hint="eastAsia"/>
          <w:snapToGrid w:val="0"/>
          <w:kern w:val="0"/>
          <w:szCs w:val="24"/>
        </w:rPr>
        <w:t>九</w:t>
      </w:r>
      <w:r w:rsidRPr="00E46B08">
        <w:rPr>
          <w:rFonts w:ascii="標楷體" w:eastAsia="標楷體" w:hAnsi="標楷體" w:hint="eastAsia"/>
          <w:snapToGrid w:val="0"/>
          <w:kern w:val="0"/>
          <w:szCs w:val="24"/>
        </w:rPr>
        <w:t>)本國籍、外國籍：係依目前有無取得我國國籍區分</w:t>
      </w:r>
      <w:r w:rsidR="00FB0598" w:rsidRPr="00E46B08">
        <w:rPr>
          <w:rFonts w:ascii="標楷體" w:eastAsia="標楷體" w:hAnsi="標楷體" w:hint="eastAsia"/>
          <w:snapToGrid w:val="0"/>
          <w:kern w:val="0"/>
          <w:szCs w:val="24"/>
        </w:rPr>
        <w:t>；另</w:t>
      </w:r>
      <w:r w:rsidR="00F65464" w:rsidRPr="00E46B08">
        <w:rPr>
          <w:rFonts w:ascii="標楷體" w:eastAsia="標楷體" w:hAnsi="標楷體" w:hint="eastAsia"/>
          <w:snapToGrid w:val="0"/>
          <w:kern w:val="0"/>
          <w:szCs w:val="24"/>
        </w:rPr>
        <w:t>本國籍「照顧服務員」人數之計算，係</w:t>
      </w:r>
      <w:r w:rsidR="0037526C" w:rsidRPr="00E46B08">
        <w:rPr>
          <w:rFonts w:ascii="標楷體" w:eastAsia="標楷體" w:hAnsi="標楷體" w:hint="eastAsia"/>
          <w:snapToGrid w:val="0"/>
          <w:kern w:val="0"/>
          <w:szCs w:val="24"/>
        </w:rPr>
        <w:t>依據勞動部勞動力發展署110年3月19日</w:t>
      </w:r>
      <w:proofErr w:type="gramStart"/>
      <w:r w:rsidR="0037526C" w:rsidRPr="00E46B08">
        <w:rPr>
          <w:rFonts w:ascii="標楷體" w:eastAsia="標楷體" w:hAnsi="標楷體" w:hint="eastAsia"/>
          <w:snapToGrid w:val="0"/>
          <w:kern w:val="0"/>
          <w:szCs w:val="24"/>
        </w:rPr>
        <w:t>發事字</w:t>
      </w:r>
      <w:proofErr w:type="gramEnd"/>
      <w:r w:rsidR="0037526C" w:rsidRPr="00E46B08">
        <w:rPr>
          <w:rFonts w:ascii="標楷體" w:eastAsia="標楷體" w:hAnsi="標楷體" w:hint="eastAsia"/>
          <w:snapToGrid w:val="0"/>
          <w:kern w:val="0"/>
          <w:szCs w:val="24"/>
        </w:rPr>
        <w:t>第1100301589號函釋：「一、</w:t>
      </w:r>
      <w:r w:rsidR="005B2257" w:rsidRPr="00E46B08">
        <w:rPr>
          <w:rFonts w:ascii="標楷體" w:eastAsia="標楷體" w:hAnsi="標楷體" w:hint="eastAsia"/>
          <w:snapToGrid w:val="0"/>
          <w:kern w:val="0"/>
          <w:szCs w:val="24"/>
        </w:rPr>
        <w:t>與在中華民國境內設有戶籍之國民結婚，且獲准居留之外國人</w:t>
      </w:r>
      <w:r w:rsidR="0037526C" w:rsidRPr="00E46B08">
        <w:rPr>
          <w:rFonts w:ascii="標楷體" w:eastAsia="標楷體" w:hAnsi="標楷體" w:hint="eastAsia"/>
          <w:snapToGrid w:val="0"/>
          <w:kern w:val="0"/>
          <w:szCs w:val="24"/>
        </w:rPr>
        <w:t>。二、</w:t>
      </w:r>
      <w:r w:rsidR="005B2257" w:rsidRPr="00E46B08">
        <w:rPr>
          <w:rFonts w:ascii="標楷體" w:eastAsia="標楷體" w:hAnsi="標楷體" w:hint="eastAsia"/>
          <w:snapToGrid w:val="0"/>
          <w:kern w:val="0"/>
          <w:szCs w:val="24"/>
        </w:rPr>
        <w:t>大陸地區人民為臺灣地區人民配偶，經許可在</w:t>
      </w:r>
      <w:proofErr w:type="gramStart"/>
      <w:r w:rsidR="005B2257" w:rsidRPr="00E46B08">
        <w:rPr>
          <w:rFonts w:ascii="標楷體" w:eastAsia="標楷體" w:hAnsi="標楷體" w:hint="eastAsia"/>
          <w:snapToGrid w:val="0"/>
          <w:kern w:val="0"/>
          <w:szCs w:val="24"/>
        </w:rPr>
        <w:t>臺</w:t>
      </w:r>
      <w:proofErr w:type="gramEnd"/>
      <w:r w:rsidR="005B2257" w:rsidRPr="00E46B08">
        <w:rPr>
          <w:rFonts w:ascii="標楷體" w:eastAsia="標楷體" w:hAnsi="標楷體" w:hint="eastAsia"/>
          <w:snapToGrid w:val="0"/>
          <w:kern w:val="0"/>
          <w:szCs w:val="24"/>
        </w:rPr>
        <w:t>長期居留</w:t>
      </w:r>
      <w:r w:rsidR="0037526C" w:rsidRPr="00E46B08">
        <w:rPr>
          <w:rFonts w:ascii="標楷體" w:eastAsia="標楷體" w:hAnsi="標楷體" w:hint="eastAsia"/>
          <w:snapToGrid w:val="0"/>
          <w:kern w:val="0"/>
          <w:szCs w:val="24"/>
        </w:rPr>
        <w:t>者</w:t>
      </w:r>
      <w:r w:rsidR="00EF3715" w:rsidRPr="00E46B08">
        <w:rPr>
          <w:rFonts w:ascii="標楷體" w:eastAsia="標楷體" w:hAnsi="標楷體" w:hint="eastAsia"/>
          <w:snapToGrid w:val="0"/>
          <w:kern w:val="0"/>
          <w:szCs w:val="24"/>
        </w:rPr>
        <w:t>。」</w:t>
      </w:r>
      <w:r w:rsidR="00F65464" w:rsidRPr="00E46B08">
        <w:rPr>
          <w:rFonts w:ascii="標楷體" w:eastAsia="標楷體" w:hAnsi="標楷體" w:hint="eastAsia"/>
          <w:snapToGrid w:val="0"/>
          <w:kern w:val="0"/>
          <w:szCs w:val="24"/>
        </w:rPr>
        <w:t>辦理</w:t>
      </w:r>
      <w:r w:rsidRPr="00E46B08">
        <w:rPr>
          <w:rFonts w:ascii="標楷體" w:eastAsia="標楷體" w:hAnsi="標楷體" w:hint="eastAsia"/>
          <w:snapToGrid w:val="0"/>
          <w:kern w:val="0"/>
          <w:szCs w:val="24"/>
        </w:rPr>
        <w:t>。</w:t>
      </w:r>
    </w:p>
    <w:p w:rsidR="001A6A13" w:rsidRPr="004062AD" w:rsidRDefault="001A6A13" w:rsidP="001A6A13">
      <w:pPr>
        <w:snapToGrid w:val="0"/>
        <w:spacing w:line="360" w:lineRule="auto"/>
        <w:ind w:left="480" w:hangingChars="200" w:hanging="480"/>
        <w:rPr>
          <w:rFonts w:ascii="標楷體" w:eastAsia="標楷體" w:hAnsi="標楷體"/>
        </w:rPr>
      </w:pPr>
      <w:r w:rsidRPr="004062AD">
        <w:rPr>
          <w:rFonts w:ascii="標楷體" w:eastAsia="標楷體" w:hAnsi="標楷體" w:hint="eastAsia"/>
        </w:rPr>
        <w:t>五、資料蒐集方法及編製程序：依據各公私立老人長期照顧、安養機構報送之資料彙編。</w:t>
      </w:r>
    </w:p>
    <w:p w:rsidR="001A6A13" w:rsidRPr="001A6A13" w:rsidRDefault="001A6A13" w:rsidP="001A6A13">
      <w:pPr>
        <w:snapToGrid w:val="0"/>
        <w:spacing w:line="360" w:lineRule="auto"/>
        <w:ind w:left="480" w:hangingChars="200" w:hanging="480"/>
        <w:rPr>
          <w:rFonts w:ascii="標楷體" w:eastAsia="標楷體" w:hAnsi="標楷體"/>
        </w:rPr>
      </w:pPr>
      <w:r w:rsidRPr="004062AD">
        <w:rPr>
          <w:rFonts w:ascii="標楷體" w:eastAsia="標楷體" w:hAnsi="標楷體" w:hint="eastAsia"/>
        </w:rPr>
        <w:t>六、編送對象：</w:t>
      </w:r>
      <w:proofErr w:type="gramStart"/>
      <w:r w:rsidRPr="004062AD">
        <w:rPr>
          <w:rFonts w:ascii="標楷體" w:eastAsia="標楷體" w:hAnsi="標楷體" w:hint="eastAsia"/>
        </w:rPr>
        <w:t>本表編製</w:t>
      </w:r>
      <w:proofErr w:type="gramEnd"/>
      <w:r w:rsidRPr="004062AD">
        <w:rPr>
          <w:rFonts w:ascii="標楷體" w:eastAsia="標楷體" w:hAnsi="標楷體" w:hint="eastAsia"/>
        </w:rPr>
        <w:t>2份</w:t>
      </w:r>
      <w:r w:rsidR="00723E77" w:rsidRPr="00723E77">
        <w:rPr>
          <w:rFonts w:ascii="標楷體" w:eastAsia="標楷體" w:hAnsi="標楷體" w:hint="eastAsia"/>
          <w:szCs w:val="24"/>
        </w:rPr>
        <w:t>，1份送主計處</w:t>
      </w:r>
      <w:r w:rsidRPr="004062AD">
        <w:rPr>
          <w:rFonts w:ascii="標楷體" w:eastAsia="標楷體" w:hAnsi="標楷體" w:hint="eastAsia"/>
        </w:rPr>
        <w:t>，1份</w:t>
      </w:r>
      <w:proofErr w:type="gramStart"/>
      <w:r w:rsidRPr="004062AD">
        <w:rPr>
          <w:rFonts w:ascii="標楷體" w:eastAsia="標楷體" w:hAnsi="標楷體" w:hint="eastAsia"/>
        </w:rPr>
        <w:t>自存</w:t>
      </w:r>
      <w:proofErr w:type="gramEnd"/>
      <w:r w:rsidRPr="004062AD">
        <w:rPr>
          <w:rFonts w:ascii="標楷體" w:eastAsia="標楷體" w:hAnsi="標楷體" w:hint="eastAsia"/>
        </w:rPr>
        <w:t>外，應由</w:t>
      </w:r>
      <w:proofErr w:type="gramStart"/>
      <w:r w:rsidRPr="004062AD">
        <w:rPr>
          <w:rFonts w:ascii="標楷體" w:eastAsia="標楷體" w:hAnsi="標楷體" w:hint="eastAsia"/>
        </w:rPr>
        <w:t>網際網路線上傳</w:t>
      </w:r>
      <w:proofErr w:type="gramEnd"/>
      <w:r w:rsidRPr="004062AD">
        <w:rPr>
          <w:rFonts w:ascii="標楷體" w:eastAsia="標楷體" w:hAnsi="標楷體" w:hint="eastAsia"/>
        </w:rPr>
        <w:t>送至衛生福</w:t>
      </w:r>
      <w:r w:rsidRPr="001A6A13">
        <w:rPr>
          <w:rFonts w:ascii="標楷體" w:eastAsia="標楷體" w:hAnsi="標楷體" w:hint="eastAsia"/>
        </w:rPr>
        <w:t>利部統計處資料庫。</w:t>
      </w:r>
      <w:bookmarkEnd w:id="0"/>
      <w:bookmarkEnd w:id="1"/>
      <w:bookmarkEnd w:id="2"/>
    </w:p>
    <w:sectPr w:rsidR="001A6A13" w:rsidRPr="001A6A13" w:rsidSect="0068081E">
      <w:pgSz w:w="16838" w:h="11906" w:orient="landscape"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B98" w:rsidRDefault="009B1B98" w:rsidP="001A6A13">
      <w:r>
        <w:separator/>
      </w:r>
    </w:p>
  </w:endnote>
  <w:endnote w:type="continuationSeparator" w:id="0">
    <w:p w:rsidR="009B1B98" w:rsidRDefault="009B1B98" w:rsidP="001A6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B98" w:rsidRDefault="009B1B98" w:rsidP="001A6A13">
      <w:r>
        <w:separator/>
      </w:r>
    </w:p>
  </w:footnote>
  <w:footnote w:type="continuationSeparator" w:id="0">
    <w:p w:rsidR="009B1B98" w:rsidRDefault="009B1B98" w:rsidP="001A6A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CAF"/>
    <w:rsid w:val="00027C23"/>
    <w:rsid w:val="00032E84"/>
    <w:rsid w:val="00061A4B"/>
    <w:rsid w:val="00096CCD"/>
    <w:rsid w:val="000C5299"/>
    <w:rsid w:val="000D1D36"/>
    <w:rsid w:val="00104966"/>
    <w:rsid w:val="00105FCE"/>
    <w:rsid w:val="001662A1"/>
    <w:rsid w:val="00173639"/>
    <w:rsid w:val="001A6A13"/>
    <w:rsid w:val="0024761F"/>
    <w:rsid w:val="00263143"/>
    <w:rsid w:val="002632A2"/>
    <w:rsid w:val="002E5A0D"/>
    <w:rsid w:val="002F66BC"/>
    <w:rsid w:val="00336606"/>
    <w:rsid w:val="0037526C"/>
    <w:rsid w:val="00401E47"/>
    <w:rsid w:val="004062AD"/>
    <w:rsid w:val="004D3906"/>
    <w:rsid w:val="00546FD8"/>
    <w:rsid w:val="00596D03"/>
    <w:rsid w:val="005A79CE"/>
    <w:rsid w:val="005B2257"/>
    <w:rsid w:val="005B3AF0"/>
    <w:rsid w:val="005E59D5"/>
    <w:rsid w:val="005F03D2"/>
    <w:rsid w:val="005F3FAF"/>
    <w:rsid w:val="005F55E9"/>
    <w:rsid w:val="006531B2"/>
    <w:rsid w:val="00663297"/>
    <w:rsid w:val="00666CAF"/>
    <w:rsid w:val="0068081E"/>
    <w:rsid w:val="006B1EE8"/>
    <w:rsid w:val="006C59FA"/>
    <w:rsid w:val="00723E77"/>
    <w:rsid w:val="0078498A"/>
    <w:rsid w:val="00887706"/>
    <w:rsid w:val="008A03F4"/>
    <w:rsid w:val="00966233"/>
    <w:rsid w:val="009A1151"/>
    <w:rsid w:val="009B1B98"/>
    <w:rsid w:val="009F31FB"/>
    <w:rsid w:val="00A06755"/>
    <w:rsid w:val="00A079D4"/>
    <w:rsid w:val="00A72B9A"/>
    <w:rsid w:val="00A85EB6"/>
    <w:rsid w:val="00AD2A10"/>
    <w:rsid w:val="00B20C91"/>
    <w:rsid w:val="00B57147"/>
    <w:rsid w:val="00BA096F"/>
    <w:rsid w:val="00BE6168"/>
    <w:rsid w:val="00C029F5"/>
    <w:rsid w:val="00C247C2"/>
    <w:rsid w:val="00C26981"/>
    <w:rsid w:val="00C71FD7"/>
    <w:rsid w:val="00CB446B"/>
    <w:rsid w:val="00D618F5"/>
    <w:rsid w:val="00DB50B6"/>
    <w:rsid w:val="00E46B08"/>
    <w:rsid w:val="00E74F3B"/>
    <w:rsid w:val="00E90C73"/>
    <w:rsid w:val="00EE2655"/>
    <w:rsid w:val="00EF12B8"/>
    <w:rsid w:val="00EF3715"/>
    <w:rsid w:val="00EF6227"/>
    <w:rsid w:val="00F65464"/>
    <w:rsid w:val="00F92603"/>
    <w:rsid w:val="00F96E57"/>
    <w:rsid w:val="00FB05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5E6A20-04B0-478A-9782-0E8DCE8DC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6CAF"/>
    <w:pPr>
      <w:widowControl w:val="0"/>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6A13"/>
    <w:pPr>
      <w:tabs>
        <w:tab w:val="center" w:pos="4153"/>
        <w:tab w:val="right" w:pos="8306"/>
      </w:tabs>
      <w:snapToGrid w:val="0"/>
    </w:pPr>
    <w:rPr>
      <w:sz w:val="20"/>
    </w:rPr>
  </w:style>
  <w:style w:type="character" w:customStyle="1" w:styleId="a4">
    <w:name w:val="頁首 字元"/>
    <w:link w:val="a3"/>
    <w:uiPriority w:val="99"/>
    <w:rsid w:val="001A6A13"/>
    <w:rPr>
      <w:rFonts w:ascii="Times New Roman" w:eastAsia="新細明體" w:hAnsi="Times New Roman" w:cs="Times New Roman"/>
      <w:sz w:val="20"/>
      <w:szCs w:val="20"/>
    </w:rPr>
  </w:style>
  <w:style w:type="paragraph" w:styleId="a5">
    <w:name w:val="footer"/>
    <w:basedOn w:val="a"/>
    <w:link w:val="a6"/>
    <w:uiPriority w:val="99"/>
    <w:unhideWhenUsed/>
    <w:rsid w:val="001A6A13"/>
    <w:pPr>
      <w:tabs>
        <w:tab w:val="center" w:pos="4153"/>
        <w:tab w:val="right" w:pos="8306"/>
      </w:tabs>
      <w:snapToGrid w:val="0"/>
    </w:pPr>
    <w:rPr>
      <w:sz w:val="20"/>
    </w:rPr>
  </w:style>
  <w:style w:type="character" w:customStyle="1" w:styleId="a6">
    <w:name w:val="頁尾 字元"/>
    <w:link w:val="a5"/>
    <w:uiPriority w:val="99"/>
    <w:rsid w:val="001A6A1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統計處蘇美珍</dc:creator>
  <cp:keywords/>
  <cp:lastModifiedBy>統計處蕭永興</cp:lastModifiedBy>
  <cp:revision>8</cp:revision>
  <cp:lastPrinted>2023-10-25T03:25:00Z</cp:lastPrinted>
  <dcterms:created xsi:type="dcterms:W3CDTF">2023-11-19T09:10:00Z</dcterms:created>
  <dcterms:modified xsi:type="dcterms:W3CDTF">2024-07-16T01:52:00Z</dcterms:modified>
</cp:coreProperties>
</file>