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474" w:rsidRPr="005A3215" w:rsidRDefault="004B6474" w:rsidP="004B6474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B6474">
        <w:rPr>
          <w:rFonts w:ascii="標楷體" w:eastAsia="標楷體" w:hAnsi="標楷體" w:hint="eastAsia"/>
          <w:sz w:val="40"/>
          <w:szCs w:val="40"/>
        </w:rPr>
        <w:t>原住民身心障礙者</w:t>
      </w:r>
      <w:r w:rsidR="00EA4200" w:rsidRPr="005A3215">
        <w:rPr>
          <w:rFonts w:ascii="標楷體" w:eastAsia="標楷體" w:hAnsi="標楷體" w:hint="eastAsia"/>
          <w:sz w:val="40"/>
          <w:szCs w:val="40"/>
        </w:rPr>
        <w:t>障礙</w:t>
      </w:r>
      <w:r w:rsidRPr="005A3215">
        <w:rPr>
          <w:rFonts w:ascii="標楷體" w:eastAsia="標楷體" w:hAnsi="標楷體" w:hint="eastAsia"/>
          <w:sz w:val="40"/>
          <w:szCs w:val="40"/>
        </w:rPr>
        <w:t>成因編製說明</w:t>
      </w:r>
      <w:r w:rsidRPr="005A3215">
        <w:rPr>
          <w:rFonts w:ascii="標楷體" w:eastAsia="標楷體" w:hAnsi="標楷體"/>
          <w:sz w:val="40"/>
          <w:szCs w:val="40"/>
        </w:rPr>
        <w:t xml:space="preserve"> </w:t>
      </w:r>
    </w:p>
    <w:p w:rsidR="007F366D" w:rsidRPr="00A70251" w:rsidRDefault="007F366D" w:rsidP="007F366D">
      <w:pPr>
        <w:snapToGrid w:val="0"/>
        <w:spacing w:line="360" w:lineRule="auto"/>
        <w:ind w:left="2268" w:hangingChars="945" w:hanging="2268"/>
        <w:rPr>
          <w:rFonts w:ascii="標楷體" w:eastAsia="標楷體" w:hAnsi="標楷體"/>
          <w:strike/>
        </w:rPr>
      </w:pPr>
      <w:r w:rsidRPr="004526A5">
        <w:rPr>
          <w:rFonts w:ascii="標楷體" w:eastAsia="標楷體" w:hAnsi="標楷體" w:hint="eastAsia"/>
        </w:rPr>
        <w:t>一、統計範圍及對象：</w:t>
      </w:r>
      <w:r w:rsidRPr="00A70251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A70251">
        <w:rPr>
          <w:rFonts w:ascii="標楷體" w:eastAsia="標楷體" w:hAnsi="標楷體" w:hint="eastAsia"/>
        </w:rPr>
        <w:t>均為統計</w:t>
      </w:r>
      <w:proofErr w:type="gramEnd"/>
      <w:r w:rsidRPr="00A70251">
        <w:rPr>
          <w:rFonts w:ascii="標楷體" w:eastAsia="標楷體" w:hAnsi="標楷體" w:hint="eastAsia"/>
        </w:rPr>
        <w:t>對象。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A70251">
        <w:rPr>
          <w:rFonts w:ascii="標楷體" w:eastAsia="標楷體" w:hAnsi="標楷體" w:hint="eastAsia"/>
        </w:rPr>
        <w:t>準</w:t>
      </w:r>
      <w:proofErr w:type="gramEnd"/>
      <w:r w:rsidRPr="00A70251">
        <w:rPr>
          <w:rFonts w:ascii="標楷體" w:eastAsia="標楷體" w:hAnsi="標楷體" w:hint="eastAsia"/>
        </w:rPr>
        <w:t>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三、分類標準：</w:t>
      </w:r>
      <w:proofErr w:type="gramStart"/>
      <w:r w:rsidRPr="00A70251">
        <w:rPr>
          <w:rFonts w:ascii="標楷體" w:eastAsia="標楷體" w:hAnsi="標楷體" w:hint="eastAsia"/>
        </w:rPr>
        <w:t>橫項依</w:t>
      </w:r>
      <w:proofErr w:type="gramEnd"/>
      <w:r w:rsidRPr="00A70251">
        <w:rPr>
          <w:rFonts w:ascii="標楷體" w:eastAsia="標楷體" w:hAnsi="標楷體" w:hint="eastAsia"/>
        </w:rPr>
        <w:t>「障礙成因別」；</w:t>
      </w:r>
      <w:proofErr w:type="gramStart"/>
      <w:r w:rsidRPr="00A70251">
        <w:rPr>
          <w:rFonts w:ascii="標楷體" w:eastAsia="標楷體" w:hAnsi="標楷體" w:hint="eastAsia"/>
        </w:rPr>
        <w:t>縱項依</w:t>
      </w:r>
      <w:proofErr w:type="gramEnd"/>
      <w:r w:rsidRPr="00A70251">
        <w:rPr>
          <w:rFonts w:ascii="標楷體" w:eastAsia="標楷體" w:hAnsi="標楷體" w:hint="eastAsia"/>
        </w:rPr>
        <w:t>「障礙類別」及「性別」分。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四、統計項目定義：</w:t>
      </w:r>
    </w:p>
    <w:p w:rsidR="007F366D" w:rsidRPr="00A70251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(</w:t>
      </w:r>
      <w:proofErr w:type="gramStart"/>
      <w:r w:rsidRPr="00A70251">
        <w:rPr>
          <w:rFonts w:ascii="標楷體" w:eastAsia="標楷體" w:hAnsi="標楷體" w:hint="eastAsia"/>
        </w:rPr>
        <w:t>一</w:t>
      </w:r>
      <w:proofErr w:type="gramEnd"/>
      <w:r w:rsidRPr="00A70251">
        <w:rPr>
          <w:rFonts w:ascii="標楷體" w:eastAsia="標楷體" w:hAnsi="標楷體" w:hint="eastAsia"/>
        </w:rPr>
        <w:t>)原住民身心障礙者人數：係指</w:t>
      </w:r>
      <w:r w:rsidRPr="00A70251">
        <w:rPr>
          <w:rFonts w:ascii="標楷體" w:eastAsia="標楷體" w:hAnsi="標楷體" w:hint="eastAsia"/>
          <w:szCs w:val="24"/>
        </w:rPr>
        <w:t>依</w:t>
      </w:r>
      <w:r w:rsidRPr="00A70251">
        <w:rPr>
          <w:rFonts w:ascii="標楷體" w:eastAsia="標楷體" w:hAnsi="標楷體" w:hint="eastAsia"/>
        </w:rPr>
        <w:t>「</w:t>
      </w:r>
      <w:r w:rsidRPr="00A70251">
        <w:rPr>
          <w:rFonts w:eastAsia="標楷體" w:hint="eastAsia"/>
          <w:szCs w:val="28"/>
        </w:rPr>
        <w:t>身心障礙者權益保障法</w:t>
      </w:r>
      <w:r w:rsidRPr="00A70251">
        <w:rPr>
          <w:rFonts w:ascii="標楷體" w:eastAsia="標楷體" w:hAnsi="標楷體" w:hint="eastAsia"/>
        </w:rPr>
        <w:t>」第5條</w:t>
      </w:r>
      <w:r w:rsidRPr="00A70251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A70251">
        <w:rPr>
          <w:rFonts w:ascii="新細明體" w:hAnsi="新細明體" w:hint="eastAsia"/>
          <w:szCs w:val="24"/>
        </w:rPr>
        <w:t>。</w:t>
      </w:r>
    </w:p>
    <w:p w:rsidR="007F366D" w:rsidRPr="00A70251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A70251">
        <w:rPr>
          <w:rFonts w:ascii="標楷體" w:eastAsia="標楷體" w:hAnsi="標楷體" w:hint="eastAsia"/>
        </w:rPr>
        <w:t>1.(報表</w:t>
      </w:r>
      <w:proofErr w:type="gramStart"/>
      <w:r w:rsidRPr="00A70251">
        <w:rPr>
          <w:rFonts w:ascii="標楷體" w:eastAsia="標楷體" w:hAnsi="標楷體" w:hint="eastAsia"/>
        </w:rPr>
        <w:t>一</w:t>
      </w:r>
      <w:proofErr w:type="gramEnd"/>
      <w:r w:rsidRPr="00A70251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A70251">
        <w:rPr>
          <w:rFonts w:ascii="標楷體" w:eastAsia="標楷體" w:hAnsi="標楷體" w:hint="eastAsia"/>
          <w:szCs w:val="24"/>
        </w:rPr>
        <w:t>跨舊制障礙類別人數填列於「</w:t>
      </w:r>
      <w:r w:rsidRPr="000B3DCB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A70251">
        <w:rPr>
          <w:rFonts w:ascii="標楷體" w:eastAsia="標楷體" w:hAnsi="標楷體" w:hint="eastAsia"/>
          <w:szCs w:val="24"/>
        </w:rPr>
        <w:t>」一欄。</w:t>
      </w:r>
    </w:p>
    <w:p w:rsidR="007F366D" w:rsidRPr="00A70251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A70251">
        <w:rPr>
          <w:rFonts w:ascii="標楷體" w:eastAsia="標楷體" w:hAnsi="標楷體" w:hint="eastAsia"/>
          <w:szCs w:val="24"/>
        </w:rPr>
        <w:t>2.(報表二)：本表</w:t>
      </w:r>
      <w:r w:rsidRPr="00A70251">
        <w:rPr>
          <w:rFonts w:ascii="標楷體" w:eastAsia="標楷體" w:hAnsi="標楷體" w:hint="eastAsia"/>
        </w:rPr>
        <w:t>係統計按身心障礙證明上註記之</w:t>
      </w:r>
      <w:r w:rsidRPr="00A70251">
        <w:rPr>
          <w:rFonts w:ascii="標楷體" w:eastAsia="標楷體" w:hAnsi="標楷體" w:hint="eastAsia"/>
          <w:szCs w:val="24"/>
        </w:rPr>
        <w:t>新制I</w:t>
      </w:r>
      <w:r w:rsidRPr="00A70251">
        <w:rPr>
          <w:rFonts w:ascii="標楷體" w:eastAsia="標楷體" w:hAnsi="標楷體"/>
          <w:szCs w:val="24"/>
        </w:rPr>
        <w:t>CF</w:t>
      </w:r>
      <w:r w:rsidRPr="00A70251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Pr="000B3DCB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A70251">
        <w:rPr>
          <w:rFonts w:ascii="標楷體" w:eastAsia="標楷體" w:hAnsi="標楷體" w:hint="eastAsia"/>
          <w:szCs w:val="24"/>
        </w:rPr>
        <w:t>」一欄。</w:t>
      </w:r>
    </w:p>
    <w:p w:rsidR="007F366D" w:rsidRPr="00A70251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A70251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A70251">
        <w:rPr>
          <w:rFonts w:ascii="標楷體" w:eastAsia="標楷體" w:hAnsi="標楷體"/>
          <w:szCs w:val="24"/>
        </w:rPr>
        <w:t>CF</w:t>
      </w:r>
      <w:r w:rsidRPr="00A70251">
        <w:rPr>
          <w:rFonts w:ascii="標楷體" w:eastAsia="標楷體" w:hAnsi="標楷體" w:hint="eastAsia"/>
          <w:szCs w:val="24"/>
        </w:rPr>
        <w:t>障礙類別之人數</w:t>
      </w:r>
      <w:r w:rsidRPr="00A70251">
        <w:rPr>
          <w:rFonts w:ascii="標楷體" w:eastAsia="標楷體" w:hAnsi="標楷體" w:hint="eastAsia"/>
        </w:rPr>
        <w:t>，若有跨障礙類別時，則同時計列，故總計為</w:t>
      </w:r>
      <w:bookmarkStart w:id="0" w:name="_GoBack"/>
      <w:bookmarkEnd w:id="0"/>
      <w:r w:rsidRPr="00A70251">
        <w:rPr>
          <w:rFonts w:ascii="標楷體" w:eastAsia="標楷體" w:hAnsi="標楷體" w:hint="eastAsia"/>
        </w:rPr>
        <w:t>重複之人次</w:t>
      </w:r>
      <w:r w:rsidRPr="00A70251">
        <w:rPr>
          <w:rFonts w:ascii="標楷體" w:eastAsia="標楷體" w:hAnsi="標楷體" w:hint="eastAsia"/>
          <w:szCs w:val="24"/>
        </w:rPr>
        <w:t>。</w:t>
      </w:r>
    </w:p>
    <w:p w:rsidR="007F366D" w:rsidRPr="00A70251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(二)障礙成因別：指依身心障礙鑑定表所載之成因，加以分類統計。</w:t>
      </w:r>
    </w:p>
    <w:p w:rsidR="007F366D" w:rsidRPr="00A70251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(三)</w:t>
      </w:r>
      <w:r w:rsidRPr="000B3DCB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A70251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7F366D" w:rsidRPr="00CB0CBD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(四)</w:t>
      </w:r>
      <w:r w:rsidR="00783BF2" w:rsidRPr="00BB654D">
        <w:rPr>
          <w:rFonts w:ascii="標楷體" w:eastAsia="標楷體" w:hAnsi="標楷體" w:hint="eastAsia"/>
        </w:rPr>
        <w:t>「</w:t>
      </w:r>
      <w:r w:rsidR="00783BF2" w:rsidRPr="000B3DCB">
        <w:rPr>
          <w:rFonts w:ascii="標楷體" w:eastAsia="標楷體" w:hAnsi="標楷體" w:hint="eastAsia"/>
          <w:color w:val="FF0000"/>
          <w:u w:val="single"/>
        </w:rPr>
        <w:t>其他(含舊制轉換新制暫無法歸類)</w:t>
      </w:r>
      <w:r w:rsidR="00783BF2" w:rsidRPr="00CB0CBD">
        <w:rPr>
          <w:rFonts w:ascii="標楷體" w:eastAsia="標楷體" w:hAnsi="標楷體" w:hint="eastAsia"/>
        </w:rPr>
        <w:t>」</w:t>
      </w:r>
      <w:r w:rsidR="00783BF2">
        <w:rPr>
          <w:rFonts w:ascii="全字庫正宋體" w:eastAsia="全字庫正宋體" w:hAnsi="全字庫正宋體" w:cs="全字庫正宋體" w:hint="eastAsia"/>
        </w:rPr>
        <w:t>：</w:t>
      </w:r>
      <w:r w:rsidR="00783BF2" w:rsidRPr="000B3DCB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</w:t>
      </w:r>
      <w:r w:rsidR="00783BF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  <w:r w:rsidR="00783BF2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7F366D" w:rsidRPr="001C05F2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B0CBD">
        <w:rPr>
          <w:rFonts w:ascii="標楷體" w:eastAsia="標楷體" w:hAnsi="標楷體" w:hint="eastAsia"/>
        </w:rPr>
        <w:t>五</w:t>
      </w:r>
      <w:r w:rsidRPr="00CB0CBD">
        <w:rPr>
          <w:rFonts w:ascii="標楷體" w:eastAsia="標楷體" w:hAnsi="標楷體"/>
        </w:rPr>
        <w:t>、</w:t>
      </w:r>
      <w:r w:rsidRPr="00CB0CBD">
        <w:rPr>
          <w:rFonts w:ascii="標楷體" w:eastAsia="標楷體" w:hAnsi="標楷體" w:hint="eastAsia"/>
        </w:rPr>
        <w:t>資料蒐集方法及編製程序：依據本府登記之身心障礙者具有原住民身分障礙成因資料彙編</w:t>
      </w:r>
      <w:r w:rsidRPr="001C05F2">
        <w:rPr>
          <w:rFonts w:ascii="標楷體" w:eastAsia="標楷體" w:hAnsi="標楷體" w:hint="eastAsia"/>
        </w:rPr>
        <w:t>。</w:t>
      </w:r>
    </w:p>
    <w:p w:rsidR="006846CA" w:rsidRPr="007F366D" w:rsidRDefault="007F366D" w:rsidP="007F366D">
      <w:pPr>
        <w:snapToGrid w:val="0"/>
        <w:spacing w:line="360" w:lineRule="auto"/>
        <w:ind w:left="480" w:hangingChars="200" w:hanging="480"/>
      </w:pPr>
      <w:r w:rsidRPr="001C05F2">
        <w:rPr>
          <w:rFonts w:ascii="標楷體" w:eastAsia="標楷體" w:hAnsi="標楷體" w:hint="eastAsia"/>
        </w:rPr>
        <w:t>六、編送對象：</w:t>
      </w:r>
      <w:proofErr w:type="gramStart"/>
      <w:r w:rsidR="008E0BCC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8E0BCC" w:rsidRPr="008C2D1B">
        <w:rPr>
          <w:rFonts w:ascii="標楷體" w:eastAsia="標楷體" w:cs="標楷體"/>
          <w:kern w:val="0"/>
          <w:szCs w:val="24"/>
        </w:rPr>
        <w:t>2</w:t>
      </w:r>
      <w:r w:rsidR="008E0BCC" w:rsidRPr="008C2D1B">
        <w:rPr>
          <w:rFonts w:ascii="標楷體" w:eastAsia="標楷體" w:cs="標楷體" w:hint="eastAsia"/>
          <w:kern w:val="0"/>
          <w:szCs w:val="24"/>
        </w:rPr>
        <w:t>份</w:t>
      </w:r>
      <w:r w:rsidR="008E0BCC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8E0BCC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8E0BCC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8E0BCC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sectPr w:rsidR="006846CA" w:rsidRPr="007F366D" w:rsidSect="001F61C2">
      <w:pgSz w:w="16839" w:h="11907" w:orient="landscape" w:code="9"/>
      <w:pgMar w:top="992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11" w:rsidRDefault="00011711">
      <w:r>
        <w:separator/>
      </w:r>
    </w:p>
  </w:endnote>
  <w:endnote w:type="continuationSeparator" w:id="0">
    <w:p w:rsidR="00011711" w:rsidRDefault="0001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11" w:rsidRDefault="00011711">
      <w:r>
        <w:separator/>
      </w:r>
    </w:p>
  </w:footnote>
  <w:footnote w:type="continuationSeparator" w:id="0">
    <w:p w:rsidR="00011711" w:rsidRDefault="00011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11711"/>
    <w:rsid w:val="00023F4C"/>
    <w:rsid w:val="000250FF"/>
    <w:rsid w:val="00036685"/>
    <w:rsid w:val="0004171C"/>
    <w:rsid w:val="00042041"/>
    <w:rsid w:val="000444E6"/>
    <w:rsid w:val="000446A9"/>
    <w:rsid w:val="00055E37"/>
    <w:rsid w:val="00056ABD"/>
    <w:rsid w:val="00063C04"/>
    <w:rsid w:val="00066F02"/>
    <w:rsid w:val="000715A9"/>
    <w:rsid w:val="00086C98"/>
    <w:rsid w:val="0009048F"/>
    <w:rsid w:val="000A0F7C"/>
    <w:rsid w:val="000A2E22"/>
    <w:rsid w:val="000A5907"/>
    <w:rsid w:val="000B2CF4"/>
    <w:rsid w:val="000B3DCB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1F61C2"/>
    <w:rsid w:val="002126F0"/>
    <w:rsid w:val="00214978"/>
    <w:rsid w:val="00223CAD"/>
    <w:rsid w:val="00237A94"/>
    <w:rsid w:val="002421A3"/>
    <w:rsid w:val="00242F70"/>
    <w:rsid w:val="00253390"/>
    <w:rsid w:val="00254899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0E1B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20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34C3B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75C8B"/>
    <w:rsid w:val="0039013E"/>
    <w:rsid w:val="003931EA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B6474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3215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9A5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5CD9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3BF2"/>
    <w:rsid w:val="0078639A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7F366D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D75DB"/>
    <w:rsid w:val="008E0BCC"/>
    <w:rsid w:val="008E36D9"/>
    <w:rsid w:val="009014FE"/>
    <w:rsid w:val="0090628A"/>
    <w:rsid w:val="00911BDE"/>
    <w:rsid w:val="00914460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96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251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E04F8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1A5C"/>
    <w:rsid w:val="00BB3839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4B63"/>
    <w:rsid w:val="00C55F6E"/>
    <w:rsid w:val="00C56651"/>
    <w:rsid w:val="00C60838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46B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07E45"/>
    <w:rsid w:val="00E12A62"/>
    <w:rsid w:val="00E13E1A"/>
    <w:rsid w:val="00E162D2"/>
    <w:rsid w:val="00E20818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4200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4204"/>
    <w:rsid w:val="00F65675"/>
    <w:rsid w:val="00F817EC"/>
    <w:rsid w:val="00F81B7C"/>
    <w:rsid w:val="00F869B0"/>
    <w:rsid w:val="00F86BDE"/>
    <w:rsid w:val="00FA045F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7D2139-0E01-492C-A221-97F418D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3</cp:revision>
  <cp:lastPrinted>2015-12-17T06:36:00Z</cp:lastPrinted>
  <dcterms:created xsi:type="dcterms:W3CDTF">2024-11-15T06:10:00Z</dcterms:created>
  <dcterms:modified xsi:type="dcterms:W3CDTF">2024-11-28T06:54:00Z</dcterms:modified>
</cp:coreProperties>
</file>