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1A6" w:rsidRPr="001130F1" w:rsidRDefault="00FD41A6" w:rsidP="00FD41A6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 w:hint="eastAsia"/>
          <w:sz w:val="40"/>
        </w:rPr>
      </w:pPr>
      <w:bookmarkStart w:id="0" w:name="_GoBack"/>
      <w:bookmarkEnd w:id="0"/>
      <w:r w:rsidRPr="001130F1">
        <w:rPr>
          <w:rFonts w:ascii="標楷體" w:eastAsia="標楷體" w:hAnsi="標楷體" w:hint="eastAsia"/>
          <w:sz w:val="40"/>
        </w:rPr>
        <w:t>重大災害財物損失統計報表</w:t>
      </w:r>
    </w:p>
    <w:p w:rsidR="00FD41A6" w:rsidRPr="00FC72CA" w:rsidRDefault="00FD41A6" w:rsidP="00FD41A6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snapToGrid w:val="0"/>
          <w:kern w:val="0"/>
          <w:sz w:val="40"/>
          <w:szCs w:val="40"/>
        </w:rPr>
      </w:pPr>
      <w:r w:rsidRPr="001130F1">
        <w:rPr>
          <w:rFonts w:ascii="標楷體" w:eastAsia="標楷體" w:hAnsi="標楷體" w:hint="eastAsia"/>
          <w:sz w:val="40"/>
          <w:u w:val="single"/>
        </w:rPr>
        <w:t xml:space="preserve">      </w:t>
      </w:r>
      <w:r w:rsidRPr="009736AB">
        <w:rPr>
          <w:rFonts w:ascii="標楷體" w:eastAsia="標楷體" w:hAnsi="標楷體" w:hint="eastAsia"/>
          <w:sz w:val="40"/>
        </w:rPr>
        <w:t>災害</w:t>
      </w:r>
      <w:r>
        <w:rPr>
          <w:rFonts w:ascii="標楷體" w:eastAsia="標楷體" w:hAnsi="標楷體" w:hint="eastAsia"/>
          <w:sz w:val="40"/>
        </w:rPr>
        <w:t>收容</w:t>
      </w:r>
      <w:r w:rsidRPr="009736AB">
        <w:rPr>
          <w:rFonts w:ascii="標楷體" w:eastAsia="標楷體" w:hAnsi="標楷體" w:hint="eastAsia"/>
          <w:sz w:val="40"/>
        </w:rPr>
        <w:t>情形統計</w:t>
      </w:r>
      <w:r w:rsidRPr="00FC72CA">
        <w:rPr>
          <w:rFonts w:ascii="標楷體" w:eastAsia="標楷體" w:hAnsi="標楷體" w:hint="eastAsia"/>
          <w:snapToGrid w:val="0"/>
          <w:kern w:val="0"/>
          <w:sz w:val="40"/>
          <w:szCs w:val="40"/>
        </w:rPr>
        <w:t>編製說明</w:t>
      </w:r>
    </w:p>
    <w:p w:rsidR="00FD41A6" w:rsidRPr="00FC72CA" w:rsidRDefault="00FD41A6" w:rsidP="00FD41A6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一、統計範圍及對象：凡</w:t>
      </w:r>
      <w:r>
        <w:rPr>
          <w:rFonts w:ascii="標楷體" w:eastAsia="標楷體" w:hAnsi="標楷體" w:hint="eastAsia"/>
          <w:snapToGrid w:val="0"/>
          <w:kern w:val="0"/>
          <w:szCs w:val="24"/>
        </w:rPr>
        <w:t>所發生重大之地震、颱風、水患…</w:t>
      </w:r>
      <w:r w:rsidRPr="00D35AA4">
        <w:rPr>
          <w:rFonts w:ascii="標楷體" w:eastAsia="標楷體" w:hAnsi="標楷體" w:hint="eastAsia"/>
          <w:snapToGrid w:val="0"/>
          <w:kern w:val="0"/>
          <w:szCs w:val="24"/>
        </w:rPr>
        <w:t>等（火災除外）災害損失</w:t>
      </w:r>
      <w:proofErr w:type="gramStart"/>
      <w:r w:rsidRPr="00D35AA4">
        <w:rPr>
          <w:rFonts w:ascii="標楷體" w:eastAsia="標楷體" w:hAnsi="標楷體" w:hint="eastAsia"/>
          <w:snapToGrid w:val="0"/>
          <w:kern w:val="0"/>
          <w:szCs w:val="24"/>
        </w:rPr>
        <w:t>情形</w:t>
      </w:r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均為統計</w:t>
      </w:r>
      <w:proofErr w:type="gramEnd"/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對象。</w:t>
      </w:r>
      <w:r w:rsidRPr="00D35AA4">
        <w:rPr>
          <w:rFonts w:ascii="標楷體" w:eastAsia="標楷體" w:hAnsi="標楷體" w:hint="eastAsia"/>
          <w:snapToGrid w:val="0"/>
          <w:kern w:val="0"/>
          <w:szCs w:val="24"/>
        </w:rPr>
        <w:t>「重大災害」係指災害狀況已達災害應變中心成立或有人員傷亡時，或僅設緊急應變小組時。</w:t>
      </w:r>
    </w:p>
    <w:p w:rsidR="00FD41A6" w:rsidRPr="00FC72CA" w:rsidRDefault="00FD41A6" w:rsidP="00FD41A6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二、統計標準時間：</w:t>
      </w:r>
      <w:r w:rsidRPr="00D35AA4">
        <w:rPr>
          <w:rFonts w:ascii="標楷體" w:eastAsia="標楷體" w:hAnsi="標楷體" w:hint="eastAsia"/>
          <w:snapToGrid w:val="0"/>
          <w:kern w:val="0"/>
          <w:szCs w:val="24"/>
        </w:rPr>
        <w:t>以災害發生之日起1個月內之事實為</w:t>
      </w:r>
      <w:proofErr w:type="gramStart"/>
      <w:r w:rsidRPr="00D35AA4">
        <w:rPr>
          <w:rFonts w:ascii="標楷體" w:eastAsia="標楷體" w:hAnsi="標楷體" w:hint="eastAsia"/>
          <w:snapToGrid w:val="0"/>
          <w:kern w:val="0"/>
          <w:szCs w:val="24"/>
        </w:rPr>
        <w:t>準</w:t>
      </w:r>
      <w:proofErr w:type="gramEnd"/>
      <w:r w:rsidRPr="00D35AA4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FD41A6" w:rsidRPr="00FC72CA" w:rsidRDefault="00FD41A6" w:rsidP="00FD41A6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三、分類標準：</w:t>
      </w:r>
      <w:proofErr w:type="gramStart"/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「</w:t>
      </w:r>
      <w:r>
        <w:rPr>
          <w:rFonts w:ascii="標楷體" w:eastAsia="標楷體" w:hAnsi="標楷體" w:hint="eastAsia"/>
          <w:snapToGrid w:val="0"/>
          <w:kern w:val="0"/>
          <w:szCs w:val="24"/>
        </w:rPr>
        <w:t>受災</w:t>
      </w:r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區域別」分；</w:t>
      </w:r>
      <w:proofErr w:type="gramStart"/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縱項依</w:t>
      </w:r>
      <w:proofErr w:type="gramEnd"/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「</w:t>
      </w:r>
      <w:r>
        <w:rPr>
          <w:rFonts w:ascii="標楷體" w:eastAsia="標楷體" w:hAnsi="標楷體" w:hint="eastAsia"/>
          <w:snapToGrid w:val="0"/>
          <w:kern w:val="0"/>
          <w:szCs w:val="24"/>
        </w:rPr>
        <w:t>開設收容所數</w:t>
      </w:r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」</w:t>
      </w:r>
      <w:r>
        <w:rPr>
          <w:rFonts w:ascii="標楷體" w:eastAsia="標楷體" w:hAnsi="標楷體" w:hint="eastAsia"/>
          <w:snapToGrid w:val="0"/>
          <w:kern w:val="0"/>
          <w:szCs w:val="24"/>
        </w:rPr>
        <w:t>、「實際收容人數」及</w:t>
      </w:r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「</w:t>
      </w:r>
      <w:r>
        <w:rPr>
          <w:rFonts w:ascii="標楷體" w:eastAsia="標楷體" w:hAnsi="標楷體" w:hint="eastAsia"/>
          <w:snapToGrid w:val="0"/>
          <w:kern w:val="0"/>
          <w:szCs w:val="24"/>
        </w:rPr>
        <w:t>備註</w:t>
      </w:r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」分。</w:t>
      </w:r>
    </w:p>
    <w:p w:rsidR="00FD41A6" w:rsidRPr="00FC72CA" w:rsidRDefault="00FD41A6" w:rsidP="00FD41A6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:rsidR="00FD41A6" w:rsidRPr="00FC72CA" w:rsidRDefault="00FD41A6" w:rsidP="00FD41A6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FC72CA">
        <w:rPr>
          <w:rFonts w:ascii="標楷體" w:eastAsia="標楷體" w:hAnsi="標楷體"/>
          <w:snapToGrid w:val="0"/>
          <w:kern w:val="0"/>
          <w:szCs w:val="24"/>
        </w:rPr>
        <w:t>(</w:t>
      </w:r>
      <w:proofErr w:type="gramStart"/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一</w:t>
      </w:r>
      <w:proofErr w:type="gramEnd"/>
      <w:r w:rsidRPr="00FC72CA">
        <w:rPr>
          <w:rFonts w:ascii="標楷體" w:eastAsia="標楷體" w:hAnsi="標楷體"/>
          <w:snapToGrid w:val="0"/>
          <w:kern w:val="0"/>
          <w:szCs w:val="24"/>
        </w:rPr>
        <w:t>)</w:t>
      </w:r>
      <w:r>
        <w:rPr>
          <w:rFonts w:ascii="標楷體" w:eastAsia="標楷體" w:hAnsi="標楷體" w:hint="eastAsia"/>
          <w:snapToGrid w:val="0"/>
          <w:kern w:val="0"/>
          <w:szCs w:val="24"/>
        </w:rPr>
        <w:t>受災區域</w:t>
      </w:r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：</w:t>
      </w:r>
      <w:r>
        <w:rPr>
          <w:rFonts w:ascii="標楷體" w:eastAsia="標楷體" w:hAnsi="標楷體" w:hint="eastAsia"/>
          <w:snapToGrid w:val="0"/>
          <w:kern w:val="0"/>
          <w:szCs w:val="24"/>
        </w:rPr>
        <w:t>係</w:t>
      </w:r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指</w:t>
      </w:r>
      <w:r>
        <w:rPr>
          <w:rFonts w:ascii="標楷體" w:eastAsia="標楷體" w:hAnsi="標楷體" w:hint="eastAsia"/>
          <w:snapToGrid w:val="0"/>
          <w:kern w:val="0"/>
          <w:szCs w:val="24"/>
        </w:rPr>
        <w:t>各直轄市、縣（市）等行政區域</w:t>
      </w:r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FD41A6" w:rsidRPr="00D35AA4" w:rsidRDefault="00FD41A6" w:rsidP="00FD41A6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D35AA4">
        <w:rPr>
          <w:rFonts w:ascii="標楷體" w:eastAsia="標楷體" w:hAnsi="標楷體" w:hint="eastAsia"/>
          <w:snapToGrid w:val="0"/>
          <w:kern w:val="0"/>
          <w:szCs w:val="24"/>
        </w:rPr>
        <w:t>(二)</w:t>
      </w:r>
      <w:bookmarkStart w:id="1" w:name="OLE_LINK2"/>
      <w:r w:rsidRPr="00D35AA4">
        <w:rPr>
          <w:rFonts w:ascii="標楷體" w:eastAsia="標楷體" w:hAnsi="標楷體" w:hint="eastAsia"/>
          <w:snapToGrid w:val="0"/>
          <w:kern w:val="0"/>
          <w:szCs w:val="24"/>
        </w:rPr>
        <w:t>開設收容所數：係指該次災害發生之日起1個月內，各鄉鎮市區實際開設之收容場所總數。</w:t>
      </w:r>
    </w:p>
    <w:p w:rsidR="00FD41A6" w:rsidRPr="00D35AA4" w:rsidRDefault="00FD41A6" w:rsidP="00FD41A6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D35AA4">
        <w:rPr>
          <w:rFonts w:ascii="標楷體" w:eastAsia="標楷體" w:hAnsi="標楷體" w:hint="eastAsia"/>
          <w:snapToGrid w:val="0"/>
          <w:kern w:val="0"/>
          <w:szCs w:val="24"/>
        </w:rPr>
        <w:t>(三)實際收容人數：係指該次災害發生之日起1個月內，各鄉鎮市區實際開設之收容場所累計收容人數。</w:t>
      </w:r>
      <w:bookmarkEnd w:id="1"/>
    </w:p>
    <w:p w:rsidR="00FD41A6" w:rsidRPr="00FC72CA" w:rsidRDefault="00FD41A6" w:rsidP="00FD41A6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</w:t>
      </w:r>
      <w:r>
        <w:rPr>
          <w:rFonts w:ascii="標楷體" w:eastAsia="標楷體" w:hAnsi="標楷體" w:hint="eastAsia"/>
          <w:snapToGrid w:val="0"/>
          <w:kern w:val="0"/>
          <w:szCs w:val="24"/>
        </w:rPr>
        <w:t>「</w:t>
      </w:r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災害</w:t>
      </w:r>
      <w:r>
        <w:rPr>
          <w:rFonts w:ascii="標楷體" w:eastAsia="標楷體" w:hAnsi="標楷體" w:hint="eastAsia"/>
          <w:snapToGrid w:val="0"/>
          <w:kern w:val="0"/>
          <w:szCs w:val="24"/>
        </w:rPr>
        <w:t>收容</w:t>
      </w:r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情形</w:t>
      </w:r>
      <w:r>
        <w:rPr>
          <w:rFonts w:ascii="標楷體" w:eastAsia="標楷體" w:hAnsi="標楷體" w:hint="eastAsia"/>
          <w:snapToGrid w:val="0"/>
          <w:kern w:val="0"/>
          <w:szCs w:val="24"/>
        </w:rPr>
        <w:t>統計表」</w:t>
      </w:r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彙編。</w:t>
      </w:r>
    </w:p>
    <w:p w:rsidR="00105739" w:rsidRPr="00FC72CA" w:rsidRDefault="00FD41A6" w:rsidP="00FD41A6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>
        <w:rPr>
          <w:rFonts w:ascii="標楷體" w:eastAsia="標楷體" w:hAnsi="標楷體" w:hint="eastAsia"/>
          <w:snapToGrid w:val="0"/>
          <w:kern w:val="0"/>
          <w:szCs w:val="24"/>
        </w:rPr>
        <w:t>3</w:t>
      </w:r>
      <w:r w:rsidRPr="00FC72CA">
        <w:rPr>
          <w:rFonts w:ascii="標楷體" w:eastAsia="標楷體" w:hAnsi="標楷體" w:hint="eastAsia"/>
          <w:snapToGrid w:val="0"/>
          <w:kern w:val="0"/>
          <w:szCs w:val="24"/>
        </w:rPr>
        <w:t>份，</w:t>
      </w:r>
      <w:r w:rsidRPr="00FA37C4">
        <w:rPr>
          <w:rFonts w:ascii="標楷體" w:eastAsia="標楷體" w:hAnsi="標楷體" w:hint="eastAsia"/>
          <w:snapToGrid w:val="0"/>
          <w:kern w:val="0"/>
          <w:szCs w:val="24"/>
        </w:rPr>
        <w:t>1份自存，1份送</w:t>
      </w:r>
      <w:r w:rsidRPr="004F3BD7">
        <w:rPr>
          <w:rFonts w:ascii="標楷體" w:eastAsia="標楷體" w:hAnsi="標楷體" w:hint="eastAsia"/>
          <w:snapToGrid w:val="0"/>
          <w:kern w:val="0"/>
          <w:szCs w:val="24"/>
        </w:rPr>
        <w:t>社會救助及社工司</w:t>
      </w:r>
      <w:r w:rsidRPr="00FA37C4">
        <w:rPr>
          <w:rFonts w:ascii="標楷體" w:eastAsia="標楷體" w:hAnsi="標楷體" w:hint="eastAsia"/>
          <w:snapToGrid w:val="0"/>
          <w:kern w:val="0"/>
          <w:szCs w:val="24"/>
        </w:rPr>
        <w:t>，1份送行政院災害防救辦公室。</w:t>
      </w:r>
    </w:p>
    <w:p w:rsidR="006846CA" w:rsidRPr="00105739" w:rsidRDefault="006846CA"/>
    <w:sectPr w:rsidR="006846CA" w:rsidRPr="00105739" w:rsidSect="00051DF2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A44" w:rsidRDefault="00882A44">
      <w:r>
        <w:separator/>
      </w:r>
    </w:p>
  </w:endnote>
  <w:endnote w:type="continuationSeparator" w:id="0">
    <w:p w:rsidR="00882A44" w:rsidRDefault="00882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A44" w:rsidRDefault="00882A44">
      <w:r>
        <w:separator/>
      </w:r>
    </w:p>
  </w:footnote>
  <w:footnote w:type="continuationSeparator" w:id="0">
    <w:p w:rsidR="00882A44" w:rsidRDefault="00882A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91D"/>
    <w:rsid w:val="000116C8"/>
    <w:rsid w:val="00023F4C"/>
    <w:rsid w:val="000250FF"/>
    <w:rsid w:val="0004171C"/>
    <w:rsid w:val="00042041"/>
    <w:rsid w:val="000444E6"/>
    <w:rsid w:val="00051DF2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101486"/>
    <w:rsid w:val="00102E0C"/>
    <w:rsid w:val="00105739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559A3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83B0C"/>
    <w:rsid w:val="005906F3"/>
    <w:rsid w:val="0059291D"/>
    <w:rsid w:val="00592A2D"/>
    <w:rsid w:val="00592AA1"/>
    <w:rsid w:val="005A7920"/>
    <w:rsid w:val="005B3311"/>
    <w:rsid w:val="005B3981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1B82"/>
    <w:rsid w:val="006D46C3"/>
    <w:rsid w:val="006D5452"/>
    <w:rsid w:val="006D6F3C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401B7"/>
    <w:rsid w:val="00841BB6"/>
    <w:rsid w:val="00847C73"/>
    <w:rsid w:val="00850661"/>
    <w:rsid w:val="008515FE"/>
    <w:rsid w:val="00852FA7"/>
    <w:rsid w:val="00854AE5"/>
    <w:rsid w:val="00856B27"/>
    <w:rsid w:val="00863D6B"/>
    <w:rsid w:val="008724BB"/>
    <w:rsid w:val="00882A44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07B5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0522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C569A"/>
    <w:rsid w:val="00FC6295"/>
    <w:rsid w:val="00FD0208"/>
    <w:rsid w:val="00FD287A"/>
    <w:rsid w:val="00FD2915"/>
    <w:rsid w:val="00FD41A6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0528F90-532B-45CA-8F42-8D96FD3F0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9291D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B30522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重大災害財物損失統計報表</dc:title>
  <dc:subject/>
  <dc:creator>蕭永興</dc:creator>
  <cp:keywords/>
  <cp:lastModifiedBy>統計處蕭永興</cp:lastModifiedBy>
  <cp:revision>2</cp:revision>
  <dcterms:created xsi:type="dcterms:W3CDTF">2023-11-15T07:19:00Z</dcterms:created>
  <dcterms:modified xsi:type="dcterms:W3CDTF">2023-11-15T07:19:00Z</dcterms:modified>
</cp:coreProperties>
</file>