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853" w:rsidRPr="00841DB1" w:rsidRDefault="00793853" w:rsidP="00793853">
      <w:pPr>
        <w:pStyle w:val="a5"/>
        <w:pageBreakBefore/>
        <w:snapToGrid w:val="0"/>
        <w:spacing w:line="360" w:lineRule="auto"/>
        <w:ind w:left="800" w:hanging="800"/>
        <w:jc w:val="center"/>
        <w:rPr>
          <w:rFonts w:ascii="標楷體" w:eastAsia="標楷體" w:hAnsi="標楷體"/>
          <w:sz w:val="40"/>
        </w:rPr>
      </w:pPr>
      <w:bookmarkStart w:id="0" w:name="_GoBack"/>
      <w:bookmarkEnd w:id="0"/>
      <w:r w:rsidRPr="008B33FB">
        <w:rPr>
          <w:rFonts w:ascii="標楷體" w:eastAsia="標楷體" w:hAnsi="標楷體"/>
          <w:sz w:val="40"/>
        </w:rPr>
        <w:t>兒童及少年收出養媒合服務者</w:t>
      </w:r>
      <w:r w:rsidRPr="00841DB1">
        <w:rPr>
          <w:rFonts w:ascii="標楷體" w:eastAsia="標楷體" w:hAnsi="標楷體"/>
          <w:sz w:val="40"/>
        </w:rPr>
        <w:t>服務概況編製說明</w:t>
      </w:r>
    </w:p>
    <w:p w:rsidR="00793853" w:rsidRPr="009C2838" w:rsidRDefault="00793853" w:rsidP="00793853">
      <w:pPr>
        <w:snapToGrid w:val="0"/>
        <w:spacing w:line="360" w:lineRule="auto"/>
        <w:ind w:left="480" w:hangingChars="200" w:hanging="480"/>
        <w:rPr>
          <w:rFonts w:ascii="標楷體" w:eastAsia="標楷體" w:hAnsi="標楷體"/>
        </w:rPr>
      </w:pPr>
      <w:r w:rsidRPr="006D7194">
        <w:rPr>
          <w:rFonts w:ascii="標楷體" w:eastAsia="標楷體" w:hAnsi="標楷體" w:hint="eastAsia"/>
        </w:rPr>
        <w:t>一、統</w:t>
      </w:r>
      <w:r w:rsidRPr="009C2838">
        <w:rPr>
          <w:rFonts w:ascii="標楷體" w:eastAsia="標楷體" w:hAnsi="標楷體" w:hint="eastAsia"/>
        </w:rPr>
        <w:t>計範圍及對象：凡</w:t>
      </w:r>
      <w:r w:rsidRPr="009C2838">
        <w:rPr>
          <w:rFonts w:ascii="標楷體" w:eastAsia="標楷體" w:hAnsi="標楷體"/>
        </w:rPr>
        <w:t>依兒童及少年福利與權益保障法第</w:t>
      </w:r>
      <w:r w:rsidRPr="009C2838">
        <w:rPr>
          <w:rFonts w:ascii="標楷體" w:eastAsia="標楷體" w:hAnsi="標楷體" w:hint="eastAsia"/>
        </w:rPr>
        <w:t>15</w:t>
      </w:r>
      <w:r w:rsidRPr="009C2838">
        <w:rPr>
          <w:rFonts w:ascii="標楷體" w:eastAsia="標楷體" w:hAnsi="標楷體"/>
        </w:rPr>
        <w:t>條第</w:t>
      </w:r>
      <w:r w:rsidRPr="009C2838">
        <w:rPr>
          <w:rFonts w:ascii="標楷體" w:eastAsia="標楷體" w:hAnsi="標楷體" w:hint="eastAsia"/>
        </w:rPr>
        <w:t>3</w:t>
      </w:r>
      <w:r w:rsidRPr="009C2838">
        <w:rPr>
          <w:rFonts w:ascii="標楷體" w:eastAsia="標楷體" w:hAnsi="標楷體"/>
        </w:rPr>
        <w:t>項規定</w:t>
      </w:r>
      <w:r w:rsidRPr="009C2838">
        <w:rPr>
          <w:rFonts w:ascii="標楷體" w:eastAsia="標楷體" w:hAnsi="標楷體" w:hint="eastAsia"/>
        </w:rPr>
        <w:t>經許可之兒童及少年收出養媒合服務者所辦理之服務，均為統計對象。</w:t>
      </w:r>
    </w:p>
    <w:p w:rsidR="00793853" w:rsidRPr="009C2838" w:rsidRDefault="00793853" w:rsidP="00793853">
      <w:pPr>
        <w:snapToGrid w:val="0"/>
        <w:spacing w:line="360" w:lineRule="auto"/>
        <w:ind w:left="480" w:hangingChars="200" w:hanging="480"/>
        <w:rPr>
          <w:rFonts w:ascii="標楷體" w:eastAsia="標楷體" w:hAnsi="標楷體"/>
        </w:rPr>
      </w:pPr>
      <w:r w:rsidRPr="009C2838">
        <w:rPr>
          <w:rFonts w:ascii="標楷體" w:eastAsia="標楷體" w:hAnsi="標楷體" w:hint="eastAsia"/>
        </w:rPr>
        <w:t>二、統計標準時間：動態資料</w:t>
      </w:r>
      <w:r w:rsidRPr="000A5BDA">
        <w:rPr>
          <w:rFonts w:ascii="標楷體" w:eastAsia="標楷體" w:hAnsi="標楷體" w:hint="eastAsia"/>
        </w:rPr>
        <w:t>以</w:t>
      </w:r>
      <w:r w:rsidR="00A6595D" w:rsidRPr="00E2235A">
        <w:rPr>
          <w:rFonts w:ascii="標楷體" w:eastAsia="標楷體" w:hAnsi="標楷體"/>
        </w:rPr>
        <w:t>當年</w:t>
      </w:r>
      <w:r w:rsidRPr="00850677">
        <w:rPr>
          <w:rFonts w:ascii="標楷體" w:eastAsia="標楷體" w:hAnsi="標楷體" w:hint="eastAsia"/>
        </w:rPr>
        <w:t>1至12月之事實為準；靜態資料以12月底之事實為</w:t>
      </w:r>
      <w:r w:rsidRPr="009C2838">
        <w:rPr>
          <w:rFonts w:ascii="標楷體" w:eastAsia="標楷體" w:hAnsi="標楷體" w:hint="eastAsia"/>
        </w:rPr>
        <w:t>準。</w:t>
      </w:r>
    </w:p>
    <w:p w:rsidR="00793853" w:rsidRPr="009C2838" w:rsidRDefault="00793853" w:rsidP="00793853">
      <w:pPr>
        <w:snapToGrid w:val="0"/>
        <w:spacing w:line="360" w:lineRule="auto"/>
        <w:ind w:left="480" w:hangingChars="200" w:hanging="480"/>
        <w:rPr>
          <w:rFonts w:ascii="標楷體" w:eastAsia="標楷體" w:hAnsi="標楷體"/>
        </w:rPr>
      </w:pPr>
      <w:r w:rsidRPr="009C2838">
        <w:rPr>
          <w:rFonts w:ascii="標楷體" w:eastAsia="標楷體" w:hAnsi="標楷體" w:hint="eastAsia"/>
        </w:rPr>
        <w:t>三、分類標準：縱項依「按</w:t>
      </w:r>
      <w:r w:rsidRPr="009C2838">
        <w:rPr>
          <w:rFonts w:ascii="標楷體" w:eastAsia="標楷體" w:hAnsi="標楷體"/>
        </w:rPr>
        <w:t>辦理單位</w:t>
      </w:r>
      <w:r w:rsidRPr="009C2838">
        <w:rPr>
          <w:rFonts w:ascii="標楷體" w:eastAsia="標楷體" w:hAnsi="標楷體" w:hint="eastAsia"/>
        </w:rPr>
        <w:t>分」、「被收養人兒童及少年出養人數」、「本期</w:t>
      </w:r>
      <w:r w:rsidR="00387F48" w:rsidRPr="009C2838">
        <w:rPr>
          <w:rFonts w:ascii="標楷體" w:eastAsia="標楷體" w:hAnsi="標楷體" w:hint="eastAsia"/>
        </w:rPr>
        <w:t>出養</w:t>
      </w:r>
      <w:r w:rsidRPr="009C2838">
        <w:rPr>
          <w:rFonts w:ascii="標楷體" w:eastAsia="標楷體" w:hAnsi="標楷體" w:hint="eastAsia"/>
        </w:rPr>
        <w:t>人數」、「出養原因」、「收養人本期服務統計」分；橫項按「區域別」、「國內、跨國境出養別」、「年齡別」分。</w:t>
      </w:r>
    </w:p>
    <w:p w:rsidR="00793853" w:rsidRPr="009C2838" w:rsidRDefault="00793853" w:rsidP="00793853">
      <w:pPr>
        <w:snapToGrid w:val="0"/>
        <w:spacing w:line="360" w:lineRule="auto"/>
        <w:ind w:left="480" w:hangingChars="200" w:hanging="480"/>
        <w:rPr>
          <w:rFonts w:ascii="標楷體" w:eastAsia="標楷體" w:hAnsi="標楷體"/>
        </w:rPr>
      </w:pPr>
      <w:r w:rsidRPr="009C2838">
        <w:rPr>
          <w:rFonts w:ascii="標楷體" w:eastAsia="標楷體" w:hAnsi="標楷體" w:hint="eastAsia"/>
        </w:rPr>
        <w:t>四、統計項目定義：</w:t>
      </w:r>
    </w:p>
    <w:p w:rsidR="00793853" w:rsidRPr="009C2838" w:rsidRDefault="00793853" w:rsidP="00793853">
      <w:pPr>
        <w:pStyle w:val="a5"/>
        <w:snapToGrid w:val="0"/>
        <w:spacing w:line="360" w:lineRule="auto"/>
        <w:ind w:leftChars="100" w:left="720" w:hangingChars="200" w:hanging="480"/>
        <w:rPr>
          <w:rFonts w:ascii="標楷體" w:eastAsia="標楷體" w:hAnsi="標楷體"/>
        </w:rPr>
      </w:pPr>
      <w:r w:rsidRPr="009C2838">
        <w:rPr>
          <w:rFonts w:ascii="標楷體" w:eastAsia="標楷體" w:hAnsi="標楷體"/>
        </w:rPr>
        <w:t>(一)辦理單位：依機構服務性質請就「按辦理單位分」擇一勾選。</w:t>
      </w:r>
    </w:p>
    <w:p w:rsidR="00793853" w:rsidRPr="009C2838" w:rsidRDefault="00793853" w:rsidP="00793853">
      <w:pPr>
        <w:pStyle w:val="a5"/>
        <w:snapToGrid w:val="0"/>
        <w:spacing w:line="360" w:lineRule="auto"/>
        <w:ind w:leftChars="100" w:left="720" w:hangingChars="200" w:hanging="480"/>
        <w:rPr>
          <w:rFonts w:ascii="標楷體" w:eastAsia="標楷體" w:hAnsi="標楷體"/>
        </w:rPr>
      </w:pPr>
      <w:r w:rsidRPr="009C2838">
        <w:rPr>
          <w:rFonts w:ascii="標楷體" w:eastAsia="標楷體" w:hAnsi="標楷體"/>
        </w:rPr>
        <w:t>(</w:t>
      </w:r>
      <w:r w:rsidR="007328CC" w:rsidRPr="009C2838">
        <w:rPr>
          <w:rFonts w:ascii="標楷體" w:eastAsia="標楷體" w:hAnsi="標楷體" w:hint="eastAsia"/>
        </w:rPr>
        <w:t>二</w:t>
      </w:r>
      <w:r w:rsidRPr="009C2838">
        <w:rPr>
          <w:rFonts w:ascii="標楷體" w:eastAsia="標楷體" w:hAnsi="標楷體"/>
        </w:rPr>
        <w:t>)本期人數：指當期底已完成法院裁定之被收養兒童及少年人數，</w:t>
      </w:r>
      <w:r w:rsidR="00196AAE" w:rsidRPr="009C2838">
        <w:rPr>
          <w:rFonts w:ascii="標楷體" w:eastAsia="標楷體" w:hAnsi="標楷體" w:hint="eastAsia"/>
        </w:rPr>
        <w:t>並</w:t>
      </w:r>
      <w:r w:rsidR="00387F48" w:rsidRPr="009C2838">
        <w:rPr>
          <w:rFonts w:ascii="標楷體" w:eastAsia="標楷體" w:hAnsi="標楷體" w:hint="eastAsia"/>
        </w:rPr>
        <w:t>按「國內出養」、「跨國境出養按國家(地區)」、「</w:t>
      </w:r>
      <w:r w:rsidR="00387F48" w:rsidRPr="009C2838">
        <w:rPr>
          <w:rFonts w:ascii="標楷體" w:eastAsia="標楷體" w:hAnsi="標楷體"/>
        </w:rPr>
        <w:t>性別」</w:t>
      </w:r>
      <w:r w:rsidR="004C09AB" w:rsidRPr="009C2838">
        <w:rPr>
          <w:rFonts w:ascii="標楷體" w:eastAsia="標楷體" w:hAnsi="標楷體"/>
        </w:rPr>
        <w:t>、</w:t>
      </w:r>
      <w:r w:rsidR="00387F48" w:rsidRPr="009C2838">
        <w:rPr>
          <w:rFonts w:ascii="標楷體" w:eastAsia="標楷體" w:hAnsi="標楷體"/>
        </w:rPr>
        <w:t>「</w:t>
      </w:r>
      <w:r w:rsidR="00387F48" w:rsidRPr="009C2838">
        <w:rPr>
          <w:rFonts w:ascii="標楷體" w:eastAsia="標楷體" w:hAnsi="標楷體" w:hint="eastAsia"/>
        </w:rPr>
        <w:t>國籍</w:t>
      </w:r>
      <w:r w:rsidR="00387F48" w:rsidRPr="009C2838">
        <w:rPr>
          <w:rFonts w:ascii="標楷體" w:eastAsia="標楷體" w:hAnsi="標楷體"/>
        </w:rPr>
        <w:t>」「</w:t>
      </w:r>
      <w:r w:rsidR="004C09AB" w:rsidRPr="009C2838">
        <w:rPr>
          <w:rFonts w:ascii="標楷體" w:eastAsia="標楷體" w:hAnsi="標楷體" w:hint="eastAsia"/>
        </w:rPr>
        <w:t>「族群分</w:t>
      </w:r>
      <w:r w:rsidR="002803AD" w:rsidRPr="009C2838">
        <w:rPr>
          <w:rFonts w:ascii="標楷體" w:eastAsia="標楷體" w:hAnsi="標楷體" w:hint="eastAsia"/>
        </w:rPr>
        <w:t>」</w:t>
      </w:r>
      <w:r w:rsidR="004C09AB" w:rsidRPr="009C2838">
        <w:rPr>
          <w:rFonts w:ascii="標楷體" w:eastAsia="標楷體" w:hAnsi="標楷體"/>
        </w:rPr>
        <w:t>、</w:t>
      </w:r>
      <w:r w:rsidR="00387F48" w:rsidRPr="009C2838">
        <w:rPr>
          <w:rFonts w:ascii="標楷體" w:eastAsia="標楷體" w:hAnsi="標楷體" w:hint="eastAsia"/>
        </w:rPr>
        <w:t>「個案身分」、</w:t>
      </w:r>
      <w:r w:rsidR="002803AD" w:rsidRPr="009C2838">
        <w:rPr>
          <w:rFonts w:ascii="標楷體" w:eastAsia="標楷體" w:hAnsi="標楷體" w:hint="eastAsia"/>
        </w:rPr>
        <w:t>「</w:t>
      </w:r>
      <w:r w:rsidR="004C09AB" w:rsidRPr="009C2838">
        <w:rPr>
          <w:rFonts w:ascii="標楷體" w:eastAsia="標楷體" w:hAnsi="標楷體" w:hint="eastAsia"/>
        </w:rPr>
        <w:t>出養個案類型</w:t>
      </w:r>
      <w:r w:rsidR="002803AD" w:rsidRPr="009C2838">
        <w:rPr>
          <w:rFonts w:ascii="標楷體" w:eastAsia="標楷體" w:hAnsi="標楷體" w:hint="eastAsia"/>
        </w:rPr>
        <w:t>」</w:t>
      </w:r>
      <w:r w:rsidR="004C09AB" w:rsidRPr="009C2838">
        <w:rPr>
          <w:rFonts w:ascii="標楷體" w:eastAsia="標楷體" w:hAnsi="標楷體" w:hint="eastAsia"/>
        </w:rPr>
        <w:t>、</w:t>
      </w:r>
      <w:r w:rsidR="002803AD" w:rsidRPr="009C2838">
        <w:rPr>
          <w:rFonts w:ascii="標楷體" w:eastAsia="標楷體" w:hAnsi="標楷體" w:hint="eastAsia"/>
        </w:rPr>
        <w:t>「</w:t>
      </w:r>
      <w:r w:rsidR="004C09AB" w:rsidRPr="009C2838">
        <w:rPr>
          <w:rFonts w:ascii="標楷體" w:eastAsia="標楷體" w:hAnsi="標楷體" w:hint="eastAsia"/>
        </w:rPr>
        <w:t>身心狀況</w:t>
      </w:r>
      <w:r w:rsidR="002803AD" w:rsidRPr="009C2838">
        <w:rPr>
          <w:rFonts w:ascii="標楷體" w:eastAsia="標楷體" w:hAnsi="標楷體" w:hint="eastAsia"/>
        </w:rPr>
        <w:t>」</w:t>
      </w:r>
      <w:r w:rsidR="00387F48" w:rsidRPr="009C2838">
        <w:rPr>
          <w:rFonts w:ascii="標楷體" w:eastAsia="標楷體" w:hAnsi="標楷體" w:hint="eastAsia"/>
        </w:rPr>
        <w:t>等複分類</w:t>
      </w:r>
      <w:r w:rsidRPr="009C2838">
        <w:rPr>
          <w:rFonts w:ascii="標楷體" w:eastAsia="標楷體" w:hAnsi="標楷體"/>
        </w:rPr>
        <w:t>填寫</w:t>
      </w:r>
      <w:r w:rsidR="0064655E" w:rsidRPr="009C2838">
        <w:rPr>
          <w:rFonts w:ascii="標楷體" w:eastAsia="標楷體" w:hAnsi="標楷體" w:hint="eastAsia"/>
        </w:rPr>
        <w:t>，其中：</w:t>
      </w:r>
    </w:p>
    <w:p w:rsidR="00793853" w:rsidRPr="009C2838" w:rsidRDefault="00793853" w:rsidP="00793853">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1.</w:t>
      </w:r>
      <w:r w:rsidRPr="009C2838">
        <w:rPr>
          <w:rFonts w:ascii="Times New Roman" w:eastAsia="標楷體" w:hAnsi="Times New Roman"/>
        </w:rPr>
        <w:t>年齡</w:t>
      </w:r>
      <w:r w:rsidR="009D7DD1" w:rsidRPr="009C2838">
        <w:rPr>
          <w:rFonts w:ascii="Times New Roman" w:eastAsia="標楷體" w:hAnsi="Times New Roman" w:hint="eastAsia"/>
        </w:rPr>
        <w:t>：係指出養人</w:t>
      </w:r>
      <w:r w:rsidRPr="009C2838">
        <w:rPr>
          <w:rFonts w:ascii="Times New Roman" w:eastAsia="標楷體" w:hAnsi="Times New Roman"/>
        </w:rPr>
        <w:t>實際出養日</w:t>
      </w:r>
      <w:r w:rsidR="00A94630" w:rsidRPr="009C2838">
        <w:rPr>
          <w:rFonts w:ascii="Times New Roman" w:eastAsia="標楷體" w:hAnsi="Times New Roman" w:hint="eastAsia"/>
        </w:rPr>
        <w:t>之實歲年齡</w:t>
      </w:r>
      <w:r w:rsidRPr="009C2838">
        <w:rPr>
          <w:rFonts w:ascii="Times New Roman" w:eastAsia="標楷體" w:hAnsi="Times New Roman"/>
        </w:rPr>
        <w:t>。</w:t>
      </w:r>
    </w:p>
    <w:p w:rsidR="00793853" w:rsidRPr="009C2838" w:rsidRDefault="00793853" w:rsidP="00793853">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2.</w:t>
      </w:r>
      <w:r w:rsidRPr="009C2838">
        <w:rPr>
          <w:rFonts w:ascii="Times New Roman" w:eastAsia="標楷體" w:hAnsi="Times New Roman"/>
        </w:rPr>
        <w:t>原住民：依</w:t>
      </w:r>
      <w:r w:rsidRPr="009C2838">
        <w:rPr>
          <w:rFonts w:ascii="Times New Roman" w:eastAsia="標楷體" w:hAnsi="Times New Roman"/>
          <w:bCs/>
        </w:rPr>
        <w:t>原住民身分法，</w:t>
      </w:r>
      <w:r w:rsidRPr="009C2838">
        <w:rPr>
          <w:rFonts w:ascii="Times New Roman" w:eastAsia="標楷體" w:hAnsi="Times New Roman"/>
        </w:rPr>
        <w:t>具原住民身分者即予以統計，而不論其是否隸屬於原住民戶。</w:t>
      </w:r>
    </w:p>
    <w:p w:rsidR="00A94630" w:rsidRPr="009C2838" w:rsidRDefault="00A94630" w:rsidP="00A94630">
      <w:pPr>
        <w:pStyle w:val="a5"/>
        <w:snapToGrid w:val="0"/>
        <w:spacing w:line="360" w:lineRule="auto"/>
        <w:ind w:leftChars="100" w:left="720" w:hangingChars="200" w:hanging="480"/>
        <w:rPr>
          <w:rFonts w:ascii="標楷體" w:eastAsia="標楷體" w:hAnsi="Times New Roman" w:cs="標楷體"/>
          <w:kern w:val="0"/>
          <w:sz w:val="23"/>
          <w:szCs w:val="23"/>
        </w:rPr>
      </w:pPr>
      <w:r w:rsidRPr="009C2838">
        <w:rPr>
          <w:rFonts w:ascii="Times New Roman" w:eastAsia="標楷體" w:hAnsi="Times New Roman" w:hint="eastAsia"/>
        </w:rPr>
        <w:t xml:space="preserve">    3.</w:t>
      </w:r>
      <w:r w:rsidRPr="009C2838">
        <w:rPr>
          <w:rFonts w:ascii="標楷體" w:eastAsia="標楷體" w:hAnsi="Times New Roman" w:cs="標楷體" w:hint="eastAsia"/>
          <w:kern w:val="0"/>
          <w:sz w:val="23"/>
          <w:szCs w:val="23"/>
        </w:rPr>
        <w:t>新住民子女：以個案父母一方之原國籍別屬非本國籍者為計列基準，且不論個案父母已入本國籍，或已死亡、失蹤、離婚，仍應計列。</w:t>
      </w:r>
    </w:p>
    <w:p w:rsidR="00A94630" w:rsidRPr="009C2838" w:rsidRDefault="00A94630" w:rsidP="00A94630">
      <w:pPr>
        <w:pStyle w:val="a5"/>
        <w:snapToGrid w:val="0"/>
        <w:spacing w:line="360" w:lineRule="auto"/>
        <w:ind w:leftChars="81" w:left="835" w:hangingChars="267" w:hanging="641"/>
        <w:rPr>
          <w:rFonts w:ascii="Times New Roman" w:eastAsia="標楷體" w:hAnsi="Times New Roman" w:hint="eastAsia"/>
        </w:rPr>
      </w:pPr>
      <w:r w:rsidRPr="009C2838">
        <w:rPr>
          <w:rFonts w:ascii="Times New Roman" w:eastAsia="標楷體" w:hAnsi="Times New Roman" w:hint="eastAsia"/>
        </w:rPr>
        <w:t xml:space="preserve">    4.</w:t>
      </w:r>
      <w:r w:rsidRPr="009C2838">
        <w:rPr>
          <w:rFonts w:ascii="標楷體" w:eastAsia="標楷體" w:hAnsi="Times New Roman" w:cs="標楷體" w:hint="eastAsia"/>
          <w:kern w:val="0"/>
          <w:sz w:val="23"/>
          <w:szCs w:val="23"/>
        </w:rPr>
        <w:t>特殊家庭背景：指個案父母有重大疾病、身心障礙、藥酒癮、吸毒、犯罪紀錄</w:t>
      </w:r>
      <w:r w:rsidRPr="009C2838">
        <w:rPr>
          <w:rFonts w:ascii="標楷體" w:eastAsia="標楷體" w:hAnsi="Times New Roman" w:cs="標楷體"/>
          <w:kern w:val="0"/>
          <w:sz w:val="23"/>
          <w:szCs w:val="23"/>
        </w:rPr>
        <w:t>/</w:t>
      </w:r>
      <w:r w:rsidRPr="009C2838">
        <w:rPr>
          <w:rFonts w:ascii="標楷體" w:eastAsia="標楷體" w:hAnsi="Times New Roman" w:cs="標楷體" w:hint="eastAsia"/>
          <w:kern w:val="0"/>
          <w:sz w:val="23"/>
          <w:szCs w:val="23"/>
        </w:rPr>
        <w:t>入獄等背景，或個案屬亂倫</w:t>
      </w:r>
      <w:r w:rsidRPr="009C2838">
        <w:rPr>
          <w:rFonts w:ascii="標楷體" w:eastAsia="標楷體" w:hAnsi="Times New Roman" w:cs="標楷體"/>
          <w:kern w:val="0"/>
          <w:sz w:val="23"/>
          <w:szCs w:val="23"/>
        </w:rPr>
        <w:t>/</w:t>
      </w:r>
      <w:r w:rsidRPr="009C2838">
        <w:rPr>
          <w:rFonts w:ascii="標楷體" w:eastAsia="標楷體" w:hAnsi="Times New Roman" w:cs="標楷體" w:hint="eastAsia"/>
          <w:kern w:val="0"/>
          <w:sz w:val="23"/>
          <w:szCs w:val="23"/>
        </w:rPr>
        <w:t>性侵所生子女、需手足共同出養…等。</w:t>
      </w:r>
    </w:p>
    <w:p w:rsidR="00793853" w:rsidRPr="009C2838" w:rsidRDefault="00793853" w:rsidP="00793853">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w:t>
      </w:r>
      <w:r w:rsidR="007328CC" w:rsidRPr="009C2838">
        <w:rPr>
          <w:rFonts w:ascii="Times New Roman" w:eastAsia="標楷體" w:hAnsi="Times New Roman"/>
        </w:rPr>
        <w:t>三</w:t>
      </w:r>
      <w:r w:rsidRPr="009C2838">
        <w:rPr>
          <w:rFonts w:ascii="Times New Roman" w:eastAsia="標楷體" w:hAnsi="Times New Roman"/>
        </w:rPr>
        <w:t>)</w:t>
      </w:r>
      <w:r w:rsidRPr="009C2838">
        <w:rPr>
          <w:rFonts w:ascii="Times New Roman" w:eastAsia="標楷體" w:hAnsi="Times New Roman"/>
        </w:rPr>
        <w:t>出養原因：指當期期間完成法院裁定收</w:t>
      </w:r>
      <w:r w:rsidRPr="009C2838">
        <w:rPr>
          <w:rFonts w:ascii="Times New Roman" w:eastAsia="標楷體" w:hAnsi="Times New Roman"/>
        </w:rPr>
        <w:t>(</w:t>
      </w:r>
      <w:r w:rsidRPr="009C2838">
        <w:rPr>
          <w:rFonts w:ascii="Times New Roman" w:eastAsia="標楷體" w:hAnsi="Times New Roman"/>
        </w:rPr>
        <w:t>出</w:t>
      </w:r>
      <w:r w:rsidRPr="009C2838">
        <w:rPr>
          <w:rFonts w:ascii="Times New Roman" w:eastAsia="標楷體" w:hAnsi="Times New Roman"/>
        </w:rPr>
        <w:t>)</w:t>
      </w:r>
      <w:r w:rsidRPr="009C2838">
        <w:rPr>
          <w:rFonts w:ascii="Times New Roman" w:eastAsia="標楷體" w:hAnsi="Times New Roman"/>
        </w:rPr>
        <w:t>養案件之兒童及少年人數就其出養原因填寫</w:t>
      </w:r>
      <w:r w:rsidRPr="009C2838">
        <w:rPr>
          <w:rFonts w:ascii="Times New Roman" w:eastAsia="標楷體" w:hAnsi="Times New Roman"/>
        </w:rPr>
        <w:t>(</w:t>
      </w:r>
      <w:r w:rsidRPr="009C2838">
        <w:rPr>
          <w:rFonts w:ascii="Times New Roman" w:eastAsia="標楷體" w:hAnsi="Times New Roman"/>
        </w:rPr>
        <w:t>可複選</w:t>
      </w:r>
      <w:r w:rsidRPr="009C2838">
        <w:rPr>
          <w:rFonts w:ascii="Times New Roman" w:eastAsia="標楷體" w:hAnsi="Times New Roman"/>
        </w:rPr>
        <w:t>)</w:t>
      </w:r>
      <w:r w:rsidR="0064655E" w:rsidRPr="009C2838">
        <w:rPr>
          <w:rFonts w:ascii="標楷體" w:eastAsia="標楷體" w:hAnsi="標楷體" w:hint="eastAsia"/>
        </w:rPr>
        <w:t>，其中：</w:t>
      </w:r>
    </w:p>
    <w:p w:rsidR="008F1B85" w:rsidRPr="009C2838" w:rsidRDefault="008F1B85" w:rsidP="008F1B85">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1.</w:t>
      </w:r>
      <w:r w:rsidRPr="009C2838">
        <w:rPr>
          <w:rFonts w:ascii="Times New Roman" w:eastAsia="標楷體" w:hAnsi="Times New Roman"/>
        </w:rPr>
        <w:t>主要照顧者有健康議題</w:t>
      </w:r>
      <w:r w:rsidRPr="009C2838">
        <w:rPr>
          <w:rFonts w:ascii="Times New Roman" w:eastAsia="標楷體" w:hAnsi="Times New Roman"/>
        </w:rPr>
        <w:t>:</w:t>
      </w:r>
      <w:r w:rsidRPr="009C2838">
        <w:rPr>
          <w:rFonts w:ascii="Times New Roman" w:eastAsia="標楷體" w:hAnsi="Times New Roman"/>
        </w:rPr>
        <w:t>指兒少主要照顧者因有疾病、身心障礙等健康狀況而無法負擔照顧責任。</w:t>
      </w:r>
    </w:p>
    <w:p w:rsidR="008F1B85" w:rsidRPr="009C2838" w:rsidRDefault="008F1B85" w:rsidP="008F1B85">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2.</w:t>
      </w:r>
      <w:r w:rsidRPr="009C2838">
        <w:rPr>
          <w:rFonts w:ascii="Times New Roman" w:eastAsia="標楷體" w:hAnsi="Times New Roman"/>
        </w:rPr>
        <w:t>支持系統不足</w:t>
      </w:r>
      <w:r w:rsidRPr="009C2838">
        <w:rPr>
          <w:rFonts w:ascii="Times New Roman" w:eastAsia="標楷體" w:hAnsi="Times New Roman"/>
        </w:rPr>
        <w:t>:</w:t>
      </w:r>
      <w:r w:rsidRPr="009C2838">
        <w:rPr>
          <w:rFonts w:ascii="Times New Roman" w:eastAsia="標楷體" w:hAnsi="Times New Roman"/>
        </w:rPr>
        <w:t>指兒少家庭內部之父母、親屬、手足或家庭外部之社會福利、醫療、教育等支持系統之資源挹注仍有匱乏者。</w:t>
      </w:r>
    </w:p>
    <w:p w:rsidR="008F1B85" w:rsidRPr="009C2838" w:rsidRDefault="008F1B85" w:rsidP="008F1B85">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3.</w:t>
      </w:r>
      <w:r w:rsidRPr="009C2838">
        <w:rPr>
          <w:rFonts w:ascii="Times New Roman" w:eastAsia="標楷體" w:hAnsi="Times New Roman"/>
        </w:rPr>
        <w:t>地方政府監護</w:t>
      </w:r>
      <w:r w:rsidRPr="009C2838">
        <w:rPr>
          <w:rFonts w:ascii="Times New Roman" w:eastAsia="標楷體" w:hAnsi="Times New Roman"/>
        </w:rPr>
        <w:t>:</w:t>
      </w:r>
      <w:r w:rsidRPr="009C2838">
        <w:rPr>
          <w:rFonts w:ascii="Times New Roman" w:eastAsia="標楷體" w:hAnsi="Times New Roman"/>
        </w:rPr>
        <w:t>指經法院選定由地方政府擔任兒少監護人，經審酌兒少最佳利益，依監護職責為出養之決定者。</w:t>
      </w:r>
    </w:p>
    <w:p w:rsidR="008F1B85" w:rsidRPr="009C2838" w:rsidRDefault="008F1B85" w:rsidP="009D7DD1">
      <w:pPr>
        <w:pStyle w:val="a5"/>
        <w:snapToGrid w:val="0"/>
        <w:spacing w:line="360" w:lineRule="auto"/>
        <w:ind w:leftChars="100" w:left="700" w:hangingChars="200" w:hanging="460"/>
        <w:rPr>
          <w:rFonts w:ascii="標楷體" w:eastAsia="標楷體" w:hAnsi="標楷體" w:cs="標楷體"/>
          <w:kern w:val="0"/>
          <w:sz w:val="23"/>
          <w:szCs w:val="23"/>
        </w:rPr>
      </w:pPr>
      <w:r w:rsidRPr="009C2838">
        <w:rPr>
          <w:rFonts w:ascii="標楷體" w:eastAsia="標楷體" w:cs="標楷體"/>
          <w:kern w:val="0"/>
          <w:sz w:val="23"/>
          <w:szCs w:val="23"/>
        </w:rPr>
        <w:t>(</w:t>
      </w:r>
      <w:r w:rsidR="00D911DD" w:rsidRPr="009C2838">
        <w:rPr>
          <w:rFonts w:ascii="標楷體" w:eastAsia="標楷體" w:cs="標楷體" w:hint="eastAsia"/>
          <w:kern w:val="0"/>
          <w:sz w:val="23"/>
          <w:szCs w:val="23"/>
        </w:rPr>
        <w:t>四</w:t>
      </w:r>
      <w:r w:rsidRPr="009C2838">
        <w:rPr>
          <w:rFonts w:ascii="標楷體" w:eastAsia="標楷體" w:cs="標楷體"/>
          <w:kern w:val="0"/>
          <w:sz w:val="23"/>
          <w:szCs w:val="23"/>
        </w:rPr>
        <w:t>)</w:t>
      </w:r>
      <w:r w:rsidRPr="009C2838">
        <w:rPr>
          <w:rFonts w:ascii="標楷體" w:eastAsia="標楷體" w:cs="標楷體" w:hint="eastAsia"/>
          <w:kern w:val="0"/>
          <w:sz w:val="23"/>
          <w:szCs w:val="23"/>
        </w:rPr>
        <w:t>收養家庭</w:t>
      </w:r>
      <w:r w:rsidR="00D911DD" w:rsidRPr="009C2838">
        <w:rPr>
          <w:rFonts w:ascii="標楷體" w:eastAsia="標楷體" w:cs="標楷體" w:hint="eastAsia"/>
          <w:kern w:val="0"/>
          <w:sz w:val="23"/>
          <w:szCs w:val="23"/>
        </w:rPr>
        <w:t>數</w:t>
      </w:r>
      <w:r w:rsidR="00D911DD" w:rsidRPr="009C2838">
        <w:rPr>
          <w:rFonts w:hint="eastAsia"/>
          <w:sz w:val="23"/>
          <w:szCs w:val="23"/>
        </w:rPr>
        <w:t>：</w:t>
      </w:r>
      <w:r w:rsidR="00D911DD" w:rsidRPr="009C2838">
        <w:rPr>
          <w:rFonts w:ascii="標楷體" w:eastAsia="標楷體" w:cs="標楷體" w:hint="eastAsia"/>
          <w:kern w:val="0"/>
          <w:sz w:val="23"/>
          <w:szCs w:val="23"/>
        </w:rPr>
        <w:t>指當期接受委託提供收養服務</w:t>
      </w:r>
      <w:r w:rsidR="00D911DD" w:rsidRPr="009C2838">
        <w:rPr>
          <w:rFonts w:ascii="標楷體" w:eastAsia="標楷體" w:hAnsi="標楷體" w:cs="標楷體" w:hint="eastAsia"/>
          <w:kern w:val="0"/>
          <w:sz w:val="23"/>
          <w:szCs w:val="23"/>
        </w:rPr>
        <w:t>之收養家庭</w:t>
      </w:r>
      <w:r w:rsidR="00DB5EDE" w:rsidRPr="009C2838">
        <w:rPr>
          <w:rFonts w:ascii="標楷體" w:eastAsia="標楷體" w:hAnsi="標楷體" w:hint="eastAsia"/>
          <w:sz w:val="23"/>
          <w:szCs w:val="23"/>
        </w:rPr>
        <w:t>戶</w:t>
      </w:r>
      <w:r w:rsidR="00D911DD" w:rsidRPr="009C2838">
        <w:rPr>
          <w:rFonts w:ascii="標楷體" w:eastAsia="標楷體" w:hAnsi="標楷體" w:cs="標楷體" w:hint="eastAsia"/>
          <w:kern w:val="0"/>
          <w:sz w:val="23"/>
          <w:szCs w:val="23"/>
        </w:rPr>
        <w:t>數</w:t>
      </w:r>
      <w:r w:rsidR="00DB5EDE" w:rsidRPr="009C2838">
        <w:rPr>
          <w:rFonts w:ascii="標楷體" w:eastAsia="標楷體" w:hAnsi="標楷體" w:hint="eastAsia"/>
          <w:sz w:val="23"/>
          <w:szCs w:val="23"/>
        </w:rPr>
        <w:t>，其中：</w:t>
      </w:r>
    </w:p>
    <w:p w:rsidR="00DB5EDE" w:rsidRPr="009C2838" w:rsidRDefault="00EB44FE" w:rsidP="00EB44FE">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hint="eastAsia"/>
        </w:rPr>
        <w:t xml:space="preserve">    </w:t>
      </w:r>
      <w:r w:rsidR="008F1B85" w:rsidRPr="009C2838">
        <w:rPr>
          <w:rFonts w:ascii="Times New Roman" w:eastAsia="標楷體" w:hAnsi="Times New Roman"/>
        </w:rPr>
        <w:t>1.</w:t>
      </w:r>
      <w:r w:rsidRPr="009C2838">
        <w:rPr>
          <w:rFonts w:ascii="Times New Roman" w:eastAsia="標楷體" w:hAnsi="Times New Roman"/>
        </w:rPr>
        <w:t>單身：指收養人無婚姻關係之收養家庭戶數，收養人為</w:t>
      </w:r>
      <w:r w:rsidRPr="009C2838">
        <w:rPr>
          <w:rFonts w:ascii="Times New Roman" w:eastAsia="標楷體" w:hAnsi="Times New Roman"/>
        </w:rPr>
        <w:t>1</w:t>
      </w:r>
      <w:r w:rsidRPr="009C2838">
        <w:rPr>
          <w:rFonts w:ascii="Times New Roman" w:eastAsia="標楷體" w:hAnsi="Times New Roman"/>
        </w:rPr>
        <w:t>人者</w:t>
      </w:r>
      <w:r w:rsidR="00DB5EDE" w:rsidRPr="009C2838">
        <w:rPr>
          <w:rFonts w:ascii="Times New Roman" w:eastAsia="標楷體" w:hAnsi="Times New Roman" w:hint="eastAsia"/>
        </w:rPr>
        <w:t>。</w:t>
      </w:r>
    </w:p>
    <w:p w:rsidR="00EB44FE" w:rsidRPr="009C2838" w:rsidRDefault="00DB5EDE" w:rsidP="00EB44FE">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hint="eastAsia"/>
        </w:rPr>
        <w:lastRenderedPageBreak/>
        <w:t xml:space="preserve">    2.</w:t>
      </w:r>
      <w:r w:rsidR="00EB44FE" w:rsidRPr="009C2838">
        <w:rPr>
          <w:rFonts w:ascii="Times New Roman" w:eastAsia="標楷體" w:hAnsi="Times New Roman"/>
        </w:rPr>
        <w:t>共同：指收養人有婚姻關係之收養家庭戶數，收養人有</w:t>
      </w:r>
      <w:r w:rsidR="00EB44FE" w:rsidRPr="009C2838">
        <w:rPr>
          <w:rFonts w:ascii="Times New Roman" w:eastAsia="標楷體" w:hAnsi="Times New Roman"/>
        </w:rPr>
        <w:t>2</w:t>
      </w:r>
      <w:r w:rsidR="00EB44FE" w:rsidRPr="009C2838">
        <w:rPr>
          <w:rFonts w:ascii="Times New Roman" w:eastAsia="標楷體" w:hAnsi="Times New Roman"/>
        </w:rPr>
        <w:t>人者。</w:t>
      </w:r>
    </w:p>
    <w:p w:rsidR="008F1B85" w:rsidRPr="009C2838" w:rsidRDefault="00DB5EDE" w:rsidP="00A5145D">
      <w:pPr>
        <w:pStyle w:val="a5"/>
        <w:snapToGrid w:val="0"/>
        <w:spacing w:line="360" w:lineRule="auto"/>
        <w:ind w:leftChars="100" w:left="850" w:hangingChars="254" w:hanging="610"/>
        <w:rPr>
          <w:rFonts w:ascii="Times New Roman" w:eastAsia="標楷體" w:hAnsi="Times New Roman"/>
        </w:rPr>
      </w:pPr>
      <w:r w:rsidRPr="009C2838">
        <w:rPr>
          <w:rFonts w:ascii="Times New Roman" w:eastAsia="標楷體" w:hAnsi="Times New Roman" w:hint="eastAsia"/>
        </w:rPr>
        <w:t xml:space="preserve">        </w:t>
      </w:r>
      <w:r w:rsidRPr="009C2838">
        <w:rPr>
          <w:rFonts w:ascii="Times New Roman" w:eastAsia="標楷體" w:hAnsi="Times New Roman" w:hint="eastAsia"/>
        </w:rPr>
        <w:t>上述分類</w:t>
      </w:r>
      <w:r w:rsidR="00EB44FE" w:rsidRPr="009C2838">
        <w:rPr>
          <w:rFonts w:ascii="Times New Roman" w:eastAsia="標楷體" w:hAnsi="Times New Roman"/>
        </w:rPr>
        <w:t>依據民法規定，夫妻應共同收養，因此有婚姻關係者，</w:t>
      </w:r>
      <w:r w:rsidRPr="009C2838">
        <w:rPr>
          <w:rFonts w:ascii="Times New Roman" w:eastAsia="標楷體" w:hAnsi="Times New Roman" w:hint="eastAsia"/>
        </w:rPr>
        <w:t>僅</w:t>
      </w:r>
      <w:r w:rsidR="00EB44FE" w:rsidRPr="009C2838">
        <w:rPr>
          <w:rFonts w:ascii="Times New Roman" w:eastAsia="標楷體" w:hAnsi="Times New Roman"/>
        </w:rPr>
        <w:t>能辦共同收養，不能</w:t>
      </w:r>
      <w:r w:rsidRPr="009C2838">
        <w:rPr>
          <w:rFonts w:ascii="Times New Roman" w:eastAsia="標楷體" w:hAnsi="Times New Roman" w:hint="eastAsia"/>
        </w:rPr>
        <w:t>由</w:t>
      </w:r>
      <w:r w:rsidR="00EB44FE" w:rsidRPr="009C2838">
        <w:rPr>
          <w:rFonts w:ascii="Times New Roman" w:eastAsia="標楷體" w:hAnsi="Times New Roman"/>
        </w:rPr>
        <w:t>夫或妻</w:t>
      </w:r>
      <w:r w:rsidRPr="009C2838">
        <w:rPr>
          <w:rFonts w:ascii="Times New Roman" w:eastAsia="標楷體" w:hAnsi="Times New Roman" w:hint="eastAsia"/>
        </w:rPr>
        <w:t>一方單獨</w:t>
      </w:r>
      <w:r w:rsidR="00EB44FE" w:rsidRPr="009C2838">
        <w:rPr>
          <w:rFonts w:ascii="Times New Roman" w:eastAsia="標楷體" w:hAnsi="Times New Roman"/>
        </w:rPr>
        <w:t>收養。至於無婚姻關係者，則</w:t>
      </w:r>
      <w:r w:rsidRPr="009C2838">
        <w:rPr>
          <w:rFonts w:ascii="Times New Roman" w:eastAsia="標楷體" w:hAnsi="Times New Roman" w:hint="eastAsia"/>
        </w:rPr>
        <w:t>僅</w:t>
      </w:r>
      <w:r w:rsidR="00EB44FE" w:rsidRPr="009C2838">
        <w:rPr>
          <w:rFonts w:ascii="Times New Roman" w:eastAsia="標楷體" w:hAnsi="Times New Roman"/>
        </w:rPr>
        <w:t>能辦理單身收養，無法與別人共同收養，因此不會有共同收養這個選項的適用，</w:t>
      </w:r>
      <w:r w:rsidRPr="009C2838">
        <w:rPr>
          <w:rFonts w:ascii="Times New Roman" w:eastAsia="標楷體" w:hAnsi="Times New Roman" w:hint="eastAsia"/>
        </w:rPr>
        <w:t>故以上分類為</w:t>
      </w:r>
      <w:r w:rsidR="00EB44FE" w:rsidRPr="009C2838">
        <w:rPr>
          <w:rFonts w:ascii="Times New Roman" w:eastAsia="標楷體" w:hAnsi="Times New Roman"/>
        </w:rPr>
        <w:t>互斥。</w:t>
      </w:r>
    </w:p>
    <w:p w:rsidR="00793853" w:rsidRPr="009C2838" w:rsidRDefault="00793853" w:rsidP="009D7DD1">
      <w:pPr>
        <w:pStyle w:val="a5"/>
        <w:snapToGrid w:val="0"/>
        <w:spacing w:line="360" w:lineRule="auto"/>
        <w:ind w:leftChars="100" w:left="720" w:hangingChars="200" w:hanging="480"/>
        <w:rPr>
          <w:rFonts w:ascii="Times New Roman" w:eastAsia="標楷體" w:hAnsi="Times New Roman"/>
        </w:rPr>
      </w:pPr>
      <w:r w:rsidRPr="009C2838">
        <w:rPr>
          <w:rFonts w:ascii="標楷體" w:eastAsia="標楷體" w:hAnsi="標楷體"/>
        </w:rPr>
        <w:t>(</w:t>
      </w:r>
      <w:r w:rsidR="009D7DD1" w:rsidRPr="009C2838">
        <w:rPr>
          <w:rFonts w:ascii="標楷體" w:eastAsia="標楷體" w:hAnsi="標楷體" w:hint="eastAsia"/>
        </w:rPr>
        <w:t>五</w:t>
      </w:r>
      <w:r w:rsidRPr="009C2838">
        <w:rPr>
          <w:rFonts w:ascii="標楷體" w:eastAsia="標楷體" w:hAnsi="標楷體"/>
        </w:rPr>
        <w:t>)</w:t>
      </w:r>
      <w:r w:rsidR="009D7DD1" w:rsidRPr="009C2838">
        <w:rPr>
          <w:rFonts w:ascii="標楷體" w:eastAsia="標楷體" w:hAnsi="標楷體" w:hint="eastAsia"/>
        </w:rPr>
        <w:t>本期</w:t>
      </w:r>
      <w:r w:rsidRPr="009C2838">
        <w:rPr>
          <w:rFonts w:ascii="標楷體" w:eastAsia="標楷體" w:hAnsi="標楷體"/>
        </w:rPr>
        <w:t>收養人人數：收養人係指當期底已完成法院裁定之被收養兒童及少年人數，</w:t>
      </w:r>
      <w:r w:rsidR="00196AAE" w:rsidRPr="009C2838">
        <w:rPr>
          <w:rFonts w:ascii="標楷體" w:eastAsia="標楷體" w:hAnsi="標楷體" w:hint="eastAsia"/>
        </w:rPr>
        <w:t>並按</w:t>
      </w:r>
      <w:r w:rsidRPr="009C2838">
        <w:rPr>
          <w:rFonts w:ascii="標楷體" w:eastAsia="標楷體" w:hAnsi="標楷體"/>
        </w:rPr>
        <w:t>收養人之「年齡」「性別」</w:t>
      </w:r>
      <w:r w:rsidR="009D7DD1" w:rsidRPr="009C2838">
        <w:rPr>
          <w:rFonts w:ascii="標楷體" w:eastAsia="標楷體" w:hAnsi="標楷體" w:hint="eastAsia"/>
        </w:rPr>
        <w:t>等複分類</w:t>
      </w:r>
      <w:r w:rsidRPr="009C2838">
        <w:rPr>
          <w:rFonts w:ascii="標楷體" w:eastAsia="標楷體" w:hAnsi="標楷體"/>
        </w:rPr>
        <w:t>填寫</w:t>
      </w:r>
      <w:r w:rsidR="009D7DD1" w:rsidRPr="009C2838">
        <w:rPr>
          <w:rFonts w:ascii="Times New Roman" w:eastAsia="標楷體" w:hAnsi="Times New Roman"/>
        </w:rPr>
        <w:t>，其中：</w:t>
      </w:r>
    </w:p>
    <w:p w:rsidR="009D7DD1" w:rsidRPr="009C2838" w:rsidRDefault="009D7DD1" w:rsidP="009D7DD1">
      <w:pPr>
        <w:pStyle w:val="a5"/>
        <w:snapToGrid w:val="0"/>
        <w:spacing w:line="360" w:lineRule="auto"/>
        <w:ind w:leftChars="100" w:left="720" w:hangingChars="200" w:hanging="480"/>
        <w:rPr>
          <w:rFonts w:ascii="Times New Roman" w:eastAsia="標楷體" w:hAnsi="Times New Roman"/>
        </w:rPr>
      </w:pPr>
      <w:r w:rsidRPr="009C2838">
        <w:rPr>
          <w:rFonts w:ascii="Times New Roman" w:eastAsia="標楷體" w:hAnsi="Times New Roman"/>
        </w:rPr>
        <w:t xml:space="preserve">    1.</w:t>
      </w:r>
      <w:r w:rsidRPr="009C2838">
        <w:rPr>
          <w:rFonts w:ascii="Times New Roman" w:eastAsia="標楷體" w:hAnsi="Times New Roman"/>
        </w:rPr>
        <w:t>年齡</w:t>
      </w:r>
      <w:r w:rsidRPr="009C2838">
        <w:rPr>
          <w:rFonts w:ascii="Times New Roman" w:eastAsia="標楷體" w:hAnsi="Times New Roman" w:hint="eastAsia"/>
        </w:rPr>
        <w:t>：係指收養人</w:t>
      </w:r>
      <w:r w:rsidRPr="009C2838">
        <w:rPr>
          <w:rFonts w:ascii="Times New Roman" w:eastAsia="標楷體" w:hAnsi="Times New Roman"/>
        </w:rPr>
        <w:t>實際</w:t>
      </w:r>
      <w:r w:rsidRPr="009C2838">
        <w:rPr>
          <w:rFonts w:ascii="Times New Roman" w:eastAsia="標楷體" w:hAnsi="Times New Roman" w:hint="eastAsia"/>
        </w:rPr>
        <w:t>收</w:t>
      </w:r>
      <w:r w:rsidRPr="009C2838">
        <w:rPr>
          <w:rFonts w:ascii="Times New Roman" w:eastAsia="標楷體" w:hAnsi="Times New Roman"/>
        </w:rPr>
        <w:t>養日</w:t>
      </w:r>
      <w:r w:rsidRPr="009C2838">
        <w:rPr>
          <w:rFonts w:ascii="Times New Roman" w:eastAsia="標楷體" w:hAnsi="Times New Roman" w:hint="eastAsia"/>
        </w:rPr>
        <w:t>之實歲年齡</w:t>
      </w:r>
      <w:r w:rsidRPr="009C2838">
        <w:rPr>
          <w:rFonts w:ascii="Times New Roman" w:eastAsia="標楷體" w:hAnsi="Times New Roman"/>
        </w:rPr>
        <w:t>。</w:t>
      </w:r>
    </w:p>
    <w:p w:rsidR="00793853" w:rsidRPr="009C2838" w:rsidRDefault="00793853" w:rsidP="009D7DD1">
      <w:pPr>
        <w:pStyle w:val="a5"/>
        <w:snapToGrid w:val="0"/>
        <w:spacing w:line="360" w:lineRule="auto"/>
        <w:ind w:leftChars="100" w:left="720" w:hangingChars="200" w:hanging="480"/>
        <w:rPr>
          <w:rFonts w:ascii="標楷體" w:eastAsia="標楷體" w:hAnsi="標楷體"/>
        </w:rPr>
      </w:pPr>
      <w:r w:rsidRPr="009C2838">
        <w:rPr>
          <w:rFonts w:ascii="標楷體" w:eastAsia="標楷體" w:hAnsi="標楷體"/>
        </w:rPr>
        <w:t>(</w:t>
      </w:r>
      <w:r w:rsidR="009D7DD1" w:rsidRPr="009C2838">
        <w:rPr>
          <w:rFonts w:ascii="標楷體" w:eastAsia="標楷體" w:hAnsi="標楷體" w:hint="eastAsia"/>
        </w:rPr>
        <w:t>六</w:t>
      </w:r>
      <w:r w:rsidRPr="009C2838">
        <w:rPr>
          <w:rFonts w:ascii="標楷體" w:eastAsia="標楷體" w:hAnsi="標楷體"/>
        </w:rPr>
        <w:t>)收養原因：指當期期間完成法院裁定收(出)養案件之兒童及少年人數就其收養原因填寫(可複選)。</w:t>
      </w:r>
    </w:p>
    <w:p w:rsidR="00793853" w:rsidRPr="006D7194" w:rsidRDefault="00793853" w:rsidP="00793853">
      <w:pPr>
        <w:snapToGrid w:val="0"/>
        <w:spacing w:line="360" w:lineRule="auto"/>
        <w:ind w:left="480" w:hangingChars="200" w:hanging="480"/>
        <w:rPr>
          <w:rFonts w:ascii="標楷體" w:eastAsia="標楷體" w:hAnsi="標楷體"/>
        </w:rPr>
      </w:pPr>
      <w:r w:rsidRPr="009C2838">
        <w:rPr>
          <w:rFonts w:ascii="標楷體" w:eastAsia="標楷體" w:hAnsi="標楷體" w:hint="eastAsia"/>
        </w:rPr>
        <w:t>五、資料蒐集方法及編製程序：依據兒童及少年收出養媒合服務者經法院裁定出養兒童及少年所報送資料彙編</w:t>
      </w:r>
      <w:r w:rsidRPr="006D7194">
        <w:rPr>
          <w:rFonts w:ascii="標楷體" w:eastAsia="標楷體" w:hAnsi="標楷體" w:hint="eastAsia"/>
        </w:rPr>
        <w:t>。</w:t>
      </w:r>
    </w:p>
    <w:p w:rsidR="00793853" w:rsidRPr="00927546" w:rsidRDefault="00793853" w:rsidP="00793853">
      <w:pPr>
        <w:snapToGrid w:val="0"/>
        <w:spacing w:line="360" w:lineRule="auto"/>
        <w:ind w:left="480" w:hangingChars="200" w:hanging="480"/>
        <w:rPr>
          <w:rFonts w:ascii="標楷體" w:eastAsia="標楷體" w:hAnsi="標楷體"/>
        </w:rPr>
      </w:pPr>
      <w:r w:rsidRPr="006D7194">
        <w:rPr>
          <w:rFonts w:ascii="標楷體" w:eastAsia="標楷體" w:hAnsi="標楷體" w:hint="eastAsia"/>
        </w:rPr>
        <w:t>六、編送對象：本表編製2份</w:t>
      </w:r>
      <w:r w:rsidR="00281031" w:rsidRPr="00CB799A">
        <w:rPr>
          <w:rFonts w:ascii="標楷體" w:eastAsia="標楷體" w:hAnsi="標楷體" w:hint="eastAsia"/>
          <w:snapToGrid w:val="0"/>
          <w:kern w:val="0"/>
        </w:rPr>
        <w:t>，自存2份外，並</w:t>
      </w:r>
      <w:r w:rsidRPr="006D7194">
        <w:rPr>
          <w:rFonts w:ascii="標楷體" w:eastAsia="標楷體" w:hAnsi="標楷體" w:hint="eastAsia"/>
        </w:rPr>
        <w:t>由網際網路線上傳送至衛生福利部統計處資料庫。</w:t>
      </w:r>
    </w:p>
    <w:p w:rsidR="00A368F1" w:rsidRPr="00793853" w:rsidRDefault="00A368F1" w:rsidP="00793853"/>
    <w:sectPr w:rsidR="00A368F1" w:rsidRPr="00793853" w:rsidSect="00D11FD3">
      <w:footerReference w:type="even" r:id="rId7"/>
      <w:pgSz w:w="16839" w:h="11907" w:orient="landscape" w:code="9"/>
      <w:pgMar w:top="992"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3F45" w:rsidRDefault="008A3F45">
      <w:r>
        <w:separator/>
      </w:r>
    </w:p>
  </w:endnote>
  <w:endnote w:type="continuationSeparator" w:id="0">
    <w:p w:rsidR="008A3F45" w:rsidRDefault="008A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A27" w:rsidRDefault="00F06A27" w:rsidP="0090626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06A27" w:rsidRDefault="00F06A2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3F45" w:rsidRDefault="008A3F45">
      <w:r>
        <w:separator/>
      </w:r>
    </w:p>
  </w:footnote>
  <w:footnote w:type="continuationSeparator" w:id="0">
    <w:p w:rsidR="008A3F45" w:rsidRDefault="008A3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0BF73731"/>
    <w:multiLevelType w:val="hybridMultilevel"/>
    <w:tmpl w:val="1DDE226E"/>
    <w:lvl w:ilvl="0" w:tplc="C534F00A">
      <w:start w:val="1"/>
      <w:numFmt w:val="decimal"/>
      <w:lvlText w:val="(%1)"/>
      <w:lvlJc w:val="left"/>
      <w:pPr>
        <w:tabs>
          <w:tab w:val="num" w:pos="948"/>
        </w:tabs>
        <w:ind w:left="951" w:hanging="340"/>
      </w:pPr>
      <w:rPr>
        <w:rFonts w:ascii="Times New Roman" w:eastAsia="標楷體" w:hAnsi="Times New Roman" w:hint="default"/>
        <w:b w:val="0"/>
        <w:i w:val="0"/>
        <w:sz w:val="28"/>
        <w:szCs w:val="28"/>
      </w:rPr>
    </w:lvl>
    <w:lvl w:ilvl="1" w:tplc="04090019" w:tentative="1">
      <w:start w:val="1"/>
      <w:numFmt w:val="ideographTraditional"/>
      <w:lvlText w:val="%2、"/>
      <w:lvlJc w:val="left"/>
      <w:pPr>
        <w:tabs>
          <w:tab w:val="num" w:pos="-1206"/>
        </w:tabs>
        <w:ind w:left="-1206" w:hanging="480"/>
      </w:pPr>
    </w:lvl>
    <w:lvl w:ilvl="2" w:tplc="0409001B" w:tentative="1">
      <w:start w:val="1"/>
      <w:numFmt w:val="lowerRoman"/>
      <w:lvlText w:val="%3."/>
      <w:lvlJc w:val="right"/>
      <w:pPr>
        <w:tabs>
          <w:tab w:val="num" w:pos="-726"/>
        </w:tabs>
        <w:ind w:left="-726" w:hanging="480"/>
      </w:pPr>
    </w:lvl>
    <w:lvl w:ilvl="3" w:tplc="0409000F" w:tentative="1">
      <w:start w:val="1"/>
      <w:numFmt w:val="decimal"/>
      <w:lvlText w:val="%4."/>
      <w:lvlJc w:val="left"/>
      <w:pPr>
        <w:tabs>
          <w:tab w:val="num" w:pos="-246"/>
        </w:tabs>
        <w:ind w:left="-246" w:hanging="480"/>
      </w:pPr>
    </w:lvl>
    <w:lvl w:ilvl="4" w:tplc="04090019" w:tentative="1">
      <w:start w:val="1"/>
      <w:numFmt w:val="ideographTraditional"/>
      <w:lvlText w:val="%5、"/>
      <w:lvlJc w:val="left"/>
      <w:pPr>
        <w:tabs>
          <w:tab w:val="num" w:pos="234"/>
        </w:tabs>
        <w:ind w:left="234" w:hanging="480"/>
      </w:pPr>
    </w:lvl>
    <w:lvl w:ilvl="5" w:tplc="0409001B" w:tentative="1">
      <w:start w:val="1"/>
      <w:numFmt w:val="lowerRoman"/>
      <w:lvlText w:val="%6."/>
      <w:lvlJc w:val="right"/>
      <w:pPr>
        <w:tabs>
          <w:tab w:val="num" w:pos="714"/>
        </w:tabs>
        <w:ind w:left="714" w:hanging="480"/>
      </w:pPr>
    </w:lvl>
    <w:lvl w:ilvl="6" w:tplc="0409000F" w:tentative="1">
      <w:start w:val="1"/>
      <w:numFmt w:val="decimal"/>
      <w:lvlText w:val="%7."/>
      <w:lvlJc w:val="left"/>
      <w:pPr>
        <w:tabs>
          <w:tab w:val="num" w:pos="1194"/>
        </w:tabs>
        <w:ind w:left="1194" w:hanging="480"/>
      </w:pPr>
    </w:lvl>
    <w:lvl w:ilvl="7" w:tplc="04090019" w:tentative="1">
      <w:start w:val="1"/>
      <w:numFmt w:val="ideographTraditional"/>
      <w:lvlText w:val="%8、"/>
      <w:lvlJc w:val="left"/>
      <w:pPr>
        <w:tabs>
          <w:tab w:val="num" w:pos="1674"/>
        </w:tabs>
        <w:ind w:left="1674" w:hanging="480"/>
      </w:pPr>
    </w:lvl>
    <w:lvl w:ilvl="8" w:tplc="0409001B" w:tentative="1">
      <w:start w:val="1"/>
      <w:numFmt w:val="lowerRoman"/>
      <w:lvlText w:val="%9."/>
      <w:lvlJc w:val="right"/>
      <w:pPr>
        <w:tabs>
          <w:tab w:val="num" w:pos="2154"/>
        </w:tabs>
        <w:ind w:left="2154" w:hanging="480"/>
      </w:pPr>
    </w:lvl>
  </w:abstractNum>
  <w:abstractNum w:abstractNumId="2" w15:restartNumberingAfterBreak="0">
    <w:nsid w:val="0EBB4ED6"/>
    <w:multiLevelType w:val="hybridMultilevel"/>
    <w:tmpl w:val="4BE4E16E"/>
    <w:lvl w:ilvl="0" w:tplc="C534F00A">
      <w:start w:val="1"/>
      <w:numFmt w:val="decimal"/>
      <w:lvlText w:val="(%1)"/>
      <w:lvlJc w:val="left"/>
      <w:pPr>
        <w:tabs>
          <w:tab w:val="num" w:pos="948"/>
        </w:tabs>
        <w:ind w:left="951" w:hanging="340"/>
      </w:pPr>
      <w:rPr>
        <w:rFonts w:ascii="Times New Roman" w:eastAsia="標楷體" w:hAnsi="Times New Roman" w:hint="default"/>
        <w:b w:val="0"/>
        <w:i w:val="0"/>
        <w:sz w:val="28"/>
        <w:szCs w:val="28"/>
      </w:rPr>
    </w:lvl>
    <w:lvl w:ilvl="1" w:tplc="04090019" w:tentative="1">
      <w:start w:val="1"/>
      <w:numFmt w:val="ideographTraditional"/>
      <w:lvlText w:val="%2、"/>
      <w:lvlJc w:val="left"/>
      <w:pPr>
        <w:tabs>
          <w:tab w:val="num" w:pos="-1206"/>
        </w:tabs>
        <w:ind w:left="-1206" w:hanging="480"/>
      </w:pPr>
    </w:lvl>
    <w:lvl w:ilvl="2" w:tplc="0409001B" w:tentative="1">
      <w:start w:val="1"/>
      <w:numFmt w:val="lowerRoman"/>
      <w:lvlText w:val="%3."/>
      <w:lvlJc w:val="right"/>
      <w:pPr>
        <w:tabs>
          <w:tab w:val="num" w:pos="-726"/>
        </w:tabs>
        <w:ind w:left="-726" w:hanging="480"/>
      </w:pPr>
    </w:lvl>
    <w:lvl w:ilvl="3" w:tplc="0409000F" w:tentative="1">
      <w:start w:val="1"/>
      <w:numFmt w:val="decimal"/>
      <w:lvlText w:val="%4."/>
      <w:lvlJc w:val="left"/>
      <w:pPr>
        <w:tabs>
          <w:tab w:val="num" w:pos="-246"/>
        </w:tabs>
        <w:ind w:left="-246" w:hanging="480"/>
      </w:pPr>
    </w:lvl>
    <w:lvl w:ilvl="4" w:tplc="04090019" w:tentative="1">
      <w:start w:val="1"/>
      <w:numFmt w:val="ideographTraditional"/>
      <w:lvlText w:val="%5、"/>
      <w:lvlJc w:val="left"/>
      <w:pPr>
        <w:tabs>
          <w:tab w:val="num" w:pos="234"/>
        </w:tabs>
        <w:ind w:left="234" w:hanging="480"/>
      </w:pPr>
    </w:lvl>
    <w:lvl w:ilvl="5" w:tplc="0409001B" w:tentative="1">
      <w:start w:val="1"/>
      <w:numFmt w:val="lowerRoman"/>
      <w:lvlText w:val="%6."/>
      <w:lvlJc w:val="right"/>
      <w:pPr>
        <w:tabs>
          <w:tab w:val="num" w:pos="714"/>
        </w:tabs>
        <w:ind w:left="714" w:hanging="480"/>
      </w:pPr>
    </w:lvl>
    <w:lvl w:ilvl="6" w:tplc="0409000F" w:tentative="1">
      <w:start w:val="1"/>
      <w:numFmt w:val="decimal"/>
      <w:lvlText w:val="%7."/>
      <w:lvlJc w:val="left"/>
      <w:pPr>
        <w:tabs>
          <w:tab w:val="num" w:pos="1194"/>
        </w:tabs>
        <w:ind w:left="1194" w:hanging="480"/>
      </w:pPr>
    </w:lvl>
    <w:lvl w:ilvl="7" w:tplc="04090019" w:tentative="1">
      <w:start w:val="1"/>
      <w:numFmt w:val="ideographTraditional"/>
      <w:lvlText w:val="%8、"/>
      <w:lvlJc w:val="left"/>
      <w:pPr>
        <w:tabs>
          <w:tab w:val="num" w:pos="1674"/>
        </w:tabs>
        <w:ind w:left="1674" w:hanging="480"/>
      </w:pPr>
    </w:lvl>
    <w:lvl w:ilvl="8" w:tplc="0409001B" w:tentative="1">
      <w:start w:val="1"/>
      <w:numFmt w:val="lowerRoman"/>
      <w:lvlText w:val="%9."/>
      <w:lvlJc w:val="right"/>
      <w:pPr>
        <w:tabs>
          <w:tab w:val="num" w:pos="2154"/>
        </w:tabs>
        <w:ind w:left="2154" w:hanging="480"/>
      </w:pPr>
    </w:lvl>
  </w:abstractNum>
  <w:abstractNum w:abstractNumId="3" w15:restartNumberingAfterBreak="0">
    <w:nsid w:val="0EBE4CD8"/>
    <w:multiLevelType w:val="hybridMultilevel"/>
    <w:tmpl w:val="1FB4B1D8"/>
    <w:lvl w:ilvl="0" w:tplc="11FEAB10">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4" w15:restartNumberingAfterBreak="0">
    <w:nsid w:val="168A5153"/>
    <w:multiLevelType w:val="hybridMultilevel"/>
    <w:tmpl w:val="94DE9E24"/>
    <w:lvl w:ilvl="0" w:tplc="6D6C6026">
      <w:start w:val="1"/>
      <w:numFmt w:val="taiwaneseCountingThousand"/>
      <w:lvlText w:val="%1、"/>
      <w:lvlJc w:val="left"/>
      <w:pPr>
        <w:tabs>
          <w:tab w:val="num" w:pos="720"/>
        </w:tabs>
        <w:ind w:left="720" w:hanging="720"/>
      </w:pPr>
      <w:rPr>
        <w:rFonts w:hint="default"/>
        <w:lang w:val="en-US"/>
      </w:rPr>
    </w:lvl>
    <w:lvl w:ilvl="1" w:tplc="66FE7E70">
      <w:start w:val="1"/>
      <w:numFmt w:val="taiwaneseCountingThousand"/>
      <w:lvlText w:val="（%2）"/>
      <w:lvlJc w:val="left"/>
      <w:pPr>
        <w:tabs>
          <w:tab w:val="num" w:pos="750"/>
        </w:tabs>
        <w:ind w:left="1147" w:hanging="907"/>
      </w:pPr>
      <w:rPr>
        <w:rFonts w:hint="default"/>
      </w:rPr>
    </w:lvl>
    <w:lvl w:ilvl="2" w:tplc="0409001B">
      <w:start w:val="1"/>
      <w:numFmt w:val="lowerRoman"/>
      <w:lvlText w:val="%3."/>
      <w:lvlJc w:val="right"/>
      <w:pPr>
        <w:tabs>
          <w:tab w:val="num" w:pos="1200"/>
        </w:tabs>
        <w:ind w:left="1200" w:hanging="480"/>
      </w:pPr>
    </w:lvl>
    <w:lvl w:ilvl="3" w:tplc="0409000F" w:tentative="1">
      <w:start w:val="1"/>
      <w:numFmt w:val="decimal"/>
      <w:lvlText w:val="%4."/>
      <w:lvlJc w:val="left"/>
      <w:pPr>
        <w:tabs>
          <w:tab w:val="num" w:pos="1680"/>
        </w:tabs>
        <w:ind w:left="1680" w:hanging="480"/>
      </w:pPr>
    </w:lvl>
    <w:lvl w:ilvl="4" w:tplc="04090019" w:tentative="1">
      <w:start w:val="1"/>
      <w:numFmt w:val="ideographTraditional"/>
      <w:lvlText w:val="%5、"/>
      <w:lvlJc w:val="left"/>
      <w:pPr>
        <w:tabs>
          <w:tab w:val="num" w:pos="2160"/>
        </w:tabs>
        <w:ind w:left="2160" w:hanging="480"/>
      </w:p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5"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6"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7" w15:restartNumberingAfterBreak="0">
    <w:nsid w:val="23E2590D"/>
    <w:multiLevelType w:val="hybridMultilevel"/>
    <w:tmpl w:val="F15E4A40"/>
    <w:lvl w:ilvl="0" w:tplc="66FE7E70">
      <w:start w:val="1"/>
      <w:numFmt w:val="taiwaneseCountingThousand"/>
      <w:lvlText w:val="（%1）"/>
      <w:lvlJc w:val="left"/>
      <w:pPr>
        <w:tabs>
          <w:tab w:val="num" w:pos="510"/>
        </w:tabs>
        <w:ind w:left="907" w:hanging="907"/>
      </w:pPr>
      <w:rPr>
        <w:rFonts w:hint="default"/>
      </w:rPr>
    </w:lvl>
    <w:lvl w:ilvl="1" w:tplc="BF06CA50">
      <w:start w:val="1"/>
      <w:numFmt w:val="taiwaneseCountingThousand"/>
      <w:lvlText w:val="(%2)"/>
      <w:lvlJc w:val="left"/>
      <w:pPr>
        <w:tabs>
          <w:tab w:val="num" w:pos="1222"/>
        </w:tabs>
        <w:ind w:left="1222" w:hanging="742"/>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88D7580"/>
    <w:multiLevelType w:val="hybridMultilevel"/>
    <w:tmpl w:val="4D148C7A"/>
    <w:lvl w:ilvl="0" w:tplc="A40E32D0">
      <w:start w:val="1"/>
      <w:numFmt w:val="taiwaneseCountingThousand"/>
      <w:lvlText w:val="(%1)"/>
      <w:lvlJc w:val="left"/>
      <w:pPr>
        <w:tabs>
          <w:tab w:val="num" w:pos="840"/>
        </w:tabs>
        <w:ind w:left="840" w:hanging="480"/>
      </w:pPr>
      <w:rPr>
        <w:rFonts w:cs="Times New Roman"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2C433487"/>
    <w:multiLevelType w:val="hybridMultilevel"/>
    <w:tmpl w:val="DA14C118"/>
    <w:lvl w:ilvl="0" w:tplc="C534F00A">
      <w:start w:val="1"/>
      <w:numFmt w:val="decimal"/>
      <w:lvlText w:val="(%1)"/>
      <w:lvlJc w:val="left"/>
      <w:pPr>
        <w:tabs>
          <w:tab w:val="num" w:pos="948"/>
        </w:tabs>
        <w:ind w:left="951" w:hanging="340"/>
      </w:pPr>
      <w:rPr>
        <w:rFonts w:ascii="Times New Roman" w:eastAsia="標楷體" w:hAnsi="Times New Roman" w:hint="default"/>
        <w:b w:val="0"/>
        <w:i w:val="0"/>
        <w:sz w:val="28"/>
        <w:szCs w:val="28"/>
      </w:rPr>
    </w:lvl>
    <w:lvl w:ilvl="1" w:tplc="04090019">
      <w:start w:val="1"/>
      <w:numFmt w:val="ideographTraditional"/>
      <w:lvlText w:val="%2、"/>
      <w:lvlJc w:val="left"/>
      <w:pPr>
        <w:tabs>
          <w:tab w:val="num" w:pos="-1206"/>
        </w:tabs>
        <w:ind w:left="-1206" w:hanging="480"/>
      </w:pPr>
    </w:lvl>
    <w:lvl w:ilvl="2" w:tplc="0409001B" w:tentative="1">
      <w:start w:val="1"/>
      <w:numFmt w:val="lowerRoman"/>
      <w:lvlText w:val="%3."/>
      <w:lvlJc w:val="right"/>
      <w:pPr>
        <w:tabs>
          <w:tab w:val="num" w:pos="-726"/>
        </w:tabs>
        <w:ind w:left="-726" w:hanging="480"/>
      </w:pPr>
    </w:lvl>
    <w:lvl w:ilvl="3" w:tplc="0409000F" w:tentative="1">
      <w:start w:val="1"/>
      <w:numFmt w:val="decimal"/>
      <w:lvlText w:val="%4."/>
      <w:lvlJc w:val="left"/>
      <w:pPr>
        <w:tabs>
          <w:tab w:val="num" w:pos="-246"/>
        </w:tabs>
        <w:ind w:left="-246" w:hanging="480"/>
      </w:pPr>
    </w:lvl>
    <w:lvl w:ilvl="4" w:tplc="04090019" w:tentative="1">
      <w:start w:val="1"/>
      <w:numFmt w:val="ideographTraditional"/>
      <w:lvlText w:val="%5、"/>
      <w:lvlJc w:val="left"/>
      <w:pPr>
        <w:tabs>
          <w:tab w:val="num" w:pos="234"/>
        </w:tabs>
        <w:ind w:left="234" w:hanging="480"/>
      </w:pPr>
    </w:lvl>
    <w:lvl w:ilvl="5" w:tplc="0409001B" w:tentative="1">
      <w:start w:val="1"/>
      <w:numFmt w:val="lowerRoman"/>
      <w:lvlText w:val="%6."/>
      <w:lvlJc w:val="right"/>
      <w:pPr>
        <w:tabs>
          <w:tab w:val="num" w:pos="714"/>
        </w:tabs>
        <w:ind w:left="714" w:hanging="480"/>
      </w:pPr>
    </w:lvl>
    <w:lvl w:ilvl="6" w:tplc="0409000F" w:tentative="1">
      <w:start w:val="1"/>
      <w:numFmt w:val="decimal"/>
      <w:lvlText w:val="%7."/>
      <w:lvlJc w:val="left"/>
      <w:pPr>
        <w:tabs>
          <w:tab w:val="num" w:pos="1194"/>
        </w:tabs>
        <w:ind w:left="1194" w:hanging="480"/>
      </w:pPr>
    </w:lvl>
    <w:lvl w:ilvl="7" w:tplc="04090019" w:tentative="1">
      <w:start w:val="1"/>
      <w:numFmt w:val="ideographTraditional"/>
      <w:lvlText w:val="%8、"/>
      <w:lvlJc w:val="left"/>
      <w:pPr>
        <w:tabs>
          <w:tab w:val="num" w:pos="1674"/>
        </w:tabs>
        <w:ind w:left="1674" w:hanging="480"/>
      </w:pPr>
    </w:lvl>
    <w:lvl w:ilvl="8" w:tplc="0409001B" w:tentative="1">
      <w:start w:val="1"/>
      <w:numFmt w:val="lowerRoman"/>
      <w:lvlText w:val="%9."/>
      <w:lvlJc w:val="right"/>
      <w:pPr>
        <w:tabs>
          <w:tab w:val="num" w:pos="2154"/>
        </w:tabs>
        <w:ind w:left="2154" w:hanging="480"/>
      </w:pPr>
    </w:lvl>
  </w:abstractNum>
  <w:abstractNum w:abstractNumId="10" w15:restartNumberingAfterBreak="0">
    <w:nsid w:val="2F0174BA"/>
    <w:multiLevelType w:val="hybridMultilevel"/>
    <w:tmpl w:val="3B941158"/>
    <w:lvl w:ilvl="0" w:tplc="3982B200">
      <w:start w:val="1"/>
      <w:numFmt w:val="taiwaneseCountingThousand"/>
      <w:lvlText w:val="(%1)"/>
      <w:lvlJc w:val="left"/>
      <w:pPr>
        <w:tabs>
          <w:tab w:val="num" w:pos="600"/>
        </w:tabs>
        <w:ind w:left="600" w:hanging="60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CA340C"/>
    <w:multiLevelType w:val="multilevel"/>
    <w:tmpl w:val="4D7E4910"/>
    <w:lvl w:ilvl="0">
      <w:start w:val="1"/>
      <w:numFmt w:val="taiwaneseCountingThousand"/>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default"/>
      </w:rPr>
    </w:lvl>
    <w:lvl w:ilvl="2">
      <w:start w:val="1"/>
      <w:numFmt w:val="decimalFullWidth"/>
      <w:suff w:val="nothing"/>
      <w:lvlText w:val="%3．"/>
      <w:lvlJc w:val="left"/>
      <w:pPr>
        <w:ind w:left="567"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2" w15:restartNumberingAfterBreak="0">
    <w:nsid w:val="32D13D16"/>
    <w:multiLevelType w:val="hybridMultilevel"/>
    <w:tmpl w:val="00C61E28"/>
    <w:lvl w:ilvl="0" w:tplc="98743300">
      <w:start w:val="1"/>
      <w:numFmt w:val="decimal"/>
      <w:lvlText w:val="%1."/>
      <w:lvlJc w:val="left"/>
      <w:pPr>
        <w:tabs>
          <w:tab w:val="num" w:pos="1354"/>
        </w:tabs>
        <w:ind w:left="1354" w:hanging="360"/>
      </w:pPr>
      <w:rPr>
        <w:rFonts w:cs="Times New Roman" w:hint="default"/>
      </w:rPr>
    </w:lvl>
    <w:lvl w:ilvl="1" w:tplc="04090019" w:tentative="1">
      <w:start w:val="1"/>
      <w:numFmt w:val="ideographTraditional"/>
      <w:lvlText w:val="%2、"/>
      <w:lvlJc w:val="left"/>
      <w:pPr>
        <w:tabs>
          <w:tab w:val="num" w:pos="1954"/>
        </w:tabs>
        <w:ind w:left="1954" w:hanging="480"/>
      </w:pPr>
    </w:lvl>
    <w:lvl w:ilvl="2" w:tplc="0409001B" w:tentative="1">
      <w:start w:val="1"/>
      <w:numFmt w:val="lowerRoman"/>
      <w:lvlText w:val="%3."/>
      <w:lvlJc w:val="right"/>
      <w:pPr>
        <w:tabs>
          <w:tab w:val="num" w:pos="2434"/>
        </w:tabs>
        <w:ind w:left="2434" w:hanging="480"/>
      </w:pPr>
    </w:lvl>
    <w:lvl w:ilvl="3" w:tplc="0409000F" w:tentative="1">
      <w:start w:val="1"/>
      <w:numFmt w:val="decimal"/>
      <w:lvlText w:val="%4."/>
      <w:lvlJc w:val="left"/>
      <w:pPr>
        <w:tabs>
          <w:tab w:val="num" w:pos="2914"/>
        </w:tabs>
        <w:ind w:left="2914" w:hanging="480"/>
      </w:pPr>
    </w:lvl>
    <w:lvl w:ilvl="4" w:tplc="04090019" w:tentative="1">
      <w:start w:val="1"/>
      <w:numFmt w:val="ideographTraditional"/>
      <w:lvlText w:val="%5、"/>
      <w:lvlJc w:val="left"/>
      <w:pPr>
        <w:tabs>
          <w:tab w:val="num" w:pos="3394"/>
        </w:tabs>
        <w:ind w:left="3394" w:hanging="480"/>
      </w:pPr>
    </w:lvl>
    <w:lvl w:ilvl="5" w:tplc="0409001B" w:tentative="1">
      <w:start w:val="1"/>
      <w:numFmt w:val="lowerRoman"/>
      <w:lvlText w:val="%6."/>
      <w:lvlJc w:val="right"/>
      <w:pPr>
        <w:tabs>
          <w:tab w:val="num" w:pos="3874"/>
        </w:tabs>
        <w:ind w:left="3874" w:hanging="480"/>
      </w:pPr>
    </w:lvl>
    <w:lvl w:ilvl="6" w:tplc="0409000F" w:tentative="1">
      <w:start w:val="1"/>
      <w:numFmt w:val="decimal"/>
      <w:lvlText w:val="%7."/>
      <w:lvlJc w:val="left"/>
      <w:pPr>
        <w:tabs>
          <w:tab w:val="num" w:pos="4354"/>
        </w:tabs>
        <w:ind w:left="4354" w:hanging="480"/>
      </w:pPr>
    </w:lvl>
    <w:lvl w:ilvl="7" w:tplc="04090019" w:tentative="1">
      <w:start w:val="1"/>
      <w:numFmt w:val="ideographTraditional"/>
      <w:lvlText w:val="%8、"/>
      <w:lvlJc w:val="left"/>
      <w:pPr>
        <w:tabs>
          <w:tab w:val="num" w:pos="4834"/>
        </w:tabs>
        <w:ind w:left="4834" w:hanging="480"/>
      </w:pPr>
    </w:lvl>
    <w:lvl w:ilvl="8" w:tplc="0409001B" w:tentative="1">
      <w:start w:val="1"/>
      <w:numFmt w:val="lowerRoman"/>
      <w:lvlText w:val="%9."/>
      <w:lvlJc w:val="right"/>
      <w:pPr>
        <w:tabs>
          <w:tab w:val="num" w:pos="5314"/>
        </w:tabs>
        <w:ind w:left="5314" w:hanging="480"/>
      </w:pPr>
    </w:lvl>
  </w:abstractNum>
  <w:abstractNum w:abstractNumId="13" w15:restartNumberingAfterBreak="0">
    <w:nsid w:val="355238CE"/>
    <w:multiLevelType w:val="multilevel"/>
    <w:tmpl w:val="4D7E4910"/>
    <w:lvl w:ilvl="0">
      <w:start w:val="1"/>
      <w:numFmt w:val="taiwaneseCountingThousand"/>
      <w:suff w:val="nothing"/>
      <w:lvlText w:val="%1、"/>
      <w:lvlJc w:val="left"/>
      <w:pPr>
        <w:ind w:left="542" w:hanging="425"/>
      </w:pPr>
      <w:rPr>
        <w:rFonts w:hint="eastAsia"/>
      </w:rPr>
    </w:lvl>
    <w:lvl w:ilvl="1">
      <w:start w:val="1"/>
      <w:numFmt w:val="taiwaneseCountingThousand"/>
      <w:suff w:val="nothing"/>
      <w:lvlText w:val="（%2）"/>
      <w:lvlJc w:val="left"/>
      <w:pPr>
        <w:ind w:left="1109" w:hanging="567"/>
      </w:pPr>
      <w:rPr>
        <w:rFonts w:hint="default"/>
      </w:rPr>
    </w:lvl>
    <w:lvl w:ilvl="2">
      <w:start w:val="1"/>
      <w:numFmt w:val="decimalFullWidth"/>
      <w:suff w:val="nothing"/>
      <w:lvlText w:val="%3．"/>
      <w:lvlJc w:val="left"/>
      <w:pPr>
        <w:ind w:left="1535" w:hanging="567"/>
      </w:pPr>
      <w:rPr>
        <w:rFonts w:hint="eastAsia"/>
      </w:rPr>
    </w:lvl>
    <w:lvl w:ilvl="3">
      <w:start w:val="1"/>
      <w:numFmt w:val="taiwaneseCountingThousand"/>
      <w:suff w:val="nothing"/>
      <w:lvlText w:val="%4、"/>
      <w:lvlJc w:val="left"/>
      <w:pPr>
        <w:ind w:left="2101" w:hanging="708"/>
      </w:pPr>
      <w:rPr>
        <w:rFonts w:hint="eastAsia"/>
      </w:rPr>
    </w:lvl>
    <w:lvl w:ilvl="4">
      <w:start w:val="1"/>
      <w:numFmt w:val="decimal"/>
      <w:lvlText w:val="%5."/>
      <w:lvlJc w:val="left"/>
      <w:pPr>
        <w:tabs>
          <w:tab w:val="num" w:pos="2668"/>
        </w:tabs>
        <w:ind w:left="2668" w:hanging="850"/>
      </w:pPr>
      <w:rPr>
        <w:rFonts w:hint="eastAsia"/>
      </w:rPr>
    </w:lvl>
    <w:lvl w:ilvl="5">
      <w:start w:val="1"/>
      <w:numFmt w:val="decimal"/>
      <w:lvlText w:val="%6)"/>
      <w:lvlJc w:val="left"/>
      <w:pPr>
        <w:tabs>
          <w:tab w:val="num" w:pos="3377"/>
        </w:tabs>
        <w:ind w:left="3377" w:hanging="1134"/>
      </w:pPr>
      <w:rPr>
        <w:rFonts w:hint="eastAsia"/>
      </w:rPr>
    </w:lvl>
    <w:lvl w:ilvl="6">
      <w:start w:val="1"/>
      <w:numFmt w:val="decimal"/>
      <w:lvlText w:val="(%7)"/>
      <w:lvlJc w:val="left"/>
      <w:pPr>
        <w:tabs>
          <w:tab w:val="num" w:pos="3944"/>
        </w:tabs>
        <w:ind w:left="3944" w:hanging="1276"/>
      </w:pPr>
      <w:rPr>
        <w:rFonts w:hint="eastAsia"/>
      </w:rPr>
    </w:lvl>
    <w:lvl w:ilvl="7">
      <w:start w:val="1"/>
      <w:numFmt w:val="lowerLetter"/>
      <w:lvlText w:val="%8."/>
      <w:lvlJc w:val="left"/>
      <w:pPr>
        <w:tabs>
          <w:tab w:val="num" w:pos="4511"/>
        </w:tabs>
        <w:ind w:left="4511" w:hanging="1418"/>
      </w:pPr>
      <w:rPr>
        <w:rFonts w:hint="eastAsia"/>
      </w:rPr>
    </w:lvl>
    <w:lvl w:ilvl="8">
      <w:start w:val="1"/>
      <w:numFmt w:val="lowerLetter"/>
      <w:lvlText w:val="%9)"/>
      <w:lvlJc w:val="left"/>
      <w:pPr>
        <w:tabs>
          <w:tab w:val="num" w:pos="5219"/>
        </w:tabs>
        <w:ind w:left="5219" w:hanging="1700"/>
      </w:pPr>
      <w:rPr>
        <w:rFonts w:hint="eastAsia"/>
      </w:rPr>
    </w:lvl>
  </w:abstractNum>
  <w:abstractNum w:abstractNumId="14"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15" w15:restartNumberingAfterBreak="0">
    <w:nsid w:val="3C177DBE"/>
    <w:multiLevelType w:val="hybridMultilevel"/>
    <w:tmpl w:val="C2A6E6E4"/>
    <w:lvl w:ilvl="0" w:tplc="2954C568">
      <w:start w:val="1"/>
      <w:numFmt w:val="taiwaneseCountingThousand"/>
      <w:lvlText w:val="(%1)"/>
      <w:lvlJc w:val="left"/>
      <w:pPr>
        <w:tabs>
          <w:tab w:val="num" w:pos="730"/>
        </w:tabs>
        <w:ind w:left="730" w:hanging="720"/>
      </w:pPr>
      <w:rPr>
        <w:rFonts w:hint="default"/>
        <w:sz w:val="25"/>
      </w:rPr>
    </w:lvl>
    <w:lvl w:ilvl="1" w:tplc="04090019" w:tentative="1">
      <w:start w:val="1"/>
      <w:numFmt w:val="ideographTraditional"/>
      <w:lvlText w:val="%2、"/>
      <w:lvlJc w:val="left"/>
      <w:pPr>
        <w:tabs>
          <w:tab w:val="num" w:pos="970"/>
        </w:tabs>
        <w:ind w:left="970" w:hanging="480"/>
      </w:pPr>
    </w:lvl>
    <w:lvl w:ilvl="2" w:tplc="0409001B" w:tentative="1">
      <w:start w:val="1"/>
      <w:numFmt w:val="lowerRoman"/>
      <w:lvlText w:val="%3."/>
      <w:lvlJc w:val="right"/>
      <w:pPr>
        <w:tabs>
          <w:tab w:val="num" w:pos="1450"/>
        </w:tabs>
        <w:ind w:left="1450" w:hanging="480"/>
      </w:pPr>
    </w:lvl>
    <w:lvl w:ilvl="3" w:tplc="0409000F" w:tentative="1">
      <w:start w:val="1"/>
      <w:numFmt w:val="decimal"/>
      <w:lvlText w:val="%4."/>
      <w:lvlJc w:val="left"/>
      <w:pPr>
        <w:tabs>
          <w:tab w:val="num" w:pos="1930"/>
        </w:tabs>
        <w:ind w:left="1930" w:hanging="480"/>
      </w:pPr>
    </w:lvl>
    <w:lvl w:ilvl="4" w:tplc="04090019" w:tentative="1">
      <w:start w:val="1"/>
      <w:numFmt w:val="ideographTraditional"/>
      <w:lvlText w:val="%5、"/>
      <w:lvlJc w:val="left"/>
      <w:pPr>
        <w:tabs>
          <w:tab w:val="num" w:pos="2410"/>
        </w:tabs>
        <w:ind w:left="2410" w:hanging="480"/>
      </w:pPr>
    </w:lvl>
    <w:lvl w:ilvl="5" w:tplc="0409001B" w:tentative="1">
      <w:start w:val="1"/>
      <w:numFmt w:val="lowerRoman"/>
      <w:lvlText w:val="%6."/>
      <w:lvlJc w:val="right"/>
      <w:pPr>
        <w:tabs>
          <w:tab w:val="num" w:pos="2890"/>
        </w:tabs>
        <w:ind w:left="2890" w:hanging="480"/>
      </w:pPr>
    </w:lvl>
    <w:lvl w:ilvl="6" w:tplc="0409000F" w:tentative="1">
      <w:start w:val="1"/>
      <w:numFmt w:val="decimal"/>
      <w:lvlText w:val="%7."/>
      <w:lvlJc w:val="left"/>
      <w:pPr>
        <w:tabs>
          <w:tab w:val="num" w:pos="3370"/>
        </w:tabs>
        <w:ind w:left="3370" w:hanging="480"/>
      </w:pPr>
    </w:lvl>
    <w:lvl w:ilvl="7" w:tplc="04090019" w:tentative="1">
      <w:start w:val="1"/>
      <w:numFmt w:val="ideographTraditional"/>
      <w:lvlText w:val="%8、"/>
      <w:lvlJc w:val="left"/>
      <w:pPr>
        <w:tabs>
          <w:tab w:val="num" w:pos="3850"/>
        </w:tabs>
        <w:ind w:left="3850" w:hanging="480"/>
      </w:pPr>
    </w:lvl>
    <w:lvl w:ilvl="8" w:tplc="0409001B" w:tentative="1">
      <w:start w:val="1"/>
      <w:numFmt w:val="lowerRoman"/>
      <w:lvlText w:val="%9."/>
      <w:lvlJc w:val="right"/>
      <w:pPr>
        <w:tabs>
          <w:tab w:val="num" w:pos="4330"/>
        </w:tabs>
        <w:ind w:left="4330" w:hanging="480"/>
      </w:pPr>
    </w:lvl>
  </w:abstractNum>
  <w:abstractNum w:abstractNumId="16"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17" w15:restartNumberingAfterBreak="0">
    <w:nsid w:val="43333438"/>
    <w:multiLevelType w:val="singleLevel"/>
    <w:tmpl w:val="1F3A488C"/>
    <w:lvl w:ilvl="0">
      <w:start w:val="1"/>
      <w:numFmt w:val="taiwaneseCountingThousand"/>
      <w:lvlText w:val="(%1)"/>
      <w:lvlJc w:val="left"/>
      <w:pPr>
        <w:tabs>
          <w:tab w:val="num" w:pos="1290"/>
        </w:tabs>
        <w:ind w:left="1290" w:hanging="645"/>
      </w:pPr>
      <w:rPr>
        <w:rFonts w:hint="eastAsia"/>
      </w:rPr>
    </w:lvl>
  </w:abstractNum>
  <w:abstractNum w:abstractNumId="18" w15:restartNumberingAfterBreak="0">
    <w:nsid w:val="4BC87364"/>
    <w:multiLevelType w:val="hybridMultilevel"/>
    <w:tmpl w:val="6AD00EFC"/>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20" w15:restartNumberingAfterBreak="0">
    <w:nsid w:val="50C71F04"/>
    <w:multiLevelType w:val="hybridMultilevel"/>
    <w:tmpl w:val="186AE140"/>
    <w:lvl w:ilvl="0" w:tplc="DC2AB0D4">
      <w:start w:val="1"/>
      <w:numFmt w:val="taiwaneseCountingThousand"/>
      <w:lvlText w:val="(%1)"/>
      <w:lvlJc w:val="left"/>
      <w:pPr>
        <w:tabs>
          <w:tab w:val="num" w:pos="480"/>
        </w:tabs>
        <w:ind w:left="480" w:hanging="480"/>
      </w:pPr>
      <w:rPr>
        <w:rFonts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51713489"/>
    <w:multiLevelType w:val="hybridMultilevel"/>
    <w:tmpl w:val="6010B958"/>
    <w:lvl w:ilvl="0" w:tplc="54CEC9D4">
      <w:start w:val="1"/>
      <w:numFmt w:val="taiwaneseCountingThousand"/>
      <w:lvlText w:val="(%1)"/>
      <w:lvlJc w:val="left"/>
      <w:pPr>
        <w:tabs>
          <w:tab w:val="num" w:pos="1380"/>
        </w:tabs>
        <w:ind w:left="1380" w:hanging="720"/>
      </w:pPr>
      <w:rPr>
        <w:rFonts w:ascii="Times New Roman" w:hint="eastAsia"/>
      </w:rPr>
    </w:lvl>
    <w:lvl w:ilvl="1" w:tplc="04090019" w:tentative="1">
      <w:start w:val="1"/>
      <w:numFmt w:val="ideographTraditional"/>
      <w:lvlText w:val="%2、"/>
      <w:lvlJc w:val="left"/>
      <w:pPr>
        <w:tabs>
          <w:tab w:val="num" w:pos="1620"/>
        </w:tabs>
        <w:ind w:left="1620" w:hanging="480"/>
      </w:pPr>
    </w:lvl>
    <w:lvl w:ilvl="2" w:tplc="0409001B" w:tentative="1">
      <w:start w:val="1"/>
      <w:numFmt w:val="lowerRoman"/>
      <w:lvlText w:val="%3."/>
      <w:lvlJc w:val="right"/>
      <w:pPr>
        <w:tabs>
          <w:tab w:val="num" w:pos="2100"/>
        </w:tabs>
        <w:ind w:left="2100" w:hanging="480"/>
      </w:pPr>
    </w:lvl>
    <w:lvl w:ilvl="3" w:tplc="0409000F" w:tentative="1">
      <w:start w:val="1"/>
      <w:numFmt w:val="decimal"/>
      <w:lvlText w:val="%4."/>
      <w:lvlJc w:val="left"/>
      <w:pPr>
        <w:tabs>
          <w:tab w:val="num" w:pos="2580"/>
        </w:tabs>
        <w:ind w:left="2580" w:hanging="480"/>
      </w:pPr>
    </w:lvl>
    <w:lvl w:ilvl="4" w:tplc="04090019" w:tentative="1">
      <w:start w:val="1"/>
      <w:numFmt w:val="ideographTraditional"/>
      <w:lvlText w:val="%5、"/>
      <w:lvlJc w:val="left"/>
      <w:pPr>
        <w:tabs>
          <w:tab w:val="num" w:pos="3060"/>
        </w:tabs>
        <w:ind w:left="3060" w:hanging="480"/>
      </w:pPr>
    </w:lvl>
    <w:lvl w:ilvl="5" w:tplc="0409001B" w:tentative="1">
      <w:start w:val="1"/>
      <w:numFmt w:val="lowerRoman"/>
      <w:lvlText w:val="%6."/>
      <w:lvlJc w:val="right"/>
      <w:pPr>
        <w:tabs>
          <w:tab w:val="num" w:pos="3540"/>
        </w:tabs>
        <w:ind w:left="3540" w:hanging="480"/>
      </w:pPr>
    </w:lvl>
    <w:lvl w:ilvl="6" w:tplc="0409000F" w:tentative="1">
      <w:start w:val="1"/>
      <w:numFmt w:val="decimal"/>
      <w:lvlText w:val="%7."/>
      <w:lvlJc w:val="left"/>
      <w:pPr>
        <w:tabs>
          <w:tab w:val="num" w:pos="4020"/>
        </w:tabs>
        <w:ind w:left="4020" w:hanging="480"/>
      </w:pPr>
    </w:lvl>
    <w:lvl w:ilvl="7" w:tplc="04090019" w:tentative="1">
      <w:start w:val="1"/>
      <w:numFmt w:val="ideographTraditional"/>
      <w:lvlText w:val="%8、"/>
      <w:lvlJc w:val="left"/>
      <w:pPr>
        <w:tabs>
          <w:tab w:val="num" w:pos="4500"/>
        </w:tabs>
        <w:ind w:left="4500" w:hanging="480"/>
      </w:pPr>
    </w:lvl>
    <w:lvl w:ilvl="8" w:tplc="0409001B" w:tentative="1">
      <w:start w:val="1"/>
      <w:numFmt w:val="lowerRoman"/>
      <w:lvlText w:val="%9."/>
      <w:lvlJc w:val="right"/>
      <w:pPr>
        <w:tabs>
          <w:tab w:val="num" w:pos="4980"/>
        </w:tabs>
        <w:ind w:left="4980" w:hanging="480"/>
      </w:pPr>
    </w:lvl>
  </w:abstractNum>
  <w:abstractNum w:abstractNumId="22" w15:restartNumberingAfterBreak="0">
    <w:nsid w:val="5EC92186"/>
    <w:multiLevelType w:val="hybridMultilevel"/>
    <w:tmpl w:val="94B423A4"/>
    <w:lvl w:ilvl="0" w:tplc="9C1C4EE6">
      <w:start w:val="1"/>
      <w:numFmt w:val="taiwaneseCountingThousand"/>
      <w:lvlText w:val="(%1)"/>
      <w:lvlJc w:val="left"/>
      <w:pPr>
        <w:tabs>
          <w:tab w:val="num" w:pos="1080"/>
        </w:tabs>
        <w:ind w:left="1080" w:hanging="60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6C01B9B"/>
    <w:multiLevelType w:val="hybridMultilevel"/>
    <w:tmpl w:val="45C61E8A"/>
    <w:lvl w:ilvl="0" w:tplc="E98AD350">
      <w:start w:val="1"/>
      <w:numFmt w:val="taiwaneseCountingThousand"/>
      <w:lvlText w:val="（%1）"/>
      <w:lvlJc w:val="left"/>
      <w:pPr>
        <w:tabs>
          <w:tab w:val="num" w:pos="1335"/>
        </w:tabs>
        <w:ind w:left="1335" w:hanging="855"/>
      </w:pPr>
      <w:rPr>
        <w:rFonts w:ascii="標楷體" w:cs="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715753E3"/>
    <w:multiLevelType w:val="multilevel"/>
    <w:tmpl w:val="4D7E4910"/>
    <w:lvl w:ilvl="0">
      <w:start w:val="1"/>
      <w:numFmt w:val="taiwaneseCountingThousand"/>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default"/>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5" w15:restartNumberingAfterBreak="0">
    <w:nsid w:val="77E844D8"/>
    <w:multiLevelType w:val="hybridMultilevel"/>
    <w:tmpl w:val="CEA08212"/>
    <w:lvl w:ilvl="0" w:tplc="4708912C">
      <w:start w:val="1"/>
      <w:numFmt w:val="taiwaneseCountingThousand"/>
      <w:lvlText w:val="（%1）"/>
      <w:lvlJc w:val="left"/>
      <w:pPr>
        <w:tabs>
          <w:tab w:val="num" w:pos="1335"/>
        </w:tabs>
        <w:ind w:left="1335" w:hanging="855"/>
      </w:pPr>
      <w:rPr>
        <w:rFonts w:ascii="標楷體"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15:restartNumberingAfterBreak="0">
    <w:nsid w:val="78A92E40"/>
    <w:multiLevelType w:val="hybridMultilevel"/>
    <w:tmpl w:val="32B6D144"/>
    <w:lvl w:ilvl="0" w:tplc="8F8C5C2E">
      <w:start w:val="1"/>
      <w:numFmt w:val="taiwaneseCountingThousand"/>
      <w:lvlText w:val="（%1）"/>
      <w:lvlJc w:val="left"/>
      <w:pPr>
        <w:tabs>
          <w:tab w:val="num" w:pos="994"/>
        </w:tabs>
        <w:ind w:left="994" w:hanging="720"/>
      </w:pPr>
      <w:rPr>
        <w:rFonts w:hint="default"/>
      </w:rPr>
    </w:lvl>
    <w:lvl w:ilvl="1" w:tplc="C28E33E8">
      <w:start w:val="1"/>
      <w:numFmt w:val="taiwaneseCountingThousand"/>
      <w:lvlText w:val="(%2)"/>
      <w:lvlJc w:val="left"/>
      <w:pPr>
        <w:tabs>
          <w:tab w:val="num" w:pos="1249"/>
        </w:tabs>
        <w:ind w:left="1249" w:hanging="495"/>
      </w:pPr>
      <w:rPr>
        <w:rFonts w:hint="default"/>
        <w:sz w:val="25"/>
      </w:rPr>
    </w:lvl>
    <w:lvl w:ilvl="2" w:tplc="0409001B" w:tentative="1">
      <w:start w:val="1"/>
      <w:numFmt w:val="lowerRoman"/>
      <w:lvlText w:val="%3."/>
      <w:lvlJc w:val="right"/>
      <w:pPr>
        <w:tabs>
          <w:tab w:val="num" w:pos="1714"/>
        </w:tabs>
        <w:ind w:left="1714" w:hanging="480"/>
      </w:pPr>
    </w:lvl>
    <w:lvl w:ilvl="3" w:tplc="0409000F" w:tentative="1">
      <w:start w:val="1"/>
      <w:numFmt w:val="decimal"/>
      <w:lvlText w:val="%4."/>
      <w:lvlJc w:val="left"/>
      <w:pPr>
        <w:tabs>
          <w:tab w:val="num" w:pos="2194"/>
        </w:tabs>
        <w:ind w:left="2194" w:hanging="480"/>
      </w:pPr>
    </w:lvl>
    <w:lvl w:ilvl="4" w:tplc="04090019" w:tentative="1">
      <w:start w:val="1"/>
      <w:numFmt w:val="ideographTraditional"/>
      <w:lvlText w:val="%5、"/>
      <w:lvlJc w:val="left"/>
      <w:pPr>
        <w:tabs>
          <w:tab w:val="num" w:pos="2674"/>
        </w:tabs>
        <w:ind w:left="2674" w:hanging="480"/>
      </w:pPr>
    </w:lvl>
    <w:lvl w:ilvl="5" w:tplc="0409001B" w:tentative="1">
      <w:start w:val="1"/>
      <w:numFmt w:val="lowerRoman"/>
      <w:lvlText w:val="%6."/>
      <w:lvlJc w:val="right"/>
      <w:pPr>
        <w:tabs>
          <w:tab w:val="num" w:pos="3154"/>
        </w:tabs>
        <w:ind w:left="3154" w:hanging="480"/>
      </w:pPr>
    </w:lvl>
    <w:lvl w:ilvl="6" w:tplc="0409000F" w:tentative="1">
      <w:start w:val="1"/>
      <w:numFmt w:val="decimal"/>
      <w:lvlText w:val="%7."/>
      <w:lvlJc w:val="left"/>
      <w:pPr>
        <w:tabs>
          <w:tab w:val="num" w:pos="3634"/>
        </w:tabs>
        <w:ind w:left="3634" w:hanging="480"/>
      </w:pPr>
    </w:lvl>
    <w:lvl w:ilvl="7" w:tplc="04090019" w:tentative="1">
      <w:start w:val="1"/>
      <w:numFmt w:val="ideographTraditional"/>
      <w:lvlText w:val="%8、"/>
      <w:lvlJc w:val="left"/>
      <w:pPr>
        <w:tabs>
          <w:tab w:val="num" w:pos="4114"/>
        </w:tabs>
        <w:ind w:left="4114" w:hanging="480"/>
      </w:pPr>
    </w:lvl>
    <w:lvl w:ilvl="8" w:tplc="0409001B" w:tentative="1">
      <w:start w:val="1"/>
      <w:numFmt w:val="lowerRoman"/>
      <w:lvlText w:val="%9."/>
      <w:lvlJc w:val="right"/>
      <w:pPr>
        <w:tabs>
          <w:tab w:val="num" w:pos="4594"/>
        </w:tabs>
        <w:ind w:left="4594" w:hanging="480"/>
      </w:pPr>
    </w:lvl>
  </w:abstractNum>
  <w:abstractNum w:abstractNumId="27" w15:restartNumberingAfterBreak="0">
    <w:nsid w:val="7ABA0C10"/>
    <w:multiLevelType w:val="singleLevel"/>
    <w:tmpl w:val="E9503A34"/>
    <w:lvl w:ilvl="0">
      <w:start w:val="1"/>
      <w:numFmt w:val="taiwaneseCountingThousand"/>
      <w:lvlText w:val="(%1)"/>
      <w:lvlJc w:val="left"/>
      <w:pPr>
        <w:tabs>
          <w:tab w:val="num" w:pos="1290"/>
        </w:tabs>
        <w:ind w:left="1290" w:hanging="645"/>
      </w:pPr>
      <w:rPr>
        <w:rFonts w:hint="eastAsia"/>
      </w:rPr>
    </w:lvl>
  </w:abstractNum>
  <w:abstractNum w:abstractNumId="28" w15:restartNumberingAfterBreak="0">
    <w:nsid w:val="7C797A6E"/>
    <w:multiLevelType w:val="multilevel"/>
    <w:tmpl w:val="72349DEC"/>
    <w:lvl w:ilvl="0">
      <w:start w:val="1"/>
      <w:numFmt w:val="taiwaneseCountingThousand"/>
      <w:suff w:val="nothing"/>
      <w:lvlText w:val="%1、"/>
      <w:lvlJc w:val="left"/>
      <w:pPr>
        <w:ind w:left="425" w:hanging="425"/>
      </w:pPr>
      <w:rPr>
        <w:rFonts w:hint="eastAsia"/>
      </w:rPr>
    </w:lvl>
    <w:lvl w:ilvl="1">
      <w:start w:val="1"/>
      <w:numFmt w:val="taiwaneseCountingThousand"/>
      <w:suff w:val="nothing"/>
      <w:lvlText w:val="（%2）"/>
      <w:lvlJc w:val="left"/>
      <w:pPr>
        <w:ind w:left="992" w:hanging="567"/>
      </w:pPr>
      <w:rPr>
        <w:rFonts w:hint="eastAsia"/>
      </w:rPr>
    </w:lvl>
    <w:lvl w:ilvl="2">
      <w:start w:val="1"/>
      <w:numFmt w:val="decimal"/>
      <w:suff w:val="nothing"/>
      <w:lvlText w:val="　　%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abstractNumId w:val="21"/>
  </w:num>
  <w:num w:numId="2">
    <w:abstractNumId w:val="25"/>
  </w:num>
  <w:num w:numId="3">
    <w:abstractNumId w:val="23"/>
  </w:num>
  <w:num w:numId="4">
    <w:abstractNumId w:val="17"/>
  </w:num>
  <w:num w:numId="5">
    <w:abstractNumId w:val="27"/>
  </w:num>
  <w:num w:numId="6">
    <w:abstractNumId w:val="18"/>
  </w:num>
  <w:num w:numId="7">
    <w:abstractNumId w:val="7"/>
  </w:num>
  <w:num w:numId="8">
    <w:abstractNumId w:val="4"/>
  </w:num>
  <w:num w:numId="9">
    <w:abstractNumId w:val="11"/>
  </w:num>
  <w:num w:numId="10">
    <w:abstractNumId w:val="13"/>
  </w:num>
  <w:num w:numId="11">
    <w:abstractNumId w:val="24"/>
  </w:num>
  <w:num w:numId="12">
    <w:abstractNumId w:val="28"/>
  </w:num>
  <w:num w:numId="13">
    <w:abstractNumId w:val="9"/>
  </w:num>
  <w:num w:numId="14">
    <w:abstractNumId w:val="1"/>
  </w:num>
  <w:num w:numId="15">
    <w:abstractNumId w:val="2"/>
  </w:num>
  <w:num w:numId="16">
    <w:abstractNumId w:val="22"/>
  </w:num>
  <w:num w:numId="17">
    <w:abstractNumId w:val="5"/>
  </w:num>
  <w:num w:numId="18">
    <w:abstractNumId w:val="0"/>
  </w:num>
  <w:num w:numId="19">
    <w:abstractNumId w:val="6"/>
  </w:num>
  <w:num w:numId="20">
    <w:abstractNumId w:val="19"/>
  </w:num>
  <w:num w:numId="21">
    <w:abstractNumId w:val="16"/>
  </w:num>
  <w:num w:numId="22">
    <w:abstractNumId w:val="14"/>
  </w:num>
  <w:num w:numId="23">
    <w:abstractNumId w:val="26"/>
  </w:num>
  <w:num w:numId="24">
    <w:abstractNumId w:val="12"/>
  </w:num>
  <w:num w:numId="25">
    <w:abstractNumId w:val="3"/>
  </w:num>
  <w:num w:numId="26">
    <w:abstractNumId w:val="10"/>
  </w:num>
  <w:num w:numId="27">
    <w:abstractNumId w:val="20"/>
  </w:num>
  <w:num w:numId="28">
    <w:abstractNumId w:val="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A8F"/>
    <w:rsid w:val="000040F2"/>
    <w:rsid w:val="000056E0"/>
    <w:rsid w:val="00010D1C"/>
    <w:rsid w:val="0001178F"/>
    <w:rsid w:val="00012C85"/>
    <w:rsid w:val="00012ED6"/>
    <w:rsid w:val="0001406E"/>
    <w:rsid w:val="00017A5E"/>
    <w:rsid w:val="000230B1"/>
    <w:rsid w:val="00033B21"/>
    <w:rsid w:val="000348E1"/>
    <w:rsid w:val="00034C49"/>
    <w:rsid w:val="000413A0"/>
    <w:rsid w:val="000424B2"/>
    <w:rsid w:val="00042C34"/>
    <w:rsid w:val="00043779"/>
    <w:rsid w:val="000454D7"/>
    <w:rsid w:val="00046C38"/>
    <w:rsid w:val="00050EAF"/>
    <w:rsid w:val="000515FF"/>
    <w:rsid w:val="00052316"/>
    <w:rsid w:val="000538DD"/>
    <w:rsid w:val="00056EA3"/>
    <w:rsid w:val="00057B42"/>
    <w:rsid w:val="000616DB"/>
    <w:rsid w:val="00062EE0"/>
    <w:rsid w:val="00067E3C"/>
    <w:rsid w:val="00072582"/>
    <w:rsid w:val="0007474B"/>
    <w:rsid w:val="0007781D"/>
    <w:rsid w:val="000913BC"/>
    <w:rsid w:val="00093206"/>
    <w:rsid w:val="00093C8E"/>
    <w:rsid w:val="00097559"/>
    <w:rsid w:val="000A1B5D"/>
    <w:rsid w:val="000A1EC2"/>
    <w:rsid w:val="000A5BDA"/>
    <w:rsid w:val="000B0114"/>
    <w:rsid w:val="000B1CD8"/>
    <w:rsid w:val="000B35BA"/>
    <w:rsid w:val="000B657A"/>
    <w:rsid w:val="000D0DFC"/>
    <w:rsid w:val="000D1AA7"/>
    <w:rsid w:val="000D613D"/>
    <w:rsid w:val="000E096F"/>
    <w:rsid w:val="000E0CDC"/>
    <w:rsid w:val="000E3203"/>
    <w:rsid w:val="000E4A88"/>
    <w:rsid w:val="000E618E"/>
    <w:rsid w:val="000F08F1"/>
    <w:rsid w:val="000F0B07"/>
    <w:rsid w:val="000F3227"/>
    <w:rsid w:val="000F3F69"/>
    <w:rsid w:val="000F7336"/>
    <w:rsid w:val="001014AB"/>
    <w:rsid w:val="001041E9"/>
    <w:rsid w:val="00110DC7"/>
    <w:rsid w:val="00111101"/>
    <w:rsid w:val="0011236A"/>
    <w:rsid w:val="00115930"/>
    <w:rsid w:val="00126F07"/>
    <w:rsid w:val="0012759C"/>
    <w:rsid w:val="00132827"/>
    <w:rsid w:val="00134478"/>
    <w:rsid w:val="00136C3E"/>
    <w:rsid w:val="00143BA7"/>
    <w:rsid w:val="00143D9A"/>
    <w:rsid w:val="00145825"/>
    <w:rsid w:val="001464BA"/>
    <w:rsid w:val="00151726"/>
    <w:rsid w:val="001574CD"/>
    <w:rsid w:val="00165938"/>
    <w:rsid w:val="00165D5A"/>
    <w:rsid w:val="001807DB"/>
    <w:rsid w:val="00181FC0"/>
    <w:rsid w:val="00185085"/>
    <w:rsid w:val="00185EB7"/>
    <w:rsid w:val="00187210"/>
    <w:rsid w:val="00193C8A"/>
    <w:rsid w:val="001956FF"/>
    <w:rsid w:val="00196AAE"/>
    <w:rsid w:val="001972E7"/>
    <w:rsid w:val="001A6E65"/>
    <w:rsid w:val="001A7C36"/>
    <w:rsid w:val="001A7E9E"/>
    <w:rsid w:val="001B2249"/>
    <w:rsid w:val="001B3DE2"/>
    <w:rsid w:val="001B44A5"/>
    <w:rsid w:val="001B70F2"/>
    <w:rsid w:val="001C7A83"/>
    <w:rsid w:val="001D0786"/>
    <w:rsid w:val="001D0CDC"/>
    <w:rsid w:val="001D2A35"/>
    <w:rsid w:val="001E271F"/>
    <w:rsid w:val="001E757C"/>
    <w:rsid w:val="001F38C3"/>
    <w:rsid w:val="00203473"/>
    <w:rsid w:val="00212298"/>
    <w:rsid w:val="0022171D"/>
    <w:rsid w:val="00225FFC"/>
    <w:rsid w:val="002319A4"/>
    <w:rsid w:val="00233763"/>
    <w:rsid w:val="00242562"/>
    <w:rsid w:val="00242B4B"/>
    <w:rsid w:val="00242C8B"/>
    <w:rsid w:val="00243145"/>
    <w:rsid w:val="002462CA"/>
    <w:rsid w:val="002468BA"/>
    <w:rsid w:val="00251CD1"/>
    <w:rsid w:val="002523A5"/>
    <w:rsid w:val="00252916"/>
    <w:rsid w:val="002573E1"/>
    <w:rsid w:val="00257BE1"/>
    <w:rsid w:val="0026162D"/>
    <w:rsid w:val="002636D4"/>
    <w:rsid w:val="00271387"/>
    <w:rsid w:val="002716C8"/>
    <w:rsid w:val="00271BA5"/>
    <w:rsid w:val="0027737E"/>
    <w:rsid w:val="002803AD"/>
    <w:rsid w:val="00281031"/>
    <w:rsid w:val="00281060"/>
    <w:rsid w:val="00282700"/>
    <w:rsid w:val="00297EC8"/>
    <w:rsid w:val="002A2C2F"/>
    <w:rsid w:val="002A439F"/>
    <w:rsid w:val="002A453D"/>
    <w:rsid w:val="002A4EFB"/>
    <w:rsid w:val="002B09F7"/>
    <w:rsid w:val="002B17B1"/>
    <w:rsid w:val="002B220E"/>
    <w:rsid w:val="002B454E"/>
    <w:rsid w:val="002C1156"/>
    <w:rsid w:val="002C1353"/>
    <w:rsid w:val="002C4189"/>
    <w:rsid w:val="002C44B5"/>
    <w:rsid w:val="002C60C2"/>
    <w:rsid w:val="002C6F1A"/>
    <w:rsid w:val="002C6F70"/>
    <w:rsid w:val="002D0D0B"/>
    <w:rsid w:val="002E18B2"/>
    <w:rsid w:val="002E20DF"/>
    <w:rsid w:val="002E3454"/>
    <w:rsid w:val="002E518A"/>
    <w:rsid w:val="002E5E72"/>
    <w:rsid w:val="002E6868"/>
    <w:rsid w:val="002F1ECF"/>
    <w:rsid w:val="002F29E3"/>
    <w:rsid w:val="002F338E"/>
    <w:rsid w:val="003005A3"/>
    <w:rsid w:val="003013A7"/>
    <w:rsid w:val="00301A18"/>
    <w:rsid w:val="00302F09"/>
    <w:rsid w:val="00304119"/>
    <w:rsid w:val="00304F79"/>
    <w:rsid w:val="00314BB9"/>
    <w:rsid w:val="0031768F"/>
    <w:rsid w:val="0032187A"/>
    <w:rsid w:val="0032385B"/>
    <w:rsid w:val="00333BEF"/>
    <w:rsid w:val="00334350"/>
    <w:rsid w:val="0033466D"/>
    <w:rsid w:val="00335148"/>
    <w:rsid w:val="003369F7"/>
    <w:rsid w:val="00336C22"/>
    <w:rsid w:val="00343C06"/>
    <w:rsid w:val="0034497C"/>
    <w:rsid w:val="00347D9D"/>
    <w:rsid w:val="00351EFC"/>
    <w:rsid w:val="00355E1A"/>
    <w:rsid w:val="00356DA9"/>
    <w:rsid w:val="003570B5"/>
    <w:rsid w:val="00361B2E"/>
    <w:rsid w:val="00363872"/>
    <w:rsid w:val="00365780"/>
    <w:rsid w:val="003673D4"/>
    <w:rsid w:val="00377714"/>
    <w:rsid w:val="0038056C"/>
    <w:rsid w:val="00382593"/>
    <w:rsid w:val="00382708"/>
    <w:rsid w:val="00387F48"/>
    <w:rsid w:val="00391C5B"/>
    <w:rsid w:val="00393D09"/>
    <w:rsid w:val="0039609D"/>
    <w:rsid w:val="003974F7"/>
    <w:rsid w:val="003A3371"/>
    <w:rsid w:val="003A3E71"/>
    <w:rsid w:val="003B1A4F"/>
    <w:rsid w:val="003B79B4"/>
    <w:rsid w:val="003C7958"/>
    <w:rsid w:val="003D46D2"/>
    <w:rsid w:val="003E072F"/>
    <w:rsid w:val="003E0EBF"/>
    <w:rsid w:val="003E3FCA"/>
    <w:rsid w:val="003E50E1"/>
    <w:rsid w:val="003E5203"/>
    <w:rsid w:val="003F4FE3"/>
    <w:rsid w:val="00400D5C"/>
    <w:rsid w:val="00403442"/>
    <w:rsid w:val="00406EDE"/>
    <w:rsid w:val="00411E85"/>
    <w:rsid w:val="00414502"/>
    <w:rsid w:val="00414A5C"/>
    <w:rsid w:val="00414B76"/>
    <w:rsid w:val="0041753C"/>
    <w:rsid w:val="00421B92"/>
    <w:rsid w:val="00425074"/>
    <w:rsid w:val="00427160"/>
    <w:rsid w:val="00431B99"/>
    <w:rsid w:val="0043735D"/>
    <w:rsid w:val="00437DDB"/>
    <w:rsid w:val="00437F06"/>
    <w:rsid w:val="004425CC"/>
    <w:rsid w:val="00444764"/>
    <w:rsid w:val="004508F8"/>
    <w:rsid w:val="00463B08"/>
    <w:rsid w:val="0046532A"/>
    <w:rsid w:val="00471AF8"/>
    <w:rsid w:val="00477651"/>
    <w:rsid w:val="004918BB"/>
    <w:rsid w:val="00493CBA"/>
    <w:rsid w:val="004A0ED4"/>
    <w:rsid w:val="004A169F"/>
    <w:rsid w:val="004A2478"/>
    <w:rsid w:val="004A5C01"/>
    <w:rsid w:val="004A7DCF"/>
    <w:rsid w:val="004B14A2"/>
    <w:rsid w:val="004B22AE"/>
    <w:rsid w:val="004B2313"/>
    <w:rsid w:val="004C04A9"/>
    <w:rsid w:val="004C09AB"/>
    <w:rsid w:val="004C5348"/>
    <w:rsid w:val="004C745B"/>
    <w:rsid w:val="004C75C2"/>
    <w:rsid w:val="004D1404"/>
    <w:rsid w:val="004D2671"/>
    <w:rsid w:val="004D7080"/>
    <w:rsid w:val="004E0091"/>
    <w:rsid w:val="004E1A88"/>
    <w:rsid w:val="004E238C"/>
    <w:rsid w:val="004E6472"/>
    <w:rsid w:val="004E775F"/>
    <w:rsid w:val="004F01D1"/>
    <w:rsid w:val="004F02AE"/>
    <w:rsid w:val="004F1659"/>
    <w:rsid w:val="004F3701"/>
    <w:rsid w:val="004F5439"/>
    <w:rsid w:val="004F5FFB"/>
    <w:rsid w:val="004F7CC2"/>
    <w:rsid w:val="005014DF"/>
    <w:rsid w:val="00503A8F"/>
    <w:rsid w:val="00503B27"/>
    <w:rsid w:val="0051011B"/>
    <w:rsid w:val="005103EE"/>
    <w:rsid w:val="005158AB"/>
    <w:rsid w:val="00517CF6"/>
    <w:rsid w:val="00522572"/>
    <w:rsid w:val="0053438C"/>
    <w:rsid w:val="00540F84"/>
    <w:rsid w:val="00545E98"/>
    <w:rsid w:val="00550114"/>
    <w:rsid w:val="00551EDA"/>
    <w:rsid w:val="0055218F"/>
    <w:rsid w:val="005536B9"/>
    <w:rsid w:val="0055709C"/>
    <w:rsid w:val="005615FC"/>
    <w:rsid w:val="005640E6"/>
    <w:rsid w:val="00564D14"/>
    <w:rsid w:val="0056544F"/>
    <w:rsid w:val="005655C6"/>
    <w:rsid w:val="0056759C"/>
    <w:rsid w:val="00573DF1"/>
    <w:rsid w:val="00575742"/>
    <w:rsid w:val="00575E6E"/>
    <w:rsid w:val="00585068"/>
    <w:rsid w:val="0058647E"/>
    <w:rsid w:val="005931E1"/>
    <w:rsid w:val="00593832"/>
    <w:rsid w:val="005948B7"/>
    <w:rsid w:val="00594A23"/>
    <w:rsid w:val="00595337"/>
    <w:rsid w:val="00596A29"/>
    <w:rsid w:val="00597D53"/>
    <w:rsid w:val="005A0B08"/>
    <w:rsid w:val="005A173C"/>
    <w:rsid w:val="005A1CD6"/>
    <w:rsid w:val="005A3C89"/>
    <w:rsid w:val="005B7AB9"/>
    <w:rsid w:val="005D2440"/>
    <w:rsid w:val="005D2596"/>
    <w:rsid w:val="005E0AF9"/>
    <w:rsid w:val="005E183A"/>
    <w:rsid w:val="005E1CDA"/>
    <w:rsid w:val="005E1FE1"/>
    <w:rsid w:val="005E4FDE"/>
    <w:rsid w:val="005F26A9"/>
    <w:rsid w:val="005F2D20"/>
    <w:rsid w:val="005F40EB"/>
    <w:rsid w:val="005F6014"/>
    <w:rsid w:val="00607B62"/>
    <w:rsid w:val="00610093"/>
    <w:rsid w:val="00612D2F"/>
    <w:rsid w:val="006132C2"/>
    <w:rsid w:val="00613AA0"/>
    <w:rsid w:val="00617AD2"/>
    <w:rsid w:val="006234CD"/>
    <w:rsid w:val="0062529B"/>
    <w:rsid w:val="00630323"/>
    <w:rsid w:val="0063078E"/>
    <w:rsid w:val="006320E4"/>
    <w:rsid w:val="00633AEC"/>
    <w:rsid w:val="00635479"/>
    <w:rsid w:val="00641E56"/>
    <w:rsid w:val="00644606"/>
    <w:rsid w:val="0064655E"/>
    <w:rsid w:val="00652A6E"/>
    <w:rsid w:val="00652EA0"/>
    <w:rsid w:val="006537BD"/>
    <w:rsid w:val="006641D9"/>
    <w:rsid w:val="006674C2"/>
    <w:rsid w:val="006707FD"/>
    <w:rsid w:val="00671FA0"/>
    <w:rsid w:val="0067374B"/>
    <w:rsid w:val="00673D7A"/>
    <w:rsid w:val="00680A49"/>
    <w:rsid w:val="006872B3"/>
    <w:rsid w:val="0068743E"/>
    <w:rsid w:val="00690242"/>
    <w:rsid w:val="00690809"/>
    <w:rsid w:val="00691502"/>
    <w:rsid w:val="0069196E"/>
    <w:rsid w:val="006940A4"/>
    <w:rsid w:val="0069695B"/>
    <w:rsid w:val="006A2D83"/>
    <w:rsid w:val="006A3DFF"/>
    <w:rsid w:val="006A7575"/>
    <w:rsid w:val="006A7D4B"/>
    <w:rsid w:val="006A7F05"/>
    <w:rsid w:val="006B0D73"/>
    <w:rsid w:val="006B1B6D"/>
    <w:rsid w:val="006B24DB"/>
    <w:rsid w:val="006C5306"/>
    <w:rsid w:val="006C5840"/>
    <w:rsid w:val="006C5EA3"/>
    <w:rsid w:val="006C670A"/>
    <w:rsid w:val="006D010E"/>
    <w:rsid w:val="006D2430"/>
    <w:rsid w:val="006D50C8"/>
    <w:rsid w:val="006E2762"/>
    <w:rsid w:val="006E52FA"/>
    <w:rsid w:val="006E66E0"/>
    <w:rsid w:val="006E6A1C"/>
    <w:rsid w:val="006F1F4E"/>
    <w:rsid w:val="006F3605"/>
    <w:rsid w:val="006F4A70"/>
    <w:rsid w:val="006F6A2D"/>
    <w:rsid w:val="007006F6"/>
    <w:rsid w:val="0070201D"/>
    <w:rsid w:val="00703B8B"/>
    <w:rsid w:val="00705A43"/>
    <w:rsid w:val="0071101F"/>
    <w:rsid w:val="007164AE"/>
    <w:rsid w:val="00720E75"/>
    <w:rsid w:val="007222A5"/>
    <w:rsid w:val="00727F0E"/>
    <w:rsid w:val="00727FAE"/>
    <w:rsid w:val="007328CC"/>
    <w:rsid w:val="007437D1"/>
    <w:rsid w:val="00746B3A"/>
    <w:rsid w:val="00746E92"/>
    <w:rsid w:val="00756477"/>
    <w:rsid w:val="0076003C"/>
    <w:rsid w:val="00761B46"/>
    <w:rsid w:val="0076386F"/>
    <w:rsid w:val="00767594"/>
    <w:rsid w:val="00770FB2"/>
    <w:rsid w:val="007741C8"/>
    <w:rsid w:val="00775375"/>
    <w:rsid w:val="00777AA2"/>
    <w:rsid w:val="0078032A"/>
    <w:rsid w:val="00781048"/>
    <w:rsid w:val="00787AF6"/>
    <w:rsid w:val="00790853"/>
    <w:rsid w:val="00793853"/>
    <w:rsid w:val="0079543A"/>
    <w:rsid w:val="00795544"/>
    <w:rsid w:val="00797164"/>
    <w:rsid w:val="007A1240"/>
    <w:rsid w:val="007A3C7A"/>
    <w:rsid w:val="007A6B37"/>
    <w:rsid w:val="007A75DB"/>
    <w:rsid w:val="007B140F"/>
    <w:rsid w:val="007B198E"/>
    <w:rsid w:val="007B1D43"/>
    <w:rsid w:val="007B22AB"/>
    <w:rsid w:val="007B292C"/>
    <w:rsid w:val="007B52FB"/>
    <w:rsid w:val="007C5CB1"/>
    <w:rsid w:val="007C5E36"/>
    <w:rsid w:val="007C68F2"/>
    <w:rsid w:val="007C748F"/>
    <w:rsid w:val="007D20D1"/>
    <w:rsid w:val="007D6A52"/>
    <w:rsid w:val="007E1C73"/>
    <w:rsid w:val="007E368C"/>
    <w:rsid w:val="007E4047"/>
    <w:rsid w:val="007E6932"/>
    <w:rsid w:val="007F2920"/>
    <w:rsid w:val="007F6486"/>
    <w:rsid w:val="007F6DB3"/>
    <w:rsid w:val="008049AB"/>
    <w:rsid w:val="00804DC5"/>
    <w:rsid w:val="008054BA"/>
    <w:rsid w:val="0080591C"/>
    <w:rsid w:val="0081013D"/>
    <w:rsid w:val="00810580"/>
    <w:rsid w:val="0081484F"/>
    <w:rsid w:val="0082602B"/>
    <w:rsid w:val="008322B8"/>
    <w:rsid w:val="008335BE"/>
    <w:rsid w:val="00840D0E"/>
    <w:rsid w:val="0084170B"/>
    <w:rsid w:val="00841D3E"/>
    <w:rsid w:val="0084242A"/>
    <w:rsid w:val="0084352C"/>
    <w:rsid w:val="00844B8B"/>
    <w:rsid w:val="00846D4D"/>
    <w:rsid w:val="00846E95"/>
    <w:rsid w:val="00850677"/>
    <w:rsid w:val="0085191C"/>
    <w:rsid w:val="0085192B"/>
    <w:rsid w:val="00857E20"/>
    <w:rsid w:val="008612B6"/>
    <w:rsid w:val="00862424"/>
    <w:rsid w:val="00864201"/>
    <w:rsid w:val="00864383"/>
    <w:rsid w:val="00864C36"/>
    <w:rsid w:val="00871422"/>
    <w:rsid w:val="0087385D"/>
    <w:rsid w:val="008748BD"/>
    <w:rsid w:val="00877595"/>
    <w:rsid w:val="008866C0"/>
    <w:rsid w:val="00892D59"/>
    <w:rsid w:val="00893DBC"/>
    <w:rsid w:val="00894D45"/>
    <w:rsid w:val="008963C2"/>
    <w:rsid w:val="008965F4"/>
    <w:rsid w:val="008976F7"/>
    <w:rsid w:val="008A0FE2"/>
    <w:rsid w:val="008A3B89"/>
    <w:rsid w:val="008A3F45"/>
    <w:rsid w:val="008A4089"/>
    <w:rsid w:val="008B1C05"/>
    <w:rsid w:val="008B1FFE"/>
    <w:rsid w:val="008B2674"/>
    <w:rsid w:val="008B58D0"/>
    <w:rsid w:val="008C0729"/>
    <w:rsid w:val="008C24BA"/>
    <w:rsid w:val="008D31C0"/>
    <w:rsid w:val="008D4B3A"/>
    <w:rsid w:val="008D4F92"/>
    <w:rsid w:val="008D572B"/>
    <w:rsid w:val="008E13FB"/>
    <w:rsid w:val="008E4D1D"/>
    <w:rsid w:val="008E5937"/>
    <w:rsid w:val="008F0480"/>
    <w:rsid w:val="008F1B85"/>
    <w:rsid w:val="008F36A6"/>
    <w:rsid w:val="008F6580"/>
    <w:rsid w:val="00900458"/>
    <w:rsid w:val="00903A9F"/>
    <w:rsid w:val="00906265"/>
    <w:rsid w:val="009119E3"/>
    <w:rsid w:val="0091218B"/>
    <w:rsid w:val="00912C85"/>
    <w:rsid w:val="00915F65"/>
    <w:rsid w:val="00923AC0"/>
    <w:rsid w:val="00927546"/>
    <w:rsid w:val="009310F8"/>
    <w:rsid w:val="0093126D"/>
    <w:rsid w:val="00931A2F"/>
    <w:rsid w:val="009336D0"/>
    <w:rsid w:val="0094466A"/>
    <w:rsid w:val="00950B32"/>
    <w:rsid w:val="009571F3"/>
    <w:rsid w:val="0095790F"/>
    <w:rsid w:val="00964AD8"/>
    <w:rsid w:val="009654F4"/>
    <w:rsid w:val="00967DBB"/>
    <w:rsid w:val="009730B6"/>
    <w:rsid w:val="009734A4"/>
    <w:rsid w:val="0097406C"/>
    <w:rsid w:val="00977C9D"/>
    <w:rsid w:val="00980607"/>
    <w:rsid w:val="00981D12"/>
    <w:rsid w:val="00984F45"/>
    <w:rsid w:val="00986781"/>
    <w:rsid w:val="00986FCC"/>
    <w:rsid w:val="0099351A"/>
    <w:rsid w:val="00993FAD"/>
    <w:rsid w:val="009A0C7C"/>
    <w:rsid w:val="009B1285"/>
    <w:rsid w:val="009B18AC"/>
    <w:rsid w:val="009B1C86"/>
    <w:rsid w:val="009B38E4"/>
    <w:rsid w:val="009B43CA"/>
    <w:rsid w:val="009C2838"/>
    <w:rsid w:val="009C3410"/>
    <w:rsid w:val="009C4B3F"/>
    <w:rsid w:val="009C4E70"/>
    <w:rsid w:val="009C4EF5"/>
    <w:rsid w:val="009C5125"/>
    <w:rsid w:val="009C7460"/>
    <w:rsid w:val="009D050F"/>
    <w:rsid w:val="009D1E29"/>
    <w:rsid w:val="009D2D0A"/>
    <w:rsid w:val="009D33EA"/>
    <w:rsid w:val="009D39BF"/>
    <w:rsid w:val="009D4DB9"/>
    <w:rsid w:val="009D7DD1"/>
    <w:rsid w:val="009E0323"/>
    <w:rsid w:val="009E4E90"/>
    <w:rsid w:val="009E69B4"/>
    <w:rsid w:val="009E7FDE"/>
    <w:rsid w:val="009F0568"/>
    <w:rsid w:val="009F2194"/>
    <w:rsid w:val="009F3687"/>
    <w:rsid w:val="009F3DC7"/>
    <w:rsid w:val="009F5D19"/>
    <w:rsid w:val="009F6770"/>
    <w:rsid w:val="009F6C37"/>
    <w:rsid w:val="00A039BB"/>
    <w:rsid w:val="00A0475D"/>
    <w:rsid w:val="00A05E72"/>
    <w:rsid w:val="00A06F7A"/>
    <w:rsid w:val="00A076B4"/>
    <w:rsid w:val="00A101AD"/>
    <w:rsid w:val="00A17624"/>
    <w:rsid w:val="00A227BC"/>
    <w:rsid w:val="00A24FF8"/>
    <w:rsid w:val="00A25EDC"/>
    <w:rsid w:val="00A264B3"/>
    <w:rsid w:val="00A27F75"/>
    <w:rsid w:val="00A3375F"/>
    <w:rsid w:val="00A34143"/>
    <w:rsid w:val="00A3564B"/>
    <w:rsid w:val="00A35DBB"/>
    <w:rsid w:val="00A363AC"/>
    <w:rsid w:val="00A368F1"/>
    <w:rsid w:val="00A4435C"/>
    <w:rsid w:val="00A455F5"/>
    <w:rsid w:val="00A459B6"/>
    <w:rsid w:val="00A46CF8"/>
    <w:rsid w:val="00A47305"/>
    <w:rsid w:val="00A5145D"/>
    <w:rsid w:val="00A54B5D"/>
    <w:rsid w:val="00A57666"/>
    <w:rsid w:val="00A606AB"/>
    <w:rsid w:val="00A60DED"/>
    <w:rsid w:val="00A62063"/>
    <w:rsid w:val="00A620FC"/>
    <w:rsid w:val="00A635BA"/>
    <w:rsid w:val="00A64112"/>
    <w:rsid w:val="00A6595D"/>
    <w:rsid w:val="00A6703C"/>
    <w:rsid w:val="00A729F5"/>
    <w:rsid w:val="00A7493D"/>
    <w:rsid w:val="00A76A6E"/>
    <w:rsid w:val="00A77DE9"/>
    <w:rsid w:val="00A8416C"/>
    <w:rsid w:val="00A85CF4"/>
    <w:rsid w:val="00A85E97"/>
    <w:rsid w:val="00A861F0"/>
    <w:rsid w:val="00A86629"/>
    <w:rsid w:val="00A91702"/>
    <w:rsid w:val="00A94630"/>
    <w:rsid w:val="00A97A55"/>
    <w:rsid w:val="00AA4335"/>
    <w:rsid w:val="00AA4E12"/>
    <w:rsid w:val="00AA5C5E"/>
    <w:rsid w:val="00AA6335"/>
    <w:rsid w:val="00AA6A9A"/>
    <w:rsid w:val="00AB4FEC"/>
    <w:rsid w:val="00AB76EC"/>
    <w:rsid w:val="00AC0593"/>
    <w:rsid w:val="00AC1A22"/>
    <w:rsid w:val="00AC1C94"/>
    <w:rsid w:val="00AC20C7"/>
    <w:rsid w:val="00AC20EB"/>
    <w:rsid w:val="00AC47DC"/>
    <w:rsid w:val="00AC5F34"/>
    <w:rsid w:val="00AD0112"/>
    <w:rsid w:val="00AD096E"/>
    <w:rsid w:val="00AD0BE2"/>
    <w:rsid w:val="00AE02E1"/>
    <w:rsid w:val="00AE1B85"/>
    <w:rsid w:val="00B0205C"/>
    <w:rsid w:val="00B069E5"/>
    <w:rsid w:val="00B07B1F"/>
    <w:rsid w:val="00B139F5"/>
    <w:rsid w:val="00B16B2E"/>
    <w:rsid w:val="00B1700E"/>
    <w:rsid w:val="00B246FE"/>
    <w:rsid w:val="00B2634D"/>
    <w:rsid w:val="00B27991"/>
    <w:rsid w:val="00B27BAB"/>
    <w:rsid w:val="00B31C36"/>
    <w:rsid w:val="00B31E57"/>
    <w:rsid w:val="00B33985"/>
    <w:rsid w:val="00B3551A"/>
    <w:rsid w:val="00B35B9A"/>
    <w:rsid w:val="00B41534"/>
    <w:rsid w:val="00B41638"/>
    <w:rsid w:val="00B4219D"/>
    <w:rsid w:val="00B42644"/>
    <w:rsid w:val="00B4293D"/>
    <w:rsid w:val="00B42D30"/>
    <w:rsid w:val="00B47C22"/>
    <w:rsid w:val="00B50C3E"/>
    <w:rsid w:val="00B53977"/>
    <w:rsid w:val="00B55FA0"/>
    <w:rsid w:val="00B613E3"/>
    <w:rsid w:val="00B6193B"/>
    <w:rsid w:val="00B70AC8"/>
    <w:rsid w:val="00B7218F"/>
    <w:rsid w:val="00B728AA"/>
    <w:rsid w:val="00B744E7"/>
    <w:rsid w:val="00B77C91"/>
    <w:rsid w:val="00B8129F"/>
    <w:rsid w:val="00B85AEF"/>
    <w:rsid w:val="00B906B4"/>
    <w:rsid w:val="00B97D9D"/>
    <w:rsid w:val="00BB0B74"/>
    <w:rsid w:val="00BB0D8D"/>
    <w:rsid w:val="00BB2900"/>
    <w:rsid w:val="00BB7BEC"/>
    <w:rsid w:val="00BC2A51"/>
    <w:rsid w:val="00BC691E"/>
    <w:rsid w:val="00BC6A11"/>
    <w:rsid w:val="00BC6DA8"/>
    <w:rsid w:val="00BC6DDD"/>
    <w:rsid w:val="00BD0B2C"/>
    <w:rsid w:val="00BD1600"/>
    <w:rsid w:val="00BD7E0C"/>
    <w:rsid w:val="00BE546A"/>
    <w:rsid w:val="00BE7EEA"/>
    <w:rsid w:val="00C023AE"/>
    <w:rsid w:val="00C03E65"/>
    <w:rsid w:val="00C06E14"/>
    <w:rsid w:val="00C11329"/>
    <w:rsid w:val="00C1404D"/>
    <w:rsid w:val="00C143DF"/>
    <w:rsid w:val="00C15701"/>
    <w:rsid w:val="00C15868"/>
    <w:rsid w:val="00C1775E"/>
    <w:rsid w:val="00C17C50"/>
    <w:rsid w:val="00C2298A"/>
    <w:rsid w:val="00C229B3"/>
    <w:rsid w:val="00C25CD3"/>
    <w:rsid w:val="00C3199C"/>
    <w:rsid w:val="00C3439E"/>
    <w:rsid w:val="00C40F10"/>
    <w:rsid w:val="00C41BC2"/>
    <w:rsid w:val="00C43A84"/>
    <w:rsid w:val="00C45CE7"/>
    <w:rsid w:val="00C55047"/>
    <w:rsid w:val="00C708A4"/>
    <w:rsid w:val="00C70D9B"/>
    <w:rsid w:val="00C7614C"/>
    <w:rsid w:val="00C80783"/>
    <w:rsid w:val="00C828DA"/>
    <w:rsid w:val="00C85FDF"/>
    <w:rsid w:val="00C8608D"/>
    <w:rsid w:val="00C902DE"/>
    <w:rsid w:val="00C924A3"/>
    <w:rsid w:val="00C92F6D"/>
    <w:rsid w:val="00CA0CFB"/>
    <w:rsid w:val="00CA46CB"/>
    <w:rsid w:val="00CB1929"/>
    <w:rsid w:val="00CB4B59"/>
    <w:rsid w:val="00CB799A"/>
    <w:rsid w:val="00CC673D"/>
    <w:rsid w:val="00CC7EB2"/>
    <w:rsid w:val="00CD1DDE"/>
    <w:rsid w:val="00CE2A77"/>
    <w:rsid w:val="00CE319C"/>
    <w:rsid w:val="00CE57E8"/>
    <w:rsid w:val="00CF086B"/>
    <w:rsid w:val="00CF12A4"/>
    <w:rsid w:val="00CF1DAB"/>
    <w:rsid w:val="00CF49D3"/>
    <w:rsid w:val="00CF7946"/>
    <w:rsid w:val="00D00FD6"/>
    <w:rsid w:val="00D027FA"/>
    <w:rsid w:val="00D03087"/>
    <w:rsid w:val="00D11FD3"/>
    <w:rsid w:val="00D13992"/>
    <w:rsid w:val="00D14C7C"/>
    <w:rsid w:val="00D218CD"/>
    <w:rsid w:val="00D261B9"/>
    <w:rsid w:val="00D2761B"/>
    <w:rsid w:val="00D279A1"/>
    <w:rsid w:val="00D3195D"/>
    <w:rsid w:val="00D32812"/>
    <w:rsid w:val="00D3374E"/>
    <w:rsid w:val="00D34B21"/>
    <w:rsid w:val="00D355B2"/>
    <w:rsid w:val="00D3584B"/>
    <w:rsid w:val="00D35AA4"/>
    <w:rsid w:val="00D36BB2"/>
    <w:rsid w:val="00D40079"/>
    <w:rsid w:val="00D40D11"/>
    <w:rsid w:val="00D420A8"/>
    <w:rsid w:val="00D4323B"/>
    <w:rsid w:val="00D43F29"/>
    <w:rsid w:val="00D44397"/>
    <w:rsid w:val="00D54A8B"/>
    <w:rsid w:val="00D5541D"/>
    <w:rsid w:val="00D5726A"/>
    <w:rsid w:val="00D57C68"/>
    <w:rsid w:val="00D6109B"/>
    <w:rsid w:val="00D6438B"/>
    <w:rsid w:val="00D65164"/>
    <w:rsid w:val="00D66B72"/>
    <w:rsid w:val="00D70726"/>
    <w:rsid w:val="00D711D6"/>
    <w:rsid w:val="00D76B6F"/>
    <w:rsid w:val="00D7748E"/>
    <w:rsid w:val="00D82F03"/>
    <w:rsid w:val="00D878F5"/>
    <w:rsid w:val="00D911DD"/>
    <w:rsid w:val="00D93398"/>
    <w:rsid w:val="00D947CA"/>
    <w:rsid w:val="00DA1315"/>
    <w:rsid w:val="00DA6BC5"/>
    <w:rsid w:val="00DB3774"/>
    <w:rsid w:val="00DB4C02"/>
    <w:rsid w:val="00DB5EDE"/>
    <w:rsid w:val="00DC211D"/>
    <w:rsid w:val="00DC3CE4"/>
    <w:rsid w:val="00DC4EFC"/>
    <w:rsid w:val="00DC635B"/>
    <w:rsid w:val="00DD1F68"/>
    <w:rsid w:val="00DD2834"/>
    <w:rsid w:val="00DE4656"/>
    <w:rsid w:val="00DE4872"/>
    <w:rsid w:val="00DF213C"/>
    <w:rsid w:val="00DF32C0"/>
    <w:rsid w:val="00DF36D2"/>
    <w:rsid w:val="00E02934"/>
    <w:rsid w:val="00E06E05"/>
    <w:rsid w:val="00E07388"/>
    <w:rsid w:val="00E11EEE"/>
    <w:rsid w:val="00E17648"/>
    <w:rsid w:val="00E177B9"/>
    <w:rsid w:val="00E2235A"/>
    <w:rsid w:val="00E2324E"/>
    <w:rsid w:val="00E26539"/>
    <w:rsid w:val="00E312BA"/>
    <w:rsid w:val="00E312FF"/>
    <w:rsid w:val="00E35062"/>
    <w:rsid w:val="00E35F9D"/>
    <w:rsid w:val="00E41224"/>
    <w:rsid w:val="00E42729"/>
    <w:rsid w:val="00E43D3B"/>
    <w:rsid w:val="00E50685"/>
    <w:rsid w:val="00E51B19"/>
    <w:rsid w:val="00E555B7"/>
    <w:rsid w:val="00E56356"/>
    <w:rsid w:val="00E56A68"/>
    <w:rsid w:val="00E66D65"/>
    <w:rsid w:val="00E71260"/>
    <w:rsid w:val="00E72A1E"/>
    <w:rsid w:val="00E72DF0"/>
    <w:rsid w:val="00E7791D"/>
    <w:rsid w:val="00E82233"/>
    <w:rsid w:val="00E840A5"/>
    <w:rsid w:val="00E91491"/>
    <w:rsid w:val="00E94329"/>
    <w:rsid w:val="00E9741E"/>
    <w:rsid w:val="00EA0269"/>
    <w:rsid w:val="00EA0B7F"/>
    <w:rsid w:val="00EA1C38"/>
    <w:rsid w:val="00EA5A09"/>
    <w:rsid w:val="00EA605C"/>
    <w:rsid w:val="00EB0783"/>
    <w:rsid w:val="00EB094F"/>
    <w:rsid w:val="00EB247C"/>
    <w:rsid w:val="00EB305E"/>
    <w:rsid w:val="00EB44FE"/>
    <w:rsid w:val="00EB5163"/>
    <w:rsid w:val="00EB6EA9"/>
    <w:rsid w:val="00EB7786"/>
    <w:rsid w:val="00EC0DA5"/>
    <w:rsid w:val="00ED2D51"/>
    <w:rsid w:val="00ED33BB"/>
    <w:rsid w:val="00ED674C"/>
    <w:rsid w:val="00EE3F5C"/>
    <w:rsid w:val="00EF030D"/>
    <w:rsid w:val="00EF266E"/>
    <w:rsid w:val="00EF5E9B"/>
    <w:rsid w:val="00EF7A50"/>
    <w:rsid w:val="00F019C7"/>
    <w:rsid w:val="00F02BDD"/>
    <w:rsid w:val="00F02E7C"/>
    <w:rsid w:val="00F06A27"/>
    <w:rsid w:val="00F1145C"/>
    <w:rsid w:val="00F1259B"/>
    <w:rsid w:val="00F30892"/>
    <w:rsid w:val="00F33DAE"/>
    <w:rsid w:val="00F37819"/>
    <w:rsid w:val="00F400F5"/>
    <w:rsid w:val="00F4075A"/>
    <w:rsid w:val="00F457EC"/>
    <w:rsid w:val="00F45A6C"/>
    <w:rsid w:val="00F45FCC"/>
    <w:rsid w:val="00F46FBB"/>
    <w:rsid w:val="00F50D8B"/>
    <w:rsid w:val="00F57FE5"/>
    <w:rsid w:val="00F64D61"/>
    <w:rsid w:val="00F6608E"/>
    <w:rsid w:val="00F72A72"/>
    <w:rsid w:val="00F736C9"/>
    <w:rsid w:val="00F745EA"/>
    <w:rsid w:val="00F75DB9"/>
    <w:rsid w:val="00F774F7"/>
    <w:rsid w:val="00F77E25"/>
    <w:rsid w:val="00F81953"/>
    <w:rsid w:val="00F908A9"/>
    <w:rsid w:val="00F91F90"/>
    <w:rsid w:val="00F94C9A"/>
    <w:rsid w:val="00FA1488"/>
    <w:rsid w:val="00FA2CAE"/>
    <w:rsid w:val="00FA4143"/>
    <w:rsid w:val="00FA6ECF"/>
    <w:rsid w:val="00FB22F3"/>
    <w:rsid w:val="00FB2F8C"/>
    <w:rsid w:val="00FB3EB7"/>
    <w:rsid w:val="00FB48AE"/>
    <w:rsid w:val="00FB5877"/>
    <w:rsid w:val="00FC0BD2"/>
    <w:rsid w:val="00FC1E78"/>
    <w:rsid w:val="00FC24C6"/>
    <w:rsid w:val="00FC32FA"/>
    <w:rsid w:val="00FC6546"/>
    <w:rsid w:val="00FC72CA"/>
    <w:rsid w:val="00FC732B"/>
    <w:rsid w:val="00FC7C2D"/>
    <w:rsid w:val="00FD133D"/>
    <w:rsid w:val="00FD3E93"/>
    <w:rsid w:val="00FD72AD"/>
    <w:rsid w:val="00FD75D2"/>
    <w:rsid w:val="00FE28C9"/>
    <w:rsid w:val="00FE37EA"/>
    <w:rsid w:val="00FE6276"/>
    <w:rsid w:val="00FE76B8"/>
    <w:rsid w:val="00FF6F2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209C7A0-6A16-41C3-BAE4-E7415EDA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76B8"/>
    <w:pPr>
      <w:tabs>
        <w:tab w:val="center" w:pos="4153"/>
        <w:tab w:val="right" w:pos="8306"/>
      </w:tabs>
      <w:snapToGrid w:val="0"/>
    </w:pPr>
    <w:rPr>
      <w:sz w:val="20"/>
    </w:rPr>
  </w:style>
  <w:style w:type="character" w:styleId="a4">
    <w:name w:val="page number"/>
    <w:basedOn w:val="a0"/>
    <w:rsid w:val="00FE76B8"/>
  </w:style>
  <w:style w:type="paragraph" w:styleId="a5">
    <w:name w:val="Plain Text"/>
    <w:basedOn w:val="a"/>
    <w:link w:val="a6"/>
    <w:uiPriority w:val="99"/>
    <w:rsid w:val="0095790F"/>
    <w:rPr>
      <w:rFonts w:ascii="細明體" w:eastAsia="細明體" w:hAnsi="Courier New"/>
    </w:rPr>
  </w:style>
  <w:style w:type="character" w:styleId="a7">
    <w:name w:val="Strong"/>
    <w:qFormat/>
    <w:rsid w:val="0095790F"/>
    <w:rPr>
      <w:b/>
      <w:bCs/>
    </w:rPr>
  </w:style>
  <w:style w:type="paragraph" w:styleId="a8">
    <w:name w:val="Body Text Indent"/>
    <w:basedOn w:val="a"/>
    <w:rsid w:val="0095790F"/>
    <w:pPr>
      <w:ind w:left="480" w:hangingChars="200" w:hanging="480"/>
    </w:pPr>
    <w:rPr>
      <w:rFonts w:ascii="標楷體" w:eastAsia="標楷體"/>
    </w:rPr>
  </w:style>
  <w:style w:type="paragraph" w:customStyle="1" w:styleId="1">
    <w:name w:val="1"/>
    <w:basedOn w:val="a"/>
    <w:rsid w:val="0095790F"/>
    <w:pPr>
      <w:autoSpaceDE w:val="0"/>
      <w:autoSpaceDN w:val="0"/>
      <w:adjustRightInd w:val="0"/>
      <w:spacing w:line="360" w:lineRule="atLeast"/>
      <w:ind w:left="600" w:hanging="600"/>
      <w:textAlignment w:val="baseline"/>
      <w:outlineLvl w:val="0"/>
    </w:pPr>
    <w:rPr>
      <w:rFonts w:ascii="標楷體" w:eastAsia="標楷體"/>
      <w:kern w:val="0"/>
      <w:sz w:val="28"/>
    </w:rPr>
  </w:style>
  <w:style w:type="paragraph" w:styleId="2">
    <w:name w:val="Body Text Indent 2"/>
    <w:basedOn w:val="a"/>
    <w:rsid w:val="0095790F"/>
    <w:pPr>
      <w:spacing w:after="120" w:line="480" w:lineRule="auto"/>
      <w:ind w:leftChars="200" w:left="480"/>
    </w:pPr>
  </w:style>
  <w:style w:type="paragraph" w:styleId="a9">
    <w:name w:val="Block Text"/>
    <w:basedOn w:val="a"/>
    <w:rsid w:val="00BB2900"/>
    <w:pPr>
      <w:snapToGrid w:val="0"/>
      <w:spacing w:beforeLines="50" w:before="180" w:afterLines="50" w:after="180"/>
      <w:ind w:left="720" w:right="-1774" w:hanging="720"/>
    </w:pPr>
    <w:rPr>
      <w:rFonts w:ascii="標楷體" w:eastAsia="標楷體"/>
      <w:sz w:val="32"/>
      <w:szCs w:val="24"/>
    </w:rPr>
  </w:style>
  <w:style w:type="character" w:styleId="aa">
    <w:name w:val="annotation reference"/>
    <w:semiHidden/>
    <w:rsid w:val="004F5439"/>
    <w:rPr>
      <w:sz w:val="18"/>
      <w:szCs w:val="18"/>
    </w:rPr>
  </w:style>
  <w:style w:type="paragraph" w:styleId="ab">
    <w:name w:val="annotation text"/>
    <w:basedOn w:val="a"/>
    <w:link w:val="ac"/>
    <w:semiHidden/>
    <w:rsid w:val="004F5439"/>
  </w:style>
  <w:style w:type="paragraph" w:styleId="ad">
    <w:name w:val="Balloon Text"/>
    <w:basedOn w:val="a"/>
    <w:semiHidden/>
    <w:rsid w:val="004F5439"/>
    <w:rPr>
      <w:rFonts w:ascii="Arial" w:hAnsi="Arial"/>
      <w:sz w:val="18"/>
      <w:szCs w:val="18"/>
    </w:rPr>
  </w:style>
  <w:style w:type="paragraph" w:styleId="ae">
    <w:name w:val="annotation subject"/>
    <w:basedOn w:val="ab"/>
    <w:next w:val="ab"/>
    <w:semiHidden/>
    <w:rsid w:val="009571F3"/>
    <w:rPr>
      <w:b/>
      <w:bCs/>
    </w:rPr>
  </w:style>
  <w:style w:type="paragraph" w:styleId="af">
    <w:name w:val="header"/>
    <w:basedOn w:val="a"/>
    <w:link w:val="af0"/>
    <w:uiPriority w:val="99"/>
    <w:rsid w:val="00691502"/>
    <w:pPr>
      <w:tabs>
        <w:tab w:val="center" w:pos="4153"/>
        <w:tab w:val="right" w:pos="8306"/>
      </w:tabs>
      <w:snapToGrid w:val="0"/>
    </w:pPr>
    <w:rPr>
      <w:sz w:val="20"/>
    </w:rPr>
  </w:style>
  <w:style w:type="paragraph" w:styleId="HTML">
    <w:name w:val="HTML Preformatted"/>
    <w:basedOn w:val="a"/>
    <w:rsid w:val="00251C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a6">
    <w:name w:val="純文字 字元"/>
    <w:link w:val="a5"/>
    <w:uiPriority w:val="99"/>
    <w:rsid w:val="00D00FD6"/>
    <w:rPr>
      <w:rFonts w:ascii="細明體" w:eastAsia="細明體" w:hAnsi="Courier New"/>
      <w:kern w:val="2"/>
      <w:sz w:val="24"/>
    </w:rPr>
  </w:style>
  <w:style w:type="character" w:customStyle="1" w:styleId="af0">
    <w:name w:val="頁首 字元"/>
    <w:link w:val="af"/>
    <w:uiPriority w:val="99"/>
    <w:rsid w:val="00D00FD6"/>
    <w:rPr>
      <w:kern w:val="2"/>
    </w:rPr>
  </w:style>
  <w:style w:type="character" w:customStyle="1" w:styleId="ac">
    <w:name w:val="註解文字 字元"/>
    <w:link w:val="ab"/>
    <w:semiHidden/>
    <w:rsid w:val="001E757C"/>
    <w:rPr>
      <w:kern w:val="2"/>
      <w:sz w:val="24"/>
    </w:rPr>
  </w:style>
  <w:style w:type="paragraph" w:customStyle="1" w:styleId="10">
    <w:name w:val="樣式1"/>
    <w:basedOn w:val="a5"/>
    <w:autoRedefine/>
    <w:rsid w:val="0022171D"/>
    <w:rPr>
      <w:rFonts w:ascii="標楷體" w:eastAsia="標楷體" w:hAnsi="標楷體"/>
    </w:rPr>
  </w:style>
  <w:style w:type="paragraph" w:customStyle="1" w:styleId="Default">
    <w:name w:val="Default"/>
    <w:rsid w:val="00165D5A"/>
    <w:pPr>
      <w:widowControl w:val="0"/>
      <w:autoSpaceDE w:val="0"/>
      <w:autoSpaceDN w:val="0"/>
      <w:adjustRightInd w:val="0"/>
    </w:pPr>
    <w:rPr>
      <w:rFonts w:ascii="標楷體" w:eastAsia="標楷體" w:hAnsi="Calibri" w:cs="標楷體"/>
      <w:color w:val="000000"/>
      <w:sz w:val="24"/>
      <w:szCs w:val="24"/>
    </w:rPr>
  </w:style>
  <w:style w:type="paragraph" w:styleId="af1">
    <w:name w:val="Body Text"/>
    <w:basedOn w:val="a"/>
    <w:rsid w:val="005F40EB"/>
    <w:pPr>
      <w:spacing w:after="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1063</Characters>
  <Application>Microsoft Office Word</Application>
  <DocSecurity>0</DocSecurity>
  <Lines>8</Lines>
  <Paragraphs>2</Paragraphs>
  <ScaleCrop>false</ScaleCrop>
  <Company>7-11</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災害救助編製說明</dc:title>
  <dc:subject/>
  <dc:creator>~@@~</dc:creator>
  <cp:keywords/>
  <cp:lastModifiedBy>統計處蕭永興</cp:lastModifiedBy>
  <cp:revision>2</cp:revision>
  <cp:lastPrinted>2022-06-30T08:42:00Z</cp:lastPrinted>
  <dcterms:created xsi:type="dcterms:W3CDTF">2023-11-15T06:52:00Z</dcterms:created>
  <dcterms:modified xsi:type="dcterms:W3CDTF">2023-11-15T06:52:00Z</dcterms:modified>
</cp:coreProperties>
</file>