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D34498" w:rsidRDefault="0023016A" w:rsidP="00F20ED4">
      <w:pPr>
        <w:spacing w:line="480" w:lineRule="exact"/>
        <w:ind w:leftChars="100" w:left="240"/>
        <w:jc w:val="center"/>
        <w:rPr>
          <w:rFonts w:ascii="Times New Roman" w:eastAsia="標楷體" w:hAnsi="Times New Roman" w:cs="Times New Roman"/>
          <w:b/>
          <w:color w:val="000000" w:themeColor="text1"/>
          <w:kern w:val="0"/>
          <w:sz w:val="32"/>
          <w:szCs w:val="28"/>
        </w:rPr>
      </w:pPr>
      <w:r w:rsidRPr="00D34498">
        <w:rPr>
          <w:rFonts w:ascii="Times New Roman" w:eastAsia="標楷體" w:hAnsi="Times New Roman" w:cs="Times New Roman"/>
          <w:b/>
          <w:color w:val="000000" w:themeColor="text1"/>
          <w:kern w:val="0"/>
          <w:sz w:val="32"/>
          <w:szCs w:val="28"/>
        </w:rPr>
        <w:t>衛生福利部家庭暴力及性侵害防治推動小組</w:t>
      </w:r>
    </w:p>
    <w:p w:rsidR="0023016A" w:rsidRPr="00D34498" w:rsidRDefault="0023016A" w:rsidP="00F20ED4">
      <w:pPr>
        <w:spacing w:line="480" w:lineRule="exact"/>
        <w:jc w:val="center"/>
        <w:rPr>
          <w:rFonts w:ascii="Times New Roman" w:eastAsia="標楷體" w:hAnsi="Times New Roman" w:cs="Times New Roman"/>
          <w:b/>
          <w:color w:val="000000" w:themeColor="text1"/>
          <w:kern w:val="0"/>
          <w:sz w:val="32"/>
          <w:szCs w:val="28"/>
        </w:rPr>
      </w:pPr>
      <w:r w:rsidRPr="00D34498">
        <w:rPr>
          <w:rFonts w:ascii="Times New Roman" w:eastAsia="標楷體" w:hAnsi="Times New Roman" w:cs="Times New Roman"/>
          <w:b/>
          <w:color w:val="000000" w:themeColor="text1"/>
          <w:kern w:val="0"/>
          <w:sz w:val="32"/>
          <w:szCs w:val="28"/>
        </w:rPr>
        <w:t>第</w:t>
      </w:r>
      <w:r w:rsidR="006D7D1E" w:rsidRPr="00D34498">
        <w:rPr>
          <w:rFonts w:ascii="Times New Roman" w:eastAsia="標楷體" w:hAnsi="Times New Roman" w:cs="Times New Roman"/>
          <w:b/>
          <w:color w:val="000000" w:themeColor="text1"/>
          <w:kern w:val="0"/>
          <w:sz w:val="32"/>
          <w:szCs w:val="28"/>
        </w:rPr>
        <w:t>5</w:t>
      </w:r>
      <w:r w:rsidRPr="00D34498">
        <w:rPr>
          <w:rFonts w:ascii="Times New Roman" w:eastAsia="標楷體" w:hAnsi="Times New Roman" w:cs="Times New Roman"/>
          <w:b/>
          <w:color w:val="000000" w:themeColor="text1"/>
          <w:kern w:val="0"/>
          <w:sz w:val="32"/>
          <w:szCs w:val="28"/>
        </w:rPr>
        <w:t>屆第</w:t>
      </w:r>
      <w:r w:rsidR="00E964A6" w:rsidRPr="00D34498">
        <w:rPr>
          <w:rFonts w:ascii="Times New Roman" w:eastAsia="標楷體" w:hAnsi="Times New Roman" w:cs="Times New Roman"/>
          <w:b/>
          <w:color w:val="000000" w:themeColor="text1"/>
          <w:kern w:val="0"/>
          <w:sz w:val="32"/>
          <w:szCs w:val="28"/>
        </w:rPr>
        <w:t>6</w:t>
      </w:r>
      <w:r w:rsidRPr="00D34498">
        <w:rPr>
          <w:rFonts w:ascii="Times New Roman" w:eastAsia="標楷體" w:hAnsi="Times New Roman" w:cs="Times New Roman"/>
          <w:b/>
          <w:color w:val="000000" w:themeColor="text1"/>
          <w:kern w:val="0"/>
          <w:sz w:val="32"/>
          <w:szCs w:val="28"/>
        </w:rPr>
        <w:t>次會議紀錄</w:t>
      </w:r>
    </w:p>
    <w:p w:rsidR="0023016A" w:rsidRPr="00D34498" w:rsidRDefault="0023016A" w:rsidP="00F20ED4">
      <w:pPr>
        <w:tabs>
          <w:tab w:val="left" w:pos="567"/>
        </w:tabs>
        <w:autoSpaceDE w:val="0"/>
        <w:autoSpaceDN w:val="0"/>
        <w:adjustRightInd w:val="0"/>
        <w:snapToGrid w:val="0"/>
        <w:spacing w:line="480" w:lineRule="exact"/>
        <w:ind w:left="851" w:hanging="851"/>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時　　間：</w:t>
      </w:r>
      <w:r w:rsidRPr="00D34498">
        <w:rPr>
          <w:rFonts w:ascii="Times New Roman" w:eastAsia="標楷體" w:hAnsi="Times New Roman" w:cs="Times New Roman"/>
          <w:color w:val="000000" w:themeColor="text1"/>
          <w:sz w:val="28"/>
          <w:szCs w:val="28"/>
        </w:rPr>
        <w:t>1</w:t>
      </w:r>
      <w:r w:rsidR="00D551D8" w:rsidRPr="00D34498">
        <w:rPr>
          <w:rFonts w:ascii="Times New Roman" w:eastAsia="標楷體" w:hAnsi="Times New Roman" w:cs="Times New Roman"/>
          <w:color w:val="000000" w:themeColor="text1"/>
          <w:sz w:val="28"/>
          <w:szCs w:val="28"/>
        </w:rPr>
        <w:t>1</w:t>
      </w:r>
      <w:r w:rsidR="003172ED" w:rsidRPr="00D34498">
        <w:rPr>
          <w:rFonts w:ascii="Times New Roman" w:eastAsia="標楷體" w:hAnsi="Times New Roman" w:cs="Times New Roman"/>
          <w:color w:val="000000" w:themeColor="text1"/>
          <w:sz w:val="28"/>
          <w:szCs w:val="28"/>
        </w:rPr>
        <w:t>2</w:t>
      </w:r>
      <w:r w:rsidRPr="00D34498">
        <w:rPr>
          <w:rFonts w:ascii="Times New Roman" w:eastAsia="標楷體" w:hAnsi="Times New Roman" w:cs="Times New Roman"/>
          <w:color w:val="000000" w:themeColor="text1"/>
          <w:sz w:val="28"/>
          <w:szCs w:val="28"/>
        </w:rPr>
        <w:t>年</w:t>
      </w:r>
      <w:r w:rsidR="00E964A6" w:rsidRPr="00D34498">
        <w:rPr>
          <w:rFonts w:ascii="Times New Roman" w:eastAsia="標楷體" w:hAnsi="Times New Roman" w:cs="Times New Roman"/>
          <w:color w:val="000000" w:themeColor="text1"/>
          <w:sz w:val="28"/>
          <w:szCs w:val="28"/>
        </w:rPr>
        <w:t>7</w:t>
      </w:r>
      <w:r w:rsidRPr="00D34498">
        <w:rPr>
          <w:rFonts w:ascii="Times New Roman" w:eastAsia="標楷體" w:hAnsi="Times New Roman" w:cs="Times New Roman"/>
          <w:color w:val="000000" w:themeColor="text1"/>
          <w:sz w:val="28"/>
          <w:szCs w:val="28"/>
        </w:rPr>
        <w:t>月</w:t>
      </w:r>
      <w:r w:rsidR="00E964A6" w:rsidRPr="00D34498">
        <w:rPr>
          <w:rFonts w:ascii="Times New Roman" w:eastAsia="標楷體" w:hAnsi="Times New Roman" w:cs="Times New Roman"/>
          <w:color w:val="000000" w:themeColor="text1"/>
          <w:sz w:val="28"/>
          <w:szCs w:val="28"/>
        </w:rPr>
        <w:t>28</w:t>
      </w:r>
      <w:r w:rsidRPr="00D34498">
        <w:rPr>
          <w:rFonts w:ascii="Times New Roman" w:eastAsia="標楷體" w:hAnsi="Times New Roman" w:cs="Times New Roman"/>
          <w:color w:val="000000" w:themeColor="text1"/>
          <w:sz w:val="28"/>
          <w:szCs w:val="28"/>
        </w:rPr>
        <w:t>日（星期</w:t>
      </w:r>
      <w:r w:rsidR="00E964A6" w:rsidRPr="00D34498">
        <w:rPr>
          <w:rFonts w:ascii="Times New Roman" w:eastAsia="標楷體" w:hAnsi="Times New Roman" w:cs="Times New Roman"/>
          <w:color w:val="000000" w:themeColor="text1"/>
          <w:sz w:val="28"/>
          <w:szCs w:val="28"/>
        </w:rPr>
        <w:t>五</w:t>
      </w:r>
      <w:r w:rsidRPr="00D34498">
        <w:rPr>
          <w:rFonts w:ascii="Times New Roman" w:eastAsia="標楷體" w:hAnsi="Times New Roman" w:cs="Times New Roman"/>
          <w:color w:val="000000" w:themeColor="text1"/>
          <w:sz w:val="28"/>
          <w:szCs w:val="28"/>
        </w:rPr>
        <w:t>）</w:t>
      </w:r>
      <w:r w:rsidR="00D551D8" w:rsidRPr="00D34498">
        <w:rPr>
          <w:rFonts w:ascii="Times New Roman" w:eastAsia="標楷體" w:hAnsi="Times New Roman" w:cs="Times New Roman"/>
          <w:color w:val="000000" w:themeColor="text1"/>
          <w:sz w:val="28"/>
          <w:szCs w:val="28"/>
        </w:rPr>
        <w:t>上</w:t>
      </w:r>
      <w:r w:rsidRPr="00D34498">
        <w:rPr>
          <w:rFonts w:ascii="Times New Roman" w:eastAsia="標楷體" w:hAnsi="Times New Roman" w:cs="Times New Roman"/>
          <w:color w:val="000000" w:themeColor="text1"/>
          <w:sz w:val="28"/>
          <w:szCs w:val="28"/>
        </w:rPr>
        <w:t>午</w:t>
      </w:r>
      <w:r w:rsidR="00D551D8" w:rsidRPr="00D34498">
        <w:rPr>
          <w:rFonts w:ascii="Times New Roman" w:eastAsia="標楷體" w:hAnsi="Times New Roman" w:cs="Times New Roman"/>
          <w:color w:val="000000" w:themeColor="text1"/>
          <w:sz w:val="28"/>
          <w:szCs w:val="28"/>
        </w:rPr>
        <w:t>9</w:t>
      </w:r>
      <w:r w:rsidRPr="00D34498">
        <w:rPr>
          <w:rFonts w:ascii="Times New Roman" w:eastAsia="標楷體" w:hAnsi="Times New Roman" w:cs="Times New Roman"/>
          <w:color w:val="000000" w:themeColor="text1"/>
          <w:sz w:val="28"/>
          <w:szCs w:val="28"/>
        </w:rPr>
        <w:t>時</w:t>
      </w:r>
      <w:r w:rsidR="00D551D8" w:rsidRPr="00D34498">
        <w:rPr>
          <w:rFonts w:ascii="Times New Roman" w:eastAsia="標楷體" w:hAnsi="Times New Roman" w:cs="Times New Roman"/>
          <w:color w:val="000000" w:themeColor="text1"/>
          <w:sz w:val="28"/>
          <w:szCs w:val="28"/>
        </w:rPr>
        <w:t>30</w:t>
      </w:r>
      <w:r w:rsidR="00D551D8" w:rsidRPr="00D34498">
        <w:rPr>
          <w:rFonts w:ascii="Times New Roman" w:eastAsia="標楷體" w:hAnsi="Times New Roman" w:cs="Times New Roman"/>
          <w:color w:val="000000" w:themeColor="text1"/>
          <w:sz w:val="28"/>
          <w:szCs w:val="28"/>
        </w:rPr>
        <w:t>分</w:t>
      </w:r>
    </w:p>
    <w:p w:rsidR="0023016A" w:rsidRPr="00D34498" w:rsidRDefault="0023016A" w:rsidP="00F20ED4">
      <w:pPr>
        <w:autoSpaceDE w:val="0"/>
        <w:autoSpaceDN w:val="0"/>
        <w:adjustRightInd w:val="0"/>
        <w:snapToGrid w:val="0"/>
        <w:spacing w:line="480" w:lineRule="exact"/>
        <w:ind w:left="851" w:hanging="851"/>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地　　點：本部</w:t>
      </w:r>
      <w:r w:rsidRPr="00D34498">
        <w:rPr>
          <w:rFonts w:ascii="Times New Roman" w:eastAsia="標楷體" w:hAnsi="Times New Roman" w:cs="Times New Roman"/>
          <w:color w:val="000000" w:themeColor="text1"/>
          <w:sz w:val="28"/>
          <w:szCs w:val="28"/>
        </w:rPr>
        <w:t>301</w:t>
      </w:r>
      <w:r w:rsidRPr="00D34498">
        <w:rPr>
          <w:rFonts w:ascii="Times New Roman" w:eastAsia="標楷體" w:hAnsi="Times New Roman" w:cs="Times New Roman"/>
          <w:color w:val="000000" w:themeColor="text1"/>
          <w:sz w:val="28"/>
          <w:szCs w:val="28"/>
        </w:rPr>
        <w:t>會議室</w:t>
      </w:r>
    </w:p>
    <w:p w:rsidR="0023016A" w:rsidRPr="00D34498" w:rsidRDefault="0023016A" w:rsidP="00F20ED4">
      <w:pPr>
        <w:spacing w:line="480" w:lineRule="exact"/>
        <w:ind w:left="851" w:hanging="851"/>
        <w:jc w:val="both"/>
        <w:rPr>
          <w:rFonts w:ascii="Times New Roman" w:eastAsia="標楷體" w:hAnsi="Times New Roman" w:cs="Times New Roman"/>
          <w:color w:val="000000" w:themeColor="text1"/>
          <w:kern w:val="0"/>
          <w:sz w:val="28"/>
          <w:szCs w:val="28"/>
        </w:rPr>
      </w:pPr>
      <w:r w:rsidRPr="00D34498">
        <w:rPr>
          <w:rFonts w:ascii="Times New Roman" w:eastAsia="標楷體" w:hAnsi="Times New Roman" w:cs="Times New Roman"/>
          <w:color w:val="000000" w:themeColor="text1"/>
          <w:sz w:val="28"/>
          <w:szCs w:val="28"/>
        </w:rPr>
        <w:t>主　　席：</w:t>
      </w:r>
      <w:proofErr w:type="gramStart"/>
      <w:r w:rsidR="007849AE" w:rsidRPr="00D34498">
        <w:rPr>
          <w:rFonts w:ascii="Times New Roman" w:eastAsia="標楷體" w:hAnsi="Times New Roman" w:cs="Times New Roman"/>
          <w:color w:val="000000" w:themeColor="text1"/>
          <w:sz w:val="28"/>
          <w:szCs w:val="28"/>
        </w:rPr>
        <w:t>薛</w:t>
      </w:r>
      <w:proofErr w:type="gramEnd"/>
      <w:r w:rsidRPr="00D34498">
        <w:rPr>
          <w:rFonts w:ascii="Times New Roman" w:eastAsia="標楷體" w:hAnsi="Times New Roman" w:cs="Times New Roman"/>
          <w:color w:val="000000" w:themeColor="text1"/>
          <w:sz w:val="28"/>
          <w:szCs w:val="28"/>
        </w:rPr>
        <w:t>召集人</w:t>
      </w:r>
      <w:r w:rsidR="007849AE" w:rsidRPr="00D34498">
        <w:rPr>
          <w:rFonts w:ascii="Times New Roman" w:eastAsia="標楷體" w:hAnsi="Times New Roman" w:cs="Times New Roman"/>
          <w:color w:val="000000" w:themeColor="text1"/>
          <w:sz w:val="28"/>
          <w:szCs w:val="28"/>
        </w:rPr>
        <w:t>瑞元</w:t>
      </w:r>
      <w:r w:rsidRPr="00D34498">
        <w:rPr>
          <w:rFonts w:ascii="Times New Roman" w:eastAsia="標楷體" w:hAnsi="Times New Roman" w:cs="Times New Roman"/>
          <w:color w:val="000000" w:themeColor="text1"/>
          <w:sz w:val="28"/>
          <w:szCs w:val="28"/>
        </w:rPr>
        <w:t>（</w:t>
      </w:r>
      <w:r w:rsidR="00E964A6" w:rsidRPr="00D34498">
        <w:rPr>
          <w:rFonts w:ascii="Times New Roman" w:eastAsia="標楷體" w:hAnsi="Times New Roman" w:cs="Times New Roman"/>
          <w:color w:val="000000" w:themeColor="text1"/>
          <w:sz w:val="28"/>
          <w:szCs w:val="28"/>
        </w:rPr>
        <w:t>劉委員淑瓊</w:t>
      </w:r>
      <w:r w:rsidRPr="00D34498">
        <w:rPr>
          <w:rFonts w:ascii="Times New Roman" w:eastAsia="標楷體" w:hAnsi="Times New Roman" w:cs="Times New Roman"/>
          <w:color w:val="000000" w:themeColor="text1"/>
          <w:sz w:val="20"/>
          <w:szCs w:val="20"/>
        </w:rPr>
        <w:t>代</w:t>
      </w:r>
      <w:r w:rsidRPr="00D34498">
        <w:rPr>
          <w:rFonts w:ascii="Times New Roman" w:eastAsia="標楷體" w:hAnsi="Times New Roman" w:cs="Times New Roman"/>
          <w:color w:val="000000" w:themeColor="text1"/>
          <w:sz w:val="28"/>
          <w:szCs w:val="28"/>
        </w:rPr>
        <w:t>）</w:t>
      </w:r>
      <w:r w:rsidRPr="00D34498">
        <w:rPr>
          <w:rFonts w:ascii="Times New Roman" w:eastAsia="標楷體" w:hAnsi="Times New Roman" w:cs="Times New Roman"/>
          <w:color w:val="000000" w:themeColor="text1"/>
          <w:sz w:val="28"/>
          <w:szCs w:val="28"/>
        </w:rPr>
        <w:t xml:space="preserve">   </w:t>
      </w:r>
      <w:r w:rsidR="00083D4B" w:rsidRPr="00D34498">
        <w:rPr>
          <w:rFonts w:ascii="Times New Roman" w:eastAsia="標楷體" w:hAnsi="Times New Roman" w:cs="Times New Roman"/>
          <w:color w:val="000000" w:themeColor="text1"/>
          <w:sz w:val="28"/>
          <w:szCs w:val="28"/>
        </w:rPr>
        <w:t xml:space="preserve">    </w:t>
      </w:r>
      <w:r w:rsidRPr="00D34498">
        <w:rPr>
          <w:rFonts w:ascii="Times New Roman" w:eastAsia="標楷體" w:hAnsi="Times New Roman" w:cs="Times New Roman"/>
          <w:color w:val="000000" w:themeColor="text1"/>
          <w:sz w:val="28"/>
          <w:szCs w:val="28"/>
        </w:rPr>
        <w:t xml:space="preserve"> </w:t>
      </w:r>
      <w:r w:rsidR="00395A09" w:rsidRPr="00D34498">
        <w:rPr>
          <w:rFonts w:ascii="Times New Roman" w:eastAsia="標楷體" w:hAnsi="Times New Roman" w:cs="Times New Roman"/>
          <w:color w:val="000000" w:themeColor="text1"/>
          <w:sz w:val="28"/>
          <w:szCs w:val="28"/>
        </w:rPr>
        <w:t xml:space="preserve">  </w:t>
      </w:r>
      <w:r w:rsidR="002563EB" w:rsidRPr="00D34498">
        <w:rPr>
          <w:rFonts w:ascii="Times New Roman" w:eastAsia="標楷體" w:hAnsi="Times New Roman" w:cs="Times New Roman"/>
          <w:color w:val="000000" w:themeColor="text1"/>
          <w:sz w:val="28"/>
          <w:szCs w:val="28"/>
        </w:rPr>
        <w:t xml:space="preserve">    </w:t>
      </w:r>
      <w:r w:rsidR="00E964A6" w:rsidRPr="00D34498">
        <w:rPr>
          <w:rFonts w:ascii="Times New Roman" w:eastAsia="標楷體" w:hAnsi="Times New Roman" w:cs="Times New Roman"/>
          <w:color w:val="000000" w:themeColor="text1"/>
          <w:sz w:val="28"/>
          <w:szCs w:val="28"/>
        </w:rPr>
        <w:t xml:space="preserve">     </w:t>
      </w:r>
      <w:r w:rsidR="002563EB" w:rsidRPr="00D34498">
        <w:rPr>
          <w:rFonts w:ascii="Times New Roman" w:eastAsia="標楷體" w:hAnsi="Times New Roman" w:cs="Times New Roman"/>
          <w:color w:val="000000" w:themeColor="text1"/>
          <w:sz w:val="28"/>
          <w:szCs w:val="28"/>
        </w:rPr>
        <w:t xml:space="preserve"> </w:t>
      </w:r>
      <w:r w:rsidR="00395A09" w:rsidRPr="00D34498">
        <w:rPr>
          <w:rFonts w:ascii="Times New Roman" w:eastAsia="標楷體" w:hAnsi="Times New Roman" w:cs="Times New Roman"/>
          <w:color w:val="000000" w:themeColor="text1"/>
          <w:sz w:val="28"/>
          <w:szCs w:val="28"/>
        </w:rPr>
        <w:t xml:space="preserve"> </w:t>
      </w:r>
      <w:r w:rsidRPr="00D34498">
        <w:rPr>
          <w:rFonts w:ascii="Times New Roman" w:eastAsia="標楷體" w:hAnsi="Times New Roman" w:cs="Times New Roman"/>
          <w:color w:val="000000" w:themeColor="text1"/>
          <w:sz w:val="28"/>
          <w:szCs w:val="28"/>
        </w:rPr>
        <w:t>紀錄：</w:t>
      </w:r>
      <w:r w:rsidR="004C42EA" w:rsidRPr="00D34498">
        <w:rPr>
          <w:rFonts w:ascii="Times New Roman" w:eastAsia="標楷體" w:hAnsi="Times New Roman" w:cs="Times New Roman"/>
          <w:color w:val="000000" w:themeColor="text1"/>
          <w:sz w:val="28"/>
          <w:szCs w:val="28"/>
        </w:rPr>
        <w:t>廖貞雅</w:t>
      </w:r>
    </w:p>
    <w:p w:rsidR="00C865AC" w:rsidRPr="00D34498" w:rsidRDefault="0023016A" w:rsidP="00F20ED4">
      <w:pPr>
        <w:tabs>
          <w:tab w:val="left" w:pos="1560"/>
        </w:tabs>
        <w:autoSpaceDE w:val="0"/>
        <w:autoSpaceDN w:val="0"/>
        <w:adjustRightInd w:val="0"/>
        <w:spacing w:line="480" w:lineRule="exact"/>
        <w:ind w:left="1414" w:hangingChars="505" w:hanging="1414"/>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出席委員：</w:t>
      </w:r>
      <w:r w:rsidR="006D7D1E" w:rsidRPr="00D34498">
        <w:rPr>
          <w:rFonts w:ascii="Times New Roman" w:eastAsia="標楷體" w:hAnsi="Times New Roman" w:cs="Times New Roman"/>
          <w:color w:val="000000" w:themeColor="text1"/>
          <w:sz w:val="28"/>
          <w:szCs w:val="28"/>
        </w:rPr>
        <w:t>謝副召集人靜慧（徐法官淑芬</w:t>
      </w:r>
      <w:r w:rsidR="006D7D1E" w:rsidRPr="00D34498">
        <w:rPr>
          <w:rFonts w:ascii="Times New Roman" w:eastAsia="標楷體" w:hAnsi="Times New Roman" w:cs="Times New Roman"/>
          <w:color w:val="000000" w:themeColor="text1"/>
          <w:sz w:val="20"/>
          <w:szCs w:val="20"/>
        </w:rPr>
        <w:t>代</w:t>
      </w:r>
      <w:r w:rsidR="006D7D1E" w:rsidRPr="00D34498">
        <w:rPr>
          <w:rFonts w:ascii="Times New Roman" w:eastAsia="標楷體" w:hAnsi="Times New Roman" w:cs="Times New Roman"/>
          <w:color w:val="000000" w:themeColor="text1"/>
          <w:sz w:val="28"/>
          <w:szCs w:val="28"/>
        </w:rPr>
        <w:t>）、</w:t>
      </w:r>
      <w:r w:rsidR="00E964A6" w:rsidRPr="00D34498">
        <w:rPr>
          <w:rFonts w:ascii="Times New Roman" w:eastAsia="標楷體" w:hAnsi="Times New Roman" w:cs="Times New Roman"/>
          <w:color w:val="000000" w:themeColor="text1"/>
          <w:sz w:val="28"/>
          <w:szCs w:val="28"/>
        </w:rPr>
        <w:t>黃</w:t>
      </w:r>
      <w:r w:rsidRPr="00D34498">
        <w:rPr>
          <w:rFonts w:ascii="Times New Roman" w:eastAsia="標楷體" w:hAnsi="Times New Roman" w:cs="Times New Roman"/>
          <w:color w:val="000000" w:themeColor="text1"/>
          <w:sz w:val="28"/>
          <w:szCs w:val="28"/>
        </w:rPr>
        <w:t>副</w:t>
      </w:r>
      <w:proofErr w:type="gramStart"/>
      <w:r w:rsidRPr="00D34498">
        <w:rPr>
          <w:rFonts w:ascii="Times New Roman" w:eastAsia="標楷體" w:hAnsi="Times New Roman" w:cs="Times New Roman"/>
          <w:color w:val="000000" w:themeColor="text1"/>
          <w:sz w:val="28"/>
          <w:szCs w:val="28"/>
        </w:rPr>
        <w:t>召集人</w:t>
      </w:r>
      <w:r w:rsidR="00E964A6" w:rsidRPr="00D34498">
        <w:rPr>
          <w:rFonts w:ascii="Times New Roman" w:eastAsia="標楷體" w:hAnsi="Times New Roman" w:cs="Times New Roman"/>
          <w:color w:val="000000" w:themeColor="text1"/>
          <w:sz w:val="28"/>
          <w:szCs w:val="28"/>
        </w:rPr>
        <w:t>謀信</w:t>
      </w:r>
      <w:proofErr w:type="gramEnd"/>
      <w:r w:rsidR="00E964A6" w:rsidRPr="00D34498">
        <w:rPr>
          <w:rFonts w:ascii="Times New Roman" w:eastAsia="標楷體" w:hAnsi="Times New Roman" w:cs="Times New Roman"/>
          <w:color w:val="000000" w:themeColor="text1"/>
          <w:sz w:val="28"/>
          <w:szCs w:val="28"/>
        </w:rPr>
        <w:t>（朱主任檢察官</w:t>
      </w:r>
      <w:r w:rsidR="00711F48" w:rsidRPr="00D34498">
        <w:rPr>
          <w:rFonts w:ascii="Times New Roman" w:eastAsia="標楷體" w:hAnsi="Times New Roman" w:cs="Times New Roman"/>
          <w:color w:val="000000" w:themeColor="text1"/>
          <w:sz w:val="28"/>
          <w:szCs w:val="28"/>
        </w:rPr>
        <w:t>華君</w:t>
      </w:r>
      <w:r w:rsidR="00E964A6" w:rsidRPr="00D34498">
        <w:rPr>
          <w:rFonts w:ascii="Times New Roman" w:eastAsia="標楷體" w:hAnsi="Times New Roman" w:cs="Times New Roman"/>
          <w:color w:val="000000" w:themeColor="text1"/>
          <w:sz w:val="20"/>
          <w:szCs w:val="20"/>
        </w:rPr>
        <w:t>代</w:t>
      </w:r>
      <w:r w:rsidR="00E964A6" w:rsidRPr="00D34498">
        <w:rPr>
          <w:rFonts w:ascii="Times New Roman" w:eastAsia="標楷體" w:hAnsi="Times New Roman" w:cs="Times New Roman"/>
          <w:color w:val="000000" w:themeColor="text1"/>
          <w:sz w:val="28"/>
          <w:szCs w:val="28"/>
        </w:rPr>
        <w:t>）</w:t>
      </w:r>
      <w:r w:rsidRPr="00D34498">
        <w:rPr>
          <w:rFonts w:ascii="Times New Roman" w:eastAsia="標楷體" w:hAnsi="Times New Roman" w:cs="Times New Roman"/>
          <w:color w:val="000000" w:themeColor="text1"/>
          <w:sz w:val="28"/>
          <w:szCs w:val="28"/>
        </w:rPr>
        <w:t>、</w:t>
      </w:r>
      <w:r w:rsidR="00E964A6" w:rsidRPr="00D34498">
        <w:rPr>
          <w:rFonts w:ascii="Times New Roman" w:eastAsia="標楷體" w:hAnsi="Times New Roman" w:cs="Times New Roman"/>
          <w:color w:val="000000" w:themeColor="text1"/>
          <w:sz w:val="28"/>
          <w:szCs w:val="28"/>
        </w:rPr>
        <w:t>吳副召集人容輝（斯副組長儀仙</w:t>
      </w:r>
      <w:r w:rsidR="00E964A6" w:rsidRPr="00D34498">
        <w:rPr>
          <w:rFonts w:ascii="Times New Roman" w:eastAsia="標楷體" w:hAnsi="Times New Roman" w:cs="Times New Roman"/>
          <w:color w:val="000000" w:themeColor="text1"/>
          <w:sz w:val="20"/>
          <w:szCs w:val="20"/>
        </w:rPr>
        <w:t>代</w:t>
      </w:r>
      <w:r w:rsidR="00E964A6" w:rsidRPr="00D34498">
        <w:rPr>
          <w:rFonts w:ascii="Times New Roman" w:eastAsia="標楷體" w:hAnsi="Times New Roman" w:cs="Times New Roman"/>
          <w:color w:val="000000" w:themeColor="text1"/>
          <w:sz w:val="28"/>
          <w:szCs w:val="28"/>
        </w:rPr>
        <w:t>）、陳委員信旗（文法官家倩</w:t>
      </w:r>
      <w:r w:rsidR="00E964A6" w:rsidRPr="00D34498">
        <w:rPr>
          <w:rFonts w:ascii="Times New Roman" w:eastAsia="標楷體" w:hAnsi="Times New Roman" w:cs="Times New Roman"/>
          <w:color w:val="000000" w:themeColor="text1"/>
          <w:sz w:val="20"/>
          <w:szCs w:val="20"/>
        </w:rPr>
        <w:t>代</w:t>
      </w:r>
      <w:r w:rsidR="00E964A6" w:rsidRPr="00D34498">
        <w:rPr>
          <w:rFonts w:ascii="Times New Roman" w:eastAsia="標楷體" w:hAnsi="Times New Roman" w:cs="Times New Roman"/>
          <w:color w:val="000000" w:themeColor="text1"/>
          <w:sz w:val="28"/>
          <w:szCs w:val="28"/>
        </w:rPr>
        <w:t>）、</w:t>
      </w:r>
      <w:r w:rsidR="009B5FE0" w:rsidRPr="00D34498">
        <w:rPr>
          <w:rFonts w:ascii="Times New Roman" w:eastAsia="標楷體" w:hAnsi="Times New Roman" w:cs="Times New Roman"/>
          <w:color w:val="000000" w:themeColor="text1"/>
          <w:sz w:val="28"/>
          <w:szCs w:val="28"/>
        </w:rPr>
        <w:t>吳委員林輝</w:t>
      </w:r>
      <w:r w:rsidR="00E964A6" w:rsidRPr="00D34498">
        <w:rPr>
          <w:rFonts w:ascii="Times New Roman" w:eastAsia="標楷體" w:hAnsi="Times New Roman" w:cs="Times New Roman"/>
          <w:color w:val="000000" w:themeColor="text1"/>
          <w:sz w:val="28"/>
          <w:szCs w:val="28"/>
        </w:rPr>
        <w:t>（許專門委員慧卿</w:t>
      </w:r>
      <w:r w:rsidR="00E964A6" w:rsidRPr="00D34498">
        <w:rPr>
          <w:rFonts w:ascii="Times New Roman" w:eastAsia="標楷體" w:hAnsi="Times New Roman" w:cs="Times New Roman"/>
          <w:color w:val="000000" w:themeColor="text1"/>
          <w:sz w:val="20"/>
          <w:szCs w:val="20"/>
        </w:rPr>
        <w:t>代</w:t>
      </w:r>
      <w:r w:rsidR="00E964A6" w:rsidRPr="00D34498">
        <w:rPr>
          <w:rFonts w:ascii="Times New Roman" w:eastAsia="標楷體" w:hAnsi="Times New Roman" w:cs="Times New Roman"/>
          <w:color w:val="000000" w:themeColor="text1"/>
          <w:sz w:val="28"/>
          <w:szCs w:val="28"/>
        </w:rPr>
        <w:t>）</w:t>
      </w:r>
      <w:r w:rsidR="00907068" w:rsidRPr="00D34498">
        <w:rPr>
          <w:rFonts w:ascii="Times New Roman" w:eastAsia="標楷體" w:hAnsi="Times New Roman" w:cs="Times New Roman"/>
          <w:color w:val="000000" w:themeColor="text1"/>
          <w:sz w:val="28"/>
          <w:szCs w:val="28"/>
        </w:rPr>
        <w:t>、</w:t>
      </w:r>
      <w:proofErr w:type="gramStart"/>
      <w:r w:rsidR="00144E1D" w:rsidRPr="00D34498">
        <w:rPr>
          <w:rFonts w:ascii="Times New Roman" w:eastAsia="標楷體" w:hAnsi="Times New Roman" w:cs="Times New Roman"/>
          <w:color w:val="000000" w:themeColor="text1"/>
          <w:sz w:val="28"/>
          <w:szCs w:val="28"/>
        </w:rPr>
        <w:t>吳委員逸聖</w:t>
      </w:r>
      <w:proofErr w:type="gramEnd"/>
      <w:r w:rsidR="006D7D1E" w:rsidRPr="00D34498">
        <w:rPr>
          <w:rFonts w:ascii="Times New Roman" w:eastAsia="標楷體" w:hAnsi="Times New Roman" w:cs="Times New Roman"/>
          <w:color w:val="000000" w:themeColor="text1"/>
          <w:sz w:val="28"/>
          <w:szCs w:val="28"/>
        </w:rPr>
        <w:t>（</w:t>
      </w:r>
      <w:r w:rsidR="00144E1D" w:rsidRPr="00D34498">
        <w:rPr>
          <w:rFonts w:ascii="Times New Roman" w:eastAsia="標楷體" w:hAnsi="Times New Roman" w:cs="Times New Roman"/>
          <w:color w:val="000000" w:themeColor="text1"/>
          <w:sz w:val="28"/>
          <w:szCs w:val="28"/>
        </w:rPr>
        <w:t>何副處長景文</w:t>
      </w:r>
      <w:r w:rsidR="006D7D1E" w:rsidRPr="00D34498">
        <w:rPr>
          <w:rFonts w:ascii="Times New Roman" w:eastAsia="標楷體" w:hAnsi="Times New Roman" w:cs="Times New Roman"/>
          <w:color w:val="000000" w:themeColor="text1"/>
          <w:sz w:val="20"/>
          <w:szCs w:val="28"/>
        </w:rPr>
        <w:t>代</w:t>
      </w:r>
      <w:r w:rsidR="006D7D1E" w:rsidRPr="00D34498">
        <w:rPr>
          <w:rFonts w:ascii="Times New Roman" w:eastAsia="標楷體" w:hAnsi="Times New Roman" w:cs="Times New Roman"/>
          <w:color w:val="000000" w:themeColor="text1"/>
          <w:sz w:val="28"/>
          <w:szCs w:val="28"/>
        </w:rPr>
        <w:t>）、</w:t>
      </w:r>
      <w:proofErr w:type="gramStart"/>
      <w:r w:rsidR="003172ED" w:rsidRPr="00D34498">
        <w:rPr>
          <w:rFonts w:ascii="Times New Roman" w:eastAsia="標楷體" w:hAnsi="Times New Roman" w:cs="Times New Roman"/>
          <w:color w:val="000000" w:themeColor="text1"/>
          <w:sz w:val="28"/>
          <w:szCs w:val="28"/>
        </w:rPr>
        <w:t>蔡委員孟良</w:t>
      </w:r>
      <w:proofErr w:type="gramEnd"/>
      <w:r w:rsidR="003172ED" w:rsidRPr="00D34498">
        <w:rPr>
          <w:rFonts w:ascii="Times New Roman" w:eastAsia="標楷體" w:hAnsi="Times New Roman" w:cs="Times New Roman"/>
          <w:color w:val="000000" w:themeColor="text1"/>
          <w:sz w:val="28"/>
          <w:szCs w:val="28"/>
        </w:rPr>
        <w:t>（施組長淑惠</w:t>
      </w:r>
      <w:r w:rsidR="003172ED" w:rsidRPr="00D34498">
        <w:rPr>
          <w:rFonts w:ascii="Times New Roman" w:eastAsia="標楷體" w:hAnsi="Times New Roman" w:cs="Times New Roman"/>
          <w:color w:val="000000" w:themeColor="text1"/>
          <w:sz w:val="20"/>
          <w:szCs w:val="28"/>
        </w:rPr>
        <w:t>代</w:t>
      </w:r>
      <w:r w:rsidR="003172ED" w:rsidRPr="00D34498">
        <w:rPr>
          <w:rFonts w:ascii="Times New Roman" w:eastAsia="標楷體" w:hAnsi="Times New Roman" w:cs="Times New Roman"/>
          <w:color w:val="000000" w:themeColor="text1"/>
          <w:sz w:val="28"/>
          <w:szCs w:val="28"/>
        </w:rPr>
        <w:t>）、</w:t>
      </w:r>
      <w:r w:rsidR="004C42EA" w:rsidRPr="00D34498">
        <w:rPr>
          <w:rFonts w:ascii="Times New Roman" w:eastAsia="標楷體" w:hAnsi="Times New Roman" w:cs="Times New Roman"/>
          <w:color w:val="000000" w:themeColor="text1"/>
          <w:sz w:val="28"/>
          <w:szCs w:val="28"/>
        </w:rPr>
        <w:t>王委員</w:t>
      </w:r>
      <w:proofErr w:type="gramStart"/>
      <w:r w:rsidR="004C42EA" w:rsidRPr="00D34498">
        <w:rPr>
          <w:rFonts w:ascii="Times New Roman" w:eastAsia="標楷體" w:hAnsi="Times New Roman" w:cs="Times New Roman"/>
          <w:color w:val="000000" w:themeColor="text1"/>
          <w:sz w:val="28"/>
          <w:szCs w:val="28"/>
        </w:rPr>
        <w:t>玥</w:t>
      </w:r>
      <w:proofErr w:type="gramEnd"/>
      <w:r w:rsidR="004C42EA" w:rsidRPr="00D34498">
        <w:rPr>
          <w:rFonts w:ascii="Times New Roman" w:eastAsia="標楷體" w:hAnsi="Times New Roman" w:cs="Times New Roman"/>
          <w:color w:val="000000" w:themeColor="text1"/>
          <w:sz w:val="28"/>
          <w:szCs w:val="28"/>
        </w:rPr>
        <w:t>好、杜委員</w:t>
      </w:r>
      <w:proofErr w:type="gramStart"/>
      <w:r w:rsidR="004C42EA" w:rsidRPr="00D34498">
        <w:rPr>
          <w:rFonts w:ascii="Times New Roman" w:eastAsia="標楷體" w:hAnsi="Times New Roman" w:cs="Times New Roman"/>
          <w:color w:val="000000" w:themeColor="text1"/>
          <w:sz w:val="28"/>
          <w:szCs w:val="28"/>
        </w:rPr>
        <w:t>瑛</w:t>
      </w:r>
      <w:proofErr w:type="gramEnd"/>
      <w:r w:rsidR="004C42EA" w:rsidRPr="00D34498">
        <w:rPr>
          <w:rFonts w:ascii="Times New Roman" w:eastAsia="標楷體" w:hAnsi="Times New Roman" w:cs="Times New Roman"/>
          <w:color w:val="000000" w:themeColor="text1"/>
          <w:sz w:val="28"/>
          <w:szCs w:val="28"/>
        </w:rPr>
        <w:t>秋</w:t>
      </w:r>
      <w:r w:rsidR="00C865AC" w:rsidRPr="00D34498">
        <w:rPr>
          <w:rFonts w:ascii="Times New Roman" w:eastAsia="標楷體" w:hAnsi="Times New Roman" w:cs="Times New Roman"/>
          <w:color w:val="000000" w:themeColor="text1"/>
          <w:sz w:val="28"/>
          <w:szCs w:val="28"/>
        </w:rPr>
        <w:t>、</w:t>
      </w:r>
      <w:proofErr w:type="gramStart"/>
      <w:r w:rsidR="00C865AC" w:rsidRPr="00D34498">
        <w:rPr>
          <w:rFonts w:ascii="Times New Roman" w:eastAsia="標楷體" w:hAnsi="Times New Roman" w:cs="Times New Roman"/>
          <w:color w:val="000000" w:themeColor="text1"/>
          <w:sz w:val="28"/>
          <w:szCs w:val="28"/>
        </w:rPr>
        <w:t>劉委員貞鳳</w:t>
      </w:r>
      <w:proofErr w:type="gramEnd"/>
      <w:r w:rsidR="006A77FB" w:rsidRPr="00D34498">
        <w:rPr>
          <w:rFonts w:ascii="Times New Roman" w:eastAsia="標楷體" w:hAnsi="Times New Roman" w:cs="Times New Roman"/>
          <w:color w:val="000000" w:themeColor="text1"/>
          <w:sz w:val="28"/>
          <w:szCs w:val="28"/>
        </w:rPr>
        <w:t>、張委員淑慧、許委員福生、</w:t>
      </w:r>
      <w:proofErr w:type="gramStart"/>
      <w:r w:rsidR="003172ED" w:rsidRPr="00D34498">
        <w:rPr>
          <w:rFonts w:ascii="Times New Roman" w:eastAsia="標楷體" w:hAnsi="Times New Roman" w:cs="Times New Roman"/>
          <w:color w:val="000000" w:themeColor="text1"/>
          <w:sz w:val="28"/>
          <w:szCs w:val="28"/>
        </w:rPr>
        <w:t>劉委員玉鈴</w:t>
      </w:r>
      <w:proofErr w:type="gramEnd"/>
      <w:r w:rsidR="006A77FB" w:rsidRPr="00D34498">
        <w:rPr>
          <w:rFonts w:ascii="Times New Roman" w:eastAsia="標楷體" w:hAnsi="Times New Roman" w:cs="Times New Roman"/>
          <w:color w:val="000000" w:themeColor="text1"/>
          <w:sz w:val="28"/>
          <w:szCs w:val="28"/>
        </w:rPr>
        <w:t>、林委員美</w:t>
      </w:r>
      <w:proofErr w:type="gramStart"/>
      <w:r w:rsidR="006A77FB" w:rsidRPr="00D34498">
        <w:rPr>
          <w:rFonts w:ascii="Times New Roman" w:eastAsia="標楷體" w:hAnsi="Times New Roman" w:cs="Times New Roman"/>
          <w:color w:val="000000" w:themeColor="text1"/>
          <w:sz w:val="28"/>
          <w:szCs w:val="28"/>
        </w:rPr>
        <w:t>薰</w:t>
      </w:r>
      <w:proofErr w:type="gramEnd"/>
      <w:r w:rsidR="006A77FB" w:rsidRPr="00D34498">
        <w:rPr>
          <w:rFonts w:ascii="Times New Roman" w:eastAsia="標楷體" w:hAnsi="Times New Roman" w:cs="Times New Roman"/>
          <w:color w:val="000000" w:themeColor="text1"/>
          <w:sz w:val="28"/>
          <w:szCs w:val="28"/>
        </w:rPr>
        <w:t>、</w:t>
      </w:r>
      <w:r w:rsidR="003172ED" w:rsidRPr="00D34498">
        <w:rPr>
          <w:rFonts w:ascii="Times New Roman" w:eastAsia="標楷體" w:hAnsi="Times New Roman" w:cs="Times New Roman"/>
          <w:color w:val="000000" w:themeColor="text1"/>
          <w:sz w:val="28"/>
          <w:szCs w:val="28"/>
        </w:rPr>
        <w:t>林委員瓊嘉</w:t>
      </w:r>
    </w:p>
    <w:p w:rsidR="003172ED" w:rsidRPr="00D34498" w:rsidRDefault="004C42EA" w:rsidP="00F20ED4">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請假委員：</w:t>
      </w:r>
      <w:proofErr w:type="gramStart"/>
      <w:r w:rsidR="004C49E9" w:rsidRPr="00D34498">
        <w:rPr>
          <w:rFonts w:ascii="Times New Roman" w:eastAsia="標楷體" w:hAnsi="Times New Roman" w:cs="Times New Roman"/>
          <w:color w:val="000000" w:themeColor="text1"/>
          <w:sz w:val="28"/>
          <w:szCs w:val="28"/>
        </w:rPr>
        <w:t>薛</w:t>
      </w:r>
      <w:proofErr w:type="gramEnd"/>
      <w:r w:rsidR="004C49E9" w:rsidRPr="00D34498">
        <w:rPr>
          <w:rFonts w:ascii="Times New Roman" w:eastAsia="標楷體" w:hAnsi="Times New Roman" w:cs="Times New Roman"/>
          <w:color w:val="000000" w:themeColor="text1"/>
          <w:sz w:val="28"/>
          <w:szCs w:val="28"/>
        </w:rPr>
        <w:t>召集人瑞元、</w:t>
      </w:r>
      <w:r w:rsidR="00E964A6" w:rsidRPr="00D34498">
        <w:rPr>
          <w:rFonts w:ascii="Times New Roman" w:eastAsia="標楷體" w:hAnsi="Times New Roman" w:cs="Times New Roman"/>
          <w:color w:val="000000" w:themeColor="text1"/>
          <w:sz w:val="28"/>
          <w:szCs w:val="28"/>
        </w:rPr>
        <w:t>李副召集人麗芬、張委員淑卿、</w:t>
      </w:r>
      <w:proofErr w:type="gramStart"/>
      <w:r w:rsidR="00E964A6" w:rsidRPr="00D34498">
        <w:rPr>
          <w:rFonts w:ascii="Times New Roman" w:eastAsia="標楷體" w:hAnsi="Times New Roman" w:cs="Times New Roman"/>
          <w:color w:val="000000" w:themeColor="text1"/>
          <w:sz w:val="28"/>
          <w:szCs w:val="28"/>
        </w:rPr>
        <w:t>李委員姿佳</w:t>
      </w:r>
      <w:proofErr w:type="gramEnd"/>
      <w:r w:rsidR="00E964A6" w:rsidRPr="00D34498">
        <w:rPr>
          <w:rFonts w:ascii="Times New Roman" w:eastAsia="標楷體" w:hAnsi="Times New Roman" w:cs="Times New Roman"/>
          <w:color w:val="000000" w:themeColor="text1"/>
          <w:sz w:val="28"/>
          <w:szCs w:val="28"/>
        </w:rPr>
        <w:t>、楊委員培</w:t>
      </w:r>
      <w:proofErr w:type="gramStart"/>
      <w:r w:rsidR="00E964A6" w:rsidRPr="00D34498">
        <w:rPr>
          <w:rFonts w:ascii="Times New Roman" w:eastAsia="標楷體" w:hAnsi="Times New Roman" w:cs="Times New Roman"/>
          <w:color w:val="000000" w:themeColor="text1"/>
          <w:sz w:val="28"/>
          <w:szCs w:val="28"/>
        </w:rPr>
        <w:t>珊</w:t>
      </w:r>
      <w:proofErr w:type="gramEnd"/>
      <w:r w:rsidR="00E964A6" w:rsidRPr="00D34498">
        <w:rPr>
          <w:rFonts w:ascii="Times New Roman" w:eastAsia="標楷體" w:hAnsi="Times New Roman" w:cs="Times New Roman"/>
          <w:color w:val="000000" w:themeColor="text1"/>
          <w:sz w:val="28"/>
          <w:szCs w:val="28"/>
        </w:rPr>
        <w:t>、</w:t>
      </w:r>
      <w:proofErr w:type="gramStart"/>
      <w:r w:rsidR="00E964A6" w:rsidRPr="00D34498">
        <w:rPr>
          <w:rFonts w:ascii="Times New Roman" w:eastAsia="標楷體" w:hAnsi="Times New Roman" w:cs="Times New Roman"/>
          <w:color w:val="000000" w:themeColor="text1"/>
          <w:sz w:val="28"/>
          <w:szCs w:val="28"/>
        </w:rPr>
        <w:t>游委員美貴</w:t>
      </w:r>
      <w:proofErr w:type="gramEnd"/>
      <w:r w:rsidR="00E964A6" w:rsidRPr="00D34498">
        <w:rPr>
          <w:rFonts w:ascii="Times New Roman" w:eastAsia="標楷體" w:hAnsi="Times New Roman" w:cs="Times New Roman"/>
          <w:color w:val="000000" w:themeColor="text1"/>
          <w:sz w:val="28"/>
          <w:szCs w:val="28"/>
        </w:rPr>
        <w:t>、</w:t>
      </w:r>
      <w:proofErr w:type="gramStart"/>
      <w:r w:rsidR="00E964A6" w:rsidRPr="00D34498">
        <w:rPr>
          <w:rFonts w:ascii="Times New Roman" w:eastAsia="標楷體" w:hAnsi="Times New Roman" w:cs="Times New Roman"/>
          <w:color w:val="000000" w:themeColor="text1"/>
          <w:sz w:val="28"/>
          <w:szCs w:val="28"/>
        </w:rPr>
        <w:t>林委員惠珠</w:t>
      </w:r>
      <w:proofErr w:type="gramEnd"/>
      <w:r w:rsidR="00E964A6" w:rsidRPr="00D34498">
        <w:rPr>
          <w:rFonts w:ascii="Times New Roman" w:eastAsia="標楷體" w:hAnsi="Times New Roman" w:cs="Times New Roman"/>
          <w:color w:val="000000" w:themeColor="text1"/>
          <w:sz w:val="28"/>
          <w:szCs w:val="28"/>
        </w:rPr>
        <w:t>、黃委員健、馬委員呈豪</w:t>
      </w:r>
    </w:p>
    <w:p w:rsidR="0023016A" w:rsidRPr="00D34498" w:rsidRDefault="0023016A" w:rsidP="00F20ED4">
      <w:pPr>
        <w:autoSpaceDE w:val="0"/>
        <w:autoSpaceDN w:val="0"/>
        <w:adjustRightInd w:val="0"/>
        <w:snapToGrid w:val="0"/>
        <w:spacing w:line="480" w:lineRule="exact"/>
        <w:ind w:left="851" w:hanging="851"/>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列席人員：詳如簽到表</w:t>
      </w:r>
    </w:p>
    <w:p w:rsidR="00E12DD5" w:rsidRPr="00D34498" w:rsidRDefault="00E12DD5" w:rsidP="00F20ED4">
      <w:pPr>
        <w:autoSpaceDE w:val="0"/>
        <w:autoSpaceDN w:val="0"/>
        <w:adjustRightInd w:val="0"/>
        <w:snapToGrid w:val="0"/>
        <w:spacing w:line="480" w:lineRule="exact"/>
        <w:ind w:left="851" w:hanging="851"/>
        <w:jc w:val="both"/>
        <w:rPr>
          <w:rFonts w:ascii="Times New Roman" w:eastAsia="標楷體" w:hAnsi="Times New Roman" w:cs="Times New Roman"/>
          <w:color w:val="000000" w:themeColor="text1"/>
          <w:sz w:val="28"/>
          <w:szCs w:val="28"/>
        </w:rPr>
      </w:pPr>
    </w:p>
    <w:p w:rsidR="005C3CB3" w:rsidRPr="00D34498" w:rsidRDefault="005C3CB3" w:rsidP="00F20ED4">
      <w:pPr>
        <w:pStyle w:val="a3"/>
        <w:numPr>
          <w:ilvl w:val="0"/>
          <w:numId w:val="1"/>
        </w:numPr>
        <w:autoSpaceDE w:val="0"/>
        <w:autoSpaceDN w:val="0"/>
        <w:adjustRightInd w:val="0"/>
        <w:snapToGrid w:val="0"/>
        <w:spacing w:line="480" w:lineRule="exact"/>
        <w:ind w:leftChars="0" w:left="426" w:hanging="426"/>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主席致詞：略。</w:t>
      </w:r>
    </w:p>
    <w:p w:rsidR="00E12DD5" w:rsidRPr="00D34498" w:rsidRDefault="00E12DD5" w:rsidP="00F20ED4">
      <w:pPr>
        <w:pStyle w:val="a3"/>
        <w:autoSpaceDE w:val="0"/>
        <w:autoSpaceDN w:val="0"/>
        <w:adjustRightInd w:val="0"/>
        <w:snapToGrid w:val="0"/>
        <w:spacing w:line="480" w:lineRule="exact"/>
        <w:ind w:leftChars="0" w:left="426"/>
        <w:jc w:val="both"/>
        <w:rPr>
          <w:rFonts w:ascii="Times New Roman" w:eastAsia="標楷體" w:hAnsi="Times New Roman" w:cs="Times New Roman"/>
          <w:color w:val="000000" w:themeColor="text1"/>
          <w:sz w:val="28"/>
          <w:szCs w:val="28"/>
        </w:rPr>
      </w:pPr>
    </w:p>
    <w:p w:rsidR="0023016A" w:rsidRPr="00D34498" w:rsidRDefault="0023016A" w:rsidP="00F20ED4">
      <w:pPr>
        <w:pStyle w:val="a3"/>
        <w:numPr>
          <w:ilvl w:val="0"/>
          <w:numId w:val="1"/>
        </w:numPr>
        <w:autoSpaceDE w:val="0"/>
        <w:autoSpaceDN w:val="0"/>
        <w:adjustRightInd w:val="0"/>
        <w:snapToGrid w:val="0"/>
        <w:spacing w:line="480" w:lineRule="exact"/>
        <w:ind w:leftChars="0" w:left="426" w:hanging="426"/>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確認第</w:t>
      </w:r>
      <w:r w:rsidR="00E51676" w:rsidRPr="00D34498">
        <w:rPr>
          <w:rFonts w:ascii="Times New Roman" w:eastAsia="標楷體" w:hAnsi="Times New Roman" w:cs="Times New Roman"/>
          <w:color w:val="000000" w:themeColor="text1"/>
          <w:sz w:val="28"/>
          <w:szCs w:val="28"/>
        </w:rPr>
        <w:t>5</w:t>
      </w:r>
      <w:r w:rsidRPr="00D34498">
        <w:rPr>
          <w:rFonts w:ascii="Times New Roman" w:eastAsia="標楷體" w:hAnsi="Times New Roman" w:cs="Times New Roman"/>
          <w:color w:val="000000" w:themeColor="text1"/>
          <w:sz w:val="28"/>
          <w:szCs w:val="28"/>
        </w:rPr>
        <w:t>屆第</w:t>
      </w:r>
      <w:r w:rsidR="00E964A6" w:rsidRPr="00D34498">
        <w:rPr>
          <w:rFonts w:ascii="Times New Roman" w:eastAsia="標楷體" w:hAnsi="Times New Roman" w:cs="Times New Roman"/>
          <w:color w:val="000000" w:themeColor="text1"/>
          <w:sz w:val="28"/>
          <w:szCs w:val="28"/>
        </w:rPr>
        <w:t>5</w:t>
      </w:r>
      <w:r w:rsidRPr="00D34498">
        <w:rPr>
          <w:rFonts w:ascii="Times New Roman" w:eastAsia="標楷體" w:hAnsi="Times New Roman" w:cs="Times New Roman"/>
          <w:color w:val="000000" w:themeColor="text1"/>
          <w:sz w:val="28"/>
          <w:szCs w:val="28"/>
        </w:rPr>
        <w:t>次會議紀錄：確認。</w:t>
      </w:r>
    </w:p>
    <w:p w:rsidR="00E12DD5" w:rsidRPr="00D34498" w:rsidRDefault="00E12DD5" w:rsidP="00F20ED4">
      <w:pPr>
        <w:autoSpaceDE w:val="0"/>
        <w:autoSpaceDN w:val="0"/>
        <w:adjustRightInd w:val="0"/>
        <w:snapToGrid w:val="0"/>
        <w:spacing w:line="480" w:lineRule="exact"/>
        <w:jc w:val="both"/>
        <w:rPr>
          <w:rFonts w:ascii="Times New Roman" w:eastAsia="標楷體" w:hAnsi="Times New Roman" w:cs="Times New Roman"/>
          <w:color w:val="000000" w:themeColor="text1"/>
          <w:sz w:val="28"/>
          <w:szCs w:val="28"/>
        </w:rPr>
      </w:pPr>
    </w:p>
    <w:p w:rsidR="00611200" w:rsidRPr="00D34498" w:rsidRDefault="00566250" w:rsidP="00F20ED4">
      <w:pPr>
        <w:pStyle w:val="a3"/>
        <w:numPr>
          <w:ilvl w:val="0"/>
          <w:numId w:val="1"/>
        </w:numPr>
        <w:spacing w:line="480" w:lineRule="exact"/>
        <w:ind w:leftChars="0"/>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討論</w:t>
      </w:r>
      <w:r w:rsidR="0023016A" w:rsidRPr="00D34498">
        <w:rPr>
          <w:rFonts w:ascii="Times New Roman" w:eastAsia="標楷體" w:hAnsi="Times New Roman" w:cs="Times New Roman"/>
          <w:color w:val="000000" w:themeColor="text1"/>
          <w:sz w:val="28"/>
          <w:szCs w:val="28"/>
        </w:rPr>
        <w:t>提案：（各委員發言摘要如</w:t>
      </w:r>
      <w:proofErr w:type="gramStart"/>
      <w:r w:rsidR="0023016A" w:rsidRPr="00D34498">
        <w:rPr>
          <w:rFonts w:ascii="Times New Roman" w:eastAsia="標楷體" w:hAnsi="Times New Roman" w:cs="Times New Roman"/>
          <w:color w:val="000000" w:themeColor="text1"/>
          <w:sz w:val="28"/>
          <w:szCs w:val="28"/>
        </w:rPr>
        <w:t>后</w:t>
      </w:r>
      <w:proofErr w:type="gramEnd"/>
      <w:r w:rsidR="0023016A" w:rsidRPr="00D34498">
        <w:rPr>
          <w:rFonts w:ascii="Times New Roman" w:eastAsia="標楷體" w:hAnsi="Times New Roman" w:cs="Times New Roman"/>
          <w:color w:val="000000" w:themeColor="text1"/>
          <w:sz w:val="28"/>
          <w:szCs w:val="28"/>
        </w:rPr>
        <w:t>附）</w:t>
      </w:r>
    </w:p>
    <w:p w:rsidR="00611200" w:rsidRPr="00D34498" w:rsidRDefault="00611200" w:rsidP="00F20ED4">
      <w:pPr>
        <w:spacing w:line="480" w:lineRule="exact"/>
        <w:jc w:val="both"/>
        <w:rPr>
          <w:rFonts w:ascii="Times New Roman" w:eastAsia="標楷體" w:hAnsi="Times New Roman" w:cs="Times New Roman"/>
          <w:b/>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367985" w:rsidRPr="00D34498">
        <w:rPr>
          <w:rFonts w:ascii="Times New Roman" w:eastAsia="標楷體" w:hAnsi="Times New Roman" w:cs="Times New Roman"/>
          <w:b/>
          <w:color w:val="000000" w:themeColor="text1"/>
          <w:sz w:val="28"/>
          <w:szCs w:val="28"/>
          <w:bdr w:val="single" w:sz="4" w:space="0" w:color="auto"/>
        </w:rPr>
        <w:t>1</w:t>
      </w:r>
      <w:r w:rsidRPr="00D34498">
        <w:rPr>
          <w:rFonts w:ascii="Times New Roman" w:eastAsia="標楷體" w:hAnsi="Times New Roman" w:cs="Times New Roman"/>
          <w:b/>
          <w:color w:val="000000" w:themeColor="text1"/>
          <w:sz w:val="28"/>
          <w:szCs w:val="28"/>
          <w:bdr w:val="single" w:sz="4" w:space="0" w:color="auto"/>
        </w:rPr>
        <w:t>案</w:t>
      </w:r>
    </w:p>
    <w:p w:rsidR="00367985" w:rsidRPr="00D34498" w:rsidRDefault="004B5959" w:rsidP="00F20ED4">
      <w:pPr>
        <w:spacing w:line="480" w:lineRule="exact"/>
        <w:ind w:left="992" w:hangingChars="354" w:hanging="992"/>
        <w:jc w:val="both"/>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003172ED" w:rsidRPr="00D34498">
        <w:rPr>
          <w:rFonts w:ascii="Times New Roman" w:eastAsia="標楷體" w:hAnsi="Times New Roman" w:cs="Times New Roman"/>
          <w:b/>
          <w:color w:val="000000" w:themeColor="text1"/>
          <w:sz w:val="28"/>
          <w:szCs w:val="28"/>
        </w:rPr>
        <w:tab/>
      </w:r>
      <w:r w:rsidR="005A1451" w:rsidRPr="00D34498">
        <w:rPr>
          <w:rFonts w:ascii="Times New Roman" w:eastAsia="標楷體" w:hAnsi="Times New Roman" w:cs="Times New Roman"/>
          <w:b/>
          <w:color w:val="000000" w:themeColor="text1"/>
          <w:sz w:val="28"/>
          <w:szCs w:val="28"/>
        </w:rPr>
        <w:t>有關健保資訊雲端系統可查閱兒少保護個案及性侵</w:t>
      </w:r>
      <w:r w:rsidR="00EC6B03">
        <w:rPr>
          <w:rFonts w:ascii="Times New Roman" w:eastAsia="標楷體" w:hAnsi="Times New Roman" w:cs="Times New Roman" w:hint="eastAsia"/>
          <w:b/>
          <w:color w:val="000000" w:themeColor="text1"/>
          <w:sz w:val="28"/>
          <w:szCs w:val="28"/>
        </w:rPr>
        <w:t>害</w:t>
      </w:r>
      <w:r w:rsidR="005A1451" w:rsidRPr="00D34498">
        <w:rPr>
          <w:rFonts w:ascii="Times New Roman" w:eastAsia="標楷體" w:hAnsi="Times New Roman" w:cs="Times New Roman"/>
          <w:b/>
          <w:color w:val="000000" w:themeColor="text1"/>
          <w:sz w:val="28"/>
          <w:szCs w:val="28"/>
        </w:rPr>
        <w:t>被害人就醫資訊等個人資料案，提請討論。</w:t>
      </w:r>
    </w:p>
    <w:p w:rsidR="004B5959" w:rsidRPr="00D34498" w:rsidRDefault="004B5959" w:rsidP="00F20ED4">
      <w:pPr>
        <w:spacing w:line="480" w:lineRule="exact"/>
        <w:ind w:left="992" w:hangingChars="354" w:hanging="992"/>
        <w:jc w:val="right"/>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32"/>
        </w:rPr>
        <w:t>提案人：</w:t>
      </w:r>
      <w:r w:rsidR="003E2734" w:rsidRPr="00D34498">
        <w:rPr>
          <w:rFonts w:ascii="Times New Roman" w:eastAsia="標楷體" w:hAnsi="Times New Roman" w:cs="Times New Roman"/>
          <w:b/>
          <w:sz w:val="28"/>
          <w:szCs w:val="28"/>
        </w:rPr>
        <w:t>新北市政府</w:t>
      </w:r>
    </w:p>
    <w:p w:rsidR="003E2734" w:rsidRPr="00D34498" w:rsidRDefault="004B5959" w:rsidP="00F20ED4">
      <w:pPr>
        <w:spacing w:line="480" w:lineRule="exact"/>
        <w:ind w:left="992" w:hangingChars="354" w:hanging="992"/>
        <w:jc w:val="both"/>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28"/>
        </w:rPr>
        <w:t>決</w:t>
      </w:r>
      <w:r w:rsidR="008B7083"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議：</w:t>
      </w:r>
      <w:r w:rsidR="00F45A2C" w:rsidRPr="00D34498">
        <w:rPr>
          <w:rFonts w:ascii="Times New Roman" w:eastAsia="標楷體" w:hAnsi="Times New Roman" w:cs="Times New Roman"/>
          <w:b/>
          <w:color w:val="000000" w:themeColor="text1"/>
          <w:sz w:val="28"/>
          <w:szCs w:val="28"/>
        </w:rPr>
        <w:tab/>
      </w:r>
      <w:r w:rsidR="00165935" w:rsidRPr="00D34498">
        <w:rPr>
          <w:rFonts w:ascii="Times New Roman" w:eastAsia="標楷體" w:hAnsi="Times New Roman" w:cs="Times New Roman"/>
          <w:b/>
          <w:color w:val="000000" w:themeColor="text1"/>
          <w:sz w:val="28"/>
          <w:szCs w:val="28"/>
        </w:rPr>
        <w:t>請本部保護服務司</w:t>
      </w:r>
      <w:r w:rsidR="00476DE8">
        <w:rPr>
          <w:rFonts w:ascii="Times New Roman" w:eastAsia="標楷體" w:hAnsi="Times New Roman" w:cs="Times New Roman" w:hint="eastAsia"/>
          <w:b/>
          <w:color w:val="000000" w:themeColor="text1"/>
          <w:sz w:val="28"/>
          <w:szCs w:val="28"/>
        </w:rPr>
        <w:t>、</w:t>
      </w:r>
      <w:r w:rsidR="00165935" w:rsidRPr="00D34498">
        <w:rPr>
          <w:rFonts w:ascii="Times New Roman" w:eastAsia="標楷體" w:hAnsi="Times New Roman" w:cs="Times New Roman"/>
          <w:b/>
          <w:color w:val="000000" w:themeColor="text1"/>
          <w:sz w:val="28"/>
          <w:szCs w:val="28"/>
        </w:rPr>
        <w:t>中央健康</w:t>
      </w:r>
      <w:proofErr w:type="gramStart"/>
      <w:r w:rsidR="00165935" w:rsidRPr="00D34498">
        <w:rPr>
          <w:rFonts w:ascii="Times New Roman" w:eastAsia="標楷體" w:hAnsi="Times New Roman" w:cs="Times New Roman"/>
          <w:b/>
          <w:color w:val="000000" w:themeColor="text1"/>
          <w:sz w:val="28"/>
          <w:szCs w:val="28"/>
        </w:rPr>
        <w:t>保險署</w:t>
      </w:r>
      <w:proofErr w:type="gramEnd"/>
      <w:r w:rsidR="00165935" w:rsidRPr="00D34498">
        <w:rPr>
          <w:rFonts w:ascii="Times New Roman" w:eastAsia="標楷體" w:hAnsi="Times New Roman" w:cs="Times New Roman"/>
          <w:b/>
          <w:color w:val="000000" w:themeColor="text1"/>
          <w:sz w:val="28"/>
          <w:szCs w:val="28"/>
        </w:rPr>
        <w:t>針對</w:t>
      </w:r>
      <w:r w:rsidR="00F91D96" w:rsidRPr="00D34498">
        <w:rPr>
          <w:rFonts w:ascii="Times New Roman" w:eastAsia="標楷體" w:hAnsi="Times New Roman" w:cs="Times New Roman"/>
          <w:b/>
          <w:color w:val="000000" w:themeColor="text1"/>
          <w:sz w:val="28"/>
          <w:szCs w:val="28"/>
        </w:rPr>
        <w:t>健保資訊雲端系統查閱兒少</w:t>
      </w:r>
      <w:r w:rsidR="00476DE8">
        <w:rPr>
          <w:rFonts w:ascii="Times New Roman" w:eastAsia="標楷體" w:hAnsi="Times New Roman" w:cs="Times New Roman" w:hint="eastAsia"/>
          <w:b/>
          <w:color w:val="000000" w:themeColor="text1"/>
          <w:sz w:val="28"/>
          <w:szCs w:val="28"/>
        </w:rPr>
        <w:t>與</w:t>
      </w:r>
      <w:r w:rsidR="00F91D96" w:rsidRPr="00D34498">
        <w:rPr>
          <w:rFonts w:ascii="Times New Roman" w:eastAsia="標楷體" w:hAnsi="Times New Roman" w:cs="Times New Roman"/>
          <w:b/>
          <w:color w:val="000000" w:themeColor="text1"/>
          <w:sz w:val="28"/>
          <w:szCs w:val="28"/>
        </w:rPr>
        <w:t>性侵害被害人等</w:t>
      </w:r>
      <w:r w:rsidR="00165935" w:rsidRPr="00D34498">
        <w:rPr>
          <w:rFonts w:ascii="Times New Roman" w:eastAsia="標楷體" w:hAnsi="Times New Roman" w:cs="Times New Roman"/>
          <w:b/>
          <w:color w:val="000000" w:themeColor="text1"/>
          <w:sz w:val="28"/>
          <w:szCs w:val="28"/>
        </w:rPr>
        <w:t>特殊個案</w:t>
      </w:r>
      <w:r w:rsidR="00F91D96" w:rsidRPr="00D34498">
        <w:rPr>
          <w:rFonts w:ascii="Times New Roman" w:eastAsia="標楷體" w:hAnsi="Times New Roman" w:cs="Times New Roman"/>
          <w:b/>
          <w:color w:val="000000" w:themeColor="text1"/>
          <w:sz w:val="28"/>
          <w:szCs w:val="28"/>
        </w:rPr>
        <w:t>及相關流程再行</w:t>
      </w:r>
      <w:proofErr w:type="gramStart"/>
      <w:r w:rsidR="00F91D96" w:rsidRPr="00D34498">
        <w:rPr>
          <w:rFonts w:ascii="Times New Roman" w:eastAsia="標楷體" w:hAnsi="Times New Roman" w:cs="Times New Roman"/>
          <w:b/>
          <w:color w:val="000000" w:themeColor="text1"/>
          <w:sz w:val="28"/>
          <w:szCs w:val="28"/>
        </w:rPr>
        <w:t>研</w:t>
      </w:r>
      <w:proofErr w:type="gramEnd"/>
      <w:r w:rsidR="00F91D96" w:rsidRPr="00D34498">
        <w:rPr>
          <w:rFonts w:ascii="Times New Roman" w:eastAsia="標楷體" w:hAnsi="Times New Roman" w:cs="Times New Roman"/>
          <w:b/>
          <w:color w:val="000000" w:themeColor="text1"/>
          <w:sz w:val="28"/>
          <w:szCs w:val="28"/>
        </w:rPr>
        <w:t>商討論</w:t>
      </w:r>
      <w:r w:rsidR="00165935" w:rsidRPr="00D34498">
        <w:rPr>
          <w:rFonts w:ascii="Times New Roman" w:eastAsia="標楷體" w:hAnsi="Times New Roman" w:cs="Times New Roman"/>
          <w:b/>
          <w:color w:val="000000" w:themeColor="text1"/>
          <w:sz w:val="28"/>
          <w:szCs w:val="28"/>
        </w:rPr>
        <w:t>。</w:t>
      </w:r>
    </w:p>
    <w:p w:rsidR="003172ED" w:rsidRPr="00D34498" w:rsidRDefault="003172ED" w:rsidP="00F20ED4">
      <w:pPr>
        <w:spacing w:line="480" w:lineRule="exact"/>
        <w:ind w:left="992" w:hangingChars="354" w:hanging="992"/>
        <w:jc w:val="both"/>
        <w:rPr>
          <w:rFonts w:ascii="Times New Roman" w:eastAsia="標楷體" w:hAnsi="Times New Roman" w:cs="Times New Roman"/>
          <w:b/>
          <w:sz w:val="28"/>
          <w:szCs w:val="28"/>
        </w:rPr>
      </w:pPr>
    </w:p>
    <w:p w:rsidR="00781498" w:rsidRPr="00D34498" w:rsidRDefault="00781498" w:rsidP="00F20ED4">
      <w:pPr>
        <w:widowControl/>
        <w:spacing w:line="480" w:lineRule="exact"/>
        <w:rPr>
          <w:rFonts w:ascii="Times New Roman" w:eastAsia="標楷體" w:hAnsi="Times New Roman" w:cs="Times New Roman"/>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367985" w:rsidRPr="00D34498">
        <w:rPr>
          <w:rFonts w:ascii="Times New Roman" w:eastAsia="標楷體" w:hAnsi="Times New Roman" w:cs="Times New Roman"/>
          <w:b/>
          <w:color w:val="000000" w:themeColor="text1"/>
          <w:sz w:val="28"/>
          <w:szCs w:val="28"/>
          <w:bdr w:val="single" w:sz="4" w:space="0" w:color="auto"/>
        </w:rPr>
        <w:t>2</w:t>
      </w:r>
      <w:r w:rsidRPr="00D34498">
        <w:rPr>
          <w:rFonts w:ascii="Times New Roman" w:eastAsia="標楷體" w:hAnsi="Times New Roman" w:cs="Times New Roman"/>
          <w:b/>
          <w:color w:val="000000" w:themeColor="text1"/>
          <w:sz w:val="28"/>
          <w:szCs w:val="28"/>
          <w:bdr w:val="single" w:sz="4" w:space="0" w:color="auto"/>
        </w:rPr>
        <w:t>案</w:t>
      </w:r>
    </w:p>
    <w:p w:rsidR="00781498" w:rsidRPr="00D34498" w:rsidRDefault="00781498" w:rsidP="00F20ED4">
      <w:pPr>
        <w:tabs>
          <w:tab w:val="left" w:pos="993"/>
          <w:tab w:val="left" w:pos="1064"/>
        </w:tabs>
        <w:snapToGrid w:val="0"/>
        <w:spacing w:line="480" w:lineRule="exact"/>
        <w:ind w:left="992" w:hangingChars="354" w:hanging="992"/>
        <w:jc w:val="both"/>
        <w:rPr>
          <w:rFonts w:ascii="Times New Roman" w:eastAsia="標楷體" w:hAnsi="Times New Roman" w:cs="Times New Roman"/>
          <w:b/>
          <w:sz w:val="28"/>
          <w:szCs w:val="32"/>
        </w:rPr>
      </w:pPr>
      <w:r w:rsidRPr="00D34498">
        <w:rPr>
          <w:rFonts w:ascii="Times New Roman" w:eastAsia="標楷體" w:hAnsi="Times New Roman" w:cs="Times New Roman"/>
          <w:b/>
          <w:sz w:val="28"/>
          <w:szCs w:val="28"/>
        </w:rPr>
        <w:t>案</w:t>
      </w:r>
      <w:r w:rsidRPr="00D34498">
        <w:rPr>
          <w:rFonts w:ascii="Times New Roman" w:eastAsia="標楷體" w:hAnsi="Times New Roman" w:cs="Times New Roman"/>
          <w:b/>
          <w:sz w:val="28"/>
          <w:szCs w:val="28"/>
        </w:rPr>
        <w:t xml:space="preserve"> </w:t>
      </w:r>
      <w:r w:rsidRPr="00D34498">
        <w:rPr>
          <w:rFonts w:ascii="Times New Roman" w:eastAsia="標楷體" w:hAnsi="Times New Roman" w:cs="Times New Roman"/>
          <w:b/>
          <w:sz w:val="28"/>
          <w:szCs w:val="28"/>
        </w:rPr>
        <w:t>由</w:t>
      </w:r>
      <w:r w:rsidRPr="00D34498">
        <w:rPr>
          <w:rFonts w:ascii="Times New Roman" w:eastAsia="標楷體" w:hAnsi="Times New Roman" w:cs="Times New Roman"/>
          <w:b/>
          <w:sz w:val="32"/>
          <w:szCs w:val="28"/>
        </w:rPr>
        <w:t>：</w:t>
      </w:r>
      <w:r w:rsidR="003E2734" w:rsidRPr="00D34498">
        <w:rPr>
          <w:rFonts w:ascii="Times New Roman" w:eastAsia="標楷體" w:hAnsi="Times New Roman" w:cs="Times New Roman"/>
          <w:b/>
          <w:sz w:val="32"/>
          <w:szCs w:val="28"/>
        </w:rPr>
        <w:t>有</w:t>
      </w:r>
      <w:r w:rsidR="003E2734" w:rsidRPr="00D34498">
        <w:rPr>
          <w:rFonts w:ascii="Times New Roman" w:eastAsia="標楷體" w:hAnsi="Times New Roman" w:cs="Times New Roman"/>
          <w:b/>
          <w:bCs/>
          <w:sz w:val="28"/>
          <w:szCs w:val="32"/>
        </w:rPr>
        <w:t>關落實兒童性侵害權益救濟案，提請討論。</w:t>
      </w:r>
    </w:p>
    <w:p w:rsidR="00781498" w:rsidRPr="00D34498" w:rsidRDefault="00781498" w:rsidP="00F20ED4">
      <w:pPr>
        <w:snapToGrid w:val="0"/>
        <w:spacing w:line="480" w:lineRule="exact"/>
        <w:ind w:left="841" w:hangingChars="300" w:hanging="841"/>
        <w:jc w:val="right"/>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 xml:space="preserve"> </w:t>
      </w:r>
      <w:r w:rsidRPr="00D34498">
        <w:rPr>
          <w:rFonts w:ascii="Times New Roman" w:eastAsia="標楷體" w:hAnsi="Times New Roman" w:cs="Times New Roman"/>
          <w:b/>
          <w:sz w:val="28"/>
          <w:szCs w:val="28"/>
        </w:rPr>
        <w:t>提案人：</w:t>
      </w:r>
      <w:r w:rsidR="003E2734" w:rsidRPr="00D34498">
        <w:rPr>
          <w:rFonts w:ascii="Times New Roman" w:eastAsia="標楷體" w:hAnsi="Times New Roman" w:cs="Times New Roman"/>
          <w:b/>
          <w:sz w:val="28"/>
          <w:szCs w:val="32"/>
        </w:rPr>
        <w:t>林委員瓊嘉</w:t>
      </w:r>
    </w:p>
    <w:p w:rsidR="00F91D96" w:rsidRPr="00D34498" w:rsidRDefault="00781498" w:rsidP="00F20ED4">
      <w:pPr>
        <w:kinsoku w:val="0"/>
        <w:spacing w:line="480" w:lineRule="exact"/>
        <w:ind w:left="993" w:hanging="993"/>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lastRenderedPageBreak/>
        <w:t>決</w:t>
      </w:r>
      <w:r w:rsidR="008B7083" w:rsidRPr="00D34498">
        <w:rPr>
          <w:rFonts w:ascii="Times New Roman" w:eastAsia="標楷體" w:hAnsi="Times New Roman" w:cs="Times New Roman"/>
          <w:b/>
          <w:sz w:val="28"/>
          <w:szCs w:val="28"/>
        </w:rPr>
        <w:t xml:space="preserve"> </w:t>
      </w:r>
      <w:r w:rsidRPr="00D34498">
        <w:rPr>
          <w:rFonts w:ascii="Times New Roman" w:eastAsia="標楷體" w:hAnsi="Times New Roman" w:cs="Times New Roman"/>
          <w:b/>
          <w:sz w:val="28"/>
          <w:szCs w:val="28"/>
        </w:rPr>
        <w:t>議：</w:t>
      </w:r>
      <w:r w:rsidR="00165935" w:rsidRPr="00D34498">
        <w:rPr>
          <w:rFonts w:ascii="Times New Roman" w:eastAsia="標楷體" w:hAnsi="Times New Roman" w:cs="Times New Roman"/>
          <w:b/>
          <w:sz w:val="28"/>
          <w:szCs w:val="28"/>
        </w:rPr>
        <w:t>請本部保護服務司</w:t>
      </w:r>
      <w:proofErr w:type="gramStart"/>
      <w:r w:rsidR="00165935" w:rsidRPr="00D34498">
        <w:rPr>
          <w:rFonts w:ascii="Times New Roman" w:eastAsia="標楷體" w:hAnsi="Times New Roman" w:cs="Times New Roman"/>
          <w:b/>
          <w:sz w:val="28"/>
          <w:szCs w:val="28"/>
        </w:rPr>
        <w:t>研議精進</w:t>
      </w:r>
      <w:r w:rsidR="00F91D96" w:rsidRPr="00D34498">
        <w:rPr>
          <w:rFonts w:ascii="Times New Roman" w:eastAsia="標楷體" w:hAnsi="Times New Roman" w:cs="Times New Roman"/>
          <w:b/>
          <w:sz w:val="28"/>
          <w:szCs w:val="28"/>
        </w:rPr>
        <w:t>兒少性</w:t>
      </w:r>
      <w:proofErr w:type="gramEnd"/>
      <w:r w:rsidR="00F91D96" w:rsidRPr="00D34498">
        <w:rPr>
          <w:rFonts w:ascii="Times New Roman" w:eastAsia="標楷體" w:hAnsi="Times New Roman" w:cs="Times New Roman"/>
          <w:b/>
          <w:sz w:val="28"/>
          <w:szCs w:val="28"/>
        </w:rPr>
        <w:t>侵害案件</w:t>
      </w:r>
      <w:proofErr w:type="gramStart"/>
      <w:r w:rsidR="00F91D96" w:rsidRPr="00D34498">
        <w:rPr>
          <w:rFonts w:ascii="Times New Roman" w:eastAsia="標楷體" w:hAnsi="Times New Roman" w:cs="Times New Roman"/>
          <w:b/>
          <w:sz w:val="28"/>
          <w:szCs w:val="28"/>
        </w:rPr>
        <w:t>減述司法詢</w:t>
      </w:r>
      <w:proofErr w:type="gramEnd"/>
      <w:r w:rsidR="00F91D96" w:rsidRPr="00D34498">
        <w:rPr>
          <w:rFonts w:ascii="Times New Roman" w:eastAsia="標楷體" w:hAnsi="Times New Roman" w:cs="Times New Roman"/>
          <w:b/>
          <w:sz w:val="28"/>
          <w:szCs w:val="28"/>
        </w:rPr>
        <w:t>（訊）問、創傷知情等議題；另建請司法院強化法官此類案件相關教育訓練</w:t>
      </w:r>
      <w:r w:rsidR="00476DE8">
        <w:rPr>
          <w:rFonts w:ascii="Times New Roman" w:eastAsia="標楷體" w:hAnsi="Times New Roman" w:cs="Times New Roman" w:hint="eastAsia"/>
          <w:b/>
          <w:sz w:val="28"/>
          <w:szCs w:val="28"/>
        </w:rPr>
        <w:t>與</w:t>
      </w:r>
      <w:r w:rsidR="00F91D96" w:rsidRPr="00D34498">
        <w:rPr>
          <w:rFonts w:ascii="Times New Roman" w:eastAsia="標楷體" w:hAnsi="Times New Roman" w:cs="Times New Roman"/>
          <w:b/>
          <w:sz w:val="28"/>
          <w:szCs w:val="28"/>
        </w:rPr>
        <w:t>審判能力</w:t>
      </w:r>
      <w:r w:rsidR="00476DE8" w:rsidRPr="00D34498">
        <w:rPr>
          <w:rFonts w:ascii="Times New Roman" w:eastAsia="標楷體" w:hAnsi="Times New Roman" w:cs="Times New Roman"/>
          <w:b/>
          <w:sz w:val="28"/>
          <w:szCs w:val="28"/>
        </w:rPr>
        <w:t>，以完善保障兒少司法權益</w:t>
      </w:r>
      <w:r w:rsidR="00F91D96" w:rsidRPr="00D34498">
        <w:rPr>
          <w:rFonts w:ascii="Times New Roman" w:eastAsia="標楷體" w:hAnsi="Times New Roman" w:cs="Times New Roman"/>
          <w:b/>
          <w:sz w:val="28"/>
          <w:szCs w:val="28"/>
        </w:rPr>
        <w:t>。</w:t>
      </w:r>
    </w:p>
    <w:p w:rsidR="00F91D96" w:rsidRPr="00476DE8" w:rsidRDefault="00F91D96" w:rsidP="00F20ED4">
      <w:pPr>
        <w:kinsoku w:val="0"/>
        <w:spacing w:line="480" w:lineRule="exact"/>
        <w:ind w:left="993" w:hanging="993"/>
        <w:jc w:val="both"/>
        <w:rPr>
          <w:rFonts w:ascii="Times New Roman" w:eastAsia="標楷體" w:hAnsi="Times New Roman" w:cs="Times New Roman"/>
          <w:b/>
          <w:sz w:val="28"/>
          <w:szCs w:val="28"/>
        </w:rPr>
      </w:pPr>
    </w:p>
    <w:p w:rsidR="0046340C" w:rsidRPr="00D34498" w:rsidRDefault="0046340C" w:rsidP="00F20ED4">
      <w:pPr>
        <w:widowControl/>
        <w:spacing w:line="480" w:lineRule="exact"/>
        <w:rPr>
          <w:rFonts w:ascii="Times New Roman" w:eastAsia="標楷體" w:hAnsi="Times New Roman" w:cs="Times New Roman"/>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367985" w:rsidRPr="00D34498">
        <w:rPr>
          <w:rFonts w:ascii="Times New Roman" w:eastAsia="標楷體" w:hAnsi="Times New Roman" w:cs="Times New Roman"/>
          <w:b/>
          <w:color w:val="000000" w:themeColor="text1"/>
          <w:sz w:val="28"/>
          <w:szCs w:val="28"/>
          <w:bdr w:val="single" w:sz="4" w:space="0" w:color="auto"/>
        </w:rPr>
        <w:t>3</w:t>
      </w:r>
      <w:r w:rsidRPr="00D34498">
        <w:rPr>
          <w:rFonts w:ascii="Times New Roman" w:eastAsia="標楷體" w:hAnsi="Times New Roman" w:cs="Times New Roman"/>
          <w:b/>
          <w:color w:val="000000" w:themeColor="text1"/>
          <w:sz w:val="28"/>
          <w:szCs w:val="28"/>
          <w:bdr w:val="single" w:sz="4" w:space="0" w:color="auto"/>
        </w:rPr>
        <w:t>案</w:t>
      </w:r>
    </w:p>
    <w:p w:rsidR="0046340C" w:rsidRPr="00D34498" w:rsidRDefault="0046340C" w:rsidP="00F20ED4">
      <w:pPr>
        <w:tabs>
          <w:tab w:val="left" w:pos="993"/>
          <w:tab w:val="left" w:pos="1064"/>
        </w:tabs>
        <w:snapToGrid w:val="0"/>
        <w:spacing w:line="480" w:lineRule="exact"/>
        <w:ind w:left="992" w:hangingChars="354" w:hanging="992"/>
        <w:jc w:val="both"/>
        <w:rPr>
          <w:rFonts w:ascii="Times New Roman" w:eastAsia="標楷體" w:hAnsi="Times New Roman" w:cs="Times New Roman"/>
          <w:b/>
          <w:color w:val="000000" w:themeColor="text1"/>
          <w:sz w:val="28"/>
          <w:szCs w:val="32"/>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Pr="00D34498">
        <w:rPr>
          <w:rFonts w:ascii="Times New Roman" w:eastAsia="標楷體" w:hAnsi="Times New Roman" w:cs="Times New Roman"/>
          <w:b/>
          <w:color w:val="000000" w:themeColor="text1"/>
          <w:sz w:val="32"/>
          <w:szCs w:val="28"/>
        </w:rPr>
        <w:t>：</w:t>
      </w:r>
      <w:r w:rsidR="003E2734" w:rsidRPr="00D34498">
        <w:rPr>
          <w:rFonts w:ascii="Times New Roman" w:eastAsia="標楷體" w:hAnsi="Times New Roman" w:cs="Times New Roman"/>
          <w:b/>
          <w:sz w:val="28"/>
          <w:szCs w:val="28"/>
        </w:rPr>
        <w:t>有關少年性侵害加害人社區處遇執行缺少身心治療、輔導或教育與監控機制等問題，容易形成社會安全網絡漏洞案，提請討論。</w:t>
      </w:r>
    </w:p>
    <w:p w:rsidR="0046340C" w:rsidRPr="00D34498" w:rsidRDefault="0046340C" w:rsidP="00F20ED4">
      <w:pPr>
        <w:snapToGrid w:val="0"/>
        <w:spacing w:line="480" w:lineRule="exact"/>
        <w:ind w:left="992" w:hangingChars="354" w:hanging="992"/>
        <w:jc w:val="right"/>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提案人：</w:t>
      </w:r>
      <w:r w:rsidR="003E2734" w:rsidRPr="00D34498">
        <w:rPr>
          <w:rFonts w:ascii="Times New Roman" w:eastAsia="標楷體" w:hAnsi="Times New Roman" w:cs="Times New Roman"/>
          <w:b/>
          <w:sz w:val="28"/>
          <w:szCs w:val="28"/>
        </w:rPr>
        <w:t>黃委員健、許委員福生、張委員淑慧</w:t>
      </w:r>
    </w:p>
    <w:p w:rsidR="00DA6B77" w:rsidRPr="00D34498" w:rsidRDefault="008B7083" w:rsidP="00F20ED4">
      <w:pPr>
        <w:kinsoku w:val="0"/>
        <w:spacing w:line="480" w:lineRule="exact"/>
        <w:ind w:left="992" w:hangingChars="354" w:hanging="992"/>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決</w:t>
      </w:r>
      <w:r w:rsidRPr="00D34498">
        <w:rPr>
          <w:rFonts w:ascii="Times New Roman" w:eastAsia="標楷體" w:hAnsi="Times New Roman" w:cs="Times New Roman"/>
          <w:b/>
          <w:sz w:val="28"/>
          <w:szCs w:val="28"/>
        </w:rPr>
        <w:t xml:space="preserve"> </w:t>
      </w:r>
      <w:r w:rsidR="0046340C" w:rsidRPr="00D34498">
        <w:rPr>
          <w:rFonts w:ascii="Times New Roman" w:eastAsia="標楷體" w:hAnsi="Times New Roman" w:cs="Times New Roman"/>
          <w:b/>
          <w:sz w:val="28"/>
          <w:szCs w:val="28"/>
        </w:rPr>
        <w:t>議：</w:t>
      </w:r>
      <w:r w:rsidR="00165935" w:rsidRPr="00D34498">
        <w:rPr>
          <w:rFonts w:ascii="Times New Roman" w:eastAsia="標楷體" w:hAnsi="Times New Roman" w:cs="Times New Roman"/>
          <w:b/>
          <w:sz w:val="28"/>
          <w:szCs w:val="28"/>
        </w:rPr>
        <w:t>請本部心理</w:t>
      </w:r>
      <w:proofErr w:type="gramStart"/>
      <w:r w:rsidR="00165935" w:rsidRPr="00D34498">
        <w:rPr>
          <w:rFonts w:ascii="Times New Roman" w:eastAsia="標楷體" w:hAnsi="Times New Roman" w:cs="Times New Roman"/>
          <w:b/>
          <w:sz w:val="28"/>
          <w:szCs w:val="28"/>
        </w:rPr>
        <w:t>健康司</w:t>
      </w:r>
      <w:proofErr w:type="gramEnd"/>
      <w:r w:rsidR="00165935" w:rsidRPr="00D34498">
        <w:rPr>
          <w:rFonts w:ascii="Times New Roman" w:eastAsia="標楷體" w:hAnsi="Times New Roman" w:cs="Times New Roman"/>
          <w:b/>
          <w:sz w:val="28"/>
          <w:szCs w:val="28"/>
        </w:rPr>
        <w:t>於</w:t>
      </w:r>
      <w:r w:rsidR="004C6855" w:rsidRPr="00D34498">
        <w:rPr>
          <w:rFonts w:ascii="Times New Roman" w:eastAsia="標楷體" w:hAnsi="Times New Roman" w:cs="Times New Roman"/>
          <w:b/>
          <w:sz w:val="28"/>
          <w:szCs w:val="28"/>
        </w:rPr>
        <w:t>下次</w:t>
      </w:r>
      <w:r w:rsidR="00165935" w:rsidRPr="00D34498">
        <w:rPr>
          <w:rFonts w:ascii="Times New Roman" w:eastAsia="標楷體" w:hAnsi="Times New Roman" w:cs="Times New Roman"/>
          <w:b/>
          <w:sz w:val="28"/>
          <w:szCs w:val="28"/>
        </w:rPr>
        <w:t>推動小組</w:t>
      </w:r>
      <w:r w:rsidR="004C6855" w:rsidRPr="00D34498">
        <w:rPr>
          <w:rFonts w:ascii="Times New Roman" w:eastAsia="標楷體" w:hAnsi="Times New Roman" w:cs="Times New Roman"/>
          <w:b/>
          <w:sz w:val="28"/>
          <w:szCs w:val="28"/>
        </w:rPr>
        <w:t>會議提</w:t>
      </w:r>
      <w:r w:rsidR="00BE0607">
        <w:rPr>
          <w:rFonts w:ascii="Times New Roman" w:eastAsia="標楷體" w:hAnsi="Times New Roman" w:cs="Times New Roman" w:hint="eastAsia"/>
          <w:b/>
          <w:sz w:val="28"/>
          <w:szCs w:val="28"/>
        </w:rPr>
        <w:t>「</w:t>
      </w:r>
      <w:r w:rsidR="006C1708" w:rsidRPr="00D34498">
        <w:rPr>
          <w:rFonts w:ascii="Times New Roman" w:eastAsia="標楷體" w:hAnsi="Times New Roman" w:cs="Times New Roman"/>
          <w:b/>
          <w:sz w:val="28"/>
          <w:szCs w:val="28"/>
        </w:rPr>
        <w:t>少年性侵害加害人社區</w:t>
      </w:r>
      <w:r w:rsidR="00476DE8" w:rsidRPr="00476DE8">
        <w:rPr>
          <w:rFonts w:ascii="Times New Roman" w:eastAsia="標楷體" w:hAnsi="Times New Roman" w:cs="Times New Roman" w:hint="eastAsia"/>
          <w:b/>
          <w:sz w:val="28"/>
          <w:szCs w:val="28"/>
        </w:rPr>
        <w:t>處</w:t>
      </w:r>
      <w:r w:rsidR="006C1708" w:rsidRPr="00476DE8">
        <w:rPr>
          <w:rFonts w:ascii="Times New Roman" w:eastAsia="標楷體" w:hAnsi="Times New Roman" w:cs="Times New Roman"/>
          <w:b/>
          <w:sz w:val="28"/>
          <w:szCs w:val="28"/>
        </w:rPr>
        <w:t>遇</w:t>
      </w:r>
      <w:r w:rsidR="00476DE8" w:rsidRPr="00476DE8">
        <w:rPr>
          <w:rFonts w:ascii="Times New Roman" w:eastAsia="標楷體" w:hAnsi="Times New Roman" w:cs="Times New Roman" w:hint="eastAsia"/>
          <w:b/>
          <w:sz w:val="28"/>
          <w:szCs w:val="28"/>
        </w:rPr>
        <w:t>相關網絡</w:t>
      </w:r>
      <w:r w:rsidR="00BE0607">
        <w:rPr>
          <w:rFonts w:ascii="Times New Roman" w:eastAsia="標楷體" w:hAnsi="Times New Roman" w:cs="Times New Roman" w:hint="eastAsia"/>
          <w:b/>
          <w:sz w:val="28"/>
          <w:szCs w:val="28"/>
        </w:rPr>
        <w:t>合</w:t>
      </w:r>
      <w:r w:rsidR="00476DE8" w:rsidRPr="00476DE8">
        <w:rPr>
          <w:rFonts w:ascii="Times New Roman" w:eastAsia="標楷體" w:hAnsi="Times New Roman" w:cs="Times New Roman" w:hint="eastAsia"/>
          <w:b/>
          <w:sz w:val="28"/>
          <w:szCs w:val="28"/>
        </w:rPr>
        <w:t>作、執行概況與</w:t>
      </w:r>
      <w:r w:rsidR="006C1708" w:rsidRPr="00476DE8">
        <w:rPr>
          <w:rFonts w:ascii="Times New Roman" w:eastAsia="標楷體" w:hAnsi="Times New Roman" w:cs="Times New Roman"/>
          <w:b/>
          <w:sz w:val="28"/>
          <w:szCs w:val="28"/>
        </w:rPr>
        <w:t>精進作為</w:t>
      </w:r>
      <w:r w:rsidR="00BE0607">
        <w:rPr>
          <w:rFonts w:ascii="Times New Roman" w:eastAsia="標楷體" w:hAnsi="Times New Roman" w:cs="Times New Roman" w:hint="eastAsia"/>
          <w:b/>
          <w:sz w:val="28"/>
          <w:szCs w:val="28"/>
        </w:rPr>
        <w:t>」專案報告</w:t>
      </w:r>
      <w:r w:rsidR="00165935" w:rsidRPr="00D34498">
        <w:rPr>
          <w:rFonts w:ascii="Times New Roman" w:eastAsia="標楷體" w:hAnsi="Times New Roman" w:cs="Times New Roman"/>
          <w:b/>
          <w:sz w:val="28"/>
          <w:szCs w:val="28"/>
        </w:rPr>
        <w:t>。</w:t>
      </w:r>
    </w:p>
    <w:p w:rsidR="00DA6B77" w:rsidRPr="00D34498" w:rsidRDefault="00DA6B77" w:rsidP="00F20ED4">
      <w:pPr>
        <w:kinsoku w:val="0"/>
        <w:spacing w:line="480" w:lineRule="exact"/>
        <w:ind w:left="567" w:hanging="567"/>
        <w:jc w:val="both"/>
        <w:rPr>
          <w:rFonts w:ascii="Times New Roman" w:eastAsia="標楷體" w:hAnsi="Times New Roman" w:cs="Times New Roman"/>
          <w:b/>
          <w:color w:val="FF0000"/>
          <w:sz w:val="28"/>
          <w:szCs w:val="28"/>
          <w:highlight w:val="yellow"/>
        </w:rPr>
      </w:pPr>
    </w:p>
    <w:p w:rsidR="0046340C" w:rsidRPr="00D34498" w:rsidRDefault="0046340C" w:rsidP="00F20ED4">
      <w:pPr>
        <w:widowControl/>
        <w:spacing w:line="480" w:lineRule="exact"/>
        <w:rPr>
          <w:rFonts w:ascii="Times New Roman" w:eastAsia="標楷體" w:hAnsi="Times New Roman" w:cs="Times New Roman"/>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367985" w:rsidRPr="00D34498">
        <w:rPr>
          <w:rFonts w:ascii="Times New Roman" w:eastAsia="標楷體" w:hAnsi="Times New Roman" w:cs="Times New Roman"/>
          <w:b/>
          <w:color w:val="000000" w:themeColor="text1"/>
          <w:sz w:val="28"/>
          <w:szCs w:val="28"/>
          <w:bdr w:val="single" w:sz="4" w:space="0" w:color="auto"/>
        </w:rPr>
        <w:t>4</w:t>
      </w:r>
      <w:r w:rsidRPr="00D34498">
        <w:rPr>
          <w:rFonts w:ascii="Times New Roman" w:eastAsia="標楷體" w:hAnsi="Times New Roman" w:cs="Times New Roman"/>
          <w:b/>
          <w:color w:val="000000" w:themeColor="text1"/>
          <w:sz w:val="28"/>
          <w:szCs w:val="28"/>
          <w:bdr w:val="single" w:sz="4" w:space="0" w:color="auto"/>
        </w:rPr>
        <w:t>案</w:t>
      </w:r>
    </w:p>
    <w:p w:rsidR="0046340C" w:rsidRPr="00D34498" w:rsidRDefault="0046340C" w:rsidP="00F20ED4">
      <w:pPr>
        <w:tabs>
          <w:tab w:val="left" w:pos="709"/>
        </w:tabs>
        <w:snapToGrid w:val="0"/>
        <w:spacing w:line="480" w:lineRule="exact"/>
        <w:ind w:left="992" w:hangingChars="354" w:hanging="992"/>
        <w:jc w:val="both"/>
        <w:rPr>
          <w:rFonts w:ascii="Times New Roman" w:eastAsia="標楷體" w:hAnsi="Times New Roman" w:cs="Times New Roman"/>
          <w:b/>
          <w:color w:val="000000" w:themeColor="text1"/>
          <w:sz w:val="28"/>
          <w:szCs w:val="32"/>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Pr="00D34498">
        <w:rPr>
          <w:rFonts w:ascii="Times New Roman" w:eastAsia="標楷體" w:hAnsi="Times New Roman" w:cs="Times New Roman"/>
          <w:b/>
          <w:color w:val="000000" w:themeColor="text1"/>
          <w:sz w:val="32"/>
          <w:szCs w:val="28"/>
        </w:rPr>
        <w:t>：</w:t>
      </w:r>
      <w:r w:rsidR="003E2734" w:rsidRPr="00D34498">
        <w:rPr>
          <w:rFonts w:ascii="Times New Roman" w:eastAsia="標楷體" w:hAnsi="Times New Roman" w:cs="Times New Roman"/>
          <w:b/>
          <w:color w:val="000000" w:themeColor="text1"/>
          <w:sz w:val="28"/>
        </w:rPr>
        <w:t>有關幼年遭直系</w:t>
      </w:r>
      <w:proofErr w:type="gramStart"/>
      <w:r w:rsidR="003E2734" w:rsidRPr="00D34498">
        <w:rPr>
          <w:rFonts w:ascii="Times New Roman" w:eastAsia="標楷體" w:hAnsi="Times New Roman" w:cs="Times New Roman"/>
          <w:b/>
          <w:color w:val="000000" w:themeColor="text1"/>
          <w:sz w:val="28"/>
        </w:rPr>
        <w:t>血親性侵</w:t>
      </w:r>
      <w:proofErr w:type="gramEnd"/>
      <w:r w:rsidR="003E2734" w:rsidRPr="00D34498">
        <w:rPr>
          <w:rFonts w:ascii="Times New Roman" w:eastAsia="標楷體" w:hAnsi="Times New Roman" w:cs="Times New Roman"/>
          <w:b/>
          <w:color w:val="000000" w:themeColor="text1"/>
          <w:sz w:val="28"/>
        </w:rPr>
        <w:t>/</w:t>
      </w:r>
      <w:r w:rsidR="003E2734" w:rsidRPr="00D34498">
        <w:rPr>
          <w:rFonts w:ascii="Times New Roman" w:eastAsia="標楷體" w:hAnsi="Times New Roman" w:cs="Times New Roman"/>
          <w:b/>
          <w:color w:val="000000" w:themeColor="text1"/>
          <w:sz w:val="28"/>
        </w:rPr>
        <w:t>虐待之保護案，成年離家後，遭直系親屬查調戶籍資料得知住處施暴案，提請討論。</w:t>
      </w:r>
    </w:p>
    <w:p w:rsidR="0046340C" w:rsidRPr="00D34498" w:rsidRDefault="0046340C" w:rsidP="00F20ED4">
      <w:pPr>
        <w:snapToGrid w:val="0"/>
        <w:spacing w:line="480" w:lineRule="exact"/>
        <w:ind w:left="841" w:hangingChars="300" w:hanging="841"/>
        <w:jc w:val="right"/>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提案人：</w:t>
      </w:r>
      <w:r w:rsidR="003E2734" w:rsidRPr="00D34498">
        <w:rPr>
          <w:rFonts w:ascii="Times New Roman" w:eastAsia="標楷體" w:hAnsi="Times New Roman" w:cs="Times New Roman"/>
          <w:b/>
          <w:color w:val="000000"/>
          <w:sz w:val="28"/>
          <w:szCs w:val="32"/>
        </w:rPr>
        <w:t>王委員</w:t>
      </w:r>
      <w:proofErr w:type="gramStart"/>
      <w:r w:rsidR="003E2734" w:rsidRPr="00D34498">
        <w:rPr>
          <w:rFonts w:ascii="Times New Roman" w:eastAsia="標楷體" w:hAnsi="Times New Roman" w:cs="Times New Roman"/>
          <w:b/>
          <w:color w:val="000000"/>
          <w:sz w:val="28"/>
          <w:szCs w:val="32"/>
        </w:rPr>
        <w:t>玥</w:t>
      </w:r>
      <w:proofErr w:type="gramEnd"/>
      <w:r w:rsidR="003E2734" w:rsidRPr="00D34498">
        <w:rPr>
          <w:rFonts w:ascii="Times New Roman" w:eastAsia="標楷體" w:hAnsi="Times New Roman" w:cs="Times New Roman"/>
          <w:b/>
          <w:color w:val="000000"/>
          <w:sz w:val="28"/>
          <w:szCs w:val="32"/>
        </w:rPr>
        <w:t>好</w:t>
      </w:r>
    </w:p>
    <w:p w:rsidR="00AB5600" w:rsidRPr="00D34498" w:rsidRDefault="008B7083" w:rsidP="00F20ED4">
      <w:pPr>
        <w:kinsoku w:val="0"/>
        <w:spacing w:line="480" w:lineRule="exact"/>
        <w:ind w:left="993" w:hanging="993"/>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決</w:t>
      </w:r>
      <w:r w:rsidRPr="00D34498">
        <w:rPr>
          <w:rFonts w:ascii="Times New Roman" w:eastAsia="標楷體" w:hAnsi="Times New Roman" w:cs="Times New Roman"/>
          <w:b/>
          <w:sz w:val="28"/>
          <w:szCs w:val="28"/>
        </w:rPr>
        <w:t xml:space="preserve"> </w:t>
      </w:r>
      <w:r w:rsidR="0046340C" w:rsidRPr="00D34498">
        <w:rPr>
          <w:rFonts w:ascii="Times New Roman" w:eastAsia="標楷體" w:hAnsi="Times New Roman" w:cs="Times New Roman"/>
          <w:b/>
          <w:sz w:val="28"/>
          <w:szCs w:val="28"/>
        </w:rPr>
        <w:t>議：</w:t>
      </w:r>
      <w:r w:rsidR="00165935" w:rsidRPr="00D34498">
        <w:rPr>
          <w:rFonts w:ascii="Times New Roman" w:eastAsia="標楷體" w:hAnsi="Times New Roman" w:cs="Times New Roman"/>
          <w:b/>
          <w:sz w:val="28"/>
          <w:szCs w:val="28"/>
        </w:rPr>
        <w:t>請本部保護服務司會同內政部戶政司，再行</w:t>
      </w:r>
      <w:proofErr w:type="gramStart"/>
      <w:r w:rsidR="00165935" w:rsidRPr="00D34498">
        <w:rPr>
          <w:rFonts w:ascii="Times New Roman" w:eastAsia="標楷體" w:hAnsi="Times New Roman" w:cs="Times New Roman"/>
          <w:b/>
          <w:sz w:val="28"/>
          <w:szCs w:val="28"/>
        </w:rPr>
        <w:t>研</w:t>
      </w:r>
      <w:proofErr w:type="gramEnd"/>
      <w:r w:rsidR="00165935" w:rsidRPr="00D34498">
        <w:rPr>
          <w:rFonts w:ascii="Times New Roman" w:eastAsia="標楷體" w:hAnsi="Times New Roman" w:cs="Times New Roman"/>
          <w:b/>
          <w:sz w:val="28"/>
          <w:szCs w:val="28"/>
        </w:rPr>
        <w:t>議</w:t>
      </w:r>
      <w:r w:rsidR="00415CE9" w:rsidRPr="00D34498">
        <w:rPr>
          <w:rFonts w:ascii="Times New Roman" w:eastAsia="標楷體" w:hAnsi="Times New Roman" w:cs="Times New Roman"/>
          <w:b/>
          <w:sz w:val="28"/>
          <w:szCs w:val="28"/>
        </w:rPr>
        <w:t>保護個案戶籍</w:t>
      </w:r>
      <w:r w:rsidR="00476DE8">
        <w:rPr>
          <w:rFonts w:ascii="Times New Roman" w:eastAsia="標楷體" w:hAnsi="Times New Roman" w:cs="Times New Roman" w:hint="eastAsia"/>
          <w:b/>
          <w:sz w:val="28"/>
          <w:szCs w:val="28"/>
        </w:rPr>
        <w:t>限制</w:t>
      </w:r>
      <w:r w:rsidR="00415CE9" w:rsidRPr="00D34498">
        <w:rPr>
          <w:rFonts w:ascii="Times New Roman" w:eastAsia="標楷體" w:hAnsi="Times New Roman" w:cs="Times New Roman"/>
          <w:b/>
          <w:sz w:val="28"/>
          <w:szCs w:val="28"/>
        </w:rPr>
        <w:t>查調</w:t>
      </w:r>
      <w:r w:rsidR="00165935" w:rsidRPr="00D34498">
        <w:rPr>
          <w:rFonts w:ascii="Times New Roman" w:eastAsia="標楷體" w:hAnsi="Times New Roman" w:cs="Times New Roman"/>
          <w:b/>
          <w:sz w:val="28"/>
          <w:szCs w:val="28"/>
        </w:rPr>
        <w:t>相關細節及可行性。</w:t>
      </w:r>
    </w:p>
    <w:p w:rsidR="00D508EE" w:rsidRPr="00D34498" w:rsidRDefault="00D508EE" w:rsidP="00F20ED4">
      <w:pPr>
        <w:pStyle w:val="a3"/>
        <w:widowControl/>
        <w:spacing w:line="480" w:lineRule="exact"/>
        <w:ind w:leftChars="0" w:left="567"/>
        <w:jc w:val="both"/>
        <w:rPr>
          <w:rFonts w:ascii="Times New Roman" w:eastAsia="標楷體" w:hAnsi="Times New Roman" w:cs="Times New Roman"/>
          <w:b/>
          <w:sz w:val="28"/>
          <w:szCs w:val="28"/>
        </w:rPr>
      </w:pPr>
    </w:p>
    <w:p w:rsidR="008663CA" w:rsidRPr="00D34498" w:rsidRDefault="008663CA" w:rsidP="00F20ED4">
      <w:pPr>
        <w:pStyle w:val="a3"/>
        <w:widowControl/>
        <w:numPr>
          <w:ilvl w:val="0"/>
          <w:numId w:val="1"/>
        </w:numPr>
        <w:spacing w:line="480" w:lineRule="exact"/>
        <w:ind w:leftChars="0"/>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歷次會議決議事項執行情形報告</w:t>
      </w:r>
    </w:p>
    <w:p w:rsidR="0097114B" w:rsidRPr="00D34498" w:rsidRDefault="00AF1342" w:rsidP="00F20ED4">
      <w:pPr>
        <w:pStyle w:val="a3"/>
        <w:widowControl/>
        <w:numPr>
          <w:ilvl w:val="0"/>
          <w:numId w:val="2"/>
        </w:numPr>
        <w:spacing w:line="480" w:lineRule="exact"/>
        <w:ind w:leftChars="0"/>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第</w:t>
      </w:r>
      <w:r w:rsidRPr="00D34498">
        <w:rPr>
          <w:rFonts w:ascii="Times New Roman" w:eastAsia="標楷體" w:hAnsi="Times New Roman" w:cs="Times New Roman"/>
          <w:b/>
          <w:sz w:val="28"/>
          <w:szCs w:val="28"/>
        </w:rPr>
        <w:t>2</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4</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5</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6</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7</w:t>
      </w:r>
      <w:r w:rsidR="00BE0607">
        <w:rPr>
          <w:rFonts w:ascii="Times New Roman" w:eastAsia="標楷體" w:hAnsi="Times New Roman" w:cs="Times New Roman" w:hint="eastAsia"/>
          <w:b/>
          <w:sz w:val="28"/>
          <w:szCs w:val="28"/>
        </w:rPr>
        <w:t>及</w:t>
      </w:r>
      <w:r w:rsidRPr="00D34498">
        <w:rPr>
          <w:rFonts w:ascii="Times New Roman" w:eastAsia="標楷體" w:hAnsi="Times New Roman" w:cs="Times New Roman"/>
          <w:b/>
          <w:sz w:val="28"/>
          <w:szCs w:val="28"/>
        </w:rPr>
        <w:t>11</w:t>
      </w:r>
      <w:r w:rsidR="00BE0607">
        <w:rPr>
          <w:rFonts w:ascii="Times New Roman" w:eastAsia="標楷體" w:hAnsi="Times New Roman" w:cs="Times New Roman" w:hint="eastAsia"/>
          <w:b/>
          <w:sz w:val="28"/>
          <w:szCs w:val="28"/>
        </w:rPr>
        <w:t>案等</w:t>
      </w:r>
      <w:r w:rsidR="00BE0607">
        <w:rPr>
          <w:rFonts w:ascii="Times New Roman" w:eastAsia="標楷體" w:hAnsi="Times New Roman" w:cs="Times New Roman" w:hint="eastAsia"/>
          <w:b/>
          <w:sz w:val="28"/>
          <w:szCs w:val="28"/>
        </w:rPr>
        <w:t>6</w:t>
      </w:r>
      <w:r w:rsidR="00BE0607">
        <w:rPr>
          <w:rFonts w:ascii="Times New Roman" w:eastAsia="標楷體" w:hAnsi="Times New Roman" w:cs="Times New Roman" w:hint="eastAsia"/>
          <w:b/>
          <w:sz w:val="28"/>
          <w:szCs w:val="28"/>
        </w:rPr>
        <w:t>案解除列管，</w:t>
      </w:r>
      <w:proofErr w:type="gramStart"/>
      <w:r w:rsidR="00DF1CF5" w:rsidRPr="00D34498">
        <w:rPr>
          <w:rFonts w:ascii="Times New Roman" w:eastAsia="標楷體" w:hAnsi="Times New Roman" w:cs="Times New Roman"/>
          <w:b/>
          <w:sz w:val="28"/>
          <w:szCs w:val="28"/>
        </w:rPr>
        <w:t>其中</w:t>
      </w:r>
      <w:r w:rsidRPr="00D34498">
        <w:rPr>
          <w:rFonts w:ascii="Times New Roman" w:eastAsia="標楷體" w:hAnsi="Times New Roman" w:cs="Times New Roman"/>
          <w:b/>
          <w:sz w:val="28"/>
          <w:szCs w:val="28"/>
        </w:rPr>
        <w:t>第</w:t>
      </w:r>
      <w:r w:rsidRPr="00D34498">
        <w:rPr>
          <w:rFonts w:ascii="Times New Roman" w:eastAsia="標楷體" w:hAnsi="Times New Roman" w:cs="Times New Roman"/>
          <w:b/>
          <w:sz w:val="28"/>
          <w:szCs w:val="28"/>
        </w:rPr>
        <w:t>4</w:t>
      </w:r>
      <w:proofErr w:type="gramEnd"/>
      <w:r w:rsidRPr="00D34498">
        <w:rPr>
          <w:rFonts w:ascii="Times New Roman" w:eastAsia="標楷體" w:hAnsi="Times New Roman" w:cs="Times New Roman"/>
          <w:b/>
          <w:sz w:val="28"/>
          <w:szCs w:val="28"/>
        </w:rPr>
        <w:t>案請本部國民</w:t>
      </w:r>
      <w:proofErr w:type="gramStart"/>
      <w:r w:rsidRPr="00D34498">
        <w:rPr>
          <w:rFonts w:ascii="Times New Roman" w:eastAsia="標楷體" w:hAnsi="Times New Roman" w:cs="Times New Roman"/>
          <w:b/>
          <w:sz w:val="28"/>
          <w:szCs w:val="28"/>
        </w:rPr>
        <w:t>健康署</w:t>
      </w:r>
      <w:proofErr w:type="gramEnd"/>
      <w:r w:rsidRPr="00D34498">
        <w:rPr>
          <w:rFonts w:ascii="Times New Roman" w:eastAsia="標楷體" w:hAnsi="Times New Roman" w:cs="Times New Roman"/>
          <w:b/>
          <w:sz w:val="28"/>
          <w:szCs w:val="28"/>
        </w:rPr>
        <w:t>於本推動小組</w:t>
      </w:r>
      <w:r w:rsidR="00DF1CF5" w:rsidRPr="00D34498">
        <w:rPr>
          <w:rFonts w:ascii="Times New Roman" w:eastAsia="標楷體" w:hAnsi="Times New Roman" w:cs="Times New Roman"/>
          <w:b/>
          <w:sz w:val="28"/>
          <w:szCs w:val="28"/>
        </w:rPr>
        <w:t>113</w:t>
      </w:r>
      <w:r w:rsidR="00DF1CF5" w:rsidRPr="00D34498">
        <w:rPr>
          <w:rFonts w:ascii="Times New Roman" w:eastAsia="標楷體" w:hAnsi="Times New Roman" w:cs="Times New Roman"/>
          <w:b/>
          <w:sz w:val="28"/>
          <w:szCs w:val="28"/>
        </w:rPr>
        <w:t>年</w:t>
      </w:r>
      <w:r w:rsidRPr="00D34498">
        <w:rPr>
          <w:rFonts w:ascii="Times New Roman" w:eastAsia="標楷體" w:hAnsi="Times New Roman" w:cs="Times New Roman"/>
          <w:b/>
          <w:sz w:val="28"/>
          <w:szCs w:val="28"/>
        </w:rPr>
        <w:t>第</w:t>
      </w:r>
      <w:r w:rsidRPr="00D34498">
        <w:rPr>
          <w:rFonts w:ascii="Times New Roman" w:eastAsia="標楷體" w:hAnsi="Times New Roman" w:cs="Times New Roman"/>
          <w:b/>
          <w:sz w:val="28"/>
          <w:szCs w:val="28"/>
        </w:rPr>
        <w:t>1</w:t>
      </w:r>
      <w:r w:rsidRPr="00D34498">
        <w:rPr>
          <w:rFonts w:ascii="Times New Roman" w:eastAsia="標楷體" w:hAnsi="Times New Roman" w:cs="Times New Roman"/>
          <w:b/>
          <w:sz w:val="28"/>
          <w:szCs w:val="28"/>
        </w:rPr>
        <w:t>次會議</w:t>
      </w:r>
      <w:r w:rsidR="00DF1CF5" w:rsidRPr="00D34498">
        <w:rPr>
          <w:rFonts w:ascii="Times New Roman" w:eastAsia="標楷體" w:hAnsi="Times New Roman" w:cs="Times New Roman"/>
          <w:b/>
          <w:sz w:val="28"/>
          <w:szCs w:val="28"/>
        </w:rPr>
        <w:t>再</w:t>
      </w:r>
      <w:r w:rsidRPr="00D34498">
        <w:rPr>
          <w:rFonts w:ascii="Times New Roman" w:eastAsia="標楷體" w:hAnsi="Times New Roman" w:cs="Times New Roman"/>
          <w:b/>
          <w:sz w:val="28"/>
          <w:szCs w:val="28"/>
        </w:rPr>
        <w:t>提</w:t>
      </w:r>
      <w:r w:rsidR="00EE2988" w:rsidRPr="00D34498">
        <w:rPr>
          <w:rFonts w:ascii="Times New Roman" w:eastAsia="標楷體" w:hAnsi="Times New Roman" w:cs="Times New Roman"/>
          <w:b/>
          <w:sz w:val="28"/>
          <w:szCs w:val="28"/>
        </w:rPr>
        <w:t>112</w:t>
      </w:r>
      <w:r w:rsidR="00EE2988" w:rsidRPr="00D34498">
        <w:rPr>
          <w:rFonts w:ascii="Times New Roman" w:eastAsia="標楷體" w:hAnsi="Times New Roman" w:cs="Times New Roman"/>
          <w:b/>
          <w:sz w:val="28"/>
          <w:szCs w:val="28"/>
        </w:rPr>
        <w:t>年</w:t>
      </w:r>
      <w:r w:rsidRPr="00D34498">
        <w:rPr>
          <w:rFonts w:ascii="Times New Roman" w:eastAsia="標楷體" w:hAnsi="Times New Roman" w:cs="Times New Roman"/>
          <w:b/>
          <w:sz w:val="28"/>
          <w:szCs w:val="28"/>
        </w:rPr>
        <w:t>兒童死因回溯分析成果專案報告。</w:t>
      </w:r>
    </w:p>
    <w:p w:rsidR="0097114B" w:rsidRPr="00D34498" w:rsidRDefault="00AF1342" w:rsidP="00F20ED4">
      <w:pPr>
        <w:pStyle w:val="a3"/>
        <w:widowControl/>
        <w:numPr>
          <w:ilvl w:val="0"/>
          <w:numId w:val="2"/>
        </w:numPr>
        <w:spacing w:line="480" w:lineRule="exact"/>
        <w:ind w:leftChars="0"/>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第</w:t>
      </w:r>
      <w:r w:rsidRPr="00D34498">
        <w:rPr>
          <w:rFonts w:ascii="Times New Roman" w:eastAsia="標楷體" w:hAnsi="Times New Roman" w:cs="Times New Roman"/>
          <w:b/>
          <w:sz w:val="28"/>
          <w:szCs w:val="28"/>
        </w:rPr>
        <w:t>1</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3</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8</w:t>
      </w:r>
      <w:r w:rsidRPr="00D34498">
        <w:rPr>
          <w:rFonts w:ascii="Times New Roman" w:eastAsia="標楷體" w:hAnsi="Times New Roman" w:cs="Times New Roman"/>
          <w:b/>
          <w:sz w:val="28"/>
          <w:szCs w:val="28"/>
        </w:rPr>
        <w:t>、</w:t>
      </w:r>
      <w:r w:rsidRPr="00D34498">
        <w:rPr>
          <w:rFonts w:ascii="Times New Roman" w:eastAsia="標楷體" w:hAnsi="Times New Roman" w:cs="Times New Roman"/>
          <w:b/>
          <w:sz w:val="28"/>
          <w:szCs w:val="28"/>
        </w:rPr>
        <w:t>9</w:t>
      </w:r>
      <w:r w:rsidR="00BE0607">
        <w:rPr>
          <w:rFonts w:ascii="Times New Roman" w:eastAsia="標楷體" w:hAnsi="Times New Roman" w:cs="Times New Roman" w:hint="eastAsia"/>
          <w:b/>
          <w:sz w:val="28"/>
          <w:szCs w:val="28"/>
        </w:rPr>
        <w:t>及</w:t>
      </w:r>
      <w:r w:rsidRPr="00D34498">
        <w:rPr>
          <w:rFonts w:ascii="Times New Roman" w:eastAsia="標楷體" w:hAnsi="Times New Roman" w:cs="Times New Roman"/>
          <w:b/>
          <w:sz w:val="28"/>
          <w:szCs w:val="28"/>
        </w:rPr>
        <w:t>10</w:t>
      </w:r>
      <w:r w:rsidR="00BE0607">
        <w:rPr>
          <w:rFonts w:ascii="Times New Roman" w:eastAsia="標楷體" w:hAnsi="Times New Roman" w:cs="Times New Roman" w:hint="eastAsia"/>
          <w:b/>
          <w:sz w:val="28"/>
          <w:szCs w:val="28"/>
        </w:rPr>
        <w:t>案等</w:t>
      </w:r>
      <w:r w:rsidR="00BE0607">
        <w:rPr>
          <w:rFonts w:ascii="Times New Roman" w:eastAsia="標楷體" w:hAnsi="Times New Roman" w:cs="Times New Roman" w:hint="eastAsia"/>
          <w:b/>
          <w:sz w:val="28"/>
          <w:szCs w:val="28"/>
        </w:rPr>
        <w:t>5</w:t>
      </w:r>
      <w:r w:rsidR="00BE0607">
        <w:rPr>
          <w:rFonts w:ascii="Times New Roman" w:eastAsia="標楷體" w:hAnsi="Times New Roman" w:cs="Times New Roman" w:hint="eastAsia"/>
          <w:b/>
          <w:sz w:val="28"/>
          <w:szCs w:val="28"/>
        </w:rPr>
        <w:t>案繼續列管，</w:t>
      </w:r>
      <w:proofErr w:type="gramStart"/>
      <w:r w:rsidR="00DF1CF5" w:rsidRPr="00D34498">
        <w:rPr>
          <w:rFonts w:ascii="Times New Roman" w:eastAsia="標楷體" w:hAnsi="Times New Roman" w:cs="Times New Roman"/>
          <w:b/>
          <w:sz w:val="28"/>
          <w:szCs w:val="28"/>
        </w:rPr>
        <w:t>其中</w:t>
      </w:r>
      <w:r w:rsidRPr="00D34498">
        <w:rPr>
          <w:rFonts w:ascii="Times New Roman" w:eastAsia="標楷體" w:hAnsi="Times New Roman" w:cs="Times New Roman"/>
          <w:b/>
          <w:sz w:val="28"/>
          <w:szCs w:val="28"/>
        </w:rPr>
        <w:t>第</w:t>
      </w:r>
      <w:r w:rsidRPr="00D34498">
        <w:rPr>
          <w:rFonts w:ascii="Times New Roman" w:eastAsia="標楷體" w:hAnsi="Times New Roman" w:cs="Times New Roman"/>
          <w:b/>
          <w:sz w:val="28"/>
          <w:szCs w:val="28"/>
        </w:rPr>
        <w:t>8</w:t>
      </w:r>
      <w:proofErr w:type="gramEnd"/>
      <w:r w:rsidRPr="00D34498">
        <w:rPr>
          <w:rFonts w:ascii="Times New Roman" w:eastAsia="標楷體" w:hAnsi="Times New Roman" w:cs="Times New Roman"/>
          <w:b/>
          <w:sz w:val="28"/>
          <w:szCs w:val="28"/>
        </w:rPr>
        <w:t>案請本部心理健康司</w:t>
      </w:r>
      <w:proofErr w:type="gramStart"/>
      <w:r w:rsidRPr="00D34498">
        <w:rPr>
          <w:rFonts w:ascii="Times New Roman" w:eastAsia="標楷體" w:hAnsi="Times New Roman" w:cs="Times New Roman"/>
          <w:b/>
          <w:sz w:val="28"/>
          <w:szCs w:val="28"/>
        </w:rPr>
        <w:t>併</w:t>
      </w:r>
      <w:proofErr w:type="gramEnd"/>
      <w:r w:rsidRPr="00D34498">
        <w:rPr>
          <w:rFonts w:ascii="Times New Roman" w:eastAsia="標楷體" w:hAnsi="Times New Roman" w:cs="Times New Roman"/>
          <w:b/>
          <w:sz w:val="28"/>
          <w:szCs w:val="28"/>
        </w:rPr>
        <w:t>討論提案第</w:t>
      </w:r>
      <w:r w:rsidRPr="00D34498">
        <w:rPr>
          <w:rFonts w:ascii="Times New Roman" w:eastAsia="標楷體" w:hAnsi="Times New Roman" w:cs="Times New Roman"/>
          <w:b/>
          <w:sz w:val="28"/>
          <w:szCs w:val="28"/>
        </w:rPr>
        <w:t>3</w:t>
      </w:r>
      <w:r w:rsidRPr="00D34498">
        <w:rPr>
          <w:rFonts w:ascii="Times New Roman" w:eastAsia="標楷體" w:hAnsi="Times New Roman" w:cs="Times New Roman"/>
          <w:b/>
          <w:sz w:val="28"/>
          <w:szCs w:val="28"/>
        </w:rPr>
        <w:t>案決議，於下次推動小組會議提專案報告。</w:t>
      </w:r>
    </w:p>
    <w:p w:rsidR="003B31C7" w:rsidRPr="00D34498" w:rsidRDefault="003B31C7" w:rsidP="00F20ED4">
      <w:pPr>
        <w:pStyle w:val="a3"/>
        <w:widowControl/>
        <w:spacing w:line="480" w:lineRule="exact"/>
        <w:ind w:leftChars="0" w:left="1605"/>
        <w:rPr>
          <w:rFonts w:ascii="Times New Roman" w:eastAsia="標楷體" w:hAnsi="Times New Roman" w:cs="Times New Roman"/>
          <w:b/>
          <w:color w:val="000000" w:themeColor="text1"/>
          <w:sz w:val="28"/>
          <w:szCs w:val="28"/>
        </w:rPr>
      </w:pPr>
    </w:p>
    <w:p w:rsidR="008663CA" w:rsidRPr="00D34498" w:rsidRDefault="008663CA" w:rsidP="00F20ED4">
      <w:pPr>
        <w:pStyle w:val="a3"/>
        <w:widowControl/>
        <w:numPr>
          <w:ilvl w:val="0"/>
          <w:numId w:val="1"/>
        </w:numPr>
        <w:spacing w:line="480" w:lineRule="exact"/>
        <w:ind w:leftChars="0"/>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各單位工作報告</w:t>
      </w:r>
    </w:p>
    <w:p w:rsidR="00E93651" w:rsidRPr="00D34498" w:rsidRDefault="00FA6A0C" w:rsidP="00F20ED4">
      <w:pPr>
        <w:widowControl/>
        <w:spacing w:line="480" w:lineRule="exact"/>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28"/>
        </w:rPr>
        <w:t>決</w:t>
      </w:r>
      <w:r w:rsidR="008B7083"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定：</w:t>
      </w:r>
      <w:proofErr w:type="gramStart"/>
      <w:r w:rsidR="00F04F52" w:rsidRPr="00D34498">
        <w:rPr>
          <w:rFonts w:ascii="Times New Roman" w:eastAsia="標楷體" w:hAnsi="Times New Roman" w:cs="Times New Roman"/>
          <w:b/>
          <w:color w:val="000000" w:themeColor="text1"/>
          <w:sz w:val="28"/>
          <w:szCs w:val="28"/>
        </w:rPr>
        <w:t>洽悉。</w:t>
      </w:r>
      <w:proofErr w:type="gramEnd"/>
    </w:p>
    <w:p w:rsidR="0010612C" w:rsidRPr="00D34498" w:rsidRDefault="0010612C" w:rsidP="00F20ED4">
      <w:pPr>
        <w:widowControl/>
        <w:spacing w:line="480" w:lineRule="exact"/>
        <w:rPr>
          <w:rFonts w:ascii="Times New Roman" w:eastAsia="標楷體" w:hAnsi="Times New Roman" w:cs="Times New Roman"/>
          <w:b/>
          <w:color w:val="000000" w:themeColor="text1"/>
          <w:sz w:val="28"/>
          <w:szCs w:val="28"/>
        </w:rPr>
      </w:pPr>
    </w:p>
    <w:p w:rsidR="001B79C5" w:rsidRPr="00D34498" w:rsidRDefault="00832FF5" w:rsidP="00F20ED4">
      <w:pPr>
        <w:pStyle w:val="a3"/>
        <w:numPr>
          <w:ilvl w:val="0"/>
          <w:numId w:val="1"/>
        </w:numPr>
        <w:spacing w:line="480" w:lineRule="exact"/>
        <w:ind w:leftChars="0"/>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臨時動議：</w:t>
      </w:r>
    </w:p>
    <w:p w:rsidR="0046340C" w:rsidRPr="00D34498" w:rsidRDefault="0046340C" w:rsidP="00F20ED4">
      <w:pPr>
        <w:pStyle w:val="a3"/>
        <w:spacing w:line="480" w:lineRule="exact"/>
        <w:ind w:leftChars="0" w:left="992" w:hangingChars="354" w:hanging="992"/>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lastRenderedPageBreak/>
        <w:t>案</w:t>
      </w:r>
      <w:r w:rsidR="008B7083" w:rsidRPr="00D34498">
        <w:rPr>
          <w:rFonts w:ascii="Times New Roman" w:eastAsia="標楷體" w:hAnsi="Times New Roman" w:cs="Times New Roman"/>
          <w:b/>
          <w:sz w:val="28"/>
          <w:szCs w:val="28"/>
        </w:rPr>
        <w:t xml:space="preserve"> </w:t>
      </w:r>
      <w:r w:rsidRPr="00D34498">
        <w:rPr>
          <w:rFonts w:ascii="Times New Roman" w:eastAsia="標楷體" w:hAnsi="Times New Roman" w:cs="Times New Roman"/>
          <w:b/>
          <w:sz w:val="28"/>
          <w:szCs w:val="28"/>
        </w:rPr>
        <w:t>由：</w:t>
      </w:r>
      <w:r w:rsidR="00165935" w:rsidRPr="00D34498">
        <w:rPr>
          <w:rFonts w:ascii="Times New Roman" w:eastAsia="標楷體" w:hAnsi="Times New Roman" w:cs="Times New Roman"/>
          <w:b/>
          <w:sz w:val="28"/>
          <w:szCs w:val="28"/>
        </w:rPr>
        <w:t>有關性平三法通過後，性騷擾案件之申訴、調查及處理程序部分，提請討論。</w:t>
      </w:r>
    </w:p>
    <w:p w:rsidR="00E12DD5" w:rsidRPr="00D34498" w:rsidRDefault="0046340C" w:rsidP="00F20ED4">
      <w:pPr>
        <w:pStyle w:val="a3"/>
        <w:spacing w:line="480" w:lineRule="exact"/>
        <w:ind w:leftChars="0" w:left="720"/>
        <w:jc w:val="right"/>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提案</w:t>
      </w:r>
      <w:r w:rsidR="00875628" w:rsidRPr="00D34498">
        <w:rPr>
          <w:rFonts w:ascii="Times New Roman" w:eastAsia="標楷體" w:hAnsi="Times New Roman" w:cs="Times New Roman"/>
          <w:b/>
          <w:sz w:val="28"/>
          <w:szCs w:val="28"/>
        </w:rPr>
        <w:t>委員</w:t>
      </w:r>
      <w:r w:rsidRPr="00D34498">
        <w:rPr>
          <w:rFonts w:ascii="Times New Roman" w:eastAsia="標楷體" w:hAnsi="Times New Roman" w:cs="Times New Roman"/>
          <w:b/>
          <w:sz w:val="28"/>
          <w:szCs w:val="28"/>
        </w:rPr>
        <w:t>：</w:t>
      </w:r>
      <w:r w:rsidR="003E2734" w:rsidRPr="00D34498">
        <w:rPr>
          <w:rFonts w:ascii="Times New Roman" w:eastAsia="標楷體" w:hAnsi="Times New Roman" w:cs="Times New Roman"/>
          <w:b/>
          <w:sz w:val="28"/>
          <w:szCs w:val="28"/>
        </w:rPr>
        <w:t>本部保護服務司</w:t>
      </w:r>
    </w:p>
    <w:p w:rsidR="00DF685F" w:rsidRPr="00D34498" w:rsidRDefault="008B7083" w:rsidP="00F20ED4">
      <w:pPr>
        <w:spacing w:line="480" w:lineRule="exact"/>
        <w:ind w:left="992" w:hangingChars="354" w:hanging="992"/>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決</w:t>
      </w:r>
      <w:r w:rsidRPr="00D34498">
        <w:rPr>
          <w:rFonts w:ascii="Times New Roman" w:eastAsia="標楷體" w:hAnsi="Times New Roman" w:cs="Times New Roman"/>
          <w:b/>
          <w:sz w:val="28"/>
          <w:szCs w:val="28"/>
        </w:rPr>
        <w:t xml:space="preserve"> </w:t>
      </w:r>
      <w:r w:rsidR="0046340C" w:rsidRPr="00D34498">
        <w:rPr>
          <w:rFonts w:ascii="Times New Roman" w:eastAsia="標楷體" w:hAnsi="Times New Roman" w:cs="Times New Roman"/>
          <w:b/>
          <w:sz w:val="28"/>
          <w:szCs w:val="28"/>
        </w:rPr>
        <w:t>議：</w:t>
      </w:r>
      <w:r w:rsidR="00165935" w:rsidRPr="00D34498">
        <w:rPr>
          <w:rFonts w:ascii="Times New Roman" w:eastAsia="標楷體" w:hAnsi="Times New Roman" w:cs="Times New Roman"/>
          <w:b/>
          <w:sz w:val="28"/>
          <w:szCs w:val="28"/>
        </w:rPr>
        <w:t>請各地方政府依本部保護服務司所定流程與措施落實辦理，並請本部保護服務司強化</w:t>
      </w:r>
      <w:r w:rsidR="00476DE8">
        <w:rPr>
          <w:rFonts w:ascii="Times New Roman" w:eastAsia="標楷體" w:hAnsi="Times New Roman" w:cs="Times New Roman" w:hint="eastAsia"/>
          <w:b/>
          <w:sz w:val="28"/>
          <w:szCs w:val="28"/>
        </w:rPr>
        <w:t>業</w:t>
      </w:r>
      <w:r w:rsidR="00165935" w:rsidRPr="00D34498">
        <w:rPr>
          <w:rFonts w:ascii="Times New Roman" w:eastAsia="標楷體" w:hAnsi="Times New Roman" w:cs="Times New Roman"/>
          <w:b/>
          <w:sz w:val="28"/>
          <w:szCs w:val="28"/>
        </w:rPr>
        <w:t>務聯繫及教育訓練，</w:t>
      </w:r>
      <w:proofErr w:type="gramStart"/>
      <w:r w:rsidR="00165935" w:rsidRPr="00D34498">
        <w:rPr>
          <w:rFonts w:ascii="Times New Roman" w:eastAsia="標楷體" w:hAnsi="Times New Roman" w:cs="Times New Roman"/>
          <w:b/>
          <w:sz w:val="28"/>
          <w:szCs w:val="28"/>
        </w:rPr>
        <w:t>俾</w:t>
      </w:r>
      <w:proofErr w:type="gramEnd"/>
      <w:r w:rsidR="00165935" w:rsidRPr="00D34498">
        <w:rPr>
          <w:rFonts w:ascii="Times New Roman" w:eastAsia="標楷體" w:hAnsi="Times New Roman" w:cs="Times New Roman"/>
          <w:b/>
          <w:sz w:val="28"/>
          <w:szCs w:val="28"/>
        </w:rPr>
        <w:t>利推行。</w:t>
      </w:r>
    </w:p>
    <w:p w:rsidR="00875628" w:rsidRPr="00D34498" w:rsidRDefault="00875628" w:rsidP="00F20ED4">
      <w:pPr>
        <w:widowControl/>
        <w:spacing w:line="480" w:lineRule="exact"/>
        <w:rPr>
          <w:rFonts w:ascii="Times New Roman" w:eastAsia="標楷體" w:hAnsi="Times New Roman" w:cs="Times New Roman"/>
          <w:color w:val="000000" w:themeColor="text1"/>
          <w:sz w:val="28"/>
          <w:szCs w:val="28"/>
        </w:rPr>
      </w:pPr>
    </w:p>
    <w:p w:rsidR="008663CA" w:rsidRPr="00D34498" w:rsidRDefault="008663CA" w:rsidP="00F20ED4">
      <w:pPr>
        <w:widowControl/>
        <w:spacing w:line="480" w:lineRule="exact"/>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捌、散會</w:t>
      </w:r>
      <w:r w:rsidRPr="00D34498">
        <w:rPr>
          <w:rFonts w:ascii="Times New Roman" w:eastAsia="標楷體" w:hAnsi="Times New Roman" w:cs="Times New Roman"/>
          <w:b/>
          <w:color w:val="000000" w:themeColor="text1"/>
          <w:sz w:val="28"/>
          <w:szCs w:val="28"/>
        </w:rPr>
        <w:t>：</w:t>
      </w:r>
      <w:r w:rsidR="007E2550" w:rsidRPr="00D34498">
        <w:rPr>
          <w:rFonts w:ascii="Times New Roman" w:eastAsia="標楷體" w:hAnsi="Times New Roman" w:cs="Times New Roman"/>
          <w:color w:val="000000" w:themeColor="text1"/>
          <w:sz w:val="28"/>
          <w:szCs w:val="28"/>
        </w:rPr>
        <w:t>下午</w:t>
      </w:r>
      <w:r w:rsidR="003E2734" w:rsidRPr="00D34498">
        <w:rPr>
          <w:rFonts w:ascii="Times New Roman" w:eastAsia="標楷體" w:hAnsi="Times New Roman" w:cs="Times New Roman"/>
          <w:color w:val="000000" w:themeColor="text1"/>
          <w:sz w:val="28"/>
          <w:szCs w:val="28"/>
        </w:rPr>
        <w:t>12</w:t>
      </w:r>
      <w:r w:rsidRPr="00D34498">
        <w:rPr>
          <w:rFonts w:ascii="Times New Roman" w:eastAsia="標楷體" w:hAnsi="Times New Roman" w:cs="Times New Roman"/>
          <w:color w:val="000000" w:themeColor="text1"/>
          <w:sz w:val="28"/>
          <w:szCs w:val="28"/>
        </w:rPr>
        <w:t>時</w:t>
      </w:r>
      <w:r w:rsidR="003E2734" w:rsidRPr="00D34498">
        <w:rPr>
          <w:rFonts w:ascii="Times New Roman" w:eastAsia="標楷體" w:hAnsi="Times New Roman" w:cs="Times New Roman"/>
          <w:color w:val="000000" w:themeColor="text1"/>
          <w:sz w:val="28"/>
          <w:szCs w:val="28"/>
        </w:rPr>
        <w:t>20</w:t>
      </w:r>
      <w:r w:rsidR="003E2734" w:rsidRPr="00D34498">
        <w:rPr>
          <w:rFonts w:ascii="Times New Roman" w:eastAsia="標楷體" w:hAnsi="Times New Roman" w:cs="Times New Roman"/>
          <w:color w:val="000000" w:themeColor="text1"/>
          <w:sz w:val="28"/>
          <w:szCs w:val="28"/>
        </w:rPr>
        <w:t>分</w:t>
      </w:r>
      <w:r w:rsidR="00741DDD" w:rsidRPr="00D34498">
        <w:rPr>
          <w:rFonts w:ascii="Times New Roman" w:eastAsia="標楷體" w:hAnsi="Times New Roman" w:cs="Times New Roman"/>
          <w:color w:val="000000" w:themeColor="text1"/>
          <w:sz w:val="28"/>
          <w:szCs w:val="28"/>
        </w:rPr>
        <w:t>整</w:t>
      </w:r>
      <w:r w:rsidRPr="00D34498">
        <w:rPr>
          <w:rFonts w:ascii="Times New Roman" w:eastAsia="標楷體" w:hAnsi="Times New Roman" w:cs="Times New Roman"/>
          <w:color w:val="000000" w:themeColor="text1"/>
          <w:sz w:val="28"/>
          <w:szCs w:val="28"/>
        </w:rPr>
        <w:t>。</w:t>
      </w:r>
    </w:p>
    <w:p w:rsidR="003C573C" w:rsidRPr="00D34498" w:rsidRDefault="00CC0893" w:rsidP="00F20ED4">
      <w:pPr>
        <w:widowControl/>
        <w:spacing w:line="480" w:lineRule="exact"/>
        <w:jc w:val="center"/>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color w:val="000000" w:themeColor="text1"/>
          <w:sz w:val="28"/>
          <w:szCs w:val="28"/>
        </w:rPr>
        <w:br w:type="page"/>
      </w:r>
      <w:r w:rsidR="008663CA" w:rsidRPr="00D34498">
        <w:rPr>
          <w:rFonts w:ascii="Times New Roman" w:eastAsia="標楷體" w:hAnsi="Times New Roman" w:cs="Times New Roman"/>
          <w:b/>
          <w:color w:val="000000" w:themeColor="text1"/>
          <w:sz w:val="28"/>
          <w:szCs w:val="28"/>
        </w:rPr>
        <w:lastRenderedPageBreak/>
        <w:t>【家庭暴力及性侵害防治推動小組第</w:t>
      </w:r>
      <w:r w:rsidR="005F2286" w:rsidRPr="00D34498">
        <w:rPr>
          <w:rFonts w:ascii="Times New Roman" w:eastAsia="標楷體" w:hAnsi="Times New Roman" w:cs="Times New Roman"/>
          <w:b/>
          <w:color w:val="000000" w:themeColor="text1"/>
          <w:sz w:val="28"/>
          <w:szCs w:val="28"/>
        </w:rPr>
        <w:t>5</w:t>
      </w:r>
      <w:r w:rsidR="008663CA" w:rsidRPr="00D34498">
        <w:rPr>
          <w:rFonts w:ascii="Times New Roman" w:eastAsia="標楷體" w:hAnsi="Times New Roman" w:cs="Times New Roman"/>
          <w:b/>
          <w:color w:val="000000" w:themeColor="text1"/>
          <w:sz w:val="28"/>
          <w:szCs w:val="28"/>
        </w:rPr>
        <w:t>屆第</w:t>
      </w:r>
      <w:r w:rsidR="003E2734" w:rsidRPr="00D34498">
        <w:rPr>
          <w:rFonts w:ascii="Times New Roman" w:eastAsia="標楷體" w:hAnsi="Times New Roman" w:cs="Times New Roman"/>
          <w:b/>
          <w:color w:val="000000" w:themeColor="text1"/>
          <w:sz w:val="28"/>
          <w:szCs w:val="28"/>
        </w:rPr>
        <w:t>6</w:t>
      </w:r>
      <w:r w:rsidR="008663CA" w:rsidRPr="00D34498">
        <w:rPr>
          <w:rFonts w:ascii="Times New Roman" w:eastAsia="標楷體" w:hAnsi="Times New Roman" w:cs="Times New Roman"/>
          <w:b/>
          <w:color w:val="000000" w:themeColor="text1"/>
          <w:sz w:val="28"/>
          <w:szCs w:val="28"/>
        </w:rPr>
        <w:t>次會議</w:t>
      </w:r>
      <w:r w:rsidR="00EE2988" w:rsidRPr="00D34498">
        <w:rPr>
          <w:rFonts w:ascii="Times New Roman" w:eastAsia="標楷體" w:hAnsi="Times New Roman" w:cs="Times New Roman"/>
          <w:b/>
          <w:color w:val="000000" w:themeColor="text1"/>
          <w:sz w:val="28"/>
          <w:szCs w:val="28"/>
        </w:rPr>
        <w:t>-</w:t>
      </w:r>
      <w:r w:rsidR="00773C67" w:rsidRPr="00D34498">
        <w:rPr>
          <w:rFonts w:ascii="Times New Roman" w:eastAsia="標楷體" w:hAnsi="Times New Roman" w:cs="Times New Roman"/>
          <w:b/>
          <w:color w:val="000000" w:themeColor="text1"/>
          <w:sz w:val="28"/>
          <w:szCs w:val="28"/>
        </w:rPr>
        <w:t>討論提案</w:t>
      </w:r>
      <w:r w:rsidR="008663CA" w:rsidRPr="00D34498">
        <w:rPr>
          <w:rFonts w:ascii="Times New Roman" w:eastAsia="標楷體" w:hAnsi="Times New Roman" w:cs="Times New Roman"/>
          <w:b/>
          <w:color w:val="000000" w:themeColor="text1"/>
          <w:sz w:val="28"/>
          <w:szCs w:val="28"/>
        </w:rPr>
        <w:t>發言摘要】</w:t>
      </w:r>
    </w:p>
    <w:p w:rsidR="00566250" w:rsidRPr="00D34498" w:rsidRDefault="00566250" w:rsidP="00F20ED4">
      <w:pPr>
        <w:spacing w:line="480" w:lineRule="exact"/>
        <w:jc w:val="both"/>
        <w:rPr>
          <w:rFonts w:ascii="Times New Roman" w:eastAsia="標楷體" w:hAnsi="Times New Roman" w:cs="Times New Roman"/>
          <w:b/>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810066" w:rsidRPr="00D34498">
        <w:rPr>
          <w:rFonts w:ascii="Times New Roman" w:eastAsia="標楷體" w:hAnsi="Times New Roman" w:cs="Times New Roman"/>
          <w:b/>
          <w:color w:val="000000" w:themeColor="text1"/>
          <w:sz w:val="28"/>
          <w:szCs w:val="28"/>
          <w:bdr w:val="single" w:sz="4" w:space="0" w:color="auto"/>
        </w:rPr>
        <w:t>1</w:t>
      </w:r>
      <w:r w:rsidRPr="00D34498">
        <w:rPr>
          <w:rFonts w:ascii="Times New Roman" w:eastAsia="標楷體" w:hAnsi="Times New Roman" w:cs="Times New Roman"/>
          <w:b/>
          <w:color w:val="000000" w:themeColor="text1"/>
          <w:sz w:val="28"/>
          <w:szCs w:val="28"/>
          <w:bdr w:val="single" w:sz="4" w:space="0" w:color="auto"/>
        </w:rPr>
        <w:t>案</w:t>
      </w:r>
    </w:p>
    <w:p w:rsidR="00566250" w:rsidRPr="00D34498" w:rsidRDefault="00566250" w:rsidP="00F20ED4">
      <w:pPr>
        <w:spacing w:line="480" w:lineRule="exact"/>
        <w:ind w:left="992" w:hangingChars="354" w:hanging="992"/>
        <w:jc w:val="both"/>
        <w:rPr>
          <w:rFonts w:ascii="Times New Roman" w:eastAsia="標楷體" w:hAnsi="Times New Roman" w:cs="Times New Roman"/>
          <w:b/>
          <w:color w:val="000000" w:themeColor="text1"/>
          <w:sz w:val="28"/>
          <w:szCs w:val="32"/>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003E2734" w:rsidRPr="00D34498">
        <w:rPr>
          <w:rFonts w:ascii="Times New Roman" w:eastAsia="標楷體" w:hAnsi="Times New Roman" w:cs="Times New Roman"/>
          <w:b/>
          <w:color w:val="000000" w:themeColor="text1"/>
          <w:sz w:val="28"/>
          <w:szCs w:val="28"/>
        </w:rPr>
        <w:t>有關健保資訊雲端系統可查閱兒少保護個案及性侵</w:t>
      </w:r>
      <w:r w:rsidR="00EC6B03">
        <w:rPr>
          <w:rFonts w:ascii="Times New Roman" w:eastAsia="標楷體" w:hAnsi="Times New Roman" w:cs="Times New Roman" w:hint="eastAsia"/>
          <w:b/>
          <w:color w:val="000000" w:themeColor="text1"/>
          <w:sz w:val="28"/>
          <w:szCs w:val="28"/>
        </w:rPr>
        <w:t>害</w:t>
      </w:r>
      <w:r w:rsidR="003E2734" w:rsidRPr="00D34498">
        <w:rPr>
          <w:rFonts w:ascii="Times New Roman" w:eastAsia="標楷體" w:hAnsi="Times New Roman" w:cs="Times New Roman"/>
          <w:b/>
          <w:color w:val="000000" w:themeColor="text1"/>
          <w:sz w:val="28"/>
          <w:szCs w:val="28"/>
        </w:rPr>
        <w:t>被害人就醫資訊等個人資料案，提請討論。</w:t>
      </w:r>
    </w:p>
    <w:p w:rsidR="0012788E" w:rsidRPr="00D34498" w:rsidRDefault="00C9727F" w:rsidP="0012788E">
      <w:pPr>
        <w:widowControl/>
        <w:spacing w:line="480" w:lineRule="exact"/>
        <w:ind w:left="848" w:hangingChars="303" w:hanging="848"/>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（一）</w:t>
      </w:r>
      <w:r w:rsidR="0012788E" w:rsidRPr="00D34498">
        <w:rPr>
          <w:rFonts w:ascii="Times New Roman" w:eastAsia="標楷體" w:hAnsi="Times New Roman" w:cs="Times New Roman"/>
          <w:color w:val="000000" w:themeColor="text1"/>
          <w:sz w:val="28"/>
          <w:szCs w:val="28"/>
          <w:u w:val="single"/>
        </w:rPr>
        <w:t>張委員淑慧</w:t>
      </w:r>
      <w:r w:rsidR="0012788E" w:rsidRPr="00D34498">
        <w:rPr>
          <w:rFonts w:ascii="Times New Roman" w:eastAsia="標楷體" w:hAnsi="Times New Roman" w:cs="Times New Roman"/>
          <w:color w:val="000000" w:themeColor="text1"/>
          <w:sz w:val="28"/>
          <w:szCs w:val="28"/>
        </w:rPr>
        <w:t>：</w:t>
      </w:r>
    </w:p>
    <w:p w:rsidR="0012788E" w:rsidRPr="00B4030F" w:rsidRDefault="00A347F3" w:rsidP="00B835E0">
      <w:pPr>
        <w:pStyle w:val="a3"/>
        <w:widowControl/>
        <w:numPr>
          <w:ilvl w:val="0"/>
          <w:numId w:val="4"/>
        </w:numPr>
        <w:spacing w:line="480" w:lineRule="exact"/>
        <w:ind w:leftChars="0" w:left="851" w:hanging="284"/>
        <w:jc w:val="both"/>
        <w:rPr>
          <w:rFonts w:ascii="Times New Roman" w:eastAsia="標楷體" w:hAnsi="Times New Roman" w:cs="Times New Roman"/>
          <w:color w:val="000000" w:themeColor="text1"/>
          <w:sz w:val="28"/>
          <w:szCs w:val="28"/>
        </w:rPr>
      </w:pPr>
      <w:r w:rsidRPr="00B4030F">
        <w:rPr>
          <w:rFonts w:ascii="Times New Roman" w:eastAsia="標楷體" w:hAnsi="Times New Roman" w:cs="Times New Roman" w:hint="eastAsia"/>
          <w:color w:val="000000" w:themeColor="text1"/>
          <w:sz w:val="28"/>
          <w:szCs w:val="28"/>
        </w:rPr>
        <w:t>依</w:t>
      </w:r>
      <w:r w:rsidR="0012788E" w:rsidRPr="00B4030F">
        <w:rPr>
          <w:rFonts w:ascii="Times New Roman" w:eastAsia="標楷體" w:hAnsi="Times New Roman" w:cs="Times New Roman"/>
          <w:color w:val="000000" w:themeColor="text1"/>
          <w:sz w:val="28"/>
          <w:szCs w:val="28"/>
        </w:rPr>
        <w:t>聯合國兒童權利公約（</w:t>
      </w:r>
      <w:r w:rsidR="0012788E" w:rsidRPr="00B4030F">
        <w:rPr>
          <w:rFonts w:ascii="Times New Roman" w:eastAsia="標楷體" w:hAnsi="Times New Roman" w:cs="Times New Roman"/>
          <w:color w:val="000000" w:themeColor="text1"/>
          <w:sz w:val="28"/>
          <w:szCs w:val="28"/>
        </w:rPr>
        <w:t>CRC</w:t>
      </w:r>
      <w:r w:rsidR="0012788E" w:rsidRPr="00B4030F">
        <w:rPr>
          <w:rFonts w:ascii="Times New Roman" w:eastAsia="標楷體" w:hAnsi="Times New Roman" w:cs="Times New Roman"/>
          <w:color w:val="000000" w:themeColor="text1"/>
          <w:sz w:val="28"/>
          <w:szCs w:val="28"/>
        </w:rPr>
        <w:t>）</w:t>
      </w:r>
      <w:r w:rsidRPr="00B4030F">
        <w:rPr>
          <w:rFonts w:ascii="Times New Roman" w:eastAsia="標楷體" w:hAnsi="Times New Roman" w:cs="Times New Roman" w:hint="eastAsia"/>
          <w:color w:val="000000" w:themeColor="text1"/>
          <w:sz w:val="28"/>
          <w:szCs w:val="28"/>
        </w:rPr>
        <w:t>之</w:t>
      </w:r>
      <w:r w:rsidR="0012788E" w:rsidRPr="00B4030F">
        <w:rPr>
          <w:rFonts w:ascii="Times New Roman" w:eastAsia="標楷體" w:hAnsi="Times New Roman" w:cs="Times New Roman"/>
          <w:color w:val="000000" w:themeColor="text1"/>
          <w:sz w:val="28"/>
          <w:szCs w:val="28"/>
        </w:rPr>
        <w:t>兒童最佳利益</w:t>
      </w:r>
      <w:r w:rsidRPr="00B4030F">
        <w:rPr>
          <w:rFonts w:ascii="Times New Roman" w:eastAsia="標楷體" w:hAnsi="Times New Roman" w:cs="Times New Roman" w:hint="eastAsia"/>
          <w:color w:val="000000" w:themeColor="text1"/>
          <w:sz w:val="28"/>
          <w:szCs w:val="28"/>
        </w:rPr>
        <w:t>原則</w:t>
      </w:r>
      <w:r w:rsidR="0012788E" w:rsidRPr="00B4030F">
        <w:rPr>
          <w:rFonts w:ascii="Times New Roman" w:eastAsia="標楷體" w:hAnsi="Times New Roman" w:cs="Times New Roman"/>
          <w:color w:val="000000" w:themeColor="text1"/>
          <w:sz w:val="28"/>
          <w:szCs w:val="28"/>
        </w:rPr>
        <w:t>，本案針對</w:t>
      </w:r>
      <w:r w:rsidR="00BE0607">
        <w:rPr>
          <w:rFonts w:ascii="Times New Roman" w:eastAsia="標楷體" w:hAnsi="Times New Roman" w:cs="Times New Roman" w:hint="eastAsia"/>
          <w:color w:val="000000" w:themeColor="text1"/>
          <w:sz w:val="28"/>
          <w:szCs w:val="28"/>
        </w:rPr>
        <w:t>取得</w:t>
      </w:r>
      <w:r w:rsidR="0012788E" w:rsidRPr="00B4030F">
        <w:rPr>
          <w:rFonts w:ascii="Times New Roman" w:eastAsia="標楷體" w:hAnsi="Times New Roman" w:cs="Times New Roman"/>
          <w:color w:val="000000" w:themeColor="text1"/>
          <w:sz w:val="28"/>
          <w:szCs w:val="28"/>
        </w:rPr>
        <w:t>兒少保護案件</w:t>
      </w:r>
      <w:r w:rsidRPr="00AA5D2A">
        <w:rPr>
          <w:rFonts w:ascii="Times New Roman" w:eastAsia="標楷體" w:hAnsi="Times New Roman" w:cs="Times New Roman" w:hint="eastAsia"/>
          <w:sz w:val="28"/>
          <w:szCs w:val="28"/>
        </w:rPr>
        <w:t>資料查詢限制</w:t>
      </w:r>
      <w:r w:rsidR="0012788E" w:rsidRPr="00AA5D2A">
        <w:rPr>
          <w:rFonts w:ascii="Times New Roman" w:eastAsia="標楷體" w:hAnsi="Times New Roman" w:cs="Times New Roman"/>
          <w:sz w:val="28"/>
          <w:szCs w:val="28"/>
        </w:rPr>
        <w:t>應建</w:t>
      </w:r>
      <w:r w:rsidR="0012788E" w:rsidRPr="00B4030F">
        <w:rPr>
          <w:rFonts w:ascii="Times New Roman" w:eastAsia="標楷體" w:hAnsi="Times New Roman" w:cs="Times New Roman"/>
          <w:color w:val="000000" w:themeColor="text1"/>
          <w:sz w:val="28"/>
          <w:szCs w:val="28"/>
        </w:rPr>
        <w:t>立類似緊急保護令之處理機制。</w:t>
      </w:r>
      <w:r w:rsidR="00B4030F" w:rsidRPr="00B4030F">
        <w:rPr>
          <w:rFonts w:ascii="Times New Roman" w:eastAsia="標楷體" w:hAnsi="Times New Roman" w:cs="Times New Roman" w:hint="eastAsia"/>
          <w:color w:val="000000" w:themeColor="text1"/>
          <w:sz w:val="28"/>
          <w:szCs w:val="28"/>
        </w:rPr>
        <w:t>另為</w:t>
      </w:r>
      <w:r w:rsidR="0012788E" w:rsidRPr="00B4030F">
        <w:rPr>
          <w:rFonts w:ascii="Times New Roman" w:eastAsia="標楷體" w:hAnsi="Times New Roman" w:cs="Times New Roman"/>
          <w:color w:val="000000" w:themeColor="text1"/>
          <w:sz w:val="28"/>
          <w:szCs w:val="28"/>
        </w:rPr>
        <w:t>保障兒童隱私權，建議將涉及兒少人身安全</w:t>
      </w:r>
      <w:r w:rsidRPr="00B4030F">
        <w:rPr>
          <w:rFonts w:ascii="Times New Roman" w:eastAsia="標楷體" w:hAnsi="Times New Roman" w:cs="Times New Roman" w:hint="eastAsia"/>
          <w:color w:val="000000" w:themeColor="text1"/>
          <w:sz w:val="28"/>
          <w:szCs w:val="28"/>
        </w:rPr>
        <w:t>或</w:t>
      </w:r>
      <w:r w:rsidR="0012788E" w:rsidRPr="00B4030F">
        <w:rPr>
          <w:rFonts w:ascii="Times New Roman" w:eastAsia="標楷體" w:hAnsi="Times New Roman" w:cs="Times New Roman"/>
          <w:color w:val="000000" w:themeColor="text1"/>
          <w:sz w:val="28"/>
          <w:szCs w:val="28"/>
        </w:rPr>
        <w:t>特殊議題之病歷</w:t>
      </w:r>
      <w:r w:rsidRPr="00B4030F">
        <w:rPr>
          <w:rFonts w:ascii="Times New Roman" w:eastAsia="標楷體" w:hAnsi="Times New Roman" w:cs="Times New Roman" w:hint="eastAsia"/>
          <w:color w:val="000000" w:themeColor="text1"/>
          <w:sz w:val="28"/>
          <w:szCs w:val="28"/>
        </w:rPr>
        <w:t>予以</w:t>
      </w:r>
      <w:r w:rsidR="0012788E" w:rsidRPr="00B4030F">
        <w:rPr>
          <w:rFonts w:ascii="Times New Roman" w:eastAsia="標楷體" w:hAnsi="Times New Roman" w:cs="Times New Roman"/>
          <w:color w:val="000000" w:themeColor="text1"/>
          <w:sz w:val="28"/>
          <w:szCs w:val="28"/>
        </w:rPr>
        <w:t>鎖碼。</w:t>
      </w:r>
    </w:p>
    <w:p w:rsidR="0012788E" w:rsidRPr="00D34498" w:rsidRDefault="0012788E" w:rsidP="0012788E">
      <w:pPr>
        <w:widowControl/>
        <w:spacing w:line="480" w:lineRule="exact"/>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（二）</w:t>
      </w:r>
      <w:r w:rsidRPr="00D34498">
        <w:rPr>
          <w:rFonts w:ascii="Times New Roman" w:eastAsia="標楷體" w:hAnsi="Times New Roman" w:cs="Times New Roman"/>
          <w:color w:val="000000" w:themeColor="text1"/>
          <w:sz w:val="28"/>
          <w:szCs w:val="28"/>
          <w:u w:val="single"/>
        </w:rPr>
        <w:t>杜委員</w:t>
      </w:r>
      <w:proofErr w:type="gramStart"/>
      <w:r w:rsidRPr="00D34498">
        <w:rPr>
          <w:rFonts w:ascii="Times New Roman" w:eastAsia="標楷體" w:hAnsi="Times New Roman" w:cs="Times New Roman"/>
          <w:color w:val="000000" w:themeColor="text1"/>
          <w:sz w:val="28"/>
          <w:szCs w:val="28"/>
          <w:u w:val="single"/>
        </w:rPr>
        <w:t>瑛</w:t>
      </w:r>
      <w:proofErr w:type="gramEnd"/>
      <w:r w:rsidRPr="00D34498">
        <w:rPr>
          <w:rFonts w:ascii="Times New Roman" w:eastAsia="標楷體" w:hAnsi="Times New Roman" w:cs="Times New Roman"/>
          <w:color w:val="000000" w:themeColor="text1"/>
          <w:sz w:val="28"/>
          <w:szCs w:val="28"/>
          <w:u w:val="single"/>
        </w:rPr>
        <w:t>秋</w:t>
      </w:r>
      <w:r w:rsidRPr="00D34498">
        <w:rPr>
          <w:rFonts w:ascii="Times New Roman" w:eastAsia="標楷體" w:hAnsi="Times New Roman" w:cs="Times New Roman"/>
          <w:color w:val="000000" w:themeColor="text1"/>
          <w:sz w:val="28"/>
          <w:szCs w:val="28"/>
        </w:rPr>
        <w:t>：</w:t>
      </w:r>
    </w:p>
    <w:p w:rsidR="0012788E" w:rsidRPr="00D34498" w:rsidRDefault="00A21B93" w:rsidP="00EC6B03">
      <w:pPr>
        <w:pStyle w:val="a3"/>
        <w:widowControl/>
        <w:spacing w:line="480" w:lineRule="exact"/>
        <w:ind w:leftChars="118" w:left="849" w:hangingChars="202" w:hanging="566"/>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 xml:space="preserve">　　</w:t>
      </w:r>
      <w:r w:rsidR="00EC6B03">
        <w:rPr>
          <w:rFonts w:ascii="Times New Roman" w:eastAsia="標楷體" w:hAnsi="Times New Roman" w:cs="Times New Roman"/>
          <w:color w:val="000000" w:themeColor="text1"/>
          <w:sz w:val="28"/>
          <w:szCs w:val="28"/>
        </w:rPr>
        <w:t xml:space="preserve">　　</w:t>
      </w:r>
      <w:r w:rsidR="0012788E" w:rsidRPr="00D34498">
        <w:rPr>
          <w:rFonts w:ascii="Times New Roman" w:eastAsia="標楷體" w:hAnsi="Times New Roman" w:cs="Times New Roman"/>
          <w:color w:val="000000" w:themeColor="text1"/>
          <w:sz w:val="28"/>
          <w:szCs w:val="28"/>
        </w:rPr>
        <w:t>贊成新北市政府的意見，</w:t>
      </w:r>
      <w:r w:rsidR="00B66599">
        <w:rPr>
          <w:rFonts w:ascii="Times New Roman" w:eastAsia="標楷體" w:hAnsi="Times New Roman" w:cs="Times New Roman" w:hint="eastAsia"/>
          <w:color w:val="000000" w:themeColor="text1"/>
          <w:sz w:val="28"/>
          <w:szCs w:val="28"/>
        </w:rPr>
        <w:t>重點</w:t>
      </w:r>
      <w:r w:rsidR="0012788E" w:rsidRPr="00D34498">
        <w:rPr>
          <w:rFonts w:ascii="Times New Roman" w:eastAsia="標楷體" w:hAnsi="Times New Roman" w:cs="Times New Roman"/>
          <w:color w:val="000000" w:themeColor="text1"/>
          <w:sz w:val="28"/>
          <w:szCs w:val="28"/>
        </w:rPr>
        <w:t>應以保護被害人為主，醫療單位應被提醒注意病人隱私</w:t>
      </w:r>
      <w:r w:rsidR="0012788E" w:rsidRPr="00AA5D2A">
        <w:rPr>
          <w:rFonts w:ascii="Times New Roman" w:eastAsia="標楷體" w:hAnsi="Times New Roman" w:cs="Times New Roman"/>
          <w:sz w:val="28"/>
          <w:szCs w:val="28"/>
        </w:rPr>
        <w:t>，及</w:t>
      </w:r>
      <w:proofErr w:type="gramStart"/>
      <w:r w:rsidR="004256F6" w:rsidRPr="00AA5D2A">
        <w:rPr>
          <w:rFonts w:ascii="Times New Roman" w:eastAsia="標楷體" w:hAnsi="Times New Roman" w:cs="Times New Roman" w:hint="eastAsia"/>
          <w:sz w:val="28"/>
          <w:szCs w:val="28"/>
        </w:rPr>
        <w:t>健保卡</w:t>
      </w:r>
      <w:r w:rsidR="00B4030F" w:rsidRPr="00AA5D2A">
        <w:rPr>
          <w:rFonts w:ascii="Times New Roman" w:eastAsia="標楷體" w:hAnsi="Times New Roman" w:cs="Times New Roman" w:hint="eastAsia"/>
          <w:sz w:val="28"/>
          <w:szCs w:val="28"/>
        </w:rPr>
        <w:t>鎖碼</w:t>
      </w:r>
      <w:proofErr w:type="gramEnd"/>
      <w:r w:rsidR="00B4030F" w:rsidRPr="00AA5D2A">
        <w:rPr>
          <w:rFonts w:ascii="Times New Roman" w:eastAsia="標楷體" w:hAnsi="Times New Roman" w:cs="Times New Roman" w:hint="eastAsia"/>
          <w:sz w:val="28"/>
          <w:szCs w:val="28"/>
        </w:rPr>
        <w:t>後的</w:t>
      </w:r>
      <w:r w:rsidR="00B66599" w:rsidRPr="00AA5D2A">
        <w:rPr>
          <w:rFonts w:ascii="Times New Roman" w:eastAsia="標楷體" w:hAnsi="Times New Roman" w:cs="Times New Roman" w:hint="eastAsia"/>
          <w:sz w:val="28"/>
          <w:szCs w:val="28"/>
        </w:rPr>
        <w:t>解除機制</w:t>
      </w:r>
      <w:proofErr w:type="gramStart"/>
      <w:r w:rsidR="00DE6A28" w:rsidRPr="00AA5D2A">
        <w:rPr>
          <w:rFonts w:ascii="Times New Roman" w:eastAsia="標楷體" w:hAnsi="Times New Roman" w:cs="Times New Roman" w:hint="eastAsia"/>
          <w:sz w:val="28"/>
          <w:szCs w:val="28"/>
        </w:rPr>
        <w:t>與</w:t>
      </w:r>
      <w:r w:rsidR="0012788E" w:rsidRPr="00AA5D2A">
        <w:rPr>
          <w:rFonts w:ascii="Times New Roman" w:eastAsia="標楷體" w:hAnsi="Times New Roman" w:cs="Times New Roman"/>
          <w:sz w:val="28"/>
          <w:szCs w:val="28"/>
        </w:rPr>
        <w:t>對</w:t>
      </w:r>
      <w:r w:rsidR="00DE6A28" w:rsidRPr="00AA5D2A">
        <w:rPr>
          <w:rFonts w:ascii="Times New Roman" w:eastAsia="標楷體" w:hAnsi="Times New Roman" w:cs="Times New Roman" w:hint="eastAsia"/>
          <w:sz w:val="28"/>
          <w:szCs w:val="28"/>
        </w:rPr>
        <w:t>兒少</w:t>
      </w:r>
      <w:proofErr w:type="gramEnd"/>
      <w:r w:rsidR="0012788E" w:rsidRPr="00AA5D2A">
        <w:rPr>
          <w:rFonts w:ascii="Times New Roman" w:eastAsia="標楷體" w:hAnsi="Times New Roman" w:cs="Times New Roman"/>
          <w:sz w:val="28"/>
          <w:szCs w:val="28"/>
        </w:rPr>
        <w:t>就醫</w:t>
      </w:r>
      <w:r w:rsidR="0012788E" w:rsidRPr="00D34498">
        <w:rPr>
          <w:rFonts w:ascii="Times New Roman" w:eastAsia="標楷體" w:hAnsi="Times New Roman" w:cs="Times New Roman"/>
          <w:color w:val="000000" w:themeColor="text1"/>
          <w:sz w:val="28"/>
          <w:szCs w:val="28"/>
        </w:rPr>
        <w:t>權益的影響。</w:t>
      </w:r>
    </w:p>
    <w:p w:rsidR="0012788E" w:rsidRPr="00D34498" w:rsidRDefault="0012788E" w:rsidP="0012788E">
      <w:pPr>
        <w:widowControl/>
        <w:spacing w:line="480" w:lineRule="exact"/>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（三）</w:t>
      </w:r>
      <w:r w:rsidRPr="00D34498">
        <w:rPr>
          <w:rFonts w:ascii="Times New Roman" w:eastAsia="標楷體" w:hAnsi="Times New Roman" w:cs="Times New Roman"/>
          <w:color w:val="000000" w:themeColor="text1"/>
          <w:sz w:val="28"/>
          <w:szCs w:val="28"/>
          <w:u w:val="single"/>
        </w:rPr>
        <w:t>王委員</w:t>
      </w:r>
      <w:proofErr w:type="gramStart"/>
      <w:r w:rsidRPr="00D34498">
        <w:rPr>
          <w:rFonts w:ascii="Times New Roman" w:eastAsia="標楷體" w:hAnsi="Times New Roman" w:cs="Times New Roman"/>
          <w:color w:val="000000" w:themeColor="text1"/>
          <w:sz w:val="28"/>
          <w:szCs w:val="28"/>
          <w:u w:val="single"/>
        </w:rPr>
        <w:t>玥</w:t>
      </w:r>
      <w:proofErr w:type="gramEnd"/>
      <w:r w:rsidRPr="00D34498">
        <w:rPr>
          <w:rFonts w:ascii="Times New Roman" w:eastAsia="標楷體" w:hAnsi="Times New Roman" w:cs="Times New Roman"/>
          <w:color w:val="000000" w:themeColor="text1"/>
          <w:sz w:val="28"/>
          <w:szCs w:val="28"/>
          <w:u w:val="single"/>
        </w:rPr>
        <w:t>好</w:t>
      </w:r>
      <w:r w:rsidRPr="00D34498">
        <w:rPr>
          <w:rFonts w:ascii="Times New Roman" w:eastAsia="標楷體" w:hAnsi="Times New Roman" w:cs="Times New Roman"/>
          <w:color w:val="000000" w:themeColor="text1"/>
          <w:sz w:val="28"/>
          <w:szCs w:val="28"/>
        </w:rPr>
        <w:t>：</w:t>
      </w:r>
    </w:p>
    <w:p w:rsidR="0012788E" w:rsidRPr="00D34498" w:rsidRDefault="0012788E" w:rsidP="00EC6B03">
      <w:pPr>
        <w:widowControl/>
        <w:spacing w:line="480" w:lineRule="exact"/>
        <w:ind w:leftChars="1" w:left="850" w:hangingChars="303" w:hanging="848"/>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 xml:space="preserve">  </w:t>
      </w:r>
      <w:r w:rsidR="00EC6B03">
        <w:rPr>
          <w:rFonts w:ascii="Times New Roman" w:eastAsia="標楷體" w:hAnsi="Times New Roman" w:cs="Times New Roman"/>
          <w:color w:val="000000" w:themeColor="text1"/>
          <w:sz w:val="28"/>
          <w:szCs w:val="28"/>
        </w:rPr>
        <w:t xml:space="preserve">　　　　</w:t>
      </w:r>
      <w:r w:rsidRPr="00D34498">
        <w:rPr>
          <w:rFonts w:ascii="Times New Roman" w:eastAsia="標楷體" w:hAnsi="Times New Roman" w:cs="Times New Roman"/>
          <w:color w:val="000000" w:themeColor="text1"/>
          <w:sz w:val="28"/>
          <w:szCs w:val="28"/>
        </w:rPr>
        <w:t>行政院兒童及少年福利與權益推動小組</w:t>
      </w:r>
      <w:r w:rsidR="00413F8E" w:rsidRPr="00D34498">
        <w:rPr>
          <w:rFonts w:ascii="Times New Roman" w:eastAsia="標楷體" w:hAnsi="Times New Roman" w:cs="Times New Roman"/>
          <w:color w:val="000000" w:themeColor="text1"/>
          <w:sz w:val="28"/>
          <w:szCs w:val="28"/>
        </w:rPr>
        <w:t>已有類似提案；針對收出養部分，</w:t>
      </w:r>
      <w:proofErr w:type="gramStart"/>
      <w:r w:rsidR="00413F8E" w:rsidRPr="00D34498">
        <w:rPr>
          <w:rFonts w:ascii="Times New Roman" w:eastAsia="標楷體" w:hAnsi="Times New Roman" w:cs="Times New Roman"/>
          <w:color w:val="000000" w:themeColor="text1"/>
          <w:sz w:val="28"/>
          <w:szCs w:val="28"/>
        </w:rPr>
        <w:t>社家署</w:t>
      </w:r>
      <w:proofErr w:type="gramEnd"/>
      <w:r w:rsidR="00413F8E" w:rsidRPr="00D34498">
        <w:rPr>
          <w:rFonts w:ascii="Times New Roman" w:eastAsia="標楷體" w:hAnsi="Times New Roman" w:cs="Times New Roman"/>
          <w:color w:val="000000" w:themeColor="text1"/>
          <w:sz w:val="28"/>
          <w:szCs w:val="28"/>
        </w:rPr>
        <w:t>已建有統一窗口處理，是否</w:t>
      </w:r>
      <w:r w:rsidR="004256F6">
        <w:rPr>
          <w:rFonts w:ascii="Times New Roman" w:eastAsia="標楷體" w:hAnsi="Times New Roman" w:cs="Times New Roman" w:hint="eastAsia"/>
          <w:color w:val="000000" w:themeColor="text1"/>
          <w:sz w:val="28"/>
          <w:szCs w:val="28"/>
        </w:rPr>
        <w:t>比照</w:t>
      </w:r>
      <w:r w:rsidR="00413F8E" w:rsidRPr="00D34498">
        <w:rPr>
          <w:rFonts w:ascii="Times New Roman" w:eastAsia="標楷體" w:hAnsi="Times New Roman" w:cs="Times New Roman"/>
          <w:color w:val="000000" w:themeColor="text1"/>
          <w:sz w:val="28"/>
          <w:szCs w:val="28"/>
        </w:rPr>
        <w:t>處理，可再</w:t>
      </w:r>
      <w:proofErr w:type="gramStart"/>
      <w:r w:rsidR="00413F8E" w:rsidRPr="00D34498">
        <w:rPr>
          <w:rFonts w:ascii="Times New Roman" w:eastAsia="標楷體" w:hAnsi="Times New Roman" w:cs="Times New Roman"/>
          <w:color w:val="000000" w:themeColor="text1"/>
          <w:sz w:val="28"/>
          <w:szCs w:val="28"/>
        </w:rPr>
        <w:t>研</w:t>
      </w:r>
      <w:proofErr w:type="gramEnd"/>
      <w:r w:rsidR="00413F8E" w:rsidRPr="00D34498">
        <w:rPr>
          <w:rFonts w:ascii="Times New Roman" w:eastAsia="標楷體" w:hAnsi="Times New Roman" w:cs="Times New Roman"/>
          <w:color w:val="000000" w:themeColor="text1"/>
          <w:sz w:val="28"/>
          <w:szCs w:val="28"/>
        </w:rPr>
        <w:t>議。</w:t>
      </w:r>
    </w:p>
    <w:p w:rsidR="00413F8E" w:rsidRPr="00D34498" w:rsidRDefault="00413F8E" w:rsidP="00413F8E">
      <w:pPr>
        <w:widowControl/>
        <w:spacing w:line="480" w:lineRule="exact"/>
        <w:ind w:left="848" w:hangingChars="303" w:hanging="848"/>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（四）</w:t>
      </w:r>
      <w:r w:rsidRPr="00D34498">
        <w:rPr>
          <w:rFonts w:ascii="Times New Roman" w:eastAsia="標楷體" w:hAnsi="Times New Roman" w:cs="Times New Roman"/>
          <w:color w:val="000000" w:themeColor="text1"/>
          <w:sz w:val="28"/>
          <w:szCs w:val="28"/>
          <w:u w:val="single"/>
        </w:rPr>
        <w:t>新北市政府</w:t>
      </w:r>
      <w:r w:rsidRPr="00D34498">
        <w:rPr>
          <w:rFonts w:ascii="Times New Roman" w:eastAsia="標楷體" w:hAnsi="Times New Roman" w:cs="Times New Roman"/>
          <w:color w:val="000000" w:themeColor="text1"/>
          <w:sz w:val="28"/>
          <w:szCs w:val="28"/>
        </w:rPr>
        <w:t>：</w:t>
      </w:r>
    </w:p>
    <w:p w:rsidR="00413F8E" w:rsidRPr="00D34498" w:rsidRDefault="00413F8E" w:rsidP="00413F8E">
      <w:pPr>
        <w:pStyle w:val="a3"/>
        <w:widowControl/>
        <w:numPr>
          <w:ilvl w:val="0"/>
          <w:numId w:val="3"/>
        </w:numPr>
        <w:spacing w:line="480" w:lineRule="exact"/>
        <w:ind w:leftChars="0" w:left="851" w:hanging="284"/>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考量公文程序費時，復考量兒少保護案件具緊急性及急迫性，</w:t>
      </w:r>
      <w:proofErr w:type="gramStart"/>
      <w:r w:rsidRPr="00D34498">
        <w:rPr>
          <w:rFonts w:ascii="Times New Roman" w:eastAsia="標楷體" w:hAnsi="Times New Roman" w:cs="Times New Roman"/>
          <w:color w:val="000000" w:themeColor="text1"/>
          <w:sz w:val="28"/>
          <w:szCs w:val="28"/>
        </w:rPr>
        <w:t>爰</w:t>
      </w:r>
      <w:proofErr w:type="gramEnd"/>
      <w:r w:rsidRPr="00D34498">
        <w:rPr>
          <w:rFonts w:ascii="Times New Roman" w:eastAsia="標楷體" w:hAnsi="Times New Roman" w:cs="Times New Roman"/>
          <w:color w:val="000000" w:themeColor="text1"/>
          <w:sz w:val="28"/>
          <w:szCs w:val="28"/>
        </w:rPr>
        <w:t>建議中央健康</w:t>
      </w:r>
      <w:proofErr w:type="gramStart"/>
      <w:r w:rsidRPr="00D34498">
        <w:rPr>
          <w:rFonts w:ascii="Times New Roman" w:eastAsia="標楷體" w:hAnsi="Times New Roman" w:cs="Times New Roman"/>
          <w:color w:val="000000" w:themeColor="text1"/>
          <w:sz w:val="28"/>
          <w:szCs w:val="28"/>
        </w:rPr>
        <w:t>保險署</w:t>
      </w:r>
      <w:proofErr w:type="gramEnd"/>
      <w:r w:rsidR="00DE6A28">
        <w:rPr>
          <w:rFonts w:ascii="Times New Roman" w:eastAsia="標楷體" w:hAnsi="Times New Roman" w:cs="Times New Roman" w:hint="eastAsia"/>
          <w:color w:val="000000" w:themeColor="text1"/>
          <w:sz w:val="28"/>
          <w:szCs w:val="28"/>
        </w:rPr>
        <w:t>應</w:t>
      </w:r>
      <w:r w:rsidRPr="00D34498">
        <w:rPr>
          <w:rFonts w:ascii="Times New Roman" w:eastAsia="標楷體" w:hAnsi="Times New Roman" w:cs="Times New Roman"/>
          <w:color w:val="000000" w:themeColor="text1"/>
          <w:sz w:val="28"/>
          <w:szCs w:val="28"/>
        </w:rPr>
        <w:t>建立可立即鎖定查詢資料權限之處理方式。</w:t>
      </w:r>
    </w:p>
    <w:p w:rsidR="0012788E" w:rsidRPr="00D34498" w:rsidRDefault="00413F8E" w:rsidP="00413F8E">
      <w:pPr>
        <w:pStyle w:val="a3"/>
        <w:widowControl/>
        <w:numPr>
          <w:ilvl w:val="0"/>
          <w:numId w:val="3"/>
        </w:numPr>
        <w:spacing w:line="480" w:lineRule="exact"/>
        <w:ind w:leftChars="0" w:left="851" w:hanging="284"/>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依據醫療法第</w:t>
      </w:r>
      <w:r w:rsidRPr="00D34498">
        <w:rPr>
          <w:rFonts w:ascii="Times New Roman" w:eastAsia="標楷體" w:hAnsi="Times New Roman" w:cs="Times New Roman"/>
          <w:color w:val="000000" w:themeColor="text1"/>
          <w:sz w:val="28"/>
          <w:szCs w:val="28"/>
        </w:rPr>
        <w:t>67</w:t>
      </w:r>
      <w:r w:rsidRPr="00D34498">
        <w:rPr>
          <w:rFonts w:ascii="Times New Roman" w:eastAsia="標楷體" w:hAnsi="Times New Roman" w:cs="Times New Roman"/>
          <w:color w:val="000000" w:themeColor="text1"/>
          <w:sz w:val="28"/>
          <w:szCs w:val="28"/>
        </w:rPr>
        <w:t>條規定，醫療機構應建立</w:t>
      </w:r>
      <w:proofErr w:type="gramStart"/>
      <w:r w:rsidRPr="00D34498">
        <w:rPr>
          <w:rFonts w:ascii="Times New Roman" w:eastAsia="標楷體" w:hAnsi="Times New Roman" w:cs="Times New Roman"/>
          <w:color w:val="000000" w:themeColor="text1"/>
          <w:sz w:val="28"/>
          <w:szCs w:val="28"/>
        </w:rPr>
        <w:t>清晰、</w:t>
      </w:r>
      <w:proofErr w:type="gramEnd"/>
      <w:r w:rsidRPr="00D34498">
        <w:rPr>
          <w:rFonts w:ascii="Times New Roman" w:eastAsia="標楷體" w:hAnsi="Times New Roman" w:cs="Times New Roman"/>
          <w:color w:val="000000" w:themeColor="text1"/>
          <w:sz w:val="28"/>
          <w:szCs w:val="28"/>
        </w:rPr>
        <w:t>詳實、完整之病歷，</w:t>
      </w:r>
      <w:proofErr w:type="gramStart"/>
      <w:r w:rsidRPr="00D34498">
        <w:rPr>
          <w:rFonts w:ascii="Times New Roman" w:eastAsia="標楷體" w:hAnsi="Times New Roman" w:cs="Times New Roman"/>
          <w:color w:val="000000" w:themeColor="text1"/>
          <w:sz w:val="28"/>
          <w:szCs w:val="28"/>
        </w:rPr>
        <w:t>爰</w:t>
      </w:r>
      <w:proofErr w:type="gramEnd"/>
      <w:r w:rsidRPr="00D34498">
        <w:rPr>
          <w:rFonts w:ascii="Times New Roman" w:eastAsia="標楷體" w:hAnsi="Times New Roman" w:cs="Times New Roman"/>
          <w:color w:val="000000" w:themeColor="text1"/>
          <w:sz w:val="28"/>
          <w:szCs w:val="28"/>
        </w:rPr>
        <w:t>不予登錄就醫紀錄是違法，且會影響醫療給付申請；</w:t>
      </w:r>
      <w:proofErr w:type="gramStart"/>
      <w:r w:rsidRPr="00D34498">
        <w:rPr>
          <w:rFonts w:ascii="Times New Roman" w:eastAsia="標楷體" w:hAnsi="Times New Roman" w:cs="Times New Roman"/>
          <w:color w:val="000000" w:themeColor="text1"/>
          <w:sz w:val="28"/>
          <w:szCs w:val="28"/>
        </w:rPr>
        <w:t>另性侵害</w:t>
      </w:r>
      <w:proofErr w:type="gramEnd"/>
      <w:r w:rsidRPr="00D34498">
        <w:rPr>
          <w:rFonts w:ascii="Times New Roman" w:eastAsia="標楷體" w:hAnsi="Times New Roman" w:cs="Times New Roman"/>
          <w:color w:val="000000" w:themeColor="text1"/>
          <w:sz w:val="28"/>
          <w:szCs w:val="28"/>
        </w:rPr>
        <w:t>案件於司法審判時常需</w:t>
      </w:r>
      <w:r w:rsidR="004256F6">
        <w:rPr>
          <w:rFonts w:ascii="Times New Roman" w:eastAsia="標楷體" w:hAnsi="Times New Roman" w:cs="Times New Roman" w:hint="eastAsia"/>
          <w:color w:val="000000" w:themeColor="text1"/>
          <w:sz w:val="28"/>
          <w:szCs w:val="28"/>
        </w:rPr>
        <w:t>有</w:t>
      </w:r>
      <w:r w:rsidRPr="00D34498">
        <w:rPr>
          <w:rFonts w:ascii="Times New Roman" w:eastAsia="標楷體" w:hAnsi="Times New Roman" w:cs="Times New Roman"/>
          <w:color w:val="000000" w:themeColor="text1"/>
          <w:sz w:val="28"/>
          <w:szCs w:val="28"/>
        </w:rPr>
        <w:t>記載傷害範圍及情形之病歷為佐證，若不記載</w:t>
      </w:r>
      <w:proofErr w:type="gramStart"/>
      <w:r w:rsidRPr="00D34498">
        <w:rPr>
          <w:rFonts w:ascii="Times New Roman" w:eastAsia="標楷體" w:hAnsi="Times New Roman" w:cs="Times New Roman"/>
          <w:color w:val="000000" w:themeColor="text1"/>
          <w:sz w:val="28"/>
          <w:szCs w:val="28"/>
        </w:rPr>
        <w:t>恐</w:t>
      </w:r>
      <w:proofErr w:type="gramEnd"/>
      <w:r w:rsidRPr="00D34498">
        <w:rPr>
          <w:rFonts w:ascii="Times New Roman" w:eastAsia="標楷體" w:hAnsi="Times New Roman" w:cs="Times New Roman"/>
          <w:color w:val="000000" w:themeColor="text1"/>
          <w:sz w:val="28"/>
          <w:szCs w:val="28"/>
        </w:rPr>
        <w:t>影響被害人權益。</w:t>
      </w:r>
    </w:p>
    <w:p w:rsidR="00B14698" w:rsidRPr="00D34498" w:rsidRDefault="00413F8E" w:rsidP="00F20ED4">
      <w:pPr>
        <w:widowControl/>
        <w:spacing w:line="480" w:lineRule="exact"/>
        <w:ind w:left="848" w:hangingChars="303" w:hanging="848"/>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（五）</w:t>
      </w:r>
      <w:r w:rsidR="00C838F9" w:rsidRPr="00D34498">
        <w:rPr>
          <w:rFonts w:ascii="Times New Roman" w:eastAsia="標楷體" w:hAnsi="Times New Roman" w:cs="Times New Roman"/>
          <w:color w:val="000000" w:themeColor="text1"/>
          <w:sz w:val="28"/>
          <w:szCs w:val="28"/>
          <w:u w:val="single"/>
        </w:rPr>
        <w:t>本部中央健康</w:t>
      </w:r>
      <w:proofErr w:type="gramStart"/>
      <w:r w:rsidR="00C838F9" w:rsidRPr="00D34498">
        <w:rPr>
          <w:rFonts w:ascii="Times New Roman" w:eastAsia="標楷體" w:hAnsi="Times New Roman" w:cs="Times New Roman"/>
          <w:color w:val="000000" w:themeColor="text1"/>
          <w:sz w:val="28"/>
          <w:szCs w:val="28"/>
          <w:u w:val="single"/>
        </w:rPr>
        <w:t>保險署</w:t>
      </w:r>
      <w:proofErr w:type="gramEnd"/>
      <w:r w:rsidR="00C9727F" w:rsidRPr="00D34498">
        <w:rPr>
          <w:rFonts w:ascii="Times New Roman" w:eastAsia="標楷體" w:hAnsi="Times New Roman" w:cs="Times New Roman"/>
          <w:color w:val="000000" w:themeColor="text1"/>
          <w:sz w:val="28"/>
          <w:szCs w:val="28"/>
        </w:rPr>
        <w:t>：</w:t>
      </w:r>
    </w:p>
    <w:p w:rsidR="00A21B93" w:rsidRPr="00D34498" w:rsidRDefault="00A21B93" w:rsidP="00A21B93">
      <w:pPr>
        <w:pStyle w:val="a3"/>
        <w:widowControl/>
        <w:numPr>
          <w:ilvl w:val="0"/>
          <w:numId w:val="5"/>
        </w:numPr>
        <w:spacing w:line="480" w:lineRule="exact"/>
        <w:ind w:leftChars="0" w:left="851" w:hanging="284"/>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查</w:t>
      </w:r>
      <w:r w:rsidR="00C838F9" w:rsidRPr="00D34498">
        <w:rPr>
          <w:rFonts w:ascii="Times New Roman" w:eastAsia="標楷體" w:hAnsi="Times New Roman" w:cs="Times New Roman"/>
          <w:color w:val="000000" w:themeColor="text1"/>
          <w:sz w:val="28"/>
          <w:szCs w:val="28"/>
        </w:rPr>
        <w:t>全民健康</w:t>
      </w:r>
      <w:proofErr w:type="gramStart"/>
      <w:r w:rsidR="00C838F9" w:rsidRPr="00D34498">
        <w:rPr>
          <w:rFonts w:ascii="Times New Roman" w:eastAsia="標楷體" w:hAnsi="Times New Roman" w:cs="Times New Roman"/>
          <w:color w:val="000000" w:themeColor="text1"/>
          <w:sz w:val="28"/>
          <w:szCs w:val="28"/>
        </w:rPr>
        <w:t>保險保險</w:t>
      </w:r>
      <w:proofErr w:type="gramEnd"/>
      <w:r w:rsidR="00C838F9" w:rsidRPr="00D34498">
        <w:rPr>
          <w:rFonts w:ascii="Times New Roman" w:eastAsia="標楷體" w:hAnsi="Times New Roman" w:cs="Times New Roman"/>
          <w:color w:val="000000" w:themeColor="text1"/>
          <w:sz w:val="28"/>
          <w:szCs w:val="28"/>
        </w:rPr>
        <w:t>憑證製發及存取資料管理辦法第</w:t>
      </w:r>
      <w:r w:rsidR="00C838F9" w:rsidRPr="00D34498">
        <w:rPr>
          <w:rFonts w:ascii="Times New Roman" w:eastAsia="標楷體" w:hAnsi="Times New Roman" w:cs="Times New Roman"/>
          <w:color w:val="000000" w:themeColor="text1"/>
          <w:sz w:val="28"/>
          <w:szCs w:val="28"/>
        </w:rPr>
        <w:t>6</w:t>
      </w:r>
      <w:r w:rsidR="00C838F9" w:rsidRPr="00D34498">
        <w:rPr>
          <w:rFonts w:ascii="Times New Roman" w:eastAsia="標楷體" w:hAnsi="Times New Roman" w:cs="Times New Roman"/>
          <w:color w:val="000000" w:themeColor="text1"/>
          <w:sz w:val="28"/>
          <w:szCs w:val="28"/>
        </w:rPr>
        <w:t>條附表</w:t>
      </w:r>
      <w:r w:rsidR="00773B1E" w:rsidRPr="00D34498">
        <w:rPr>
          <w:rFonts w:ascii="Times New Roman" w:eastAsia="標楷體" w:hAnsi="Times New Roman" w:cs="Times New Roman"/>
          <w:color w:val="000000" w:themeColor="text1"/>
          <w:sz w:val="28"/>
          <w:szCs w:val="28"/>
        </w:rPr>
        <w:t>文字</w:t>
      </w:r>
      <w:r w:rsidRPr="00D34498">
        <w:rPr>
          <w:rFonts w:ascii="Times New Roman" w:eastAsia="標楷體" w:hAnsi="Times New Roman" w:cs="Times New Roman"/>
          <w:color w:val="000000" w:themeColor="text1"/>
          <w:sz w:val="28"/>
          <w:szCs w:val="28"/>
        </w:rPr>
        <w:t>為</w:t>
      </w:r>
      <w:r w:rsidR="00773B1E" w:rsidRPr="00D34498">
        <w:rPr>
          <w:rFonts w:ascii="Times New Roman" w:eastAsia="標楷體" w:hAnsi="Times New Roman" w:cs="Times New Roman"/>
          <w:color w:val="000000" w:themeColor="text1"/>
          <w:sz w:val="28"/>
          <w:szCs w:val="28"/>
        </w:rPr>
        <w:t>：「保險對象因</w:t>
      </w:r>
      <w:proofErr w:type="gramStart"/>
      <w:r w:rsidR="00773B1E" w:rsidRPr="00D34498">
        <w:rPr>
          <w:rFonts w:ascii="Times New Roman" w:eastAsia="標楷體" w:hAnsi="Times New Roman" w:cs="Times New Roman"/>
          <w:color w:val="000000" w:themeColor="text1"/>
          <w:sz w:val="28"/>
          <w:szCs w:val="28"/>
        </w:rPr>
        <w:t>罹</w:t>
      </w:r>
      <w:proofErr w:type="gramEnd"/>
      <w:r w:rsidR="00773B1E" w:rsidRPr="00D34498">
        <w:rPr>
          <w:rFonts w:ascii="Times New Roman" w:eastAsia="標楷體" w:hAnsi="Times New Roman" w:cs="Times New Roman"/>
          <w:color w:val="000000" w:themeColor="text1"/>
          <w:sz w:val="28"/>
          <w:szCs w:val="28"/>
        </w:rPr>
        <w:t>患精神疾病、人類免疫缺乏病毒感染、受性侵害所造成之傷病就醫，得依病人要求，不予登錄就醫紀錄。」</w:t>
      </w:r>
      <w:r w:rsidRPr="00D34498">
        <w:rPr>
          <w:rFonts w:ascii="Times New Roman" w:eastAsia="標楷體" w:hAnsi="Times New Roman" w:cs="Times New Roman"/>
          <w:color w:val="000000" w:themeColor="text1"/>
          <w:sz w:val="28"/>
          <w:szCs w:val="28"/>
        </w:rPr>
        <w:t>所謂不予登錄就醫紀錄是指當事人可要求不記載就醫紀錄於健保卡，但病歷一定會登錄。當事人如有設定密碼，可自行決定是否讓醫院讀取前</w:t>
      </w:r>
      <w:r w:rsidRPr="00D34498">
        <w:rPr>
          <w:rFonts w:ascii="Times New Roman" w:eastAsia="標楷體" w:hAnsi="Times New Roman" w:cs="Times New Roman"/>
          <w:color w:val="000000" w:themeColor="text1"/>
          <w:sz w:val="28"/>
          <w:szCs w:val="28"/>
        </w:rPr>
        <w:t>6</w:t>
      </w:r>
      <w:r w:rsidRPr="00D34498">
        <w:rPr>
          <w:rFonts w:ascii="Times New Roman" w:eastAsia="標楷體" w:hAnsi="Times New Roman" w:cs="Times New Roman"/>
          <w:color w:val="000000" w:themeColor="text1"/>
          <w:sz w:val="28"/>
          <w:szCs w:val="28"/>
        </w:rPr>
        <w:t>次就醫紀錄。</w:t>
      </w:r>
    </w:p>
    <w:p w:rsidR="00B14698" w:rsidRPr="00D34498" w:rsidRDefault="00837F2F" w:rsidP="00A21B93">
      <w:pPr>
        <w:pStyle w:val="a3"/>
        <w:widowControl/>
        <w:numPr>
          <w:ilvl w:val="0"/>
          <w:numId w:val="5"/>
        </w:numPr>
        <w:spacing w:line="480" w:lineRule="exact"/>
        <w:ind w:leftChars="0" w:left="851" w:hanging="284"/>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lastRenderedPageBreak/>
        <w:t>有關</w:t>
      </w:r>
      <w:r w:rsidR="00A21B93" w:rsidRPr="00D34498">
        <w:rPr>
          <w:rFonts w:ascii="Times New Roman" w:eastAsia="標楷體" w:hAnsi="Times New Roman" w:cs="Times New Roman"/>
          <w:color w:val="000000" w:themeColor="text1"/>
          <w:sz w:val="28"/>
          <w:szCs w:val="28"/>
        </w:rPr>
        <w:t>將涉及兒少人身安全特殊議題之病歷進行鎖碼程序</w:t>
      </w:r>
      <w:r w:rsidRPr="00D34498">
        <w:rPr>
          <w:rFonts w:ascii="Times New Roman" w:eastAsia="標楷體" w:hAnsi="Times New Roman" w:cs="Times New Roman"/>
          <w:color w:val="000000" w:themeColor="text1"/>
          <w:sz w:val="28"/>
          <w:szCs w:val="28"/>
        </w:rPr>
        <w:t>部分，建議由各縣市政府統一通報給</w:t>
      </w:r>
      <w:r w:rsidR="004C49E9" w:rsidRPr="00D34498">
        <w:rPr>
          <w:rFonts w:ascii="Times New Roman" w:eastAsia="標楷體" w:hAnsi="Times New Roman" w:cs="Times New Roman"/>
          <w:color w:val="000000" w:themeColor="text1"/>
          <w:sz w:val="28"/>
          <w:szCs w:val="28"/>
        </w:rPr>
        <w:t>本</w:t>
      </w:r>
      <w:r w:rsidR="00A21B93" w:rsidRPr="00D34498">
        <w:rPr>
          <w:rFonts w:ascii="Times New Roman" w:eastAsia="標楷體" w:hAnsi="Times New Roman" w:cs="Times New Roman"/>
          <w:color w:val="000000" w:themeColor="text1"/>
          <w:sz w:val="28"/>
          <w:szCs w:val="28"/>
        </w:rPr>
        <w:t>部權責單位，再</w:t>
      </w:r>
      <w:r w:rsidRPr="00D34498">
        <w:rPr>
          <w:rFonts w:ascii="Times New Roman" w:eastAsia="標楷體" w:hAnsi="Times New Roman" w:cs="Times New Roman"/>
          <w:color w:val="000000" w:themeColor="text1"/>
          <w:sz w:val="28"/>
          <w:szCs w:val="28"/>
        </w:rPr>
        <w:t>透過資料</w:t>
      </w:r>
      <w:proofErr w:type="gramStart"/>
      <w:r w:rsidRPr="00D34498">
        <w:rPr>
          <w:rFonts w:ascii="Times New Roman" w:eastAsia="標楷體" w:hAnsi="Times New Roman" w:cs="Times New Roman"/>
          <w:color w:val="000000" w:themeColor="text1"/>
          <w:sz w:val="28"/>
          <w:szCs w:val="28"/>
        </w:rPr>
        <w:t>介</w:t>
      </w:r>
      <w:proofErr w:type="gramEnd"/>
      <w:r w:rsidRPr="00D34498">
        <w:rPr>
          <w:rFonts w:ascii="Times New Roman" w:eastAsia="標楷體" w:hAnsi="Times New Roman" w:cs="Times New Roman"/>
          <w:color w:val="000000" w:themeColor="text1"/>
          <w:sz w:val="28"/>
          <w:szCs w:val="28"/>
        </w:rPr>
        <w:t>接或其他連結管道等將資料轉</w:t>
      </w:r>
      <w:proofErr w:type="gramStart"/>
      <w:r w:rsidRPr="00D34498">
        <w:rPr>
          <w:rFonts w:ascii="Times New Roman" w:eastAsia="標楷體" w:hAnsi="Times New Roman" w:cs="Times New Roman"/>
          <w:color w:val="000000" w:themeColor="text1"/>
          <w:sz w:val="28"/>
          <w:szCs w:val="28"/>
        </w:rPr>
        <w:t>給本署</w:t>
      </w:r>
      <w:proofErr w:type="gramEnd"/>
      <w:r w:rsidRPr="00D34498">
        <w:rPr>
          <w:rFonts w:ascii="Times New Roman" w:eastAsia="標楷體" w:hAnsi="Times New Roman" w:cs="Times New Roman"/>
          <w:color w:val="000000" w:themeColor="text1"/>
          <w:sz w:val="28"/>
          <w:szCs w:val="28"/>
        </w:rPr>
        <w:t>。</w:t>
      </w:r>
    </w:p>
    <w:p w:rsidR="008A03E7" w:rsidRPr="00D34498" w:rsidRDefault="008A03E7" w:rsidP="00F20ED4">
      <w:pPr>
        <w:widowControl/>
        <w:spacing w:line="480" w:lineRule="exact"/>
        <w:jc w:val="both"/>
        <w:rPr>
          <w:rFonts w:ascii="Times New Roman" w:eastAsia="標楷體" w:hAnsi="Times New Roman" w:cs="Times New Roman"/>
          <w:color w:val="000000" w:themeColor="text1"/>
          <w:sz w:val="28"/>
          <w:szCs w:val="28"/>
        </w:rPr>
      </w:pPr>
    </w:p>
    <w:p w:rsidR="00566250" w:rsidRPr="00D34498" w:rsidRDefault="00566250" w:rsidP="00F20ED4">
      <w:pPr>
        <w:widowControl/>
        <w:spacing w:line="480" w:lineRule="exact"/>
        <w:jc w:val="both"/>
        <w:rPr>
          <w:rFonts w:ascii="Times New Roman" w:eastAsia="標楷體" w:hAnsi="Times New Roman" w:cs="Times New Roman"/>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810066" w:rsidRPr="00D34498">
        <w:rPr>
          <w:rFonts w:ascii="Times New Roman" w:eastAsia="標楷體" w:hAnsi="Times New Roman" w:cs="Times New Roman"/>
          <w:b/>
          <w:color w:val="000000" w:themeColor="text1"/>
          <w:sz w:val="28"/>
          <w:szCs w:val="28"/>
          <w:bdr w:val="single" w:sz="4" w:space="0" w:color="auto"/>
        </w:rPr>
        <w:t>2</w:t>
      </w:r>
      <w:r w:rsidRPr="00D34498">
        <w:rPr>
          <w:rFonts w:ascii="Times New Roman" w:eastAsia="標楷體" w:hAnsi="Times New Roman" w:cs="Times New Roman"/>
          <w:b/>
          <w:color w:val="000000" w:themeColor="text1"/>
          <w:sz w:val="28"/>
          <w:szCs w:val="28"/>
          <w:bdr w:val="single" w:sz="4" w:space="0" w:color="auto"/>
        </w:rPr>
        <w:t>案</w:t>
      </w:r>
    </w:p>
    <w:p w:rsidR="00566250" w:rsidRPr="00D34498" w:rsidRDefault="00566250" w:rsidP="00F20ED4">
      <w:pPr>
        <w:tabs>
          <w:tab w:val="left" w:pos="1276"/>
        </w:tabs>
        <w:snapToGrid w:val="0"/>
        <w:spacing w:line="480" w:lineRule="exact"/>
        <w:ind w:left="992" w:hangingChars="354" w:hanging="992"/>
        <w:jc w:val="both"/>
        <w:rPr>
          <w:rFonts w:ascii="Times New Roman" w:eastAsia="標楷體" w:hAnsi="Times New Roman" w:cs="Times New Roman"/>
          <w:b/>
          <w:color w:val="000000" w:themeColor="text1"/>
          <w:szCs w:val="32"/>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Pr="00D34498">
        <w:rPr>
          <w:rFonts w:ascii="Times New Roman" w:eastAsia="標楷體" w:hAnsi="Times New Roman" w:cs="Times New Roman"/>
          <w:b/>
          <w:color w:val="000000" w:themeColor="text1"/>
          <w:sz w:val="32"/>
          <w:szCs w:val="28"/>
        </w:rPr>
        <w:t>：</w:t>
      </w:r>
      <w:r w:rsidR="003E2734" w:rsidRPr="00D34498">
        <w:rPr>
          <w:rFonts w:ascii="Times New Roman" w:eastAsia="標楷體" w:hAnsi="Times New Roman" w:cs="Times New Roman"/>
          <w:b/>
          <w:sz w:val="32"/>
          <w:szCs w:val="28"/>
        </w:rPr>
        <w:t>有</w:t>
      </w:r>
      <w:r w:rsidR="003E2734" w:rsidRPr="00D34498">
        <w:rPr>
          <w:rFonts w:ascii="Times New Roman" w:eastAsia="標楷體" w:hAnsi="Times New Roman" w:cs="Times New Roman"/>
          <w:b/>
          <w:bCs/>
          <w:sz w:val="28"/>
          <w:szCs w:val="32"/>
        </w:rPr>
        <w:t>關落實兒童性侵害權益救濟案，提請討論。</w:t>
      </w:r>
    </w:p>
    <w:p w:rsidR="00F556CE" w:rsidRPr="00D34498" w:rsidRDefault="00D86EBF" w:rsidP="00F556CE">
      <w:pPr>
        <w:widowControl/>
        <w:spacing w:line="480" w:lineRule="exact"/>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（一）</w:t>
      </w:r>
      <w:r w:rsidR="00F556CE" w:rsidRPr="00D34498">
        <w:rPr>
          <w:rFonts w:ascii="Times New Roman" w:eastAsia="標楷體" w:hAnsi="Times New Roman" w:cs="Times New Roman"/>
          <w:sz w:val="28"/>
          <w:szCs w:val="28"/>
          <w:u w:val="single"/>
        </w:rPr>
        <w:t>司法院</w:t>
      </w:r>
      <w:r w:rsidR="00F556CE" w:rsidRPr="00D34498">
        <w:rPr>
          <w:rFonts w:ascii="Times New Roman" w:eastAsia="標楷體" w:hAnsi="Times New Roman" w:cs="Times New Roman"/>
          <w:sz w:val="28"/>
          <w:szCs w:val="28"/>
        </w:rPr>
        <w:t>：</w:t>
      </w:r>
    </w:p>
    <w:p w:rsidR="00F556CE" w:rsidRPr="00D34498" w:rsidRDefault="00F556CE" w:rsidP="00F556CE">
      <w:pPr>
        <w:spacing w:line="480" w:lineRule="exact"/>
        <w:ind w:leftChars="236" w:left="829" w:hangingChars="94" w:hanging="263"/>
        <w:jc w:val="both"/>
        <w:rPr>
          <w:rFonts w:ascii="Times New Roman" w:eastAsia="標楷體" w:hAnsi="Times New Roman" w:cs="Times New Roman"/>
          <w:sz w:val="28"/>
          <w:szCs w:val="30"/>
        </w:rPr>
      </w:pPr>
      <w:r w:rsidRPr="00D34498">
        <w:rPr>
          <w:rFonts w:ascii="Times New Roman" w:eastAsia="標楷體" w:hAnsi="Times New Roman" w:cs="Times New Roman"/>
          <w:sz w:val="28"/>
          <w:szCs w:val="30"/>
        </w:rPr>
        <w:t>1.</w:t>
      </w:r>
      <w:r w:rsidRPr="00D34498">
        <w:rPr>
          <w:rFonts w:ascii="Times New Roman" w:eastAsia="標楷體" w:hAnsi="Times New Roman" w:cs="Times New Roman"/>
          <w:sz w:val="28"/>
          <w:szCs w:val="30"/>
        </w:rPr>
        <w:t>有關</w:t>
      </w:r>
      <w:proofErr w:type="gramStart"/>
      <w:r w:rsidRPr="00D34498">
        <w:rPr>
          <w:rFonts w:ascii="Times New Roman" w:eastAsia="標楷體" w:hAnsi="Times New Roman" w:cs="Times New Roman"/>
          <w:sz w:val="28"/>
          <w:szCs w:val="30"/>
        </w:rPr>
        <w:t>林委員瓊嘉提案</w:t>
      </w:r>
      <w:proofErr w:type="gramEnd"/>
      <w:r w:rsidRPr="00D34498">
        <w:rPr>
          <w:rFonts w:ascii="Times New Roman" w:eastAsia="標楷體" w:hAnsi="Times New Roman" w:cs="Times New Roman"/>
          <w:sz w:val="28"/>
          <w:szCs w:val="30"/>
        </w:rPr>
        <w:t>「落實兒童性侵害權益救濟案」，建議增訂性侵害犯罪防治法第</w:t>
      </w:r>
      <w:r w:rsidRPr="00D34498">
        <w:rPr>
          <w:rFonts w:ascii="Times New Roman" w:eastAsia="標楷體" w:hAnsi="Times New Roman" w:cs="Times New Roman"/>
          <w:sz w:val="28"/>
          <w:szCs w:val="30"/>
        </w:rPr>
        <w:t>27</w:t>
      </w:r>
      <w:r w:rsidRPr="00D34498">
        <w:rPr>
          <w:rFonts w:ascii="Times New Roman" w:eastAsia="標楷體" w:hAnsi="Times New Roman" w:cs="Times New Roman"/>
          <w:sz w:val="28"/>
          <w:szCs w:val="30"/>
        </w:rPr>
        <w:t>條之</w:t>
      </w:r>
      <w:r w:rsidRPr="00D34498">
        <w:rPr>
          <w:rFonts w:ascii="Times New Roman" w:eastAsia="標楷體" w:hAnsi="Times New Roman" w:cs="Times New Roman"/>
          <w:sz w:val="28"/>
          <w:szCs w:val="30"/>
        </w:rPr>
        <w:t>1</w:t>
      </w:r>
      <w:r w:rsidRPr="00D34498">
        <w:rPr>
          <w:rFonts w:ascii="Times New Roman" w:eastAsia="標楷體" w:hAnsi="Times New Roman" w:cs="Times New Roman"/>
          <w:sz w:val="28"/>
          <w:szCs w:val="30"/>
        </w:rPr>
        <w:t>部分：</w:t>
      </w:r>
    </w:p>
    <w:p w:rsidR="00F556CE" w:rsidRPr="00D34498" w:rsidRDefault="00F556CE" w:rsidP="00F556CE">
      <w:pPr>
        <w:spacing w:afterLines="15" w:after="54" w:line="480" w:lineRule="exact"/>
        <w:ind w:leftChars="177" w:left="1133" w:hangingChars="253" w:hanging="708"/>
        <w:jc w:val="both"/>
        <w:rPr>
          <w:rFonts w:ascii="Times New Roman" w:eastAsia="標楷體" w:hAnsi="Times New Roman" w:cs="Times New Roman"/>
          <w:sz w:val="28"/>
          <w:szCs w:val="30"/>
        </w:rPr>
      </w:pPr>
      <w:r w:rsidRPr="00D34498">
        <w:rPr>
          <w:rFonts w:ascii="Times New Roman" w:eastAsia="標楷體" w:hAnsi="Times New Roman" w:cs="Times New Roman"/>
          <w:sz w:val="28"/>
          <w:szCs w:val="30"/>
        </w:rPr>
        <w:t>（</w:t>
      </w:r>
      <w:r w:rsidRPr="00D34498">
        <w:rPr>
          <w:rFonts w:ascii="Times New Roman" w:eastAsia="標楷體" w:hAnsi="Times New Roman" w:cs="Times New Roman"/>
          <w:sz w:val="28"/>
          <w:szCs w:val="30"/>
        </w:rPr>
        <w:t>1</w:t>
      </w:r>
      <w:r w:rsidRPr="00D34498">
        <w:rPr>
          <w:rFonts w:ascii="Times New Roman" w:eastAsia="標楷體" w:hAnsi="Times New Roman" w:cs="Times New Roman"/>
          <w:sz w:val="28"/>
          <w:szCs w:val="30"/>
        </w:rPr>
        <w:t>）為確保憲法第</w:t>
      </w:r>
      <w:r w:rsidRPr="00D34498">
        <w:rPr>
          <w:rFonts w:ascii="Times New Roman" w:eastAsia="標楷體" w:hAnsi="Times New Roman" w:cs="Times New Roman"/>
          <w:sz w:val="28"/>
          <w:szCs w:val="30"/>
        </w:rPr>
        <w:t>16</w:t>
      </w:r>
      <w:r w:rsidRPr="00D34498">
        <w:rPr>
          <w:rFonts w:ascii="Times New Roman" w:eastAsia="標楷體" w:hAnsi="Times New Roman" w:cs="Times New Roman"/>
          <w:sz w:val="28"/>
          <w:szCs w:val="30"/>
        </w:rPr>
        <w:t>條所定訴訟權之保障，維護刑事審判之公正、合法、迅速，保障人權及公共利益，並落實聯合國公民與政治權利國際公約第</w:t>
      </w:r>
      <w:r w:rsidRPr="00D34498">
        <w:rPr>
          <w:rFonts w:ascii="Times New Roman" w:eastAsia="標楷體" w:hAnsi="Times New Roman" w:cs="Times New Roman"/>
          <w:sz w:val="28"/>
          <w:szCs w:val="30"/>
        </w:rPr>
        <w:t>14</w:t>
      </w:r>
      <w:r w:rsidRPr="00D34498">
        <w:rPr>
          <w:rFonts w:ascii="Times New Roman" w:eastAsia="標楷體" w:hAnsi="Times New Roman" w:cs="Times New Roman"/>
          <w:sz w:val="28"/>
          <w:szCs w:val="30"/>
        </w:rPr>
        <w:t>條第</w:t>
      </w:r>
      <w:r w:rsidRPr="00D34498">
        <w:rPr>
          <w:rFonts w:ascii="Times New Roman" w:eastAsia="標楷體" w:hAnsi="Times New Roman" w:cs="Times New Roman"/>
          <w:sz w:val="28"/>
          <w:szCs w:val="30"/>
        </w:rPr>
        <w:t>3</w:t>
      </w:r>
      <w:r w:rsidRPr="00D34498">
        <w:rPr>
          <w:rFonts w:ascii="Times New Roman" w:eastAsia="標楷體" w:hAnsi="Times New Roman" w:cs="Times New Roman"/>
          <w:sz w:val="28"/>
          <w:szCs w:val="30"/>
        </w:rPr>
        <w:t>項第</w:t>
      </w:r>
      <w:r w:rsidRPr="00D34498">
        <w:rPr>
          <w:rFonts w:ascii="Times New Roman" w:eastAsia="標楷體" w:hAnsi="Times New Roman" w:cs="Times New Roman"/>
          <w:sz w:val="28"/>
          <w:szCs w:val="30"/>
        </w:rPr>
        <w:t>3</w:t>
      </w:r>
      <w:r w:rsidRPr="00D34498">
        <w:rPr>
          <w:rFonts w:ascii="Times New Roman" w:eastAsia="標楷體" w:hAnsi="Times New Roman" w:cs="Times New Roman"/>
          <w:sz w:val="28"/>
          <w:szCs w:val="30"/>
        </w:rPr>
        <w:t>款之規定，</w:t>
      </w:r>
      <w:proofErr w:type="gramStart"/>
      <w:r w:rsidRPr="00D34498">
        <w:rPr>
          <w:rFonts w:ascii="Times New Roman" w:eastAsia="標楷體" w:hAnsi="Times New Roman" w:cs="Times New Roman"/>
          <w:sz w:val="28"/>
          <w:szCs w:val="30"/>
        </w:rPr>
        <w:t>刑事妥</w:t>
      </w:r>
      <w:proofErr w:type="gramEnd"/>
      <w:r w:rsidRPr="00D34498">
        <w:rPr>
          <w:rFonts w:ascii="Times New Roman" w:eastAsia="標楷體" w:hAnsi="Times New Roman" w:cs="Times New Roman"/>
          <w:sz w:val="28"/>
          <w:szCs w:val="30"/>
        </w:rPr>
        <w:t>速審判法（下稱速審法）於</w:t>
      </w:r>
      <w:r w:rsidRPr="00D34498">
        <w:rPr>
          <w:rFonts w:ascii="Times New Roman" w:eastAsia="標楷體" w:hAnsi="Times New Roman" w:cs="Times New Roman"/>
          <w:sz w:val="28"/>
          <w:szCs w:val="30"/>
        </w:rPr>
        <w:t>99</w:t>
      </w:r>
      <w:r w:rsidRPr="00D34498">
        <w:rPr>
          <w:rFonts w:ascii="Times New Roman" w:eastAsia="標楷體" w:hAnsi="Times New Roman" w:cs="Times New Roman"/>
          <w:sz w:val="28"/>
          <w:szCs w:val="30"/>
        </w:rPr>
        <w:t>年</w:t>
      </w:r>
      <w:r w:rsidRPr="00D34498">
        <w:rPr>
          <w:rFonts w:ascii="Times New Roman" w:eastAsia="標楷體" w:hAnsi="Times New Roman" w:cs="Times New Roman"/>
          <w:sz w:val="28"/>
          <w:szCs w:val="30"/>
        </w:rPr>
        <w:t>4</w:t>
      </w:r>
      <w:r w:rsidRPr="00D34498">
        <w:rPr>
          <w:rFonts w:ascii="Times New Roman" w:eastAsia="標楷體" w:hAnsi="Times New Roman" w:cs="Times New Roman"/>
          <w:sz w:val="28"/>
          <w:szCs w:val="30"/>
        </w:rPr>
        <w:t>月</w:t>
      </w:r>
      <w:r w:rsidRPr="00D34498">
        <w:rPr>
          <w:rFonts w:ascii="Times New Roman" w:eastAsia="標楷體" w:hAnsi="Times New Roman" w:cs="Times New Roman"/>
          <w:sz w:val="28"/>
          <w:szCs w:val="30"/>
        </w:rPr>
        <w:t>23</w:t>
      </w:r>
      <w:r w:rsidRPr="00D34498">
        <w:rPr>
          <w:rFonts w:ascii="Times New Roman" w:eastAsia="標楷體" w:hAnsi="Times New Roman" w:cs="Times New Roman"/>
          <w:sz w:val="28"/>
          <w:szCs w:val="30"/>
        </w:rPr>
        <w:t>日制定。</w:t>
      </w:r>
    </w:p>
    <w:p w:rsidR="00F556CE" w:rsidRPr="00D34498" w:rsidRDefault="00F556CE" w:rsidP="00F556CE">
      <w:pPr>
        <w:spacing w:afterLines="15" w:after="54" w:line="480" w:lineRule="exact"/>
        <w:ind w:leftChars="177" w:left="1133" w:hangingChars="253" w:hanging="708"/>
        <w:jc w:val="both"/>
        <w:rPr>
          <w:rFonts w:ascii="Times New Roman" w:eastAsia="標楷體" w:hAnsi="Times New Roman" w:cs="Times New Roman"/>
          <w:sz w:val="28"/>
          <w:szCs w:val="30"/>
        </w:rPr>
      </w:pPr>
      <w:r w:rsidRPr="00D34498">
        <w:rPr>
          <w:rFonts w:ascii="Times New Roman" w:eastAsia="標楷體" w:hAnsi="Times New Roman" w:cs="Times New Roman"/>
          <w:sz w:val="28"/>
          <w:szCs w:val="30"/>
        </w:rPr>
        <w:t>（</w:t>
      </w:r>
      <w:r w:rsidRPr="00D34498">
        <w:rPr>
          <w:rFonts w:ascii="Times New Roman" w:eastAsia="標楷體" w:hAnsi="Times New Roman" w:cs="Times New Roman"/>
          <w:sz w:val="28"/>
          <w:szCs w:val="30"/>
        </w:rPr>
        <w:t>2</w:t>
      </w:r>
      <w:r w:rsidRPr="00D34498">
        <w:rPr>
          <w:rFonts w:ascii="Times New Roman" w:eastAsia="標楷體" w:hAnsi="Times New Roman" w:cs="Times New Roman"/>
          <w:sz w:val="28"/>
          <w:szCs w:val="30"/>
        </w:rPr>
        <w:t>）速審法第</w:t>
      </w:r>
      <w:r w:rsidRPr="00D34498">
        <w:rPr>
          <w:rFonts w:ascii="Times New Roman" w:eastAsia="標楷體" w:hAnsi="Times New Roman" w:cs="Times New Roman"/>
          <w:sz w:val="28"/>
          <w:szCs w:val="30"/>
        </w:rPr>
        <w:t>8</w:t>
      </w:r>
      <w:r w:rsidRPr="00D34498">
        <w:rPr>
          <w:rFonts w:ascii="Times New Roman" w:eastAsia="標楷體" w:hAnsi="Times New Roman" w:cs="Times New Roman"/>
          <w:sz w:val="28"/>
          <w:szCs w:val="30"/>
        </w:rPr>
        <w:t>條規定：「案件自第一審</w:t>
      </w:r>
      <w:proofErr w:type="gramStart"/>
      <w:r w:rsidRPr="00D34498">
        <w:rPr>
          <w:rFonts w:ascii="Times New Roman" w:eastAsia="標楷體" w:hAnsi="Times New Roman" w:cs="Times New Roman"/>
          <w:sz w:val="28"/>
          <w:szCs w:val="30"/>
        </w:rPr>
        <w:t>繫</w:t>
      </w:r>
      <w:proofErr w:type="gramEnd"/>
      <w:r w:rsidRPr="00D34498">
        <w:rPr>
          <w:rFonts w:ascii="Times New Roman" w:eastAsia="標楷體" w:hAnsi="Times New Roman" w:cs="Times New Roman"/>
          <w:sz w:val="28"/>
          <w:szCs w:val="30"/>
        </w:rPr>
        <w:t>屬日起已逾</w:t>
      </w:r>
      <w:r w:rsidRPr="00D34498">
        <w:rPr>
          <w:rFonts w:ascii="Times New Roman" w:eastAsia="標楷體" w:hAnsi="Times New Roman" w:cs="Times New Roman"/>
          <w:sz w:val="28"/>
          <w:szCs w:val="30"/>
        </w:rPr>
        <w:t>6</w:t>
      </w:r>
      <w:r w:rsidRPr="00D34498">
        <w:rPr>
          <w:rFonts w:ascii="Times New Roman" w:eastAsia="標楷體" w:hAnsi="Times New Roman" w:cs="Times New Roman"/>
          <w:sz w:val="28"/>
          <w:szCs w:val="30"/>
        </w:rPr>
        <w:t>年且經最高法院第三次以上發回後，第二審法院更審維持第一審所為無罪判決，或其所為無罪之更審判決，如於更審前曾經同審級法院為二次以上無罪判決者，不得上訴於最高法院。」其立法意旨係考量刑事訴訟法改</w:t>
      </w:r>
      <w:proofErr w:type="gramStart"/>
      <w:r w:rsidRPr="00D34498">
        <w:rPr>
          <w:rFonts w:ascii="Times New Roman" w:eastAsia="標楷體" w:hAnsi="Times New Roman" w:cs="Times New Roman"/>
          <w:sz w:val="28"/>
          <w:szCs w:val="30"/>
        </w:rPr>
        <w:t>採</w:t>
      </w:r>
      <w:proofErr w:type="gramEnd"/>
      <w:r w:rsidRPr="00D34498">
        <w:rPr>
          <w:rFonts w:ascii="Times New Roman" w:eastAsia="標楷體" w:hAnsi="Times New Roman" w:cs="Times New Roman"/>
          <w:sz w:val="28"/>
          <w:szCs w:val="30"/>
        </w:rPr>
        <w:t>改良式當事人進行主義，檢察官對於起訴之案件，自訴人對於提起自訴之案件，</w:t>
      </w:r>
      <w:proofErr w:type="gramStart"/>
      <w:r w:rsidRPr="00D34498">
        <w:rPr>
          <w:rFonts w:ascii="Times New Roman" w:eastAsia="標楷體" w:hAnsi="Times New Roman" w:cs="Times New Roman"/>
          <w:sz w:val="28"/>
          <w:szCs w:val="30"/>
        </w:rPr>
        <w:t>均應負</w:t>
      </w:r>
      <w:proofErr w:type="gramEnd"/>
      <w:r w:rsidRPr="00D34498">
        <w:rPr>
          <w:rFonts w:ascii="Times New Roman" w:eastAsia="標楷體" w:hAnsi="Times New Roman" w:cs="Times New Roman"/>
          <w:sz w:val="28"/>
          <w:szCs w:val="30"/>
        </w:rPr>
        <w:t>實質舉證責任。若案件自第一審</w:t>
      </w:r>
      <w:proofErr w:type="gramStart"/>
      <w:r w:rsidRPr="00D34498">
        <w:rPr>
          <w:rFonts w:ascii="Times New Roman" w:eastAsia="標楷體" w:hAnsi="Times New Roman" w:cs="Times New Roman"/>
          <w:sz w:val="28"/>
          <w:szCs w:val="30"/>
        </w:rPr>
        <w:t>繫</w:t>
      </w:r>
      <w:proofErr w:type="gramEnd"/>
      <w:r w:rsidRPr="00D34498">
        <w:rPr>
          <w:rFonts w:ascii="Times New Roman" w:eastAsia="標楷體" w:hAnsi="Times New Roman" w:cs="Times New Roman"/>
          <w:sz w:val="28"/>
          <w:szCs w:val="30"/>
        </w:rPr>
        <w:t>屬日起已逾</w:t>
      </w:r>
      <w:r w:rsidRPr="00D34498">
        <w:rPr>
          <w:rFonts w:ascii="Times New Roman" w:eastAsia="標楷體" w:hAnsi="Times New Roman" w:cs="Times New Roman"/>
          <w:sz w:val="28"/>
          <w:szCs w:val="30"/>
        </w:rPr>
        <w:t>6</w:t>
      </w:r>
      <w:r w:rsidRPr="00D34498">
        <w:rPr>
          <w:rFonts w:ascii="Times New Roman" w:eastAsia="標楷體" w:hAnsi="Times New Roman" w:cs="Times New Roman"/>
          <w:sz w:val="28"/>
          <w:szCs w:val="30"/>
        </w:rPr>
        <w:t>年，且經最高法院發回更審三次以上，此時若第二審法院更審仍維持第一審所為無罪判決，或其所為無罪之更審判決，如於更審前曾經同審級法院為二次以上之無罪判決者（即連同最後一次更審判決在內，有三次以上為無罪判決），則檢察官、自訴人歷經多次更審，仍無法將被告定罪，若仍允許檢察官或自訴人就無罪判決一再上訴，被告因此必須承受更多之焦慮及不安，有礙被告接受公正、合法、迅速審判之權，與無罪推定原則相悖。且合理限制檢察官、自訴人之上訴權，可使檢察官、自訴人積極落實實質舉證責任。</w:t>
      </w:r>
    </w:p>
    <w:p w:rsidR="00F556CE" w:rsidRPr="00D34498" w:rsidRDefault="00F556CE" w:rsidP="00F556CE">
      <w:pPr>
        <w:spacing w:afterLines="15" w:after="54" w:line="480" w:lineRule="exact"/>
        <w:ind w:leftChars="177" w:left="1133" w:hangingChars="253" w:hanging="708"/>
        <w:jc w:val="both"/>
        <w:rPr>
          <w:rFonts w:ascii="Times New Roman" w:eastAsia="標楷體" w:hAnsi="Times New Roman" w:cs="Times New Roman"/>
          <w:sz w:val="28"/>
          <w:szCs w:val="30"/>
        </w:rPr>
      </w:pPr>
      <w:r w:rsidRPr="00D34498">
        <w:rPr>
          <w:rFonts w:ascii="Times New Roman" w:eastAsia="標楷體" w:hAnsi="Times New Roman" w:cs="Times New Roman"/>
          <w:sz w:val="28"/>
          <w:szCs w:val="30"/>
        </w:rPr>
        <w:t>（</w:t>
      </w:r>
      <w:r w:rsidRPr="00D34498">
        <w:rPr>
          <w:rFonts w:ascii="Times New Roman" w:eastAsia="標楷體" w:hAnsi="Times New Roman" w:cs="Times New Roman"/>
          <w:sz w:val="28"/>
          <w:szCs w:val="30"/>
        </w:rPr>
        <w:t>3</w:t>
      </w:r>
      <w:r w:rsidRPr="00D34498">
        <w:rPr>
          <w:rFonts w:ascii="Times New Roman" w:eastAsia="標楷體" w:hAnsi="Times New Roman" w:cs="Times New Roman"/>
          <w:sz w:val="28"/>
          <w:szCs w:val="30"/>
        </w:rPr>
        <w:t>）速審法第</w:t>
      </w:r>
      <w:r w:rsidRPr="00D34498">
        <w:rPr>
          <w:rFonts w:ascii="Times New Roman" w:eastAsia="標楷體" w:hAnsi="Times New Roman" w:cs="Times New Roman"/>
          <w:sz w:val="28"/>
          <w:szCs w:val="30"/>
        </w:rPr>
        <w:t>9</w:t>
      </w:r>
      <w:r w:rsidRPr="00D34498">
        <w:rPr>
          <w:rFonts w:ascii="Times New Roman" w:eastAsia="標楷體" w:hAnsi="Times New Roman" w:cs="Times New Roman"/>
          <w:sz w:val="28"/>
          <w:szCs w:val="30"/>
        </w:rPr>
        <w:t>條規定：「（第</w:t>
      </w:r>
      <w:r w:rsidRPr="00D34498">
        <w:rPr>
          <w:rFonts w:ascii="Times New Roman" w:eastAsia="標楷體" w:hAnsi="Times New Roman" w:cs="Times New Roman"/>
          <w:sz w:val="28"/>
          <w:szCs w:val="30"/>
        </w:rPr>
        <w:t>1</w:t>
      </w:r>
      <w:r w:rsidRPr="00D34498">
        <w:rPr>
          <w:rFonts w:ascii="Times New Roman" w:eastAsia="標楷體" w:hAnsi="Times New Roman" w:cs="Times New Roman"/>
          <w:sz w:val="28"/>
          <w:szCs w:val="30"/>
        </w:rPr>
        <w:t>項）除前條情形外，第二審法院維持第一審所為無罪判決，提起上訴之理由，以下列事項為限：一、判決所適用之</w:t>
      </w:r>
      <w:r w:rsidRPr="00D34498">
        <w:rPr>
          <w:rFonts w:ascii="Times New Roman" w:eastAsia="標楷體" w:hAnsi="Times New Roman" w:cs="Times New Roman"/>
          <w:sz w:val="28"/>
          <w:szCs w:val="30"/>
        </w:rPr>
        <w:lastRenderedPageBreak/>
        <w:t>法令牴觸憲法。二、判決違背司法院解釋。三、判決違背判例。（第</w:t>
      </w:r>
      <w:r w:rsidRPr="00D34498">
        <w:rPr>
          <w:rFonts w:ascii="Times New Roman" w:eastAsia="標楷體" w:hAnsi="Times New Roman" w:cs="Times New Roman"/>
          <w:sz w:val="28"/>
          <w:szCs w:val="30"/>
        </w:rPr>
        <w:t>2</w:t>
      </w:r>
      <w:r w:rsidRPr="00D34498">
        <w:rPr>
          <w:rFonts w:ascii="Times New Roman" w:eastAsia="標楷體" w:hAnsi="Times New Roman" w:cs="Times New Roman"/>
          <w:sz w:val="28"/>
          <w:szCs w:val="30"/>
        </w:rPr>
        <w:t>項）刑事訴訟法第</w:t>
      </w:r>
      <w:r w:rsidRPr="00D34498">
        <w:rPr>
          <w:rFonts w:ascii="Times New Roman" w:eastAsia="標楷體" w:hAnsi="Times New Roman" w:cs="Times New Roman"/>
          <w:sz w:val="28"/>
          <w:szCs w:val="30"/>
        </w:rPr>
        <w:t>377</w:t>
      </w:r>
      <w:r w:rsidRPr="00D34498">
        <w:rPr>
          <w:rFonts w:ascii="Times New Roman" w:eastAsia="標楷體" w:hAnsi="Times New Roman" w:cs="Times New Roman"/>
          <w:sz w:val="28"/>
          <w:szCs w:val="30"/>
        </w:rPr>
        <w:t>條至第</w:t>
      </w:r>
      <w:r w:rsidRPr="00D34498">
        <w:rPr>
          <w:rFonts w:ascii="Times New Roman" w:eastAsia="標楷體" w:hAnsi="Times New Roman" w:cs="Times New Roman"/>
          <w:sz w:val="28"/>
          <w:szCs w:val="30"/>
        </w:rPr>
        <w:t>379</w:t>
      </w:r>
      <w:r w:rsidRPr="00D34498">
        <w:rPr>
          <w:rFonts w:ascii="Times New Roman" w:eastAsia="標楷體" w:hAnsi="Times New Roman" w:cs="Times New Roman"/>
          <w:sz w:val="28"/>
          <w:szCs w:val="30"/>
        </w:rPr>
        <w:t>條、第</w:t>
      </w:r>
      <w:r w:rsidRPr="00D34498">
        <w:rPr>
          <w:rFonts w:ascii="Times New Roman" w:eastAsia="標楷體" w:hAnsi="Times New Roman" w:cs="Times New Roman"/>
          <w:sz w:val="28"/>
          <w:szCs w:val="30"/>
        </w:rPr>
        <w:t>393</w:t>
      </w:r>
      <w:r w:rsidRPr="00D34498">
        <w:rPr>
          <w:rFonts w:ascii="Times New Roman" w:eastAsia="標楷體" w:hAnsi="Times New Roman" w:cs="Times New Roman"/>
          <w:sz w:val="28"/>
          <w:szCs w:val="30"/>
        </w:rPr>
        <w:t>條第</w:t>
      </w:r>
      <w:r w:rsidRPr="00D34498">
        <w:rPr>
          <w:rFonts w:ascii="Times New Roman" w:eastAsia="標楷體" w:hAnsi="Times New Roman" w:cs="Times New Roman"/>
          <w:sz w:val="28"/>
          <w:szCs w:val="30"/>
        </w:rPr>
        <w:t>1</w:t>
      </w:r>
      <w:r w:rsidRPr="00D34498">
        <w:rPr>
          <w:rFonts w:ascii="Times New Roman" w:eastAsia="標楷體" w:hAnsi="Times New Roman" w:cs="Times New Roman"/>
          <w:sz w:val="28"/>
          <w:szCs w:val="30"/>
        </w:rPr>
        <w:t>款規定，於前項案件之審理，不適用之。」其立法意旨係考量刑事訴訟法改</w:t>
      </w:r>
      <w:proofErr w:type="gramStart"/>
      <w:r w:rsidRPr="00D34498">
        <w:rPr>
          <w:rFonts w:ascii="Times New Roman" w:eastAsia="標楷體" w:hAnsi="Times New Roman" w:cs="Times New Roman"/>
          <w:sz w:val="28"/>
          <w:szCs w:val="30"/>
        </w:rPr>
        <w:t>採</w:t>
      </w:r>
      <w:proofErr w:type="gramEnd"/>
      <w:r w:rsidRPr="00D34498">
        <w:rPr>
          <w:rFonts w:ascii="Times New Roman" w:eastAsia="標楷體" w:hAnsi="Times New Roman" w:cs="Times New Roman"/>
          <w:sz w:val="28"/>
          <w:szCs w:val="30"/>
        </w:rPr>
        <w:t>改良式當事人進行主義，檢察官對於起訴之案件，自訴人對於提起自訴之案件，</w:t>
      </w:r>
      <w:proofErr w:type="gramStart"/>
      <w:r w:rsidRPr="00D34498">
        <w:rPr>
          <w:rFonts w:ascii="Times New Roman" w:eastAsia="標楷體" w:hAnsi="Times New Roman" w:cs="Times New Roman"/>
          <w:sz w:val="28"/>
          <w:szCs w:val="30"/>
        </w:rPr>
        <w:t>均應負</w:t>
      </w:r>
      <w:proofErr w:type="gramEnd"/>
      <w:r w:rsidRPr="00D34498">
        <w:rPr>
          <w:rFonts w:ascii="Times New Roman" w:eastAsia="標楷體" w:hAnsi="Times New Roman" w:cs="Times New Roman"/>
          <w:sz w:val="28"/>
          <w:szCs w:val="30"/>
        </w:rPr>
        <w:t>實質舉證責任。案件於第一審判決無罪，第二審法院仍維持第一審所為無罪判決，若仍允許檢察官或自訴人就無罪判決一再上訴，被告因此必須承受更多之焦慮及不安，有礙被告接受公正、合法、迅速審判之權，因此合理限制檢察官、自訴人之上訴權，使其等於上開情形下，提起上訴之理由以落實嚴格法律審之理由為限，可使檢察官、自訴人更積極落實實質舉證責任。又最高法院為嚴格法律審，上訴理由應以判決所適用之法令牴觸憲法、判決違背司法院解釋或違背判例者為限。</w:t>
      </w:r>
    </w:p>
    <w:p w:rsidR="00F556CE" w:rsidRPr="00D34498" w:rsidRDefault="00F556CE" w:rsidP="00F556CE">
      <w:pPr>
        <w:spacing w:afterLines="15" w:after="54" w:line="480" w:lineRule="exact"/>
        <w:ind w:leftChars="177" w:left="1133" w:hangingChars="253" w:hanging="708"/>
        <w:jc w:val="both"/>
        <w:rPr>
          <w:rFonts w:ascii="Times New Roman" w:eastAsia="標楷體" w:hAnsi="Times New Roman" w:cs="Times New Roman"/>
          <w:sz w:val="28"/>
          <w:szCs w:val="30"/>
        </w:rPr>
      </w:pPr>
      <w:r w:rsidRPr="00D34498">
        <w:rPr>
          <w:rFonts w:ascii="Times New Roman" w:eastAsia="標楷體" w:hAnsi="Times New Roman" w:cs="Times New Roman"/>
          <w:sz w:val="28"/>
          <w:szCs w:val="30"/>
        </w:rPr>
        <w:t>（</w:t>
      </w:r>
      <w:r w:rsidRPr="00D34498">
        <w:rPr>
          <w:rFonts w:ascii="Times New Roman" w:eastAsia="標楷體" w:hAnsi="Times New Roman" w:cs="Times New Roman"/>
          <w:sz w:val="28"/>
          <w:szCs w:val="30"/>
        </w:rPr>
        <w:t>4</w:t>
      </w:r>
      <w:r w:rsidRPr="00D34498">
        <w:rPr>
          <w:rFonts w:ascii="Times New Roman" w:eastAsia="標楷體" w:hAnsi="Times New Roman" w:cs="Times New Roman"/>
          <w:sz w:val="28"/>
          <w:szCs w:val="30"/>
        </w:rPr>
        <w:t>）速審法第</w:t>
      </w:r>
      <w:r w:rsidRPr="00D34498">
        <w:rPr>
          <w:rFonts w:ascii="Times New Roman" w:eastAsia="標楷體" w:hAnsi="Times New Roman" w:cs="Times New Roman"/>
          <w:sz w:val="28"/>
          <w:szCs w:val="30"/>
        </w:rPr>
        <w:t>8</w:t>
      </w:r>
      <w:r w:rsidRPr="00D34498">
        <w:rPr>
          <w:rFonts w:ascii="Times New Roman" w:eastAsia="標楷體" w:hAnsi="Times New Roman" w:cs="Times New Roman"/>
          <w:sz w:val="28"/>
          <w:szCs w:val="30"/>
        </w:rPr>
        <w:t>條、第</w:t>
      </w:r>
      <w:r w:rsidRPr="00D34498">
        <w:rPr>
          <w:rFonts w:ascii="Times New Roman" w:eastAsia="標楷體" w:hAnsi="Times New Roman" w:cs="Times New Roman"/>
          <w:sz w:val="28"/>
          <w:szCs w:val="30"/>
        </w:rPr>
        <w:t>9</w:t>
      </w:r>
      <w:r w:rsidRPr="00D34498">
        <w:rPr>
          <w:rFonts w:ascii="Times New Roman" w:eastAsia="標楷體" w:hAnsi="Times New Roman" w:cs="Times New Roman"/>
          <w:sz w:val="28"/>
          <w:szCs w:val="30"/>
        </w:rPr>
        <w:t>條之規定，係統一適用於所有案件及罪名，並未排除特定罪名或犯罪類型之適用。蓋「迅速審判」、「適時審判」及「於合理時間審判」係對於所有被告之訴訟權保障，自不分罪名或犯罪類型，亦不問係屬重罪或輕罪，亦未因被害人之身分不同而有異。觀諸美國速審法（</w:t>
      </w:r>
      <w:r w:rsidRPr="00D34498">
        <w:rPr>
          <w:rFonts w:ascii="Times New Roman" w:eastAsia="標楷體" w:hAnsi="Times New Roman" w:cs="Times New Roman"/>
          <w:sz w:val="28"/>
          <w:szCs w:val="30"/>
        </w:rPr>
        <w:t>Speedy Trial Act of 1974</w:t>
      </w:r>
      <w:r w:rsidRPr="00D34498">
        <w:rPr>
          <w:rFonts w:ascii="Times New Roman" w:eastAsia="標楷體" w:hAnsi="Times New Roman" w:cs="Times New Roman"/>
          <w:sz w:val="28"/>
          <w:szCs w:val="30"/>
        </w:rPr>
        <w:t>，後被納入美國法典第</w:t>
      </w:r>
      <w:r w:rsidRPr="00D34498">
        <w:rPr>
          <w:rFonts w:ascii="Times New Roman" w:eastAsia="標楷體" w:hAnsi="Times New Roman" w:cs="Times New Roman"/>
          <w:sz w:val="28"/>
          <w:szCs w:val="30"/>
        </w:rPr>
        <w:t>18</w:t>
      </w:r>
      <w:r w:rsidRPr="00D34498">
        <w:rPr>
          <w:rFonts w:ascii="Times New Roman" w:eastAsia="標楷體" w:hAnsi="Times New Roman" w:cs="Times New Roman"/>
          <w:sz w:val="28"/>
          <w:szCs w:val="30"/>
        </w:rPr>
        <w:t>章第</w:t>
      </w:r>
      <w:r w:rsidRPr="00D34498">
        <w:rPr>
          <w:rFonts w:ascii="Times New Roman" w:eastAsia="標楷體" w:hAnsi="Times New Roman" w:cs="Times New Roman"/>
          <w:sz w:val="28"/>
          <w:szCs w:val="30"/>
        </w:rPr>
        <w:t>3161</w:t>
      </w:r>
      <w:r w:rsidRPr="00D34498">
        <w:rPr>
          <w:rFonts w:ascii="Times New Roman" w:eastAsia="標楷體" w:hAnsi="Times New Roman" w:cs="Times New Roman"/>
          <w:sz w:val="28"/>
          <w:szCs w:val="30"/>
        </w:rPr>
        <w:t>條）規定，亦係統一適用於所有案件及罪名，並未排除特定罪名或犯罪類型之適用。</w:t>
      </w:r>
    </w:p>
    <w:p w:rsidR="00F556CE" w:rsidRPr="00D34498" w:rsidRDefault="00F556CE" w:rsidP="00F556CE">
      <w:pPr>
        <w:spacing w:afterLines="15" w:after="54" w:line="480" w:lineRule="exact"/>
        <w:ind w:leftChars="177" w:left="1133" w:hangingChars="253" w:hanging="708"/>
        <w:jc w:val="both"/>
        <w:rPr>
          <w:rFonts w:ascii="Times New Roman" w:eastAsia="標楷體" w:hAnsi="Times New Roman" w:cs="Times New Roman"/>
          <w:sz w:val="28"/>
          <w:szCs w:val="30"/>
        </w:rPr>
      </w:pPr>
      <w:r w:rsidRPr="00D34498">
        <w:rPr>
          <w:rFonts w:ascii="Times New Roman" w:eastAsia="標楷體" w:hAnsi="Times New Roman" w:cs="Times New Roman"/>
          <w:sz w:val="28"/>
          <w:szCs w:val="30"/>
        </w:rPr>
        <w:t>（</w:t>
      </w:r>
      <w:r w:rsidRPr="00D34498">
        <w:rPr>
          <w:rFonts w:ascii="Times New Roman" w:eastAsia="標楷體" w:hAnsi="Times New Roman" w:cs="Times New Roman"/>
          <w:sz w:val="28"/>
          <w:szCs w:val="30"/>
        </w:rPr>
        <w:t>5</w:t>
      </w:r>
      <w:r w:rsidRPr="00D34498">
        <w:rPr>
          <w:rFonts w:ascii="Times New Roman" w:eastAsia="標楷體" w:hAnsi="Times New Roman" w:cs="Times New Roman"/>
          <w:sz w:val="28"/>
          <w:szCs w:val="30"/>
        </w:rPr>
        <w:t>）本提案建議在性侵害犯罪防治法第</w:t>
      </w:r>
      <w:r w:rsidRPr="00D34498">
        <w:rPr>
          <w:rFonts w:ascii="Times New Roman" w:eastAsia="標楷體" w:hAnsi="Times New Roman" w:cs="Times New Roman"/>
          <w:sz w:val="28"/>
          <w:szCs w:val="30"/>
        </w:rPr>
        <w:t>27</w:t>
      </w:r>
      <w:r w:rsidRPr="00D34498">
        <w:rPr>
          <w:rFonts w:ascii="Times New Roman" w:eastAsia="標楷體" w:hAnsi="Times New Roman" w:cs="Times New Roman"/>
          <w:sz w:val="28"/>
          <w:szCs w:val="30"/>
        </w:rPr>
        <w:t>條之</w:t>
      </w:r>
      <w:r w:rsidRPr="00D34498">
        <w:rPr>
          <w:rFonts w:ascii="Times New Roman" w:eastAsia="標楷體" w:hAnsi="Times New Roman" w:cs="Times New Roman"/>
          <w:sz w:val="28"/>
          <w:szCs w:val="30"/>
        </w:rPr>
        <w:t>1</w:t>
      </w:r>
      <w:r w:rsidRPr="00D34498">
        <w:rPr>
          <w:rFonts w:ascii="Times New Roman" w:eastAsia="標楷體" w:hAnsi="Times New Roman" w:cs="Times New Roman"/>
          <w:sz w:val="28"/>
          <w:szCs w:val="30"/>
        </w:rPr>
        <w:t>增訂：「兒童及少年為性侵害犯罪被害人時，不適用</w:t>
      </w:r>
      <w:proofErr w:type="gramStart"/>
      <w:r w:rsidRPr="00D34498">
        <w:rPr>
          <w:rFonts w:ascii="Times New Roman" w:eastAsia="標楷體" w:hAnsi="Times New Roman" w:cs="Times New Roman"/>
          <w:sz w:val="28"/>
          <w:szCs w:val="30"/>
        </w:rPr>
        <w:t>刑事妥</w:t>
      </w:r>
      <w:proofErr w:type="gramEnd"/>
      <w:r w:rsidRPr="00D34498">
        <w:rPr>
          <w:rFonts w:ascii="Times New Roman" w:eastAsia="標楷體" w:hAnsi="Times New Roman" w:cs="Times New Roman"/>
          <w:sz w:val="28"/>
          <w:szCs w:val="30"/>
        </w:rPr>
        <w:t>速審判法第</w:t>
      </w:r>
      <w:r w:rsidRPr="00D34498">
        <w:rPr>
          <w:rFonts w:ascii="Times New Roman" w:eastAsia="標楷體" w:hAnsi="Times New Roman" w:cs="Times New Roman"/>
          <w:sz w:val="28"/>
          <w:szCs w:val="30"/>
        </w:rPr>
        <w:t>8</w:t>
      </w:r>
      <w:r w:rsidRPr="00D34498">
        <w:rPr>
          <w:rFonts w:ascii="Times New Roman" w:eastAsia="標楷體" w:hAnsi="Times New Roman" w:cs="Times New Roman"/>
          <w:sz w:val="28"/>
          <w:szCs w:val="30"/>
        </w:rPr>
        <w:t>條、第</w:t>
      </w:r>
      <w:r w:rsidRPr="00D34498">
        <w:rPr>
          <w:rFonts w:ascii="Times New Roman" w:eastAsia="標楷體" w:hAnsi="Times New Roman" w:cs="Times New Roman"/>
          <w:sz w:val="28"/>
          <w:szCs w:val="30"/>
        </w:rPr>
        <w:t>9</w:t>
      </w:r>
      <w:r w:rsidRPr="00D34498">
        <w:rPr>
          <w:rFonts w:ascii="Times New Roman" w:eastAsia="標楷體" w:hAnsi="Times New Roman" w:cs="Times New Roman"/>
          <w:sz w:val="28"/>
          <w:szCs w:val="30"/>
        </w:rPr>
        <w:t>條規定。」其考量係在於兒童及少年為性侵害被害人時，或有因證據不足而經第一審、第二審均判決無罪，或</w:t>
      </w:r>
      <w:proofErr w:type="gramStart"/>
      <w:r w:rsidRPr="00D34498">
        <w:rPr>
          <w:rFonts w:ascii="Times New Roman" w:eastAsia="標楷體" w:hAnsi="Times New Roman" w:cs="Times New Roman"/>
          <w:sz w:val="28"/>
          <w:szCs w:val="30"/>
        </w:rPr>
        <w:t>第二審更審</w:t>
      </w:r>
      <w:proofErr w:type="gramEnd"/>
      <w:r w:rsidRPr="00D34498">
        <w:rPr>
          <w:rFonts w:ascii="Times New Roman" w:eastAsia="標楷體" w:hAnsi="Times New Roman" w:cs="Times New Roman"/>
          <w:sz w:val="28"/>
          <w:szCs w:val="30"/>
        </w:rPr>
        <w:t>前後均判決無罪之情形，因適用速審法第</w:t>
      </w:r>
      <w:r w:rsidRPr="00D34498">
        <w:rPr>
          <w:rFonts w:ascii="Times New Roman" w:eastAsia="標楷體" w:hAnsi="Times New Roman" w:cs="Times New Roman"/>
          <w:sz w:val="28"/>
          <w:szCs w:val="30"/>
        </w:rPr>
        <w:t>8</w:t>
      </w:r>
      <w:r w:rsidRPr="00D34498">
        <w:rPr>
          <w:rFonts w:ascii="Times New Roman" w:eastAsia="標楷體" w:hAnsi="Times New Roman" w:cs="Times New Roman"/>
          <w:sz w:val="28"/>
          <w:szCs w:val="30"/>
        </w:rPr>
        <w:t>條、第</w:t>
      </w:r>
      <w:r w:rsidRPr="00D34498">
        <w:rPr>
          <w:rFonts w:ascii="Times New Roman" w:eastAsia="標楷體" w:hAnsi="Times New Roman" w:cs="Times New Roman"/>
          <w:sz w:val="28"/>
          <w:szCs w:val="30"/>
        </w:rPr>
        <w:t>9</w:t>
      </w:r>
      <w:r w:rsidRPr="00D34498">
        <w:rPr>
          <w:rFonts w:ascii="Times New Roman" w:eastAsia="標楷體" w:hAnsi="Times New Roman" w:cs="Times New Roman"/>
          <w:sz w:val="28"/>
          <w:szCs w:val="30"/>
        </w:rPr>
        <w:t>條之規定，而</w:t>
      </w:r>
      <w:proofErr w:type="gramStart"/>
      <w:r w:rsidRPr="00D34498">
        <w:rPr>
          <w:rFonts w:ascii="Times New Roman" w:eastAsia="標楷體" w:hAnsi="Times New Roman" w:cs="Times New Roman"/>
          <w:sz w:val="28"/>
          <w:szCs w:val="30"/>
        </w:rPr>
        <w:t>無從上速第三</w:t>
      </w:r>
      <w:proofErr w:type="gramEnd"/>
      <w:r w:rsidRPr="00D34498">
        <w:rPr>
          <w:rFonts w:ascii="Times New Roman" w:eastAsia="標楷體" w:hAnsi="Times New Roman" w:cs="Times New Roman"/>
          <w:sz w:val="28"/>
          <w:szCs w:val="30"/>
        </w:rPr>
        <w:t>審。然此等因證據不足而經第一審、第二審均判決無罪，或</w:t>
      </w:r>
      <w:proofErr w:type="gramStart"/>
      <w:r w:rsidRPr="00D34498">
        <w:rPr>
          <w:rFonts w:ascii="Times New Roman" w:eastAsia="標楷體" w:hAnsi="Times New Roman" w:cs="Times New Roman"/>
          <w:sz w:val="28"/>
          <w:szCs w:val="30"/>
        </w:rPr>
        <w:t>第二審更審</w:t>
      </w:r>
      <w:proofErr w:type="gramEnd"/>
      <w:r w:rsidRPr="00D34498">
        <w:rPr>
          <w:rFonts w:ascii="Times New Roman" w:eastAsia="標楷體" w:hAnsi="Times New Roman" w:cs="Times New Roman"/>
          <w:sz w:val="28"/>
          <w:szCs w:val="30"/>
        </w:rPr>
        <w:t>前後均判決無罪之情形，並非僅存在於性侵害被害</w:t>
      </w:r>
      <w:proofErr w:type="gramStart"/>
      <w:r w:rsidRPr="00D34498">
        <w:rPr>
          <w:rFonts w:ascii="Times New Roman" w:eastAsia="標楷體" w:hAnsi="Times New Roman" w:cs="Times New Roman"/>
          <w:sz w:val="28"/>
          <w:szCs w:val="30"/>
        </w:rPr>
        <w:t>人為兒</w:t>
      </w:r>
      <w:proofErr w:type="gramEnd"/>
      <w:r w:rsidRPr="00D34498">
        <w:rPr>
          <w:rFonts w:ascii="Times New Roman" w:eastAsia="標楷體" w:hAnsi="Times New Roman" w:cs="Times New Roman"/>
          <w:sz w:val="28"/>
          <w:szCs w:val="30"/>
        </w:rPr>
        <w:t>少之案件，性侵害被害人為成年人時，亦可能發生，且性侵害犯罪以外之其他犯罪（例如其他侵害人身法益之犯罪或其他重罪），亦可能因僅有單一被害人指訴，欠缺其他補強證據，或被害人指訴有瑕疵，無從達到超越合理懷疑的有罪確信，而判決無罪。故本提案</w:t>
      </w:r>
      <w:proofErr w:type="gramStart"/>
      <w:r w:rsidRPr="00D34498">
        <w:rPr>
          <w:rFonts w:ascii="Times New Roman" w:eastAsia="標楷體" w:hAnsi="Times New Roman" w:cs="Times New Roman"/>
          <w:sz w:val="28"/>
          <w:szCs w:val="30"/>
        </w:rPr>
        <w:t>僅就性侵害</w:t>
      </w:r>
      <w:proofErr w:type="gramEnd"/>
      <w:r w:rsidRPr="00D34498">
        <w:rPr>
          <w:rFonts w:ascii="Times New Roman" w:eastAsia="標楷體" w:hAnsi="Times New Roman" w:cs="Times New Roman"/>
          <w:sz w:val="28"/>
          <w:szCs w:val="30"/>
        </w:rPr>
        <w:t>被害</w:t>
      </w:r>
      <w:proofErr w:type="gramStart"/>
      <w:r w:rsidRPr="00D34498">
        <w:rPr>
          <w:rFonts w:ascii="Times New Roman" w:eastAsia="標楷體" w:hAnsi="Times New Roman" w:cs="Times New Roman"/>
          <w:sz w:val="28"/>
          <w:szCs w:val="30"/>
        </w:rPr>
        <w:t>人為兒</w:t>
      </w:r>
      <w:proofErr w:type="gramEnd"/>
      <w:r w:rsidRPr="00D34498">
        <w:rPr>
          <w:rFonts w:ascii="Times New Roman" w:eastAsia="標楷體" w:hAnsi="Times New Roman" w:cs="Times New Roman"/>
          <w:sz w:val="28"/>
          <w:szCs w:val="30"/>
        </w:rPr>
        <w:t>少之案件排除適用速審法之規定，但性</w:t>
      </w:r>
      <w:r w:rsidRPr="00D34498">
        <w:rPr>
          <w:rFonts w:ascii="Times New Roman" w:eastAsia="標楷體" w:hAnsi="Times New Roman" w:cs="Times New Roman"/>
          <w:sz w:val="28"/>
          <w:szCs w:val="30"/>
        </w:rPr>
        <w:lastRenderedPageBreak/>
        <w:t>侵害被害人為成年人之案件或性侵害犯罪以外之其他犯罪並未排除適用速審法之規定，似已形成不合理之差別待遇，有違反平等原則之虞，建請斟酌。至於如何避免性侵害被害</w:t>
      </w:r>
      <w:proofErr w:type="gramStart"/>
      <w:r w:rsidRPr="00D34498">
        <w:rPr>
          <w:rFonts w:ascii="Times New Roman" w:eastAsia="標楷體" w:hAnsi="Times New Roman" w:cs="Times New Roman"/>
          <w:sz w:val="28"/>
          <w:szCs w:val="30"/>
        </w:rPr>
        <w:t>人為兒</w:t>
      </w:r>
      <w:proofErr w:type="gramEnd"/>
      <w:r w:rsidRPr="00D34498">
        <w:rPr>
          <w:rFonts w:ascii="Times New Roman" w:eastAsia="標楷體" w:hAnsi="Times New Roman" w:cs="Times New Roman"/>
          <w:sz w:val="28"/>
          <w:szCs w:val="30"/>
        </w:rPr>
        <w:t>少之案件因證據不足而判決無罪，則宜強化檢察官之實質舉證責任，善用司法詢問員為輔助人力，以提高兒少被害人陳述之證明力，並加強蒐集其他證據，以</w:t>
      </w:r>
      <w:proofErr w:type="gramStart"/>
      <w:r w:rsidRPr="00D34498">
        <w:rPr>
          <w:rFonts w:ascii="Times New Roman" w:eastAsia="標楷體" w:hAnsi="Times New Roman" w:cs="Times New Roman"/>
          <w:sz w:val="28"/>
          <w:szCs w:val="30"/>
        </w:rPr>
        <w:t>補強兒少</w:t>
      </w:r>
      <w:proofErr w:type="gramEnd"/>
      <w:r w:rsidRPr="00D34498">
        <w:rPr>
          <w:rFonts w:ascii="Times New Roman" w:eastAsia="標楷體" w:hAnsi="Times New Roman" w:cs="Times New Roman"/>
          <w:sz w:val="28"/>
          <w:szCs w:val="30"/>
        </w:rPr>
        <w:t>被害人之陳述，</w:t>
      </w:r>
      <w:proofErr w:type="gramStart"/>
      <w:r w:rsidRPr="00D34498">
        <w:rPr>
          <w:rFonts w:ascii="Times New Roman" w:eastAsia="標楷體" w:hAnsi="Times New Roman" w:cs="Times New Roman"/>
          <w:sz w:val="28"/>
          <w:szCs w:val="30"/>
        </w:rPr>
        <w:t>俾</w:t>
      </w:r>
      <w:proofErr w:type="gramEnd"/>
      <w:r w:rsidRPr="00D34498">
        <w:rPr>
          <w:rFonts w:ascii="Times New Roman" w:eastAsia="標楷體" w:hAnsi="Times New Roman" w:cs="Times New Roman"/>
          <w:sz w:val="28"/>
          <w:szCs w:val="30"/>
        </w:rPr>
        <w:t>使所有證據綜合判斷結果足以達到有罪判決之確信程度。</w:t>
      </w:r>
    </w:p>
    <w:p w:rsidR="00F556CE" w:rsidRDefault="00F556CE" w:rsidP="002706BB">
      <w:pPr>
        <w:tabs>
          <w:tab w:val="left" w:pos="993"/>
          <w:tab w:val="left" w:pos="1064"/>
        </w:tabs>
        <w:snapToGrid w:val="0"/>
        <w:spacing w:line="480" w:lineRule="exact"/>
        <w:ind w:leftChars="236" w:left="989" w:hangingChars="151" w:hanging="423"/>
        <w:jc w:val="both"/>
        <w:rPr>
          <w:rFonts w:ascii="Times New Roman" w:eastAsia="標楷體" w:hAnsi="Times New Roman" w:cs="Times New Roman"/>
          <w:b/>
          <w:sz w:val="28"/>
          <w:szCs w:val="32"/>
        </w:rPr>
      </w:pPr>
      <w:r w:rsidRPr="00D34498">
        <w:rPr>
          <w:rFonts w:ascii="Times New Roman" w:eastAsia="標楷體" w:hAnsi="Times New Roman" w:cs="Times New Roman"/>
          <w:sz w:val="28"/>
          <w:szCs w:val="30"/>
        </w:rPr>
        <w:t>2.</w:t>
      </w:r>
      <w:r w:rsidRPr="00D34498">
        <w:rPr>
          <w:rFonts w:ascii="Times New Roman" w:eastAsia="標楷體" w:hAnsi="Times New Roman" w:cs="Times New Roman"/>
          <w:sz w:val="28"/>
          <w:szCs w:val="30"/>
        </w:rPr>
        <w:t>其餘尊重政策決定。</w:t>
      </w:r>
    </w:p>
    <w:p w:rsidR="00430005" w:rsidRPr="000C2AF5" w:rsidRDefault="00F556CE" w:rsidP="00F20ED4">
      <w:pPr>
        <w:widowControl/>
        <w:spacing w:line="480" w:lineRule="exact"/>
        <w:jc w:val="both"/>
        <w:rPr>
          <w:rFonts w:ascii="Times New Roman" w:eastAsia="標楷體" w:hAnsi="Times New Roman" w:cs="Times New Roman"/>
          <w:sz w:val="28"/>
          <w:szCs w:val="30"/>
        </w:rPr>
      </w:pPr>
      <w:r w:rsidRPr="00F556CE">
        <w:rPr>
          <w:rFonts w:ascii="Times New Roman" w:eastAsia="標楷體" w:hAnsi="Times New Roman" w:cs="Times New Roman" w:hint="eastAsia"/>
          <w:sz w:val="28"/>
          <w:szCs w:val="28"/>
        </w:rPr>
        <w:t>（二）</w:t>
      </w:r>
      <w:proofErr w:type="gramStart"/>
      <w:r w:rsidR="00430005" w:rsidRPr="00D34498">
        <w:rPr>
          <w:rFonts w:ascii="Times New Roman" w:eastAsia="標楷體" w:hAnsi="Times New Roman" w:cs="Times New Roman"/>
          <w:sz w:val="28"/>
          <w:szCs w:val="28"/>
          <w:u w:val="single"/>
        </w:rPr>
        <w:t>林委員瓊嘉</w:t>
      </w:r>
      <w:proofErr w:type="gramEnd"/>
      <w:r w:rsidR="00430005" w:rsidRPr="00D34498">
        <w:rPr>
          <w:rFonts w:ascii="Times New Roman" w:eastAsia="標楷體" w:hAnsi="Times New Roman" w:cs="Times New Roman"/>
          <w:sz w:val="28"/>
          <w:szCs w:val="28"/>
        </w:rPr>
        <w:t>：</w:t>
      </w:r>
    </w:p>
    <w:p w:rsidR="002820E5" w:rsidRPr="00D34498" w:rsidRDefault="002706BB" w:rsidP="002706BB">
      <w:pPr>
        <w:widowControl/>
        <w:spacing w:line="480" w:lineRule="exact"/>
        <w:ind w:leftChars="354" w:left="850"/>
        <w:jc w:val="both"/>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00407238" w:rsidRPr="00D34498">
        <w:rPr>
          <w:rFonts w:ascii="Times New Roman" w:eastAsia="標楷體" w:hAnsi="Times New Roman" w:cs="Times New Roman"/>
          <w:sz w:val="28"/>
          <w:szCs w:val="28"/>
        </w:rPr>
        <w:t>兒童權利公約</w:t>
      </w:r>
      <w:r w:rsidR="00D34498" w:rsidRPr="00D34498">
        <w:rPr>
          <w:rFonts w:ascii="Times New Roman" w:eastAsia="標楷體" w:hAnsi="Times New Roman" w:cs="Times New Roman"/>
          <w:sz w:val="28"/>
          <w:szCs w:val="28"/>
        </w:rPr>
        <w:t>（</w:t>
      </w:r>
      <w:r w:rsidR="00D34498" w:rsidRPr="00D34498">
        <w:rPr>
          <w:rFonts w:ascii="Times New Roman" w:eastAsia="標楷體" w:hAnsi="Times New Roman" w:cs="Times New Roman"/>
          <w:sz w:val="28"/>
          <w:szCs w:val="28"/>
        </w:rPr>
        <w:t>CRC</w:t>
      </w:r>
      <w:r w:rsidR="00D34498" w:rsidRPr="00D34498">
        <w:rPr>
          <w:rFonts w:ascii="Times New Roman" w:eastAsia="標楷體" w:hAnsi="Times New Roman" w:cs="Times New Roman"/>
          <w:sz w:val="28"/>
          <w:szCs w:val="28"/>
        </w:rPr>
        <w:t>）</w:t>
      </w:r>
      <w:r w:rsidR="00407238" w:rsidRPr="00D34498">
        <w:rPr>
          <w:rFonts w:ascii="Times New Roman" w:eastAsia="標楷體" w:hAnsi="Times New Roman" w:cs="Times New Roman"/>
          <w:sz w:val="28"/>
          <w:szCs w:val="28"/>
        </w:rPr>
        <w:t>位階應高於</w:t>
      </w:r>
      <w:r w:rsidR="00F20ED4" w:rsidRPr="00D34498">
        <w:rPr>
          <w:rFonts w:ascii="Times New Roman" w:eastAsia="標楷體" w:hAnsi="Times New Roman" w:cs="Times New Roman"/>
          <w:sz w:val="28"/>
          <w:szCs w:val="28"/>
        </w:rPr>
        <w:t>公民與政治權利國際公約、經濟社會文化權利國際公約</w:t>
      </w:r>
      <w:r w:rsidR="00D34498" w:rsidRPr="00D34498">
        <w:rPr>
          <w:rFonts w:ascii="Times New Roman" w:eastAsia="標楷體" w:hAnsi="Times New Roman" w:cs="Times New Roman"/>
          <w:sz w:val="28"/>
          <w:szCs w:val="28"/>
        </w:rPr>
        <w:t>；</w:t>
      </w:r>
      <w:r w:rsidR="00DE6A28">
        <w:rPr>
          <w:rFonts w:ascii="Times New Roman" w:eastAsia="標楷體" w:hAnsi="Times New Roman" w:cs="Times New Roman" w:hint="eastAsia"/>
          <w:sz w:val="28"/>
          <w:szCs w:val="28"/>
        </w:rPr>
        <w:t>查</w:t>
      </w:r>
      <w:r w:rsidR="00D34498" w:rsidRPr="00D34498">
        <w:rPr>
          <w:rFonts w:ascii="Times New Roman" w:eastAsia="標楷體" w:hAnsi="Times New Roman" w:cs="Times New Roman"/>
          <w:sz w:val="28"/>
          <w:szCs w:val="28"/>
        </w:rPr>
        <w:t>其他公約規範</w:t>
      </w:r>
      <w:r w:rsidR="00407238" w:rsidRPr="00D34498">
        <w:rPr>
          <w:rFonts w:ascii="Times New Roman" w:eastAsia="標楷體" w:hAnsi="Times New Roman" w:cs="Times New Roman"/>
          <w:sz w:val="28"/>
          <w:szCs w:val="28"/>
        </w:rPr>
        <w:t>死刑、無期徒刑確定</w:t>
      </w:r>
      <w:r w:rsidR="00F20ED4" w:rsidRPr="00D34498">
        <w:rPr>
          <w:rFonts w:ascii="Times New Roman" w:eastAsia="標楷體" w:hAnsi="Times New Roman" w:cs="Times New Roman"/>
          <w:sz w:val="28"/>
          <w:szCs w:val="28"/>
        </w:rPr>
        <w:t>時</w:t>
      </w:r>
      <w:r w:rsidR="00407238" w:rsidRPr="00D34498">
        <w:rPr>
          <w:rFonts w:ascii="Times New Roman" w:eastAsia="標楷體" w:hAnsi="Times New Roman" w:cs="Times New Roman"/>
          <w:sz w:val="28"/>
          <w:szCs w:val="28"/>
        </w:rPr>
        <w:t>，</w:t>
      </w:r>
      <w:r w:rsidR="00F20ED4" w:rsidRPr="00D34498">
        <w:rPr>
          <w:rFonts w:ascii="Times New Roman" w:eastAsia="標楷體" w:hAnsi="Times New Roman" w:cs="Times New Roman"/>
          <w:sz w:val="28"/>
          <w:szCs w:val="28"/>
        </w:rPr>
        <w:t>被告仍可</w:t>
      </w:r>
      <w:r w:rsidR="00407238" w:rsidRPr="00D34498">
        <w:rPr>
          <w:rFonts w:ascii="Times New Roman" w:eastAsia="標楷體" w:hAnsi="Times New Roman" w:cs="Times New Roman"/>
          <w:sz w:val="28"/>
          <w:szCs w:val="28"/>
        </w:rPr>
        <w:t>透過再審程序獲得救濟，</w:t>
      </w:r>
      <w:proofErr w:type="gramStart"/>
      <w:r w:rsidR="00407238" w:rsidRPr="00D34498">
        <w:rPr>
          <w:rFonts w:ascii="Times New Roman" w:eastAsia="標楷體" w:hAnsi="Times New Roman" w:cs="Times New Roman"/>
          <w:sz w:val="28"/>
          <w:szCs w:val="28"/>
        </w:rPr>
        <w:t>但</w:t>
      </w:r>
      <w:r w:rsidR="00F20ED4" w:rsidRPr="00D34498">
        <w:rPr>
          <w:rFonts w:ascii="Times New Roman" w:eastAsia="標楷體" w:hAnsi="Times New Roman" w:cs="Times New Roman"/>
          <w:sz w:val="28"/>
          <w:szCs w:val="28"/>
        </w:rPr>
        <w:t>兒</w:t>
      </w:r>
      <w:r w:rsidR="00407238" w:rsidRPr="00D34498">
        <w:rPr>
          <w:rFonts w:ascii="Times New Roman" w:eastAsia="標楷體" w:hAnsi="Times New Roman" w:cs="Times New Roman"/>
          <w:sz w:val="28"/>
          <w:szCs w:val="28"/>
        </w:rPr>
        <w:t>少性</w:t>
      </w:r>
      <w:proofErr w:type="gramEnd"/>
      <w:r w:rsidR="00407238" w:rsidRPr="00D34498">
        <w:rPr>
          <w:rFonts w:ascii="Times New Roman" w:eastAsia="標楷體" w:hAnsi="Times New Roman" w:cs="Times New Roman"/>
          <w:sz w:val="28"/>
          <w:szCs w:val="28"/>
        </w:rPr>
        <w:t>侵害案件</w:t>
      </w:r>
      <w:r w:rsidR="00F20ED4" w:rsidRPr="00D34498">
        <w:rPr>
          <w:rFonts w:ascii="Times New Roman" w:eastAsia="標楷體" w:hAnsi="Times New Roman" w:cs="Times New Roman"/>
          <w:sz w:val="28"/>
          <w:szCs w:val="28"/>
        </w:rPr>
        <w:t>卻</w:t>
      </w:r>
      <w:r w:rsidR="00407238" w:rsidRPr="00D34498">
        <w:rPr>
          <w:rFonts w:ascii="Times New Roman" w:eastAsia="標楷體" w:hAnsi="Times New Roman" w:cs="Times New Roman"/>
          <w:sz w:val="28"/>
          <w:szCs w:val="28"/>
        </w:rPr>
        <w:t>只有不到</w:t>
      </w:r>
      <w:proofErr w:type="gramStart"/>
      <w:r w:rsidR="00407238" w:rsidRPr="00D34498">
        <w:rPr>
          <w:rFonts w:ascii="Times New Roman" w:eastAsia="標楷體" w:hAnsi="Times New Roman" w:cs="Times New Roman"/>
          <w:sz w:val="28"/>
          <w:szCs w:val="28"/>
        </w:rPr>
        <w:t>4</w:t>
      </w:r>
      <w:r w:rsidR="00407238" w:rsidRPr="00D34498">
        <w:rPr>
          <w:rFonts w:ascii="Times New Roman" w:eastAsia="標楷體" w:hAnsi="Times New Roman" w:cs="Times New Roman"/>
          <w:sz w:val="28"/>
          <w:szCs w:val="28"/>
        </w:rPr>
        <w:t>成</w:t>
      </w:r>
      <w:proofErr w:type="gramEnd"/>
      <w:r w:rsidR="00F20ED4" w:rsidRPr="00D34498">
        <w:rPr>
          <w:rFonts w:ascii="Times New Roman" w:eastAsia="標楷體" w:hAnsi="Times New Roman" w:cs="Times New Roman"/>
          <w:sz w:val="28"/>
          <w:szCs w:val="28"/>
        </w:rPr>
        <w:t>進</w:t>
      </w:r>
      <w:r w:rsidR="00407238" w:rsidRPr="00D34498">
        <w:rPr>
          <w:rFonts w:ascii="Times New Roman" w:eastAsia="標楷體" w:hAnsi="Times New Roman" w:cs="Times New Roman"/>
          <w:sz w:val="28"/>
          <w:szCs w:val="28"/>
        </w:rPr>
        <w:t>到法院審理，</w:t>
      </w:r>
      <w:r w:rsidR="00F20ED4" w:rsidRPr="00D34498">
        <w:rPr>
          <w:rFonts w:ascii="Times New Roman" w:eastAsia="標楷體" w:hAnsi="Times New Roman" w:cs="Times New Roman"/>
          <w:sz w:val="28"/>
          <w:szCs w:val="28"/>
        </w:rPr>
        <w:t>原因在於</w:t>
      </w:r>
      <w:r w:rsidR="00D34498" w:rsidRPr="00D34498">
        <w:rPr>
          <w:rFonts w:ascii="Times New Roman" w:eastAsia="標楷體" w:hAnsi="Times New Roman" w:cs="Times New Roman"/>
          <w:sz w:val="28"/>
          <w:szCs w:val="28"/>
        </w:rPr>
        <w:t>經</w:t>
      </w:r>
      <w:r w:rsidR="00407238" w:rsidRPr="00D34498">
        <w:rPr>
          <w:rFonts w:ascii="Times New Roman" w:eastAsia="標楷體" w:hAnsi="Times New Roman" w:cs="Times New Roman"/>
          <w:sz w:val="28"/>
          <w:szCs w:val="28"/>
        </w:rPr>
        <w:t>1</w:t>
      </w:r>
      <w:r w:rsidR="00407238" w:rsidRPr="00D34498">
        <w:rPr>
          <w:rFonts w:ascii="Times New Roman" w:eastAsia="標楷體" w:hAnsi="Times New Roman" w:cs="Times New Roman"/>
          <w:sz w:val="28"/>
          <w:szCs w:val="28"/>
        </w:rPr>
        <w:t>審、</w:t>
      </w:r>
      <w:r w:rsidR="00407238" w:rsidRPr="00D34498">
        <w:rPr>
          <w:rFonts w:ascii="Times New Roman" w:eastAsia="標楷體" w:hAnsi="Times New Roman" w:cs="Times New Roman"/>
          <w:sz w:val="28"/>
          <w:szCs w:val="28"/>
        </w:rPr>
        <w:t>2</w:t>
      </w:r>
      <w:r w:rsidR="00407238" w:rsidRPr="00D34498">
        <w:rPr>
          <w:rFonts w:ascii="Times New Roman" w:eastAsia="標楷體" w:hAnsi="Times New Roman" w:cs="Times New Roman"/>
          <w:sz w:val="28"/>
          <w:szCs w:val="28"/>
        </w:rPr>
        <w:t>審無罪</w:t>
      </w:r>
      <w:r w:rsidR="00D34498" w:rsidRPr="00D34498">
        <w:rPr>
          <w:rFonts w:ascii="Times New Roman" w:eastAsia="標楷體" w:hAnsi="Times New Roman" w:cs="Times New Roman"/>
          <w:sz w:val="28"/>
          <w:szCs w:val="28"/>
        </w:rPr>
        <w:t>判定</w:t>
      </w:r>
      <w:r w:rsidR="00407238" w:rsidRPr="00D34498">
        <w:rPr>
          <w:rFonts w:ascii="Times New Roman" w:eastAsia="標楷體" w:hAnsi="Times New Roman" w:cs="Times New Roman"/>
          <w:sz w:val="28"/>
          <w:szCs w:val="28"/>
        </w:rPr>
        <w:t>，檢察官</w:t>
      </w:r>
      <w:r w:rsidR="00F20ED4" w:rsidRPr="00D34498">
        <w:rPr>
          <w:rFonts w:ascii="Times New Roman" w:eastAsia="標楷體" w:hAnsi="Times New Roman" w:cs="Times New Roman"/>
          <w:sz w:val="28"/>
          <w:szCs w:val="28"/>
        </w:rPr>
        <w:t>即不能再上訴。</w:t>
      </w:r>
      <w:r w:rsidR="00407238" w:rsidRPr="00D34498">
        <w:rPr>
          <w:rFonts w:ascii="Times New Roman" w:eastAsia="標楷體" w:hAnsi="Times New Roman" w:cs="Times New Roman"/>
          <w:sz w:val="28"/>
          <w:szCs w:val="28"/>
        </w:rPr>
        <w:t>司法應是公平正義最後一道防線</w:t>
      </w:r>
      <w:r w:rsidR="00F20ED4" w:rsidRPr="00D34498">
        <w:rPr>
          <w:rFonts w:ascii="Times New Roman" w:eastAsia="標楷體" w:hAnsi="Times New Roman" w:cs="Times New Roman"/>
          <w:sz w:val="28"/>
          <w:szCs w:val="28"/>
        </w:rPr>
        <w:t>，</w:t>
      </w:r>
      <w:r w:rsidR="00CA3A48" w:rsidRPr="00D34498">
        <w:rPr>
          <w:rFonts w:ascii="Times New Roman" w:eastAsia="標楷體" w:hAnsi="Times New Roman" w:cs="Times New Roman"/>
          <w:sz w:val="28"/>
          <w:szCs w:val="28"/>
        </w:rPr>
        <w:t>我們容許</w:t>
      </w:r>
      <w:r w:rsidR="00D34498" w:rsidRPr="00D34498">
        <w:rPr>
          <w:rFonts w:ascii="Times New Roman" w:eastAsia="標楷體" w:hAnsi="Times New Roman" w:cs="Times New Roman"/>
          <w:sz w:val="28"/>
          <w:szCs w:val="28"/>
        </w:rPr>
        <w:t>成年</w:t>
      </w:r>
      <w:r w:rsidR="00CA3A48" w:rsidRPr="00D34498">
        <w:rPr>
          <w:rFonts w:ascii="Times New Roman" w:eastAsia="標楷體" w:hAnsi="Times New Roman" w:cs="Times New Roman"/>
          <w:sz w:val="28"/>
          <w:szCs w:val="28"/>
        </w:rPr>
        <w:t>被告可再救濟，</w:t>
      </w:r>
      <w:r w:rsidR="00D34498" w:rsidRPr="00D34498">
        <w:rPr>
          <w:rFonts w:ascii="Times New Roman" w:eastAsia="標楷體" w:hAnsi="Times New Roman" w:cs="Times New Roman"/>
          <w:sz w:val="28"/>
          <w:szCs w:val="28"/>
        </w:rPr>
        <w:t>卻</w:t>
      </w:r>
      <w:proofErr w:type="gramStart"/>
      <w:r w:rsidR="00DE6A28">
        <w:rPr>
          <w:rFonts w:ascii="Times New Roman" w:eastAsia="標楷體" w:hAnsi="Times New Roman" w:cs="Times New Roman" w:hint="eastAsia"/>
          <w:sz w:val="28"/>
          <w:szCs w:val="28"/>
        </w:rPr>
        <w:t>不</w:t>
      </w:r>
      <w:r w:rsidR="00D34498" w:rsidRPr="00D34498">
        <w:rPr>
          <w:rFonts w:ascii="Times New Roman" w:eastAsia="標楷體" w:hAnsi="Times New Roman" w:cs="Times New Roman"/>
          <w:sz w:val="28"/>
          <w:szCs w:val="28"/>
        </w:rPr>
        <w:t>讓兒少</w:t>
      </w:r>
      <w:proofErr w:type="gramEnd"/>
      <w:r w:rsidR="00CA3A48" w:rsidRPr="00D34498">
        <w:rPr>
          <w:rFonts w:ascii="Times New Roman" w:eastAsia="標楷體" w:hAnsi="Times New Roman" w:cs="Times New Roman"/>
          <w:sz w:val="28"/>
          <w:szCs w:val="28"/>
        </w:rPr>
        <w:t>被害人有</w:t>
      </w:r>
      <w:r w:rsidR="00DE6A28">
        <w:rPr>
          <w:rFonts w:ascii="Times New Roman" w:eastAsia="標楷體" w:hAnsi="Times New Roman" w:cs="Times New Roman" w:hint="eastAsia"/>
          <w:sz w:val="28"/>
          <w:szCs w:val="28"/>
        </w:rPr>
        <w:t>完整</w:t>
      </w:r>
      <w:r w:rsidR="00940A9D" w:rsidRPr="00D34498">
        <w:rPr>
          <w:rFonts w:ascii="Times New Roman" w:eastAsia="標楷體" w:hAnsi="Times New Roman" w:cs="Times New Roman"/>
          <w:sz w:val="28"/>
          <w:szCs w:val="28"/>
        </w:rPr>
        <w:t>救</w:t>
      </w:r>
      <w:r w:rsidR="007D26CE" w:rsidRPr="00D34498">
        <w:rPr>
          <w:rFonts w:ascii="Times New Roman" w:eastAsia="標楷體" w:hAnsi="Times New Roman" w:cs="Times New Roman"/>
          <w:sz w:val="28"/>
          <w:szCs w:val="28"/>
        </w:rPr>
        <w:t>濟</w:t>
      </w:r>
      <w:r w:rsidR="00CA3A48" w:rsidRPr="00D34498">
        <w:rPr>
          <w:rFonts w:ascii="Times New Roman" w:eastAsia="標楷體" w:hAnsi="Times New Roman" w:cs="Times New Roman"/>
          <w:sz w:val="28"/>
          <w:szCs w:val="28"/>
        </w:rPr>
        <w:t>機會</w:t>
      </w:r>
      <w:r w:rsidR="00D34498" w:rsidRPr="00D34498">
        <w:rPr>
          <w:rFonts w:ascii="Times New Roman" w:eastAsia="標楷體" w:hAnsi="Times New Roman" w:cs="Times New Roman"/>
          <w:sz w:val="28"/>
          <w:szCs w:val="28"/>
        </w:rPr>
        <w:t>，尚非妥適</w:t>
      </w:r>
      <w:r w:rsidR="00CA3A48" w:rsidRPr="00D34498">
        <w:rPr>
          <w:rFonts w:ascii="Times New Roman" w:eastAsia="標楷體" w:hAnsi="Times New Roman" w:cs="Times New Roman"/>
          <w:sz w:val="28"/>
          <w:szCs w:val="28"/>
        </w:rPr>
        <w:t>。</w:t>
      </w:r>
    </w:p>
    <w:p w:rsidR="00407238" w:rsidRPr="00D34498" w:rsidRDefault="00407238" w:rsidP="00F20ED4">
      <w:pPr>
        <w:widowControl/>
        <w:spacing w:line="480" w:lineRule="exact"/>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w:t>
      </w:r>
      <w:r w:rsidR="00F556CE">
        <w:rPr>
          <w:rFonts w:ascii="Times New Roman" w:eastAsia="標楷體" w:hAnsi="Times New Roman" w:cs="Times New Roman" w:hint="eastAsia"/>
          <w:sz w:val="28"/>
          <w:szCs w:val="28"/>
        </w:rPr>
        <w:t>三</w:t>
      </w:r>
      <w:r w:rsidRPr="00D34498">
        <w:rPr>
          <w:rFonts w:ascii="Times New Roman" w:eastAsia="標楷體" w:hAnsi="Times New Roman" w:cs="Times New Roman"/>
          <w:sz w:val="28"/>
          <w:szCs w:val="28"/>
        </w:rPr>
        <w:t>）</w:t>
      </w:r>
      <w:r w:rsidRPr="00D34498">
        <w:rPr>
          <w:rFonts w:ascii="Times New Roman" w:eastAsia="標楷體" w:hAnsi="Times New Roman" w:cs="Times New Roman"/>
          <w:sz w:val="28"/>
          <w:szCs w:val="28"/>
          <w:u w:val="single"/>
        </w:rPr>
        <w:t>張委員淑慧</w:t>
      </w:r>
      <w:r w:rsidRPr="00D34498">
        <w:rPr>
          <w:rFonts w:ascii="Times New Roman" w:eastAsia="標楷體" w:hAnsi="Times New Roman" w:cs="Times New Roman"/>
          <w:sz w:val="28"/>
          <w:szCs w:val="28"/>
        </w:rPr>
        <w:t>：</w:t>
      </w:r>
    </w:p>
    <w:p w:rsidR="00407238" w:rsidRPr="00D34498" w:rsidRDefault="002706BB" w:rsidP="002706BB">
      <w:pPr>
        <w:widowControl/>
        <w:spacing w:line="480" w:lineRule="exact"/>
        <w:ind w:leftChars="354" w:left="851" w:hanging="1"/>
        <w:jc w:val="both"/>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00940A9D" w:rsidRPr="00D34498">
        <w:rPr>
          <w:rFonts w:ascii="Times New Roman" w:eastAsia="標楷體" w:hAnsi="Times New Roman" w:cs="Times New Roman"/>
          <w:sz w:val="28"/>
          <w:szCs w:val="28"/>
        </w:rPr>
        <w:t>兒童權利公約（</w:t>
      </w:r>
      <w:r w:rsidR="00940A9D" w:rsidRPr="00D34498">
        <w:rPr>
          <w:rFonts w:ascii="Times New Roman" w:eastAsia="標楷體" w:hAnsi="Times New Roman" w:cs="Times New Roman"/>
          <w:sz w:val="28"/>
          <w:szCs w:val="28"/>
        </w:rPr>
        <w:t>CRC</w:t>
      </w:r>
      <w:r w:rsidR="00940A9D" w:rsidRPr="00D34498">
        <w:rPr>
          <w:rFonts w:ascii="Times New Roman" w:eastAsia="標楷體" w:hAnsi="Times New Roman" w:cs="Times New Roman"/>
          <w:sz w:val="28"/>
          <w:szCs w:val="28"/>
        </w:rPr>
        <w:t>）</w:t>
      </w:r>
      <w:r w:rsidR="0011647E" w:rsidRPr="00D34498">
        <w:rPr>
          <w:rFonts w:ascii="Times New Roman" w:eastAsia="標楷體" w:hAnsi="Times New Roman" w:cs="Times New Roman"/>
          <w:sz w:val="28"/>
          <w:szCs w:val="28"/>
        </w:rPr>
        <w:t>規定</w:t>
      </w:r>
      <w:r w:rsidR="00940A9D" w:rsidRPr="00D34498">
        <w:rPr>
          <w:rFonts w:ascii="Times New Roman" w:eastAsia="標楷體" w:hAnsi="Times New Roman" w:cs="Times New Roman"/>
          <w:sz w:val="28"/>
          <w:szCs w:val="28"/>
        </w:rPr>
        <w:t>，</w:t>
      </w:r>
      <w:r w:rsidR="0011647E" w:rsidRPr="00D34498">
        <w:rPr>
          <w:rFonts w:ascii="Times New Roman" w:eastAsia="標楷體" w:hAnsi="Times New Roman" w:cs="Times New Roman"/>
          <w:sz w:val="28"/>
          <w:szCs w:val="28"/>
        </w:rPr>
        <w:t>當</w:t>
      </w:r>
      <w:r w:rsidR="00F26FEE">
        <w:rPr>
          <w:rFonts w:ascii="Times New Roman" w:eastAsia="標楷體" w:hAnsi="Times New Roman" w:cs="Times New Roman" w:hint="eastAsia"/>
          <w:sz w:val="28"/>
          <w:szCs w:val="28"/>
        </w:rPr>
        <w:t>各公約</w:t>
      </w:r>
      <w:r w:rsidR="0011647E" w:rsidRPr="00D34498">
        <w:rPr>
          <w:rFonts w:ascii="Times New Roman" w:eastAsia="標楷體" w:hAnsi="Times New Roman" w:cs="Times New Roman"/>
          <w:sz w:val="28"/>
          <w:szCs w:val="28"/>
        </w:rPr>
        <w:t>條文相互競合時，</w:t>
      </w:r>
      <w:proofErr w:type="gramStart"/>
      <w:r w:rsidR="00F26FEE">
        <w:rPr>
          <w:rFonts w:ascii="Times New Roman" w:eastAsia="標楷體" w:hAnsi="Times New Roman" w:cs="Times New Roman" w:hint="eastAsia"/>
          <w:sz w:val="28"/>
          <w:szCs w:val="28"/>
        </w:rPr>
        <w:t>當</w:t>
      </w:r>
      <w:r w:rsidR="00DE6A28">
        <w:rPr>
          <w:rFonts w:ascii="Times New Roman" w:eastAsia="標楷體" w:hAnsi="Times New Roman" w:cs="Times New Roman" w:hint="eastAsia"/>
          <w:sz w:val="28"/>
          <w:szCs w:val="28"/>
        </w:rPr>
        <w:t>次</w:t>
      </w:r>
      <w:r w:rsidR="00E0419B" w:rsidRPr="00D34498">
        <w:rPr>
          <w:rFonts w:ascii="Times New Roman" w:eastAsia="標楷體" w:hAnsi="Times New Roman" w:cs="Times New Roman"/>
          <w:sz w:val="28"/>
          <w:szCs w:val="28"/>
        </w:rPr>
        <w:t>兒少</w:t>
      </w:r>
      <w:proofErr w:type="gramEnd"/>
      <w:r w:rsidR="0011647E" w:rsidRPr="00D34498">
        <w:rPr>
          <w:rFonts w:ascii="Times New Roman" w:eastAsia="標楷體" w:hAnsi="Times New Roman" w:cs="Times New Roman"/>
          <w:sz w:val="28"/>
          <w:szCs w:val="28"/>
        </w:rPr>
        <w:t>最佳利益</w:t>
      </w:r>
      <w:r w:rsidR="00F26FEE">
        <w:rPr>
          <w:rFonts w:ascii="Times New Roman" w:eastAsia="標楷體" w:hAnsi="Times New Roman" w:cs="Times New Roman" w:hint="eastAsia"/>
          <w:sz w:val="28"/>
          <w:szCs w:val="28"/>
        </w:rPr>
        <w:t>為重</w:t>
      </w:r>
      <w:r w:rsidR="00C43E9E" w:rsidRPr="00D34498">
        <w:rPr>
          <w:rFonts w:ascii="Times New Roman" w:eastAsia="標楷體" w:hAnsi="Times New Roman" w:cs="Times New Roman"/>
          <w:sz w:val="28"/>
          <w:szCs w:val="28"/>
        </w:rPr>
        <w:t>，</w:t>
      </w:r>
      <w:proofErr w:type="gramStart"/>
      <w:r w:rsidR="00DE6A28">
        <w:rPr>
          <w:rFonts w:ascii="Times New Roman" w:eastAsia="標楷體" w:hAnsi="Times New Roman" w:cs="Times New Roman" w:hint="eastAsia"/>
          <w:sz w:val="28"/>
          <w:szCs w:val="28"/>
        </w:rPr>
        <w:t>爰</w:t>
      </w:r>
      <w:proofErr w:type="gramEnd"/>
      <w:r w:rsidR="00940A9D" w:rsidRPr="00D34498">
        <w:rPr>
          <w:rFonts w:ascii="Times New Roman" w:eastAsia="標楷體" w:hAnsi="Times New Roman" w:cs="Times New Roman"/>
          <w:sz w:val="28"/>
          <w:szCs w:val="28"/>
        </w:rPr>
        <w:t>請</w:t>
      </w:r>
      <w:r w:rsidR="00E0419B" w:rsidRPr="00D34498">
        <w:rPr>
          <w:rFonts w:ascii="Times New Roman" w:eastAsia="標楷體" w:hAnsi="Times New Roman" w:cs="Times New Roman"/>
          <w:sz w:val="28"/>
          <w:szCs w:val="28"/>
        </w:rPr>
        <w:t>法務部及司法院</w:t>
      </w:r>
      <w:r w:rsidR="00F26FEE">
        <w:rPr>
          <w:rFonts w:ascii="Times New Roman" w:eastAsia="標楷體" w:hAnsi="Times New Roman" w:cs="Times New Roman" w:hint="eastAsia"/>
          <w:sz w:val="28"/>
          <w:szCs w:val="28"/>
        </w:rPr>
        <w:t>強化</w:t>
      </w:r>
      <w:r w:rsidR="00A05796" w:rsidRPr="00D34498">
        <w:rPr>
          <w:rFonts w:ascii="Times New Roman" w:eastAsia="標楷體" w:hAnsi="Times New Roman" w:cs="Times New Roman"/>
          <w:sz w:val="28"/>
          <w:szCs w:val="28"/>
        </w:rPr>
        <w:t>實務現場</w:t>
      </w:r>
      <w:r w:rsidR="00F26FEE">
        <w:rPr>
          <w:rFonts w:ascii="Times New Roman" w:eastAsia="標楷體" w:hAnsi="Times New Roman" w:cs="Times New Roman" w:hint="eastAsia"/>
          <w:sz w:val="28"/>
          <w:szCs w:val="28"/>
        </w:rPr>
        <w:t>對</w:t>
      </w:r>
      <w:r w:rsidR="00E0419B" w:rsidRPr="00D34498">
        <w:rPr>
          <w:rFonts w:ascii="Times New Roman" w:eastAsia="標楷體" w:hAnsi="Times New Roman" w:cs="Times New Roman"/>
          <w:sz w:val="28"/>
          <w:szCs w:val="28"/>
        </w:rPr>
        <w:t>CRC</w:t>
      </w:r>
      <w:r w:rsidR="00F26FEE">
        <w:rPr>
          <w:rFonts w:ascii="Times New Roman" w:eastAsia="標楷體" w:hAnsi="Times New Roman" w:cs="Times New Roman" w:hint="eastAsia"/>
          <w:sz w:val="28"/>
          <w:szCs w:val="28"/>
        </w:rPr>
        <w:t>之實踐。</w:t>
      </w:r>
      <w:r w:rsidR="00A05796" w:rsidRPr="00D34498">
        <w:rPr>
          <w:rFonts w:ascii="Times New Roman" w:eastAsia="標楷體" w:hAnsi="Times New Roman" w:cs="Times New Roman"/>
          <w:sz w:val="28"/>
          <w:szCs w:val="28"/>
        </w:rPr>
        <w:t>另</w:t>
      </w:r>
      <w:r w:rsidR="00F26FEE">
        <w:rPr>
          <w:rFonts w:ascii="Times New Roman" w:eastAsia="標楷體" w:hAnsi="Times New Roman" w:cs="Times New Roman" w:hint="eastAsia"/>
          <w:sz w:val="28"/>
          <w:szCs w:val="28"/>
        </w:rPr>
        <w:t>有</w:t>
      </w:r>
      <w:r w:rsidR="00E0419B" w:rsidRPr="00D34498">
        <w:rPr>
          <w:rFonts w:ascii="Times New Roman" w:eastAsia="標楷體" w:hAnsi="Times New Roman" w:cs="Times New Roman"/>
          <w:sz w:val="28"/>
          <w:szCs w:val="28"/>
        </w:rPr>
        <w:t>委員提到</w:t>
      </w:r>
      <w:r w:rsidR="00A05796" w:rsidRPr="00D34498">
        <w:rPr>
          <w:rFonts w:ascii="Times New Roman" w:eastAsia="標楷體" w:hAnsi="Times New Roman" w:cs="Times New Roman"/>
          <w:sz w:val="28"/>
          <w:szCs w:val="28"/>
        </w:rPr>
        <w:t>兒少</w:t>
      </w:r>
      <w:r w:rsidR="00E0419B" w:rsidRPr="00D34498">
        <w:rPr>
          <w:rFonts w:ascii="Times New Roman" w:eastAsia="標楷體" w:hAnsi="Times New Roman" w:cs="Times New Roman"/>
          <w:sz w:val="28"/>
          <w:szCs w:val="28"/>
        </w:rPr>
        <w:t>證</w:t>
      </w:r>
      <w:r w:rsidR="004C49E9" w:rsidRPr="00D34498">
        <w:rPr>
          <w:rFonts w:ascii="Times New Roman" w:eastAsia="標楷體" w:hAnsi="Times New Roman" w:cs="Times New Roman"/>
          <w:sz w:val="28"/>
          <w:szCs w:val="28"/>
        </w:rPr>
        <w:t>詞</w:t>
      </w:r>
      <w:r w:rsidR="00E0419B" w:rsidRPr="00D34498">
        <w:rPr>
          <w:rFonts w:ascii="Times New Roman" w:eastAsia="標楷體" w:hAnsi="Times New Roman" w:cs="Times New Roman"/>
          <w:sz w:val="28"/>
          <w:szCs w:val="28"/>
        </w:rPr>
        <w:t>不一致現象，</w:t>
      </w:r>
      <w:proofErr w:type="gramStart"/>
      <w:r w:rsidR="00A05796" w:rsidRPr="00D34498">
        <w:rPr>
          <w:rFonts w:ascii="Times New Roman" w:eastAsia="標楷體" w:hAnsi="Times New Roman" w:cs="Times New Roman"/>
          <w:sz w:val="28"/>
          <w:szCs w:val="28"/>
        </w:rPr>
        <w:t>因</w:t>
      </w:r>
      <w:r w:rsidR="00E0419B" w:rsidRPr="00D34498">
        <w:rPr>
          <w:rFonts w:ascii="Times New Roman" w:eastAsia="標楷體" w:hAnsi="Times New Roman" w:cs="Times New Roman"/>
          <w:sz w:val="28"/>
          <w:szCs w:val="28"/>
        </w:rPr>
        <w:t>兒少</w:t>
      </w:r>
      <w:proofErr w:type="gramEnd"/>
      <w:r w:rsidR="00E0419B" w:rsidRPr="00D34498">
        <w:rPr>
          <w:rFonts w:ascii="Times New Roman" w:eastAsia="標楷體" w:hAnsi="Times New Roman" w:cs="Times New Roman"/>
          <w:sz w:val="28"/>
          <w:szCs w:val="28"/>
        </w:rPr>
        <w:t>記憶力有限制，</w:t>
      </w:r>
      <w:r w:rsidR="00A05796" w:rsidRPr="00D34498">
        <w:rPr>
          <w:rFonts w:ascii="Times New Roman" w:eastAsia="標楷體" w:hAnsi="Times New Roman" w:cs="Times New Roman"/>
          <w:sz w:val="28"/>
          <w:szCs w:val="28"/>
        </w:rPr>
        <w:t>所以</w:t>
      </w:r>
      <w:r w:rsidR="00E0419B" w:rsidRPr="00D34498">
        <w:rPr>
          <w:rFonts w:ascii="Times New Roman" w:eastAsia="標楷體" w:hAnsi="Times New Roman" w:cs="Times New Roman"/>
          <w:sz w:val="28"/>
          <w:szCs w:val="28"/>
        </w:rPr>
        <w:t>更需要</w:t>
      </w:r>
      <w:r w:rsidR="00A05796" w:rsidRPr="00D34498">
        <w:rPr>
          <w:rFonts w:ascii="Times New Roman" w:eastAsia="標楷體" w:hAnsi="Times New Roman" w:cs="Times New Roman"/>
          <w:sz w:val="28"/>
          <w:szCs w:val="28"/>
        </w:rPr>
        <w:t>司法</w:t>
      </w:r>
      <w:r w:rsidR="00E0419B" w:rsidRPr="00D34498">
        <w:rPr>
          <w:rFonts w:ascii="Times New Roman" w:eastAsia="標楷體" w:hAnsi="Times New Roman" w:cs="Times New Roman"/>
          <w:sz w:val="28"/>
          <w:szCs w:val="28"/>
        </w:rPr>
        <w:t>詢問員</w:t>
      </w:r>
      <w:r w:rsidR="00F26FEE">
        <w:rPr>
          <w:rFonts w:ascii="Times New Roman" w:eastAsia="標楷體" w:hAnsi="Times New Roman" w:cs="Times New Roman" w:hint="eastAsia"/>
          <w:sz w:val="28"/>
          <w:szCs w:val="28"/>
        </w:rPr>
        <w:t>之</w:t>
      </w:r>
      <w:r w:rsidR="004C49E9" w:rsidRPr="00D34498">
        <w:rPr>
          <w:rFonts w:ascii="Times New Roman" w:eastAsia="標楷體" w:hAnsi="Times New Roman" w:cs="Times New Roman"/>
          <w:sz w:val="28"/>
          <w:szCs w:val="28"/>
        </w:rPr>
        <w:t>友善</w:t>
      </w:r>
      <w:r w:rsidR="00E0419B" w:rsidRPr="00D34498">
        <w:rPr>
          <w:rFonts w:ascii="Times New Roman" w:eastAsia="標楷體" w:hAnsi="Times New Roman" w:cs="Times New Roman"/>
          <w:sz w:val="28"/>
          <w:szCs w:val="28"/>
        </w:rPr>
        <w:t>協助。</w:t>
      </w:r>
      <w:proofErr w:type="gramStart"/>
      <w:r w:rsidR="00DE6A28">
        <w:rPr>
          <w:rFonts w:ascii="Times New Roman" w:eastAsia="標楷體" w:hAnsi="Times New Roman" w:cs="Times New Roman" w:hint="eastAsia"/>
          <w:sz w:val="28"/>
          <w:szCs w:val="28"/>
        </w:rPr>
        <w:t>此外</w:t>
      </w:r>
      <w:r w:rsidR="00BE0607">
        <w:rPr>
          <w:rFonts w:ascii="Times New Roman" w:eastAsia="標楷體" w:hAnsi="Times New Roman" w:cs="Times New Roman" w:hint="eastAsia"/>
          <w:sz w:val="28"/>
          <w:szCs w:val="28"/>
        </w:rPr>
        <w:t>，</w:t>
      </w:r>
      <w:proofErr w:type="gramEnd"/>
      <w:r w:rsidR="00F26FEE">
        <w:rPr>
          <w:rFonts w:ascii="Times New Roman" w:eastAsia="標楷體" w:hAnsi="Times New Roman" w:cs="Times New Roman" w:hint="eastAsia"/>
          <w:sz w:val="28"/>
          <w:szCs w:val="28"/>
        </w:rPr>
        <w:t>現行</w:t>
      </w:r>
      <w:r w:rsidR="00C43E9E" w:rsidRPr="00D34498">
        <w:rPr>
          <w:rFonts w:ascii="Times New Roman" w:eastAsia="標楷體" w:hAnsi="Times New Roman" w:cs="Times New Roman"/>
          <w:sz w:val="28"/>
          <w:szCs w:val="28"/>
        </w:rPr>
        <w:t>速審效率被納入評核指標，造成</w:t>
      </w:r>
      <w:r w:rsidR="00965C50" w:rsidRPr="00D34498">
        <w:rPr>
          <w:rFonts w:ascii="Times New Roman" w:eastAsia="標楷體" w:hAnsi="Times New Roman" w:cs="Times New Roman"/>
          <w:sz w:val="28"/>
          <w:szCs w:val="28"/>
        </w:rPr>
        <w:t>法官和檢察官很大</w:t>
      </w:r>
      <w:r w:rsidR="00C43E9E" w:rsidRPr="00D34498">
        <w:rPr>
          <w:rFonts w:ascii="Times New Roman" w:eastAsia="標楷體" w:hAnsi="Times New Roman" w:cs="Times New Roman"/>
          <w:sz w:val="28"/>
          <w:szCs w:val="28"/>
        </w:rPr>
        <w:t>壓力</w:t>
      </w:r>
      <w:r w:rsidR="00DE6A28">
        <w:rPr>
          <w:rFonts w:ascii="Times New Roman" w:eastAsia="標楷體" w:hAnsi="Times New Roman" w:cs="Times New Roman" w:hint="eastAsia"/>
          <w:sz w:val="28"/>
          <w:szCs w:val="28"/>
        </w:rPr>
        <w:t>，</w:t>
      </w:r>
      <w:r w:rsidR="00965C50" w:rsidRPr="00D34498">
        <w:rPr>
          <w:rFonts w:ascii="Times New Roman" w:eastAsia="標楷體" w:hAnsi="Times New Roman" w:cs="Times New Roman"/>
          <w:sz w:val="28"/>
          <w:szCs w:val="28"/>
        </w:rPr>
        <w:t>支持委員</w:t>
      </w:r>
      <w:r w:rsidR="00C43E9E" w:rsidRPr="00D34498">
        <w:rPr>
          <w:rFonts w:ascii="Times New Roman" w:eastAsia="標楷體" w:hAnsi="Times New Roman" w:cs="Times New Roman"/>
          <w:sz w:val="28"/>
          <w:szCs w:val="28"/>
        </w:rPr>
        <w:t>提案，</w:t>
      </w:r>
      <w:proofErr w:type="gramStart"/>
      <w:r w:rsidR="00965C50" w:rsidRPr="00D34498">
        <w:rPr>
          <w:rFonts w:ascii="Times New Roman" w:eastAsia="標楷體" w:hAnsi="Times New Roman" w:cs="Times New Roman"/>
          <w:sz w:val="28"/>
          <w:szCs w:val="28"/>
        </w:rPr>
        <w:t>兒</w:t>
      </w:r>
      <w:r w:rsidR="00BD6DAF">
        <w:rPr>
          <w:rFonts w:ascii="Times New Roman" w:eastAsia="標楷體" w:hAnsi="Times New Roman" w:cs="Times New Roman" w:hint="eastAsia"/>
          <w:sz w:val="28"/>
          <w:szCs w:val="28"/>
        </w:rPr>
        <w:t>少</w:t>
      </w:r>
      <w:r w:rsidR="00965C50" w:rsidRPr="00D34498">
        <w:rPr>
          <w:rFonts w:ascii="Times New Roman" w:eastAsia="標楷體" w:hAnsi="Times New Roman" w:cs="Times New Roman"/>
          <w:sz w:val="28"/>
          <w:szCs w:val="28"/>
        </w:rPr>
        <w:t>性侵害</w:t>
      </w:r>
      <w:proofErr w:type="gramEnd"/>
      <w:r w:rsidR="00965C50" w:rsidRPr="00D34498">
        <w:rPr>
          <w:rFonts w:ascii="Times New Roman" w:eastAsia="標楷體" w:hAnsi="Times New Roman" w:cs="Times New Roman"/>
          <w:sz w:val="28"/>
          <w:szCs w:val="28"/>
        </w:rPr>
        <w:t>案件</w:t>
      </w:r>
      <w:r w:rsidR="00C43E9E" w:rsidRPr="00D34498">
        <w:rPr>
          <w:rFonts w:ascii="Times New Roman" w:eastAsia="標楷體" w:hAnsi="Times New Roman" w:cs="Times New Roman"/>
          <w:sz w:val="28"/>
          <w:szCs w:val="28"/>
        </w:rPr>
        <w:t>應不適用</w:t>
      </w:r>
      <w:r w:rsidR="00965C50" w:rsidRPr="00D34498">
        <w:rPr>
          <w:rFonts w:ascii="Times New Roman" w:eastAsia="標楷體" w:hAnsi="Times New Roman" w:cs="Times New Roman"/>
          <w:sz w:val="28"/>
          <w:szCs w:val="28"/>
        </w:rPr>
        <w:t>速審</w:t>
      </w:r>
      <w:r w:rsidR="00C43E9E" w:rsidRPr="00D34498">
        <w:rPr>
          <w:rFonts w:ascii="Times New Roman" w:eastAsia="標楷體" w:hAnsi="Times New Roman" w:cs="Times New Roman"/>
          <w:sz w:val="28"/>
          <w:szCs w:val="28"/>
        </w:rPr>
        <w:t>規定</w:t>
      </w:r>
      <w:r w:rsidR="00965C50" w:rsidRPr="00D34498">
        <w:rPr>
          <w:rFonts w:ascii="Times New Roman" w:eastAsia="標楷體" w:hAnsi="Times New Roman" w:cs="Times New Roman"/>
          <w:sz w:val="28"/>
          <w:szCs w:val="28"/>
        </w:rPr>
        <w:t>。</w:t>
      </w:r>
    </w:p>
    <w:p w:rsidR="002820E5" w:rsidRPr="00D34498" w:rsidRDefault="00965C50" w:rsidP="00F20ED4">
      <w:pPr>
        <w:widowControl/>
        <w:spacing w:line="480" w:lineRule="exact"/>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w:t>
      </w:r>
      <w:r w:rsidR="00F556CE">
        <w:rPr>
          <w:rFonts w:ascii="Times New Roman" w:eastAsia="標楷體" w:hAnsi="Times New Roman" w:cs="Times New Roman" w:hint="eastAsia"/>
          <w:sz w:val="28"/>
          <w:szCs w:val="28"/>
        </w:rPr>
        <w:t>四</w:t>
      </w:r>
      <w:r w:rsidRPr="00D34498">
        <w:rPr>
          <w:rFonts w:ascii="Times New Roman" w:eastAsia="標楷體" w:hAnsi="Times New Roman" w:cs="Times New Roman"/>
          <w:sz w:val="28"/>
          <w:szCs w:val="28"/>
        </w:rPr>
        <w:t>）</w:t>
      </w:r>
      <w:r w:rsidR="002820E5" w:rsidRPr="00D34498">
        <w:rPr>
          <w:rFonts w:ascii="Times New Roman" w:eastAsia="標楷體" w:hAnsi="Times New Roman" w:cs="Times New Roman"/>
          <w:sz w:val="28"/>
          <w:szCs w:val="28"/>
          <w:u w:val="single"/>
        </w:rPr>
        <w:t>許委員福生</w:t>
      </w:r>
      <w:r w:rsidR="002820E5" w:rsidRPr="00D34498">
        <w:rPr>
          <w:rFonts w:ascii="Times New Roman" w:eastAsia="標楷體" w:hAnsi="Times New Roman" w:cs="Times New Roman"/>
          <w:sz w:val="28"/>
          <w:szCs w:val="28"/>
        </w:rPr>
        <w:t>：</w:t>
      </w:r>
    </w:p>
    <w:p w:rsidR="002820E5" w:rsidRPr="00D34498" w:rsidRDefault="00F556CE" w:rsidP="002706BB">
      <w:pPr>
        <w:widowControl/>
        <w:spacing w:line="480" w:lineRule="exact"/>
        <w:ind w:leftChars="118" w:left="849" w:hangingChars="202" w:hanging="566"/>
        <w:jc w:val="both"/>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002706BB">
        <w:rPr>
          <w:rFonts w:ascii="Times New Roman" w:eastAsia="標楷體" w:hAnsi="Times New Roman" w:cs="Times New Roman"/>
          <w:sz w:val="28"/>
          <w:szCs w:val="28"/>
        </w:rPr>
        <w:t xml:space="preserve">　　</w:t>
      </w:r>
      <w:r w:rsidR="002820E5" w:rsidRPr="00D34498">
        <w:rPr>
          <w:rFonts w:ascii="Times New Roman" w:eastAsia="標楷體" w:hAnsi="Times New Roman" w:cs="Times New Roman"/>
          <w:sz w:val="28"/>
          <w:szCs w:val="28"/>
        </w:rPr>
        <w:t>建議</w:t>
      </w:r>
      <w:r w:rsidR="000C2AF5">
        <w:rPr>
          <w:rFonts w:ascii="Times New Roman" w:eastAsia="標楷體" w:hAnsi="Times New Roman" w:cs="Times New Roman" w:hint="eastAsia"/>
          <w:sz w:val="28"/>
          <w:szCs w:val="28"/>
        </w:rPr>
        <w:t>透過委託研究，針對</w:t>
      </w:r>
      <w:r w:rsidR="005B3579" w:rsidRPr="00D34498">
        <w:rPr>
          <w:rFonts w:ascii="Times New Roman" w:eastAsia="標楷體" w:hAnsi="Times New Roman" w:cs="Times New Roman"/>
          <w:sz w:val="28"/>
          <w:szCs w:val="28"/>
        </w:rPr>
        <w:t>專業人員</w:t>
      </w:r>
      <w:r w:rsidR="000C2AF5">
        <w:rPr>
          <w:rFonts w:ascii="Times New Roman" w:eastAsia="標楷體" w:hAnsi="Times New Roman" w:cs="Times New Roman" w:hint="eastAsia"/>
          <w:sz w:val="28"/>
          <w:szCs w:val="28"/>
        </w:rPr>
        <w:t>於</w:t>
      </w:r>
      <w:r w:rsidR="005B3579" w:rsidRPr="00D34498">
        <w:rPr>
          <w:rFonts w:ascii="Times New Roman" w:eastAsia="標楷體" w:hAnsi="Times New Roman" w:cs="Times New Roman"/>
          <w:sz w:val="28"/>
          <w:szCs w:val="28"/>
        </w:rPr>
        <w:t>兒童及心智障礙性侵害案件的</w:t>
      </w:r>
      <w:proofErr w:type="gramStart"/>
      <w:r w:rsidR="005B3579" w:rsidRPr="00D34498">
        <w:rPr>
          <w:rFonts w:ascii="Times New Roman" w:eastAsia="標楷體" w:hAnsi="Times New Roman" w:cs="Times New Roman"/>
          <w:sz w:val="28"/>
          <w:szCs w:val="28"/>
        </w:rPr>
        <w:t>詢</w:t>
      </w:r>
      <w:proofErr w:type="gramEnd"/>
      <w:r w:rsidR="000C2AF5">
        <w:rPr>
          <w:rFonts w:ascii="Times New Roman" w:eastAsia="標楷體" w:hAnsi="Times New Roman" w:cs="Times New Roman" w:hint="eastAsia"/>
          <w:sz w:val="28"/>
          <w:szCs w:val="28"/>
        </w:rPr>
        <w:t>（</w:t>
      </w:r>
      <w:r w:rsidR="005B3579" w:rsidRPr="00D34498">
        <w:rPr>
          <w:rFonts w:ascii="Times New Roman" w:eastAsia="標楷體" w:hAnsi="Times New Roman" w:cs="Times New Roman"/>
          <w:sz w:val="28"/>
          <w:szCs w:val="28"/>
        </w:rPr>
        <w:t>訊</w:t>
      </w:r>
      <w:r w:rsidR="000C2AF5">
        <w:rPr>
          <w:rFonts w:ascii="Times New Roman" w:eastAsia="標楷體" w:hAnsi="Times New Roman" w:cs="Times New Roman"/>
          <w:sz w:val="28"/>
          <w:szCs w:val="28"/>
        </w:rPr>
        <w:t>）</w:t>
      </w:r>
      <w:r w:rsidR="005B3579" w:rsidRPr="00D34498">
        <w:rPr>
          <w:rFonts w:ascii="Times New Roman" w:eastAsia="標楷體" w:hAnsi="Times New Roman" w:cs="Times New Roman"/>
          <w:sz w:val="28"/>
          <w:szCs w:val="28"/>
        </w:rPr>
        <w:t>問技巧</w:t>
      </w:r>
      <w:r w:rsidR="000C2AF5">
        <w:rPr>
          <w:rFonts w:ascii="Times New Roman" w:eastAsia="標楷體" w:hAnsi="Times New Roman" w:cs="Times New Roman" w:hint="eastAsia"/>
          <w:sz w:val="28"/>
          <w:szCs w:val="28"/>
        </w:rPr>
        <w:t>、</w:t>
      </w:r>
      <w:r w:rsidR="005B3579" w:rsidRPr="00D34498">
        <w:rPr>
          <w:rFonts w:ascii="Times New Roman" w:eastAsia="標楷體" w:hAnsi="Times New Roman" w:cs="Times New Roman"/>
          <w:sz w:val="28"/>
          <w:szCs w:val="28"/>
        </w:rPr>
        <w:t>程序</w:t>
      </w:r>
      <w:r w:rsidR="000C2AF5">
        <w:rPr>
          <w:rFonts w:ascii="Times New Roman" w:eastAsia="標楷體" w:hAnsi="Times New Roman" w:cs="Times New Roman" w:hint="eastAsia"/>
          <w:sz w:val="28"/>
          <w:szCs w:val="28"/>
        </w:rPr>
        <w:t>、</w:t>
      </w:r>
      <w:r w:rsidR="007F1E61" w:rsidRPr="00D34498">
        <w:rPr>
          <w:rFonts w:ascii="Times New Roman" w:eastAsia="標楷體" w:hAnsi="Times New Roman" w:cs="Times New Roman"/>
          <w:sz w:val="28"/>
          <w:szCs w:val="28"/>
        </w:rPr>
        <w:t>實</w:t>
      </w:r>
      <w:r w:rsidR="005B3579" w:rsidRPr="00D34498">
        <w:rPr>
          <w:rFonts w:ascii="Times New Roman" w:eastAsia="標楷體" w:hAnsi="Times New Roman" w:cs="Times New Roman"/>
          <w:sz w:val="28"/>
          <w:szCs w:val="28"/>
        </w:rPr>
        <w:t>作經驗</w:t>
      </w:r>
      <w:r w:rsidR="002820E5" w:rsidRPr="00D34498">
        <w:rPr>
          <w:rFonts w:ascii="Times New Roman" w:eastAsia="標楷體" w:hAnsi="Times New Roman" w:cs="Times New Roman"/>
          <w:sz w:val="28"/>
          <w:szCs w:val="28"/>
        </w:rPr>
        <w:t>及</w:t>
      </w:r>
      <w:r w:rsidR="005B3579" w:rsidRPr="00D34498">
        <w:rPr>
          <w:rFonts w:ascii="Times New Roman" w:eastAsia="標楷體" w:hAnsi="Times New Roman" w:cs="Times New Roman"/>
          <w:sz w:val="28"/>
          <w:szCs w:val="28"/>
        </w:rPr>
        <w:t>性侵害犯罪防治法第</w:t>
      </w:r>
      <w:r w:rsidR="005B3579" w:rsidRPr="00D34498">
        <w:rPr>
          <w:rFonts w:ascii="Times New Roman" w:eastAsia="標楷體" w:hAnsi="Times New Roman" w:cs="Times New Roman"/>
          <w:sz w:val="28"/>
          <w:szCs w:val="28"/>
        </w:rPr>
        <w:t xml:space="preserve">15 </w:t>
      </w:r>
      <w:r w:rsidR="005B3579" w:rsidRPr="00D34498">
        <w:rPr>
          <w:rFonts w:ascii="Times New Roman" w:eastAsia="標楷體" w:hAnsi="Times New Roman" w:cs="Times New Roman"/>
          <w:sz w:val="28"/>
          <w:szCs w:val="28"/>
        </w:rPr>
        <w:t>條之</w:t>
      </w:r>
      <w:r w:rsidR="005B3579" w:rsidRPr="00D34498">
        <w:rPr>
          <w:rFonts w:ascii="Times New Roman" w:eastAsia="標楷體" w:hAnsi="Times New Roman" w:cs="Times New Roman"/>
          <w:sz w:val="28"/>
          <w:szCs w:val="28"/>
        </w:rPr>
        <w:t>1</w:t>
      </w:r>
      <w:r w:rsidR="002820E5" w:rsidRPr="00D34498">
        <w:rPr>
          <w:rFonts w:ascii="Times New Roman" w:eastAsia="標楷體" w:hAnsi="Times New Roman" w:cs="Times New Roman"/>
          <w:sz w:val="28"/>
          <w:szCs w:val="28"/>
        </w:rPr>
        <w:t>法條</w:t>
      </w:r>
      <w:r w:rsidR="007F1E61" w:rsidRPr="00D34498">
        <w:rPr>
          <w:rFonts w:ascii="Times New Roman" w:eastAsia="標楷體" w:hAnsi="Times New Roman" w:cs="Times New Roman"/>
          <w:sz w:val="28"/>
          <w:szCs w:val="28"/>
        </w:rPr>
        <w:t>之適用性</w:t>
      </w:r>
      <w:r w:rsidR="005B3579" w:rsidRPr="00D34498">
        <w:rPr>
          <w:rFonts w:ascii="Times New Roman" w:eastAsia="標楷體" w:hAnsi="Times New Roman" w:cs="Times New Roman"/>
          <w:sz w:val="28"/>
          <w:szCs w:val="28"/>
        </w:rPr>
        <w:t>等</w:t>
      </w:r>
      <w:r w:rsidR="000C2AF5">
        <w:rPr>
          <w:rFonts w:ascii="Times New Roman" w:eastAsia="標楷體" w:hAnsi="Times New Roman" w:cs="Times New Roman" w:hint="eastAsia"/>
          <w:sz w:val="28"/>
          <w:szCs w:val="28"/>
        </w:rPr>
        <w:t>，進行全面檢視及</w:t>
      </w:r>
      <w:proofErr w:type="gramStart"/>
      <w:r w:rsidR="000C2AF5">
        <w:rPr>
          <w:rFonts w:ascii="Times New Roman" w:eastAsia="標楷體" w:hAnsi="Times New Roman" w:cs="Times New Roman" w:hint="eastAsia"/>
          <w:sz w:val="28"/>
          <w:szCs w:val="28"/>
        </w:rPr>
        <w:t>研擬精</w:t>
      </w:r>
      <w:proofErr w:type="gramEnd"/>
      <w:r w:rsidR="000C2AF5">
        <w:rPr>
          <w:rFonts w:ascii="Times New Roman" w:eastAsia="標楷體" w:hAnsi="Times New Roman" w:cs="Times New Roman" w:hint="eastAsia"/>
          <w:sz w:val="28"/>
          <w:szCs w:val="28"/>
        </w:rPr>
        <w:t>進作為</w:t>
      </w:r>
      <w:r w:rsidR="002820E5" w:rsidRPr="00D34498">
        <w:rPr>
          <w:rFonts w:ascii="Times New Roman" w:eastAsia="標楷體" w:hAnsi="Times New Roman" w:cs="Times New Roman"/>
          <w:sz w:val="28"/>
          <w:szCs w:val="28"/>
        </w:rPr>
        <w:t>。</w:t>
      </w:r>
    </w:p>
    <w:p w:rsidR="002820E5" w:rsidRPr="00D34498" w:rsidRDefault="00464268" w:rsidP="00F20ED4">
      <w:pPr>
        <w:widowControl/>
        <w:spacing w:line="480" w:lineRule="exact"/>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w:t>
      </w:r>
      <w:r w:rsidR="00BD6DAF">
        <w:rPr>
          <w:rFonts w:ascii="Times New Roman" w:eastAsia="標楷體" w:hAnsi="Times New Roman" w:cs="Times New Roman" w:hint="eastAsia"/>
          <w:sz w:val="28"/>
          <w:szCs w:val="28"/>
        </w:rPr>
        <w:t>五</w:t>
      </w:r>
      <w:r w:rsidRPr="00D34498">
        <w:rPr>
          <w:rFonts w:ascii="Times New Roman" w:eastAsia="標楷體" w:hAnsi="Times New Roman" w:cs="Times New Roman"/>
          <w:sz w:val="28"/>
          <w:szCs w:val="28"/>
        </w:rPr>
        <w:t>）</w:t>
      </w:r>
      <w:r w:rsidRPr="00D34498">
        <w:rPr>
          <w:rFonts w:ascii="Times New Roman" w:eastAsia="標楷體" w:hAnsi="Times New Roman" w:cs="Times New Roman"/>
          <w:sz w:val="28"/>
          <w:szCs w:val="28"/>
          <w:u w:val="single"/>
        </w:rPr>
        <w:t>林委員美</w:t>
      </w:r>
      <w:proofErr w:type="gramStart"/>
      <w:r w:rsidRPr="00D34498">
        <w:rPr>
          <w:rFonts w:ascii="Times New Roman" w:eastAsia="標楷體" w:hAnsi="Times New Roman" w:cs="Times New Roman"/>
          <w:sz w:val="28"/>
          <w:szCs w:val="28"/>
          <w:u w:val="single"/>
        </w:rPr>
        <w:t>薰</w:t>
      </w:r>
      <w:proofErr w:type="gramEnd"/>
      <w:r w:rsidRPr="00D34498">
        <w:rPr>
          <w:rFonts w:ascii="Times New Roman" w:eastAsia="標楷體" w:hAnsi="Times New Roman" w:cs="Times New Roman"/>
          <w:sz w:val="28"/>
          <w:szCs w:val="28"/>
        </w:rPr>
        <w:t>：</w:t>
      </w:r>
    </w:p>
    <w:p w:rsidR="00464268" w:rsidRPr="00D34498" w:rsidRDefault="002706BB" w:rsidP="002706BB">
      <w:pPr>
        <w:widowControl/>
        <w:spacing w:line="480" w:lineRule="exact"/>
        <w:ind w:leftChars="354" w:left="851" w:hanging="1"/>
        <w:jc w:val="both"/>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000C2AF5">
        <w:rPr>
          <w:rFonts w:ascii="Times New Roman" w:eastAsia="標楷體" w:hAnsi="Times New Roman" w:cs="Times New Roman" w:hint="eastAsia"/>
          <w:sz w:val="28"/>
          <w:szCs w:val="28"/>
        </w:rPr>
        <w:t>提高</w:t>
      </w:r>
      <w:proofErr w:type="gramStart"/>
      <w:r w:rsidR="00464268" w:rsidRPr="00D34498">
        <w:rPr>
          <w:rFonts w:ascii="Times New Roman" w:eastAsia="標楷體" w:hAnsi="Times New Roman" w:cs="Times New Roman"/>
          <w:sz w:val="28"/>
          <w:szCs w:val="28"/>
        </w:rPr>
        <w:t>兒少性侵害</w:t>
      </w:r>
      <w:proofErr w:type="gramEnd"/>
      <w:r w:rsidR="00F148F4" w:rsidRPr="00D34498">
        <w:rPr>
          <w:rFonts w:ascii="Times New Roman" w:eastAsia="標楷體" w:hAnsi="Times New Roman" w:cs="Times New Roman"/>
          <w:sz w:val="28"/>
          <w:szCs w:val="28"/>
        </w:rPr>
        <w:t>案件</w:t>
      </w:r>
      <w:r w:rsidR="000C2AF5">
        <w:rPr>
          <w:rFonts w:ascii="Times New Roman" w:eastAsia="標楷體" w:hAnsi="Times New Roman" w:cs="Times New Roman" w:hint="eastAsia"/>
          <w:sz w:val="28"/>
          <w:szCs w:val="28"/>
        </w:rPr>
        <w:t>定罪率是理想</w:t>
      </w:r>
      <w:r w:rsidR="00AA5D2A">
        <w:rPr>
          <w:rFonts w:ascii="Times New Roman" w:eastAsia="標楷體" w:hAnsi="Times New Roman" w:cs="Times New Roman" w:hint="eastAsia"/>
          <w:sz w:val="28"/>
          <w:szCs w:val="28"/>
        </w:rPr>
        <w:t>的</w:t>
      </w:r>
      <w:r w:rsidR="00DE6A28">
        <w:rPr>
          <w:rFonts w:ascii="Times New Roman" w:eastAsia="標楷體" w:hAnsi="Times New Roman" w:cs="Times New Roman" w:hint="eastAsia"/>
          <w:sz w:val="28"/>
          <w:szCs w:val="28"/>
        </w:rPr>
        <w:t>結果</w:t>
      </w:r>
      <w:r w:rsidR="000C2AF5">
        <w:rPr>
          <w:rFonts w:ascii="Times New Roman" w:eastAsia="標楷體" w:hAnsi="Times New Roman" w:cs="Times New Roman" w:hint="eastAsia"/>
          <w:sz w:val="28"/>
          <w:szCs w:val="28"/>
        </w:rPr>
        <w:t>目標，</w:t>
      </w:r>
      <w:r w:rsidR="00DE6A28">
        <w:rPr>
          <w:rFonts w:ascii="Times New Roman" w:eastAsia="標楷體" w:hAnsi="Times New Roman" w:cs="Times New Roman" w:hint="eastAsia"/>
          <w:sz w:val="28"/>
          <w:szCs w:val="28"/>
        </w:rPr>
        <w:t>但</w:t>
      </w:r>
      <w:r w:rsidR="000C2AF5">
        <w:rPr>
          <w:rFonts w:ascii="Times New Roman" w:eastAsia="標楷體" w:hAnsi="Times New Roman" w:cs="Times New Roman" w:hint="eastAsia"/>
          <w:sz w:val="28"/>
          <w:szCs w:val="28"/>
        </w:rPr>
        <w:t>如果沒有結果正義，</w:t>
      </w:r>
      <w:r w:rsidR="00464268" w:rsidRPr="00D34498">
        <w:rPr>
          <w:rFonts w:ascii="Times New Roman" w:eastAsia="標楷體" w:hAnsi="Times New Roman" w:cs="Times New Roman"/>
          <w:sz w:val="28"/>
          <w:szCs w:val="28"/>
        </w:rPr>
        <w:t>至少</w:t>
      </w:r>
      <w:r w:rsidR="000C2AF5">
        <w:rPr>
          <w:rFonts w:ascii="Times New Roman" w:eastAsia="標楷體" w:hAnsi="Times New Roman" w:cs="Times New Roman" w:hint="eastAsia"/>
          <w:sz w:val="28"/>
          <w:szCs w:val="28"/>
        </w:rPr>
        <w:t>應堅持</w:t>
      </w:r>
      <w:r w:rsidR="00464268" w:rsidRPr="00D34498">
        <w:rPr>
          <w:rFonts w:ascii="Times New Roman" w:eastAsia="標楷體" w:hAnsi="Times New Roman" w:cs="Times New Roman"/>
          <w:sz w:val="28"/>
          <w:szCs w:val="28"/>
        </w:rPr>
        <w:t>程序正義，</w:t>
      </w:r>
      <w:r w:rsidR="00F148F4" w:rsidRPr="00D34498">
        <w:rPr>
          <w:rFonts w:ascii="Times New Roman" w:eastAsia="標楷體" w:hAnsi="Times New Roman" w:cs="Times New Roman"/>
          <w:sz w:val="28"/>
          <w:szCs w:val="28"/>
        </w:rPr>
        <w:t>讓</w:t>
      </w:r>
      <w:r w:rsidR="000C2AF5">
        <w:rPr>
          <w:rFonts w:ascii="Times New Roman" w:eastAsia="標楷體" w:hAnsi="Times New Roman" w:cs="Times New Roman" w:hint="eastAsia"/>
          <w:sz w:val="28"/>
          <w:szCs w:val="28"/>
        </w:rPr>
        <w:t>有意願的</w:t>
      </w:r>
      <w:r w:rsidR="00F148F4" w:rsidRPr="00D34498">
        <w:rPr>
          <w:rFonts w:ascii="Times New Roman" w:eastAsia="標楷體" w:hAnsi="Times New Roman" w:cs="Times New Roman"/>
          <w:sz w:val="28"/>
          <w:szCs w:val="28"/>
        </w:rPr>
        <w:t>兒少</w:t>
      </w:r>
      <w:r w:rsidR="000C2AF5">
        <w:rPr>
          <w:rFonts w:ascii="Times New Roman" w:eastAsia="標楷體" w:hAnsi="Times New Roman" w:cs="Times New Roman" w:hint="eastAsia"/>
          <w:sz w:val="28"/>
          <w:szCs w:val="28"/>
        </w:rPr>
        <w:t>，或成年後才有新事證者可以有申請審判、救濟權利。另建議提升法官對該類案件</w:t>
      </w:r>
      <w:r w:rsidR="00DE6A28">
        <w:rPr>
          <w:rFonts w:ascii="Times New Roman" w:eastAsia="標楷體" w:hAnsi="Times New Roman" w:cs="Times New Roman" w:hint="eastAsia"/>
          <w:sz w:val="28"/>
          <w:szCs w:val="28"/>
        </w:rPr>
        <w:t>之</w:t>
      </w:r>
      <w:r w:rsidR="000C2AF5">
        <w:rPr>
          <w:rFonts w:ascii="Times New Roman" w:eastAsia="標楷體" w:hAnsi="Times New Roman" w:cs="Times New Roman" w:hint="eastAsia"/>
          <w:sz w:val="28"/>
          <w:szCs w:val="28"/>
        </w:rPr>
        <w:t>審判及創傷知情</w:t>
      </w:r>
      <w:r w:rsidR="00DE6A28">
        <w:rPr>
          <w:rFonts w:ascii="Times New Roman" w:eastAsia="標楷體" w:hAnsi="Times New Roman" w:cs="Times New Roman" w:hint="eastAsia"/>
          <w:sz w:val="28"/>
          <w:szCs w:val="28"/>
        </w:rPr>
        <w:t>的</w:t>
      </w:r>
      <w:r w:rsidR="007826BA">
        <w:rPr>
          <w:rFonts w:ascii="Times New Roman" w:eastAsia="標楷體" w:hAnsi="Times New Roman" w:cs="Times New Roman" w:hint="eastAsia"/>
          <w:sz w:val="28"/>
          <w:szCs w:val="28"/>
        </w:rPr>
        <w:t>知能</w:t>
      </w:r>
      <w:r w:rsidR="00BE553F" w:rsidRPr="00D34498">
        <w:rPr>
          <w:rFonts w:ascii="Times New Roman" w:eastAsia="標楷體" w:hAnsi="Times New Roman" w:cs="Times New Roman"/>
          <w:sz w:val="28"/>
          <w:szCs w:val="28"/>
        </w:rPr>
        <w:t>。</w:t>
      </w:r>
    </w:p>
    <w:p w:rsidR="00464268" w:rsidRPr="00D34498" w:rsidRDefault="00BD6DAF" w:rsidP="00F20ED4">
      <w:pPr>
        <w:widowControl/>
        <w:spacing w:line="48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w:t>
      </w:r>
      <w:r>
        <w:rPr>
          <w:rFonts w:ascii="Times New Roman" w:eastAsia="標楷體" w:hAnsi="Times New Roman" w:cs="Times New Roman" w:hint="eastAsia"/>
          <w:sz w:val="28"/>
          <w:szCs w:val="28"/>
        </w:rPr>
        <w:t>六</w:t>
      </w:r>
      <w:r w:rsidR="00464268" w:rsidRPr="00D34498">
        <w:rPr>
          <w:rFonts w:ascii="Times New Roman" w:eastAsia="標楷體" w:hAnsi="Times New Roman" w:cs="Times New Roman"/>
          <w:sz w:val="28"/>
          <w:szCs w:val="28"/>
        </w:rPr>
        <w:t>）</w:t>
      </w:r>
      <w:r w:rsidR="00BE553F" w:rsidRPr="00D34498">
        <w:rPr>
          <w:rFonts w:ascii="Times New Roman" w:eastAsia="標楷體" w:hAnsi="Times New Roman" w:cs="Times New Roman"/>
          <w:sz w:val="28"/>
          <w:szCs w:val="28"/>
          <w:u w:val="single"/>
        </w:rPr>
        <w:t>杜委員</w:t>
      </w:r>
      <w:proofErr w:type="gramStart"/>
      <w:r w:rsidR="00BE553F" w:rsidRPr="00D34498">
        <w:rPr>
          <w:rFonts w:ascii="Times New Roman" w:eastAsia="標楷體" w:hAnsi="Times New Roman" w:cs="Times New Roman"/>
          <w:sz w:val="28"/>
          <w:szCs w:val="28"/>
          <w:u w:val="single"/>
        </w:rPr>
        <w:t>瑛</w:t>
      </w:r>
      <w:proofErr w:type="gramEnd"/>
      <w:r w:rsidR="00BE553F" w:rsidRPr="00D34498">
        <w:rPr>
          <w:rFonts w:ascii="Times New Roman" w:eastAsia="標楷體" w:hAnsi="Times New Roman" w:cs="Times New Roman"/>
          <w:sz w:val="28"/>
          <w:szCs w:val="28"/>
          <w:u w:val="single"/>
        </w:rPr>
        <w:t>秋</w:t>
      </w:r>
      <w:r w:rsidR="00BE553F" w:rsidRPr="00D34498">
        <w:rPr>
          <w:rFonts w:ascii="Times New Roman" w:eastAsia="標楷體" w:hAnsi="Times New Roman" w:cs="Times New Roman"/>
          <w:sz w:val="28"/>
          <w:szCs w:val="28"/>
        </w:rPr>
        <w:t>：</w:t>
      </w:r>
    </w:p>
    <w:p w:rsidR="00A30235" w:rsidRPr="00D34498" w:rsidRDefault="002706BB" w:rsidP="002706BB">
      <w:pPr>
        <w:widowControl/>
        <w:spacing w:line="480" w:lineRule="exact"/>
        <w:ind w:leftChars="354" w:left="851" w:hanging="1"/>
        <w:jc w:val="both"/>
        <w:rPr>
          <w:rFonts w:ascii="Times New Roman" w:eastAsia="標楷體" w:hAnsi="Times New Roman" w:cs="Times New Roman"/>
          <w:sz w:val="28"/>
          <w:szCs w:val="28"/>
        </w:rPr>
      </w:pPr>
      <w:r>
        <w:rPr>
          <w:rFonts w:ascii="Times New Roman" w:eastAsia="標楷體" w:hAnsi="Times New Roman" w:cs="Times New Roman"/>
          <w:sz w:val="28"/>
          <w:szCs w:val="28"/>
        </w:rPr>
        <w:lastRenderedPageBreak/>
        <w:t xml:space="preserve">　　</w:t>
      </w:r>
      <w:r w:rsidR="00C241F1" w:rsidRPr="00D34498">
        <w:rPr>
          <w:rFonts w:ascii="Times New Roman" w:eastAsia="標楷體" w:hAnsi="Times New Roman" w:cs="Times New Roman"/>
          <w:sz w:val="28"/>
          <w:szCs w:val="28"/>
        </w:rPr>
        <w:t>實務上，法院不一定會</w:t>
      </w:r>
      <w:proofErr w:type="gramStart"/>
      <w:r w:rsidR="00C241F1" w:rsidRPr="00D34498">
        <w:rPr>
          <w:rFonts w:ascii="Times New Roman" w:eastAsia="標楷體" w:hAnsi="Times New Roman" w:cs="Times New Roman"/>
          <w:sz w:val="28"/>
          <w:szCs w:val="28"/>
        </w:rPr>
        <w:t>採用減述</w:t>
      </w:r>
      <w:r w:rsidR="007826BA">
        <w:rPr>
          <w:rFonts w:ascii="Times New Roman" w:eastAsia="標楷體" w:hAnsi="Times New Roman" w:cs="Times New Roman" w:hint="eastAsia"/>
          <w:sz w:val="28"/>
          <w:szCs w:val="28"/>
        </w:rPr>
        <w:t>作業</w:t>
      </w:r>
      <w:proofErr w:type="gramEnd"/>
      <w:r w:rsidR="00BE553F" w:rsidRPr="00D34498">
        <w:rPr>
          <w:rFonts w:ascii="Times New Roman" w:eastAsia="標楷體" w:hAnsi="Times New Roman" w:cs="Times New Roman"/>
          <w:sz w:val="28"/>
          <w:szCs w:val="28"/>
        </w:rPr>
        <w:t>，即</w:t>
      </w:r>
      <w:r w:rsidR="00C241F1" w:rsidRPr="00D34498">
        <w:rPr>
          <w:rFonts w:ascii="Times New Roman" w:eastAsia="標楷體" w:hAnsi="Times New Roman" w:cs="Times New Roman"/>
          <w:sz w:val="28"/>
          <w:szCs w:val="28"/>
        </w:rPr>
        <w:t>便</w:t>
      </w:r>
      <w:r w:rsidR="007826BA">
        <w:rPr>
          <w:rFonts w:ascii="Times New Roman" w:eastAsia="標楷體" w:hAnsi="Times New Roman" w:cs="Times New Roman" w:hint="eastAsia"/>
          <w:sz w:val="28"/>
          <w:szCs w:val="28"/>
        </w:rPr>
        <w:t>採用，</w:t>
      </w:r>
      <w:r w:rsidR="00BE553F" w:rsidRPr="00D34498">
        <w:rPr>
          <w:rFonts w:ascii="Times New Roman" w:eastAsia="標楷體" w:hAnsi="Times New Roman" w:cs="Times New Roman"/>
          <w:sz w:val="28"/>
          <w:szCs w:val="28"/>
        </w:rPr>
        <w:t>被告仍有</w:t>
      </w:r>
      <w:r w:rsidR="00C241F1" w:rsidRPr="00D34498">
        <w:rPr>
          <w:rFonts w:ascii="Times New Roman" w:eastAsia="標楷體" w:hAnsi="Times New Roman" w:cs="Times New Roman"/>
          <w:sz w:val="28"/>
          <w:szCs w:val="28"/>
        </w:rPr>
        <w:t>對質詰問權</w:t>
      </w:r>
      <w:r w:rsidR="00BE0607">
        <w:rPr>
          <w:rFonts w:ascii="Times New Roman" w:eastAsia="標楷體" w:hAnsi="Times New Roman" w:cs="Times New Roman" w:hint="eastAsia"/>
          <w:sz w:val="28"/>
          <w:szCs w:val="28"/>
        </w:rPr>
        <w:t>。</w:t>
      </w:r>
      <w:r w:rsidR="007826BA" w:rsidRPr="00D34498">
        <w:rPr>
          <w:rFonts w:ascii="Times New Roman" w:eastAsia="標楷體" w:hAnsi="Times New Roman" w:cs="Times New Roman"/>
          <w:sz w:val="28"/>
          <w:szCs w:val="28"/>
        </w:rPr>
        <w:t>建請司法院就速審程序進行檢討</w:t>
      </w:r>
      <w:r w:rsidR="007826BA">
        <w:rPr>
          <w:rFonts w:ascii="Times New Roman" w:eastAsia="標楷體" w:hAnsi="Times New Roman" w:cs="Times New Roman" w:hint="eastAsia"/>
          <w:sz w:val="28"/>
          <w:szCs w:val="28"/>
        </w:rPr>
        <w:t>，另可</w:t>
      </w:r>
      <w:r w:rsidR="00BE553F" w:rsidRPr="00D34498">
        <w:rPr>
          <w:rFonts w:ascii="Times New Roman" w:eastAsia="標楷體" w:hAnsi="Times New Roman" w:cs="Times New Roman"/>
          <w:sz w:val="28"/>
          <w:szCs w:val="28"/>
        </w:rPr>
        <w:t>引</w:t>
      </w:r>
      <w:r w:rsidR="00C241F1" w:rsidRPr="00D34498">
        <w:rPr>
          <w:rFonts w:ascii="Times New Roman" w:eastAsia="標楷體" w:hAnsi="Times New Roman" w:cs="Times New Roman"/>
          <w:sz w:val="28"/>
          <w:szCs w:val="28"/>
        </w:rPr>
        <w:t>進</w:t>
      </w:r>
      <w:r w:rsidR="00BE553F" w:rsidRPr="00D34498">
        <w:rPr>
          <w:rFonts w:ascii="Times New Roman" w:eastAsia="標楷體" w:hAnsi="Times New Roman" w:cs="Times New Roman"/>
          <w:sz w:val="28"/>
          <w:szCs w:val="28"/>
        </w:rPr>
        <w:t>專家證人協助並舉證</w:t>
      </w:r>
      <w:r w:rsidR="00A30235" w:rsidRPr="00D34498">
        <w:rPr>
          <w:rFonts w:ascii="Times New Roman" w:eastAsia="標楷體" w:hAnsi="Times New Roman" w:cs="Times New Roman"/>
          <w:sz w:val="28"/>
          <w:szCs w:val="28"/>
        </w:rPr>
        <w:t>。</w:t>
      </w:r>
    </w:p>
    <w:p w:rsidR="005C2EED" w:rsidRPr="00D34498" w:rsidRDefault="00BD6DAF" w:rsidP="005C2EED">
      <w:pPr>
        <w:widowControl/>
        <w:spacing w:line="480" w:lineRule="exact"/>
        <w:jc w:val="both"/>
        <w:rPr>
          <w:rFonts w:ascii="Times New Roman" w:eastAsia="標楷體" w:hAnsi="Times New Roman" w:cs="Times New Roman"/>
          <w:sz w:val="28"/>
          <w:szCs w:val="28"/>
        </w:rPr>
      </w:pPr>
      <w:r w:rsidRPr="00BD6DAF">
        <w:rPr>
          <w:rFonts w:ascii="Times New Roman" w:eastAsia="標楷體" w:hAnsi="Times New Roman" w:cs="Times New Roman"/>
          <w:sz w:val="28"/>
          <w:szCs w:val="28"/>
        </w:rPr>
        <w:t>（</w:t>
      </w:r>
      <w:r w:rsidRPr="00BD6DAF">
        <w:rPr>
          <w:rFonts w:ascii="Times New Roman" w:eastAsia="標楷體" w:hAnsi="Times New Roman" w:cs="Times New Roman" w:hint="eastAsia"/>
          <w:sz w:val="28"/>
          <w:szCs w:val="28"/>
        </w:rPr>
        <w:t>七</w:t>
      </w:r>
      <w:r w:rsidRPr="00BD6DAF">
        <w:rPr>
          <w:rFonts w:ascii="Times New Roman" w:eastAsia="標楷體" w:hAnsi="Times New Roman" w:cs="Times New Roman"/>
          <w:sz w:val="28"/>
          <w:szCs w:val="28"/>
        </w:rPr>
        <w:t>）</w:t>
      </w:r>
      <w:r>
        <w:rPr>
          <w:rFonts w:ascii="Times New Roman" w:eastAsia="標楷體" w:hAnsi="Times New Roman" w:cs="Times New Roman" w:hint="eastAsia"/>
          <w:sz w:val="28"/>
          <w:szCs w:val="28"/>
          <w:u w:val="single"/>
        </w:rPr>
        <w:t>法務部：</w:t>
      </w:r>
    </w:p>
    <w:p w:rsidR="005C2EED" w:rsidRPr="00BD6DAF" w:rsidRDefault="002706BB" w:rsidP="002706BB">
      <w:pPr>
        <w:widowControl/>
        <w:spacing w:line="480" w:lineRule="exact"/>
        <w:ind w:leftChars="354" w:left="851" w:hanging="1"/>
        <w:jc w:val="both"/>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00DE6A28">
        <w:rPr>
          <w:rFonts w:ascii="Times New Roman" w:eastAsia="標楷體" w:hAnsi="Times New Roman" w:cs="Times New Roman" w:hint="eastAsia"/>
          <w:sz w:val="28"/>
          <w:szCs w:val="28"/>
        </w:rPr>
        <w:t>檢察官對</w:t>
      </w:r>
      <w:r w:rsidR="005C2EED" w:rsidRPr="00D34498">
        <w:rPr>
          <w:rFonts w:ascii="Times New Roman" w:eastAsia="標楷體" w:hAnsi="Times New Roman" w:cs="Times New Roman"/>
          <w:sz w:val="28"/>
          <w:szCs w:val="28"/>
        </w:rPr>
        <w:t>被害人筆錄</w:t>
      </w:r>
      <w:r w:rsidR="00BD6DAF">
        <w:rPr>
          <w:rFonts w:ascii="Times New Roman" w:eastAsia="標楷體" w:hAnsi="Times New Roman" w:cs="Times New Roman" w:hint="eastAsia"/>
          <w:sz w:val="28"/>
          <w:szCs w:val="28"/>
        </w:rPr>
        <w:t>無論</w:t>
      </w:r>
      <w:r w:rsidR="005C2EED" w:rsidRPr="00D34498">
        <w:rPr>
          <w:rFonts w:ascii="Times New Roman" w:eastAsia="標楷體" w:hAnsi="Times New Roman" w:cs="Times New Roman"/>
          <w:sz w:val="28"/>
          <w:szCs w:val="28"/>
        </w:rPr>
        <w:t>偵查中問得再好，都</w:t>
      </w:r>
      <w:r w:rsidR="00BD6DAF">
        <w:rPr>
          <w:rFonts w:ascii="Times New Roman" w:eastAsia="標楷體" w:hAnsi="Times New Roman" w:cs="Times New Roman" w:hint="eastAsia"/>
          <w:sz w:val="28"/>
          <w:szCs w:val="28"/>
        </w:rPr>
        <w:t>或有</w:t>
      </w:r>
      <w:r w:rsidR="005C2EED" w:rsidRPr="00D34498">
        <w:rPr>
          <w:rFonts w:ascii="Times New Roman" w:eastAsia="標楷體" w:hAnsi="Times New Roman" w:cs="Times New Roman"/>
          <w:sz w:val="28"/>
          <w:szCs w:val="28"/>
        </w:rPr>
        <w:t>需要補強證據</w:t>
      </w:r>
      <w:r w:rsidR="00BD6DAF">
        <w:rPr>
          <w:rFonts w:ascii="Times New Roman" w:eastAsia="標楷體" w:hAnsi="Times New Roman" w:cs="Times New Roman" w:hint="eastAsia"/>
          <w:sz w:val="28"/>
          <w:szCs w:val="28"/>
        </w:rPr>
        <w:t>，因此，</w:t>
      </w:r>
      <w:r w:rsidR="005C2EED" w:rsidRPr="00D34498">
        <w:rPr>
          <w:rFonts w:ascii="Times New Roman" w:eastAsia="標楷體" w:hAnsi="Times New Roman" w:cs="Times New Roman"/>
          <w:sz w:val="28"/>
          <w:szCs w:val="28"/>
        </w:rPr>
        <w:t>除被害人筆錄外，</w:t>
      </w:r>
      <w:r w:rsidR="00BD6DAF">
        <w:rPr>
          <w:rFonts w:ascii="Times New Roman" w:eastAsia="標楷體" w:hAnsi="Times New Roman" w:cs="Times New Roman" w:hint="eastAsia"/>
          <w:sz w:val="28"/>
          <w:szCs w:val="28"/>
        </w:rPr>
        <w:t>應</w:t>
      </w:r>
      <w:r w:rsidR="005C2EED" w:rsidRPr="00D34498">
        <w:rPr>
          <w:rFonts w:ascii="Times New Roman" w:eastAsia="標楷體" w:hAnsi="Times New Roman" w:cs="Times New Roman"/>
          <w:sz w:val="28"/>
          <w:szCs w:val="28"/>
        </w:rPr>
        <w:t>還要努力調查</w:t>
      </w:r>
      <w:r w:rsidR="00BD6DAF">
        <w:rPr>
          <w:rFonts w:ascii="Times New Roman" w:eastAsia="標楷體" w:hAnsi="Times New Roman" w:cs="Times New Roman" w:hint="eastAsia"/>
          <w:sz w:val="28"/>
          <w:szCs w:val="28"/>
        </w:rPr>
        <w:t>、搜尋</w:t>
      </w:r>
      <w:r w:rsidR="005C2EED" w:rsidRPr="00D34498">
        <w:rPr>
          <w:rFonts w:ascii="Times New Roman" w:eastAsia="標楷體" w:hAnsi="Times New Roman" w:cs="Times New Roman"/>
          <w:sz w:val="28"/>
          <w:szCs w:val="28"/>
        </w:rPr>
        <w:t>其他補強證據。檢察官偵辦性侵害案件時，雖</w:t>
      </w:r>
      <w:r w:rsidR="00BD6DAF">
        <w:rPr>
          <w:rFonts w:ascii="Times New Roman" w:eastAsia="標楷體" w:hAnsi="Times New Roman" w:cs="Times New Roman" w:hint="eastAsia"/>
          <w:sz w:val="28"/>
          <w:szCs w:val="28"/>
        </w:rPr>
        <w:t>已</w:t>
      </w:r>
      <w:r w:rsidR="005C2EED" w:rsidRPr="00D34498">
        <w:rPr>
          <w:rFonts w:ascii="Times New Roman" w:eastAsia="標楷體" w:hAnsi="Times New Roman" w:cs="Times New Roman"/>
          <w:sz w:val="28"/>
          <w:szCs w:val="28"/>
        </w:rPr>
        <w:t>盡力調查證據</w:t>
      </w:r>
      <w:r w:rsidR="00BD6DAF">
        <w:rPr>
          <w:rFonts w:ascii="Times New Roman" w:eastAsia="標楷體" w:hAnsi="Times New Roman" w:cs="Times New Roman" w:hint="eastAsia"/>
          <w:sz w:val="28"/>
          <w:szCs w:val="28"/>
        </w:rPr>
        <w:t>，卻可能還</w:t>
      </w:r>
      <w:r w:rsidR="005C2EED" w:rsidRPr="00D34498">
        <w:rPr>
          <w:rFonts w:ascii="Times New Roman" w:eastAsia="標楷體" w:hAnsi="Times New Roman" w:cs="Times New Roman"/>
          <w:sz w:val="28"/>
          <w:szCs w:val="28"/>
        </w:rPr>
        <w:t>是有</w:t>
      </w:r>
      <w:r w:rsidR="00DE6A28">
        <w:rPr>
          <w:rFonts w:ascii="Times New Roman" w:eastAsia="標楷體" w:hAnsi="Times New Roman" w:cs="Times New Roman" w:hint="eastAsia"/>
          <w:sz w:val="28"/>
          <w:szCs w:val="28"/>
        </w:rPr>
        <w:t>其</w:t>
      </w:r>
      <w:r w:rsidR="005C2EED" w:rsidRPr="00D34498">
        <w:rPr>
          <w:rFonts w:ascii="Times New Roman" w:eastAsia="標楷體" w:hAnsi="Times New Roman" w:cs="Times New Roman"/>
          <w:sz w:val="28"/>
          <w:szCs w:val="28"/>
        </w:rPr>
        <w:t>限</w:t>
      </w:r>
      <w:r w:rsidR="00DE6A28">
        <w:rPr>
          <w:rFonts w:ascii="Times New Roman" w:eastAsia="標楷體" w:hAnsi="Times New Roman" w:cs="Times New Roman" w:hint="eastAsia"/>
          <w:sz w:val="28"/>
          <w:szCs w:val="28"/>
        </w:rPr>
        <w:t>制</w:t>
      </w:r>
      <w:r w:rsidR="005C2EED" w:rsidRPr="00D34498">
        <w:rPr>
          <w:rFonts w:ascii="Times New Roman" w:eastAsia="標楷體" w:hAnsi="Times New Roman" w:cs="Times New Roman"/>
          <w:sz w:val="28"/>
          <w:szCs w:val="28"/>
        </w:rPr>
        <w:t>，</w:t>
      </w:r>
      <w:r w:rsidR="00BD6DAF">
        <w:rPr>
          <w:rFonts w:ascii="Times New Roman" w:eastAsia="標楷體" w:hAnsi="Times New Roman" w:cs="Times New Roman" w:hint="eastAsia"/>
          <w:sz w:val="28"/>
          <w:szCs w:val="28"/>
        </w:rPr>
        <w:t>並</w:t>
      </w:r>
      <w:r w:rsidR="005C2EED" w:rsidRPr="00D34498">
        <w:rPr>
          <w:rFonts w:ascii="Times New Roman" w:eastAsia="標楷體" w:hAnsi="Times New Roman" w:cs="Times New Roman"/>
          <w:sz w:val="28"/>
          <w:szCs w:val="28"/>
        </w:rPr>
        <w:t>在評估卷內事證後，</w:t>
      </w:r>
      <w:r w:rsidR="00BD6DAF">
        <w:rPr>
          <w:rFonts w:ascii="Times New Roman" w:eastAsia="標楷體" w:hAnsi="Times New Roman" w:cs="Times New Roman" w:hint="eastAsia"/>
          <w:sz w:val="28"/>
          <w:szCs w:val="28"/>
        </w:rPr>
        <w:t>決定</w:t>
      </w:r>
      <w:r w:rsidR="005C2EED" w:rsidRPr="00D34498">
        <w:rPr>
          <w:rFonts w:ascii="Times New Roman" w:eastAsia="標楷體" w:hAnsi="Times New Roman" w:cs="Times New Roman"/>
          <w:sz w:val="28"/>
          <w:szCs w:val="28"/>
        </w:rPr>
        <w:t>是否提起公訴或直接不起訴處分。</w:t>
      </w:r>
      <w:r w:rsidR="00DE6A28">
        <w:rPr>
          <w:rFonts w:ascii="Times New Roman" w:eastAsia="標楷體" w:hAnsi="Times New Roman" w:cs="Times New Roman" w:hint="eastAsia"/>
          <w:sz w:val="28"/>
          <w:szCs w:val="28"/>
        </w:rPr>
        <w:t>經</w:t>
      </w:r>
      <w:r w:rsidR="005C2EED" w:rsidRPr="00D34498">
        <w:rPr>
          <w:rFonts w:ascii="Times New Roman" w:eastAsia="標楷體" w:hAnsi="Times New Roman" w:cs="Times New Roman"/>
          <w:sz w:val="28"/>
          <w:szCs w:val="28"/>
        </w:rPr>
        <w:t>提起公訴</w:t>
      </w:r>
      <w:r w:rsidR="00BD6DAF">
        <w:rPr>
          <w:rFonts w:ascii="Times New Roman" w:eastAsia="標楷體" w:hAnsi="Times New Roman" w:cs="Times New Roman" w:hint="eastAsia"/>
          <w:sz w:val="28"/>
          <w:szCs w:val="28"/>
        </w:rPr>
        <w:t>而</w:t>
      </w:r>
      <w:r w:rsidR="005C2EED" w:rsidRPr="00D34498">
        <w:rPr>
          <w:rFonts w:ascii="Times New Roman" w:eastAsia="標楷體" w:hAnsi="Times New Roman" w:cs="Times New Roman"/>
          <w:sz w:val="28"/>
          <w:szCs w:val="28"/>
        </w:rPr>
        <w:t>獲有罪判決是最好</w:t>
      </w:r>
      <w:r w:rsidR="00BD6DAF">
        <w:rPr>
          <w:rFonts w:ascii="Times New Roman" w:eastAsia="標楷體" w:hAnsi="Times New Roman" w:cs="Times New Roman" w:hint="eastAsia"/>
          <w:sz w:val="28"/>
          <w:szCs w:val="28"/>
        </w:rPr>
        <w:t>；</w:t>
      </w:r>
      <w:r w:rsidR="00DE6A28">
        <w:rPr>
          <w:rFonts w:ascii="Times New Roman" w:eastAsia="標楷體" w:hAnsi="Times New Roman" w:cs="Times New Roman" w:hint="eastAsia"/>
          <w:sz w:val="28"/>
          <w:szCs w:val="28"/>
        </w:rPr>
        <w:t>如</w:t>
      </w:r>
      <w:r w:rsidR="005C2EED" w:rsidRPr="00D34498">
        <w:rPr>
          <w:rFonts w:ascii="Times New Roman" w:eastAsia="標楷體" w:hAnsi="Times New Roman" w:cs="Times New Roman"/>
          <w:sz w:val="28"/>
          <w:szCs w:val="28"/>
        </w:rPr>
        <w:t>無法說服法官，</w:t>
      </w:r>
      <w:r w:rsidR="00DE6A28">
        <w:rPr>
          <w:rFonts w:ascii="Times New Roman" w:eastAsia="標楷體" w:hAnsi="Times New Roman" w:cs="Times New Roman" w:hint="eastAsia"/>
          <w:sz w:val="28"/>
          <w:szCs w:val="28"/>
        </w:rPr>
        <w:t>則</w:t>
      </w:r>
      <w:r w:rsidR="005C2EED" w:rsidRPr="00D34498">
        <w:rPr>
          <w:rFonts w:ascii="Times New Roman" w:eastAsia="標楷體" w:hAnsi="Times New Roman" w:cs="Times New Roman"/>
          <w:sz w:val="28"/>
          <w:szCs w:val="28"/>
        </w:rPr>
        <w:t>一次又一次的</w:t>
      </w:r>
      <w:r w:rsidR="00BD6DAF">
        <w:rPr>
          <w:rFonts w:ascii="Times New Roman" w:eastAsia="標楷體" w:hAnsi="Times New Roman" w:cs="Times New Roman" w:hint="eastAsia"/>
          <w:sz w:val="28"/>
          <w:szCs w:val="28"/>
        </w:rPr>
        <w:t>上述及</w:t>
      </w:r>
      <w:r w:rsidR="005C2EED" w:rsidRPr="00D34498">
        <w:rPr>
          <w:rFonts w:ascii="Times New Roman" w:eastAsia="標楷體" w:hAnsi="Times New Roman" w:cs="Times New Roman"/>
          <w:sz w:val="28"/>
          <w:szCs w:val="28"/>
        </w:rPr>
        <w:t>審理對於害人是否</w:t>
      </w:r>
      <w:r w:rsidR="00DE6A28">
        <w:rPr>
          <w:rFonts w:ascii="Times New Roman" w:eastAsia="標楷體" w:hAnsi="Times New Roman" w:cs="Times New Roman" w:hint="eastAsia"/>
          <w:sz w:val="28"/>
          <w:szCs w:val="28"/>
        </w:rPr>
        <w:t>造成</w:t>
      </w:r>
      <w:r w:rsidR="005C2EED" w:rsidRPr="00D34498">
        <w:rPr>
          <w:rFonts w:ascii="Times New Roman" w:eastAsia="標楷體" w:hAnsi="Times New Roman" w:cs="Times New Roman"/>
          <w:sz w:val="28"/>
          <w:szCs w:val="28"/>
        </w:rPr>
        <w:t>傷害</w:t>
      </w:r>
      <w:r w:rsidR="00DE6A28">
        <w:rPr>
          <w:rFonts w:ascii="Times New Roman" w:eastAsia="標楷體" w:hAnsi="Times New Roman" w:cs="Times New Roman" w:hint="eastAsia"/>
          <w:sz w:val="28"/>
          <w:szCs w:val="28"/>
        </w:rPr>
        <w:t>也是一個議題。</w:t>
      </w:r>
      <w:r w:rsidR="00BD6DAF">
        <w:rPr>
          <w:rFonts w:ascii="Times New Roman" w:eastAsia="標楷體" w:hAnsi="Times New Roman" w:cs="Times New Roman" w:hint="eastAsia"/>
          <w:sz w:val="28"/>
          <w:szCs w:val="28"/>
        </w:rPr>
        <w:t>基此</w:t>
      </w:r>
      <w:r w:rsidR="005C2EED" w:rsidRPr="00D34498">
        <w:rPr>
          <w:rFonts w:ascii="Times New Roman" w:eastAsia="標楷體" w:hAnsi="Times New Roman" w:cs="Times New Roman"/>
          <w:sz w:val="28"/>
          <w:szCs w:val="28"/>
        </w:rPr>
        <w:t>，檢察官面對這種案件是否要起訴，常常很掙扎</w:t>
      </w:r>
      <w:r w:rsidR="00DE6A28">
        <w:rPr>
          <w:rFonts w:ascii="Times New Roman" w:eastAsia="標楷體" w:hAnsi="Times New Roman" w:cs="Times New Roman" w:hint="eastAsia"/>
          <w:sz w:val="28"/>
          <w:szCs w:val="28"/>
        </w:rPr>
        <w:t>；</w:t>
      </w:r>
      <w:r w:rsidR="005C2EED" w:rsidRPr="00D34498">
        <w:rPr>
          <w:rFonts w:ascii="Times New Roman" w:eastAsia="標楷體" w:hAnsi="Times New Roman" w:cs="Times New Roman"/>
          <w:sz w:val="28"/>
          <w:szCs w:val="28"/>
        </w:rPr>
        <w:t>這個提案不僅僅是法制的問題，也是哲學問題。</w:t>
      </w:r>
    </w:p>
    <w:p w:rsidR="000C2AF5" w:rsidRPr="00DE6A28" w:rsidRDefault="000C2AF5" w:rsidP="00F20ED4">
      <w:pPr>
        <w:tabs>
          <w:tab w:val="left" w:pos="993"/>
          <w:tab w:val="left" w:pos="1064"/>
        </w:tabs>
        <w:snapToGrid w:val="0"/>
        <w:spacing w:line="480" w:lineRule="exact"/>
        <w:ind w:left="992" w:hangingChars="354" w:hanging="992"/>
        <w:jc w:val="both"/>
        <w:rPr>
          <w:rFonts w:ascii="Times New Roman" w:eastAsia="標楷體" w:hAnsi="Times New Roman" w:cs="Times New Roman"/>
          <w:b/>
          <w:sz w:val="28"/>
          <w:szCs w:val="32"/>
        </w:rPr>
      </w:pPr>
    </w:p>
    <w:p w:rsidR="00D86EBF" w:rsidRPr="00D34498" w:rsidRDefault="00D86EBF" w:rsidP="00F20ED4">
      <w:pPr>
        <w:widowControl/>
        <w:spacing w:line="480" w:lineRule="exact"/>
        <w:jc w:val="both"/>
        <w:rPr>
          <w:rFonts w:ascii="Times New Roman" w:eastAsia="標楷體" w:hAnsi="Times New Roman" w:cs="Times New Roman"/>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810066" w:rsidRPr="00D34498">
        <w:rPr>
          <w:rFonts w:ascii="Times New Roman" w:eastAsia="標楷體" w:hAnsi="Times New Roman" w:cs="Times New Roman"/>
          <w:b/>
          <w:color w:val="000000" w:themeColor="text1"/>
          <w:sz w:val="28"/>
          <w:szCs w:val="28"/>
          <w:bdr w:val="single" w:sz="4" w:space="0" w:color="auto"/>
        </w:rPr>
        <w:t>3</w:t>
      </w:r>
      <w:r w:rsidRPr="00D34498">
        <w:rPr>
          <w:rFonts w:ascii="Times New Roman" w:eastAsia="標楷體" w:hAnsi="Times New Roman" w:cs="Times New Roman"/>
          <w:b/>
          <w:color w:val="000000" w:themeColor="text1"/>
          <w:sz w:val="28"/>
          <w:szCs w:val="28"/>
          <w:bdr w:val="single" w:sz="4" w:space="0" w:color="auto"/>
        </w:rPr>
        <w:t>案</w:t>
      </w:r>
    </w:p>
    <w:p w:rsidR="00D86EBF" w:rsidRPr="00D34498" w:rsidRDefault="00D86EBF" w:rsidP="0013584F">
      <w:pPr>
        <w:tabs>
          <w:tab w:val="left" w:pos="993"/>
          <w:tab w:val="left" w:pos="1064"/>
        </w:tabs>
        <w:snapToGrid w:val="0"/>
        <w:spacing w:line="480" w:lineRule="exact"/>
        <w:ind w:left="992" w:hangingChars="354" w:hanging="992"/>
        <w:jc w:val="both"/>
        <w:rPr>
          <w:rFonts w:ascii="Times New Roman" w:eastAsia="標楷體" w:hAnsi="Times New Roman" w:cs="Times New Roman"/>
          <w:b/>
          <w:color w:val="000000" w:themeColor="text1"/>
          <w:szCs w:val="32"/>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Pr="00D34498">
        <w:rPr>
          <w:rFonts w:ascii="Times New Roman" w:eastAsia="標楷體" w:hAnsi="Times New Roman" w:cs="Times New Roman"/>
          <w:b/>
          <w:color w:val="000000" w:themeColor="text1"/>
          <w:sz w:val="32"/>
          <w:szCs w:val="28"/>
        </w:rPr>
        <w:t>：</w:t>
      </w:r>
      <w:r w:rsidR="003E2734" w:rsidRPr="00D34498">
        <w:rPr>
          <w:rFonts w:ascii="Times New Roman" w:eastAsia="標楷體" w:hAnsi="Times New Roman" w:cs="Times New Roman"/>
          <w:b/>
          <w:sz w:val="28"/>
          <w:szCs w:val="28"/>
        </w:rPr>
        <w:t>有關少年性侵害加害人社區處遇執行缺少身心治療、輔導或教育與監控機制等問題，容易形成社會安全網絡漏洞案，提請討論。</w:t>
      </w:r>
    </w:p>
    <w:p w:rsidR="00ED6815" w:rsidRPr="00D34498" w:rsidRDefault="00D86EBF" w:rsidP="00F20ED4">
      <w:pPr>
        <w:widowControl/>
        <w:spacing w:line="480" w:lineRule="exact"/>
        <w:jc w:val="both"/>
        <w:rPr>
          <w:rFonts w:ascii="Times New Roman" w:eastAsia="標楷體" w:hAnsi="Times New Roman" w:cs="Times New Roman"/>
          <w:color w:val="000000" w:themeColor="text1"/>
          <w:sz w:val="28"/>
          <w:szCs w:val="28"/>
        </w:rPr>
      </w:pPr>
      <w:r w:rsidRPr="00D34498">
        <w:rPr>
          <w:rFonts w:ascii="Times New Roman" w:eastAsia="標楷體" w:hAnsi="Times New Roman" w:cs="Times New Roman"/>
          <w:color w:val="000000" w:themeColor="text1"/>
          <w:sz w:val="28"/>
          <w:szCs w:val="28"/>
        </w:rPr>
        <w:t>（一）</w:t>
      </w:r>
      <w:r w:rsidR="0013584F" w:rsidRPr="00D34498">
        <w:rPr>
          <w:rFonts w:ascii="Times New Roman" w:eastAsia="標楷體" w:hAnsi="Times New Roman" w:cs="Times New Roman"/>
          <w:color w:val="000000" w:themeColor="text1"/>
          <w:sz w:val="28"/>
          <w:szCs w:val="28"/>
          <w:u w:val="single"/>
        </w:rPr>
        <w:t>司法院</w:t>
      </w:r>
      <w:r w:rsidR="00ED6815" w:rsidRPr="00D34498">
        <w:rPr>
          <w:rFonts w:ascii="Times New Roman" w:eastAsia="標楷體" w:hAnsi="Times New Roman" w:cs="Times New Roman"/>
          <w:color w:val="000000" w:themeColor="text1"/>
          <w:sz w:val="28"/>
          <w:szCs w:val="28"/>
        </w:rPr>
        <w:t>：</w:t>
      </w:r>
    </w:p>
    <w:p w:rsidR="0013584F" w:rsidRPr="00D34498" w:rsidRDefault="0013584F" w:rsidP="0013584F">
      <w:pPr>
        <w:pStyle w:val="a3"/>
        <w:numPr>
          <w:ilvl w:val="0"/>
          <w:numId w:val="9"/>
        </w:numPr>
        <w:spacing w:afterLines="15" w:after="54" w:line="520" w:lineRule="exact"/>
        <w:ind w:leftChars="0" w:left="851" w:hanging="284"/>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少年有觸犯性侵害犯罪防治法（下稱性防法）第</w:t>
      </w:r>
      <w:r w:rsidRPr="00D34498">
        <w:rPr>
          <w:rFonts w:ascii="Times New Roman" w:eastAsia="標楷體" w:hAnsi="Times New Roman" w:cs="Times New Roman"/>
          <w:sz w:val="28"/>
          <w:szCs w:val="28"/>
        </w:rPr>
        <w:t>2</w:t>
      </w:r>
      <w:r w:rsidRPr="00D34498">
        <w:rPr>
          <w:rFonts w:ascii="Times New Roman" w:eastAsia="標楷體" w:hAnsi="Times New Roman" w:cs="Times New Roman"/>
          <w:sz w:val="28"/>
          <w:szCs w:val="28"/>
        </w:rPr>
        <w:t>條第</w:t>
      </w:r>
      <w:r w:rsidRPr="00D34498">
        <w:rPr>
          <w:rFonts w:ascii="Times New Roman" w:eastAsia="標楷體" w:hAnsi="Times New Roman" w:cs="Times New Roman"/>
          <w:sz w:val="28"/>
          <w:szCs w:val="28"/>
        </w:rPr>
        <w:t>1</w:t>
      </w:r>
      <w:r w:rsidRPr="00D34498">
        <w:rPr>
          <w:rFonts w:ascii="Times New Roman" w:eastAsia="標楷體" w:hAnsi="Times New Roman" w:cs="Times New Roman"/>
          <w:sz w:val="28"/>
          <w:szCs w:val="28"/>
        </w:rPr>
        <w:t>款之行為，經依少年事件處理法（下稱少事法）裁定保護處分確定，少年法庭法官如認有必要時，會於裁定確定後，依性防法第</w:t>
      </w:r>
      <w:r w:rsidRPr="00D34498">
        <w:rPr>
          <w:rFonts w:ascii="Times New Roman" w:eastAsia="標楷體" w:hAnsi="Times New Roman" w:cs="Times New Roman"/>
          <w:sz w:val="28"/>
          <w:szCs w:val="28"/>
        </w:rPr>
        <w:t>31</w:t>
      </w:r>
      <w:r w:rsidRPr="00D34498">
        <w:rPr>
          <w:rFonts w:ascii="Times New Roman" w:eastAsia="標楷體" w:hAnsi="Times New Roman" w:cs="Times New Roman"/>
          <w:sz w:val="28"/>
          <w:szCs w:val="28"/>
        </w:rPr>
        <w:t>條第</w:t>
      </w:r>
      <w:r w:rsidRPr="00D34498">
        <w:rPr>
          <w:rFonts w:ascii="Times New Roman" w:eastAsia="標楷體" w:hAnsi="Times New Roman" w:cs="Times New Roman"/>
          <w:sz w:val="28"/>
          <w:szCs w:val="28"/>
        </w:rPr>
        <w:t>6</w:t>
      </w:r>
      <w:r w:rsidRPr="00D34498">
        <w:rPr>
          <w:rFonts w:ascii="Times New Roman" w:eastAsia="標楷體" w:hAnsi="Times New Roman" w:cs="Times New Roman"/>
          <w:sz w:val="28"/>
          <w:szCs w:val="28"/>
        </w:rPr>
        <w:t>項規定，函請直轄市、縣（市）主管機關依同條第</w:t>
      </w:r>
      <w:r w:rsidRPr="00D34498">
        <w:rPr>
          <w:rFonts w:ascii="Times New Roman" w:eastAsia="標楷體" w:hAnsi="Times New Roman" w:cs="Times New Roman"/>
          <w:sz w:val="28"/>
          <w:szCs w:val="28"/>
        </w:rPr>
        <w:t>1</w:t>
      </w:r>
      <w:r w:rsidRPr="00D34498">
        <w:rPr>
          <w:rFonts w:ascii="Times New Roman" w:eastAsia="標楷體" w:hAnsi="Times New Roman" w:cs="Times New Roman"/>
          <w:sz w:val="28"/>
          <w:szCs w:val="28"/>
        </w:rPr>
        <w:t>項規定，令少年接受身心治療、輔導或教育。少年如有該條</w:t>
      </w:r>
      <w:proofErr w:type="gramStart"/>
      <w:r w:rsidRPr="00D34498">
        <w:rPr>
          <w:rFonts w:ascii="Times New Roman" w:eastAsia="標楷體" w:hAnsi="Times New Roman" w:cs="Times New Roman"/>
          <w:sz w:val="28"/>
          <w:szCs w:val="28"/>
        </w:rPr>
        <w:t>所定無正當</w:t>
      </w:r>
      <w:proofErr w:type="gramEnd"/>
      <w:r w:rsidRPr="00D34498">
        <w:rPr>
          <w:rFonts w:ascii="Times New Roman" w:eastAsia="標楷體" w:hAnsi="Times New Roman" w:cs="Times New Roman"/>
          <w:sz w:val="28"/>
          <w:szCs w:val="28"/>
        </w:rPr>
        <w:t>理由不到場或拒絕接受評估、身心治療、輔導或教育或接受之時數不足等不配合履行事項，各地方政府承辦人員得與該管少年法院少年保護官聯繫，以督促少年接受身心治療、輔導或教育之效果。</w:t>
      </w:r>
    </w:p>
    <w:p w:rsidR="0013584F" w:rsidRPr="00D34498" w:rsidRDefault="0013584F" w:rsidP="0013584F">
      <w:pPr>
        <w:pStyle w:val="a3"/>
        <w:numPr>
          <w:ilvl w:val="0"/>
          <w:numId w:val="9"/>
        </w:numPr>
        <w:spacing w:afterLines="15" w:after="54" w:line="520" w:lineRule="exact"/>
        <w:ind w:leftChars="0" w:left="851" w:hanging="284"/>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依性防法第</w:t>
      </w:r>
      <w:r w:rsidRPr="00D34498">
        <w:rPr>
          <w:rFonts w:ascii="Times New Roman" w:eastAsia="標楷體" w:hAnsi="Times New Roman" w:cs="Times New Roman"/>
          <w:sz w:val="28"/>
          <w:szCs w:val="28"/>
        </w:rPr>
        <w:t>31</w:t>
      </w:r>
      <w:r w:rsidRPr="00D34498">
        <w:rPr>
          <w:rFonts w:ascii="Times New Roman" w:eastAsia="標楷體" w:hAnsi="Times New Roman" w:cs="Times New Roman"/>
          <w:sz w:val="28"/>
          <w:szCs w:val="28"/>
        </w:rPr>
        <w:t>條之規定，及落實少事法第</w:t>
      </w:r>
      <w:r w:rsidRPr="00D34498">
        <w:rPr>
          <w:rFonts w:ascii="Times New Roman" w:eastAsia="標楷體" w:hAnsi="Times New Roman" w:cs="Times New Roman"/>
          <w:sz w:val="28"/>
          <w:szCs w:val="28"/>
        </w:rPr>
        <w:t>1</w:t>
      </w:r>
      <w:r w:rsidRPr="00D34498">
        <w:rPr>
          <w:rFonts w:ascii="Times New Roman" w:eastAsia="標楷體" w:hAnsi="Times New Roman" w:cs="Times New Roman"/>
          <w:sz w:val="28"/>
          <w:szCs w:val="28"/>
        </w:rPr>
        <w:t>條保障少年健全之自我成長並矯治其性格之精神，本院分別於</w:t>
      </w:r>
      <w:r w:rsidRPr="00D34498">
        <w:rPr>
          <w:rFonts w:ascii="Times New Roman" w:eastAsia="標楷體" w:hAnsi="Times New Roman" w:cs="Times New Roman"/>
          <w:sz w:val="28"/>
          <w:szCs w:val="28"/>
        </w:rPr>
        <w:t>105</w:t>
      </w:r>
      <w:r w:rsidRPr="00D34498">
        <w:rPr>
          <w:rFonts w:ascii="Times New Roman" w:eastAsia="標楷體" w:hAnsi="Times New Roman" w:cs="Times New Roman"/>
          <w:sz w:val="28"/>
          <w:szCs w:val="28"/>
        </w:rPr>
        <w:t>年</w:t>
      </w:r>
      <w:r w:rsidRPr="00D34498">
        <w:rPr>
          <w:rFonts w:ascii="Times New Roman" w:eastAsia="標楷體" w:hAnsi="Times New Roman" w:cs="Times New Roman"/>
          <w:sz w:val="28"/>
          <w:szCs w:val="28"/>
        </w:rPr>
        <w:t>9</w:t>
      </w:r>
      <w:r w:rsidRPr="00D34498">
        <w:rPr>
          <w:rFonts w:ascii="Times New Roman" w:eastAsia="標楷體" w:hAnsi="Times New Roman" w:cs="Times New Roman"/>
          <w:sz w:val="28"/>
          <w:szCs w:val="28"/>
        </w:rPr>
        <w:t>月</w:t>
      </w:r>
      <w:r w:rsidRPr="00D34498">
        <w:rPr>
          <w:rFonts w:ascii="Times New Roman" w:eastAsia="標楷體" w:hAnsi="Times New Roman" w:cs="Times New Roman"/>
          <w:sz w:val="28"/>
          <w:szCs w:val="28"/>
        </w:rPr>
        <w:t>1</w:t>
      </w:r>
      <w:r w:rsidRPr="00D34498">
        <w:rPr>
          <w:rFonts w:ascii="Times New Roman" w:eastAsia="標楷體" w:hAnsi="Times New Roman" w:cs="Times New Roman"/>
          <w:sz w:val="28"/>
          <w:szCs w:val="28"/>
        </w:rPr>
        <w:t>日、</w:t>
      </w:r>
      <w:r w:rsidRPr="00D34498">
        <w:rPr>
          <w:rFonts w:ascii="Times New Roman" w:eastAsia="標楷體" w:hAnsi="Times New Roman" w:cs="Times New Roman"/>
          <w:sz w:val="28"/>
          <w:szCs w:val="28"/>
        </w:rPr>
        <w:t>108</w:t>
      </w:r>
      <w:r w:rsidRPr="00D34498">
        <w:rPr>
          <w:rFonts w:ascii="Times New Roman" w:eastAsia="標楷體" w:hAnsi="Times New Roman" w:cs="Times New Roman"/>
          <w:sz w:val="28"/>
          <w:szCs w:val="28"/>
        </w:rPr>
        <w:t>年</w:t>
      </w:r>
      <w:r w:rsidRPr="00D34498">
        <w:rPr>
          <w:rFonts w:ascii="Times New Roman" w:eastAsia="標楷體" w:hAnsi="Times New Roman" w:cs="Times New Roman"/>
          <w:sz w:val="28"/>
          <w:szCs w:val="28"/>
        </w:rPr>
        <w:t>4</w:t>
      </w:r>
      <w:r w:rsidRPr="00D34498">
        <w:rPr>
          <w:rFonts w:ascii="Times New Roman" w:eastAsia="標楷體" w:hAnsi="Times New Roman" w:cs="Times New Roman"/>
          <w:sz w:val="28"/>
          <w:szCs w:val="28"/>
        </w:rPr>
        <w:t>月</w:t>
      </w:r>
      <w:r w:rsidRPr="00D34498">
        <w:rPr>
          <w:rFonts w:ascii="Times New Roman" w:eastAsia="標楷體" w:hAnsi="Times New Roman" w:cs="Times New Roman"/>
          <w:sz w:val="28"/>
          <w:szCs w:val="28"/>
        </w:rPr>
        <w:t>9</w:t>
      </w:r>
      <w:r w:rsidRPr="00D34498">
        <w:rPr>
          <w:rFonts w:ascii="Times New Roman" w:eastAsia="標楷體" w:hAnsi="Times New Roman" w:cs="Times New Roman"/>
          <w:sz w:val="28"/>
          <w:szCs w:val="28"/>
        </w:rPr>
        <w:t>日以秘台廳少家一字第</w:t>
      </w:r>
      <w:r w:rsidRPr="00D34498">
        <w:rPr>
          <w:rFonts w:ascii="Times New Roman" w:eastAsia="標楷體" w:hAnsi="Times New Roman" w:cs="Times New Roman"/>
          <w:sz w:val="28"/>
          <w:szCs w:val="28"/>
        </w:rPr>
        <w:t>1050019440</w:t>
      </w:r>
      <w:r w:rsidRPr="00D34498">
        <w:rPr>
          <w:rFonts w:ascii="Times New Roman" w:eastAsia="標楷體" w:hAnsi="Times New Roman" w:cs="Times New Roman"/>
          <w:sz w:val="28"/>
          <w:szCs w:val="28"/>
        </w:rPr>
        <w:t>、</w:t>
      </w:r>
      <w:r w:rsidRPr="00D34498">
        <w:rPr>
          <w:rFonts w:ascii="Times New Roman" w:eastAsia="標楷體" w:hAnsi="Times New Roman" w:cs="Times New Roman"/>
          <w:sz w:val="28"/>
          <w:szCs w:val="28"/>
        </w:rPr>
        <w:t>1080009662</w:t>
      </w:r>
      <w:r w:rsidRPr="00D34498">
        <w:rPr>
          <w:rFonts w:ascii="Times New Roman" w:eastAsia="標楷體" w:hAnsi="Times New Roman" w:cs="Times New Roman"/>
          <w:sz w:val="28"/>
          <w:szCs w:val="28"/>
        </w:rPr>
        <w:t>號函示各地方法院，宜考量主管機關執行身心治療、輔導或教育之時間，並善用少年事件處理法相關規定，督促少年配合完成身心治療、輔導或教育。為督促少年持續參與身心治療、輔導或教育，少年保護官會固定於執行保護處分時掌握其參加身心</w:t>
      </w:r>
      <w:r w:rsidRPr="00D34498">
        <w:rPr>
          <w:rFonts w:ascii="Times New Roman" w:eastAsia="標楷體" w:hAnsi="Times New Roman" w:cs="Times New Roman"/>
          <w:sz w:val="28"/>
          <w:szCs w:val="28"/>
        </w:rPr>
        <w:lastRenderedPageBreak/>
        <w:t>治療、輔導或教育之狀況。</w:t>
      </w:r>
      <w:proofErr w:type="gramStart"/>
      <w:r w:rsidRPr="00D34498">
        <w:rPr>
          <w:rFonts w:ascii="Times New Roman" w:eastAsia="標楷體" w:hAnsi="Times New Roman" w:cs="Times New Roman"/>
          <w:sz w:val="28"/>
          <w:szCs w:val="28"/>
        </w:rPr>
        <w:t>此外，依少</w:t>
      </w:r>
      <w:proofErr w:type="gramEnd"/>
      <w:r w:rsidRPr="00D34498">
        <w:rPr>
          <w:rFonts w:ascii="Times New Roman" w:eastAsia="標楷體" w:hAnsi="Times New Roman" w:cs="Times New Roman"/>
          <w:sz w:val="28"/>
          <w:szCs w:val="28"/>
        </w:rPr>
        <w:t>事法第</w:t>
      </w:r>
      <w:r w:rsidRPr="00D34498">
        <w:rPr>
          <w:rFonts w:ascii="Times New Roman" w:eastAsia="標楷體" w:hAnsi="Times New Roman" w:cs="Times New Roman"/>
          <w:sz w:val="28"/>
          <w:szCs w:val="28"/>
        </w:rPr>
        <w:t>42</w:t>
      </w:r>
      <w:r w:rsidRPr="00D34498">
        <w:rPr>
          <w:rFonts w:ascii="Times New Roman" w:eastAsia="標楷體" w:hAnsi="Times New Roman" w:cs="Times New Roman"/>
          <w:sz w:val="28"/>
          <w:szCs w:val="28"/>
        </w:rPr>
        <w:t>條第</w:t>
      </w:r>
      <w:r w:rsidRPr="00D34498">
        <w:rPr>
          <w:rFonts w:ascii="Times New Roman" w:eastAsia="標楷體" w:hAnsi="Times New Roman" w:cs="Times New Roman"/>
          <w:sz w:val="28"/>
          <w:szCs w:val="28"/>
        </w:rPr>
        <w:t>5</w:t>
      </w:r>
      <w:r w:rsidRPr="00D34498">
        <w:rPr>
          <w:rFonts w:ascii="Times New Roman" w:eastAsia="標楷體" w:hAnsi="Times New Roman" w:cs="Times New Roman"/>
          <w:sz w:val="28"/>
          <w:szCs w:val="28"/>
        </w:rPr>
        <w:t>、</w:t>
      </w:r>
      <w:r w:rsidRPr="00D34498">
        <w:rPr>
          <w:rFonts w:ascii="Times New Roman" w:eastAsia="標楷體" w:hAnsi="Times New Roman" w:cs="Times New Roman"/>
          <w:sz w:val="28"/>
          <w:szCs w:val="28"/>
        </w:rPr>
        <w:t>6</w:t>
      </w:r>
      <w:r w:rsidRPr="00D34498">
        <w:rPr>
          <w:rFonts w:ascii="Times New Roman" w:eastAsia="標楷體" w:hAnsi="Times New Roman" w:cs="Times New Roman"/>
          <w:sz w:val="28"/>
          <w:szCs w:val="28"/>
        </w:rPr>
        <w:t>項</w:t>
      </w:r>
      <w:r w:rsidRPr="00D34498">
        <w:rPr>
          <w:rStyle w:val="af1"/>
          <w:rFonts w:ascii="Times New Roman" w:eastAsia="標楷體" w:hAnsi="Times New Roman" w:cs="Times New Roman"/>
          <w:sz w:val="28"/>
          <w:szCs w:val="28"/>
        </w:rPr>
        <w:footnoteReference w:id="1"/>
      </w:r>
      <w:r w:rsidRPr="00D34498">
        <w:rPr>
          <w:rFonts w:ascii="Times New Roman" w:eastAsia="標楷體" w:hAnsi="Times New Roman" w:cs="Times New Roman"/>
          <w:sz w:val="28"/>
          <w:szCs w:val="28"/>
        </w:rPr>
        <w:t>及性防法第</w:t>
      </w:r>
      <w:r w:rsidRPr="00D34498">
        <w:rPr>
          <w:rFonts w:ascii="Times New Roman" w:eastAsia="標楷體" w:hAnsi="Times New Roman" w:cs="Times New Roman"/>
          <w:sz w:val="28"/>
          <w:szCs w:val="28"/>
        </w:rPr>
        <w:t>34</w:t>
      </w:r>
      <w:r w:rsidRPr="00D34498">
        <w:rPr>
          <w:rFonts w:ascii="Times New Roman" w:eastAsia="標楷體" w:hAnsi="Times New Roman" w:cs="Times New Roman"/>
          <w:sz w:val="28"/>
          <w:szCs w:val="28"/>
        </w:rPr>
        <w:t>條第</w:t>
      </w:r>
      <w:r w:rsidRPr="00D34498">
        <w:rPr>
          <w:rFonts w:ascii="Times New Roman" w:eastAsia="標楷體" w:hAnsi="Times New Roman" w:cs="Times New Roman"/>
          <w:sz w:val="28"/>
          <w:szCs w:val="28"/>
        </w:rPr>
        <w:t>1</w:t>
      </w:r>
      <w:r w:rsidRPr="00D34498">
        <w:rPr>
          <w:rFonts w:ascii="Times New Roman" w:eastAsia="標楷體" w:hAnsi="Times New Roman" w:cs="Times New Roman"/>
          <w:sz w:val="28"/>
          <w:szCs w:val="28"/>
        </w:rPr>
        <w:t>、</w:t>
      </w:r>
      <w:r w:rsidRPr="00D34498">
        <w:rPr>
          <w:rFonts w:ascii="Times New Roman" w:eastAsia="標楷體" w:hAnsi="Times New Roman" w:cs="Times New Roman"/>
          <w:sz w:val="28"/>
          <w:szCs w:val="28"/>
        </w:rPr>
        <w:t>2</w:t>
      </w:r>
      <w:r w:rsidRPr="00D34498">
        <w:rPr>
          <w:rFonts w:ascii="Times New Roman" w:eastAsia="標楷體" w:hAnsi="Times New Roman" w:cs="Times New Roman"/>
          <w:sz w:val="28"/>
          <w:szCs w:val="28"/>
        </w:rPr>
        <w:t>項等規定</w:t>
      </w:r>
      <w:r w:rsidRPr="00D34498">
        <w:rPr>
          <w:rStyle w:val="af1"/>
          <w:rFonts w:ascii="Times New Roman" w:eastAsia="標楷體" w:hAnsi="Times New Roman" w:cs="Times New Roman"/>
          <w:sz w:val="28"/>
          <w:szCs w:val="28"/>
        </w:rPr>
        <w:footnoteReference w:id="2"/>
      </w:r>
      <w:r w:rsidRPr="00D34498">
        <w:rPr>
          <w:rFonts w:ascii="Times New Roman" w:eastAsia="標楷體" w:hAnsi="Times New Roman" w:cs="Times New Roman"/>
          <w:sz w:val="28"/>
          <w:szCs w:val="28"/>
        </w:rPr>
        <w:t>，在不違反少年保護事件性質下，少年保護官於保</w:t>
      </w:r>
      <w:r w:rsidRPr="00D34498">
        <w:rPr>
          <w:rFonts w:ascii="Times New Roman" w:eastAsia="標楷體" w:hAnsi="Times New Roman" w:cs="Times New Roman"/>
          <w:sz w:val="28"/>
          <w:szCs w:val="28"/>
        </w:rPr>
        <w:lastRenderedPageBreak/>
        <w:t>護處分執行完畢前，必要時，</w:t>
      </w:r>
      <w:proofErr w:type="gramStart"/>
      <w:r w:rsidRPr="00D34498">
        <w:rPr>
          <w:rFonts w:ascii="Times New Roman" w:eastAsia="標楷體" w:hAnsi="Times New Roman" w:cs="Times New Roman"/>
          <w:sz w:val="28"/>
          <w:szCs w:val="28"/>
        </w:rPr>
        <w:t>得依少事</w:t>
      </w:r>
      <w:proofErr w:type="gramEnd"/>
      <w:r w:rsidRPr="00D34498">
        <w:rPr>
          <w:rFonts w:ascii="Times New Roman" w:eastAsia="標楷體" w:hAnsi="Times New Roman" w:cs="Times New Roman"/>
          <w:sz w:val="28"/>
          <w:szCs w:val="28"/>
        </w:rPr>
        <w:t>法第</w:t>
      </w:r>
      <w:r w:rsidRPr="00D34498">
        <w:rPr>
          <w:rFonts w:ascii="Times New Roman" w:eastAsia="標楷體" w:hAnsi="Times New Roman" w:cs="Times New Roman"/>
          <w:sz w:val="28"/>
          <w:szCs w:val="28"/>
        </w:rPr>
        <w:t>42</w:t>
      </w:r>
      <w:r w:rsidRPr="00D34498">
        <w:rPr>
          <w:rFonts w:ascii="Times New Roman" w:eastAsia="標楷體" w:hAnsi="Times New Roman" w:cs="Times New Roman"/>
          <w:sz w:val="28"/>
          <w:szCs w:val="28"/>
        </w:rPr>
        <w:t>條第</w:t>
      </w:r>
      <w:r w:rsidRPr="00D34498">
        <w:rPr>
          <w:rFonts w:ascii="Times New Roman" w:eastAsia="標楷體" w:hAnsi="Times New Roman" w:cs="Times New Roman"/>
          <w:sz w:val="28"/>
          <w:szCs w:val="28"/>
        </w:rPr>
        <w:t>6</w:t>
      </w:r>
      <w:r w:rsidRPr="00D34498">
        <w:rPr>
          <w:rFonts w:ascii="Times New Roman" w:eastAsia="標楷體" w:hAnsi="Times New Roman" w:cs="Times New Roman"/>
          <w:sz w:val="28"/>
          <w:szCs w:val="28"/>
        </w:rPr>
        <w:t>項</w:t>
      </w:r>
      <w:proofErr w:type="gramStart"/>
      <w:r w:rsidRPr="00D34498">
        <w:rPr>
          <w:rFonts w:ascii="Times New Roman" w:eastAsia="標楷體" w:hAnsi="Times New Roman" w:cs="Times New Roman"/>
          <w:sz w:val="28"/>
          <w:szCs w:val="28"/>
        </w:rPr>
        <w:t>準</w:t>
      </w:r>
      <w:proofErr w:type="gramEnd"/>
      <w:r w:rsidRPr="00D34498">
        <w:rPr>
          <w:rFonts w:ascii="Times New Roman" w:eastAsia="標楷體" w:hAnsi="Times New Roman" w:cs="Times New Roman"/>
          <w:sz w:val="28"/>
          <w:szCs w:val="28"/>
        </w:rPr>
        <w:t>用第</w:t>
      </w:r>
      <w:r w:rsidRPr="00D34498">
        <w:rPr>
          <w:rFonts w:ascii="Times New Roman" w:eastAsia="標楷體" w:hAnsi="Times New Roman" w:cs="Times New Roman"/>
          <w:sz w:val="28"/>
          <w:szCs w:val="28"/>
        </w:rPr>
        <w:t>5</w:t>
      </w:r>
      <w:r w:rsidRPr="00D34498">
        <w:rPr>
          <w:rFonts w:ascii="Times New Roman" w:eastAsia="標楷體" w:hAnsi="Times New Roman" w:cs="Times New Roman"/>
          <w:sz w:val="28"/>
          <w:szCs w:val="28"/>
        </w:rPr>
        <w:t>項規定召開協調、諮詢或合符合少年所需之衛生醫療、處遇資源與服務措施等相關會議，並採取性防法第</w:t>
      </w:r>
      <w:r w:rsidRPr="00D34498">
        <w:rPr>
          <w:rFonts w:ascii="Times New Roman" w:eastAsia="標楷體" w:hAnsi="Times New Roman" w:cs="Times New Roman"/>
          <w:sz w:val="28"/>
          <w:szCs w:val="28"/>
        </w:rPr>
        <w:t>34</w:t>
      </w:r>
      <w:r w:rsidRPr="00D34498">
        <w:rPr>
          <w:rFonts w:ascii="Times New Roman" w:eastAsia="標楷體" w:hAnsi="Times New Roman" w:cs="Times New Roman"/>
          <w:sz w:val="28"/>
          <w:szCs w:val="28"/>
        </w:rPr>
        <w:t>條第</w:t>
      </w:r>
      <w:r w:rsidRPr="00D34498">
        <w:rPr>
          <w:rFonts w:ascii="Times New Roman" w:eastAsia="標楷體" w:hAnsi="Times New Roman" w:cs="Times New Roman"/>
          <w:sz w:val="28"/>
          <w:szCs w:val="28"/>
        </w:rPr>
        <w:t>1</w:t>
      </w:r>
      <w:r w:rsidRPr="00D34498">
        <w:rPr>
          <w:rFonts w:ascii="Times New Roman" w:eastAsia="標楷體" w:hAnsi="Times New Roman" w:cs="Times New Roman"/>
          <w:sz w:val="28"/>
          <w:szCs w:val="28"/>
        </w:rPr>
        <w:t>項除第</w:t>
      </w:r>
      <w:r w:rsidRPr="00D34498">
        <w:rPr>
          <w:rFonts w:ascii="Times New Roman" w:eastAsia="標楷體" w:hAnsi="Times New Roman" w:cs="Times New Roman"/>
          <w:sz w:val="28"/>
          <w:szCs w:val="28"/>
        </w:rPr>
        <w:t>4</w:t>
      </w:r>
      <w:r w:rsidRPr="00D34498">
        <w:rPr>
          <w:rFonts w:ascii="Times New Roman" w:eastAsia="標楷體" w:hAnsi="Times New Roman" w:cs="Times New Roman"/>
          <w:sz w:val="28"/>
          <w:szCs w:val="28"/>
        </w:rPr>
        <w:t>款至第</w:t>
      </w:r>
      <w:r w:rsidRPr="00D34498">
        <w:rPr>
          <w:rFonts w:ascii="Times New Roman" w:eastAsia="標楷體" w:hAnsi="Times New Roman" w:cs="Times New Roman"/>
          <w:sz w:val="28"/>
          <w:szCs w:val="28"/>
        </w:rPr>
        <w:t>8</w:t>
      </w:r>
      <w:r w:rsidRPr="00D34498">
        <w:rPr>
          <w:rFonts w:ascii="Times New Roman" w:eastAsia="標楷體" w:hAnsi="Times New Roman" w:cs="Times New Roman"/>
          <w:sz w:val="28"/>
          <w:szCs w:val="28"/>
        </w:rPr>
        <w:t>款外之一款或數款之處遇方式。</w:t>
      </w:r>
    </w:p>
    <w:p w:rsidR="0013584F" w:rsidRPr="00D34498" w:rsidRDefault="0013584F" w:rsidP="0013584F">
      <w:pPr>
        <w:pStyle w:val="a3"/>
        <w:numPr>
          <w:ilvl w:val="0"/>
          <w:numId w:val="9"/>
        </w:numPr>
        <w:spacing w:afterLines="15" w:after="54" w:line="520" w:lineRule="exact"/>
        <w:ind w:leftChars="0" w:left="851" w:hanging="284"/>
        <w:jc w:val="both"/>
        <w:rPr>
          <w:rFonts w:ascii="Times New Roman" w:eastAsia="標楷體" w:hAnsi="Times New Roman" w:cs="Times New Roman"/>
          <w:sz w:val="28"/>
          <w:szCs w:val="28"/>
        </w:rPr>
      </w:pPr>
      <w:proofErr w:type="gramStart"/>
      <w:r w:rsidRPr="00D34498">
        <w:rPr>
          <w:rFonts w:ascii="Times New Roman" w:eastAsia="標楷體" w:hAnsi="Times New Roman" w:cs="Times New Roman"/>
          <w:sz w:val="28"/>
          <w:szCs w:val="28"/>
        </w:rPr>
        <w:t>再者，</w:t>
      </w:r>
      <w:proofErr w:type="gramEnd"/>
      <w:r w:rsidRPr="00D34498">
        <w:rPr>
          <w:rFonts w:ascii="Times New Roman" w:eastAsia="標楷體" w:hAnsi="Times New Roman" w:cs="Times New Roman"/>
          <w:sz w:val="28"/>
          <w:szCs w:val="28"/>
        </w:rPr>
        <w:t>少年加害人接受身心治療、輔導或教育之執行紀錄、成效報告及再犯危險評估，</w:t>
      </w:r>
      <w:proofErr w:type="gramStart"/>
      <w:r w:rsidRPr="00D34498">
        <w:rPr>
          <w:rFonts w:ascii="Times New Roman" w:eastAsia="標楷體" w:hAnsi="Times New Roman" w:cs="Times New Roman"/>
          <w:sz w:val="28"/>
          <w:szCs w:val="28"/>
        </w:rPr>
        <w:t>則均由實際</w:t>
      </w:r>
      <w:proofErr w:type="gramEnd"/>
      <w:r w:rsidRPr="00D34498">
        <w:rPr>
          <w:rFonts w:ascii="Times New Roman" w:eastAsia="標楷體" w:hAnsi="Times New Roman" w:cs="Times New Roman"/>
          <w:sz w:val="28"/>
          <w:szCs w:val="28"/>
        </w:rPr>
        <w:t>執行機構或人員依性侵害犯罪加害人身心治療及輔導教育辦法第</w:t>
      </w:r>
      <w:r w:rsidRPr="00D34498">
        <w:rPr>
          <w:rFonts w:ascii="Times New Roman" w:eastAsia="標楷體" w:hAnsi="Times New Roman" w:cs="Times New Roman"/>
          <w:sz w:val="28"/>
          <w:szCs w:val="28"/>
        </w:rPr>
        <w:t>11</w:t>
      </w:r>
      <w:r w:rsidRPr="00D34498">
        <w:rPr>
          <w:rFonts w:ascii="Times New Roman" w:eastAsia="標楷體" w:hAnsi="Times New Roman" w:cs="Times New Roman"/>
          <w:sz w:val="28"/>
          <w:szCs w:val="28"/>
        </w:rPr>
        <w:t>條完成並向主管機關報告，再由評估小組進行再犯危險評估及處遇建議；該等資訊亦會依同辦法第</w:t>
      </w:r>
      <w:r w:rsidRPr="00D34498">
        <w:rPr>
          <w:rFonts w:ascii="Times New Roman" w:eastAsia="標楷體" w:hAnsi="Times New Roman" w:cs="Times New Roman"/>
          <w:sz w:val="28"/>
          <w:szCs w:val="28"/>
        </w:rPr>
        <w:t>12</w:t>
      </w:r>
      <w:r w:rsidRPr="00D34498">
        <w:rPr>
          <w:rFonts w:ascii="Times New Roman" w:eastAsia="標楷體" w:hAnsi="Times New Roman" w:cs="Times New Roman"/>
          <w:sz w:val="28"/>
          <w:szCs w:val="28"/>
        </w:rPr>
        <w:t>、</w:t>
      </w:r>
      <w:r w:rsidRPr="00D34498">
        <w:rPr>
          <w:rFonts w:ascii="Times New Roman" w:eastAsia="標楷體" w:hAnsi="Times New Roman" w:cs="Times New Roman"/>
          <w:sz w:val="28"/>
          <w:szCs w:val="28"/>
        </w:rPr>
        <w:t>13</w:t>
      </w:r>
      <w:r w:rsidRPr="00D34498">
        <w:rPr>
          <w:rFonts w:ascii="Times New Roman" w:eastAsia="標楷體" w:hAnsi="Times New Roman" w:cs="Times New Roman"/>
          <w:sz w:val="28"/>
          <w:szCs w:val="28"/>
        </w:rPr>
        <w:t>條之規定送交少年法院（庭）而併入執行卷宗內，作為綜合評估保護處分執行成效之依據。</w:t>
      </w:r>
    </w:p>
    <w:p w:rsidR="0013584F" w:rsidRPr="00D34498" w:rsidRDefault="0013584F" w:rsidP="0013584F">
      <w:pPr>
        <w:pStyle w:val="a3"/>
        <w:numPr>
          <w:ilvl w:val="0"/>
          <w:numId w:val="9"/>
        </w:numPr>
        <w:spacing w:afterLines="15" w:after="54" w:line="520" w:lineRule="exact"/>
        <w:ind w:leftChars="0" w:left="851" w:hanging="284"/>
        <w:jc w:val="both"/>
        <w:rPr>
          <w:rFonts w:ascii="Times New Roman" w:eastAsia="標楷體" w:hAnsi="Times New Roman" w:cs="Times New Roman"/>
          <w:sz w:val="28"/>
          <w:szCs w:val="28"/>
        </w:rPr>
      </w:pPr>
      <w:r w:rsidRPr="00D34498">
        <w:rPr>
          <w:rFonts w:ascii="Times New Roman" w:eastAsia="標楷體" w:hAnsi="Times New Roman" w:cs="Times New Roman"/>
          <w:sz w:val="28"/>
          <w:szCs w:val="28"/>
        </w:rPr>
        <w:t>至各直轄市、縣（市）評估小組如遇少年未報到接受身心治療、輔導或教育，而有以「檢還法院」</w:t>
      </w:r>
      <w:proofErr w:type="gramStart"/>
      <w:r w:rsidRPr="00D34498">
        <w:rPr>
          <w:rFonts w:ascii="Times New Roman" w:eastAsia="標楷體" w:hAnsi="Times New Roman" w:cs="Times New Roman"/>
          <w:sz w:val="28"/>
          <w:szCs w:val="28"/>
        </w:rPr>
        <w:t>作結之</w:t>
      </w:r>
      <w:proofErr w:type="gramEnd"/>
      <w:r w:rsidRPr="00D34498">
        <w:rPr>
          <w:rFonts w:ascii="Times New Roman" w:eastAsia="標楷體" w:hAnsi="Times New Roman" w:cs="Times New Roman"/>
          <w:sz w:val="28"/>
          <w:szCs w:val="28"/>
        </w:rPr>
        <w:t>情形，尚需依少年之保護處分執行是否終結而定。倘少年之保護處分尚未執行完畢，可依前述由少年保護官依相關規定對少年採取適當之措施以督促其持續接受身心治療、輔導或教育。</w:t>
      </w:r>
    </w:p>
    <w:p w:rsidR="00E63093" w:rsidRPr="00D34498" w:rsidRDefault="007022B3" w:rsidP="00E63093">
      <w:pPr>
        <w:widowControl/>
        <w:spacing w:line="480" w:lineRule="exact"/>
        <w:ind w:left="560" w:hangingChars="200" w:hanging="560"/>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（二）</w:t>
      </w:r>
      <w:r w:rsidRPr="00D34498">
        <w:rPr>
          <w:rFonts w:ascii="Times New Roman" w:eastAsia="標楷體" w:hAnsi="Times New Roman" w:cs="Times New Roman"/>
          <w:sz w:val="28"/>
          <w:szCs w:val="32"/>
          <w:u w:val="single"/>
        </w:rPr>
        <w:t>許委員福生</w:t>
      </w:r>
      <w:r w:rsidRPr="00D34498">
        <w:rPr>
          <w:rFonts w:ascii="Times New Roman" w:eastAsia="標楷體" w:hAnsi="Times New Roman" w:cs="Times New Roman"/>
          <w:sz w:val="28"/>
          <w:szCs w:val="32"/>
        </w:rPr>
        <w:t>：</w:t>
      </w:r>
    </w:p>
    <w:p w:rsidR="00E63093" w:rsidRPr="00D34498" w:rsidRDefault="00E63093" w:rsidP="006C2479">
      <w:pPr>
        <w:widowControl/>
        <w:spacing w:line="480" w:lineRule="exact"/>
        <w:ind w:leftChars="200" w:left="707" w:hangingChars="81" w:hanging="227"/>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1.</w:t>
      </w:r>
      <w:r w:rsidRPr="00D34498">
        <w:rPr>
          <w:rFonts w:ascii="Times New Roman" w:eastAsia="標楷體" w:hAnsi="Times New Roman" w:cs="Times New Roman"/>
          <w:sz w:val="28"/>
          <w:szCs w:val="32"/>
        </w:rPr>
        <w:t>建議</w:t>
      </w:r>
      <w:r w:rsidR="006C2479">
        <w:rPr>
          <w:rFonts w:ascii="Times New Roman" w:eastAsia="標楷體" w:hAnsi="Times New Roman" w:cs="Times New Roman" w:hint="eastAsia"/>
          <w:sz w:val="28"/>
          <w:szCs w:val="32"/>
        </w:rPr>
        <w:t>爾後司法院針對</w:t>
      </w:r>
      <w:r w:rsidRPr="00D34498">
        <w:rPr>
          <w:rFonts w:ascii="Times New Roman" w:eastAsia="標楷體" w:hAnsi="Times New Roman" w:cs="Times New Roman"/>
          <w:sz w:val="28"/>
          <w:szCs w:val="32"/>
        </w:rPr>
        <w:t>提案之回應意見至少於會議</w:t>
      </w:r>
      <w:r w:rsidR="001529AA" w:rsidRPr="00D34498">
        <w:rPr>
          <w:rFonts w:ascii="Times New Roman" w:eastAsia="標楷體" w:hAnsi="Times New Roman" w:cs="Times New Roman"/>
          <w:sz w:val="28"/>
          <w:szCs w:val="32"/>
        </w:rPr>
        <w:t>前</w:t>
      </w:r>
      <w:r w:rsidR="001529AA" w:rsidRPr="00D34498">
        <w:rPr>
          <w:rFonts w:ascii="Times New Roman" w:eastAsia="標楷體" w:hAnsi="Times New Roman" w:cs="Times New Roman"/>
          <w:sz w:val="28"/>
          <w:szCs w:val="32"/>
        </w:rPr>
        <w:t>1</w:t>
      </w:r>
      <w:r w:rsidR="001529AA" w:rsidRPr="00D34498">
        <w:rPr>
          <w:rFonts w:ascii="Times New Roman" w:eastAsia="標楷體" w:hAnsi="Times New Roman" w:cs="Times New Roman"/>
          <w:sz w:val="28"/>
          <w:szCs w:val="32"/>
        </w:rPr>
        <w:t>天</w:t>
      </w:r>
      <w:r w:rsidRPr="00D34498">
        <w:rPr>
          <w:rFonts w:ascii="Times New Roman" w:eastAsia="標楷體" w:hAnsi="Times New Roman" w:cs="Times New Roman"/>
          <w:sz w:val="28"/>
          <w:szCs w:val="32"/>
        </w:rPr>
        <w:t>提供給委員</w:t>
      </w:r>
      <w:r w:rsidR="006C2479">
        <w:rPr>
          <w:rFonts w:ascii="Times New Roman" w:eastAsia="標楷體" w:hAnsi="Times New Roman" w:cs="Times New Roman" w:hint="eastAsia"/>
          <w:sz w:val="28"/>
          <w:szCs w:val="32"/>
        </w:rPr>
        <w:t>，以符程序正義</w:t>
      </w:r>
      <w:r w:rsidRPr="00D34498">
        <w:rPr>
          <w:rFonts w:ascii="Times New Roman" w:eastAsia="標楷體" w:hAnsi="Times New Roman" w:cs="Times New Roman"/>
          <w:sz w:val="28"/>
          <w:szCs w:val="32"/>
        </w:rPr>
        <w:t>。</w:t>
      </w:r>
    </w:p>
    <w:p w:rsidR="00522BBC" w:rsidRPr="00D34498" w:rsidRDefault="00E63093" w:rsidP="001529AA">
      <w:pPr>
        <w:widowControl/>
        <w:spacing w:line="480" w:lineRule="exact"/>
        <w:ind w:leftChars="200" w:left="707" w:hangingChars="81" w:hanging="227"/>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2.</w:t>
      </w:r>
      <w:r w:rsidR="00522BBC" w:rsidRPr="00D34498">
        <w:rPr>
          <w:rFonts w:ascii="Times New Roman" w:eastAsia="標楷體" w:hAnsi="Times New Roman" w:cs="Times New Roman"/>
          <w:sz w:val="28"/>
          <w:szCs w:val="32"/>
        </w:rPr>
        <w:t>犯罪學</w:t>
      </w:r>
      <w:r w:rsidR="001529AA" w:rsidRPr="00D34498">
        <w:rPr>
          <w:rFonts w:ascii="Times New Roman" w:eastAsia="標楷體" w:hAnsi="Times New Roman" w:cs="Times New Roman"/>
          <w:sz w:val="28"/>
          <w:szCs w:val="32"/>
        </w:rPr>
        <w:t>理論</w:t>
      </w:r>
      <w:r w:rsidR="00522BBC" w:rsidRPr="00D34498">
        <w:rPr>
          <w:rFonts w:ascii="Times New Roman" w:eastAsia="標楷體" w:hAnsi="Times New Roman" w:cs="Times New Roman"/>
          <w:sz w:val="28"/>
          <w:szCs w:val="32"/>
        </w:rPr>
        <w:t>說</w:t>
      </w:r>
      <w:r w:rsidR="00522BBC" w:rsidRPr="00D34498">
        <w:rPr>
          <w:rFonts w:ascii="Times New Roman" w:eastAsia="標楷體" w:hAnsi="Times New Roman" w:cs="Times New Roman"/>
          <w:sz w:val="28"/>
          <w:szCs w:val="32"/>
        </w:rPr>
        <w:t>6%</w:t>
      </w:r>
      <w:r w:rsidR="00522BBC" w:rsidRPr="00D34498">
        <w:rPr>
          <w:rFonts w:ascii="Times New Roman" w:eastAsia="標楷體" w:hAnsi="Times New Roman" w:cs="Times New Roman"/>
          <w:sz w:val="28"/>
          <w:szCs w:val="32"/>
        </w:rPr>
        <w:t>的人犯</w:t>
      </w:r>
      <w:r w:rsidR="001529AA" w:rsidRPr="00D34498">
        <w:rPr>
          <w:rFonts w:ascii="Times New Roman" w:eastAsia="標楷體" w:hAnsi="Times New Roman" w:cs="Times New Roman"/>
          <w:sz w:val="28"/>
          <w:szCs w:val="32"/>
        </w:rPr>
        <w:t>下</w:t>
      </w:r>
      <w:r w:rsidR="00522BBC" w:rsidRPr="00D34498">
        <w:rPr>
          <w:rFonts w:ascii="Times New Roman" w:eastAsia="標楷體" w:hAnsi="Times New Roman" w:cs="Times New Roman"/>
          <w:sz w:val="28"/>
          <w:szCs w:val="32"/>
        </w:rPr>
        <w:t>51.9%</w:t>
      </w:r>
      <w:r w:rsidR="00522BBC" w:rsidRPr="00D34498">
        <w:rPr>
          <w:rFonts w:ascii="Times New Roman" w:eastAsia="標楷體" w:hAnsi="Times New Roman" w:cs="Times New Roman"/>
          <w:sz w:val="28"/>
          <w:szCs w:val="32"/>
        </w:rPr>
        <w:t>的罪，</w:t>
      </w:r>
      <w:proofErr w:type="gramStart"/>
      <w:r w:rsidR="006C2479">
        <w:rPr>
          <w:rFonts w:ascii="Times New Roman" w:eastAsia="標楷體" w:hAnsi="Times New Roman" w:cs="Times New Roman" w:hint="eastAsia"/>
          <w:sz w:val="28"/>
          <w:szCs w:val="32"/>
        </w:rPr>
        <w:t>爰</w:t>
      </w:r>
      <w:proofErr w:type="gramEnd"/>
      <w:r w:rsidR="00FB5314">
        <w:rPr>
          <w:rFonts w:ascii="Times New Roman" w:eastAsia="標楷體" w:hAnsi="Times New Roman" w:cs="Times New Roman" w:hint="eastAsia"/>
          <w:sz w:val="28"/>
          <w:szCs w:val="32"/>
        </w:rPr>
        <w:t>降低</w:t>
      </w:r>
      <w:r w:rsidR="001529AA" w:rsidRPr="00D34498">
        <w:rPr>
          <w:rFonts w:ascii="Times New Roman" w:eastAsia="標楷體" w:hAnsi="Times New Roman" w:cs="Times New Roman"/>
          <w:sz w:val="28"/>
          <w:szCs w:val="32"/>
        </w:rPr>
        <w:t>犯罪</w:t>
      </w:r>
      <w:r w:rsidR="00BE0607">
        <w:rPr>
          <w:rFonts w:ascii="Times New Roman" w:eastAsia="標楷體" w:hAnsi="Times New Roman" w:cs="Times New Roman" w:hint="eastAsia"/>
          <w:sz w:val="28"/>
          <w:szCs w:val="32"/>
        </w:rPr>
        <w:t>之</w:t>
      </w:r>
      <w:r w:rsidR="00B66599">
        <w:rPr>
          <w:rFonts w:ascii="Times New Roman" w:eastAsia="標楷體" w:hAnsi="Times New Roman" w:cs="Times New Roman" w:hint="eastAsia"/>
          <w:sz w:val="28"/>
          <w:szCs w:val="32"/>
        </w:rPr>
        <w:t>重點</w:t>
      </w:r>
      <w:r w:rsidR="00BE0607">
        <w:rPr>
          <w:rFonts w:ascii="Times New Roman" w:eastAsia="標楷體" w:hAnsi="Times New Roman" w:cs="Times New Roman" w:hint="eastAsia"/>
          <w:sz w:val="28"/>
          <w:szCs w:val="32"/>
        </w:rPr>
        <w:t>應是</w:t>
      </w:r>
      <w:r w:rsidR="001529AA" w:rsidRPr="00D34498">
        <w:rPr>
          <w:rFonts w:ascii="Times New Roman" w:eastAsia="標楷體" w:hAnsi="Times New Roman" w:cs="Times New Roman"/>
          <w:sz w:val="28"/>
          <w:szCs w:val="32"/>
        </w:rPr>
        <w:t>這</w:t>
      </w:r>
      <w:r w:rsidR="001529AA" w:rsidRPr="00D34498">
        <w:rPr>
          <w:rFonts w:ascii="Times New Roman" w:eastAsia="標楷體" w:hAnsi="Times New Roman" w:cs="Times New Roman"/>
          <w:sz w:val="28"/>
          <w:szCs w:val="32"/>
        </w:rPr>
        <w:t>6%</w:t>
      </w:r>
      <w:r w:rsidR="001529AA" w:rsidRPr="00D34498">
        <w:rPr>
          <w:rFonts w:ascii="Times New Roman" w:eastAsia="標楷體" w:hAnsi="Times New Roman" w:cs="Times New Roman"/>
          <w:sz w:val="28"/>
          <w:szCs w:val="32"/>
        </w:rPr>
        <w:t>的</w:t>
      </w:r>
      <w:r w:rsidR="00522BBC" w:rsidRPr="00D34498">
        <w:rPr>
          <w:rFonts w:ascii="Times New Roman" w:eastAsia="標楷體" w:hAnsi="Times New Roman" w:cs="Times New Roman"/>
          <w:sz w:val="28"/>
          <w:szCs w:val="32"/>
        </w:rPr>
        <w:t>人，</w:t>
      </w:r>
      <w:proofErr w:type="gramStart"/>
      <w:r w:rsidR="00522BBC" w:rsidRPr="00D34498">
        <w:rPr>
          <w:rFonts w:ascii="Times New Roman" w:eastAsia="標楷體" w:hAnsi="Times New Roman" w:cs="Times New Roman"/>
          <w:sz w:val="28"/>
          <w:szCs w:val="32"/>
        </w:rPr>
        <w:t>各網絡</w:t>
      </w:r>
      <w:proofErr w:type="gramEnd"/>
      <w:r w:rsidR="006C2479">
        <w:rPr>
          <w:rFonts w:ascii="Times New Roman" w:eastAsia="標楷體" w:hAnsi="Times New Roman" w:cs="Times New Roman" w:hint="eastAsia"/>
          <w:sz w:val="28"/>
          <w:szCs w:val="32"/>
        </w:rPr>
        <w:t>單位應都有些許端倪，卻鮮少對應處理。</w:t>
      </w:r>
    </w:p>
    <w:p w:rsidR="00522BBC" w:rsidRPr="00D34498" w:rsidRDefault="00522BBC" w:rsidP="00522BBC">
      <w:pPr>
        <w:pStyle w:val="a3"/>
        <w:widowControl/>
        <w:spacing w:line="480" w:lineRule="exact"/>
        <w:ind w:leftChars="-60" w:left="-1" w:hangingChars="51" w:hanging="14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（三）</w:t>
      </w:r>
      <w:r w:rsidRPr="00D34498">
        <w:rPr>
          <w:rFonts w:ascii="Times New Roman" w:eastAsia="標楷體" w:hAnsi="Times New Roman" w:cs="Times New Roman"/>
          <w:sz w:val="28"/>
          <w:szCs w:val="32"/>
          <w:u w:val="single"/>
        </w:rPr>
        <w:t>張委員淑慧</w:t>
      </w:r>
      <w:r w:rsidRPr="00D34498">
        <w:rPr>
          <w:rFonts w:ascii="Times New Roman" w:eastAsia="標楷體" w:hAnsi="Times New Roman" w:cs="Times New Roman"/>
          <w:sz w:val="28"/>
          <w:szCs w:val="32"/>
        </w:rPr>
        <w:t>：</w:t>
      </w:r>
    </w:p>
    <w:p w:rsidR="001529AA" w:rsidRPr="00D34498" w:rsidRDefault="001529AA" w:rsidP="001529AA">
      <w:pPr>
        <w:pStyle w:val="a3"/>
        <w:widowControl/>
        <w:numPr>
          <w:ilvl w:val="0"/>
          <w:numId w:val="14"/>
        </w:numPr>
        <w:spacing w:line="480" w:lineRule="exact"/>
        <w:ind w:leftChars="0" w:left="709" w:hanging="28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有關司法院與行政院共同協力推動業務聯繫平台（</w:t>
      </w:r>
      <w:r w:rsidRPr="00D34498">
        <w:rPr>
          <w:rFonts w:ascii="Times New Roman" w:eastAsia="標楷體" w:hAnsi="Times New Roman" w:cs="Times New Roman"/>
          <w:sz w:val="28"/>
          <w:szCs w:val="32"/>
        </w:rPr>
        <w:t>Working Together 425</w:t>
      </w:r>
      <w:r w:rsidRPr="00D34498">
        <w:rPr>
          <w:rFonts w:ascii="Times New Roman" w:eastAsia="標楷體" w:hAnsi="Times New Roman" w:cs="Times New Roman"/>
          <w:sz w:val="28"/>
          <w:szCs w:val="32"/>
        </w:rPr>
        <w:t>防毒少聯網）</w:t>
      </w:r>
      <w:r w:rsidR="00B93E20">
        <w:rPr>
          <w:rFonts w:ascii="Times New Roman" w:eastAsia="標楷體" w:hAnsi="Times New Roman" w:cs="Times New Roman" w:hint="eastAsia"/>
          <w:sz w:val="28"/>
          <w:szCs w:val="32"/>
        </w:rPr>
        <w:t>之</w:t>
      </w:r>
      <w:r w:rsidRPr="00D34498">
        <w:rPr>
          <w:rFonts w:ascii="Times New Roman" w:eastAsia="標楷體" w:hAnsi="Times New Roman" w:cs="Times New Roman"/>
          <w:sz w:val="28"/>
          <w:szCs w:val="32"/>
        </w:rPr>
        <w:t>成效</w:t>
      </w:r>
      <w:r w:rsidR="006C2479">
        <w:rPr>
          <w:rFonts w:ascii="Times New Roman" w:eastAsia="標楷體" w:hAnsi="Times New Roman" w:cs="Times New Roman" w:hint="eastAsia"/>
          <w:sz w:val="28"/>
          <w:szCs w:val="32"/>
        </w:rPr>
        <w:t>、</w:t>
      </w:r>
      <w:r w:rsidRPr="00D34498">
        <w:rPr>
          <w:rFonts w:ascii="Times New Roman" w:eastAsia="標楷體" w:hAnsi="Times New Roman" w:cs="Times New Roman"/>
          <w:sz w:val="28"/>
          <w:szCs w:val="32"/>
        </w:rPr>
        <w:t>相關</w:t>
      </w:r>
      <w:r w:rsidR="000508C8" w:rsidRPr="00D34498">
        <w:rPr>
          <w:rFonts w:ascii="Times New Roman" w:eastAsia="標楷體" w:hAnsi="Times New Roman" w:cs="Times New Roman"/>
          <w:sz w:val="28"/>
          <w:szCs w:val="32"/>
        </w:rPr>
        <w:t>流程和機制</w:t>
      </w:r>
      <w:r w:rsidR="006C2479">
        <w:rPr>
          <w:rFonts w:ascii="Times New Roman" w:eastAsia="標楷體" w:hAnsi="Times New Roman" w:cs="Times New Roman" w:hint="eastAsia"/>
          <w:sz w:val="28"/>
          <w:szCs w:val="32"/>
        </w:rPr>
        <w:t>為何，請補充說明</w:t>
      </w:r>
      <w:r w:rsidR="000508C8" w:rsidRPr="00D34498">
        <w:rPr>
          <w:rFonts w:ascii="Times New Roman" w:eastAsia="標楷體" w:hAnsi="Times New Roman" w:cs="Times New Roman"/>
          <w:sz w:val="28"/>
          <w:szCs w:val="32"/>
        </w:rPr>
        <w:t>。</w:t>
      </w:r>
    </w:p>
    <w:p w:rsidR="001C4052" w:rsidRPr="00D34498" w:rsidRDefault="00593F92" w:rsidP="001C4052">
      <w:pPr>
        <w:pStyle w:val="a3"/>
        <w:widowControl/>
        <w:numPr>
          <w:ilvl w:val="0"/>
          <w:numId w:val="14"/>
        </w:numPr>
        <w:spacing w:line="480" w:lineRule="exact"/>
        <w:ind w:leftChars="0" w:left="709" w:hanging="283"/>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rPr>
        <w:t>考量</w:t>
      </w:r>
      <w:r w:rsidR="000508C8" w:rsidRPr="00D34498">
        <w:rPr>
          <w:rFonts w:ascii="Times New Roman" w:eastAsia="標楷體" w:hAnsi="Times New Roman" w:cs="Times New Roman"/>
          <w:sz w:val="28"/>
          <w:szCs w:val="32"/>
        </w:rPr>
        <w:t>兒少</w:t>
      </w:r>
      <w:r>
        <w:rPr>
          <w:rFonts w:ascii="Times New Roman" w:eastAsia="標楷體" w:hAnsi="Times New Roman" w:cs="Times New Roman" w:hint="eastAsia"/>
          <w:sz w:val="28"/>
          <w:szCs w:val="32"/>
        </w:rPr>
        <w:t>為</w:t>
      </w:r>
      <w:r w:rsidR="00B93E20" w:rsidRPr="00D34498">
        <w:rPr>
          <w:rFonts w:ascii="Times New Roman" w:eastAsia="標楷體" w:hAnsi="Times New Roman" w:cs="Times New Roman"/>
          <w:sz w:val="28"/>
          <w:szCs w:val="32"/>
        </w:rPr>
        <w:t>身心</w:t>
      </w:r>
      <w:r w:rsidR="000508C8" w:rsidRPr="00D34498">
        <w:rPr>
          <w:rFonts w:ascii="Times New Roman" w:eastAsia="標楷體" w:hAnsi="Times New Roman" w:cs="Times New Roman"/>
          <w:sz w:val="28"/>
          <w:szCs w:val="32"/>
        </w:rPr>
        <w:t>發展</w:t>
      </w:r>
      <w:r w:rsidR="001529AA" w:rsidRPr="00D34498">
        <w:rPr>
          <w:rFonts w:ascii="Times New Roman" w:eastAsia="標楷體" w:hAnsi="Times New Roman" w:cs="Times New Roman"/>
          <w:sz w:val="28"/>
          <w:szCs w:val="32"/>
        </w:rPr>
        <w:t>中</w:t>
      </w:r>
      <w:r>
        <w:rPr>
          <w:rFonts w:ascii="Times New Roman" w:eastAsia="標楷體" w:hAnsi="Times New Roman" w:cs="Times New Roman" w:hint="eastAsia"/>
          <w:sz w:val="28"/>
          <w:szCs w:val="32"/>
        </w:rPr>
        <w:t>階段</w:t>
      </w:r>
      <w:r w:rsidR="000508C8" w:rsidRPr="00D34498">
        <w:rPr>
          <w:rFonts w:ascii="Times New Roman" w:eastAsia="標楷體" w:hAnsi="Times New Roman" w:cs="Times New Roman"/>
          <w:sz w:val="28"/>
          <w:szCs w:val="32"/>
        </w:rPr>
        <w:t>，建議心</w:t>
      </w:r>
      <w:r w:rsidR="001529AA" w:rsidRPr="00D34498">
        <w:rPr>
          <w:rFonts w:ascii="Times New Roman" w:eastAsia="標楷體" w:hAnsi="Times New Roman" w:cs="Times New Roman"/>
          <w:sz w:val="28"/>
          <w:szCs w:val="32"/>
        </w:rPr>
        <w:t>理</w:t>
      </w:r>
      <w:proofErr w:type="gramStart"/>
      <w:r w:rsidR="000508C8" w:rsidRPr="00D34498">
        <w:rPr>
          <w:rFonts w:ascii="Times New Roman" w:eastAsia="標楷體" w:hAnsi="Times New Roman" w:cs="Times New Roman"/>
          <w:sz w:val="28"/>
          <w:szCs w:val="32"/>
        </w:rPr>
        <w:t>健</w:t>
      </w:r>
      <w:r w:rsidR="001529AA" w:rsidRPr="00D34498">
        <w:rPr>
          <w:rFonts w:ascii="Times New Roman" w:eastAsia="標楷體" w:hAnsi="Times New Roman" w:cs="Times New Roman"/>
          <w:sz w:val="28"/>
          <w:szCs w:val="32"/>
        </w:rPr>
        <w:t>康</w:t>
      </w:r>
      <w:r w:rsidR="000508C8" w:rsidRPr="00D34498">
        <w:rPr>
          <w:rFonts w:ascii="Times New Roman" w:eastAsia="標楷體" w:hAnsi="Times New Roman" w:cs="Times New Roman"/>
          <w:sz w:val="28"/>
          <w:szCs w:val="32"/>
        </w:rPr>
        <w:t>司</w:t>
      </w:r>
      <w:proofErr w:type="gramEnd"/>
      <w:r w:rsidR="001529AA" w:rsidRPr="00D34498">
        <w:rPr>
          <w:rFonts w:ascii="Times New Roman" w:eastAsia="標楷體" w:hAnsi="Times New Roman" w:cs="Times New Roman"/>
          <w:sz w:val="28"/>
          <w:szCs w:val="32"/>
        </w:rPr>
        <w:t>規</w:t>
      </w:r>
      <w:r>
        <w:rPr>
          <w:rFonts w:ascii="Times New Roman" w:eastAsia="標楷體" w:hAnsi="Times New Roman" w:cs="Times New Roman" w:hint="eastAsia"/>
          <w:sz w:val="28"/>
          <w:szCs w:val="32"/>
        </w:rPr>
        <w:t>劃</w:t>
      </w:r>
      <w:r w:rsidR="00B93E20">
        <w:rPr>
          <w:rFonts w:ascii="Times New Roman" w:eastAsia="標楷體" w:hAnsi="Times New Roman" w:cs="Times New Roman" w:hint="eastAsia"/>
          <w:sz w:val="28"/>
          <w:szCs w:val="32"/>
        </w:rPr>
        <w:t>之</w:t>
      </w:r>
      <w:r w:rsidR="001529AA" w:rsidRPr="00D34498">
        <w:rPr>
          <w:rFonts w:ascii="Times New Roman" w:eastAsia="標楷體" w:hAnsi="Times New Roman" w:cs="Times New Roman"/>
          <w:sz w:val="28"/>
          <w:szCs w:val="32"/>
        </w:rPr>
        <w:t>兒少</w:t>
      </w:r>
      <w:r w:rsidR="000508C8" w:rsidRPr="00D34498">
        <w:rPr>
          <w:rFonts w:ascii="Times New Roman" w:eastAsia="標楷體" w:hAnsi="Times New Roman" w:cs="Times New Roman"/>
          <w:sz w:val="28"/>
          <w:szCs w:val="32"/>
        </w:rPr>
        <w:t>身心治療課程</w:t>
      </w:r>
      <w:r w:rsidR="001529AA" w:rsidRPr="00D34498">
        <w:rPr>
          <w:rFonts w:ascii="Times New Roman" w:eastAsia="標楷體" w:hAnsi="Times New Roman" w:cs="Times New Roman"/>
          <w:sz w:val="28"/>
          <w:szCs w:val="32"/>
        </w:rPr>
        <w:t>，</w:t>
      </w:r>
      <w:r w:rsidR="000508C8" w:rsidRPr="00D34498">
        <w:rPr>
          <w:rFonts w:ascii="Times New Roman" w:eastAsia="標楷體" w:hAnsi="Times New Roman" w:cs="Times New Roman"/>
          <w:sz w:val="28"/>
          <w:szCs w:val="32"/>
        </w:rPr>
        <w:t>應以適用兒少為</w:t>
      </w:r>
      <w:r>
        <w:rPr>
          <w:rFonts w:ascii="Times New Roman" w:eastAsia="標楷體" w:hAnsi="Times New Roman" w:cs="Times New Roman" w:hint="eastAsia"/>
          <w:sz w:val="28"/>
          <w:szCs w:val="32"/>
        </w:rPr>
        <w:t>主</w:t>
      </w:r>
      <w:r w:rsidR="000508C8" w:rsidRPr="00D34498">
        <w:rPr>
          <w:rFonts w:ascii="Times New Roman" w:eastAsia="標楷體" w:hAnsi="Times New Roman" w:cs="Times New Roman"/>
          <w:sz w:val="28"/>
          <w:szCs w:val="32"/>
        </w:rPr>
        <w:t>。</w:t>
      </w:r>
      <w:r w:rsidR="001529AA" w:rsidRPr="00D34498">
        <w:rPr>
          <w:rFonts w:ascii="Times New Roman" w:eastAsia="標楷體" w:hAnsi="Times New Roman" w:cs="Times New Roman"/>
          <w:sz w:val="28"/>
          <w:szCs w:val="32"/>
        </w:rPr>
        <w:t>如同許委員所說，</w:t>
      </w:r>
      <w:r w:rsidR="008B66B0" w:rsidRPr="00D34498">
        <w:rPr>
          <w:rFonts w:ascii="Times New Roman" w:eastAsia="標楷體" w:hAnsi="Times New Roman" w:cs="Times New Roman"/>
          <w:sz w:val="28"/>
          <w:szCs w:val="32"/>
        </w:rPr>
        <w:t>6%</w:t>
      </w:r>
      <w:r w:rsidR="008B66B0" w:rsidRPr="00D34498">
        <w:rPr>
          <w:rFonts w:ascii="Times New Roman" w:eastAsia="標楷體" w:hAnsi="Times New Roman" w:cs="Times New Roman"/>
          <w:sz w:val="28"/>
          <w:szCs w:val="32"/>
        </w:rPr>
        <w:t>的</w:t>
      </w:r>
      <w:r w:rsidR="001529AA" w:rsidRPr="00D34498">
        <w:rPr>
          <w:rFonts w:ascii="Times New Roman" w:eastAsia="標楷體" w:hAnsi="Times New Roman" w:cs="Times New Roman"/>
          <w:sz w:val="28"/>
          <w:szCs w:val="32"/>
        </w:rPr>
        <w:t>人</w:t>
      </w:r>
      <w:r>
        <w:rPr>
          <w:rFonts w:ascii="Times New Roman" w:eastAsia="標楷體" w:hAnsi="Times New Roman" w:cs="Times New Roman" w:hint="eastAsia"/>
          <w:sz w:val="28"/>
          <w:szCs w:val="32"/>
        </w:rPr>
        <w:t>犯</w:t>
      </w:r>
      <w:r w:rsidR="001529AA" w:rsidRPr="00D34498">
        <w:rPr>
          <w:rFonts w:ascii="Times New Roman" w:eastAsia="標楷體" w:hAnsi="Times New Roman" w:cs="Times New Roman"/>
          <w:sz w:val="28"/>
          <w:szCs w:val="32"/>
        </w:rPr>
        <w:t>下</w:t>
      </w:r>
      <w:r w:rsidR="008B66B0" w:rsidRPr="00D34498">
        <w:rPr>
          <w:rFonts w:ascii="Times New Roman" w:eastAsia="標楷體" w:hAnsi="Times New Roman" w:cs="Times New Roman"/>
          <w:sz w:val="28"/>
          <w:szCs w:val="32"/>
        </w:rPr>
        <w:t>51.9%</w:t>
      </w:r>
      <w:r w:rsidR="008B66B0" w:rsidRPr="00D34498">
        <w:rPr>
          <w:rFonts w:ascii="Times New Roman" w:eastAsia="標楷體" w:hAnsi="Times New Roman" w:cs="Times New Roman"/>
          <w:sz w:val="28"/>
          <w:szCs w:val="32"/>
        </w:rPr>
        <w:t>的罪，</w:t>
      </w:r>
      <w:proofErr w:type="gramStart"/>
      <w:r w:rsidR="00B93E20">
        <w:rPr>
          <w:rFonts w:ascii="Times New Roman" w:eastAsia="標楷體" w:hAnsi="Times New Roman" w:cs="Times New Roman" w:hint="eastAsia"/>
          <w:sz w:val="28"/>
          <w:szCs w:val="32"/>
        </w:rPr>
        <w:t>爰</w:t>
      </w:r>
      <w:proofErr w:type="gramEnd"/>
      <w:r>
        <w:rPr>
          <w:rFonts w:ascii="Times New Roman" w:eastAsia="標楷體" w:hAnsi="Times New Roman" w:cs="Times New Roman" w:hint="eastAsia"/>
          <w:sz w:val="28"/>
          <w:szCs w:val="32"/>
        </w:rPr>
        <w:t>應強化對這</w:t>
      </w:r>
      <w:r>
        <w:rPr>
          <w:rFonts w:ascii="Times New Roman" w:eastAsia="標楷體" w:hAnsi="Times New Roman" w:cs="Times New Roman" w:hint="eastAsia"/>
          <w:sz w:val="28"/>
          <w:szCs w:val="32"/>
        </w:rPr>
        <w:t>6%</w:t>
      </w:r>
      <w:r>
        <w:rPr>
          <w:rFonts w:ascii="Times New Roman" w:eastAsia="標楷體" w:hAnsi="Times New Roman" w:cs="Times New Roman" w:hint="eastAsia"/>
          <w:sz w:val="28"/>
          <w:szCs w:val="32"/>
        </w:rPr>
        <w:t>的處遇與輔導，建議</w:t>
      </w:r>
      <w:r w:rsidR="008B66B0" w:rsidRPr="00D34498">
        <w:rPr>
          <w:rFonts w:ascii="Times New Roman" w:eastAsia="標楷體" w:hAnsi="Times New Roman" w:cs="Times New Roman"/>
          <w:sz w:val="28"/>
          <w:szCs w:val="32"/>
        </w:rPr>
        <w:t>少年事件</w:t>
      </w:r>
      <w:r w:rsidR="001529AA" w:rsidRPr="00D34498">
        <w:rPr>
          <w:rFonts w:ascii="Times New Roman" w:eastAsia="標楷體" w:hAnsi="Times New Roman" w:cs="Times New Roman"/>
          <w:sz w:val="28"/>
          <w:szCs w:val="32"/>
        </w:rPr>
        <w:t>於</w:t>
      </w:r>
      <w:r w:rsidR="008B66B0" w:rsidRPr="00D34498">
        <w:rPr>
          <w:rFonts w:ascii="Times New Roman" w:eastAsia="標楷體" w:hAnsi="Times New Roman" w:cs="Times New Roman"/>
          <w:sz w:val="28"/>
          <w:szCs w:val="32"/>
        </w:rPr>
        <w:t>檢還法院後</w:t>
      </w:r>
      <w:r w:rsidR="001529AA" w:rsidRPr="00D34498">
        <w:rPr>
          <w:rFonts w:ascii="Times New Roman" w:eastAsia="標楷體" w:hAnsi="Times New Roman" w:cs="Times New Roman"/>
          <w:sz w:val="28"/>
          <w:szCs w:val="32"/>
        </w:rPr>
        <w:t>時，</w:t>
      </w:r>
      <w:r>
        <w:rPr>
          <w:rFonts w:ascii="Times New Roman" w:eastAsia="標楷體" w:hAnsi="Times New Roman" w:cs="Times New Roman" w:hint="eastAsia"/>
          <w:sz w:val="28"/>
          <w:szCs w:val="32"/>
        </w:rPr>
        <w:t>應</w:t>
      </w:r>
      <w:r w:rsidR="005D1BD8" w:rsidRPr="00D34498">
        <w:rPr>
          <w:rFonts w:ascii="Times New Roman" w:eastAsia="標楷體" w:hAnsi="Times New Roman" w:cs="Times New Roman"/>
          <w:sz w:val="28"/>
          <w:szCs w:val="32"/>
        </w:rPr>
        <w:t>整合</w:t>
      </w:r>
      <w:r w:rsidR="001529AA" w:rsidRPr="00D34498">
        <w:rPr>
          <w:rFonts w:ascii="Times New Roman" w:eastAsia="標楷體" w:hAnsi="Times New Roman" w:cs="Times New Roman"/>
          <w:sz w:val="28"/>
          <w:szCs w:val="32"/>
        </w:rPr>
        <w:t>逆</w:t>
      </w:r>
      <w:r w:rsidR="008B66B0" w:rsidRPr="00D34498">
        <w:rPr>
          <w:rFonts w:ascii="Times New Roman" w:eastAsia="標楷體" w:hAnsi="Times New Roman" w:cs="Times New Roman"/>
          <w:sz w:val="28"/>
          <w:szCs w:val="32"/>
        </w:rPr>
        <w:t>境</w:t>
      </w:r>
      <w:r w:rsidR="001529AA" w:rsidRPr="00D34498">
        <w:rPr>
          <w:rFonts w:ascii="Times New Roman" w:eastAsia="標楷體" w:hAnsi="Times New Roman" w:cs="Times New Roman"/>
          <w:sz w:val="28"/>
          <w:szCs w:val="32"/>
        </w:rPr>
        <w:t>家庭</w:t>
      </w:r>
      <w:r w:rsidR="008B66B0" w:rsidRPr="00D34498">
        <w:rPr>
          <w:rFonts w:ascii="Times New Roman" w:eastAsia="標楷體" w:hAnsi="Times New Roman" w:cs="Times New Roman"/>
          <w:sz w:val="28"/>
          <w:szCs w:val="32"/>
        </w:rPr>
        <w:t>、脆</w:t>
      </w:r>
      <w:r w:rsidR="001529AA" w:rsidRPr="00D34498">
        <w:rPr>
          <w:rFonts w:ascii="Times New Roman" w:eastAsia="標楷體" w:hAnsi="Times New Roman" w:cs="Times New Roman"/>
          <w:sz w:val="28"/>
          <w:szCs w:val="32"/>
        </w:rPr>
        <w:t>弱</w:t>
      </w:r>
      <w:r w:rsidR="008B66B0" w:rsidRPr="00D34498">
        <w:rPr>
          <w:rFonts w:ascii="Times New Roman" w:eastAsia="標楷體" w:hAnsi="Times New Roman" w:cs="Times New Roman"/>
          <w:sz w:val="28"/>
          <w:szCs w:val="32"/>
        </w:rPr>
        <w:t>家</w:t>
      </w:r>
      <w:r w:rsidR="001529AA" w:rsidRPr="00D34498">
        <w:rPr>
          <w:rFonts w:ascii="Times New Roman" w:eastAsia="標楷體" w:hAnsi="Times New Roman" w:cs="Times New Roman"/>
          <w:sz w:val="28"/>
          <w:szCs w:val="32"/>
        </w:rPr>
        <w:t>庭</w:t>
      </w:r>
      <w:r w:rsidR="008B66B0" w:rsidRPr="00D34498">
        <w:rPr>
          <w:rFonts w:ascii="Times New Roman" w:eastAsia="標楷體" w:hAnsi="Times New Roman" w:cs="Times New Roman"/>
          <w:sz w:val="28"/>
          <w:szCs w:val="32"/>
        </w:rPr>
        <w:t>、兒少輔導三級機制等</w:t>
      </w:r>
      <w:r w:rsidR="005D1BD8" w:rsidRPr="00D34498">
        <w:rPr>
          <w:rFonts w:ascii="Times New Roman" w:eastAsia="標楷體" w:hAnsi="Times New Roman" w:cs="Times New Roman"/>
          <w:sz w:val="28"/>
          <w:szCs w:val="32"/>
        </w:rPr>
        <w:t>資源</w:t>
      </w:r>
      <w:r>
        <w:rPr>
          <w:rFonts w:ascii="Times New Roman" w:eastAsia="標楷體" w:hAnsi="Times New Roman" w:cs="Times New Roman" w:hint="eastAsia"/>
          <w:sz w:val="28"/>
          <w:szCs w:val="32"/>
        </w:rPr>
        <w:t>共同協助</w:t>
      </w:r>
      <w:r w:rsidR="008B66B0" w:rsidRPr="00D34498">
        <w:rPr>
          <w:rFonts w:ascii="Times New Roman" w:eastAsia="標楷體" w:hAnsi="Times New Roman" w:cs="Times New Roman"/>
          <w:sz w:val="28"/>
          <w:szCs w:val="32"/>
        </w:rPr>
        <w:t>。</w:t>
      </w:r>
    </w:p>
    <w:p w:rsidR="009D162C" w:rsidRPr="00D34498" w:rsidRDefault="00637055" w:rsidP="000557A0">
      <w:pPr>
        <w:pStyle w:val="a3"/>
        <w:widowControl/>
        <w:numPr>
          <w:ilvl w:val="0"/>
          <w:numId w:val="14"/>
        </w:numPr>
        <w:spacing w:line="480" w:lineRule="exact"/>
        <w:ind w:leftChars="0" w:left="709" w:hanging="28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lastRenderedPageBreak/>
        <w:t>依少年矯正學校設置及教育實施通則第</w:t>
      </w:r>
      <w:r w:rsidRPr="00D34498">
        <w:rPr>
          <w:rFonts w:ascii="Times New Roman" w:eastAsia="標楷體" w:hAnsi="Times New Roman" w:cs="Times New Roman"/>
          <w:sz w:val="28"/>
          <w:szCs w:val="32"/>
        </w:rPr>
        <w:t>45</w:t>
      </w:r>
      <w:r w:rsidRPr="00D34498">
        <w:rPr>
          <w:rFonts w:ascii="Times New Roman" w:eastAsia="標楷體" w:hAnsi="Times New Roman" w:cs="Times New Roman"/>
          <w:sz w:val="28"/>
          <w:szCs w:val="32"/>
        </w:rPr>
        <w:t>條</w:t>
      </w:r>
      <w:r w:rsidR="001C4052" w:rsidRPr="00D34498">
        <w:rPr>
          <w:rFonts w:ascii="Times New Roman" w:eastAsia="標楷體" w:hAnsi="Times New Roman" w:cs="Times New Roman"/>
          <w:sz w:val="28"/>
          <w:szCs w:val="32"/>
        </w:rPr>
        <w:t>規定，當少年離開學校時，</w:t>
      </w:r>
      <w:r w:rsidR="008B66B0" w:rsidRPr="00D34498">
        <w:rPr>
          <w:rFonts w:ascii="Times New Roman" w:eastAsia="標楷體" w:hAnsi="Times New Roman" w:cs="Times New Roman"/>
          <w:sz w:val="28"/>
          <w:szCs w:val="32"/>
        </w:rPr>
        <w:t>法務部矯正署</w:t>
      </w:r>
      <w:r w:rsidR="001C4052" w:rsidRPr="00D34498">
        <w:rPr>
          <w:rFonts w:ascii="Times New Roman" w:eastAsia="標楷體" w:hAnsi="Times New Roman" w:cs="Times New Roman"/>
          <w:sz w:val="28"/>
          <w:szCs w:val="32"/>
        </w:rPr>
        <w:t>應主動</w:t>
      </w:r>
      <w:r w:rsidR="009D162C" w:rsidRPr="00D34498">
        <w:rPr>
          <w:rFonts w:ascii="Times New Roman" w:eastAsia="標楷體" w:hAnsi="Times New Roman" w:cs="Times New Roman"/>
          <w:sz w:val="28"/>
          <w:szCs w:val="32"/>
        </w:rPr>
        <w:t>通知後追單位，</w:t>
      </w:r>
      <w:r w:rsidR="004C49E9" w:rsidRPr="00D34498">
        <w:rPr>
          <w:rFonts w:ascii="Times New Roman" w:eastAsia="標楷體" w:hAnsi="Times New Roman" w:cs="Times New Roman"/>
          <w:sz w:val="28"/>
          <w:szCs w:val="32"/>
        </w:rPr>
        <w:t>而</w:t>
      </w:r>
      <w:r w:rsidR="001C4052" w:rsidRPr="00D34498">
        <w:rPr>
          <w:rFonts w:ascii="Times New Roman" w:eastAsia="標楷體" w:hAnsi="Times New Roman" w:cs="Times New Roman"/>
          <w:sz w:val="28"/>
          <w:szCs w:val="32"/>
        </w:rPr>
        <w:t>非</w:t>
      </w:r>
      <w:proofErr w:type="gramStart"/>
      <w:r w:rsidR="000E74DF">
        <w:rPr>
          <w:rFonts w:ascii="Times New Roman" w:eastAsia="標楷體" w:hAnsi="Times New Roman" w:cs="Times New Roman" w:hint="eastAsia"/>
          <w:sz w:val="28"/>
          <w:szCs w:val="32"/>
        </w:rPr>
        <w:t>由</w:t>
      </w:r>
      <w:r w:rsidR="001C4052" w:rsidRPr="00D34498">
        <w:rPr>
          <w:rFonts w:ascii="Times New Roman" w:eastAsia="標楷體" w:hAnsi="Times New Roman" w:cs="Times New Roman"/>
          <w:sz w:val="28"/>
          <w:szCs w:val="32"/>
        </w:rPr>
        <w:t>衛政</w:t>
      </w:r>
      <w:proofErr w:type="gramEnd"/>
      <w:r w:rsidR="001C4052" w:rsidRPr="00D34498">
        <w:rPr>
          <w:rFonts w:ascii="Times New Roman" w:eastAsia="標楷體" w:hAnsi="Times New Roman" w:cs="Times New Roman"/>
          <w:sz w:val="28"/>
          <w:szCs w:val="32"/>
        </w:rPr>
        <w:t>單位主動聯絡；</w:t>
      </w:r>
      <w:r w:rsidR="009D162C" w:rsidRPr="00D34498">
        <w:rPr>
          <w:rFonts w:ascii="Times New Roman" w:eastAsia="標楷體" w:hAnsi="Times New Roman" w:cs="Times New Roman"/>
          <w:sz w:val="28"/>
          <w:szCs w:val="32"/>
        </w:rPr>
        <w:t>學生轉銜輔導及服務辦法</w:t>
      </w:r>
      <w:r w:rsidR="001C4052" w:rsidRPr="00D34498">
        <w:rPr>
          <w:rFonts w:ascii="Times New Roman" w:eastAsia="標楷體" w:hAnsi="Times New Roman" w:cs="Times New Roman"/>
          <w:sz w:val="28"/>
          <w:szCs w:val="32"/>
        </w:rPr>
        <w:t>亦規定，就讀國中的孩子</w:t>
      </w:r>
      <w:r w:rsidR="009D162C" w:rsidRPr="00D34498">
        <w:rPr>
          <w:rFonts w:ascii="Times New Roman" w:eastAsia="標楷體" w:hAnsi="Times New Roman" w:cs="Times New Roman"/>
          <w:sz w:val="28"/>
          <w:szCs w:val="32"/>
        </w:rPr>
        <w:t>出</w:t>
      </w:r>
      <w:r w:rsidR="001C4052" w:rsidRPr="00D34498">
        <w:rPr>
          <w:rFonts w:ascii="Times New Roman" w:eastAsia="標楷體" w:hAnsi="Times New Roman" w:cs="Times New Roman"/>
          <w:sz w:val="28"/>
          <w:szCs w:val="32"/>
        </w:rPr>
        <w:t>校</w:t>
      </w:r>
      <w:r w:rsidR="009D162C" w:rsidRPr="00D34498">
        <w:rPr>
          <w:rFonts w:ascii="Times New Roman" w:eastAsia="標楷體" w:hAnsi="Times New Roman" w:cs="Times New Roman"/>
          <w:sz w:val="28"/>
          <w:szCs w:val="32"/>
        </w:rPr>
        <w:t>後要</w:t>
      </w:r>
      <w:r w:rsidR="001C4052" w:rsidRPr="00D34498">
        <w:rPr>
          <w:rFonts w:ascii="Times New Roman" w:eastAsia="標楷體" w:hAnsi="Times New Roman" w:cs="Times New Roman"/>
          <w:sz w:val="28"/>
          <w:szCs w:val="32"/>
        </w:rPr>
        <w:t>升學，即需</w:t>
      </w:r>
      <w:r w:rsidR="000E74DF">
        <w:rPr>
          <w:rFonts w:ascii="Times New Roman" w:eastAsia="標楷體" w:hAnsi="Times New Roman" w:cs="Times New Roman" w:hint="eastAsia"/>
          <w:sz w:val="28"/>
          <w:szCs w:val="32"/>
        </w:rPr>
        <w:t>有</w:t>
      </w:r>
      <w:r w:rsidR="009D162C" w:rsidRPr="00D34498">
        <w:rPr>
          <w:rFonts w:ascii="Times New Roman" w:eastAsia="標楷體" w:hAnsi="Times New Roman" w:cs="Times New Roman"/>
          <w:sz w:val="28"/>
          <w:szCs w:val="32"/>
        </w:rPr>
        <w:t>轉銜機制</w:t>
      </w:r>
      <w:r w:rsidR="001C4052" w:rsidRPr="00D34498">
        <w:rPr>
          <w:rFonts w:ascii="Times New Roman" w:eastAsia="標楷體" w:hAnsi="Times New Roman" w:cs="Times New Roman"/>
          <w:sz w:val="28"/>
          <w:szCs w:val="32"/>
        </w:rPr>
        <w:t>連結</w:t>
      </w:r>
      <w:proofErr w:type="gramStart"/>
      <w:r w:rsidR="009D162C" w:rsidRPr="00D34498">
        <w:rPr>
          <w:rFonts w:ascii="Times New Roman" w:eastAsia="標楷體" w:hAnsi="Times New Roman" w:cs="Times New Roman"/>
          <w:sz w:val="28"/>
          <w:szCs w:val="32"/>
        </w:rPr>
        <w:t>學校專輔老師</w:t>
      </w:r>
      <w:proofErr w:type="gramEnd"/>
      <w:r w:rsidR="009D162C" w:rsidRPr="00D34498">
        <w:rPr>
          <w:rFonts w:ascii="Times New Roman" w:eastAsia="標楷體" w:hAnsi="Times New Roman" w:cs="Times New Roman"/>
          <w:sz w:val="28"/>
          <w:szCs w:val="32"/>
        </w:rPr>
        <w:t>或</w:t>
      </w:r>
      <w:r w:rsidR="001C4052" w:rsidRPr="00D34498">
        <w:rPr>
          <w:rFonts w:ascii="Times New Roman" w:eastAsia="標楷體" w:hAnsi="Times New Roman" w:cs="Times New Roman"/>
          <w:sz w:val="28"/>
          <w:szCs w:val="32"/>
        </w:rPr>
        <w:t>輔</w:t>
      </w:r>
      <w:proofErr w:type="gramStart"/>
      <w:r w:rsidR="001C4052" w:rsidRPr="00D34498">
        <w:rPr>
          <w:rFonts w:ascii="Times New Roman" w:eastAsia="標楷體" w:hAnsi="Times New Roman" w:cs="Times New Roman"/>
          <w:sz w:val="28"/>
          <w:szCs w:val="32"/>
        </w:rPr>
        <w:t>諮</w:t>
      </w:r>
      <w:proofErr w:type="gramEnd"/>
      <w:r w:rsidR="001C4052" w:rsidRPr="00D34498">
        <w:rPr>
          <w:rFonts w:ascii="Times New Roman" w:eastAsia="標楷體" w:hAnsi="Times New Roman" w:cs="Times New Roman"/>
          <w:sz w:val="28"/>
          <w:szCs w:val="32"/>
        </w:rPr>
        <w:t>中心</w:t>
      </w:r>
      <w:r w:rsidR="009D162C" w:rsidRPr="00D34498">
        <w:rPr>
          <w:rFonts w:ascii="Times New Roman" w:eastAsia="標楷體" w:hAnsi="Times New Roman" w:cs="Times New Roman"/>
          <w:sz w:val="28"/>
          <w:szCs w:val="32"/>
        </w:rPr>
        <w:t>。</w:t>
      </w:r>
      <w:r w:rsidR="001C4052" w:rsidRPr="00D34498">
        <w:rPr>
          <w:rFonts w:ascii="Times New Roman" w:eastAsia="標楷體" w:hAnsi="Times New Roman" w:cs="Times New Roman"/>
          <w:sz w:val="28"/>
          <w:szCs w:val="32"/>
        </w:rPr>
        <w:t>建議法務部矯正署</w:t>
      </w:r>
      <w:r w:rsidR="000E74DF">
        <w:rPr>
          <w:rFonts w:ascii="Times New Roman" w:eastAsia="標楷體" w:hAnsi="Times New Roman" w:cs="Times New Roman" w:hint="eastAsia"/>
          <w:sz w:val="28"/>
          <w:szCs w:val="32"/>
        </w:rPr>
        <w:t>對於</w:t>
      </w:r>
      <w:r w:rsidR="009D162C" w:rsidRPr="00D34498">
        <w:rPr>
          <w:rFonts w:ascii="Times New Roman" w:eastAsia="標楷體" w:hAnsi="Times New Roman" w:cs="Times New Roman"/>
          <w:sz w:val="28"/>
          <w:szCs w:val="32"/>
        </w:rPr>
        <w:t>少</w:t>
      </w:r>
      <w:r w:rsidR="001C4052" w:rsidRPr="00D34498">
        <w:rPr>
          <w:rFonts w:ascii="Times New Roman" w:eastAsia="標楷體" w:hAnsi="Times New Roman" w:cs="Times New Roman"/>
          <w:sz w:val="28"/>
          <w:szCs w:val="32"/>
        </w:rPr>
        <w:t>年矯正學校的</w:t>
      </w:r>
      <w:r w:rsidR="009D162C" w:rsidRPr="00D34498">
        <w:rPr>
          <w:rFonts w:ascii="Times New Roman" w:eastAsia="標楷體" w:hAnsi="Times New Roman" w:cs="Times New Roman"/>
          <w:sz w:val="28"/>
          <w:szCs w:val="32"/>
        </w:rPr>
        <w:t>安置感化教育</w:t>
      </w:r>
      <w:r w:rsidR="00B93E20">
        <w:rPr>
          <w:rFonts w:ascii="Times New Roman" w:eastAsia="標楷體" w:hAnsi="Times New Roman" w:cs="Times New Roman" w:hint="eastAsia"/>
          <w:sz w:val="28"/>
          <w:szCs w:val="32"/>
        </w:rPr>
        <w:t>應</w:t>
      </w:r>
      <w:r w:rsidR="000E74DF">
        <w:rPr>
          <w:rFonts w:ascii="Times New Roman" w:eastAsia="標楷體" w:hAnsi="Times New Roman" w:cs="Times New Roman"/>
          <w:sz w:val="28"/>
          <w:szCs w:val="32"/>
        </w:rPr>
        <w:t>配合相關身心治療</w:t>
      </w:r>
      <w:r w:rsidR="000E74DF">
        <w:rPr>
          <w:rFonts w:ascii="Times New Roman" w:eastAsia="標楷體" w:hAnsi="Times New Roman" w:cs="Times New Roman" w:hint="eastAsia"/>
          <w:sz w:val="28"/>
          <w:szCs w:val="32"/>
        </w:rPr>
        <w:t>；另</w:t>
      </w:r>
      <w:r w:rsidR="001C4052" w:rsidRPr="00D34498">
        <w:rPr>
          <w:rFonts w:ascii="Times New Roman" w:eastAsia="標楷體" w:hAnsi="Times New Roman" w:cs="Times New Roman"/>
          <w:sz w:val="28"/>
          <w:szCs w:val="32"/>
        </w:rPr>
        <w:t>建請</w:t>
      </w:r>
      <w:r w:rsidR="000E74DF">
        <w:rPr>
          <w:rFonts w:ascii="Times New Roman" w:eastAsia="標楷體" w:hAnsi="Times New Roman" w:cs="Times New Roman" w:hint="eastAsia"/>
          <w:sz w:val="28"/>
          <w:szCs w:val="32"/>
        </w:rPr>
        <w:t>司法院應積極協助少年性侵害加害人</w:t>
      </w:r>
      <w:r w:rsidR="004C49E9" w:rsidRPr="00D34498">
        <w:rPr>
          <w:rFonts w:ascii="Times New Roman" w:eastAsia="標楷體" w:hAnsi="Times New Roman" w:cs="Times New Roman"/>
          <w:sz w:val="28"/>
          <w:szCs w:val="32"/>
        </w:rPr>
        <w:t>接受</w:t>
      </w:r>
      <w:r w:rsidR="009D162C" w:rsidRPr="00D34498">
        <w:rPr>
          <w:rFonts w:ascii="Times New Roman" w:eastAsia="標楷體" w:hAnsi="Times New Roman" w:cs="Times New Roman"/>
          <w:sz w:val="28"/>
          <w:szCs w:val="32"/>
        </w:rPr>
        <w:t>身心治療</w:t>
      </w:r>
      <w:r w:rsidR="001C4052" w:rsidRPr="00D34498">
        <w:rPr>
          <w:rFonts w:ascii="Times New Roman" w:eastAsia="標楷體" w:hAnsi="Times New Roman" w:cs="Times New Roman"/>
          <w:sz w:val="28"/>
          <w:szCs w:val="32"/>
        </w:rPr>
        <w:t>，並</w:t>
      </w:r>
      <w:r w:rsidR="009D162C" w:rsidRPr="00D34498">
        <w:rPr>
          <w:rFonts w:ascii="Times New Roman" w:eastAsia="標楷體" w:hAnsi="Times New Roman" w:cs="Times New Roman"/>
          <w:sz w:val="28"/>
          <w:szCs w:val="32"/>
        </w:rPr>
        <w:t>建立機制。</w:t>
      </w:r>
    </w:p>
    <w:p w:rsidR="00247664" w:rsidRPr="00D34498" w:rsidRDefault="00247DB8" w:rsidP="00247664">
      <w:pPr>
        <w:pStyle w:val="a3"/>
        <w:widowControl/>
        <w:spacing w:line="480" w:lineRule="exact"/>
        <w:ind w:leftChars="-60" w:left="-1" w:hangingChars="51" w:hanging="14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（四）</w:t>
      </w:r>
      <w:r w:rsidR="00247664" w:rsidRPr="00D34498">
        <w:rPr>
          <w:rFonts w:ascii="Times New Roman" w:eastAsia="標楷體" w:hAnsi="Times New Roman" w:cs="Times New Roman"/>
          <w:sz w:val="28"/>
          <w:szCs w:val="32"/>
          <w:u w:val="single"/>
        </w:rPr>
        <w:t>劉委員玉玲</w:t>
      </w:r>
      <w:r w:rsidR="00247664" w:rsidRPr="00D34498">
        <w:rPr>
          <w:rFonts w:ascii="Times New Roman" w:eastAsia="標楷體" w:hAnsi="Times New Roman" w:cs="Times New Roman"/>
          <w:sz w:val="28"/>
          <w:szCs w:val="32"/>
        </w:rPr>
        <w:t>：</w:t>
      </w:r>
    </w:p>
    <w:p w:rsidR="00247664" w:rsidRPr="00D34498" w:rsidRDefault="00782709" w:rsidP="00247664">
      <w:pPr>
        <w:pStyle w:val="a3"/>
        <w:widowControl/>
        <w:spacing w:line="480" w:lineRule="exact"/>
        <w:ind w:leftChars="294" w:left="706" w:firstLineChars="200" w:firstLine="560"/>
        <w:jc w:val="both"/>
        <w:rPr>
          <w:rFonts w:ascii="Times New Roman" w:eastAsia="標楷體" w:hAnsi="Times New Roman" w:cs="Times New Roman"/>
          <w:sz w:val="28"/>
          <w:szCs w:val="32"/>
        </w:rPr>
      </w:pPr>
      <w:bookmarkStart w:id="0" w:name="_GoBack"/>
      <w:bookmarkEnd w:id="0"/>
      <w:r>
        <w:rPr>
          <w:rFonts w:ascii="Times New Roman" w:eastAsia="標楷體" w:hAnsi="Times New Roman" w:cs="Times New Roman" w:hint="eastAsia"/>
          <w:sz w:val="28"/>
          <w:szCs w:val="32"/>
        </w:rPr>
        <w:t>沒有保護處分的身心治療</w:t>
      </w:r>
      <w:r w:rsidR="00765CCD">
        <w:rPr>
          <w:rFonts w:ascii="Times New Roman" w:eastAsia="標楷體" w:hAnsi="Times New Roman" w:cs="Times New Roman" w:hint="eastAsia"/>
          <w:sz w:val="28"/>
          <w:szCs w:val="32"/>
        </w:rPr>
        <w:t>對</w:t>
      </w:r>
      <w:r w:rsidR="00B66599">
        <w:rPr>
          <w:rFonts w:ascii="Times New Roman" w:eastAsia="標楷體" w:hAnsi="Times New Roman" w:cs="Times New Roman" w:hint="eastAsia"/>
          <w:sz w:val="28"/>
          <w:szCs w:val="32"/>
        </w:rPr>
        <w:t>少</w:t>
      </w:r>
      <w:r w:rsidR="00765CCD">
        <w:rPr>
          <w:rFonts w:ascii="Times New Roman" w:eastAsia="標楷體" w:hAnsi="Times New Roman" w:cs="Times New Roman" w:hint="eastAsia"/>
          <w:sz w:val="28"/>
          <w:szCs w:val="32"/>
        </w:rPr>
        <w:t>年</w:t>
      </w:r>
      <w:r w:rsidR="00B66599">
        <w:rPr>
          <w:rFonts w:ascii="Times New Roman" w:eastAsia="標楷體" w:hAnsi="Times New Roman" w:cs="Times New Roman" w:hint="eastAsia"/>
          <w:sz w:val="28"/>
          <w:szCs w:val="32"/>
        </w:rPr>
        <w:t>加害人</w:t>
      </w:r>
      <w:r>
        <w:rPr>
          <w:rFonts w:ascii="Times New Roman" w:eastAsia="標楷體" w:hAnsi="Times New Roman" w:cs="Times New Roman" w:hint="eastAsia"/>
          <w:sz w:val="28"/>
          <w:szCs w:val="32"/>
        </w:rPr>
        <w:t>確實較無拘束力及執行力，建議針對高危</w:t>
      </w:r>
      <w:r w:rsidR="00062C39">
        <w:rPr>
          <w:rFonts w:ascii="Times New Roman" w:eastAsia="標楷體" w:hAnsi="Times New Roman" w:cs="Times New Roman" w:hint="eastAsia"/>
          <w:sz w:val="28"/>
          <w:szCs w:val="32"/>
        </w:rPr>
        <w:t>少年</w:t>
      </w:r>
      <w:r>
        <w:rPr>
          <w:rFonts w:ascii="Times New Roman" w:eastAsia="標楷體" w:hAnsi="Times New Roman" w:cs="Times New Roman" w:hint="eastAsia"/>
          <w:sz w:val="28"/>
          <w:szCs w:val="32"/>
        </w:rPr>
        <w:t>個案，能訂定特殊的規範與機制（如登記報到）。</w:t>
      </w:r>
    </w:p>
    <w:p w:rsidR="009D162C" w:rsidRPr="00D34498" w:rsidRDefault="00782709" w:rsidP="00522BBC">
      <w:pPr>
        <w:pStyle w:val="a3"/>
        <w:widowControl/>
        <w:spacing w:line="480" w:lineRule="exact"/>
        <w:ind w:leftChars="-60" w:left="-1" w:hangingChars="51" w:hanging="143"/>
        <w:jc w:val="both"/>
        <w:rPr>
          <w:rFonts w:ascii="Times New Roman" w:eastAsia="標楷體" w:hAnsi="Times New Roman" w:cs="Times New Roman"/>
          <w:sz w:val="28"/>
          <w:szCs w:val="32"/>
        </w:rPr>
      </w:pPr>
      <w:r w:rsidRPr="00782709">
        <w:rPr>
          <w:rFonts w:ascii="Times New Roman" w:eastAsia="標楷體" w:hAnsi="Times New Roman" w:cs="Times New Roman"/>
          <w:sz w:val="28"/>
          <w:szCs w:val="32"/>
        </w:rPr>
        <w:t>（</w:t>
      </w:r>
      <w:r w:rsidRPr="00782709">
        <w:rPr>
          <w:rFonts w:ascii="Times New Roman" w:eastAsia="標楷體" w:hAnsi="Times New Roman" w:cs="Times New Roman" w:hint="eastAsia"/>
          <w:sz w:val="28"/>
          <w:szCs w:val="32"/>
        </w:rPr>
        <w:t>五）</w:t>
      </w:r>
      <w:r w:rsidR="00247DB8" w:rsidRPr="00D34498">
        <w:rPr>
          <w:rFonts w:ascii="Times New Roman" w:eastAsia="標楷體" w:hAnsi="Times New Roman" w:cs="Times New Roman"/>
          <w:sz w:val="28"/>
          <w:szCs w:val="32"/>
          <w:u w:val="single"/>
        </w:rPr>
        <w:t>本部保護服務司</w:t>
      </w:r>
      <w:r w:rsidR="00247DB8" w:rsidRPr="00D34498">
        <w:rPr>
          <w:rFonts w:ascii="Times New Roman" w:eastAsia="標楷體" w:hAnsi="Times New Roman" w:cs="Times New Roman"/>
          <w:sz w:val="28"/>
          <w:szCs w:val="32"/>
        </w:rPr>
        <w:t>：</w:t>
      </w:r>
    </w:p>
    <w:p w:rsidR="00E11D61" w:rsidRPr="00D34498" w:rsidRDefault="00247DB8" w:rsidP="00247664">
      <w:pPr>
        <w:pStyle w:val="a3"/>
        <w:widowControl/>
        <w:spacing w:line="480" w:lineRule="exact"/>
        <w:ind w:leftChars="0" w:left="709" w:firstLineChars="200" w:firstLine="560"/>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司法院</w:t>
      </w:r>
      <w:r w:rsidR="00247664">
        <w:rPr>
          <w:rFonts w:ascii="Times New Roman" w:eastAsia="標楷體" w:hAnsi="Times New Roman" w:cs="Times New Roman" w:hint="eastAsia"/>
          <w:sz w:val="28"/>
          <w:szCs w:val="32"/>
        </w:rPr>
        <w:t>有關</w:t>
      </w:r>
      <w:r w:rsidR="004C2214" w:rsidRPr="00D34498">
        <w:rPr>
          <w:rFonts w:ascii="Times New Roman" w:eastAsia="標楷體" w:hAnsi="Times New Roman" w:cs="Times New Roman"/>
          <w:sz w:val="28"/>
          <w:szCs w:val="32"/>
        </w:rPr>
        <w:t>性侵害行為人</w:t>
      </w:r>
      <w:r w:rsidRPr="00D34498">
        <w:rPr>
          <w:rFonts w:ascii="Times New Roman" w:eastAsia="標楷體" w:hAnsi="Times New Roman" w:cs="Times New Roman"/>
          <w:sz w:val="28"/>
          <w:szCs w:val="32"/>
        </w:rPr>
        <w:t>少年保護處分</w:t>
      </w:r>
      <w:r w:rsidR="00247664">
        <w:rPr>
          <w:rFonts w:ascii="Times New Roman" w:eastAsia="標楷體" w:hAnsi="Times New Roman" w:cs="Times New Roman" w:hint="eastAsia"/>
          <w:sz w:val="28"/>
          <w:szCs w:val="32"/>
        </w:rPr>
        <w:t>的主責人員是否為</w:t>
      </w:r>
      <w:r w:rsidR="003618E8">
        <w:rPr>
          <w:rFonts w:ascii="Times New Roman" w:eastAsia="標楷體" w:hAnsi="Times New Roman" w:cs="Times New Roman" w:hint="eastAsia"/>
          <w:sz w:val="28"/>
          <w:szCs w:val="32"/>
        </w:rPr>
        <w:t>少年保護官？</w:t>
      </w:r>
      <w:r w:rsidR="004C2214" w:rsidRPr="00D34498">
        <w:rPr>
          <w:rFonts w:ascii="Times New Roman" w:eastAsia="標楷體" w:hAnsi="Times New Roman" w:cs="Times New Roman"/>
          <w:sz w:val="28"/>
          <w:szCs w:val="32"/>
        </w:rPr>
        <w:t>假設個案</w:t>
      </w:r>
      <w:r w:rsidRPr="00D34498">
        <w:rPr>
          <w:rFonts w:ascii="Times New Roman" w:eastAsia="標楷體" w:hAnsi="Times New Roman" w:cs="Times New Roman"/>
          <w:sz w:val="28"/>
          <w:szCs w:val="32"/>
        </w:rPr>
        <w:t>從學校回到社區，</w:t>
      </w:r>
      <w:r w:rsidR="003618E8">
        <w:rPr>
          <w:rFonts w:ascii="Times New Roman" w:eastAsia="標楷體" w:hAnsi="Times New Roman" w:cs="Times New Roman" w:hint="eastAsia"/>
          <w:sz w:val="28"/>
          <w:szCs w:val="32"/>
        </w:rPr>
        <w:t>並</w:t>
      </w:r>
      <w:r w:rsidRPr="00D34498">
        <w:rPr>
          <w:rFonts w:ascii="Times New Roman" w:eastAsia="標楷體" w:hAnsi="Times New Roman" w:cs="Times New Roman"/>
          <w:sz w:val="28"/>
          <w:szCs w:val="32"/>
        </w:rPr>
        <w:t>進入社區監控</w:t>
      </w:r>
      <w:r w:rsidR="004C2214" w:rsidRPr="00D34498">
        <w:rPr>
          <w:rFonts w:ascii="Times New Roman" w:eastAsia="標楷體" w:hAnsi="Times New Roman" w:cs="Times New Roman"/>
          <w:sz w:val="28"/>
          <w:szCs w:val="32"/>
        </w:rPr>
        <w:t>進行</w:t>
      </w:r>
      <w:r w:rsidR="00765CCD" w:rsidRPr="00D34498">
        <w:rPr>
          <w:rFonts w:ascii="Times New Roman" w:eastAsia="標楷體" w:hAnsi="Times New Roman" w:cs="Times New Roman"/>
          <w:sz w:val="28"/>
          <w:szCs w:val="32"/>
        </w:rPr>
        <w:t>再犯預防</w:t>
      </w:r>
      <w:r w:rsidR="00E11D61" w:rsidRPr="00D34498">
        <w:rPr>
          <w:rFonts w:ascii="Times New Roman" w:eastAsia="標楷體" w:hAnsi="Times New Roman" w:cs="Times New Roman"/>
          <w:sz w:val="28"/>
          <w:szCs w:val="32"/>
        </w:rPr>
        <w:t>身心治療輔導，</w:t>
      </w:r>
      <w:r w:rsidR="00B66599">
        <w:rPr>
          <w:rFonts w:ascii="Times New Roman" w:eastAsia="標楷體" w:hAnsi="Times New Roman" w:cs="Times New Roman" w:hint="eastAsia"/>
          <w:sz w:val="28"/>
          <w:szCs w:val="32"/>
        </w:rPr>
        <w:t>一旦</w:t>
      </w:r>
      <w:r w:rsidR="004C2214" w:rsidRPr="00D34498">
        <w:rPr>
          <w:rFonts w:ascii="Times New Roman" w:eastAsia="標楷體" w:hAnsi="Times New Roman" w:cs="Times New Roman"/>
          <w:sz w:val="28"/>
          <w:szCs w:val="32"/>
        </w:rPr>
        <w:t>保護</w:t>
      </w:r>
      <w:r w:rsidR="007D22BB" w:rsidRPr="00D34498">
        <w:rPr>
          <w:rFonts w:ascii="Times New Roman" w:eastAsia="標楷體" w:hAnsi="Times New Roman" w:cs="Times New Roman"/>
          <w:sz w:val="28"/>
          <w:szCs w:val="32"/>
        </w:rPr>
        <w:t>管束</w:t>
      </w:r>
      <w:r w:rsidR="004C2214" w:rsidRPr="00D34498">
        <w:rPr>
          <w:rFonts w:ascii="Times New Roman" w:eastAsia="標楷體" w:hAnsi="Times New Roman" w:cs="Times New Roman"/>
          <w:sz w:val="28"/>
          <w:szCs w:val="32"/>
        </w:rPr>
        <w:t>處分結束，無須再</w:t>
      </w:r>
      <w:r w:rsidR="00E11D61" w:rsidRPr="00D34498">
        <w:rPr>
          <w:rFonts w:ascii="Times New Roman" w:eastAsia="標楷體" w:hAnsi="Times New Roman" w:cs="Times New Roman"/>
          <w:sz w:val="28"/>
          <w:szCs w:val="32"/>
        </w:rPr>
        <w:t>作登記報到，</w:t>
      </w:r>
      <w:r w:rsidR="00BE0607">
        <w:rPr>
          <w:rFonts w:ascii="Times New Roman" w:eastAsia="標楷體" w:hAnsi="Times New Roman" w:cs="Times New Roman" w:hint="eastAsia"/>
          <w:sz w:val="28"/>
          <w:szCs w:val="32"/>
        </w:rPr>
        <w:t>則</w:t>
      </w:r>
      <w:r w:rsidR="004C2214" w:rsidRPr="00D34498">
        <w:rPr>
          <w:rFonts w:ascii="Times New Roman" w:eastAsia="標楷體" w:hAnsi="Times New Roman" w:cs="Times New Roman"/>
          <w:sz w:val="28"/>
          <w:szCs w:val="32"/>
        </w:rPr>
        <w:t>整個</w:t>
      </w:r>
      <w:proofErr w:type="gramStart"/>
      <w:r w:rsidR="004C2214" w:rsidRPr="00D34498">
        <w:rPr>
          <w:rFonts w:ascii="Times New Roman" w:eastAsia="標楷體" w:hAnsi="Times New Roman" w:cs="Times New Roman"/>
          <w:sz w:val="28"/>
          <w:szCs w:val="32"/>
        </w:rPr>
        <w:t>機制</w:t>
      </w:r>
      <w:r w:rsidR="003618E8">
        <w:rPr>
          <w:rFonts w:ascii="Times New Roman" w:eastAsia="標楷體" w:hAnsi="Times New Roman" w:cs="Times New Roman" w:hint="eastAsia"/>
          <w:sz w:val="28"/>
          <w:szCs w:val="32"/>
        </w:rPr>
        <w:t>便</w:t>
      </w:r>
      <w:r w:rsidR="00E11D61" w:rsidRPr="00D34498">
        <w:rPr>
          <w:rFonts w:ascii="Times New Roman" w:eastAsia="標楷體" w:hAnsi="Times New Roman" w:cs="Times New Roman"/>
          <w:sz w:val="28"/>
          <w:szCs w:val="32"/>
        </w:rPr>
        <w:t>缺</w:t>
      </w:r>
      <w:r w:rsidR="004C2214" w:rsidRPr="00D34498">
        <w:rPr>
          <w:rFonts w:ascii="Times New Roman" w:eastAsia="標楷體" w:hAnsi="Times New Roman" w:cs="Times New Roman"/>
          <w:sz w:val="28"/>
          <w:szCs w:val="32"/>
        </w:rPr>
        <w:t>一</w:t>
      </w:r>
      <w:r w:rsidR="007D22BB" w:rsidRPr="00D34498">
        <w:rPr>
          <w:rFonts w:ascii="Times New Roman" w:eastAsia="標楷體" w:hAnsi="Times New Roman" w:cs="Times New Roman"/>
          <w:sz w:val="28"/>
          <w:szCs w:val="32"/>
        </w:rPr>
        <w:t>腳</w:t>
      </w:r>
      <w:proofErr w:type="gramEnd"/>
      <w:r w:rsidR="007D22BB" w:rsidRPr="00D34498">
        <w:rPr>
          <w:rFonts w:ascii="Times New Roman" w:eastAsia="標楷體" w:hAnsi="Times New Roman" w:cs="Times New Roman"/>
          <w:sz w:val="28"/>
          <w:szCs w:val="32"/>
        </w:rPr>
        <w:t>，</w:t>
      </w:r>
      <w:r w:rsidR="004C2214" w:rsidRPr="00D34498">
        <w:rPr>
          <w:rFonts w:ascii="Times New Roman" w:eastAsia="標楷體" w:hAnsi="Times New Roman" w:cs="Times New Roman"/>
          <w:sz w:val="28"/>
          <w:szCs w:val="32"/>
        </w:rPr>
        <w:t>建議</w:t>
      </w:r>
      <w:r w:rsidR="00E11D61" w:rsidRPr="00D34498">
        <w:rPr>
          <w:rFonts w:ascii="Times New Roman" w:eastAsia="標楷體" w:hAnsi="Times New Roman" w:cs="Times New Roman"/>
          <w:sz w:val="28"/>
          <w:szCs w:val="32"/>
        </w:rPr>
        <w:t>保護</w:t>
      </w:r>
      <w:r w:rsidR="007D22BB" w:rsidRPr="00D34498">
        <w:rPr>
          <w:rFonts w:ascii="Times New Roman" w:eastAsia="標楷體" w:hAnsi="Times New Roman" w:cs="Times New Roman"/>
          <w:sz w:val="28"/>
          <w:szCs w:val="32"/>
        </w:rPr>
        <w:t>管</w:t>
      </w:r>
      <w:r w:rsidR="003618E8">
        <w:rPr>
          <w:rFonts w:ascii="Times New Roman" w:eastAsia="標楷體" w:hAnsi="Times New Roman" w:cs="Times New Roman" w:hint="eastAsia"/>
          <w:sz w:val="28"/>
          <w:szCs w:val="32"/>
        </w:rPr>
        <w:t>束</w:t>
      </w:r>
      <w:r w:rsidR="007D22BB" w:rsidRPr="00D34498">
        <w:rPr>
          <w:rFonts w:ascii="Times New Roman" w:eastAsia="標楷體" w:hAnsi="Times New Roman" w:cs="Times New Roman"/>
          <w:sz w:val="28"/>
          <w:szCs w:val="32"/>
        </w:rPr>
        <w:t>處分或保護官</w:t>
      </w:r>
      <w:r w:rsidR="003618E8">
        <w:rPr>
          <w:rFonts w:ascii="Times New Roman" w:eastAsia="標楷體" w:hAnsi="Times New Roman" w:cs="Times New Roman" w:hint="eastAsia"/>
          <w:sz w:val="28"/>
          <w:szCs w:val="32"/>
        </w:rPr>
        <w:t>之處遇</w:t>
      </w:r>
      <w:r w:rsidR="007D22BB" w:rsidRPr="00D34498">
        <w:rPr>
          <w:rFonts w:ascii="Times New Roman" w:eastAsia="標楷體" w:hAnsi="Times New Roman" w:cs="Times New Roman"/>
          <w:sz w:val="28"/>
          <w:szCs w:val="32"/>
        </w:rPr>
        <w:t>，應</w:t>
      </w:r>
      <w:r w:rsidR="00E11D61" w:rsidRPr="00D34498">
        <w:rPr>
          <w:rFonts w:ascii="Times New Roman" w:eastAsia="標楷體" w:hAnsi="Times New Roman" w:cs="Times New Roman"/>
          <w:sz w:val="28"/>
          <w:szCs w:val="32"/>
        </w:rPr>
        <w:t>延長</w:t>
      </w:r>
      <w:r w:rsidR="007D22BB" w:rsidRPr="00D34498">
        <w:rPr>
          <w:rFonts w:ascii="Times New Roman" w:eastAsia="標楷體" w:hAnsi="Times New Roman" w:cs="Times New Roman"/>
          <w:sz w:val="28"/>
          <w:szCs w:val="32"/>
        </w:rPr>
        <w:t>至</w:t>
      </w:r>
      <w:r w:rsidR="00E11D61" w:rsidRPr="00D34498">
        <w:rPr>
          <w:rFonts w:ascii="Times New Roman" w:eastAsia="標楷體" w:hAnsi="Times New Roman" w:cs="Times New Roman"/>
          <w:sz w:val="28"/>
          <w:szCs w:val="32"/>
        </w:rPr>
        <w:t>社區治療結束。</w:t>
      </w:r>
    </w:p>
    <w:p w:rsidR="00E11D61" w:rsidRPr="00D34498" w:rsidRDefault="00E11D61" w:rsidP="00E11D61">
      <w:pPr>
        <w:pStyle w:val="a3"/>
        <w:widowControl/>
        <w:spacing w:line="480" w:lineRule="exact"/>
        <w:ind w:leftChars="-60" w:left="-1" w:hangingChars="51" w:hanging="14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w:t>
      </w:r>
      <w:r w:rsidR="00782709">
        <w:rPr>
          <w:rFonts w:ascii="Times New Roman" w:eastAsia="標楷體" w:hAnsi="Times New Roman" w:cs="Times New Roman" w:hint="eastAsia"/>
          <w:sz w:val="28"/>
          <w:szCs w:val="32"/>
        </w:rPr>
        <w:t>六</w:t>
      </w:r>
      <w:r w:rsidRPr="00D34498">
        <w:rPr>
          <w:rFonts w:ascii="Times New Roman" w:eastAsia="標楷體" w:hAnsi="Times New Roman" w:cs="Times New Roman"/>
          <w:sz w:val="28"/>
          <w:szCs w:val="32"/>
        </w:rPr>
        <w:t>）</w:t>
      </w:r>
      <w:r w:rsidRPr="00D34498">
        <w:rPr>
          <w:rFonts w:ascii="Times New Roman" w:eastAsia="標楷體" w:hAnsi="Times New Roman" w:cs="Times New Roman"/>
          <w:sz w:val="28"/>
          <w:szCs w:val="32"/>
          <w:u w:val="single"/>
        </w:rPr>
        <w:t>本部心理</w:t>
      </w:r>
      <w:proofErr w:type="gramStart"/>
      <w:r w:rsidRPr="00D34498">
        <w:rPr>
          <w:rFonts w:ascii="Times New Roman" w:eastAsia="標楷體" w:hAnsi="Times New Roman" w:cs="Times New Roman"/>
          <w:sz w:val="28"/>
          <w:szCs w:val="32"/>
          <w:u w:val="single"/>
        </w:rPr>
        <w:t>健康司</w:t>
      </w:r>
      <w:proofErr w:type="gramEnd"/>
      <w:r w:rsidRPr="00D34498">
        <w:rPr>
          <w:rFonts w:ascii="Times New Roman" w:eastAsia="標楷體" w:hAnsi="Times New Roman" w:cs="Times New Roman"/>
          <w:sz w:val="28"/>
          <w:szCs w:val="32"/>
        </w:rPr>
        <w:t>：</w:t>
      </w:r>
    </w:p>
    <w:p w:rsidR="00292DD8" w:rsidRPr="00D34498" w:rsidRDefault="00E11D61" w:rsidP="00292DD8">
      <w:pPr>
        <w:pStyle w:val="a3"/>
        <w:widowControl/>
        <w:numPr>
          <w:ilvl w:val="0"/>
          <w:numId w:val="17"/>
        </w:numPr>
        <w:spacing w:line="480" w:lineRule="exact"/>
        <w:ind w:leftChars="0" w:left="709" w:hanging="29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少年個案</w:t>
      </w:r>
      <w:r w:rsidR="00134B86">
        <w:rPr>
          <w:rFonts w:ascii="Times New Roman" w:eastAsia="標楷體" w:hAnsi="Times New Roman" w:cs="Times New Roman" w:hint="eastAsia"/>
          <w:sz w:val="28"/>
          <w:szCs w:val="32"/>
        </w:rPr>
        <w:t>的</w:t>
      </w:r>
      <w:r w:rsidRPr="00D34498">
        <w:rPr>
          <w:rFonts w:ascii="Times New Roman" w:eastAsia="標楷體" w:hAnsi="Times New Roman" w:cs="Times New Roman"/>
          <w:sz w:val="28"/>
          <w:szCs w:val="32"/>
        </w:rPr>
        <w:t>塗銷制度</w:t>
      </w:r>
      <w:r w:rsidR="00134B86">
        <w:rPr>
          <w:rFonts w:ascii="Times New Roman" w:eastAsia="標楷體" w:hAnsi="Times New Roman" w:cs="Times New Roman" w:hint="eastAsia"/>
          <w:sz w:val="28"/>
          <w:szCs w:val="32"/>
        </w:rPr>
        <w:t>讓</w:t>
      </w:r>
      <w:r w:rsidR="00292DD8" w:rsidRPr="00D34498">
        <w:rPr>
          <w:rFonts w:ascii="Times New Roman" w:eastAsia="標楷體" w:hAnsi="Times New Roman" w:cs="Times New Roman"/>
          <w:sz w:val="28"/>
          <w:szCs w:val="32"/>
        </w:rPr>
        <w:t>結束處遇</w:t>
      </w:r>
      <w:r w:rsidR="00134B86">
        <w:rPr>
          <w:rFonts w:ascii="Times New Roman" w:eastAsia="標楷體" w:hAnsi="Times New Roman" w:cs="Times New Roman" w:hint="eastAsia"/>
          <w:sz w:val="28"/>
          <w:szCs w:val="32"/>
        </w:rPr>
        <w:t>之</w:t>
      </w:r>
      <w:r w:rsidR="00292DD8" w:rsidRPr="00D34498">
        <w:rPr>
          <w:rFonts w:ascii="Times New Roman" w:eastAsia="標楷體" w:hAnsi="Times New Roman" w:cs="Times New Roman"/>
          <w:sz w:val="28"/>
          <w:szCs w:val="32"/>
        </w:rPr>
        <w:t>所有資料都被封存，</w:t>
      </w:r>
      <w:proofErr w:type="gramStart"/>
      <w:r w:rsidR="00134B86">
        <w:rPr>
          <w:rFonts w:ascii="Times New Roman" w:eastAsia="標楷體" w:hAnsi="Times New Roman" w:cs="Times New Roman" w:hint="eastAsia"/>
          <w:sz w:val="28"/>
          <w:szCs w:val="32"/>
        </w:rPr>
        <w:t>爰衛政</w:t>
      </w:r>
      <w:proofErr w:type="gramEnd"/>
      <w:r w:rsidR="00134B86">
        <w:rPr>
          <w:rFonts w:ascii="Times New Roman" w:eastAsia="標楷體" w:hAnsi="Times New Roman" w:cs="Times New Roman" w:hint="eastAsia"/>
          <w:sz w:val="28"/>
          <w:szCs w:val="32"/>
        </w:rPr>
        <w:t>單位很難針</w:t>
      </w:r>
      <w:r w:rsidR="00292DD8" w:rsidRPr="00D34498">
        <w:rPr>
          <w:rFonts w:ascii="Times New Roman" w:eastAsia="標楷體" w:hAnsi="Times New Roman" w:cs="Times New Roman"/>
          <w:sz w:val="28"/>
          <w:szCs w:val="32"/>
        </w:rPr>
        <w:t>對未成年個案進入身心治療輔導教育之成效</w:t>
      </w:r>
      <w:r w:rsidR="00134B86">
        <w:rPr>
          <w:rFonts w:ascii="Times New Roman" w:eastAsia="標楷體" w:hAnsi="Times New Roman" w:cs="Times New Roman" w:hint="eastAsia"/>
          <w:sz w:val="28"/>
          <w:szCs w:val="32"/>
        </w:rPr>
        <w:t>進行</w:t>
      </w:r>
      <w:r w:rsidR="00292DD8" w:rsidRPr="00D34498">
        <w:rPr>
          <w:rFonts w:ascii="Times New Roman" w:eastAsia="標楷體" w:hAnsi="Times New Roman" w:cs="Times New Roman"/>
          <w:sz w:val="28"/>
          <w:szCs w:val="32"/>
        </w:rPr>
        <w:t>分析及掌握。</w:t>
      </w:r>
    </w:p>
    <w:p w:rsidR="00292DD8" w:rsidRPr="00D34498" w:rsidRDefault="00292DD8" w:rsidP="00292DD8">
      <w:pPr>
        <w:pStyle w:val="a3"/>
        <w:widowControl/>
        <w:numPr>
          <w:ilvl w:val="0"/>
          <w:numId w:val="17"/>
        </w:numPr>
        <w:spacing w:line="480" w:lineRule="exact"/>
        <w:ind w:leftChars="0" w:left="709" w:hanging="29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另</w:t>
      </w:r>
      <w:proofErr w:type="gramStart"/>
      <w:r w:rsidRPr="00D34498">
        <w:rPr>
          <w:rFonts w:ascii="Times New Roman" w:eastAsia="標楷體" w:hAnsi="Times New Roman" w:cs="Times New Roman"/>
          <w:sz w:val="28"/>
          <w:szCs w:val="32"/>
        </w:rPr>
        <w:t>現行衛政</w:t>
      </w:r>
      <w:r w:rsidR="00E11D61" w:rsidRPr="00D34498">
        <w:rPr>
          <w:rFonts w:ascii="Times New Roman" w:eastAsia="標楷體" w:hAnsi="Times New Roman" w:cs="Times New Roman"/>
          <w:sz w:val="28"/>
          <w:szCs w:val="32"/>
        </w:rPr>
        <w:t>跟</w:t>
      </w:r>
      <w:proofErr w:type="gramEnd"/>
      <w:r w:rsidR="00E11D61" w:rsidRPr="00D34498">
        <w:rPr>
          <w:rFonts w:ascii="Times New Roman" w:eastAsia="標楷體" w:hAnsi="Times New Roman" w:cs="Times New Roman"/>
          <w:sz w:val="28"/>
          <w:szCs w:val="32"/>
        </w:rPr>
        <w:t>司法系統</w:t>
      </w:r>
      <w:r w:rsidR="00E12834">
        <w:rPr>
          <w:rFonts w:ascii="Times New Roman" w:eastAsia="標楷體" w:hAnsi="Times New Roman" w:cs="Times New Roman" w:hint="eastAsia"/>
          <w:sz w:val="28"/>
          <w:szCs w:val="32"/>
        </w:rPr>
        <w:t>在身心治療輔導處遇及保護管束有</w:t>
      </w:r>
      <w:r w:rsidR="00B66599">
        <w:rPr>
          <w:rFonts w:ascii="Times New Roman" w:eastAsia="標楷體" w:hAnsi="Times New Roman" w:cs="Times New Roman" w:hint="eastAsia"/>
          <w:sz w:val="28"/>
          <w:szCs w:val="32"/>
        </w:rPr>
        <w:t>其</w:t>
      </w:r>
      <w:r w:rsidRPr="00D34498">
        <w:rPr>
          <w:rFonts w:ascii="Times New Roman" w:eastAsia="標楷體" w:hAnsi="Times New Roman" w:cs="Times New Roman"/>
          <w:sz w:val="28"/>
          <w:szCs w:val="32"/>
        </w:rPr>
        <w:t>時間</w:t>
      </w:r>
      <w:r w:rsidR="00E12834">
        <w:rPr>
          <w:rFonts w:ascii="Times New Roman" w:eastAsia="標楷體" w:hAnsi="Times New Roman" w:cs="Times New Roman"/>
          <w:sz w:val="28"/>
          <w:szCs w:val="32"/>
        </w:rPr>
        <w:t>落差</w:t>
      </w:r>
      <w:r w:rsidR="00E12834">
        <w:rPr>
          <w:rFonts w:ascii="Times New Roman" w:eastAsia="標楷體" w:hAnsi="Times New Roman" w:cs="Times New Roman" w:hint="eastAsia"/>
          <w:sz w:val="28"/>
          <w:szCs w:val="32"/>
        </w:rPr>
        <w:t>；</w:t>
      </w:r>
      <w:r w:rsidR="00E11D61" w:rsidRPr="00D34498">
        <w:rPr>
          <w:rFonts w:ascii="Times New Roman" w:eastAsia="標楷體" w:hAnsi="Times New Roman" w:cs="Times New Roman"/>
          <w:sz w:val="28"/>
          <w:szCs w:val="32"/>
        </w:rPr>
        <w:t>身心治療輔導教育</w:t>
      </w:r>
      <w:r w:rsidRPr="00D34498">
        <w:rPr>
          <w:rFonts w:ascii="Times New Roman" w:eastAsia="標楷體" w:hAnsi="Times New Roman" w:cs="Times New Roman"/>
          <w:sz w:val="28"/>
          <w:szCs w:val="32"/>
        </w:rPr>
        <w:t>期限為</w:t>
      </w:r>
      <w:r w:rsidR="00E11D61" w:rsidRPr="00D34498">
        <w:rPr>
          <w:rFonts w:ascii="Times New Roman" w:eastAsia="標楷體" w:hAnsi="Times New Roman" w:cs="Times New Roman"/>
          <w:sz w:val="28"/>
          <w:szCs w:val="32"/>
        </w:rPr>
        <w:t>3</w:t>
      </w:r>
      <w:r w:rsidRPr="00D34498">
        <w:rPr>
          <w:rFonts w:ascii="Times New Roman" w:eastAsia="標楷體" w:hAnsi="Times New Roman" w:cs="Times New Roman"/>
          <w:sz w:val="28"/>
          <w:szCs w:val="32"/>
        </w:rPr>
        <w:t>年加</w:t>
      </w:r>
      <w:r w:rsidR="00E11D61" w:rsidRPr="00D34498">
        <w:rPr>
          <w:rFonts w:ascii="Times New Roman" w:eastAsia="標楷體" w:hAnsi="Times New Roman" w:cs="Times New Roman"/>
          <w:sz w:val="28"/>
          <w:szCs w:val="32"/>
        </w:rPr>
        <w:t>1</w:t>
      </w:r>
      <w:r w:rsidR="00E11D61" w:rsidRPr="00D34498">
        <w:rPr>
          <w:rFonts w:ascii="Times New Roman" w:eastAsia="標楷體" w:hAnsi="Times New Roman" w:cs="Times New Roman"/>
          <w:sz w:val="28"/>
          <w:szCs w:val="32"/>
        </w:rPr>
        <w:t>年</w:t>
      </w:r>
      <w:r w:rsidRPr="00D34498">
        <w:rPr>
          <w:rFonts w:ascii="Times New Roman" w:eastAsia="標楷體" w:hAnsi="Times New Roman" w:cs="Times New Roman"/>
          <w:sz w:val="28"/>
          <w:szCs w:val="32"/>
        </w:rPr>
        <w:t>，</w:t>
      </w:r>
      <w:r w:rsidR="00E12834">
        <w:rPr>
          <w:rFonts w:ascii="Times New Roman" w:eastAsia="標楷體" w:hAnsi="Times New Roman" w:cs="Times New Roman" w:hint="eastAsia"/>
          <w:sz w:val="28"/>
          <w:szCs w:val="32"/>
        </w:rPr>
        <w:t>期</w:t>
      </w:r>
      <w:r w:rsidRPr="00D34498">
        <w:rPr>
          <w:rFonts w:ascii="Times New Roman" w:eastAsia="標楷體" w:hAnsi="Times New Roman" w:cs="Times New Roman"/>
          <w:sz w:val="28"/>
          <w:szCs w:val="32"/>
        </w:rPr>
        <w:t>間如保</w:t>
      </w:r>
      <w:r w:rsidR="00E11D61" w:rsidRPr="00D34498">
        <w:rPr>
          <w:rFonts w:ascii="Times New Roman" w:eastAsia="標楷體" w:hAnsi="Times New Roman" w:cs="Times New Roman"/>
          <w:sz w:val="28"/>
          <w:szCs w:val="32"/>
        </w:rPr>
        <w:t>護</w:t>
      </w:r>
      <w:r w:rsidRPr="00D34498">
        <w:rPr>
          <w:rFonts w:ascii="Times New Roman" w:eastAsia="標楷體" w:hAnsi="Times New Roman" w:cs="Times New Roman"/>
          <w:sz w:val="28"/>
          <w:szCs w:val="32"/>
        </w:rPr>
        <w:t>管束</w:t>
      </w:r>
      <w:r w:rsidR="00E11D61" w:rsidRPr="00D34498">
        <w:rPr>
          <w:rFonts w:ascii="Times New Roman" w:eastAsia="標楷體" w:hAnsi="Times New Roman" w:cs="Times New Roman"/>
          <w:sz w:val="28"/>
          <w:szCs w:val="32"/>
        </w:rPr>
        <w:t>處分結束，</w:t>
      </w:r>
      <w:r w:rsidR="00E12834">
        <w:rPr>
          <w:rFonts w:ascii="Times New Roman" w:eastAsia="標楷體" w:hAnsi="Times New Roman" w:cs="Times New Roman" w:hint="eastAsia"/>
          <w:sz w:val="28"/>
          <w:szCs w:val="32"/>
        </w:rPr>
        <w:t>則</w:t>
      </w:r>
      <w:r w:rsidRPr="00D34498">
        <w:rPr>
          <w:rFonts w:ascii="Times New Roman" w:eastAsia="標楷體" w:hAnsi="Times New Roman" w:cs="Times New Roman"/>
          <w:sz w:val="28"/>
          <w:szCs w:val="32"/>
        </w:rPr>
        <w:t>不論</w:t>
      </w:r>
      <w:r w:rsidR="00E11D61" w:rsidRPr="00D34498">
        <w:rPr>
          <w:rFonts w:ascii="Times New Roman" w:eastAsia="標楷體" w:hAnsi="Times New Roman" w:cs="Times New Roman"/>
          <w:sz w:val="28"/>
          <w:szCs w:val="32"/>
        </w:rPr>
        <w:t>再怎麼督促</w:t>
      </w:r>
      <w:r w:rsidRPr="00D34498">
        <w:rPr>
          <w:rFonts w:ascii="Times New Roman" w:eastAsia="標楷體" w:hAnsi="Times New Roman" w:cs="Times New Roman"/>
          <w:sz w:val="28"/>
          <w:szCs w:val="32"/>
        </w:rPr>
        <w:t>兒少</w:t>
      </w:r>
      <w:r w:rsidR="00E11D61" w:rsidRPr="00D34498">
        <w:rPr>
          <w:rFonts w:ascii="Times New Roman" w:eastAsia="標楷體" w:hAnsi="Times New Roman" w:cs="Times New Roman"/>
          <w:sz w:val="28"/>
          <w:szCs w:val="32"/>
        </w:rPr>
        <w:t>或家長，原則上</w:t>
      </w:r>
      <w:r w:rsidRPr="00D34498">
        <w:rPr>
          <w:rFonts w:ascii="Times New Roman" w:eastAsia="標楷體" w:hAnsi="Times New Roman" w:cs="Times New Roman"/>
          <w:sz w:val="28"/>
          <w:szCs w:val="32"/>
        </w:rPr>
        <w:t>都不具</w:t>
      </w:r>
      <w:r w:rsidR="004C49E9" w:rsidRPr="00D34498">
        <w:rPr>
          <w:rFonts w:ascii="Times New Roman" w:eastAsia="標楷體" w:hAnsi="Times New Roman" w:cs="Times New Roman"/>
          <w:sz w:val="28"/>
          <w:szCs w:val="32"/>
        </w:rPr>
        <w:t>拘</w:t>
      </w:r>
      <w:r w:rsidR="00E11D61" w:rsidRPr="00D34498">
        <w:rPr>
          <w:rFonts w:ascii="Times New Roman" w:eastAsia="標楷體" w:hAnsi="Times New Roman" w:cs="Times New Roman"/>
          <w:sz w:val="28"/>
          <w:szCs w:val="32"/>
        </w:rPr>
        <w:t>束力</w:t>
      </w:r>
      <w:r w:rsidRPr="00D34498">
        <w:rPr>
          <w:rFonts w:ascii="Times New Roman" w:eastAsia="標楷體" w:hAnsi="Times New Roman" w:cs="Times New Roman"/>
          <w:sz w:val="28"/>
          <w:szCs w:val="32"/>
        </w:rPr>
        <w:t>，</w:t>
      </w:r>
      <w:r w:rsidR="00E11D61" w:rsidRPr="00D34498">
        <w:rPr>
          <w:rFonts w:ascii="Times New Roman" w:eastAsia="標楷體" w:hAnsi="Times New Roman" w:cs="Times New Roman"/>
          <w:sz w:val="28"/>
          <w:szCs w:val="32"/>
        </w:rPr>
        <w:t>建議保護</w:t>
      </w:r>
      <w:r w:rsidRPr="00D34498">
        <w:rPr>
          <w:rFonts w:ascii="Times New Roman" w:eastAsia="標楷體" w:hAnsi="Times New Roman" w:cs="Times New Roman"/>
          <w:sz w:val="28"/>
          <w:szCs w:val="32"/>
        </w:rPr>
        <w:t>管束</w:t>
      </w:r>
      <w:r w:rsidR="00E12834">
        <w:rPr>
          <w:rFonts w:ascii="Times New Roman" w:eastAsia="標楷體" w:hAnsi="Times New Roman" w:cs="Times New Roman"/>
          <w:sz w:val="28"/>
          <w:szCs w:val="32"/>
        </w:rPr>
        <w:t>處分期間</w:t>
      </w:r>
      <w:r w:rsidR="00E12834">
        <w:rPr>
          <w:rFonts w:ascii="Times New Roman" w:eastAsia="標楷體" w:hAnsi="Times New Roman" w:cs="Times New Roman" w:hint="eastAsia"/>
          <w:sz w:val="28"/>
          <w:szCs w:val="32"/>
        </w:rPr>
        <w:t>應</w:t>
      </w:r>
      <w:r w:rsidRPr="00D34498">
        <w:rPr>
          <w:rFonts w:ascii="Times New Roman" w:eastAsia="標楷體" w:hAnsi="Times New Roman" w:cs="Times New Roman"/>
          <w:sz w:val="28"/>
          <w:szCs w:val="32"/>
        </w:rPr>
        <w:t>與</w:t>
      </w:r>
      <w:r w:rsidR="00E11D61" w:rsidRPr="00D34498">
        <w:rPr>
          <w:rFonts w:ascii="Times New Roman" w:eastAsia="標楷體" w:hAnsi="Times New Roman" w:cs="Times New Roman"/>
          <w:sz w:val="28"/>
          <w:szCs w:val="32"/>
        </w:rPr>
        <w:t>身心治療期間</w:t>
      </w:r>
      <w:r w:rsidRPr="00D34498">
        <w:rPr>
          <w:rFonts w:ascii="Times New Roman" w:eastAsia="標楷體" w:hAnsi="Times New Roman" w:cs="Times New Roman"/>
          <w:sz w:val="28"/>
          <w:szCs w:val="32"/>
        </w:rPr>
        <w:t>一致。</w:t>
      </w:r>
    </w:p>
    <w:p w:rsidR="007B7756" w:rsidRPr="00782709" w:rsidRDefault="00E11D61" w:rsidP="00782709">
      <w:pPr>
        <w:pStyle w:val="a3"/>
        <w:widowControl/>
        <w:numPr>
          <w:ilvl w:val="0"/>
          <w:numId w:val="17"/>
        </w:numPr>
        <w:spacing w:line="480" w:lineRule="exact"/>
        <w:ind w:leftChars="0" w:left="709" w:hanging="293"/>
        <w:jc w:val="both"/>
        <w:rPr>
          <w:rFonts w:ascii="Times New Roman" w:eastAsia="標楷體" w:hAnsi="Times New Roman" w:cs="Times New Roman"/>
          <w:sz w:val="28"/>
          <w:szCs w:val="32"/>
        </w:rPr>
      </w:pPr>
      <w:r w:rsidRPr="00D34498">
        <w:rPr>
          <w:rFonts w:ascii="Times New Roman" w:eastAsia="標楷體" w:hAnsi="Times New Roman" w:cs="Times New Roman"/>
          <w:sz w:val="28"/>
          <w:szCs w:val="32"/>
        </w:rPr>
        <w:t>至於</w:t>
      </w:r>
      <w:r w:rsidR="00292DD8" w:rsidRPr="00D34498">
        <w:rPr>
          <w:rFonts w:ascii="Times New Roman" w:eastAsia="標楷體" w:hAnsi="Times New Roman" w:cs="Times New Roman"/>
          <w:sz w:val="28"/>
          <w:szCs w:val="32"/>
        </w:rPr>
        <w:t>身心治療或輔導教育</w:t>
      </w:r>
      <w:r w:rsidR="00782709">
        <w:rPr>
          <w:rFonts w:ascii="Times New Roman" w:eastAsia="標楷體" w:hAnsi="Times New Roman" w:cs="Times New Roman" w:hint="eastAsia"/>
          <w:sz w:val="28"/>
          <w:szCs w:val="32"/>
        </w:rPr>
        <w:t>人員</w:t>
      </w:r>
      <w:r w:rsidRPr="00D34498">
        <w:rPr>
          <w:rFonts w:ascii="Times New Roman" w:eastAsia="標楷體" w:hAnsi="Times New Roman" w:cs="Times New Roman"/>
          <w:sz w:val="28"/>
          <w:szCs w:val="32"/>
        </w:rPr>
        <w:t>專業部分，目前</w:t>
      </w:r>
      <w:r w:rsidR="00292DD8" w:rsidRPr="00D34498">
        <w:rPr>
          <w:rFonts w:ascii="Times New Roman" w:eastAsia="標楷體" w:hAnsi="Times New Roman" w:cs="Times New Roman"/>
          <w:sz w:val="28"/>
          <w:szCs w:val="32"/>
        </w:rPr>
        <w:t>已進行</w:t>
      </w:r>
      <w:r w:rsidRPr="00D34498">
        <w:rPr>
          <w:rFonts w:ascii="Times New Roman" w:eastAsia="標楷體" w:hAnsi="Times New Roman" w:cs="Times New Roman"/>
          <w:sz w:val="28"/>
          <w:szCs w:val="32"/>
        </w:rPr>
        <w:t>檢討</w:t>
      </w:r>
      <w:r w:rsidR="00292DD8" w:rsidRPr="00D34498">
        <w:rPr>
          <w:rFonts w:ascii="Times New Roman" w:eastAsia="標楷體" w:hAnsi="Times New Roman" w:cs="Times New Roman"/>
          <w:sz w:val="28"/>
          <w:szCs w:val="32"/>
        </w:rPr>
        <w:t>精進</w:t>
      </w:r>
      <w:r w:rsidRPr="00D34498">
        <w:rPr>
          <w:rFonts w:ascii="Times New Roman" w:eastAsia="標楷體" w:hAnsi="Times New Roman" w:cs="Times New Roman"/>
          <w:sz w:val="28"/>
          <w:szCs w:val="32"/>
        </w:rPr>
        <w:t>，</w:t>
      </w:r>
      <w:r w:rsidR="00782709">
        <w:rPr>
          <w:rFonts w:ascii="Times New Roman" w:eastAsia="標楷體" w:hAnsi="Times New Roman" w:cs="Times New Roman" w:hint="eastAsia"/>
          <w:sz w:val="28"/>
          <w:szCs w:val="32"/>
        </w:rPr>
        <w:t>並由</w:t>
      </w:r>
      <w:r w:rsidRPr="00D34498">
        <w:rPr>
          <w:rFonts w:ascii="Times New Roman" w:eastAsia="標楷體" w:hAnsi="Times New Roman" w:cs="Times New Roman"/>
          <w:sz w:val="28"/>
          <w:szCs w:val="32"/>
        </w:rPr>
        <w:t>矯正機關</w:t>
      </w:r>
      <w:r w:rsidR="00292DD8" w:rsidRPr="00D34498">
        <w:rPr>
          <w:rFonts w:ascii="Times New Roman" w:eastAsia="標楷體" w:hAnsi="Times New Roman" w:cs="Times New Roman"/>
          <w:sz w:val="28"/>
          <w:szCs w:val="32"/>
        </w:rPr>
        <w:t>、教育體系、</w:t>
      </w:r>
      <w:proofErr w:type="gramStart"/>
      <w:r w:rsidR="00292DD8" w:rsidRPr="00D34498">
        <w:rPr>
          <w:rFonts w:ascii="Times New Roman" w:eastAsia="標楷體" w:hAnsi="Times New Roman" w:cs="Times New Roman"/>
          <w:sz w:val="28"/>
          <w:szCs w:val="32"/>
        </w:rPr>
        <w:t>衛政體系</w:t>
      </w:r>
      <w:proofErr w:type="gramEnd"/>
      <w:r w:rsidR="004C49E9" w:rsidRPr="00D34498">
        <w:rPr>
          <w:rFonts w:ascii="Times New Roman" w:eastAsia="標楷體" w:hAnsi="Times New Roman" w:cs="Times New Roman"/>
          <w:sz w:val="28"/>
          <w:szCs w:val="32"/>
        </w:rPr>
        <w:t>三</w:t>
      </w:r>
      <w:r w:rsidRPr="00D34498">
        <w:rPr>
          <w:rFonts w:ascii="Times New Roman" w:eastAsia="標楷體" w:hAnsi="Times New Roman" w:cs="Times New Roman"/>
          <w:sz w:val="28"/>
          <w:szCs w:val="32"/>
        </w:rPr>
        <w:t>方</w:t>
      </w:r>
      <w:r w:rsidR="00292DD8" w:rsidRPr="00D34498">
        <w:rPr>
          <w:rFonts w:ascii="Times New Roman" w:eastAsia="標楷體" w:hAnsi="Times New Roman" w:cs="Times New Roman"/>
          <w:sz w:val="28"/>
          <w:szCs w:val="32"/>
        </w:rPr>
        <w:t>共同</w:t>
      </w:r>
      <w:proofErr w:type="gramStart"/>
      <w:r w:rsidR="00292DD8" w:rsidRPr="00D34498">
        <w:rPr>
          <w:rFonts w:ascii="Times New Roman" w:eastAsia="標楷體" w:hAnsi="Times New Roman" w:cs="Times New Roman"/>
          <w:sz w:val="28"/>
          <w:szCs w:val="32"/>
        </w:rPr>
        <w:t>研</w:t>
      </w:r>
      <w:proofErr w:type="gramEnd"/>
      <w:r w:rsidR="00292DD8" w:rsidRPr="00D34498">
        <w:rPr>
          <w:rFonts w:ascii="Times New Roman" w:eastAsia="標楷體" w:hAnsi="Times New Roman" w:cs="Times New Roman"/>
          <w:sz w:val="28"/>
          <w:szCs w:val="32"/>
        </w:rPr>
        <w:t>議相關機制</w:t>
      </w:r>
      <w:r w:rsidRPr="00D34498">
        <w:rPr>
          <w:rFonts w:ascii="Times New Roman" w:eastAsia="標楷體" w:hAnsi="Times New Roman" w:cs="Times New Roman"/>
          <w:sz w:val="28"/>
          <w:szCs w:val="32"/>
        </w:rPr>
        <w:t>，</w:t>
      </w:r>
      <w:r w:rsidR="00765CCD">
        <w:rPr>
          <w:rFonts w:ascii="Times New Roman" w:eastAsia="標楷體" w:hAnsi="Times New Roman" w:cs="Times New Roman" w:hint="eastAsia"/>
          <w:sz w:val="28"/>
          <w:szCs w:val="32"/>
        </w:rPr>
        <w:t>另</w:t>
      </w:r>
      <w:r w:rsidR="00292DD8" w:rsidRPr="00D34498">
        <w:rPr>
          <w:rFonts w:ascii="Times New Roman" w:eastAsia="標楷體" w:hAnsi="Times New Roman" w:cs="Times New Roman"/>
          <w:sz w:val="28"/>
          <w:szCs w:val="32"/>
        </w:rPr>
        <w:t>預計</w:t>
      </w:r>
      <w:r w:rsidR="00782709">
        <w:rPr>
          <w:rFonts w:ascii="Times New Roman" w:eastAsia="標楷體" w:hAnsi="Times New Roman" w:cs="Times New Roman" w:hint="eastAsia"/>
          <w:sz w:val="28"/>
          <w:szCs w:val="32"/>
        </w:rPr>
        <w:t>本（</w:t>
      </w:r>
      <w:r w:rsidR="00782709">
        <w:rPr>
          <w:rFonts w:ascii="Times New Roman" w:eastAsia="標楷體" w:hAnsi="Times New Roman" w:cs="Times New Roman" w:hint="eastAsia"/>
          <w:sz w:val="28"/>
          <w:szCs w:val="32"/>
        </w:rPr>
        <w:t>112</w:t>
      </w:r>
      <w:r w:rsidR="00782709">
        <w:rPr>
          <w:rFonts w:ascii="Times New Roman" w:eastAsia="標楷體" w:hAnsi="Times New Roman" w:cs="Times New Roman" w:hint="eastAsia"/>
          <w:sz w:val="28"/>
          <w:szCs w:val="32"/>
        </w:rPr>
        <w:t>）年</w:t>
      </w:r>
      <w:r w:rsidRPr="00D34498">
        <w:rPr>
          <w:rFonts w:ascii="Times New Roman" w:eastAsia="標楷體" w:hAnsi="Times New Roman" w:cs="Times New Roman"/>
          <w:sz w:val="28"/>
          <w:szCs w:val="32"/>
        </w:rPr>
        <w:t>10</w:t>
      </w:r>
      <w:r w:rsidRPr="00D34498">
        <w:rPr>
          <w:rFonts w:ascii="Times New Roman" w:eastAsia="標楷體" w:hAnsi="Times New Roman" w:cs="Times New Roman"/>
          <w:sz w:val="28"/>
          <w:szCs w:val="32"/>
        </w:rPr>
        <w:t>月</w:t>
      </w:r>
      <w:r w:rsidR="00782709">
        <w:rPr>
          <w:rFonts w:ascii="Times New Roman" w:eastAsia="標楷體" w:hAnsi="Times New Roman" w:cs="Times New Roman" w:hint="eastAsia"/>
          <w:sz w:val="28"/>
          <w:szCs w:val="32"/>
        </w:rPr>
        <w:t>邀集</w:t>
      </w:r>
      <w:r w:rsidR="00292DD8" w:rsidRPr="00D34498">
        <w:rPr>
          <w:rFonts w:ascii="Times New Roman" w:eastAsia="標楷體" w:hAnsi="Times New Roman" w:cs="Times New Roman"/>
          <w:sz w:val="28"/>
          <w:szCs w:val="32"/>
        </w:rPr>
        <w:t>3</w:t>
      </w:r>
      <w:r w:rsidR="00292DD8" w:rsidRPr="00D34498">
        <w:rPr>
          <w:rFonts w:ascii="Times New Roman" w:eastAsia="標楷體" w:hAnsi="Times New Roman" w:cs="Times New Roman"/>
          <w:sz w:val="28"/>
          <w:szCs w:val="32"/>
        </w:rPr>
        <w:t>方及地方政府代表召</w:t>
      </w:r>
      <w:r w:rsidRPr="00D34498">
        <w:rPr>
          <w:rFonts w:ascii="Times New Roman" w:eastAsia="標楷體" w:hAnsi="Times New Roman" w:cs="Times New Roman"/>
          <w:sz w:val="28"/>
          <w:szCs w:val="32"/>
        </w:rPr>
        <w:t>開共識營</w:t>
      </w:r>
      <w:r w:rsidR="00782709">
        <w:rPr>
          <w:rFonts w:ascii="Times New Roman" w:eastAsia="標楷體" w:hAnsi="Times New Roman" w:cs="Times New Roman" w:hint="eastAsia"/>
          <w:sz w:val="28"/>
          <w:szCs w:val="32"/>
        </w:rPr>
        <w:t>並</w:t>
      </w:r>
      <w:r w:rsidR="00292DD8" w:rsidRPr="00D34498">
        <w:rPr>
          <w:rFonts w:ascii="Times New Roman" w:eastAsia="標楷體" w:hAnsi="Times New Roman" w:cs="Times New Roman"/>
          <w:sz w:val="28"/>
          <w:szCs w:val="32"/>
        </w:rPr>
        <w:t>製作工作指引手冊。</w:t>
      </w:r>
    </w:p>
    <w:p w:rsidR="0000128D" w:rsidRPr="00D34498" w:rsidRDefault="0000128D" w:rsidP="00F20ED4">
      <w:pPr>
        <w:widowControl/>
        <w:spacing w:line="480" w:lineRule="exact"/>
        <w:jc w:val="both"/>
        <w:rPr>
          <w:rFonts w:ascii="Times New Roman" w:eastAsia="標楷體" w:hAnsi="Times New Roman" w:cs="Times New Roman"/>
          <w:b/>
          <w:color w:val="000000" w:themeColor="text1"/>
          <w:sz w:val="28"/>
          <w:szCs w:val="28"/>
          <w:bdr w:val="single" w:sz="4" w:space="0" w:color="auto"/>
        </w:rPr>
      </w:pPr>
    </w:p>
    <w:p w:rsidR="00D86EBF" w:rsidRPr="00D34498" w:rsidRDefault="00D86EBF" w:rsidP="00F20ED4">
      <w:pPr>
        <w:widowControl/>
        <w:spacing w:line="480" w:lineRule="exact"/>
        <w:jc w:val="both"/>
        <w:rPr>
          <w:rFonts w:ascii="Times New Roman" w:eastAsia="標楷體" w:hAnsi="Times New Roman" w:cs="Times New Roman"/>
          <w:color w:val="000000" w:themeColor="text1"/>
          <w:sz w:val="28"/>
          <w:szCs w:val="28"/>
          <w:bdr w:val="single" w:sz="4" w:space="0" w:color="auto"/>
        </w:rPr>
      </w:pPr>
      <w:r w:rsidRPr="00D34498">
        <w:rPr>
          <w:rFonts w:ascii="Times New Roman" w:eastAsia="標楷體" w:hAnsi="Times New Roman" w:cs="Times New Roman"/>
          <w:b/>
          <w:color w:val="000000" w:themeColor="text1"/>
          <w:sz w:val="28"/>
          <w:szCs w:val="28"/>
          <w:bdr w:val="single" w:sz="4" w:space="0" w:color="auto"/>
        </w:rPr>
        <w:t>第</w:t>
      </w:r>
      <w:r w:rsidR="00810066" w:rsidRPr="00D34498">
        <w:rPr>
          <w:rFonts w:ascii="Times New Roman" w:eastAsia="標楷體" w:hAnsi="Times New Roman" w:cs="Times New Roman"/>
          <w:b/>
          <w:color w:val="000000" w:themeColor="text1"/>
          <w:sz w:val="28"/>
          <w:szCs w:val="28"/>
          <w:bdr w:val="single" w:sz="4" w:space="0" w:color="auto"/>
        </w:rPr>
        <w:t>4</w:t>
      </w:r>
      <w:r w:rsidRPr="00D34498">
        <w:rPr>
          <w:rFonts w:ascii="Times New Roman" w:eastAsia="標楷體" w:hAnsi="Times New Roman" w:cs="Times New Roman"/>
          <w:b/>
          <w:color w:val="000000" w:themeColor="text1"/>
          <w:sz w:val="28"/>
          <w:szCs w:val="28"/>
          <w:bdr w:val="single" w:sz="4" w:space="0" w:color="auto"/>
        </w:rPr>
        <w:t>案</w:t>
      </w:r>
    </w:p>
    <w:p w:rsidR="00D86EBF" w:rsidRPr="00D34498" w:rsidRDefault="00D86EBF" w:rsidP="00F20ED4">
      <w:pPr>
        <w:tabs>
          <w:tab w:val="left" w:pos="993"/>
          <w:tab w:val="left" w:pos="1064"/>
        </w:tabs>
        <w:snapToGrid w:val="0"/>
        <w:spacing w:line="480" w:lineRule="exact"/>
        <w:ind w:left="992" w:hangingChars="354" w:hanging="992"/>
        <w:jc w:val="both"/>
        <w:rPr>
          <w:rFonts w:ascii="Times New Roman" w:eastAsia="標楷體" w:hAnsi="Times New Roman" w:cs="Times New Roman"/>
          <w:b/>
          <w:color w:val="000000" w:themeColor="text1"/>
          <w:sz w:val="28"/>
          <w:szCs w:val="32"/>
        </w:rPr>
      </w:pPr>
      <w:r w:rsidRPr="00D34498">
        <w:rPr>
          <w:rFonts w:ascii="Times New Roman" w:eastAsia="標楷體" w:hAnsi="Times New Roman" w:cs="Times New Roman"/>
          <w:b/>
          <w:color w:val="000000" w:themeColor="text1"/>
          <w:sz w:val="28"/>
          <w:szCs w:val="28"/>
        </w:rPr>
        <w:t>案</w:t>
      </w:r>
      <w:r w:rsidRPr="00D34498">
        <w:rPr>
          <w:rFonts w:ascii="Times New Roman" w:eastAsia="標楷體" w:hAnsi="Times New Roman" w:cs="Times New Roman"/>
          <w:b/>
          <w:color w:val="000000" w:themeColor="text1"/>
          <w:sz w:val="28"/>
          <w:szCs w:val="28"/>
        </w:rPr>
        <w:t xml:space="preserve"> </w:t>
      </w:r>
      <w:r w:rsidRPr="00D34498">
        <w:rPr>
          <w:rFonts w:ascii="Times New Roman" w:eastAsia="標楷體" w:hAnsi="Times New Roman" w:cs="Times New Roman"/>
          <w:b/>
          <w:color w:val="000000" w:themeColor="text1"/>
          <w:sz w:val="28"/>
          <w:szCs w:val="28"/>
        </w:rPr>
        <w:t>由</w:t>
      </w:r>
      <w:r w:rsidRPr="00D34498">
        <w:rPr>
          <w:rFonts w:ascii="Times New Roman" w:eastAsia="標楷體" w:hAnsi="Times New Roman" w:cs="Times New Roman"/>
          <w:b/>
          <w:color w:val="000000" w:themeColor="text1"/>
          <w:sz w:val="32"/>
          <w:szCs w:val="28"/>
        </w:rPr>
        <w:t>：</w:t>
      </w:r>
      <w:r w:rsidR="003E2734" w:rsidRPr="00D34498">
        <w:rPr>
          <w:rFonts w:ascii="Times New Roman" w:eastAsia="標楷體" w:hAnsi="Times New Roman" w:cs="Times New Roman"/>
          <w:b/>
          <w:color w:val="000000" w:themeColor="text1"/>
          <w:sz w:val="28"/>
        </w:rPr>
        <w:t>有關幼年遭直系</w:t>
      </w:r>
      <w:proofErr w:type="gramStart"/>
      <w:r w:rsidR="003E2734" w:rsidRPr="00D34498">
        <w:rPr>
          <w:rFonts w:ascii="Times New Roman" w:eastAsia="標楷體" w:hAnsi="Times New Roman" w:cs="Times New Roman"/>
          <w:b/>
          <w:color w:val="000000" w:themeColor="text1"/>
          <w:sz w:val="28"/>
        </w:rPr>
        <w:t>血親性侵</w:t>
      </w:r>
      <w:proofErr w:type="gramEnd"/>
      <w:r w:rsidR="003E2734" w:rsidRPr="00D34498">
        <w:rPr>
          <w:rFonts w:ascii="Times New Roman" w:eastAsia="標楷體" w:hAnsi="Times New Roman" w:cs="Times New Roman"/>
          <w:b/>
          <w:color w:val="000000" w:themeColor="text1"/>
          <w:sz w:val="28"/>
        </w:rPr>
        <w:t>/</w:t>
      </w:r>
      <w:r w:rsidR="003E2734" w:rsidRPr="00D34498">
        <w:rPr>
          <w:rFonts w:ascii="Times New Roman" w:eastAsia="標楷體" w:hAnsi="Times New Roman" w:cs="Times New Roman"/>
          <w:b/>
          <w:color w:val="000000" w:themeColor="text1"/>
          <w:sz w:val="28"/>
        </w:rPr>
        <w:t>虐待之保護案，成年離家後，遭直系親屬查調戶籍資料得知住處施暴案，提請討論。</w:t>
      </w:r>
    </w:p>
    <w:p w:rsidR="00317B86" w:rsidRPr="00D34498" w:rsidRDefault="00782709" w:rsidP="00782709">
      <w:pPr>
        <w:tabs>
          <w:tab w:val="left" w:pos="993"/>
          <w:tab w:val="left" w:pos="1064"/>
        </w:tabs>
        <w:snapToGrid w:val="0"/>
        <w:spacing w:line="480" w:lineRule="exact"/>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無</w:t>
      </w:r>
      <w:r w:rsidR="00355E57" w:rsidRPr="00D34498">
        <w:rPr>
          <w:rFonts w:ascii="Times New Roman" w:eastAsia="標楷體" w:hAnsi="Times New Roman" w:cs="Times New Roman"/>
          <w:color w:val="000000" w:themeColor="text1"/>
          <w:sz w:val="28"/>
          <w:szCs w:val="32"/>
        </w:rPr>
        <w:t>。</w:t>
      </w:r>
    </w:p>
    <w:p w:rsidR="00355E57" w:rsidRPr="00D34498" w:rsidRDefault="00355E57" w:rsidP="00355E57">
      <w:pPr>
        <w:spacing w:line="480" w:lineRule="exact"/>
        <w:jc w:val="both"/>
        <w:rPr>
          <w:rFonts w:ascii="Times New Roman" w:eastAsia="標楷體" w:hAnsi="Times New Roman" w:cs="Times New Roman"/>
          <w:b/>
          <w:color w:val="000000" w:themeColor="text1"/>
          <w:sz w:val="28"/>
          <w:szCs w:val="28"/>
        </w:rPr>
      </w:pPr>
      <w:r w:rsidRPr="00D34498">
        <w:rPr>
          <w:rFonts w:ascii="Times New Roman" w:eastAsia="標楷體" w:hAnsi="Times New Roman" w:cs="Times New Roman"/>
          <w:b/>
          <w:color w:val="000000" w:themeColor="text1"/>
          <w:sz w:val="28"/>
          <w:szCs w:val="28"/>
          <w:bdr w:val="single" w:sz="4" w:space="0" w:color="auto"/>
        </w:rPr>
        <w:lastRenderedPageBreak/>
        <w:t>臨時動議</w:t>
      </w:r>
    </w:p>
    <w:p w:rsidR="00355E57" w:rsidRPr="00D34498" w:rsidRDefault="00355E57" w:rsidP="00355E57">
      <w:pPr>
        <w:pStyle w:val="a3"/>
        <w:spacing w:line="480" w:lineRule="exact"/>
        <w:ind w:leftChars="0" w:left="992" w:hangingChars="354" w:hanging="992"/>
        <w:jc w:val="both"/>
        <w:rPr>
          <w:rFonts w:ascii="Times New Roman" w:eastAsia="標楷體" w:hAnsi="Times New Roman" w:cs="Times New Roman"/>
          <w:b/>
          <w:sz w:val="28"/>
          <w:szCs w:val="28"/>
        </w:rPr>
      </w:pPr>
      <w:r w:rsidRPr="00D34498">
        <w:rPr>
          <w:rFonts w:ascii="Times New Roman" w:eastAsia="標楷體" w:hAnsi="Times New Roman" w:cs="Times New Roman"/>
          <w:b/>
          <w:sz w:val="28"/>
          <w:szCs w:val="28"/>
        </w:rPr>
        <w:t>案</w:t>
      </w:r>
      <w:r w:rsidRPr="00D34498">
        <w:rPr>
          <w:rFonts w:ascii="Times New Roman" w:eastAsia="標楷體" w:hAnsi="Times New Roman" w:cs="Times New Roman"/>
          <w:b/>
          <w:sz w:val="28"/>
          <w:szCs w:val="28"/>
        </w:rPr>
        <w:t xml:space="preserve"> </w:t>
      </w:r>
      <w:r w:rsidRPr="00D34498">
        <w:rPr>
          <w:rFonts w:ascii="Times New Roman" w:eastAsia="標楷體" w:hAnsi="Times New Roman" w:cs="Times New Roman"/>
          <w:b/>
          <w:sz w:val="28"/>
          <w:szCs w:val="28"/>
        </w:rPr>
        <w:t>由：有關性平三法通過後，性騷擾案件之申訴、調查及處理程序部分，提請討論。</w:t>
      </w:r>
    </w:p>
    <w:p w:rsidR="00355E57" w:rsidRPr="00D34498" w:rsidRDefault="00355E57" w:rsidP="00355E57">
      <w:pPr>
        <w:tabs>
          <w:tab w:val="left" w:pos="993"/>
          <w:tab w:val="left" w:pos="1064"/>
        </w:tabs>
        <w:snapToGrid w:val="0"/>
        <w:spacing w:line="480" w:lineRule="exact"/>
        <w:jc w:val="both"/>
        <w:rPr>
          <w:rFonts w:ascii="Times New Roman" w:eastAsia="標楷體" w:hAnsi="Times New Roman" w:cs="Times New Roman"/>
          <w:color w:val="000000" w:themeColor="text1"/>
          <w:sz w:val="28"/>
          <w:szCs w:val="32"/>
        </w:rPr>
      </w:pPr>
      <w:r w:rsidRPr="00D34498">
        <w:rPr>
          <w:rFonts w:ascii="Times New Roman" w:eastAsia="標楷體" w:hAnsi="Times New Roman" w:cs="Times New Roman"/>
          <w:color w:val="000000" w:themeColor="text1"/>
          <w:sz w:val="28"/>
          <w:szCs w:val="32"/>
        </w:rPr>
        <w:t>無。</w:t>
      </w:r>
    </w:p>
    <w:sectPr w:rsidR="00355E57" w:rsidRPr="00D34498" w:rsidSect="00602BBA">
      <w:footerReference w:type="default" r:id="rId8"/>
      <w:pgSz w:w="11906" w:h="16838"/>
      <w:pgMar w:top="1276" w:right="1080" w:bottom="1135"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424" w:rsidRDefault="00D27424" w:rsidP="00B06E72">
      <w:r>
        <w:separator/>
      </w:r>
    </w:p>
  </w:endnote>
  <w:endnote w:type="continuationSeparator" w:id="0">
    <w:p w:rsidR="00D27424" w:rsidRDefault="00D27424"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251226"/>
      <w:docPartObj>
        <w:docPartGallery w:val="Page Numbers (Bottom of Page)"/>
        <w:docPartUnique/>
      </w:docPartObj>
    </w:sdtPr>
    <w:sdtEndPr/>
    <w:sdtContent>
      <w:p w:rsidR="00247664" w:rsidRDefault="00247664">
        <w:pPr>
          <w:pStyle w:val="ab"/>
          <w:jc w:val="center"/>
        </w:pPr>
        <w:r>
          <w:fldChar w:fldCharType="begin"/>
        </w:r>
        <w:r>
          <w:instrText>PAGE   \* MERGEFORMAT</w:instrText>
        </w:r>
        <w:r>
          <w:fldChar w:fldCharType="separate"/>
        </w:r>
        <w:r w:rsidR="002706BB" w:rsidRPr="002706BB">
          <w:rPr>
            <w:noProof/>
            <w:lang w:val="zh-TW"/>
          </w:rPr>
          <w:t>12</w:t>
        </w:r>
        <w:r>
          <w:fldChar w:fldCharType="end"/>
        </w:r>
      </w:p>
    </w:sdtContent>
  </w:sdt>
  <w:p w:rsidR="00247664" w:rsidRDefault="0024766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424" w:rsidRDefault="00D27424" w:rsidP="00B06E72">
      <w:r>
        <w:separator/>
      </w:r>
    </w:p>
  </w:footnote>
  <w:footnote w:type="continuationSeparator" w:id="0">
    <w:p w:rsidR="00D27424" w:rsidRDefault="00D27424" w:rsidP="00B06E72">
      <w:r>
        <w:continuationSeparator/>
      </w:r>
    </w:p>
  </w:footnote>
  <w:footnote w:id="1">
    <w:p w:rsidR="00247664" w:rsidRDefault="00247664" w:rsidP="0013584F">
      <w:pPr>
        <w:pStyle w:val="af"/>
      </w:pPr>
      <w:r>
        <w:rPr>
          <w:rStyle w:val="af1"/>
        </w:rPr>
        <w:footnoteRef/>
      </w:r>
      <w:r>
        <w:t xml:space="preserve"> </w:t>
      </w:r>
      <w:r>
        <w:rPr>
          <w:rFonts w:hint="eastAsia"/>
        </w:rPr>
        <w:t>少年事件處理法第4</w:t>
      </w:r>
      <w:r>
        <w:t>2</w:t>
      </w:r>
      <w:r>
        <w:rPr>
          <w:rFonts w:hint="eastAsia"/>
        </w:rPr>
        <w:t>條</w:t>
      </w:r>
    </w:p>
    <w:p w:rsidR="00247664" w:rsidRPr="002A3FC8" w:rsidRDefault="00247664" w:rsidP="0013584F">
      <w:pPr>
        <w:widowControl/>
        <w:ind w:leftChars="100" w:left="460" w:hangingChars="100" w:hanging="220"/>
        <w:jc w:val="both"/>
        <w:rPr>
          <w:rFonts w:cstheme="minorHAnsi"/>
          <w:color w:val="000000"/>
          <w:kern w:val="0"/>
          <w:sz w:val="20"/>
          <w:szCs w:val="20"/>
          <w:shd w:val="clear" w:color="auto" w:fill="FFFFFF"/>
        </w:rPr>
      </w:pPr>
      <w:r w:rsidRPr="002A3FC8">
        <w:rPr>
          <w:rFonts w:cstheme="minorHAnsi"/>
          <w:color w:val="000000"/>
          <w:kern w:val="0"/>
          <w:sz w:val="22"/>
          <w:shd w:val="clear" w:color="auto" w:fill="FFFFFF"/>
        </w:rPr>
        <w:sym w:font="Wingdings 2" w:char="F06A"/>
      </w:r>
      <w:r w:rsidRPr="002A3FC8">
        <w:rPr>
          <w:rFonts w:cstheme="minorHAnsi"/>
          <w:color w:val="000000"/>
          <w:kern w:val="0"/>
          <w:sz w:val="20"/>
          <w:szCs w:val="20"/>
          <w:shd w:val="clear" w:color="auto" w:fill="FFFFFF"/>
        </w:rPr>
        <w:t>少年法院審理事件，除為前二條處置者外，應對少年以裁定</w:t>
      </w:r>
      <w:proofErr w:type="gramStart"/>
      <w:r w:rsidRPr="002A3FC8">
        <w:rPr>
          <w:rFonts w:cstheme="minorHAnsi"/>
          <w:color w:val="000000"/>
          <w:kern w:val="0"/>
          <w:sz w:val="20"/>
          <w:szCs w:val="20"/>
          <w:shd w:val="clear" w:color="auto" w:fill="FFFFFF"/>
        </w:rPr>
        <w:t>諭</w:t>
      </w:r>
      <w:proofErr w:type="gramEnd"/>
      <w:r w:rsidRPr="002A3FC8">
        <w:rPr>
          <w:rFonts w:cstheme="minorHAnsi"/>
          <w:color w:val="000000"/>
          <w:kern w:val="0"/>
          <w:sz w:val="20"/>
          <w:szCs w:val="20"/>
          <w:shd w:val="clear" w:color="auto" w:fill="FFFFFF"/>
        </w:rPr>
        <w:t>知下列之保護處分：</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一、訓誡，並得予以假日生活輔導。</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二、交付保護管束並得命為勞動服務。</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三、交付安置於適當之福利、教養機構、醫療機構、執行過渡性教育措施或其他適當措施之處所輔導。</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四、令入感化教育處所施以感化教育。</w:t>
      </w:r>
    </w:p>
    <w:p w:rsidR="00247664" w:rsidRPr="002A3FC8" w:rsidRDefault="00247664" w:rsidP="0013584F">
      <w:pPr>
        <w:widowControl/>
        <w:ind w:leftChars="100" w:left="460" w:hangingChars="100" w:hanging="220"/>
        <w:jc w:val="both"/>
        <w:rPr>
          <w:rFonts w:cstheme="minorHAnsi"/>
          <w:color w:val="000000"/>
          <w:kern w:val="0"/>
          <w:sz w:val="20"/>
          <w:szCs w:val="20"/>
          <w:shd w:val="clear" w:color="auto" w:fill="FFFFFF"/>
        </w:rPr>
      </w:pPr>
      <w:r w:rsidRPr="002A3FC8">
        <w:rPr>
          <w:rFonts w:cstheme="minorHAnsi"/>
          <w:color w:val="000000"/>
          <w:kern w:val="0"/>
          <w:sz w:val="22"/>
          <w:shd w:val="clear" w:color="auto" w:fill="FFFFFF"/>
        </w:rPr>
        <w:sym w:font="Wingdings 2" w:char="F06B"/>
      </w:r>
      <w:r w:rsidRPr="002A3FC8">
        <w:rPr>
          <w:rFonts w:cstheme="minorHAnsi"/>
          <w:color w:val="000000"/>
          <w:kern w:val="0"/>
          <w:sz w:val="20"/>
          <w:szCs w:val="20"/>
          <w:shd w:val="clear" w:color="auto" w:fill="FFFFFF"/>
        </w:rPr>
        <w:t>少年有下列情形之</w:t>
      </w:r>
      <w:proofErr w:type="gramStart"/>
      <w:r w:rsidRPr="002A3FC8">
        <w:rPr>
          <w:rFonts w:cstheme="minorHAnsi"/>
          <w:color w:val="000000"/>
          <w:kern w:val="0"/>
          <w:sz w:val="20"/>
          <w:szCs w:val="20"/>
          <w:shd w:val="clear" w:color="auto" w:fill="FFFFFF"/>
        </w:rPr>
        <w:t>一</w:t>
      </w:r>
      <w:proofErr w:type="gramEnd"/>
      <w:r w:rsidRPr="002A3FC8">
        <w:rPr>
          <w:rFonts w:cstheme="minorHAnsi"/>
          <w:color w:val="000000"/>
          <w:kern w:val="0"/>
          <w:sz w:val="20"/>
          <w:szCs w:val="20"/>
          <w:shd w:val="clear" w:color="auto" w:fill="FFFFFF"/>
        </w:rPr>
        <w:t>者，得於為前項保護處分之前或同時</w:t>
      </w:r>
      <w:proofErr w:type="gramStart"/>
      <w:r w:rsidRPr="002A3FC8">
        <w:rPr>
          <w:rFonts w:cstheme="minorHAnsi"/>
          <w:color w:val="000000"/>
          <w:kern w:val="0"/>
          <w:sz w:val="20"/>
          <w:szCs w:val="20"/>
          <w:shd w:val="clear" w:color="auto" w:fill="FFFFFF"/>
        </w:rPr>
        <w:t>諭</w:t>
      </w:r>
      <w:proofErr w:type="gramEnd"/>
      <w:r w:rsidRPr="002A3FC8">
        <w:rPr>
          <w:rFonts w:cstheme="minorHAnsi"/>
          <w:color w:val="000000"/>
          <w:kern w:val="0"/>
          <w:sz w:val="20"/>
          <w:szCs w:val="20"/>
          <w:shd w:val="clear" w:color="auto" w:fill="FFFFFF"/>
        </w:rPr>
        <w:t>知下列處分：</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一、少年施用毒品或迷幻物品成癮，或有酗酒習慣者，令入相當處所實施禁戒。</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二、少年身體、精神或其他心智顯有障礙者，令入醫療機構或其他相當處所實施治療。</w:t>
      </w:r>
    </w:p>
    <w:p w:rsidR="00247664" w:rsidRPr="002A3FC8" w:rsidRDefault="00247664" w:rsidP="0013584F">
      <w:pPr>
        <w:widowControl/>
        <w:ind w:leftChars="100" w:left="460" w:hangingChars="100" w:hanging="220"/>
        <w:jc w:val="both"/>
        <w:rPr>
          <w:rFonts w:cstheme="minorHAnsi"/>
          <w:color w:val="000000"/>
          <w:kern w:val="0"/>
          <w:sz w:val="20"/>
          <w:szCs w:val="20"/>
          <w:shd w:val="clear" w:color="auto" w:fill="FFFFFF"/>
        </w:rPr>
      </w:pPr>
      <w:r w:rsidRPr="002A3FC8">
        <w:rPr>
          <w:rFonts w:cstheme="minorHAnsi"/>
          <w:color w:val="000000"/>
          <w:kern w:val="0"/>
          <w:sz w:val="22"/>
          <w:shd w:val="clear" w:color="auto" w:fill="FFFFFF"/>
        </w:rPr>
        <w:sym w:font="Wingdings 2" w:char="F06C"/>
      </w:r>
      <w:r w:rsidRPr="002A3FC8">
        <w:rPr>
          <w:rFonts w:cstheme="minorHAnsi"/>
          <w:color w:val="000000"/>
          <w:kern w:val="0"/>
          <w:sz w:val="20"/>
          <w:szCs w:val="20"/>
          <w:shd w:val="clear" w:color="auto" w:fill="FFFFFF"/>
        </w:rPr>
        <w:t>第一項處分之</w:t>
      </w:r>
      <w:proofErr w:type="gramStart"/>
      <w:r w:rsidRPr="002A3FC8">
        <w:rPr>
          <w:rFonts w:cstheme="minorHAnsi"/>
          <w:color w:val="000000"/>
          <w:kern w:val="0"/>
          <w:sz w:val="20"/>
          <w:szCs w:val="20"/>
          <w:shd w:val="clear" w:color="auto" w:fill="FFFFFF"/>
        </w:rPr>
        <w:t>期間，毋庸諭</w:t>
      </w:r>
      <w:proofErr w:type="gramEnd"/>
      <w:r w:rsidRPr="002A3FC8">
        <w:rPr>
          <w:rFonts w:cstheme="minorHAnsi"/>
          <w:color w:val="000000"/>
          <w:kern w:val="0"/>
          <w:sz w:val="20"/>
          <w:szCs w:val="20"/>
          <w:shd w:val="clear" w:color="auto" w:fill="FFFFFF"/>
        </w:rPr>
        <w:t>知。</w:t>
      </w:r>
    </w:p>
    <w:p w:rsidR="00247664" w:rsidRPr="002A3FC8" w:rsidRDefault="00247664" w:rsidP="0013584F">
      <w:pPr>
        <w:widowControl/>
        <w:ind w:leftChars="100" w:left="460" w:hangingChars="100" w:hanging="220"/>
        <w:jc w:val="both"/>
        <w:rPr>
          <w:rFonts w:cstheme="minorHAnsi"/>
          <w:color w:val="000000"/>
          <w:kern w:val="0"/>
          <w:sz w:val="20"/>
          <w:szCs w:val="20"/>
          <w:shd w:val="clear" w:color="auto" w:fill="FFFFFF"/>
        </w:rPr>
      </w:pPr>
      <w:r w:rsidRPr="002A3FC8">
        <w:rPr>
          <w:rFonts w:cstheme="minorHAnsi"/>
          <w:color w:val="000000"/>
          <w:kern w:val="0"/>
          <w:sz w:val="22"/>
          <w:shd w:val="clear" w:color="auto" w:fill="FFFFFF"/>
        </w:rPr>
        <w:sym w:font="Wingdings 2" w:char="F06D"/>
      </w:r>
      <w:r w:rsidRPr="002A3FC8">
        <w:rPr>
          <w:rFonts w:cstheme="minorHAnsi"/>
          <w:color w:val="000000"/>
          <w:kern w:val="0"/>
          <w:sz w:val="20"/>
          <w:szCs w:val="20"/>
          <w:shd w:val="clear" w:color="auto" w:fill="FFFFFF"/>
        </w:rPr>
        <w:t>第二十六條第二項至第四項、第二十九條第三項、第四項之規定，於少年法院依第一項為保護處分之裁定情形</w:t>
      </w:r>
      <w:proofErr w:type="gramStart"/>
      <w:r w:rsidRPr="002A3FC8">
        <w:rPr>
          <w:rFonts w:cstheme="minorHAnsi"/>
          <w:color w:val="000000"/>
          <w:kern w:val="0"/>
          <w:sz w:val="20"/>
          <w:szCs w:val="20"/>
          <w:shd w:val="clear" w:color="auto" w:fill="FFFFFF"/>
        </w:rPr>
        <w:t>準</w:t>
      </w:r>
      <w:proofErr w:type="gramEnd"/>
      <w:r w:rsidRPr="002A3FC8">
        <w:rPr>
          <w:rFonts w:cstheme="minorHAnsi"/>
          <w:color w:val="000000"/>
          <w:kern w:val="0"/>
          <w:sz w:val="20"/>
          <w:szCs w:val="20"/>
          <w:shd w:val="clear" w:color="auto" w:fill="FFFFFF"/>
        </w:rPr>
        <w:t>用之。</w:t>
      </w:r>
    </w:p>
    <w:p w:rsidR="00247664" w:rsidRPr="002A3FC8" w:rsidRDefault="00247664" w:rsidP="0013584F">
      <w:pPr>
        <w:widowControl/>
        <w:ind w:leftChars="100" w:left="460" w:hangingChars="100" w:hanging="220"/>
        <w:jc w:val="both"/>
        <w:rPr>
          <w:rFonts w:cstheme="minorHAnsi"/>
          <w:color w:val="000000"/>
          <w:kern w:val="0"/>
          <w:sz w:val="20"/>
          <w:szCs w:val="20"/>
          <w:shd w:val="pct15" w:color="auto" w:fill="FFFFFF"/>
        </w:rPr>
      </w:pPr>
      <w:r w:rsidRPr="002A3FC8">
        <w:rPr>
          <w:rFonts w:cstheme="minorHAnsi"/>
          <w:color w:val="000000"/>
          <w:kern w:val="0"/>
          <w:sz w:val="22"/>
          <w:shd w:val="clear" w:color="auto" w:fill="FFFFFF"/>
        </w:rPr>
        <w:sym w:font="Wingdings 2" w:char="F06E"/>
      </w:r>
      <w:r w:rsidRPr="002A3FC8">
        <w:rPr>
          <w:rFonts w:cstheme="minorHAnsi"/>
          <w:color w:val="000000"/>
          <w:kern w:val="0"/>
          <w:sz w:val="20"/>
          <w:szCs w:val="20"/>
          <w:shd w:val="clear" w:color="auto" w:fill="FFFFFF"/>
        </w:rPr>
        <w:t>少年法院為第一項裁定前，認有必要時，得徵詢適當之機關（構）、學校、團體或個人之意見，並</w:t>
      </w:r>
      <w:r w:rsidRPr="002A3FC8">
        <w:rPr>
          <w:rFonts w:cstheme="minorHAnsi"/>
          <w:color w:val="000000"/>
          <w:kern w:val="0"/>
          <w:sz w:val="20"/>
          <w:szCs w:val="20"/>
          <w:shd w:val="pct15" w:color="auto" w:fill="FFFFFF"/>
        </w:rPr>
        <w:t>得召開協調、諮詢或整合符合少年所需之福利服務、安置輔導、衛生醫療、就學、職業訓練、就業服務、家庭處遇計畫或其他資源與服務措施之相關會議。</w:t>
      </w:r>
    </w:p>
    <w:p w:rsidR="00247664" w:rsidRPr="002A3FC8" w:rsidRDefault="00247664" w:rsidP="0013584F">
      <w:pPr>
        <w:widowControl/>
        <w:ind w:leftChars="100" w:left="460" w:hangingChars="100" w:hanging="220"/>
        <w:jc w:val="both"/>
        <w:rPr>
          <w:rFonts w:asciiTheme="minorEastAsia" w:hAnsiTheme="minorEastAsia"/>
          <w:sz w:val="20"/>
          <w:szCs w:val="20"/>
        </w:rPr>
      </w:pPr>
      <w:r w:rsidRPr="002A3FC8">
        <w:rPr>
          <w:rFonts w:cstheme="minorHAnsi"/>
          <w:color w:val="000000"/>
          <w:kern w:val="0"/>
          <w:sz w:val="22"/>
          <w:shd w:val="clear" w:color="auto" w:fill="FFFFFF"/>
        </w:rPr>
        <w:sym w:font="Wingdings 2" w:char="F06F"/>
      </w:r>
      <w:r w:rsidRPr="002A3FC8">
        <w:rPr>
          <w:rFonts w:cstheme="minorHAnsi"/>
          <w:color w:val="000000"/>
          <w:kern w:val="0"/>
          <w:sz w:val="20"/>
          <w:szCs w:val="20"/>
          <w:shd w:val="clear" w:color="auto" w:fill="FFFFFF"/>
        </w:rPr>
        <w:t>前項規定，於第二十六條、第二十八條、第二十九條第一項、第四十一條第一項、第四十四條第一項、第五十一條</w:t>
      </w:r>
      <w:r w:rsidRPr="002A3FC8">
        <w:rPr>
          <w:rFonts w:asciiTheme="minorEastAsia" w:hAnsiTheme="minorEastAsia" w:cs="新細明體" w:hint="eastAsia"/>
          <w:color w:val="000000"/>
          <w:kern w:val="0"/>
          <w:sz w:val="20"/>
          <w:szCs w:val="20"/>
          <w:shd w:val="clear" w:color="auto" w:fill="FFFFFF"/>
        </w:rPr>
        <w:t>第三項、第五十五條第一項、第四項、第五十五條之二第二項至第五項、第五十五條之三、第五十六條第</w:t>
      </w:r>
      <w:r w:rsidRPr="002A3FC8">
        <w:rPr>
          <w:rFonts w:asciiTheme="minorEastAsia" w:hAnsiTheme="minorEastAsia" w:cs="新細明體" w:hint="eastAsia"/>
          <w:color w:val="000000"/>
          <w:sz w:val="20"/>
          <w:szCs w:val="20"/>
          <w:shd w:val="clear" w:color="auto" w:fill="FFFFFF"/>
        </w:rPr>
        <w:t>一項及第三項情形</w:t>
      </w:r>
      <w:proofErr w:type="gramStart"/>
      <w:r w:rsidRPr="002A3FC8">
        <w:rPr>
          <w:rFonts w:asciiTheme="minorEastAsia" w:hAnsiTheme="minorEastAsia" w:cs="新細明體" w:hint="eastAsia"/>
          <w:color w:val="000000"/>
          <w:sz w:val="20"/>
          <w:szCs w:val="20"/>
          <w:shd w:val="clear" w:color="auto" w:fill="FFFFFF"/>
        </w:rPr>
        <w:t>準</w:t>
      </w:r>
      <w:proofErr w:type="gramEnd"/>
      <w:r w:rsidRPr="002A3FC8">
        <w:rPr>
          <w:rFonts w:asciiTheme="minorEastAsia" w:hAnsiTheme="minorEastAsia" w:cs="新細明體" w:hint="eastAsia"/>
          <w:color w:val="000000"/>
          <w:sz w:val="20"/>
          <w:szCs w:val="20"/>
          <w:shd w:val="clear" w:color="auto" w:fill="FFFFFF"/>
        </w:rPr>
        <w:t>用之。</w:t>
      </w:r>
    </w:p>
  </w:footnote>
  <w:footnote w:id="2">
    <w:p w:rsidR="00247664" w:rsidRDefault="00247664" w:rsidP="0013584F">
      <w:pPr>
        <w:pStyle w:val="af"/>
        <w:spacing w:beforeLines="15" w:before="54"/>
      </w:pPr>
      <w:r>
        <w:rPr>
          <w:rStyle w:val="af1"/>
        </w:rPr>
        <w:footnoteRef/>
      </w:r>
      <w:r>
        <w:t xml:space="preserve"> 112</w:t>
      </w:r>
      <w:r>
        <w:rPr>
          <w:rFonts w:hint="eastAsia"/>
        </w:rPr>
        <w:t>年2月1</w:t>
      </w:r>
      <w:r>
        <w:t>5</w:t>
      </w:r>
      <w:r>
        <w:rPr>
          <w:rFonts w:hint="eastAsia"/>
        </w:rPr>
        <w:t>日修正公布之性侵害犯罪防治法第3</w:t>
      </w:r>
      <w:r>
        <w:t>4</w:t>
      </w:r>
      <w:r>
        <w:rPr>
          <w:rFonts w:hint="eastAsia"/>
        </w:rPr>
        <w:t>條</w:t>
      </w:r>
    </w:p>
    <w:p w:rsidR="00247664" w:rsidRPr="002A3FC8" w:rsidRDefault="00247664" w:rsidP="0013584F">
      <w:pPr>
        <w:widowControl/>
        <w:ind w:leftChars="100" w:left="460" w:hangingChars="100" w:hanging="220"/>
        <w:rPr>
          <w:rFonts w:cstheme="minorHAnsi"/>
          <w:color w:val="000000"/>
          <w:kern w:val="0"/>
          <w:sz w:val="20"/>
          <w:szCs w:val="20"/>
          <w:shd w:val="clear" w:color="auto" w:fill="FFFFFF"/>
        </w:rPr>
      </w:pPr>
      <w:r w:rsidRPr="002A3FC8">
        <w:rPr>
          <w:rFonts w:cstheme="minorHAnsi"/>
          <w:color w:val="000000"/>
          <w:kern w:val="0"/>
          <w:sz w:val="22"/>
          <w:shd w:val="clear" w:color="auto" w:fill="FFFFFF"/>
        </w:rPr>
        <w:sym w:font="Wingdings 2" w:char="F06A"/>
      </w:r>
      <w:r w:rsidRPr="002A3FC8">
        <w:rPr>
          <w:rFonts w:cstheme="minorHAnsi"/>
          <w:color w:val="000000"/>
          <w:kern w:val="0"/>
          <w:sz w:val="20"/>
          <w:szCs w:val="20"/>
          <w:shd w:val="clear" w:color="auto" w:fill="FFFFFF"/>
        </w:rPr>
        <w:t>觀護人對於付保護管束之加害人，得採取下列一款或數款之處遇方式：</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一、實施約談、訪視，並得進行團體活動或問卷等輔助行為。</w:t>
      </w:r>
    </w:p>
    <w:p w:rsidR="00247664" w:rsidRPr="002A3FC8" w:rsidRDefault="00247664" w:rsidP="0013584F">
      <w:pPr>
        <w:widowControl/>
        <w:ind w:leftChars="200" w:left="880" w:hangingChars="200" w:hanging="400"/>
        <w:jc w:val="both"/>
        <w:rPr>
          <w:rFonts w:cstheme="minorHAnsi"/>
          <w:color w:val="000000"/>
          <w:kern w:val="0"/>
          <w:sz w:val="20"/>
          <w:szCs w:val="20"/>
          <w:shd w:val="pct15" w:color="auto" w:fill="FFFFFF"/>
        </w:rPr>
      </w:pPr>
      <w:r w:rsidRPr="002A3FC8">
        <w:rPr>
          <w:rFonts w:cstheme="minorHAnsi"/>
          <w:color w:val="000000"/>
          <w:kern w:val="0"/>
          <w:sz w:val="20"/>
          <w:szCs w:val="20"/>
          <w:shd w:val="clear" w:color="auto" w:fill="FFFFFF"/>
        </w:rPr>
        <w:t>二、有事實足認其有再犯之虞或需加強輔導及管束者，得密集實施約談、訪視；</w:t>
      </w:r>
      <w:r w:rsidRPr="002A3FC8">
        <w:rPr>
          <w:rFonts w:cstheme="minorHAnsi"/>
          <w:color w:val="000000"/>
          <w:kern w:val="0"/>
          <w:sz w:val="20"/>
          <w:szCs w:val="20"/>
          <w:shd w:val="pct15" w:color="auto" w:fill="FFFFFF"/>
        </w:rPr>
        <w:t>必要時，並得請警察機關派員定期或不定期查訪。</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三、有事實可疑為施用毒品者，得命其接受尿液</w:t>
      </w:r>
      <w:proofErr w:type="gramStart"/>
      <w:r w:rsidRPr="002A3FC8">
        <w:rPr>
          <w:rFonts w:cstheme="minorHAnsi"/>
          <w:color w:val="000000"/>
          <w:kern w:val="0"/>
          <w:sz w:val="20"/>
          <w:szCs w:val="20"/>
          <w:shd w:val="clear" w:color="auto" w:fill="FFFFFF"/>
        </w:rPr>
        <w:t>採</w:t>
      </w:r>
      <w:proofErr w:type="gramEnd"/>
      <w:r w:rsidRPr="002A3FC8">
        <w:rPr>
          <w:rFonts w:cstheme="minorHAnsi"/>
          <w:color w:val="000000"/>
          <w:kern w:val="0"/>
          <w:sz w:val="20"/>
          <w:szCs w:val="20"/>
          <w:shd w:val="clear" w:color="auto" w:fill="FFFFFF"/>
        </w:rPr>
        <w:t>驗。</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四、無一定之居住處所，或其居住處所不利保護管束之執行者，得報請檢察官許可，命其居住於指定之處所。</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五、有於特定時間犯罪之習性，或有事實足認其有再犯之虞時，得報請檢察官許可，命其於監控時段內，未經許可，不得外出。</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六、報請檢察官許可，對其實施測謊。</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七、報請檢察官許可，對其實施科技設備監控。</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八、有固定犯罪模式，或有事實足認其有再犯之虞時，得報請檢察官許可，禁止其接近特定場所或對象。</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九、轉</w:t>
      </w:r>
      <w:proofErr w:type="gramStart"/>
      <w:r w:rsidRPr="002A3FC8">
        <w:rPr>
          <w:rFonts w:cstheme="minorHAnsi"/>
          <w:color w:val="000000"/>
          <w:kern w:val="0"/>
          <w:sz w:val="20"/>
          <w:szCs w:val="20"/>
          <w:shd w:val="clear" w:color="auto" w:fill="FFFFFF"/>
        </w:rPr>
        <w:t>介</w:t>
      </w:r>
      <w:proofErr w:type="gramEnd"/>
      <w:r w:rsidRPr="002A3FC8">
        <w:rPr>
          <w:rFonts w:cstheme="minorHAnsi"/>
          <w:color w:val="000000"/>
          <w:kern w:val="0"/>
          <w:sz w:val="20"/>
          <w:szCs w:val="20"/>
          <w:shd w:val="clear" w:color="auto" w:fill="FFFFFF"/>
        </w:rPr>
        <w:t>相關機構或團體為適當處遇。</w:t>
      </w:r>
    </w:p>
    <w:p w:rsidR="00247664" w:rsidRPr="002A3FC8" w:rsidRDefault="00247664" w:rsidP="0013584F">
      <w:pPr>
        <w:widowControl/>
        <w:ind w:leftChars="200" w:left="880" w:hangingChars="200" w:hanging="400"/>
        <w:jc w:val="both"/>
        <w:rPr>
          <w:rFonts w:cstheme="minorHAnsi"/>
          <w:color w:val="000000"/>
          <w:kern w:val="0"/>
          <w:sz w:val="20"/>
          <w:szCs w:val="20"/>
          <w:shd w:val="clear" w:color="auto" w:fill="FFFFFF"/>
        </w:rPr>
      </w:pPr>
      <w:r w:rsidRPr="002A3FC8">
        <w:rPr>
          <w:rFonts w:cstheme="minorHAnsi"/>
          <w:color w:val="000000"/>
          <w:kern w:val="0"/>
          <w:sz w:val="20"/>
          <w:szCs w:val="20"/>
          <w:shd w:val="clear" w:color="auto" w:fill="FFFFFF"/>
        </w:rPr>
        <w:t>十、其他必要處遇。</w:t>
      </w:r>
    </w:p>
    <w:p w:rsidR="00247664" w:rsidRPr="002A3FC8" w:rsidRDefault="00247664" w:rsidP="0013584F">
      <w:pPr>
        <w:widowControl/>
        <w:ind w:leftChars="100" w:left="460" w:hangingChars="100" w:hanging="220"/>
        <w:rPr>
          <w:rFonts w:cstheme="minorHAnsi"/>
          <w:color w:val="000000"/>
          <w:kern w:val="0"/>
          <w:sz w:val="20"/>
          <w:szCs w:val="20"/>
          <w:shd w:val="clear" w:color="auto" w:fill="FFFFFF"/>
        </w:rPr>
      </w:pPr>
      <w:r w:rsidRPr="002A3FC8">
        <w:rPr>
          <w:rFonts w:cstheme="minorHAnsi"/>
          <w:color w:val="000000"/>
          <w:kern w:val="0"/>
          <w:sz w:val="22"/>
          <w:shd w:val="clear" w:color="auto" w:fill="FFFFFF"/>
        </w:rPr>
        <w:sym w:font="Wingdings 2" w:char="F06B"/>
      </w:r>
      <w:r w:rsidRPr="002A3FC8">
        <w:rPr>
          <w:rFonts w:cstheme="minorHAnsi"/>
          <w:color w:val="000000"/>
          <w:kern w:val="0"/>
          <w:sz w:val="20"/>
          <w:szCs w:val="20"/>
          <w:shd w:val="clear" w:color="auto" w:fill="FFFFFF"/>
        </w:rPr>
        <w:t>少年保護官對於依第三十一條第六項規定接受身心治療、輔導或教育之少年，除前項第四款至第八款外，於與少年保護事件性質不相違反者，得採取前項一款或數款之處遇方式。</w:t>
      </w:r>
    </w:p>
    <w:p w:rsidR="00247664" w:rsidRPr="002620E7" w:rsidRDefault="00247664" w:rsidP="0013584F">
      <w:pPr>
        <w:widowControl/>
        <w:ind w:leftChars="100" w:left="460" w:hangingChars="100" w:hanging="220"/>
        <w:rPr>
          <w:rFonts w:asciiTheme="minorEastAsia" w:hAnsiTheme="minorEastAsia"/>
          <w:sz w:val="20"/>
          <w:szCs w:val="20"/>
        </w:rPr>
      </w:pPr>
      <w:r w:rsidRPr="002A3FC8">
        <w:rPr>
          <w:rFonts w:cstheme="minorHAnsi"/>
          <w:color w:val="000000"/>
          <w:kern w:val="0"/>
          <w:sz w:val="22"/>
          <w:shd w:val="clear" w:color="auto" w:fill="FFFFFF"/>
        </w:rPr>
        <w:sym w:font="Wingdings 2" w:char="F06C"/>
      </w:r>
      <w:r w:rsidRPr="002A3FC8">
        <w:rPr>
          <w:rFonts w:cstheme="minorHAnsi"/>
          <w:color w:val="000000"/>
          <w:kern w:val="0"/>
          <w:sz w:val="20"/>
          <w:szCs w:val="20"/>
          <w:shd w:val="clear" w:color="auto" w:fill="FFFFFF"/>
        </w:rPr>
        <w:t>第一項第三款尿液</w:t>
      </w:r>
      <w:proofErr w:type="gramStart"/>
      <w:r w:rsidRPr="002A3FC8">
        <w:rPr>
          <w:rFonts w:cstheme="minorHAnsi"/>
          <w:color w:val="000000"/>
          <w:kern w:val="0"/>
          <w:sz w:val="20"/>
          <w:szCs w:val="20"/>
          <w:shd w:val="clear" w:color="auto" w:fill="FFFFFF"/>
        </w:rPr>
        <w:t>採</w:t>
      </w:r>
      <w:proofErr w:type="gramEnd"/>
      <w:r w:rsidRPr="002A3FC8">
        <w:rPr>
          <w:rFonts w:cstheme="minorHAnsi"/>
          <w:color w:val="000000"/>
          <w:kern w:val="0"/>
          <w:sz w:val="20"/>
          <w:szCs w:val="20"/>
          <w:shd w:val="clear" w:color="auto" w:fill="FFFFFF"/>
        </w:rPr>
        <w:t>驗之執行方式、程序、</w:t>
      </w:r>
      <w:proofErr w:type="gramStart"/>
      <w:r w:rsidRPr="002A3FC8">
        <w:rPr>
          <w:rFonts w:cstheme="minorHAnsi"/>
          <w:color w:val="000000"/>
          <w:kern w:val="0"/>
          <w:sz w:val="20"/>
          <w:szCs w:val="20"/>
          <w:shd w:val="clear" w:color="auto" w:fill="FFFFFF"/>
        </w:rPr>
        <w:t>期間、</w:t>
      </w:r>
      <w:proofErr w:type="gramEnd"/>
      <w:r w:rsidRPr="002A3FC8">
        <w:rPr>
          <w:rFonts w:cstheme="minorHAnsi"/>
          <w:color w:val="000000"/>
          <w:kern w:val="0"/>
          <w:sz w:val="20"/>
          <w:szCs w:val="20"/>
          <w:shd w:val="clear" w:color="auto" w:fill="FFFFFF"/>
        </w:rPr>
        <w:t>次數、檢驗機構、項目及其他相關事項之辦法；第六</w:t>
      </w:r>
      <w:proofErr w:type="gramStart"/>
      <w:r w:rsidRPr="002A3FC8">
        <w:rPr>
          <w:rFonts w:cstheme="minorHAnsi"/>
          <w:color w:val="000000"/>
          <w:kern w:val="0"/>
          <w:sz w:val="20"/>
          <w:szCs w:val="20"/>
          <w:shd w:val="clear" w:color="auto" w:fill="FFFFFF"/>
        </w:rPr>
        <w:t>款之測謊</w:t>
      </w:r>
      <w:proofErr w:type="gramEnd"/>
      <w:r w:rsidRPr="002A3FC8">
        <w:rPr>
          <w:rFonts w:cstheme="minorHAnsi"/>
          <w:color w:val="000000"/>
          <w:kern w:val="0"/>
          <w:sz w:val="20"/>
          <w:szCs w:val="20"/>
          <w:shd w:val="clear" w:color="auto" w:fill="FFFFFF"/>
        </w:rPr>
        <w:t>、第七款之科技設備監控，其實施機關（構）、人員、方式、程序及其他相關事項之辦法，由法務主管機關</w:t>
      </w:r>
      <w:r w:rsidRPr="002A3FC8">
        <w:rPr>
          <w:rFonts w:cstheme="minorHAnsi"/>
          <w:color w:val="000000"/>
          <w:sz w:val="20"/>
          <w:szCs w:val="20"/>
          <w:shd w:val="clear" w:color="auto" w:fill="FFFFFF"/>
        </w:rPr>
        <w:t>會商相關機</w:t>
      </w:r>
      <w:r w:rsidRPr="002620E7">
        <w:rPr>
          <w:rFonts w:asciiTheme="minorEastAsia" w:hAnsiTheme="minorEastAsia" w:cs="新細明體" w:hint="eastAsia"/>
          <w:color w:val="000000"/>
          <w:sz w:val="20"/>
          <w:szCs w:val="20"/>
          <w:shd w:val="clear" w:color="auto" w:fill="FFFFFF"/>
        </w:rPr>
        <w:t>關定之。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4E29"/>
    <w:multiLevelType w:val="hybridMultilevel"/>
    <w:tmpl w:val="A4641A64"/>
    <w:lvl w:ilvl="0" w:tplc="5C6AD596">
      <w:start w:val="1"/>
      <w:numFmt w:val="decimal"/>
      <w:lvlText w:val="%1."/>
      <w:lvlJc w:val="left"/>
      <w:pPr>
        <w:ind w:left="896" w:hanging="480"/>
      </w:pPr>
      <w:rPr>
        <w:rFonts w:ascii="Times New Roman" w:hAnsi="Times New Roman" w:hint="default"/>
        <w:sz w:val="28"/>
      </w:rPr>
    </w:lvl>
    <w:lvl w:ilvl="1" w:tplc="04090019" w:tentative="1">
      <w:start w:val="1"/>
      <w:numFmt w:val="ideographTraditional"/>
      <w:lvlText w:val="%2、"/>
      <w:lvlJc w:val="left"/>
      <w:pPr>
        <w:ind w:left="1376" w:hanging="480"/>
      </w:pPr>
    </w:lvl>
    <w:lvl w:ilvl="2" w:tplc="0409001B" w:tentative="1">
      <w:start w:val="1"/>
      <w:numFmt w:val="lowerRoman"/>
      <w:lvlText w:val="%3."/>
      <w:lvlJc w:val="right"/>
      <w:pPr>
        <w:ind w:left="1856" w:hanging="480"/>
      </w:pPr>
    </w:lvl>
    <w:lvl w:ilvl="3" w:tplc="0409000F" w:tentative="1">
      <w:start w:val="1"/>
      <w:numFmt w:val="decimal"/>
      <w:lvlText w:val="%4."/>
      <w:lvlJc w:val="left"/>
      <w:pPr>
        <w:ind w:left="2336" w:hanging="480"/>
      </w:pPr>
    </w:lvl>
    <w:lvl w:ilvl="4" w:tplc="04090019" w:tentative="1">
      <w:start w:val="1"/>
      <w:numFmt w:val="ideographTraditional"/>
      <w:lvlText w:val="%5、"/>
      <w:lvlJc w:val="left"/>
      <w:pPr>
        <w:ind w:left="2816" w:hanging="480"/>
      </w:pPr>
    </w:lvl>
    <w:lvl w:ilvl="5" w:tplc="0409001B" w:tentative="1">
      <w:start w:val="1"/>
      <w:numFmt w:val="lowerRoman"/>
      <w:lvlText w:val="%6."/>
      <w:lvlJc w:val="right"/>
      <w:pPr>
        <w:ind w:left="3296" w:hanging="480"/>
      </w:pPr>
    </w:lvl>
    <w:lvl w:ilvl="6" w:tplc="0409000F" w:tentative="1">
      <w:start w:val="1"/>
      <w:numFmt w:val="decimal"/>
      <w:lvlText w:val="%7."/>
      <w:lvlJc w:val="left"/>
      <w:pPr>
        <w:ind w:left="3776" w:hanging="480"/>
      </w:pPr>
    </w:lvl>
    <w:lvl w:ilvl="7" w:tplc="04090019" w:tentative="1">
      <w:start w:val="1"/>
      <w:numFmt w:val="ideographTraditional"/>
      <w:lvlText w:val="%8、"/>
      <w:lvlJc w:val="left"/>
      <w:pPr>
        <w:ind w:left="4256" w:hanging="480"/>
      </w:pPr>
    </w:lvl>
    <w:lvl w:ilvl="8" w:tplc="0409001B" w:tentative="1">
      <w:start w:val="1"/>
      <w:numFmt w:val="lowerRoman"/>
      <w:lvlText w:val="%9."/>
      <w:lvlJc w:val="right"/>
      <w:pPr>
        <w:ind w:left="4736" w:hanging="480"/>
      </w:pPr>
    </w:lvl>
  </w:abstractNum>
  <w:abstractNum w:abstractNumId="1" w15:restartNumberingAfterBreak="0">
    <w:nsid w:val="06453F43"/>
    <w:multiLevelType w:val="hybridMultilevel"/>
    <w:tmpl w:val="44CA5C26"/>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372FD8"/>
    <w:multiLevelType w:val="hybridMultilevel"/>
    <w:tmpl w:val="787C98A4"/>
    <w:lvl w:ilvl="0" w:tplc="5C6AD596">
      <w:start w:val="1"/>
      <w:numFmt w:val="decimal"/>
      <w:lvlText w:val="%1."/>
      <w:lvlJc w:val="left"/>
      <w:pPr>
        <w:ind w:left="905" w:hanging="480"/>
      </w:pPr>
      <w:rPr>
        <w:rFonts w:ascii="Times New Roman" w:hAnsi="Times New Roman" w:hint="default"/>
        <w:sz w:val="28"/>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25A90343"/>
    <w:multiLevelType w:val="hybridMultilevel"/>
    <w:tmpl w:val="012433C8"/>
    <w:lvl w:ilvl="0" w:tplc="40682ADE">
      <w:start w:val="1"/>
      <w:numFmt w:val="taiwaneseCountingThousand"/>
      <w:lvlText w:val="%1、"/>
      <w:lvlJc w:val="left"/>
      <w:pPr>
        <w:ind w:left="68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23322D"/>
    <w:multiLevelType w:val="hybridMultilevel"/>
    <w:tmpl w:val="49906BF8"/>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B131BB"/>
    <w:multiLevelType w:val="hybridMultilevel"/>
    <w:tmpl w:val="012433C8"/>
    <w:lvl w:ilvl="0" w:tplc="40682ADE">
      <w:start w:val="1"/>
      <w:numFmt w:val="taiwaneseCountingThousand"/>
      <w:lvlText w:val="%1、"/>
      <w:lvlJc w:val="left"/>
      <w:pPr>
        <w:ind w:left="68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EA91A8D"/>
    <w:multiLevelType w:val="hybridMultilevel"/>
    <w:tmpl w:val="A9F484E6"/>
    <w:lvl w:ilvl="0" w:tplc="5C6AD596">
      <w:start w:val="1"/>
      <w:numFmt w:val="decimal"/>
      <w:lvlText w:val="%1."/>
      <w:lvlJc w:val="left"/>
      <w:pPr>
        <w:ind w:left="480" w:hanging="480"/>
      </w:pPr>
      <w:rPr>
        <w:rFonts w:ascii="Times New Roman" w:hAnsi="Times New Roman" w:hint="default"/>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282B9A"/>
    <w:multiLevelType w:val="hybridMultilevel"/>
    <w:tmpl w:val="E2A6ACB8"/>
    <w:lvl w:ilvl="0" w:tplc="5C6AD596">
      <w:start w:val="1"/>
      <w:numFmt w:val="decimal"/>
      <w:lvlText w:val="%1."/>
      <w:lvlJc w:val="left"/>
      <w:pPr>
        <w:ind w:left="905" w:hanging="480"/>
      </w:pPr>
      <w:rPr>
        <w:rFonts w:ascii="Times New Roman" w:hAnsi="Times New Roman" w:hint="default"/>
        <w:sz w:val="28"/>
      </w:rPr>
    </w:lvl>
    <w:lvl w:ilvl="1" w:tplc="5C6AD596">
      <w:start w:val="1"/>
      <w:numFmt w:val="decimal"/>
      <w:lvlText w:val="%2."/>
      <w:lvlJc w:val="left"/>
      <w:pPr>
        <w:ind w:left="1385" w:hanging="480"/>
      </w:pPr>
      <w:rPr>
        <w:rFonts w:ascii="Times New Roman" w:hAnsi="Times New Roman" w:hint="default"/>
        <w:sz w:val="28"/>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509C411D"/>
    <w:multiLevelType w:val="hybridMultilevel"/>
    <w:tmpl w:val="769EFDD8"/>
    <w:lvl w:ilvl="0" w:tplc="04090015">
      <w:start w:val="1"/>
      <w:numFmt w:val="taiwaneseCountingThousand"/>
      <w:lvlText w:val="%1、"/>
      <w:lvlJc w:val="left"/>
      <w:pPr>
        <w:ind w:left="720" w:hanging="720"/>
      </w:pPr>
      <w:rPr>
        <w:rFonts w:hint="default"/>
        <w:b w:val="0"/>
        <w:lang w:val="en-US"/>
      </w:rPr>
    </w:lvl>
    <w:lvl w:ilvl="1" w:tplc="C49650F0">
      <w:start w:val="1"/>
      <w:numFmt w:val="decimal"/>
      <w:lvlText w:val="%2."/>
      <w:lvlJc w:val="left"/>
      <w:pPr>
        <w:ind w:left="840" w:hanging="360"/>
      </w:pPr>
      <w:rPr>
        <w:rFonts w:hint="default"/>
      </w:rPr>
    </w:lvl>
    <w:lvl w:ilvl="2" w:tplc="06A074C8">
      <w:start w:val="1"/>
      <w:numFmt w:val="taiwaneseCountingThousand"/>
      <w:lvlText w:val="（%3）"/>
      <w:lvlJc w:val="left"/>
      <w:pPr>
        <w:ind w:left="855" w:hanging="855"/>
      </w:pPr>
      <w:rPr>
        <w:rFonts w:hint="default"/>
      </w:rPr>
    </w:lvl>
    <w:lvl w:ilvl="3" w:tplc="AB5C636C">
      <w:start w:val="1"/>
      <w:numFmt w:val="decimal"/>
      <w:lvlText w:val="（%4）"/>
      <w:lvlJc w:val="left"/>
      <w:pPr>
        <w:ind w:left="720" w:hanging="720"/>
      </w:pPr>
      <w:rPr>
        <w:rFonts w:hint="default"/>
      </w:rPr>
    </w:lvl>
    <w:lvl w:ilvl="4" w:tplc="FF562290">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1963BBF"/>
    <w:multiLevelType w:val="hybridMultilevel"/>
    <w:tmpl w:val="847AD3F8"/>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61E7FEF"/>
    <w:multiLevelType w:val="hybridMultilevel"/>
    <w:tmpl w:val="87FAF610"/>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3647AF"/>
    <w:multiLevelType w:val="hybridMultilevel"/>
    <w:tmpl w:val="8B50F528"/>
    <w:lvl w:ilvl="0" w:tplc="AB4AE358">
      <w:start w:val="1"/>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1350BB0"/>
    <w:multiLevelType w:val="hybridMultilevel"/>
    <w:tmpl w:val="1F742D5C"/>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19F56AF"/>
    <w:multiLevelType w:val="hybridMultilevel"/>
    <w:tmpl w:val="7ECCDEBE"/>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7C08D4"/>
    <w:multiLevelType w:val="hybridMultilevel"/>
    <w:tmpl w:val="9D347ACA"/>
    <w:lvl w:ilvl="0" w:tplc="5C6AD596">
      <w:start w:val="1"/>
      <w:numFmt w:val="decimal"/>
      <w:lvlText w:val="%1."/>
      <w:lvlJc w:val="left"/>
      <w:pPr>
        <w:ind w:left="480" w:hanging="480"/>
      </w:pPr>
      <w:rPr>
        <w:rFonts w:ascii="Times New Roman" w:hAnsi="Times New Roman" w:hint="default"/>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B1607CF"/>
    <w:multiLevelType w:val="hybridMultilevel"/>
    <w:tmpl w:val="37EA7D64"/>
    <w:lvl w:ilvl="0" w:tplc="2EC2306C">
      <w:start w:val="1"/>
      <w:numFmt w:val="taiwaneseCountingThousand"/>
      <w:lvlText w:val="(%1)"/>
      <w:lvlJc w:val="left"/>
      <w:pPr>
        <w:ind w:left="737" w:hanging="73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FC36D63"/>
    <w:multiLevelType w:val="hybridMultilevel"/>
    <w:tmpl w:val="8604F180"/>
    <w:lvl w:ilvl="0" w:tplc="5C6AD596">
      <w:start w:val="1"/>
      <w:numFmt w:val="decimal"/>
      <w:lvlText w:val="%1."/>
      <w:lvlJc w:val="left"/>
      <w:pPr>
        <w:ind w:left="905" w:hanging="480"/>
      </w:pPr>
      <w:rPr>
        <w:rFonts w:ascii="Times New Roman" w:hAnsi="Times New Roman" w:hint="default"/>
        <w:sz w:val="28"/>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1"/>
  </w:num>
  <w:num w:numId="2">
    <w:abstractNumId w:val="8"/>
  </w:num>
  <w:num w:numId="3">
    <w:abstractNumId w:val="9"/>
  </w:num>
  <w:num w:numId="4">
    <w:abstractNumId w:val="13"/>
  </w:num>
  <w:num w:numId="5">
    <w:abstractNumId w:val="10"/>
  </w:num>
  <w:num w:numId="6">
    <w:abstractNumId w:val="5"/>
  </w:num>
  <w:num w:numId="7">
    <w:abstractNumId w:val="15"/>
  </w:num>
  <w:num w:numId="8">
    <w:abstractNumId w:val="3"/>
  </w:num>
  <w:num w:numId="9">
    <w:abstractNumId w:val="4"/>
  </w:num>
  <w:num w:numId="10">
    <w:abstractNumId w:val="1"/>
  </w:num>
  <w:num w:numId="11">
    <w:abstractNumId w:val="2"/>
  </w:num>
  <w:num w:numId="12">
    <w:abstractNumId w:val="6"/>
  </w:num>
  <w:num w:numId="13">
    <w:abstractNumId w:val="14"/>
  </w:num>
  <w:num w:numId="14">
    <w:abstractNumId w:val="12"/>
  </w:num>
  <w:num w:numId="15">
    <w:abstractNumId w:val="16"/>
  </w:num>
  <w:num w:numId="16">
    <w:abstractNumId w:val="7"/>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28D"/>
    <w:rsid w:val="000016AE"/>
    <w:rsid w:val="00001834"/>
    <w:rsid w:val="000037CD"/>
    <w:rsid w:val="00003984"/>
    <w:rsid w:val="000039A8"/>
    <w:rsid w:val="00003BA2"/>
    <w:rsid w:val="00003DA8"/>
    <w:rsid w:val="00003E21"/>
    <w:rsid w:val="00004410"/>
    <w:rsid w:val="0000703F"/>
    <w:rsid w:val="00007747"/>
    <w:rsid w:val="000105DB"/>
    <w:rsid w:val="0001097C"/>
    <w:rsid w:val="00010A81"/>
    <w:rsid w:val="0001127B"/>
    <w:rsid w:val="0001140D"/>
    <w:rsid w:val="0001163B"/>
    <w:rsid w:val="00011952"/>
    <w:rsid w:val="000125AE"/>
    <w:rsid w:val="00012F13"/>
    <w:rsid w:val="000143CA"/>
    <w:rsid w:val="00014761"/>
    <w:rsid w:val="00015E0D"/>
    <w:rsid w:val="00016E37"/>
    <w:rsid w:val="000178BA"/>
    <w:rsid w:val="00020084"/>
    <w:rsid w:val="00020851"/>
    <w:rsid w:val="0002195A"/>
    <w:rsid w:val="000225FB"/>
    <w:rsid w:val="0002280E"/>
    <w:rsid w:val="00022C61"/>
    <w:rsid w:val="000253D7"/>
    <w:rsid w:val="000259AA"/>
    <w:rsid w:val="00026A26"/>
    <w:rsid w:val="000277B5"/>
    <w:rsid w:val="00027E7E"/>
    <w:rsid w:val="00027F91"/>
    <w:rsid w:val="00030103"/>
    <w:rsid w:val="00030415"/>
    <w:rsid w:val="00030A34"/>
    <w:rsid w:val="00030FA7"/>
    <w:rsid w:val="00031332"/>
    <w:rsid w:val="00031C3E"/>
    <w:rsid w:val="00032492"/>
    <w:rsid w:val="00032AAB"/>
    <w:rsid w:val="00035DB5"/>
    <w:rsid w:val="00036271"/>
    <w:rsid w:val="00036FA4"/>
    <w:rsid w:val="00037EEF"/>
    <w:rsid w:val="00041BC1"/>
    <w:rsid w:val="00041BD8"/>
    <w:rsid w:val="00043EEA"/>
    <w:rsid w:val="000440F7"/>
    <w:rsid w:val="00044898"/>
    <w:rsid w:val="0004555A"/>
    <w:rsid w:val="000457B5"/>
    <w:rsid w:val="0004612B"/>
    <w:rsid w:val="0004654F"/>
    <w:rsid w:val="00046B3C"/>
    <w:rsid w:val="00046BE2"/>
    <w:rsid w:val="0004758E"/>
    <w:rsid w:val="00047637"/>
    <w:rsid w:val="000478C0"/>
    <w:rsid w:val="00047ACD"/>
    <w:rsid w:val="00050116"/>
    <w:rsid w:val="000503EE"/>
    <w:rsid w:val="00050479"/>
    <w:rsid w:val="0005077A"/>
    <w:rsid w:val="0005078B"/>
    <w:rsid w:val="000508C8"/>
    <w:rsid w:val="0005115D"/>
    <w:rsid w:val="00051AF5"/>
    <w:rsid w:val="00051C8F"/>
    <w:rsid w:val="00051D4D"/>
    <w:rsid w:val="00052072"/>
    <w:rsid w:val="000522DC"/>
    <w:rsid w:val="00053260"/>
    <w:rsid w:val="000540DA"/>
    <w:rsid w:val="00054A3B"/>
    <w:rsid w:val="00054FFA"/>
    <w:rsid w:val="00055478"/>
    <w:rsid w:val="000557A0"/>
    <w:rsid w:val="000571C6"/>
    <w:rsid w:val="0005721F"/>
    <w:rsid w:val="00057DED"/>
    <w:rsid w:val="00060121"/>
    <w:rsid w:val="00060296"/>
    <w:rsid w:val="000606B9"/>
    <w:rsid w:val="000616FE"/>
    <w:rsid w:val="0006185B"/>
    <w:rsid w:val="000623AB"/>
    <w:rsid w:val="00062477"/>
    <w:rsid w:val="00062732"/>
    <w:rsid w:val="00062C39"/>
    <w:rsid w:val="00063498"/>
    <w:rsid w:val="00066533"/>
    <w:rsid w:val="00066FE3"/>
    <w:rsid w:val="0007141F"/>
    <w:rsid w:val="00071751"/>
    <w:rsid w:val="00071B9F"/>
    <w:rsid w:val="00072118"/>
    <w:rsid w:val="00072212"/>
    <w:rsid w:val="000722C2"/>
    <w:rsid w:val="000726E7"/>
    <w:rsid w:val="00073082"/>
    <w:rsid w:val="00074535"/>
    <w:rsid w:val="00074685"/>
    <w:rsid w:val="00075D2F"/>
    <w:rsid w:val="00075FD1"/>
    <w:rsid w:val="00075FEA"/>
    <w:rsid w:val="0007665B"/>
    <w:rsid w:val="000766B9"/>
    <w:rsid w:val="00076FF7"/>
    <w:rsid w:val="00077220"/>
    <w:rsid w:val="00080366"/>
    <w:rsid w:val="0008048C"/>
    <w:rsid w:val="000810B0"/>
    <w:rsid w:val="00081726"/>
    <w:rsid w:val="00082314"/>
    <w:rsid w:val="00082A65"/>
    <w:rsid w:val="00082AC0"/>
    <w:rsid w:val="00082C1A"/>
    <w:rsid w:val="00083295"/>
    <w:rsid w:val="000832AE"/>
    <w:rsid w:val="00083426"/>
    <w:rsid w:val="00083C84"/>
    <w:rsid w:val="00083D4B"/>
    <w:rsid w:val="00084B28"/>
    <w:rsid w:val="00085AF6"/>
    <w:rsid w:val="00086C78"/>
    <w:rsid w:val="00090319"/>
    <w:rsid w:val="00090AE1"/>
    <w:rsid w:val="00091D0E"/>
    <w:rsid w:val="000929B1"/>
    <w:rsid w:val="00092B7C"/>
    <w:rsid w:val="00093218"/>
    <w:rsid w:val="0009799B"/>
    <w:rsid w:val="000A096E"/>
    <w:rsid w:val="000A0BC0"/>
    <w:rsid w:val="000A19C2"/>
    <w:rsid w:val="000A1D1B"/>
    <w:rsid w:val="000A29D0"/>
    <w:rsid w:val="000A41B3"/>
    <w:rsid w:val="000A4805"/>
    <w:rsid w:val="000A5829"/>
    <w:rsid w:val="000A59D5"/>
    <w:rsid w:val="000A7324"/>
    <w:rsid w:val="000B0364"/>
    <w:rsid w:val="000B156A"/>
    <w:rsid w:val="000B2CE9"/>
    <w:rsid w:val="000B30DF"/>
    <w:rsid w:val="000B31E5"/>
    <w:rsid w:val="000B3326"/>
    <w:rsid w:val="000B38FC"/>
    <w:rsid w:val="000B3C22"/>
    <w:rsid w:val="000B3FF4"/>
    <w:rsid w:val="000B51C9"/>
    <w:rsid w:val="000B5524"/>
    <w:rsid w:val="000B5DD8"/>
    <w:rsid w:val="000B65C0"/>
    <w:rsid w:val="000B67D0"/>
    <w:rsid w:val="000B7742"/>
    <w:rsid w:val="000B7CFA"/>
    <w:rsid w:val="000C02FD"/>
    <w:rsid w:val="000C04C6"/>
    <w:rsid w:val="000C132D"/>
    <w:rsid w:val="000C2104"/>
    <w:rsid w:val="000C2AF5"/>
    <w:rsid w:val="000C36EE"/>
    <w:rsid w:val="000C40A7"/>
    <w:rsid w:val="000C537A"/>
    <w:rsid w:val="000C66A7"/>
    <w:rsid w:val="000C6857"/>
    <w:rsid w:val="000C6E43"/>
    <w:rsid w:val="000C703A"/>
    <w:rsid w:val="000D09FB"/>
    <w:rsid w:val="000D0A97"/>
    <w:rsid w:val="000D11F2"/>
    <w:rsid w:val="000D1225"/>
    <w:rsid w:val="000D18C6"/>
    <w:rsid w:val="000D1ACE"/>
    <w:rsid w:val="000D2470"/>
    <w:rsid w:val="000D2623"/>
    <w:rsid w:val="000D2C04"/>
    <w:rsid w:val="000D2FA1"/>
    <w:rsid w:val="000D38FC"/>
    <w:rsid w:val="000D6170"/>
    <w:rsid w:val="000D6226"/>
    <w:rsid w:val="000D634F"/>
    <w:rsid w:val="000E01CF"/>
    <w:rsid w:val="000E0476"/>
    <w:rsid w:val="000E0687"/>
    <w:rsid w:val="000E0FD9"/>
    <w:rsid w:val="000E161D"/>
    <w:rsid w:val="000E1C40"/>
    <w:rsid w:val="000E3612"/>
    <w:rsid w:val="000E3730"/>
    <w:rsid w:val="000E39FC"/>
    <w:rsid w:val="000E3EC2"/>
    <w:rsid w:val="000E4525"/>
    <w:rsid w:val="000E5E7A"/>
    <w:rsid w:val="000E73EC"/>
    <w:rsid w:val="000E74DF"/>
    <w:rsid w:val="000E7D63"/>
    <w:rsid w:val="000F0566"/>
    <w:rsid w:val="000F07B3"/>
    <w:rsid w:val="000F099A"/>
    <w:rsid w:val="000F1126"/>
    <w:rsid w:val="000F1AEE"/>
    <w:rsid w:val="000F2172"/>
    <w:rsid w:val="000F3CE8"/>
    <w:rsid w:val="000F3DA1"/>
    <w:rsid w:val="000F4435"/>
    <w:rsid w:val="000F485C"/>
    <w:rsid w:val="000F4B89"/>
    <w:rsid w:val="000F62E6"/>
    <w:rsid w:val="000F66B8"/>
    <w:rsid w:val="001002F1"/>
    <w:rsid w:val="00100BD5"/>
    <w:rsid w:val="00102095"/>
    <w:rsid w:val="00102711"/>
    <w:rsid w:val="00102EBF"/>
    <w:rsid w:val="00104051"/>
    <w:rsid w:val="00104192"/>
    <w:rsid w:val="00104DD1"/>
    <w:rsid w:val="001059DB"/>
    <w:rsid w:val="0010612C"/>
    <w:rsid w:val="00106355"/>
    <w:rsid w:val="001066F0"/>
    <w:rsid w:val="00106761"/>
    <w:rsid w:val="00107418"/>
    <w:rsid w:val="001078D1"/>
    <w:rsid w:val="00107D6E"/>
    <w:rsid w:val="001109A4"/>
    <w:rsid w:val="00111CA7"/>
    <w:rsid w:val="001122D7"/>
    <w:rsid w:val="0011253A"/>
    <w:rsid w:val="00112583"/>
    <w:rsid w:val="00112FC1"/>
    <w:rsid w:val="001131AE"/>
    <w:rsid w:val="00113A07"/>
    <w:rsid w:val="00113C6C"/>
    <w:rsid w:val="0011401E"/>
    <w:rsid w:val="00114E02"/>
    <w:rsid w:val="00114E81"/>
    <w:rsid w:val="0011526D"/>
    <w:rsid w:val="00115482"/>
    <w:rsid w:val="00115975"/>
    <w:rsid w:val="00116395"/>
    <w:rsid w:val="0011647E"/>
    <w:rsid w:val="001172E1"/>
    <w:rsid w:val="001174EC"/>
    <w:rsid w:val="001178D0"/>
    <w:rsid w:val="00120174"/>
    <w:rsid w:val="001218EC"/>
    <w:rsid w:val="00121C6B"/>
    <w:rsid w:val="0012269D"/>
    <w:rsid w:val="001229AE"/>
    <w:rsid w:val="00122C06"/>
    <w:rsid w:val="0012305C"/>
    <w:rsid w:val="00123948"/>
    <w:rsid w:val="001247C5"/>
    <w:rsid w:val="0012485F"/>
    <w:rsid w:val="00124CCA"/>
    <w:rsid w:val="00126AD9"/>
    <w:rsid w:val="00126B13"/>
    <w:rsid w:val="00126EF2"/>
    <w:rsid w:val="00127079"/>
    <w:rsid w:val="0012788E"/>
    <w:rsid w:val="00127A70"/>
    <w:rsid w:val="00130585"/>
    <w:rsid w:val="00130604"/>
    <w:rsid w:val="001306AD"/>
    <w:rsid w:val="001313DE"/>
    <w:rsid w:val="00131BA5"/>
    <w:rsid w:val="00131C58"/>
    <w:rsid w:val="00131E31"/>
    <w:rsid w:val="001321DA"/>
    <w:rsid w:val="0013287C"/>
    <w:rsid w:val="00132B63"/>
    <w:rsid w:val="00133A18"/>
    <w:rsid w:val="001348AD"/>
    <w:rsid w:val="00134B86"/>
    <w:rsid w:val="0013584F"/>
    <w:rsid w:val="00135A10"/>
    <w:rsid w:val="00135B38"/>
    <w:rsid w:val="00136DE0"/>
    <w:rsid w:val="00136FEC"/>
    <w:rsid w:val="001406F6"/>
    <w:rsid w:val="001408B3"/>
    <w:rsid w:val="0014166A"/>
    <w:rsid w:val="001418AC"/>
    <w:rsid w:val="00141A93"/>
    <w:rsid w:val="00142A8E"/>
    <w:rsid w:val="00142B60"/>
    <w:rsid w:val="00143FD9"/>
    <w:rsid w:val="00144C47"/>
    <w:rsid w:val="00144E1D"/>
    <w:rsid w:val="00145A23"/>
    <w:rsid w:val="00145A90"/>
    <w:rsid w:val="00145EC1"/>
    <w:rsid w:val="00146299"/>
    <w:rsid w:val="00147AA1"/>
    <w:rsid w:val="0015010B"/>
    <w:rsid w:val="00150376"/>
    <w:rsid w:val="00151E73"/>
    <w:rsid w:val="001529AA"/>
    <w:rsid w:val="00152FA4"/>
    <w:rsid w:val="00154558"/>
    <w:rsid w:val="00154E31"/>
    <w:rsid w:val="0015607B"/>
    <w:rsid w:val="001562FB"/>
    <w:rsid w:val="00156493"/>
    <w:rsid w:val="0015708E"/>
    <w:rsid w:val="0015734B"/>
    <w:rsid w:val="00157F79"/>
    <w:rsid w:val="00160747"/>
    <w:rsid w:val="00161C91"/>
    <w:rsid w:val="00161E32"/>
    <w:rsid w:val="00162F12"/>
    <w:rsid w:val="00163471"/>
    <w:rsid w:val="00163F2E"/>
    <w:rsid w:val="00164E94"/>
    <w:rsid w:val="00165935"/>
    <w:rsid w:val="00165AC8"/>
    <w:rsid w:val="0016748A"/>
    <w:rsid w:val="0016758E"/>
    <w:rsid w:val="00171CA9"/>
    <w:rsid w:val="00172ECE"/>
    <w:rsid w:val="00173133"/>
    <w:rsid w:val="001736EA"/>
    <w:rsid w:val="00173FB2"/>
    <w:rsid w:val="00174326"/>
    <w:rsid w:val="00174B08"/>
    <w:rsid w:val="00174C5E"/>
    <w:rsid w:val="00174EEF"/>
    <w:rsid w:val="00175952"/>
    <w:rsid w:val="00176043"/>
    <w:rsid w:val="001763B7"/>
    <w:rsid w:val="00176661"/>
    <w:rsid w:val="0017735A"/>
    <w:rsid w:val="0017736F"/>
    <w:rsid w:val="0017740D"/>
    <w:rsid w:val="00177A7B"/>
    <w:rsid w:val="00177E4C"/>
    <w:rsid w:val="00180626"/>
    <w:rsid w:val="001806A8"/>
    <w:rsid w:val="001810F5"/>
    <w:rsid w:val="00183D9F"/>
    <w:rsid w:val="00184075"/>
    <w:rsid w:val="001846BF"/>
    <w:rsid w:val="001869D5"/>
    <w:rsid w:val="00186C11"/>
    <w:rsid w:val="00186C86"/>
    <w:rsid w:val="00187376"/>
    <w:rsid w:val="001879B6"/>
    <w:rsid w:val="00190022"/>
    <w:rsid w:val="00190C1C"/>
    <w:rsid w:val="00190D57"/>
    <w:rsid w:val="00191213"/>
    <w:rsid w:val="0019141B"/>
    <w:rsid w:val="00191D68"/>
    <w:rsid w:val="0019263D"/>
    <w:rsid w:val="00192CC8"/>
    <w:rsid w:val="001931DC"/>
    <w:rsid w:val="001938EC"/>
    <w:rsid w:val="001949B9"/>
    <w:rsid w:val="00194AFD"/>
    <w:rsid w:val="00194F53"/>
    <w:rsid w:val="0019558F"/>
    <w:rsid w:val="00196392"/>
    <w:rsid w:val="0019781C"/>
    <w:rsid w:val="00197857"/>
    <w:rsid w:val="001A083C"/>
    <w:rsid w:val="001A0840"/>
    <w:rsid w:val="001A1AF3"/>
    <w:rsid w:val="001A1CF8"/>
    <w:rsid w:val="001A208D"/>
    <w:rsid w:val="001A26B4"/>
    <w:rsid w:val="001A3158"/>
    <w:rsid w:val="001A4290"/>
    <w:rsid w:val="001A5419"/>
    <w:rsid w:val="001A602F"/>
    <w:rsid w:val="001A6C11"/>
    <w:rsid w:val="001A6E0A"/>
    <w:rsid w:val="001A75F4"/>
    <w:rsid w:val="001A767A"/>
    <w:rsid w:val="001B0385"/>
    <w:rsid w:val="001B0915"/>
    <w:rsid w:val="001B09C0"/>
    <w:rsid w:val="001B3299"/>
    <w:rsid w:val="001B3665"/>
    <w:rsid w:val="001B372A"/>
    <w:rsid w:val="001B3A15"/>
    <w:rsid w:val="001B4515"/>
    <w:rsid w:val="001B4A42"/>
    <w:rsid w:val="001B4A75"/>
    <w:rsid w:val="001B559B"/>
    <w:rsid w:val="001B5A41"/>
    <w:rsid w:val="001B5FB8"/>
    <w:rsid w:val="001B6DA1"/>
    <w:rsid w:val="001B79C5"/>
    <w:rsid w:val="001B7CF4"/>
    <w:rsid w:val="001C04EB"/>
    <w:rsid w:val="001C09D3"/>
    <w:rsid w:val="001C2273"/>
    <w:rsid w:val="001C3412"/>
    <w:rsid w:val="001C3A9A"/>
    <w:rsid w:val="001C3D02"/>
    <w:rsid w:val="001C4052"/>
    <w:rsid w:val="001C4A17"/>
    <w:rsid w:val="001C5FE4"/>
    <w:rsid w:val="001C6585"/>
    <w:rsid w:val="001D024D"/>
    <w:rsid w:val="001D071E"/>
    <w:rsid w:val="001D09A9"/>
    <w:rsid w:val="001D0A68"/>
    <w:rsid w:val="001D0CC3"/>
    <w:rsid w:val="001D16AD"/>
    <w:rsid w:val="001D18FB"/>
    <w:rsid w:val="001D1BA0"/>
    <w:rsid w:val="001D1E8C"/>
    <w:rsid w:val="001D24A6"/>
    <w:rsid w:val="001D28FF"/>
    <w:rsid w:val="001D3A3A"/>
    <w:rsid w:val="001D3F09"/>
    <w:rsid w:val="001D412B"/>
    <w:rsid w:val="001D4523"/>
    <w:rsid w:val="001D5201"/>
    <w:rsid w:val="001D5767"/>
    <w:rsid w:val="001D5A0F"/>
    <w:rsid w:val="001D5FC9"/>
    <w:rsid w:val="001D6069"/>
    <w:rsid w:val="001D682B"/>
    <w:rsid w:val="001D6C39"/>
    <w:rsid w:val="001D6F57"/>
    <w:rsid w:val="001D70AC"/>
    <w:rsid w:val="001E0B96"/>
    <w:rsid w:val="001E1D25"/>
    <w:rsid w:val="001E25B4"/>
    <w:rsid w:val="001E2DF4"/>
    <w:rsid w:val="001E3872"/>
    <w:rsid w:val="001E3F26"/>
    <w:rsid w:val="001E5478"/>
    <w:rsid w:val="001E6825"/>
    <w:rsid w:val="001E776A"/>
    <w:rsid w:val="001E79FC"/>
    <w:rsid w:val="001E7F13"/>
    <w:rsid w:val="001F0AC9"/>
    <w:rsid w:val="001F0FAD"/>
    <w:rsid w:val="001F24DF"/>
    <w:rsid w:val="001F263F"/>
    <w:rsid w:val="001F283A"/>
    <w:rsid w:val="001F4652"/>
    <w:rsid w:val="001F5076"/>
    <w:rsid w:val="001F5D2F"/>
    <w:rsid w:val="001F6854"/>
    <w:rsid w:val="001F6BF0"/>
    <w:rsid w:val="001F6D55"/>
    <w:rsid w:val="001F71EB"/>
    <w:rsid w:val="001F7269"/>
    <w:rsid w:val="002003B2"/>
    <w:rsid w:val="002005D3"/>
    <w:rsid w:val="00200BB7"/>
    <w:rsid w:val="00201706"/>
    <w:rsid w:val="0020254D"/>
    <w:rsid w:val="00202DE1"/>
    <w:rsid w:val="00203135"/>
    <w:rsid w:val="00203A36"/>
    <w:rsid w:val="00204BAC"/>
    <w:rsid w:val="00204BB6"/>
    <w:rsid w:val="00204BBF"/>
    <w:rsid w:val="00204D10"/>
    <w:rsid w:val="00204F45"/>
    <w:rsid w:val="00205978"/>
    <w:rsid w:val="002069F5"/>
    <w:rsid w:val="00206CB7"/>
    <w:rsid w:val="00206EB8"/>
    <w:rsid w:val="002070E9"/>
    <w:rsid w:val="002073AE"/>
    <w:rsid w:val="0020794F"/>
    <w:rsid w:val="00207B16"/>
    <w:rsid w:val="00207C75"/>
    <w:rsid w:val="002102E1"/>
    <w:rsid w:val="00210361"/>
    <w:rsid w:val="00210752"/>
    <w:rsid w:val="00210846"/>
    <w:rsid w:val="002127F9"/>
    <w:rsid w:val="00212FB0"/>
    <w:rsid w:val="0021370B"/>
    <w:rsid w:val="00214454"/>
    <w:rsid w:val="002145E2"/>
    <w:rsid w:val="00214C36"/>
    <w:rsid w:val="002156EE"/>
    <w:rsid w:val="0021603C"/>
    <w:rsid w:val="00216759"/>
    <w:rsid w:val="002172AA"/>
    <w:rsid w:val="00220042"/>
    <w:rsid w:val="002205E4"/>
    <w:rsid w:val="00220686"/>
    <w:rsid w:val="002213B5"/>
    <w:rsid w:val="002213EB"/>
    <w:rsid w:val="00221595"/>
    <w:rsid w:val="002220B0"/>
    <w:rsid w:val="00222571"/>
    <w:rsid w:val="002227B0"/>
    <w:rsid w:val="00222BAA"/>
    <w:rsid w:val="002231DD"/>
    <w:rsid w:val="00223895"/>
    <w:rsid w:val="00223E15"/>
    <w:rsid w:val="002240BB"/>
    <w:rsid w:val="002245D2"/>
    <w:rsid w:val="00224D1C"/>
    <w:rsid w:val="00225237"/>
    <w:rsid w:val="002252CF"/>
    <w:rsid w:val="00225388"/>
    <w:rsid w:val="00225909"/>
    <w:rsid w:val="00226F3E"/>
    <w:rsid w:val="00226F75"/>
    <w:rsid w:val="002272A8"/>
    <w:rsid w:val="00227377"/>
    <w:rsid w:val="0022739A"/>
    <w:rsid w:val="002279ED"/>
    <w:rsid w:val="00227D4A"/>
    <w:rsid w:val="0023016A"/>
    <w:rsid w:val="00230CE5"/>
    <w:rsid w:val="0023261F"/>
    <w:rsid w:val="0023305A"/>
    <w:rsid w:val="002332F9"/>
    <w:rsid w:val="0023330E"/>
    <w:rsid w:val="00233B26"/>
    <w:rsid w:val="00235D81"/>
    <w:rsid w:val="00235ED0"/>
    <w:rsid w:val="00236103"/>
    <w:rsid w:val="00237251"/>
    <w:rsid w:val="00237453"/>
    <w:rsid w:val="002375FA"/>
    <w:rsid w:val="0023799D"/>
    <w:rsid w:val="00237D66"/>
    <w:rsid w:val="00237DF0"/>
    <w:rsid w:val="002409DE"/>
    <w:rsid w:val="002416EE"/>
    <w:rsid w:val="002423FD"/>
    <w:rsid w:val="00242946"/>
    <w:rsid w:val="00242BA6"/>
    <w:rsid w:val="00242C9F"/>
    <w:rsid w:val="00243AF2"/>
    <w:rsid w:val="00244C35"/>
    <w:rsid w:val="0024512B"/>
    <w:rsid w:val="00245908"/>
    <w:rsid w:val="00245AE3"/>
    <w:rsid w:val="00247664"/>
    <w:rsid w:val="00247AB2"/>
    <w:rsid w:val="00247AB4"/>
    <w:rsid w:val="00247DB8"/>
    <w:rsid w:val="00250759"/>
    <w:rsid w:val="0025099E"/>
    <w:rsid w:val="00251F82"/>
    <w:rsid w:val="002521BC"/>
    <w:rsid w:val="002522D4"/>
    <w:rsid w:val="00252525"/>
    <w:rsid w:val="00252657"/>
    <w:rsid w:val="00252C60"/>
    <w:rsid w:val="002531CB"/>
    <w:rsid w:val="00253CC3"/>
    <w:rsid w:val="00254AF7"/>
    <w:rsid w:val="00254B08"/>
    <w:rsid w:val="002556C0"/>
    <w:rsid w:val="002563EB"/>
    <w:rsid w:val="002567C5"/>
    <w:rsid w:val="00257EB6"/>
    <w:rsid w:val="00261B94"/>
    <w:rsid w:val="00261E02"/>
    <w:rsid w:val="002621C9"/>
    <w:rsid w:val="00263FB0"/>
    <w:rsid w:val="0026459F"/>
    <w:rsid w:val="00264A7F"/>
    <w:rsid w:val="00264ADC"/>
    <w:rsid w:val="00265BC9"/>
    <w:rsid w:val="002660B7"/>
    <w:rsid w:val="002675A5"/>
    <w:rsid w:val="002676D5"/>
    <w:rsid w:val="00267ABF"/>
    <w:rsid w:val="002706BB"/>
    <w:rsid w:val="00271906"/>
    <w:rsid w:val="00271D65"/>
    <w:rsid w:val="00272335"/>
    <w:rsid w:val="00273C36"/>
    <w:rsid w:val="0027431B"/>
    <w:rsid w:val="00274BBF"/>
    <w:rsid w:val="00275AD6"/>
    <w:rsid w:val="00275FCC"/>
    <w:rsid w:val="00276181"/>
    <w:rsid w:val="0027697D"/>
    <w:rsid w:val="00277A24"/>
    <w:rsid w:val="002803A4"/>
    <w:rsid w:val="002806CC"/>
    <w:rsid w:val="00280F9F"/>
    <w:rsid w:val="00281F04"/>
    <w:rsid w:val="00281F2C"/>
    <w:rsid w:val="002820E5"/>
    <w:rsid w:val="0028227F"/>
    <w:rsid w:val="00282513"/>
    <w:rsid w:val="002827BC"/>
    <w:rsid w:val="0028281B"/>
    <w:rsid w:val="00282B3D"/>
    <w:rsid w:val="002830B5"/>
    <w:rsid w:val="00284066"/>
    <w:rsid w:val="00284487"/>
    <w:rsid w:val="00284D33"/>
    <w:rsid w:val="00285E79"/>
    <w:rsid w:val="002863C7"/>
    <w:rsid w:val="00287428"/>
    <w:rsid w:val="00287F16"/>
    <w:rsid w:val="00291A87"/>
    <w:rsid w:val="00292253"/>
    <w:rsid w:val="00292DD8"/>
    <w:rsid w:val="00293245"/>
    <w:rsid w:val="00294895"/>
    <w:rsid w:val="002951B0"/>
    <w:rsid w:val="00295311"/>
    <w:rsid w:val="002953DC"/>
    <w:rsid w:val="00295431"/>
    <w:rsid w:val="0029581E"/>
    <w:rsid w:val="002958BE"/>
    <w:rsid w:val="00295DB5"/>
    <w:rsid w:val="002966DE"/>
    <w:rsid w:val="00296BA6"/>
    <w:rsid w:val="002A00EB"/>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0F5"/>
    <w:rsid w:val="002B370D"/>
    <w:rsid w:val="002B3D25"/>
    <w:rsid w:val="002B4FC5"/>
    <w:rsid w:val="002B5C92"/>
    <w:rsid w:val="002B5FCB"/>
    <w:rsid w:val="002B6E57"/>
    <w:rsid w:val="002B7A0D"/>
    <w:rsid w:val="002B7F8C"/>
    <w:rsid w:val="002C0368"/>
    <w:rsid w:val="002C1A55"/>
    <w:rsid w:val="002C318A"/>
    <w:rsid w:val="002C39DE"/>
    <w:rsid w:val="002C4ADE"/>
    <w:rsid w:val="002C536F"/>
    <w:rsid w:val="002C688B"/>
    <w:rsid w:val="002C6EA2"/>
    <w:rsid w:val="002C7275"/>
    <w:rsid w:val="002C7934"/>
    <w:rsid w:val="002D017E"/>
    <w:rsid w:val="002D0C5F"/>
    <w:rsid w:val="002D1B2D"/>
    <w:rsid w:val="002D2471"/>
    <w:rsid w:val="002D292F"/>
    <w:rsid w:val="002D32F6"/>
    <w:rsid w:val="002D482D"/>
    <w:rsid w:val="002D4C78"/>
    <w:rsid w:val="002D533A"/>
    <w:rsid w:val="002D5646"/>
    <w:rsid w:val="002D6804"/>
    <w:rsid w:val="002D6B26"/>
    <w:rsid w:val="002D71AC"/>
    <w:rsid w:val="002D7572"/>
    <w:rsid w:val="002D7A38"/>
    <w:rsid w:val="002E08C5"/>
    <w:rsid w:val="002E149E"/>
    <w:rsid w:val="002E16FC"/>
    <w:rsid w:val="002E21F3"/>
    <w:rsid w:val="002E2D00"/>
    <w:rsid w:val="002E4A93"/>
    <w:rsid w:val="002E4CB1"/>
    <w:rsid w:val="002E6C55"/>
    <w:rsid w:val="002E74E3"/>
    <w:rsid w:val="002F04E3"/>
    <w:rsid w:val="002F0592"/>
    <w:rsid w:val="002F099F"/>
    <w:rsid w:val="002F210A"/>
    <w:rsid w:val="002F2CFA"/>
    <w:rsid w:val="002F2EFC"/>
    <w:rsid w:val="002F324E"/>
    <w:rsid w:val="002F38A6"/>
    <w:rsid w:val="002F3C1E"/>
    <w:rsid w:val="002F46C1"/>
    <w:rsid w:val="002F54C6"/>
    <w:rsid w:val="002F60CF"/>
    <w:rsid w:val="002F6B5C"/>
    <w:rsid w:val="002F77A7"/>
    <w:rsid w:val="002F78A7"/>
    <w:rsid w:val="00300288"/>
    <w:rsid w:val="003002B3"/>
    <w:rsid w:val="00300B19"/>
    <w:rsid w:val="00300D9D"/>
    <w:rsid w:val="00301953"/>
    <w:rsid w:val="00301B7B"/>
    <w:rsid w:val="00302FFF"/>
    <w:rsid w:val="0030306E"/>
    <w:rsid w:val="003044C7"/>
    <w:rsid w:val="003109E6"/>
    <w:rsid w:val="003109FC"/>
    <w:rsid w:val="00310CFF"/>
    <w:rsid w:val="00312EF1"/>
    <w:rsid w:val="00313032"/>
    <w:rsid w:val="003138CC"/>
    <w:rsid w:val="00313BDC"/>
    <w:rsid w:val="00313DBE"/>
    <w:rsid w:val="0031473D"/>
    <w:rsid w:val="003154E5"/>
    <w:rsid w:val="003159C8"/>
    <w:rsid w:val="00315B97"/>
    <w:rsid w:val="00316BAF"/>
    <w:rsid w:val="00316CDF"/>
    <w:rsid w:val="00317163"/>
    <w:rsid w:val="003172ED"/>
    <w:rsid w:val="00317B86"/>
    <w:rsid w:val="00317F68"/>
    <w:rsid w:val="00320EEA"/>
    <w:rsid w:val="003216EF"/>
    <w:rsid w:val="003226BD"/>
    <w:rsid w:val="003233DA"/>
    <w:rsid w:val="00323C84"/>
    <w:rsid w:val="00323CE9"/>
    <w:rsid w:val="00323ECA"/>
    <w:rsid w:val="00324438"/>
    <w:rsid w:val="0032591A"/>
    <w:rsid w:val="003260AE"/>
    <w:rsid w:val="0032708C"/>
    <w:rsid w:val="003271E5"/>
    <w:rsid w:val="0032762D"/>
    <w:rsid w:val="0032780B"/>
    <w:rsid w:val="003278CB"/>
    <w:rsid w:val="00327976"/>
    <w:rsid w:val="00327BD4"/>
    <w:rsid w:val="00327EBE"/>
    <w:rsid w:val="0033059C"/>
    <w:rsid w:val="00331482"/>
    <w:rsid w:val="003322D8"/>
    <w:rsid w:val="00333485"/>
    <w:rsid w:val="0033353B"/>
    <w:rsid w:val="00333F80"/>
    <w:rsid w:val="00333FCF"/>
    <w:rsid w:val="00334115"/>
    <w:rsid w:val="00334B41"/>
    <w:rsid w:val="00335058"/>
    <w:rsid w:val="0033583F"/>
    <w:rsid w:val="0033656B"/>
    <w:rsid w:val="0033678F"/>
    <w:rsid w:val="00336EF3"/>
    <w:rsid w:val="003379E5"/>
    <w:rsid w:val="003403A8"/>
    <w:rsid w:val="00340D09"/>
    <w:rsid w:val="00340E80"/>
    <w:rsid w:val="00340EF9"/>
    <w:rsid w:val="00341221"/>
    <w:rsid w:val="00341834"/>
    <w:rsid w:val="00341AF6"/>
    <w:rsid w:val="0034262E"/>
    <w:rsid w:val="00342D99"/>
    <w:rsid w:val="0034369E"/>
    <w:rsid w:val="00343A12"/>
    <w:rsid w:val="00343CA5"/>
    <w:rsid w:val="003445F6"/>
    <w:rsid w:val="00345F09"/>
    <w:rsid w:val="00346F8E"/>
    <w:rsid w:val="0035096E"/>
    <w:rsid w:val="00350D0E"/>
    <w:rsid w:val="0035109E"/>
    <w:rsid w:val="00351D9C"/>
    <w:rsid w:val="003520D6"/>
    <w:rsid w:val="00352241"/>
    <w:rsid w:val="0035330B"/>
    <w:rsid w:val="00354034"/>
    <w:rsid w:val="00354A0D"/>
    <w:rsid w:val="0035524A"/>
    <w:rsid w:val="0035599C"/>
    <w:rsid w:val="00355B51"/>
    <w:rsid w:val="00355E57"/>
    <w:rsid w:val="00356699"/>
    <w:rsid w:val="003576CE"/>
    <w:rsid w:val="00357889"/>
    <w:rsid w:val="00357AC6"/>
    <w:rsid w:val="00357BD8"/>
    <w:rsid w:val="00360A69"/>
    <w:rsid w:val="003618E8"/>
    <w:rsid w:val="00362642"/>
    <w:rsid w:val="003626C8"/>
    <w:rsid w:val="003628B8"/>
    <w:rsid w:val="00362B37"/>
    <w:rsid w:val="00362BD6"/>
    <w:rsid w:val="003633DC"/>
    <w:rsid w:val="00364BC1"/>
    <w:rsid w:val="00365D14"/>
    <w:rsid w:val="00365ECA"/>
    <w:rsid w:val="00366340"/>
    <w:rsid w:val="00366984"/>
    <w:rsid w:val="00366E5F"/>
    <w:rsid w:val="003670E6"/>
    <w:rsid w:val="003676B3"/>
    <w:rsid w:val="00367985"/>
    <w:rsid w:val="0037088C"/>
    <w:rsid w:val="00371664"/>
    <w:rsid w:val="00373370"/>
    <w:rsid w:val="00373C59"/>
    <w:rsid w:val="00373D75"/>
    <w:rsid w:val="0037447D"/>
    <w:rsid w:val="0037455F"/>
    <w:rsid w:val="00374CB1"/>
    <w:rsid w:val="003758A1"/>
    <w:rsid w:val="0037641C"/>
    <w:rsid w:val="00376A69"/>
    <w:rsid w:val="003770B9"/>
    <w:rsid w:val="0037759E"/>
    <w:rsid w:val="0037777F"/>
    <w:rsid w:val="00377835"/>
    <w:rsid w:val="00377CFD"/>
    <w:rsid w:val="00380A52"/>
    <w:rsid w:val="00380BF4"/>
    <w:rsid w:val="00380DC9"/>
    <w:rsid w:val="0038131D"/>
    <w:rsid w:val="00381E65"/>
    <w:rsid w:val="0038305A"/>
    <w:rsid w:val="003832B1"/>
    <w:rsid w:val="003833D8"/>
    <w:rsid w:val="00384091"/>
    <w:rsid w:val="00384192"/>
    <w:rsid w:val="003846E8"/>
    <w:rsid w:val="0038584C"/>
    <w:rsid w:val="003866B6"/>
    <w:rsid w:val="00387D09"/>
    <w:rsid w:val="00390885"/>
    <w:rsid w:val="00391767"/>
    <w:rsid w:val="003917C2"/>
    <w:rsid w:val="00391FA7"/>
    <w:rsid w:val="00393B7D"/>
    <w:rsid w:val="003944CC"/>
    <w:rsid w:val="00394B24"/>
    <w:rsid w:val="00394BDB"/>
    <w:rsid w:val="00395A09"/>
    <w:rsid w:val="00396CB9"/>
    <w:rsid w:val="00396FA8"/>
    <w:rsid w:val="003979A7"/>
    <w:rsid w:val="003A06AB"/>
    <w:rsid w:val="003A092D"/>
    <w:rsid w:val="003A1E4D"/>
    <w:rsid w:val="003A1EDB"/>
    <w:rsid w:val="003A2321"/>
    <w:rsid w:val="003A25C1"/>
    <w:rsid w:val="003A293B"/>
    <w:rsid w:val="003A2D1A"/>
    <w:rsid w:val="003A2DD0"/>
    <w:rsid w:val="003A4506"/>
    <w:rsid w:val="003A6835"/>
    <w:rsid w:val="003A6A62"/>
    <w:rsid w:val="003A74B9"/>
    <w:rsid w:val="003A773C"/>
    <w:rsid w:val="003A7F52"/>
    <w:rsid w:val="003B0507"/>
    <w:rsid w:val="003B1311"/>
    <w:rsid w:val="003B14A0"/>
    <w:rsid w:val="003B31C7"/>
    <w:rsid w:val="003B3302"/>
    <w:rsid w:val="003B524B"/>
    <w:rsid w:val="003B55D1"/>
    <w:rsid w:val="003B5C4F"/>
    <w:rsid w:val="003B68CD"/>
    <w:rsid w:val="003B6D11"/>
    <w:rsid w:val="003C048D"/>
    <w:rsid w:val="003C14FB"/>
    <w:rsid w:val="003C1C7A"/>
    <w:rsid w:val="003C1E43"/>
    <w:rsid w:val="003C28DB"/>
    <w:rsid w:val="003C310D"/>
    <w:rsid w:val="003C3D93"/>
    <w:rsid w:val="003C50AC"/>
    <w:rsid w:val="003C573C"/>
    <w:rsid w:val="003C5B5C"/>
    <w:rsid w:val="003C66BD"/>
    <w:rsid w:val="003C6E34"/>
    <w:rsid w:val="003C7BBC"/>
    <w:rsid w:val="003D0C0E"/>
    <w:rsid w:val="003D0C35"/>
    <w:rsid w:val="003D133C"/>
    <w:rsid w:val="003D1464"/>
    <w:rsid w:val="003D2217"/>
    <w:rsid w:val="003D2623"/>
    <w:rsid w:val="003D2641"/>
    <w:rsid w:val="003D2A14"/>
    <w:rsid w:val="003D312F"/>
    <w:rsid w:val="003D6CE9"/>
    <w:rsid w:val="003E03FB"/>
    <w:rsid w:val="003E0924"/>
    <w:rsid w:val="003E18E2"/>
    <w:rsid w:val="003E1B9A"/>
    <w:rsid w:val="003E2396"/>
    <w:rsid w:val="003E26ED"/>
    <w:rsid w:val="003E2734"/>
    <w:rsid w:val="003E2A04"/>
    <w:rsid w:val="003E3F46"/>
    <w:rsid w:val="003E414A"/>
    <w:rsid w:val="003E4668"/>
    <w:rsid w:val="003E4677"/>
    <w:rsid w:val="003E4AEE"/>
    <w:rsid w:val="003E4F54"/>
    <w:rsid w:val="003E55AC"/>
    <w:rsid w:val="003E60CB"/>
    <w:rsid w:val="003E6ACD"/>
    <w:rsid w:val="003E7482"/>
    <w:rsid w:val="003F29E6"/>
    <w:rsid w:val="003F2AED"/>
    <w:rsid w:val="003F2B39"/>
    <w:rsid w:val="003F2B5E"/>
    <w:rsid w:val="003F31C9"/>
    <w:rsid w:val="003F3285"/>
    <w:rsid w:val="003F348F"/>
    <w:rsid w:val="003F3ACC"/>
    <w:rsid w:val="003F3F37"/>
    <w:rsid w:val="003F5449"/>
    <w:rsid w:val="003F599C"/>
    <w:rsid w:val="003F67AD"/>
    <w:rsid w:val="003F68B9"/>
    <w:rsid w:val="003F6D9A"/>
    <w:rsid w:val="003F70C3"/>
    <w:rsid w:val="003F7908"/>
    <w:rsid w:val="0040046D"/>
    <w:rsid w:val="00400B30"/>
    <w:rsid w:val="00401866"/>
    <w:rsid w:val="004018CA"/>
    <w:rsid w:val="00401E4F"/>
    <w:rsid w:val="004034FF"/>
    <w:rsid w:val="00403AD6"/>
    <w:rsid w:val="00403B09"/>
    <w:rsid w:val="00403CB0"/>
    <w:rsid w:val="00404045"/>
    <w:rsid w:val="004045DB"/>
    <w:rsid w:val="004047AC"/>
    <w:rsid w:val="00404F2F"/>
    <w:rsid w:val="00405698"/>
    <w:rsid w:val="004059F1"/>
    <w:rsid w:val="0040655A"/>
    <w:rsid w:val="00406CF4"/>
    <w:rsid w:val="00406D83"/>
    <w:rsid w:val="00407238"/>
    <w:rsid w:val="00411478"/>
    <w:rsid w:val="00411A81"/>
    <w:rsid w:val="00411D93"/>
    <w:rsid w:val="00413F8E"/>
    <w:rsid w:val="00414863"/>
    <w:rsid w:val="00415CE9"/>
    <w:rsid w:val="0041663C"/>
    <w:rsid w:val="00416A87"/>
    <w:rsid w:val="00417470"/>
    <w:rsid w:val="0041780D"/>
    <w:rsid w:val="00417CF4"/>
    <w:rsid w:val="00420182"/>
    <w:rsid w:val="00420440"/>
    <w:rsid w:val="00420AFF"/>
    <w:rsid w:val="004212F6"/>
    <w:rsid w:val="00421A43"/>
    <w:rsid w:val="004222AF"/>
    <w:rsid w:val="00422F24"/>
    <w:rsid w:val="00423D6E"/>
    <w:rsid w:val="00424CE9"/>
    <w:rsid w:val="0042542A"/>
    <w:rsid w:val="004256F6"/>
    <w:rsid w:val="00430005"/>
    <w:rsid w:val="004312B5"/>
    <w:rsid w:val="00431333"/>
    <w:rsid w:val="004321C2"/>
    <w:rsid w:val="004322D9"/>
    <w:rsid w:val="00432883"/>
    <w:rsid w:val="004328B5"/>
    <w:rsid w:val="00433E21"/>
    <w:rsid w:val="00433E88"/>
    <w:rsid w:val="00434BBC"/>
    <w:rsid w:val="00435218"/>
    <w:rsid w:val="00435AA9"/>
    <w:rsid w:val="0043612F"/>
    <w:rsid w:val="00436F9D"/>
    <w:rsid w:val="00437344"/>
    <w:rsid w:val="00437809"/>
    <w:rsid w:val="00437896"/>
    <w:rsid w:val="0044028D"/>
    <w:rsid w:val="00440B7A"/>
    <w:rsid w:val="00440C2F"/>
    <w:rsid w:val="004412B9"/>
    <w:rsid w:val="004424C7"/>
    <w:rsid w:val="004427C3"/>
    <w:rsid w:val="0044302B"/>
    <w:rsid w:val="0044469F"/>
    <w:rsid w:val="0044575B"/>
    <w:rsid w:val="00446A75"/>
    <w:rsid w:val="00447492"/>
    <w:rsid w:val="00447C3B"/>
    <w:rsid w:val="00447F95"/>
    <w:rsid w:val="004501A2"/>
    <w:rsid w:val="0045081C"/>
    <w:rsid w:val="0045109C"/>
    <w:rsid w:val="0045126E"/>
    <w:rsid w:val="004513D4"/>
    <w:rsid w:val="00452BFC"/>
    <w:rsid w:val="00453B4D"/>
    <w:rsid w:val="004540A2"/>
    <w:rsid w:val="004547A5"/>
    <w:rsid w:val="004547FB"/>
    <w:rsid w:val="00454FE6"/>
    <w:rsid w:val="00455A2C"/>
    <w:rsid w:val="00455A87"/>
    <w:rsid w:val="00456C37"/>
    <w:rsid w:val="00457457"/>
    <w:rsid w:val="004578D9"/>
    <w:rsid w:val="00460566"/>
    <w:rsid w:val="00460806"/>
    <w:rsid w:val="00461F06"/>
    <w:rsid w:val="00461FE5"/>
    <w:rsid w:val="00462460"/>
    <w:rsid w:val="00462D1D"/>
    <w:rsid w:val="004631AC"/>
    <w:rsid w:val="0046340C"/>
    <w:rsid w:val="0046351D"/>
    <w:rsid w:val="00464268"/>
    <w:rsid w:val="004645EB"/>
    <w:rsid w:val="00464BC1"/>
    <w:rsid w:val="00465494"/>
    <w:rsid w:val="0046609A"/>
    <w:rsid w:val="004667BA"/>
    <w:rsid w:val="004678C9"/>
    <w:rsid w:val="00467B59"/>
    <w:rsid w:val="0047038F"/>
    <w:rsid w:val="004706AF"/>
    <w:rsid w:val="004712FE"/>
    <w:rsid w:val="004726F0"/>
    <w:rsid w:val="00472CF5"/>
    <w:rsid w:val="00472DBE"/>
    <w:rsid w:val="00472E9B"/>
    <w:rsid w:val="00473844"/>
    <w:rsid w:val="00473A7B"/>
    <w:rsid w:val="00474480"/>
    <w:rsid w:val="00474499"/>
    <w:rsid w:val="00474C47"/>
    <w:rsid w:val="00475417"/>
    <w:rsid w:val="00475E86"/>
    <w:rsid w:val="00476DE8"/>
    <w:rsid w:val="00480055"/>
    <w:rsid w:val="00480374"/>
    <w:rsid w:val="00480825"/>
    <w:rsid w:val="00480BE1"/>
    <w:rsid w:val="0048131A"/>
    <w:rsid w:val="004814B1"/>
    <w:rsid w:val="00482115"/>
    <w:rsid w:val="004836B6"/>
    <w:rsid w:val="00484254"/>
    <w:rsid w:val="0048452D"/>
    <w:rsid w:val="004846A8"/>
    <w:rsid w:val="00484704"/>
    <w:rsid w:val="004847B8"/>
    <w:rsid w:val="0048604A"/>
    <w:rsid w:val="0048703C"/>
    <w:rsid w:val="00487A64"/>
    <w:rsid w:val="004906F3"/>
    <w:rsid w:val="00490CF5"/>
    <w:rsid w:val="00490D7F"/>
    <w:rsid w:val="00490E6A"/>
    <w:rsid w:val="004913EE"/>
    <w:rsid w:val="00491530"/>
    <w:rsid w:val="00491FF7"/>
    <w:rsid w:val="004933F3"/>
    <w:rsid w:val="004937EE"/>
    <w:rsid w:val="00496072"/>
    <w:rsid w:val="00496118"/>
    <w:rsid w:val="0049731F"/>
    <w:rsid w:val="00497727"/>
    <w:rsid w:val="004977F9"/>
    <w:rsid w:val="00497B76"/>
    <w:rsid w:val="004A0355"/>
    <w:rsid w:val="004A0C3D"/>
    <w:rsid w:val="004A1850"/>
    <w:rsid w:val="004A1D5C"/>
    <w:rsid w:val="004A20BE"/>
    <w:rsid w:val="004A2657"/>
    <w:rsid w:val="004A2A6F"/>
    <w:rsid w:val="004A3C5A"/>
    <w:rsid w:val="004A3E3E"/>
    <w:rsid w:val="004A5B9B"/>
    <w:rsid w:val="004A608D"/>
    <w:rsid w:val="004A6095"/>
    <w:rsid w:val="004A64CA"/>
    <w:rsid w:val="004A6602"/>
    <w:rsid w:val="004A664C"/>
    <w:rsid w:val="004A7865"/>
    <w:rsid w:val="004A7D9E"/>
    <w:rsid w:val="004A7E3F"/>
    <w:rsid w:val="004B0899"/>
    <w:rsid w:val="004B0946"/>
    <w:rsid w:val="004B0A82"/>
    <w:rsid w:val="004B1305"/>
    <w:rsid w:val="004B24CC"/>
    <w:rsid w:val="004B30E4"/>
    <w:rsid w:val="004B34D9"/>
    <w:rsid w:val="004B4B93"/>
    <w:rsid w:val="004B4CB5"/>
    <w:rsid w:val="004B519C"/>
    <w:rsid w:val="004B5959"/>
    <w:rsid w:val="004B5C23"/>
    <w:rsid w:val="004B70C1"/>
    <w:rsid w:val="004B74E7"/>
    <w:rsid w:val="004C0BF3"/>
    <w:rsid w:val="004C11E2"/>
    <w:rsid w:val="004C159E"/>
    <w:rsid w:val="004C2214"/>
    <w:rsid w:val="004C2854"/>
    <w:rsid w:val="004C2C3A"/>
    <w:rsid w:val="004C36EE"/>
    <w:rsid w:val="004C42EA"/>
    <w:rsid w:val="004C49E9"/>
    <w:rsid w:val="004C4A0F"/>
    <w:rsid w:val="004C56F7"/>
    <w:rsid w:val="004C5C9F"/>
    <w:rsid w:val="004C5EA6"/>
    <w:rsid w:val="004C64FC"/>
    <w:rsid w:val="004C6855"/>
    <w:rsid w:val="004C6BAF"/>
    <w:rsid w:val="004C7088"/>
    <w:rsid w:val="004C757D"/>
    <w:rsid w:val="004C767A"/>
    <w:rsid w:val="004D1BD8"/>
    <w:rsid w:val="004D1C0D"/>
    <w:rsid w:val="004D2406"/>
    <w:rsid w:val="004D2834"/>
    <w:rsid w:val="004D2BE3"/>
    <w:rsid w:val="004D345D"/>
    <w:rsid w:val="004D47F2"/>
    <w:rsid w:val="004D4C3B"/>
    <w:rsid w:val="004D5529"/>
    <w:rsid w:val="004D57FA"/>
    <w:rsid w:val="004D57FF"/>
    <w:rsid w:val="004D618E"/>
    <w:rsid w:val="004D68F6"/>
    <w:rsid w:val="004D6E89"/>
    <w:rsid w:val="004D71BB"/>
    <w:rsid w:val="004D7EC4"/>
    <w:rsid w:val="004E0DD1"/>
    <w:rsid w:val="004E1953"/>
    <w:rsid w:val="004E21EE"/>
    <w:rsid w:val="004E27BC"/>
    <w:rsid w:val="004E2F9C"/>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735"/>
    <w:rsid w:val="004F6C8E"/>
    <w:rsid w:val="004F6CA0"/>
    <w:rsid w:val="004F72A7"/>
    <w:rsid w:val="004F7805"/>
    <w:rsid w:val="004F7EAB"/>
    <w:rsid w:val="00500183"/>
    <w:rsid w:val="0050071E"/>
    <w:rsid w:val="005018DE"/>
    <w:rsid w:val="0050197C"/>
    <w:rsid w:val="00502122"/>
    <w:rsid w:val="00502D96"/>
    <w:rsid w:val="00502FD8"/>
    <w:rsid w:val="00503479"/>
    <w:rsid w:val="00504C42"/>
    <w:rsid w:val="005051C7"/>
    <w:rsid w:val="005064BC"/>
    <w:rsid w:val="005065CE"/>
    <w:rsid w:val="00506AC7"/>
    <w:rsid w:val="005077E7"/>
    <w:rsid w:val="00510362"/>
    <w:rsid w:val="0051050A"/>
    <w:rsid w:val="0051268B"/>
    <w:rsid w:val="0051299F"/>
    <w:rsid w:val="00512A30"/>
    <w:rsid w:val="00512D51"/>
    <w:rsid w:val="0051424E"/>
    <w:rsid w:val="0051521A"/>
    <w:rsid w:val="0051537B"/>
    <w:rsid w:val="00515DBF"/>
    <w:rsid w:val="005163E1"/>
    <w:rsid w:val="00517ADB"/>
    <w:rsid w:val="00520A18"/>
    <w:rsid w:val="00521D6B"/>
    <w:rsid w:val="005220DD"/>
    <w:rsid w:val="005225D9"/>
    <w:rsid w:val="00522B0F"/>
    <w:rsid w:val="00522BBC"/>
    <w:rsid w:val="00522D3A"/>
    <w:rsid w:val="005238F6"/>
    <w:rsid w:val="005240E1"/>
    <w:rsid w:val="00524467"/>
    <w:rsid w:val="00524912"/>
    <w:rsid w:val="0052525A"/>
    <w:rsid w:val="005255A8"/>
    <w:rsid w:val="005259ED"/>
    <w:rsid w:val="00525ADF"/>
    <w:rsid w:val="00525C31"/>
    <w:rsid w:val="00526110"/>
    <w:rsid w:val="005263CF"/>
    <w:rsid w:val="00526EAD"/>
    <w:rsid w:val="00527AFA"/>
    <w:rsid w:val="00527D88"/>
    <w:rsid w:val="005302BF"/>
    <w:rsid w:val="005320FE"/>
    <w:rsid w:val="0053226F"/>
    <w:rsid w:val="0053293F"/>
    <w:rsid w:val="00533769"/>
    <w:rsid w:val="00533BBD"/>
    <w:rsid w:val="00534EB6"/>
    <w:rsid w:val="00534F30"/>
    <w:rsid w:val="00535F77"/>
    <w:rsid w:val="00536B55"/>
    <w:rsid w:val="00536C21"/>
    <w:rsid w:val="00537040"/>
    <w:rsid w:val="0054080C"/>
    <w:rsid w:val="005408CD"/>
    <w:rsid w:val="005412BD"/>
    <w:rsid w:val="0054138D"/>
    <w:rsid w:val="0054253E"/>
    <w:rsid w:val="005430A3"/>
    <w:rsid w:val="00544496"/>
    <w:rsid w:val="005456A9"/>
    <w:rsid w:val="00545E8E"/>
    <w:rsid w:val="00546223"/>
    <w:rsid w:val="005475AE"/>
    <w:rsid w:val="0055001E"/>
    <w:rsid w:val="00550C1C"/>
    <w:rsid w:val="00551245"/>
    <w:rsid w:val="00551DA3"/>
    <w:rsid w:val="005532C6"/>
    <w:rsid w:val="0055354F"/>
    <w:rsid w:val="00553818"/>
    <w:rsid w:val="0055551F"/>
    <w:rsid w:val="005562D9"/>
    <w:rsid w:val="005563A3"/>
    <w:rsid w:val="00557A6D"/>
    <w:rsid w:val="0056068A"/>
    <w:rsid w:val="005609DD"/>
    <w:rsid w:val="00560CF6"/>
    <w:rsid w:val="0056108D"/>
    <w:rsid w:val="0056199B"/>
    <w:rsid w:val="005620B5"/>
    <w:rsid w:val="00563210"/>
    <w:rsid w:val="00563EE3"/>
    <w:rsid w:val="005655FD"/>
    <w:rsid w:val="005659EE"/>
    <w:rsid w:val="00566250"/>
    <w:rsid w:val="00566909"/>
    <w:rsid w:val="00567179"/>
    <w:rsid w:val="0056721B"/>
    <w:rsid w:val="005674A0"/>
    <w:rsid w:val="00567A5F"/>
    <w:rsid w:val="00567DDD"/>
    <w:rsid w:val="00570261"/>
    <w:rsid w:val="0057184B"/>
    <w:rsid w:val="00571A99"/>
    <w:rsid w:val="00571E7E"/>
    <w:rsid w:val="00572955"/>
    <w:rsid w:val="0057367E"/>
    <w:rsid w:val="0057449F"/>
    <w:rsid w:val="0057459C"/>
    <w:rsid w:val="00574942"/>
    <w:rsid w:val="00574A3B"/>
    <w:rsid w:val="00575B9C"/>
    <w:rsid w:val="00575D3A"/>
    <w:rsid w:val="0057642B"/>
    <w:rsid w:val="00576FBE"/>
    <w:rsid w:val="00577314"/>
    <w:rsid w:val="005774F4"/>
    <w:rsid w:val="005813C9"/>
    <w:rsid w:val="0058145C"/>
    <w:rsid w:val="005825CD"/>
    <w:rsid w:val="005831B9"/>
    <w:rsid w:val="005832BC"/>
    <w:rsid w:val="00583C52"/>
    <w:rsid w:val="00584210"/>
    <w:rsid w:val="00584254"/>
    <w:rsid w:val="005842DD"/>
    <w:rsid w:val="005857E3"/>
    <w:rsid w:val="00585928"/>
    <w:rsid w:val="00586866"/>
    <w:rsid w:val="00587A01"/>
    <w:rsid w:val="00587ACD"/>
    <w:rsid w:val="00592A4D"/>
    <w:rsid w:val="00592BA0"/>
    <w:rsid w:val="00592F48"/>
    <w:rsid w:val="00593F92"/>
    <w:rsid w:val="005947C2"/>
    <w:rsid w:val="00594B3A"/>
    <w:rsid w:val="00595264"/>
    <w:rsid w:val="005958FC"/>
    <w:rsid w:val="00595A8E"/>
    <w:rsid w:val="00596B85"/>
    <w:rsid w:val="0059776C"/>
    <w:rsid w:val="005A0AFB"/>
    <w:rsid w:val="005A1451"/>
    <w:rsid w:val="005A2525"/>
    <w:rsid w:val="005A38B9"/>
    <w:rsid w:val="005A39A1"/>
    <w:rsid w:val="005A45CC"/>
    <w:rsid w:val="005A5463"/>
    <w:rsid w:val="005A57DD"/>
    <w:rsid w:val="005A5C11"/>
    <w:rsid w:val="005A62AA"/>
    <w:rsid w:val="005A6542"/>
    <w:rsid w:val="005A795D"/>
    <w:rsid w:val="005A79F8"/>
    <w:rsid w:val="005B0533"/>
    <w:rsid w:val="005B1C13"/>
    <w:rsid w:val="005B22E1"/>
    <w:rsid w:val="005B23D9"/>
    <w:rsid w:val="005B2B37"/>
    <w:rsid w:val="005B2F59"/>
    <w:rsid w:val="005B34F5"/>
    <w:rsid w:val="005B3579"/>
    <w:rsid w:val="005B3900"/>
    <w:rsid w:val="005B4428"/>
    <w:rsid w:val="005B44C8"/>
    <w:rsid w:val="005B4607"/>
    <w:rsid w:val="005B49C6"/>
    <w:rsid w:val="005B572A"/>
    <w:rsid w:val="005B577F"/>
    <w:rsid w:val="005B5CF0"/>
    <w:rsid w:val="005B5D8C"/>
    <w:rsid w:val="005B6126"/>
    <w:rsid w:val="005B662B"/>
    <w:rsid w:val="005B789E"/>
    <w:rsid w:val="005B78B4"/>
    <w:rsid w:val="005C08C5"/>
    <w:rsid w:val="005C2891"/>
    <w:rsid w:val="005C29BE"/>
    <w:rsid w:val="005C2EED"/>
    <w:rsid w:val="005C3C47"/>
    <w:rsid w:val="005C3CB3"/>
    <w:rsid w:val="005C3E27"/>
    <w:rsid w:val="005C3F22"/>
    <w:rsid w:val="005C4C25"/>
    <w:rsid w:val="005C50E5"/>
    <w:rsid w:val="005C5716"/>
    <w:rsid w:val="005D04BB"/>
    <w:rsid w:val="005D085A"/>
    <w:rsid w:val="005D0C45"/>
    <w:rsid w:val="005D0E17"/>
    <w:rsid w:val="005D0ECB"/>
    <w:rsid w:val="005D1BD8"/>
    <w:rsid w:val="005D1D83"/>
    <w:rsid w:val="005D2FE9"/>
    <w:rsid w:val="005D3030"/>
    <w:rsid w:val="005D3326"/>
    <w:rsid w:val="005D3628"/>
    <w:rsid w:val="005D56F2"/>
    <w:rsid w:val="005D604F"/>
    <w:rsid w:val="005D68F3"/>
    <w:rsid w:val="005D6FDC"/>
    <w:rsid w:val="005D7403"/>
    <w:rsid w:val="005E0F08"/>
    <w:rsid w:val="005E1068"/>
    <w:rsid w:val="005E130C"/>
    <w:rsid w:val="005E1686"/>
    <w:rsid w:val="005E1BA9"/>
    <w:rsid w:val="005E46EE"/>
    <w:rsid w:val="005E4A7F"/>
    <w:rsid w:val="005E5601"/>
    <w:rsid w:val="005E631B"/>
    <w:rsid w:val="005E681C"/>
    <w:rsid w:val="005E683B"/>
    <w:rsid w:val="005E6EDB"/>
    <w:rsid w:val="005E7978"/>
    <w:rsid w:val="005E7D57"/>
    <w:rsid w:val="005E7E9A"/>
    <w:rsid w:val="005F157C"/>
    <w:rsid w:val="005F1626"/>
    <w:rsid w:val="005F187D"/>
    <w:rsid w:val="005F1FDC"/>
    <w:rsid w:val="005F2286"/>
    <w:rsid w:val="005F2D06"/>
    <w:rsid w:val="005F2F8B"/>
    <w:rsid w:val="005F4449"/>
    <w:rsid w:val="005F4FFF"/>
    <w:rsid w:val="005F69A3"/>
    <w:rsid w:val="005F7650"/>
    <w:rsid w:val="00600035"/>
    <w:rsid w:val="006001F4"/>
    <w:rsid w:val="00601773"/>
    <w:rsid w:val="00601B02"/>
    <w:rsid w:val="00602BBA"/>
    <w:rsid w:val="006045C4"/>
    <w:rsid w:val="00605056"/>
    <w:rsid w:val="006055EF"/>
    <w:rsid w:val="00605E47"/>
    <w:rsid w:val="00605E50"/>
    <w:rsid w:val="00606020"/>
    <w:rsid w:val="0060646E"/>
    <w:rsid w:val="00606F67"/>
    <w:rsid w:val="0060769F"/>
    <w:rsid w:val="006077DC"/>
    <w:rsid w:val="00607D4A"/>
    <w:rsid w:val="00607FB0"/>
    <w:rsid w:val="00610A73"/>
    <w:rsid w:val="00610DCD"/>
    <w:rsid w:val="00610F42"/>
    <w:rsid w:val="00610FCA"/>
    <w:rsid w:val="0061111F"/>
    <w:rsid w:val="00611200"/>
    <w:rsid w:val="00614DCC"/>
    <w:rsid w:val="00615194"/>
    <w:rsid w:val="006157A9"/>
    <w:rsid w:val="00615A40"/>
    <w:rsid w:val="00615A60"/>
    <w:rsid w:val="00615FB4"/>
    <w:rsid w:val="00616F1E"/>
    <w:rsid w:val="00617A0F"/>
    <w:rsid w:val="00620757"/>
    <w:rsid w:val="00621477"/>
    <w:rsid w:val="00622570"/>
    <w:rsid w:val="00622B1B"/>
    <w:rsid w:val="00623006"/>
    <w:rsid w:val="00623F29"/>
    <w:rsid w:val="0062492A"/>
    <w:rsid w:val="006252C5"/>
    <w:rsid w:val="00625462"/>
    <w:rsid w:val="00625D8E"/>
    <w:rsid w:val="00625DE5"/>
    <w:rsid w:val="0062676F"/>
    <w:rsid w:val="00626A84"/>
    <w:rsid w:val="00626E49"/>
    <w:rsid w:val="006301D6"/>
    <w:rsid w:val="0063065B"/>
    <w:rsid w:val="006313E2"/>
    <w:rsid w:val="006324D1"/>
    <w:rsid w:val="0063283F"/>
    <w:rsid w:val="00633F1C"/>
    <w:rsid w:val="0063446D"/>
    <w:rsid w:val="006353EF"/>
    <w:rsid w:val="00635C68"/>
    <w:rsid w:val="006363C4"/>
    <w:rsid w:val="00637055"/>
    <w:rsid w:val="00637344"/>
    <w:rsid w:val="0064044E"/>
    <w:rsid w:val="006404A2"/>
    <w:rsid w:val="00640DB6"/>
    <w:rsid w:val="006413F9"/>
    <w:rsid w:val="0064163C"/>
    <w:rsid w:val="006418B8"/>
    <w:rsid w:val="006424CB"/>
    <w:rsid w:val="00642FF6"/>
    <w:rsid w:val="00643167"/>
    <w:rsid w:val="0064319E"/>
    <w:rsid w:val="006444E8"/>
    <w:rsid w:val="00645A64"/>
    <w:rsid w:val="0064664F"/>
    <w:rsid w:val="006466E2"/>
    <w:rsid w:val="00646F7D"/>
    <w:rsid w:val="00646F9E"/>
    <w:rsid w:val="006470DD"/>
    <w:rsid w:val="0064721B"/>
    <w:rsid w:val="0065104C"/>
    <w:rsid w:val="0065161B"/>
    <w:rsid w:val="006516E1"/>
    <w:rsid w:val="00651830"/>
    <w:rsid w:val="00651CF3"/>
    <w:rsid w:val="00651F5F"/>
    <w:rsid w:val="00651FB7"/>
    <w:rsid w:val="00652130"/>
    <w:rsid w:val="00654361"/>
    <w:rsid w:val="00654FF5"/>
    <w:rsid w:val="00655ABB"/>
    <w:rsid w:val="00655ECE"/>
    <w:rsid w:val="006561B6"/>
    <w:rsid w:val="00657158"/>
    <w:rsid w:val="0065783A"/>
    <w:rsid w:val="00662966"/>
    <w:rsid w:val="00662B2B"/>
    <w:rsid w:val="00663FC8"/>
    <w:rsid w:val="006659A9"/>
    <w:rsid w:val="006659AA"/>
    <w:rsid w:val="00665D20"/>
    <w:rsid w:val="0066658D"/>
    <w:rsid w:val="00666658"/>
    <w:rsid w:val="0066683D"/>
    <w:rsid w:val="00667DFB"/>
    <w:rsid w:val="0067067D"/>
    <w:rsid w:val="00670C2A"/>
    <w:rsid w:val="00670E45"/>
    <w:rsid w:val="00670EE8"/>
    <w:rsid w:val="006719F5"/>
    <w:rsid w:val="00671A7C"/>
    <w:rsid w:val="006722CA"/>
    <w:rsid w:val="006723B0"/>
    <w:rsid w:val="00672F76"/>
    <w:rsid w:val="00673B21"/>
    <w:rsid w:val="00673D6B"/>
    <w:rsid w:val="006740D9"/>
    <w:rsid w:val="006746CF"/>
    <w:rsid w:val="0067490E"/>
    <w:rsid w:val="00674981"/>
    <w:rsid w:val="00675F07"/>
    <w:rsid w:val="00676D62"/>
    <w:rsid w:val="00677573"/>
    <w:rsid w:val="00677833"/>
    <w:rsid w:val="00677A3A"/>
    <w:rsid w:val="00680F16"/>
    <w:rsid w:val="00682BA2"/>
    <w:rsid w:val="00682FC5"/>
    <w:rsid w:val="00683796"/>
    <w:rsid w:val="00683BBB"/>
    <w:rsid w:val="00684167"/>
    <w:rsid w:val="0068481A"/>
    <w:rsid w:val="00684EF7"/>
    <w:rsid w:val="00686220"/>
    <w:rsid w:val="006876B1"/>
    <w:rsid w:val="00687938"/>
    <w:rsid w:val="0068794E"/>
    <w:rsid w:val="006879E3"/>
    <w:rsid w:val="00687CAC"/>
    <w:rsid w:val="006907F1"/>
    <w:rsid w:val="00690C50"/>
    <w:rsid w:val="0069127C"/>
    <w:rsid w:val="00691631"/>
    <w:rsid w:val="0069201A"/>
    <w:rsid w:val="006921ED"/>
    <w:rsid w:val="0069226D"/>
    <w:rsid w:val="006928B9"/>
    <w:rsid w:val="00693083"/>
    <w:rsid w:val="00693637"/>
    <w:rsid w:val="0069372E"/>
    <w:rsid w:val="00693A01"/>
    <w:rsid w:val="00694522"/>
    <w:rsid w:val="00695F7C"/>
    <w:rsid w:val="00696D28"/>
    <w:rsid w:val="006A04C7"/>
    <w:rsid w:val="006A0945"/>
    <w:rsid w:val="006A169E"/>
    <w:rsid w:val="006A1AEA"/>
    <w:rsid w:val="006A29FA"/>
    <w:rsid w:val="006A312F"/>
    <w:rsid w:val="006A35FF"/>
    <w:rsid w:val="006A4F0E"/>
    <w:rsid w:val="006A5600"/>
    <w:rsid w:val="006A5C62"/>
    <w:rsid w:val="006A6B23"/>
    <w:rsid w:val="006A6D76"/>
    <w:rsid w:val="006A73EE"/>
    <w:rsid w:val="006A77FB"/>
    <w:rsid w:val="006A78AD"/>
    <w:rsid w:val="006A7E50"/>
    <w:rsid w:val="006B04B2"/>
    <w:rsid w:val="006B09CC"/>
    <w:rsid w:val="006B10F3"/>
    <w:rsid w:val="006B1BD3"/>
    <w:rsid w:val="006B1C99"/>
    <w:rsid w:val="006B1DE2"/>
    <w:rsid w:val="006B1FC5"/>
    <w:rsid w:val="006B219F"/>
    <w:rsid w:val="006B31EC"/>
    <w:rsid w:val="006B3809"/>
    <w:rsid w:val="006B3980"/>
    <w:rsid w:val="006B44E4"/>
    <w:rsid w:val="006B4581"/>
    <w:rsid w:val="006B4E2A"/>
    <w:rsid w:val="006B55A3"/>
    <w:rsid w:val="006B67BF"/>
    <w:rsid w:val="006B67C3"/>
    <w:rsid w:val="006B70A9"/>
    <w:rsid w:val="006B7137"/>
    <w:rsid w:val="006B71D7"/>
    <w:rsid w:val="006B7371"/>
    <w:rsid w:val="006C004D"/>
    <w:rsid w:val="006C09EE"/>
    <w:rsid w:val="006C1708"/>
    <w:rsid w:val="006C1D9D"/>
    <w:rsid w:val="006C2479"/>
    <w:rsid w:val="006C2DCB"/>
    <w:rsid w:val="006C4F91"/>
    <w:rsid w:val="006C51E1"/>
    <w:rsid w:val="006C5727"/>
    <w:rsid w:val="006C5AEE"/>
    <w:rsid w:val="006C6CAF"/>
    <w:rsid w:val="006C6FB6"/>
    <w:rsid w:val="006C711B"/>
    <w:rsid w:val="006D0A54"/>
    <w:rsid w:val="006D1406"/>
    <w:rsid w:val="006D1446"/>
    <w:rsid w:val="006D17DE"/>
    <w:rsid w:val="006D2637"/>
    <w:rsid w:val="006D3C62"/>
    <w:rsid w:val="006D3E05"/>
    <w:rsid w:val="006D4F32"/>
    <w:rsid w:val="006D503D"/>
    <w:rsid w:val="006D577A"/>
    <w:rsid w:val="006D59AE"/>
    <w:rsid w:val="006D7003"/>
    <w:rsid w:val="006D7D1E"/>
    <w:rsid w:val="006E0265"/>
    <w:rsid w:val="006E05EA"/>
    <w:rsid w:val="006E2DD2"/>
    <w:rsid w:val="006E3150"/>
    <w:rsid w:val="006E4125"/>
    <w:rsid w:val="006E4A3D"/>
    <w:rsid w:val="006E5771"/>
    <w:rsid w:val="006E5D05"/>
    <w:rsid w:val="006E6C38"/>
    <w:rsid w:val="006E6E15"/>
    <w:rsid w:val="006F0173"/>
    <w:rsid w:val="006F026F"/>
    <w:rsid w:val="006F254D"/>
    <w:rsid w:val="006F2854"/>
    <w:rsid w:val="006F2A16"/>
    <w:rsid w:val="006F644A"/>
    <w:rsid w:val="006F694D"/>
    <w:rsid w:val="006F6FF1"/>
    <w:rsid w:val="00700041"/>
    <w:rsid w:val="00700285"/>
    <w:rsid w:val="00702131"/>
    <w:rsid w:val="007022B3"/>
    <w:rsid w:val="00703134"/>
    <w:rsid w:val="007031AC"/>
    <w:rsid w:val="0070354B"/>
    <w:rsid w:val="00703CAE"/>
    <w:rsid w:val="0070445D"/>
    <w:rsid w:val="00704537"/>
    <w:rsid w:val="007045B0"/>
    <w:rsid w:val="00704AB7"/>
    <w:rsid w:val="0070511E"/>
    <w:rsid w:val="00706231"/>
    <w:rsid w:val="007064A9"/>
    <w:rsid w:val="00707EF1"/>
    <w:rsid w:val="007101EF"/>
    <w:rsid w:val="00710FB7"/>
    <w:rsid w:val="00711186"/>
    <w:rsid w:val="0071127D"/>
    <w:rsid w:val="00711B60"/>
    <w:rsid w:val="00711DB9"/>
    <w:rsid w:val="00711F48"/>
    <w:rsid w:val="0071231E"/>
    <w:rsid w:val="00712B77"/>
    <w:rsid w:val="00712DE0"/>
    <w:rsid w:val="0071306F"/>
    <w:rsid w:val="00713399"/>
    <w:rsid w:val="00713568"/>
    <w:rsid w:val="007137FD"/>
    <w:rsid w:val="007158EB"/>
    <w:rsid w:val="0071737B"/>
    <w:rsid w:val="00717A13"/>
    <w:rsid w:val="00717FD5"/>
    <w:rsid w:val="00721952"/>
    <w:rsid w:val="00721F05"/>
    <w:rsid w:val="00721FCB"/>
    <w:rsid w:val="007238A0"/>
    <w:rsid w:val="0072399C"/>
    <w:rsid w:val="007250A3"/>
    <w:rsid w:val="00725A98"/>
    <w:rsid w:val="0072745A"/>
    <w:rsid w:val="00727623"/>
    <w:rsid w:val="0072781B"/>
    <w:rsid w:val="00730199"/>
    <w:rsid w:val="007301C8"/>
    <w:rsid w:val="00730B2E"/>
    <w:rsid w:val="00730F3B"/>
    <w:rsid w:val="00730FCC"/>
    <w:rsid w:val="00731D45"/>
    <w:rsid w:val="00731D80"/>
    <w:rsid w:val="00731F2F"/>
    <w:rsid w:val="00732C76"/>
    <w:rsid w:val="00733A6D"/>
    <w:rsid w:val="00734927"/>
    <w:rsid w:val="00734BDC"/>
    <w:rsid w:val="00734E22"/>
    <w:rsid w:val="0073633D"/>
    <w:rsid w:val="00737D2D"/>
    <w:rsid w:val="00737FE4"/>
    <w:rsid w:val="0074019A"/>
    <w:rsid w:val="007409E7"/>
    <w:rsid w:val="007410CD"/>
    <w:rsid w:val="00741DDD"/>
    <w:rsid w:val="007421D9"/>
    <w:rsid w:val="007424A3"/>
    <w:rsid w:val="00742A5F"/>
    <w:rsid w:val="0074346A"/>
    <w:rsid w:val="0074403E"/>
    <w:rsid w:val="007447B4"/>
    <w:rsid w:val="00745E08"/>
    <w:rsid w:val="00746940"/>
    <w:rsid w:val="00747275"/>
    <w:rsid w:val="00747455"/>
    <w:rsid w:val="00750795"/>
    <w:rsid w:val="00750848"/>
    <w:rsid w:val="007511F4"/>
    <w:rsid w:val="00751241"/>
    <w:rsid w:val="007516C1"/>
    <w:rsid w:val="00752A80"/>
    <w:rsid w:val="00752CCB"/>
    <w:rsid w:val="00753BE1"/>
    <w:rsid w:val="007540E7"/>
    <w:rsid w:val="007543C3"/>
    <w:rsid w:val="00754400"/>
    <w:rsid w:val="007548F7"/>
    <w:rsid w:val="00754E7A"/>
    <w:rsid w:val="007552B7"/>
    <w:rsid w:val="007557EF"/>
    <w:rsid w:val="00755862"/>
    <w:rsid w:val="00756212"/>
    <w:rsid w:val="00756A4D"/>
    <w:rsid w:val="00756E95"/>
    <w:rsid w:val="00756ED1"/>
    <w:rsid w:val="0075719D"/>
    <w:rsid w:val="0075783F"/>
    <w:rsid w:val="00757B6E"/>
    <w:rsid w:val="00760815"/>
    <w:rsid w:val="007610EE"/>
    <w:rsid w:val="00761F3D"/>
    <w:rsid w:val="00762855"/>
    <w:rsid w:val="00763919"/>
    <w:rsid w:val="00763AF1"/>
    <w:rsid w:val="00763D3F"/>
    <w:rsid w:val="0076479F"/>
    <w:rsid w:val="007647C6"/>
    <w:rsid w:val="00764FD3"/>
    <w:rsid w:val="00765106"/>
    <w:rsid w:val="00765CCD"/>
    <w:rsid w:val="00766F7B"/>
    <w:rsid w:val="007673E9"/>
    <w:rsid w:val="007679D3"/>
    <w:rsid w:val="00767A3D"/>
    <w:rsid w:val="007706EF"/>
    <w:rsid w:val="00771030"/>
    <w:rsid w:val="007713B1"/>
    <w:rsid w:val="00771420"/>
    <w:rsid w:val="00771950"/>
    <w:rsid w:val="00772876"/>
    <w:rsid w:val="00773B1E"/>
    <w:rsid w:val="00773C67"/>
    <w:rsid w:val="00775668"/>
    <w:rsid w:val="00776288"/>
    <w:rsid w:val="00776A24"/>
    <w:rsid w:val="00776FD7"/>
    <w:rsid w:val="007776E4"/>
    <w:rsid w:val="00777F72"/>
    <w:rsid w:val="00780D12"/>
    <w:rsid w:val="00781498"/>
    <w:rsid w:val="00781D61"/>
    <w:rsid w:val="0078269C"/>
    <w:rsid w:val="007826BA"/>
    <w:rsid w:val="00782709"/>
    <w:rsid w:val="00782836"/>
    <w:rsid w:val="007849AE"/>
    <w:rsid w:val="00786149"/>
    <w:rsid w:val="007879D1"/>
    <w:rsid w:val="00787A87"/>
    <w:rsid w:val="00790CDF"/>
    <w:rsid w:val="00791D2C"/>
    <w:rsid w:val="00792969"/>
    <w:rsid w:val="00792B97"/>
    <w:rsid w:val="00792C2B"/>
    <w:rsid w:val="00792E2A"/>
    <w:rsid w:val="00793C2A"/>
    <w:rsid w:val="00794422"/>
    <w:rsid w:val="00794AB4"/>
    <w:rsid w:val="007970B9"/>
    <w:rsid w:val="00797CA5"/>
    <w:rsid w:val="007A0FAB"/>
    <w:rsid w:val="007A18A8"/>
    <w:rsid w:val="007A1DFA"/>
    <w:rsid w:val="007A1F77"/>
    <w:rsid w:val="007A2B80"/>
    <w:rsid w:val="007A2E6E"/>
    <w:rsid w:val="007A3CB6"/>
    <w:rsid w:val="007A4A9E"/>
    <w:rsid w:val="007A5698"/>
    <w:rsid w:val="007A5829"/>
    <w:rsid w:val="007A598E"/>
    <w:rsid w:val="007A5E78"/>
    <w:rsid w:val="007A69BA"/>
    <w:rsid w:val="007A7429"/>
    <w:rsid w:val="007A7D7F"/>
    <w:rsid w:val="007B2983"/>
    <w:rsid w:val="007B2BB0"/>
    <w:rsid w:val="007B2FCA"/>
    <w:rsid w:val="007B34B6"/>
    <w:rsid w:val="007B39DC"/>
    <w:rsid w:val="007B3B25"/>
    <w:rsid w:val="007B47F4"/>
    <w:rsid w:val="007B52C7"/>
    <w:rsid w:val="007B5B92"/>
    <w:rsid w:val="007B6A5B"/>
    <w:rsid w:val="007B6A9B"/>
    <w:rsid w:val="007B7517"/>
    <w:rsid w:val="007B76AA"/>
    <w:rsid w:val="007B7756"/>
    <w:rsid w:val="007C1103"/>
    <w:rsid w:val="007C14C8"/>
    <w:rsid w:val="007C2207"/>
    <w:rsid w:val="007C36B5"/>
    <w:rsid w:val="007C37B3"/>
    <w:rsid w:val="007C42EF"/>
    <w:rsid w:val="007C4317"/>
    <w:rsid w:val="007C4390"/>
    <w:rsid w:val="007C584F"/>
    <w:rsid w:val="007C5C6D"/>
    <w:rsid w:val="007C5D80"/>
    <w:rsid w:val="007C6C3F"/>
    <w:rsid w:val="007C6E9F"/>
    <w:rsid w:val="007D0188"/>
    <w:rsid w:val="007D0A28"/>
    <w:rsid w:val="007D1036"/>
    <w:rsid w:val="007D22BB"/>
    <w:rsid w:val="007D22D5"/>
    <w:rsid w:val="007D26CE"/>
    <w:rsid w:val="007D2ED1"/>
    <w:rsid w:val="007D3207"/>
    <w:rsid w:val="007D3DA3"/>
    <w:rsid w:val="007D3DED"/>
    <w:rsid w:val="007D3FCE"/>
    <w:rsid w:val="007D53AE"/>
    <w:rsid w:val="007D53D8"/>
    <w:rsid w:val="007D54A3"/>
    <w:rsid w:val="007D70A4"/>
    <w:rsid w:val="007D73CE"/>
    <w:rsid w:val="007D75BA"/>
    <w:rsid w:val="007E0C9B"/>
    <w:rsid w:val="007E2550"/>
    <w:rsid w:val="007E2B08"/>
    <w:rsid w:val="007E35A3"/>
    <w:rsid w:val="007E38DF"/>
    <w:rsid w:val="007E462E"/>
    <w:rsid w:val="007E5F2C"/>
    <w:rsid w:val="007E6504"/>
    <w:rsid w:val="007E6DFE"/>
    <w:rsid w:val="007E702C"/>
    <w:rsid w:val="007F056C"/>
    <w:rsid w:val="007F17AA"/>
    <w:rsid w:val="007F1E61"/>
    <w:rsid w:val="007F20CD"/>
    <w:rsid w:val="007F3778"/>
    <w:rsid w:val="007F4E59"/>
    <w:rsid w:val="007F5513"/>
    <w:rsid w:val="007F567C"/>
    <w:rsid w:val="007F71C9"/>
    <w:rsid w:val="007F7806"/>
    <w:rsid w:val="007F7A9B"/>
    <w:rsid w:val="007F7EB6"/>
    <w:rsid w:val="007F7FBE"/>
    <w:rsid w:val="008010F2"/>
    <w:rsid w:val="00801514"/>
    <w:rsid w:val="00802076"/>
    <w:rsid w:val="008020BF"/>
    <w:rsid w:val="00802169"/>
    <w:rsid w:val="00802642"/>
    <w:rsid w:val="00802758"/>
    <w:rsid w:val="008028E6"/>
    <w:rsid w:val="00802A18"/>
    <w:rsid w:val="00802DF7"/>
    <w:rsid w:val="008033E4"/>
    <w:rsid w:val="00804E6B"/>
    <w:rsid w:val="0080565F"/>
    <w:rsid w:val="0080588C"/>
    <w:rsid w:val="00806F78"/>
    <w:rsid w:val="0080721A"/>
    <w:rsid w:val="00807525"/>
    <w:rsid w:val="00810066"/>
    <w:rsid w:val="0081161F"/>
    <w:rsid w:val="008120D8"/>
    <w:rsid w:val="00813D1B"/>
    <w:rsid w:val="00813FA0"/>
    <w:rsid w:val="00814736"/>
    <w:rsid w:val="00815086"/>
    <w:rsid w:val="0081537A"/>
    <w:rsid w:val="0081714E"/>
    <w:rsid w:val="008179F4"/>
    <w:rsid w:val="00817B08"/>
    <w:rsid w:val="00820816"/>
    <w:rsid w:val="008210AC"/>
    <w:rsid w:val="008211D5"/>
    <w:rsid w:val="00823568"/>
    <w:rsid w:val="0082529A"/>
    <w:rsid w:val="008260C4"/>
    <w:rsid w:val="00826A20"/>
    <w:rsid w:val="00826A3C"/>
    <w:rsid w:val="008270BD"/>
    <w:rsid w:val="008271AA"/>
    <w:rsid w:val="008276C4"/>
    <w:rsid w:val="00827AA0"/>
    <w:rsid w:val="008300E8"/>
    <w:rsid w:val="0083066A"/>
    <w:rsid w:val="00831053"/>
    <w:rsid w:val="008320FB"/>
    <w:rsid w:val="00832776"/>
    <w:rsid w:val="00832FF5"/>
    <w:rsid w:val="0083322F"/>
    <w:rsid w:val="00833516"/>
    <w:rsid w:val="00833D10"/>
    <w:rsid w:val="0083463C"/>
    <w:rsid w:val="008347E1"/>
    <w:rsid w:val="00834972"/>
    <w:rsid w:val="00834B18"/>
    <w:rsid w:val="00835928"/>
    <w:rsid w:val="00837C2F"/>
    <w:rsid w:val="00837F2F"/>
    <w:rsid w:val="0084077F"/>
    <w:rsid w:val="00840888"/>
    <w:rsid w:val="00840D24"/>
    <w:rsid w:val="008417CF"/>
    <w:rsid w:val="008418D8"/>
    <w:rsid w:val="0084265D"/>
    <w:rsid w:val="008429F3"/>
    <w:rsid w:val="00843412"/>
    <w:rsid w:val="00843A31"/>
    <w:rsid w:val="00843D69"/>
    <w:rsid w:val="008443DE"/>
    <w:rsid w:val="00851569"/>
    <w:rsid w:val="00851D38"/>
    <w:rsid w:val="00851E30"/>
    <w:rsid w:val="00851FB3"/>
    <w:rsid w:val="00852A1B"/>
    <w:rsid w:val="008532BD"/>
    <w:rsid w:val="008532CB"/>
    <w:rsid w:val="00853EFB"/>
    <w:rsid w:val="00854073"/>
    <w:rsid w:val="00854758"/>
    <w:rsid w:val="00855C79"/>
    <w:rsid w:val="008566E5"/>
    <w:rsid w:val="00856CB1"/>
    <w:rsid w:val="00857B4A"/>
    <w:rsid w:val="008604D1"/>
    <w:rsid w:val="00861C09"/>
    <w:rsid w:val="008624FC"/>
    <w:rsid w:val="008625D4"/>
    <w:rsid w:val="00862622"/>
    <w:rsid w:val="00862914"/>
    <w:rsid w:val="00862C23"/>
    <w:rsid w:val="00863027"/>
    <w:rsid w:val="008631B0"/>
    <w:rsid w:val="00864141"/>
    <w:rsid w:val="00864271"/>
    <w:rsid w:val="00864C5D"/>
    <w:rsid w:val="00865515"/>
    <w:rsid w:val="00865F41"/>
    <w:rsid w:val="00865F86"/>
    <w:rsid w:val="008663CA"/>
    <w:rsid w:val="008663DC"/>
    <w:rsid w:val="00866441"/>
    <w:rsid w:val="00866C04"/>
    <w:rsid w:val="00866FD2"/>
    <w:rsid w:val="008679FF"/>
    <w:rsid w:val="00870855"/>
    <w:rsid w:val="00870FB7"/>
    <w:rsid w:val="008710D9"/>
    <w:rsid w:val="00871109"/>
    <w:rsid w:val="00871278"/>
    <w:rsid w:val="0087211A"/>
    <w:rsid w:val="0087265F"/>
    <w:rsid w:val="00872E84"/>
    <w:rsid w:val="00873608"/>
    <w:rsid w:val="00873C0A"/>
    <w:rsid w:val="00873E35"/>
    <w:rsid w:val="00874BF2"/>
    <w:rsid w:val="00874D26"/>
    <w:rsid w:val="00875628"/>
    <w:rsid w:val="00875958"/>
    <w:rsid w:val="00875AC1"/>
    <w:rsid w:val="00877885"/>
    <w:rsid w:val="00880DEF"/>
    <w:rsid w:val="008823C8"/>
    <w:rsid w:val="0088310A"/>
    <w:rsid w:val="00883CAF"/>
    <w:rsid w:val="00884DB8"/>
    <w:rsid w:val="008850D7"/>
    <w:rsid w:val="00885105"/>
    <w:rsid w:val="00885556"/>
    <w:rsid w:val="00885E1A"/>
    <w:rsid w:val="008863D7"/>
    <w:rsid w:val="0088648D"/>
    <w:rsid w:val="0088686C"/>
    <w:rsid w:val="008871D0"/>
    <w:rsid w:val="00887636"/>
    <w:rsid w:val="008911CC"/>
    <w:rsid w:val="0089140A"/>
    <w:rsid w:val="00891AD1"/>
    <w:rsid w:val="00892720"/>
    <w:rsid w:val="00892A6F"/>
    <w:rsid w:val="00892E59"/>
    <w:rsid w:val="00893125"/>
    <w:rsid w:val="008938DF"/>
    <w:rsid w:val="00893937"/>
    <w:rsid w:val="00893E53"/>
    <w:rsid w:val="00893FE3"/>
    <w:rsid w:val="00894C5B"/>
    <w:rsid w:val="00895039"/>
    <w:rsid w:val="00896180"/>
    <w:rsid w:val="00896A83"/>
    <w:rsid w:val="00897327"/>
    <w:rsid w:val="008A03E7"/>
    <w:rsid w:val="008A0977"/>
    <w:rsid w:val="008A135A"/>
    <w:rsid w:val="008A2477"/>
    <w:rsid w:val="008A2503"/>
    <w:rsid w:val="008A2BC8"/>
    <w:rsid w:val="008A3786"/>
    <w:rsid w:val="008A3F23"/>
    <w:rsid w:val="008A4B8E"/>
    <w:rsid w:val="008A4C95"/>
    <w:rsid w:val="008A54D6"/>
    <w:rsid w:val="008A7AFC"/>
    <w:rsid w:val="008B052B"/>
    <w:rsid w:val="008B05CB"/>
    <w:rsid w:val="008B0813"/>
    <w:rsid w:val="008B1B94"/>
    <w:rsid w:val="008B2457"/>
    <w:rsid w:val="008B24C6"/>
    <w:rsid w:val="008B2A5B"/>
    <w:rsid w:val="008B2CEC"/>
    <w:rsid w:val="008B2D89"/>
    <w:rsid w:val="008B3208"/>
    <w:rsid w:val="008B32FE"/>
    <w:rsid w:val="008B46AE"/>
    <w:rsid w:val="008B4752"/>
    <w:rsid w:val="008B4854"/>
    <w:rsid w:val="008B66B0"/>
    <w:rsid w:val="008B7083"/>
    <w:rsid w:val="008B7867"/>
    <w:rsid w:val="008C079F"/>
    <w:rsid w:val="008C25C1"/>
    <w:rsid w:val="008C381F"/>
    <w:rsid w:val="008C478D"/>
    <w:rsid w:val="008C5B31"/>
    <w:rsid w:val="008C5B75"/>
    <w:rsid w:val="008C65D6"/>
    <w:rsid w:val="008C72EF"/>
    <w:rsid w:val="008C7A77"/>
    <w:rsid w:val="008D0335"/>
    <w:rsid w:val="008D0AC0"/>
    <w:rsid w:val="008D13E8"/>
    <w:rsid w:val="008D2839"/>
    <w:rsid w:val="008D3C16"/>
    <w:rsid w:val="008D3D50"/>
    <w:rsid w:val="008D4625"/>
    <w:rsid w:val="008D4E68"/>
    <w:rsid w:val="008D56A6"/>
    <w:rsid w:val="008D6C5E"/>
    <w:rsid w:val="008D7806"/>
    <w:rsid w:val="008D7E2C"/>
    <w:rsid w:val="008E032D"/>
    <w:rsid w:val="008E0706"/>
    <w:rsid w:val="008E0712"/>
    <w:rsid w:val="008E09B0"/>
    <w:rsid w:val="008E3657"/>
    <w:rsid w:val="008E408C"/>
    <w:rsid w:val="008E4414"/>
    <w:rsid w:val="008E5D54"/>
    <w:rsid w:val="008E5E3E"/>
    <w:rsid w:val="008E61F8"/>
    <w:rsid w:val="008E6CB7"/>
    <w:rsid w:val="008E6F8D"/>
    <w:rsid w:val="008E70BE"/>
    <w:rsid w:val="008E75AE"/>
    <w:rsid w:val="008E7A96"/>
    <w:rsid w:val="008F12F2"/>
    <w:rsid w:val="008F1EB2"/>
    <w:rsid w:val="008F3271"/>
    <w:rsid w:val="008F35A4"/>
    <w:rsid w:val="008F3B46"/>
    <w:rsid w:val="008F6385"/>
    <w:rsid w:val="008F6502"/>
    <w:rsid w:val="008F745B"/>
    <w:rsid w:val="009002ED"/>
    <w:rsid w:val="009003A4"/>
    <w:rsid w:val="00900F5A"/>
    <w:rsid w:val="00901207"/>
    <w:rsid w:val="0090139D"/>
    <w:rsid w:val="00901417"/>
    <w:rsid w:val="009024E6"/>
    <w:rsid w:val="0090354C"/>
    <w:rsid w:val="009044AE"/>
    <w:rsid w:val="00904D74"/>
    <w:rsid w:val="00905351"/>
    <w:rsid w:val="00905408"/>
    <w:rsid w:val="00906386"/>
    <w:rsid w:val="00907068"/>
    <w:rsid w:val="00907088"/>
    <w:rsid w:val="009108DB"/>
    <w:rsid w:val="00914339"/>
    <w:rsid w:val="0091434E"/>
    <w:rsid w:val="00914BA0"/>
    <w:rsid w:val="00914D46"/>
    <w:rsid w:val="009164F9"/>
    <w:rsid w:val="00917120"/>
    <w:rsid w:val="00920335"/>
    <w:rsid w:val="0092057F"/>
    <w:rsid w:val="0092122D"/>
    <w:rsid w:val="00921597"/>
    <w:rsid w:val="00921681"/>
    <w:rsid w:val="00922AC7"/>
    <w:rsid w:val="00923350"/>
    <w:rsid w:val="009234D4"/>
    <w:rsid w:val="009238A1"/>
    <w:rsid w:val="009238C8"/>
    <w:rsid w:val="00924880"/>
    <w:rsid w:val="009248C9"/>
    <w:rsid w:val="009251D3"/>
    <w:rsid w:val="00925624"/>
    <w:rsid w:val="00925E25"/>
    <w:rsid w:val="0092632C"/>
    <w:rsid w:val="009274B4"/>
    <w:rsid w:val="00927593"/>
    <w:rsid w:val="0093054B"/>
    <w:rsid w:val="009306A4"/>
    <w:rsid w:val="00930EF8"/>
    <w:rsid w:val="00930F02"/>
    <w:rsid w:val="00931D2B"/>
    <w:rsid w:val="00932C86"/>
    <w:rsid w:val="00933933"/>
    <w:rsid w:val="00933D89"/>
    <w:rsid w:val="009351D8"/>
    <w:rsid w:val="0093559F"/>
    <w:rsid w:val="0093652B"/>
    <w:rsid w:val="00936BAC"/>
    <w:rsid w:val="009377D3"/>
    <w:rsid w:val="00940770"/>
    <w:rsid w:val="00940A9D"/>
    <w:rsid w:val="009410D8"/>
    <w:rsid w:val="00941876"/>
    <w:rsid w:val="00941DC1"/>
    <w:rsid w:val="009423A3"/>
    <w:rsid w:val="009423E8"/>
    <w:rsid w:val="00943EF2"/>
    <w:rsid w:val="0094448A"/>
    <w:rsid w:val="00945A69"/>
    <w:rsid w:val="00946EEC"/>
    <w:rsid w:val="009475A3"/>
    <w:rsid w:val="00947BF7"/>
    <w:rsid w:val="00947DB2"/>
    <w:rsid w:val="00950631"/>
    <w:rsid w:val="00950F90"/>
    <w:rsid w:val="00952103"/>
    <w:rsid w:val="009521BA"/>
    <w:rsid w:val="00952F06"/>
    <w:rsid w:val="00953129"/>
    <w:rsid w:val="009537C7"/>
    <w:rsid w:val="009540BA"/>
    <w:rsid w:val="00955915"/>
    <w:rsid w:val="00955F27"/>
    <w:rsid w:val="0095718E"/>
    <w:rsid w:val="00960265"/>
    <w:rsid w:val="0096066B"/>
    <w:rsid w:val="0096149F"/>
    <w:rsid w:val="00962FC1"/>
    <w:rsid w:val="00963D11"/>
    <w:rsid w:val="00964067"/>
    <w:rsid w:val="009642D9"/>
    <w:rsid w:val="00964A8F"/>
    <w:rsid w:val="00965363"/>
    <w:rsid w:val="009655C5"/>
    <w:rsid w:val="00965C50"/>
    <w:rsid w:val="009669F0"/>
    <w:rsid w:val="00967504"/>
    <w:rsid w:val="00967D28"/>
    <w:rsid w:val="0097114B"/>
    <w:rsid w:val="00971474"/>
    <w:rsid w:val="0097159A"/>
    <w:rsid w:val="00971D12"/>
    <w:rsid w:val="009731AD"/>
    <w:rsid w:val="009733DB"/>
    <w:rsid w:val="00973814"/>
    <w:rsid w:val="009740DE"/>
    <w:rsid w:val="00975159"/>
    <w:rsid w:val="00975F1F"/>
    <w:rsid w:val="00977BC2"/>
    <w:rsid w:val="0098026D"/>
    <w:rsid w:val="00980977"/>
    <w:rsid w:val="00980B58"/>
    <w:rsid w:val="00980BC0"/>
    <w:rsid w:val="0098116F"/>
    <w:rsid w:val="00982EB4"/>
    <w:rsid w:val="00983621"/>
    <w:rsid w:val="0098366F"/>
    <w:rsid w:val="00983A90"/>
    <w:rsid w:val="00984100"/>
    <w:rsid w:val="00984458"/>
    <w:rsid w:val="009846D3"/>
    <w:rsid w:val="00984B70"/>
    <w:rsid w:val="00984D89"/>
    <w:rsid w:val="0098664D"/>
    <w:rsid w:val="00986713"/>
    <w:rsid w:val="00987E18"/>
    <w:rsid w:val="00990468"/>
    <w:rsid w:val="00990B40"/>
    <w:rsid w:val="00991488"/>
    <w:rsid w:val="009914E9"/>
    <w:rsid w:val="00991A27"/>
    <w:rsid w:val="00991A90"/>
    <w:rsid w:val="00991C32"/>
    <w:rsid w:val="0099278C"/>
    <w:rsid w:val="00992F01"/>
    <w:rsid w:val="00993DDC"/>
    <w:rsid w:val="00993F18"/>
    <w:rsid w:val="00993FFB"/>
    <w:rsid w:val="009940DD"/>
    <w:rsid w:val="009942DB"/>
    <w:rsid w:val="00994974"/>
    <w:rsid w:val="0099634E"/>
    <w:rsid w:val="009973AD"/>
    <w:rsid w:val="0099789C"/>
    <w:rsid w:val="009A072C"/>
    <w:rsid w:val="009A223A"/>
    <w:rsid w:val="009A2A13"/>
    <w:rsid w:val="009A4097"/>
    <w:rsid w:val="009A4C36"/>
    <w:rsid w:val="009A5E83"/>
    <w:rsid w:val="009A602D"/>
    <w:rsid w:val="009A611D"/>
    <w:rsid w:val="009A6B2F"/>
    <w:rsid w:val="009A794C"/>
    <w:rsid w:val="009A7D53"/>
    <w:rsid w:val="009B0B0B"/>
    <w:rsid w:val="009B0FEA"/>
    <w:rsid w:val="009B1430"/>
    <w:rsid w:val="009B1D1B"/>
    <w:rsid w:val="009B1D69"/>
    <w:rsid w:val="009B2499"/>
    <w:rsid w:val="009B26EE"/>
    <w:rsid w:val="009B2D64"/>
    <w:rsid w:val="009B3154"/>
    <w:rsid w:val="009B3C28"/>
    <w:rsid w:val="009B4B79"/>
    <w:rsid w:val="009B5FE0"/>
    <w:rsid w:val="009B644C"/>
    <w:rsid w:val="009B6C6E"/>
    <w:rsid w:val="009B6D2D"/>
    <w:rsid w:val="009B6E13"/>
    <w:rsid w:val="009B71D4"/>
    <w:rsid w:val="009B71F3"/>
    <w:rsid w:val="009B739A"/>
    <w:rsid w:val="009B7EE8"/>
    <w:rsid w:val="009C0039"/>
    <w:rsid w:val="009C020B"/>
    <w:rsid w:val="009C04B8"/>
    <w:rsid w:val="009C093C"/>
    <w:rsid w:val="009C29BD"/>
    <w:rsid w:val="009C2C10"/>
    <w:rsid w:val="009C4584"/>
    <w:rsid w:val="009C49C9"/>
    <w:rsid w:val="009C4A3D"/>
    <w:rsid w:val="009C624C"/>
    <w:rsid w:val="009C7164"/>
    <w:rsid w:val="009C736D"/>
    <w:rsid w:val="009C7E59"/>
    <w:rsid w:val="009D162C"/>
    <w:rsid w:val="009D289D"/>
    <w:rsid w:val="009D315D"/>
    <w:rsid w:val="009D31FD"/>
    <w:rsid w:val="009D39F7"/>
    <w:rsid w:val="009D4B06"/>
    <w:rsid w:val="009D4DFA"/>
    <w:rsid w:val="009D4FF2"/>
    <w:rsid w:val="009D519B"/>
    <w:rsid w:val="009D600C"/>
    <w:rsid w:val="009D6425"/>
    <w:rsid w:val="009D7AA8"/>
    <w:rsid w:val="009D7AD3"/>
    <w:rsid w:val="009E0008"/>
    <w:rsid w:val="009E039B"/>
    <w:rsid w:val="009E398E"/>
    <w:rsid w:val="009E4FD3"/>
    <w:rsid w:val="009E5300"/>
    <w:rsid w:val="009E62F0"/>
    <w:rsid w:val="009E7692"/>
    <w:rsid w:val="009F063D"/>
    <w:rsid w:val="009F1493"/>
    <w:rsid w:val="009F15F6"/>
    <w:rsid w:val="009F18AF"/>
    <w:rsid w:val="009F195B"/>
    <w:rsid w:val="009F20F3"/>
    <w:rsid w:val="009F2430"/>
    <w:rsid w:val="009F2F90"/>
    <w:rsid w:val="009F34C0"/>
    <w:rsid w:val="009F3745"/>
    <w:rsid w:val="009F3D51"/>
    <w:rsid w:val="009F3D71"/>
    <w:rsid w:val="009F3EC1"/>
    <w:rsid w:val="009F4807"/>
    <w:rsid w:val="009F4EEB"/>
    <w:rsid w:val="009F621E"/>
    <w:rsid w:val="009F6ECE"/>
    <w:rsid w:val="009F7630"/>
    <w:rsid w:val="009F7A26"/>
    <w:rsid w:val="009F7F7F"/>
    <w:rsid w:val="009F7F91"/>
    <w:rsid w:val="00A0059E"/>
    <w:rsid w:val="00A00889"/>
    <w:rsid w:val="00A0126A"/>
    <w:rsid w:val="00A01E60"/>
    <w:rsid w:val="00A02C06"/>
    <w:rsid w:val="00A02D92"/>
    <w:rsid w:val="00A03395"/>
    <w:rsid w:val="00A05796"/>
    <w:rsid w:val="00A05C86"/>
    <w:rsid w:val="00A06FB4"/>
    <w:rsid w:val="00A072A2"/>
    <w:rsid w:val="00A076C2"/>
    <w:rsid w:val="00A10A44"/>
    <w:rsid w:val="00A12AA3"/>
    <w:rsid w:val="00A134A6"/>
    <w:rsid w:val="00A13C1F"/>
    <w:rsid w:val="00A14364"/>
    <w:rsid w:val="00A14983"/>
    <w:rsid w:val="00A160F2"/>
    <w:rsid w:val="00A16AFA"/>
    <w:rsid w:val="00A16B27"/>
    <w:rsid w:val="00A17694"/>
    <w:rsid w:val="00A20087"/>
    <w:rsid w:val="00A20A61"/>
    <w:rsid w:val="00A20C20"/>
    <w:rsid w:val="00A21B93"/>
    <w:rsid w:val="00A21E11"/>
    <w:rsid w:val="00A23274"/>
    <w:rsid w:val="00A2343E"/>
    <w:rsid w:val="00A236DA"/>
    <w:rsid w:val="00A24F29"/>
    <w:rsid w:val="00A24F53"/>
    <w:rsid w:val="00A26F2E"/>
    <w:rsid w:val="00A30235"/>
    <w:rsid w:val="00A30C92"/>
    <w:rsid w:val="00A3165B"/>
    <w:rsid w:val="00A317C9"/>
    <w:rsid w:val="00A3286D"/>
    <w:rsid w:val="00A328CA"/>
    <w:rsid w:val="00A32B6D"/>
    <w:rsid w:val="00A32C88"/>
    <w:rsid w:val="00A335F5"/>
    <w:rsid w:val="00A33728"/>
    <w:rsid w:val="00A346EE"/>
    <w:rsid w:val="00A3477A"/>
    <w:rsid w:val="00A347F3"/>
    <w:rsid w:val="00A34AAA"/>
    <w:rsid w:val="00A34CA3"/>
    <w:rsid w:val="00A36386"/>
    <w:rsid w:val="00A377E0"/>
    <w:rsid w:val="00A402CA"/>
    <w:rsid w:val="00A403C2"/>
    <w:rsid w:val="00A40DE1"/>
    <w:rsid w:val="00A415A3"/>
    <w:rsid w:val="00A41609"/>
    <w:rsid w:val="00A421AA"/>
    <w:rsid w:val="00A421E7"/>
    <w:rsid w:val="00A426C6"/>
    <w:rsid w:val="00A430B6"/>
    <w:rsid w:val="00A436AE"/>
    <w:rsid w:val="00A43F09"/>
    <w:rsid w:val="00A44421"/>
    <w:rsid w:val="00A447AF"/>
    <w:rsid w:val="00A44F1D"/>
    <w:rsid w:val="00A45535"/>
    <w:rsid w:val="00A45BE1"/>
    <w:rsid w:val="00A45C75"/>
    <w:rsid w:val="00A45F57"/>
    <w:rsid w:val="00A46716"/>
    <w:rsid w:val="00A47763"/>
    <w:rsid w:val="00A47842"/>
    <w:rsid w:val="00A501D5"/>
    <w:rsid w:val="00A50261"/>
    <w:rsid w:val="00A511AE"/>
    <w:rsid w:val="00A51CAE"/>
    <w:rsid w:val="00A52487"/>
    <w:rsid w:val="00A52890"/>
    <w:rsid w:val="00A529D6"/>
    <w:rsid w:val="00A52FDE"/>
    <w:rsid w:val="00A54740"/>
    <w:rsid w:val="00A549D1"/>
    <w:rsid w:val="00A54A76"/>
    <w:rsid w:val="00A54C36"/>
    <w:rsid w:val="00A54F1A"/>
    <w:rsid w:val="00A56140"/>
    <w:rsid w:val="00A5627B"/>
    <w:rsid w:val="00A57245"/>
    <w:rsid w:val="00A60165"/>
    <w:rsid w:val="00A6089C"/>
    <w:rsid w:val="00A61DE8"/>
    <w:rsid w:val="00A62209"/>
    <w:rsid w:val="00A6269B"/>
    <w:rsid w:val="00A6273B"/>
    <w:rsid w:val="00A6361D"/>
    <w:rsid w:val="00A6364B"/>
    <w:rsid w:val="00A6409B"/>
    <w:rsid w:val="00A64AFF"/>
    <w:rsid w:val="00A6581C"/>
    <w:rsid w:val="00A66157"/>
    <w:rsid w:val="00A707B3"/>
    <w:rsid w:val="00A70DFD"/>
    <w:rsid w:val="00A714F9"/>
    <w:rsid w:val="00A71E87"/>
    <w:rsid w:val="00A728BF"/>
    <w:rsid w:val="00A7396A"/>
    <w:rsid w:val="00A745A8"/>
    <w:rsid w:val="00A748FE"/>
    <w:rsid w:val="00A74D5F"/>
    <w:rsid w:val="00A75C80"/>
    <w:rsid w:val="00A76321"/>
    <w:rsid w:val="00A769E7"/>
    <w:rsid w:val="00A769FD"/>
    <w:rsid w:val="00A76DB9"/>
    <w:rsid w:val="00A776BC"/>
    <w:rsid w:val="00A77E76"/>
    <w:rsid w:val="00A77ECC"/>
    <w:rsid w:val="00A8015E"/>
    <w:rsid w:val="00A807A5"/>
    <w:rsid w:val="00A80C2E"/>
    <w:rsid w:val="00A80C88"/>
    <w:rsid w:val="00A80E9F"/>
    <w:rsid w:val="00A831E7"/>
    <w:rsid w:val="00A839D6"/>
    <w:rsid w:val="00A84451"/>
    <w:rsid w:val="00A84ED5"/>
    <w:rsid w:val="00A85D72"/>
    <w:rsid w:val="00A8656B"/>
    <w:rsid w:val="00A86BE7"/>
    <w:rsid w:val="00A86DD7"/>
    <w:rsid w:val="00A87B1C"/>
    <w:rsid w:val="00A87CAF"/>
    <w:rsid w:val="00A87D2E"/>
    <w:rsid w:val="00A920E8"/>
    <w:rsid w:val="00A92114"/>
    <w:rsid w:val="00A92A12"/>
    <w:rsid w:val="00A935AF"/>
    <w:rsid w:val="00A93A59"/>
    <w:rsid w:val="00A93B54"/>
    <w:rsid w:val="00A93E7C"/>
    <w:rsid w:val="00A940DA"/>
    <w:rsid w:val="00A94264"/>
    <w:rsid w:val="00A957A0"/>
    <w:rsid w:val="00A95B55"/>
    <w:rsid w:val="00A969C5"/>
    <w:rsid w:val="00A96BE3"/>
    <w:rsid w:val="00A96C21"/>
    <w:rsid w:val="00A96C75"/>
    <w:rsid w:val="00A96CA9"/>
    <w:rsid w:val="00A96D9C"/>
    <w:rsid w:val="00A96F1F"/>
    <w:rsid w:val="00A97092"/>
    <w:rsid w:val="00AA00CA"/>
    <w:rsid w:val="00AA0219"/>
    <w:rsid w:val="00AA0B4B"/>
    <w:rsid w:val="00AA12EA"/>
    <w:rsid w:val="00AA2B12"/>
    <w:rsid w:val="00AA2DB7"/>
    <w:rsid w:val="00AA5650"/>
    <w:rsid w:val="00AA591C"/>
    <w:rsid w:val="00AA5965"/>
    <w:rsid w:val="00AA5D2A"/>
    <w:rsid w:val="00AA73A3"/>
    <w:rsid w:val="00AA77AE"/>
    <w:rsid w:val="00AA79EA"/>
    <w:rsid w:val="00AA7A51"/>
    <w:rsid w:val="00AB07B6"/>
    <w:rsid w:val="00AB08EC"/>
    <w:rsid w:val="00AB0D95"/>
    <w:rsid w:val="00AB17DD"/>
    <w:rsid w:val="00AB2478"/>
    <w:rsid w:val="00AB3410"/>
    <w:rsid w:val="00AB3B7B"/>
    <w:rsid w:val="00AB3C4E"/>
    <w:rsid w:val="00AB4CCE"/>
    <w:rsid w:val="00AB5600"/>
    <w:rsid w:val="00AB5E68"/>
    <w:rsid w:val="00AB667C"/>
    <w:rsid w:val="00AB6F66"/>
    <w:rsid w:val="00AB74F7"/>
    <w:rsid w:val="00AC0290"/>
    <w:rsid w:val="00AC0D7F"/>
    <w:rsid w:val="00AC1A5C"/>
    <w:rsid w:val="00AC250F"/>
    <w:rsid w:val="00AC2782"/>
    <w:rsid w:val="00AC3844"/>
    <w:rsid w:val="00AC414D"/>
    <w:rsid w:val="00AC48F0"/>
    <w:rsid w:val="00AC5BD5"/>
    <w:rsid w:val="00AC6958"/>
    <w:rsid w:val="00AC6CA0"/>
    <w:rsid w:val="00AD0211"/>
    <w:rsid w:val="00AD0B29"/>
    <w:rsid w:val="00AD0EDB"/>
    <w:rsid w:val="00AD177C"/>
    <w:rsid w:val="00AD32A6"/>
    <w:rsid w:val="00AD3755"/>
    <w:rsid w:val="00AD3BAF"/>
    <w:rsid w:val="00AD3BE0"/>
    <w:rsid w:val="00AD4153"/>
    <w:rsid w:val="00AD439C"/>
    <w:rsid w:val="00AD5851"/>
    <w:rsid w:val="00AD7561"/>
    <w:rsid w:val="00AD77FD"/>
    <w:rsid w:val="00AD7CB6"/>
    <w:rsid w:val="00AE08C0"/>
    <w:rsid w:val="00AE0BFD"/>
    <w:rsid w:val="00AE0EB4"/>
    <w:rsid w:val="00AE3101"/>
    <w:rsid w:val="00AE3CE7"/>
    <w:rsid w:val="00AE4FDE"/>
    <w:rsid w:val="00AE63E9"/>
    <w:rsid w:val="00AE6997"/>
    <w:rsid w:val="00AE6BD3"/>
    <w:rsid w:val="00AE70EB"/>
    <w:rsid w:val="00AE72CC"/>
    <w:rsid w:val="00AE7C27"/>
    <w:rsid w:val="00AF0098"/>
    <w:rsid w:val="00AF0E68"/>
    <w:rsid w:val="00AF1342"/>
    <w:rsid w:val="00AF16E9"/>
    <w:rsid w:val="00AF1BFD"/>
    <w:rsid w:val="00AF2875"/>
    <w:rsid w:val="00AF2F82"/>
    <w:rsid w:val="00AF334D"/>
    <w:rsid w:val="00AF341F"/>
    <w:rsid w:val="00AF34C3"/>
    <w:rsid w:val="00AF351B"/>
    <w:rsid w:val="00AF3781"/>
    <w:rsid w:val="00AF54E0"/>
    <w:rsid w:val="00AF5536"/>
    <w:rsid w:val="00AF55A6"/>
    <w:rsid w:val="00AF62C8"/>
    <w:rsid w:val="00AF638E"/>
    <w:rsid w:val="00AF63BB"/>
    <w:rsid w:val="00AF689D"/>
    <w:rsid w:val="00AF6AA1"/>
    <w:rsid w:val="00AF6BAB"/>
    <w:rsid w:val="00B0000B"/>
    <w:rsid w:val="00B00BD6"/>
    <w:rsid w:val="00B00FF7"/>
    <w:rsid w:val="00B0108F"/>
    <w:rsid w:val="00B02E0F"/>
    <w:rsid w:val="00B036E2"/>
    <w:rsid w:val="00B03A35"/>
    <w:rsid w:val="00B04BB3"/>
    <w:rsid w:val="00B05F6C"/>
    <w:rsid w:val="00B05FF4"/>
    <w:rsid w:val="00B06140"/>
    <w:rsid w:val="00B06493"/>
    <w:rsid w:val="00B06CED"/>
    <w:rsid w:val="00B06E72"/>
    <w:rsid w:val="00B078D2"/>
    <w:rsid w:val="00B07965"/>
    <w:rsid w:val="00B10EFA"/>
    <w:rsid w:val="00B11336"/>
    <w:rsid w:val="00B1166B"/>
    <w:rsid w:val="00B138C6"/>
    <w:rsid w:val="00B13C1C"/>
    <w:rsid w:val="00B13CCB"/>
    <w:rsid w:val="00B13FA6"/>
    <w:rsid w:val="00B1460A"/>
    <w:rsid w:val="00B14698"/>
    <w:rsid w:val="00B146B9"/>
    <w:rsid w:val="00B166B4"/>
    <w:rsid w:val="00B2096E"/>
    <w:rsid w:val="00B22A4E"/>
    <w:rsid w:val="00B24205"/>
    <w:rsid w:val="00B26719"/>
    <w:rsid w:val="00B27686"/>
    <w:rsid w:val="00B276AD"/>
    <w:rsid w:val="00B27EF2"/>
    <w:rsid w:val="00B30710"/>
    <w:rsid w:val="00B308B0"/>
    <w:rsid w:val="00B315B3"/>
    <w:rsid w:val="00B318F4"/>
    <w:rsid w:val="00B31DDB"/>
    <w:rsid w:val="00B31FE2"/>
    <w:rsid w:val="00B3247A"/>
    <w:rsid w:val="00B33032"/>
    <w:rsid w:val="00B35CAF"/>
    <w:rsid w:val="00B366B3"/>
    <w:rsid w:val="00B36A34"/>
    <w:rsid w:val="00B36D67"/>
    <w:rsid w:val="00B371E5"/>
    <w:rsid w:val="00B37C95"/>
    <w:rsid w:val="00B40015"/>
    <w:rsid w:val="00B4030F"/>
    <w:rsid w:val="00B403D6"/>
    <w:rsid w:val="00B41136"/>
    <w:rsid w:val="00B41278"/>
    <w:rsid w:val="00B4157F"/>
    <w:rsid w:val="00B41910"/>
    <w:rsid w:val="00B419EE"/>
    <w:rsid w:val="00B425CD"/>
    <w:rsid w:val="00B4309A"/>
    <w:rsid w:val="00B444D1"/>
    <w:rsid w:val="00B446EF"/>
    <w:rsid w:val="00B44F13"/>
    <w:rsid w:val="00B45D84"/>
    <w:rsid w:val="00B50A04"/>
    <w:rsid w:val="00B50B8F"/>
    <w:rsid w:val="00B5159E"/>
    <w:rsid w:val="00B5271A"/>
    <w:rsid w:val="00B53B9F"/>
    <w:rsid w:val="00B54FA4"/>
    <w:rsid w:val="00B55068"/>
    <w:rsid w:val="00B5542B"/>
    <w:rsid w:val="00B554F6"/>
    <w:rsid w:val="00B56C77"/>
    <w:rsid w:val="00B57B95"/>
    <w:rsid w:val="00B601CC"/>
    <w:rsid w:val="00B607B6"/>
    <w:rsid w:val="00B613E8"/>
    <w:rsid w:val="00B61A35"/>
    <w:rsid w:val="00B61AAD"/>
    <w:rsid w:val="00B61B6E"/>
    <w:rsid w:val="00B62F04"/>
    <w:rsid w:val="00B647EB"/>
    <w:rsid w:val="00B65275"/>
    <w:rsid w:val="00B65B57"/>
    <w:rsid w:val="00B65C00"/>
    <w:rsid w:val="00B65CFF"/>
    <w:rsid w:val="00B66599"/>
    <w:rsid w:val="00B667C3"/>
    <w:rsid w:val="00B6686C"/>
    <w:rsid w:val="00B67060"/>
    <w:rsid w:val="00B67A89"/>
    <w:rsid w:val="00B67DE8"/>
    <w:rsid w:val="00B70304"/>
    <w:rsid w:val="00B715DC"/>
    <w:rsid w:val="00B71D60"/>
    <w:rsid w:val="00B71D84"/>
    <w:rsid w:val="00B71D8F"/>
    <w:rsid w:val="00B71E8A"/>
    <w:rsid w:val="00B72355"/>
    <w:rsid w:val="00B72A14"/>
    <w:rsid w:val="00B72D9C"/>
    <w:rsid w:val="00B73EBE"/>
    <w:rsid w:val="00B742C3"/>
    <w:rsid w:val="00B772C1"/>
    <w:rsid w:val="00B806F4"/>
    <w:rsid w:val="00B81395"/>
    <w:rsid w:val="00B81FAB"/>
    <w:rsid w:val="00B82485"/>
    <w:rsid w:val="00B837DB"/>
    <w:rsid w:val="00B83D37"/>
    <w:rsid w:val="00B83F37"/>
    <w:rsid w:val="00B84127"/>
    <w:rsid w:val="00B84E43"/>
    <w:rsid w:val="00B84F25"/>
    <w:rsid w:val="00B86123"/>
    <w:rsid w:val="00B8700D"/>
    <w:rsid w:val="00B873B8"/>
    <w:rsid w:val="00B877AE"/>
    <w:rsid w:val="00B90151"/>
    <w:rsid w:val="00B90197"/>
    <w:rsid w:val="00B90BE9"/>
    <w:rsid w:val="00B90EA5"/>
    <w:rsid w:val="00B91C03"/>
    <w:rsid w:val="00B9243A"/>
    <w:rsid w:val="00B92BD7"/>
    <w:rsid w:val="00B93048"/>
    <w:rsid w:val="00B93E20"/>
    <w:rsid w:val="00B93F7E"/>
    <w:rsid w:val="00B94013"/>
    <w:rsid w:val="00B9430E"/>
    <w:rsid w:val="00B94C1A"/>
    <w:rsid w:val="00B955E0"/>
    <w:rsid w:val="00B95C17"/>
    <w:rsid w:val="00B9652D"/>
    <w:rsid w:val="00B96AD8"/>
    <w:rsid w:val="00B97C4F"/>
    <w:rsid w:val="00B97C63"/>
    <w:rsid w:val="00BA092E"/>
    <w:rsid w:val="00BA0A4B"/>
    <w:rsid w:val="00BA14AA"/>
    <w:rsid w:val="00BA18EB"/>
    <w:rsid w:val="00BA1C7B"/>
    <w:rsid w:val="00BA27F7"/>
    <w:rsid w:val="00BA41C7"/>
    <w:rsid w:val="00BA45E5"/>
    <w:rsid w:val="00BA487C"/>
    <w:rsid w:val="00BA4D76"/>
    <w:rsid w:val="00BA4E3F"/>
    <w:rsid w:val="00BA52DE"/>
    <w:rsid w:val="00BA6052"/>
    <w:rsid w:val="00BA6E9C"/>
    <w:rsid w:val="00BA6EF6"/>
    <w:rsid w:val="00BA7966"/>
    <w:rsid w:val="00BB026C"/>
    <w:rsid w:val="00BB04F0"/>
    <w:rsid w:val="00BB0DFF"/>
    <w:rsid w:val="00BB26ED"/>
    <w:rsid w:val="00BB2A55"/>
    <w:rsid w:val="00BB3258"/>
    <w:rsid w:val="00BB36AD"/>
    <w:rsid w:val="00BB378C"/>
    <w:rsid w:val="00BB3959"/>
    <w:rsid w:val="00BB44BF"/>
    <w:rsid w:val="00BB4B7F"/>
    <w:rsid w:val="00BB4F3A"/>
    <w:rsid w:val="00BB4FED"/>
    <w:rsid w:val="00BB58A7"/>
    <w:rsid w:val="00BB5BC5"/>
    <w:rsid w:val="00BB7B6C"/>
    <w:rsid w:val="00BB7D95"/>
    <w:rsid w:val="00BC1356"/>
    <w:rsid w:val="00BC1921"/>
    <w:rsid w:val="00BC19A5"/>
    <w:rsid w:val="00BC2DA2"/>
    <w:rsid w:val="00BC3476"/>
    <w:rsid w:val="00BC3613"/>
    <w:rsid w:val="00BC389C"/>
    <w:rsid w:val="00BC4E03"/>
    <w:rsid w:val="00BC5318"/>
    <w:rsid w:val="00BC57FC"/>
    <w:rsid w:val="00BC5F57"/>
    <w:rsid w:val="00BC6F6A"/>
    <w:rsid w:val="00BD0250"/>
    <w:rsid w:val="00BD02B1"/>
    <w:rsid w:val="00BD0E18"/>
    <w:rsid w:val="00BD2769"/>
    <w:rsid w:val="00BD2A5E"/>
    <w:rsid w:val="00BD373A"/>
    <w:rsid w:val="00BD378D"/>
    <w:rsid w:val="00BD3852"/>
    <w:rsid w:val="00BD4102"/>
    <w:rsid w:val="00BD45D3"/>
    <w:rsid w:val="00BD46A3"/>
    <w:rsid w:val="00BD4820"/>
    <w:rsid w:val="00BD48ED"/>
    <w:rsid w:val="00BD4AD5"/>
    <w:rsid w:val="00BD62F1"/>
    <w:rsid w:val="00BD6DAF"/>
    <w:rsid w:val="00BD758D"/>
    <w:rsid w:val="00BD7DC9"/>
    <w:rsid w:val="00BE0155"/>
    <w:rsid w:val="00BE0607"/>
    <w:rsid w:val="00BE07AC"/>
    <w:rsid w:val="00BE1BA8"/>
    <w:rsid w:val="00BE1ED4"/>
    <w:rsid w:val="00BE2336"/>
    <w:rsid w:val="00BE27CE"/>
    <w:rsid w:val="00BE30A3"/>
    <w:rsid w:val="00BE318B"/>
    <w:rsid w:val="00BE3681"/>
    <w:rsid w:val="00BE3733"/>
    <w:rsid w:val="00BE3DCA"/>
    <w:rsid w:val="00BE4984"/>
    <w:rsid w:val="00BE553F"/>
    <w:rsid w:val="00BE5C89"/>
    <w:rsid w:val="00BE6162"/>
    <w:rsid w:val="00BE6D1A"/>
    <w:rsid w:val="00BE711A"/>
    <w:rsid w:val="00BE7B25"/>
    <w:rsid w:val="00BE7F1E"/>
    <w:rsid w:val="00BF0201"/>
    <w:rsid w:val="00BF055B"/>
    <w:rsid w:val="00BF15D6"/>
    <w:rsid w:val="00BF1B5F"/>
    <w:rsid w:val="00BF1DC3"/>
    <w:rsid w:val="00BF238C"/>
    <w:rsid w:val="00BF3025"/>
    <w:rsid w:val="00BF3CA8"/>
    <w:rsid w:val="00BF4C7A"/>
    <w:rsid w:val="00BF4EE5"/>
    <w:rsid w:val="00BF5285"/>
    <w:rsid w:val="00BF5506"/>
    <w:rsid w:val="00BF60C7"/>
    <w:rsid w:val="00BF6257"/>
    <w:rsid w:val="00BF6652"/>
    <w:rsid w:val="00BF6A86"/>
    <w:rsid w:val="00BF6B4D"/>
    <w:rsid w:val="00BF6D97"/>
    <w:rsid w:val="00C0018E"/>
    <w:rsid w:val="00C00DBA"/>
    <w:rsid w:val="00C01A0F"/>
    <w:rsid w:val="00C01BC3"/>
    <w:rsid w:val="00C0234E"/>
    <w:rsid w:val="00C02472"/>
    <w:rsid w:val="00C02532"/>
    <w:rsid w:val="00C028E2"/>
    <w:rsid w:val="00C02EC9"/>
    <w:rsid w:val="00C03D6C"/>
    <w:rsid w:val="00C043FF"/>
    <w:rsid w:val="00C059B5"/>
    <w:rsid w:val="00C06184"/>
    <w:rsid w:val="00C0662F"/>
    <w:rsid w:val="00C07394"/>
    <w:rsid w:val="00C07BFD"/>
    <w:rsid w:val="00C10092"/>
    <w:rsid w:val="00C10241"/>
    <w:rsid w:val="00C10E5F"/>
    <w:rsid w:val="00C116BE"/>
    <w:rsid w:val="00C1178D"/>
    <w:rsid w:val="00C11D1F"/>
    <w:rsid w:val="00C11FB3"/>
    <w:rsid w:val="00C12A15"/>
    <w:rsid w:val="00C13554"/>
    <w:rsid w:val="00C13E14"/>
    <w:rsid w:val="00C145E7"/>
    <w:rsid w:val="00C150AE"/>
    <w:rsid w:val="00C1548D"/>
    <w:rsid w:val="00C15A40"/>
    <w:rsid w:val="00C15D08"/>
    <w:rsid w:val="00C16C40"/>
    <w:rsid w:val="00C1744B"/>
    <w:rsid w:val="00C176D0"/>
    <w:rsid w:val="00C17E00"/>
    <w:rsid w:val="00C20547"/>
    <w:rsid w:val="00C21549"/>
    <w:rsid w:val="00C222F4"/>
    <w:rsid w:val="00C22701"/>
    <w:rsid w:val="00C2319B"/>
    <w:rsid w:val="00C23734"/>
    <w:rsid w:val="00C241F1"/>
    <w:rsid w:val="00C243A3"/>
    <w:rsid w:val="00C247D9"/>
    <w:rsid w:val="00C24BF5"/>
    <w:rsid w:val="00C25CF6"/>
    <w:rsid w:val="00C25D13"/>
    <w:rsid w:val="00C26BEB"/>
    <w:rsid w:val="00C26EF9"/>
    <w:rsid w:val="00C26F78"/>
    <w:rsid w:val="00C27169"/>
    <w:rsid w:val="00C2750B"/>
    <w:rsid w:val="00C27EC7"/>
    <w:rsid w:val="00C30112"/>
    <w:rsid w:val="00C3053B"/>
    <w:rsid w:val="00C307F8"/>
    <w:rsid w:val="00C30B36"/>
    <w:rsid w:val="00C315C6"/>
    <w:rsid w:val="00C31798"/>
    <w:rsid w:val="00C325CF"/>
    <w:rsid w:val="00C34220"/>
    <w:rsid w:val="00C353C6"/>
    <w:rsid w:val="00C35B2E"/>
    <w:rsid w:val="00C35F84"/>
    <w:rsid w:val="00C3604D"/>
    <w:rsid w:val="00C365E4"/>
    <w:rsid w:val="00C40433"/>
    <w:rsid w:val="00C407FF"/>
    <w:rsid w:val="00C41EA4"/>
    <w:rsid w:val="00C42594"/>
    <w:rsid w:val="00C42CAF"/>
    <w:rsid w:val="00C43E9E"/>
    <w:rsid w:val="00C45253"/>
    <w:rsid w:val="00C47A87"/>
    <w:rsid w:val="00C47E14"/>
    <w:rsid w:val="00C50ABA"/>
    <w:rsid w:val="00C50EAC"/>
    <w:rsid w:val="00C5130F"/>
    <w:rsid w:val="00C53DB2"/>
    <w:rsid w:val="00C55ECC"/>
    <w:rsid w:val="00C56263"/>
    <w:rsid w:val="00C56A4C"/>
    <w:rsid w:val="00C57479"/>
    <w:rsid w:val="00C57542"/>
    <w:rsid w:val="00C579E2"/>
    <w:rsid w:val="00C60A0C"/>
    <w:rsid w:val="00C60CA7"/>
    <w:rsid w:val="00C63B0F"/>
    <w:rsid w:val="00C647F8"/>
    <w:rsid w:val="00C66365"/>
    <w:rsid w:val="00C67281"/>
    <w:rsid w:val="00C673D5"/>
    <w:rsid w:val="00C67459"/>
    <w:rsid w:val="00C67B72"/>
    <w:rsid w:val="00C67B7C"/>
    <w:rsid w:val="00C67BF4"/>
    <w:rsid w:val="00C7007D"/>
    <w:rsid w:val="00C70229"/>
    <w:rsid w:val="00C709CE"/>
    <w:rsid w:val="00C7216E"/>
    <w:rsid w:val="00C733DC"/>
    <w:rsid w:val="00C743E2"/>
    <w:rsid w:val="00C74820"/>
    <w:rsid w:val="00C75708"/>
    <w:rsid w:val="00C75840"/>
    <w:rsid w:val="00C75C98"/>
    <w:rsid w:val="00C76B93"/>
    <w:rsid w:val="00C76FCB"/>
    <w:rsid w:val="00C8044A"/>
    <w:rsid w:val="00C80758"/>
    <w:rsid w:val="00C80CEA"/>
    <w:rsid w:val="00C81D23"/>
    <w:rsid w:val="00C81E87"/>
    <w:rsid w:val="00C81F3A"/>
    <w:rsid w:val="00C8224D"/>
    <w:rsid w:val="00C82C8B"/>
    <w:rsid w:val="00C82D13"/>
    <w:rsid w:val="00C838F9"/>
    <w:rsid w:val="00C84052"/>
    <w:rsid w:val="00C84E1F"/>
    <w:rsid w:val="00C850FC"/>
    <w:rsid w:val="00C85454"/>
    <w:rsid w:val="00C85478"/>
    <w:rsid w:val="00C8628F"/>
    <w:rsid w:val="00C865AC"/>
    <w:rsid w:val="00C86D26"/>
    <w:rsid w:val="00C870EF"/>
    <w:rsid w:val="00C8779A"/>
    <w:rsid w:val="00C8798B"/>
    <w:rsid w:val="00C90EF7"/>
    <w:rsid w:val="00C91CA8"/>
    <w:rsid w:val="00C924DD"/>
    <w:rsid w:val="00C93225"/>
    <w:rsid w:val="00C93BF7"/>
    <w:rsid w:val="00C93D4A"/>
    <w:rsid w:val="00C942FB"/>
    <w:rsid w:val="00C967C5"/>
    <w:rsid w:val="00C9680C"/>
    <w:rsid w:val="00C9727F"/>
    <w:rsid w:val="00C9748B"/>
    <w:rsid w:val="00C97599"/>
    <w:rsid w:val="00CA16ED"/>
    <w:rsid w:val="00CA1B11"/>
    <w:rsid w:val="00CA1DDC"/>
    <w:rsid w:val="00CA22A4"/>
    <w:rsid w:val="00CA2AA7"/>
    <w:rsid w:val="00CA3589"/>
    <w:rsid w:val="00CA3A48"/>
    <w:rsid w:val="00CA3DA6"/>
    <w:rsid w:val="00CA464E"/>
    <w:rsid w:val="00CA56F9"/>
    <w:rsid w:val="00CA58AE"/>
    <w:rsid w:val="00CA5A52"/>
    <w:rsid w:val="00CA5BA2"/>
    <w:rsid w:val="00CA5FDE"/>
    <w:rsid w:val="00CA67CF"/>
    <w:rsid w:val="00CA6D4B"/>
    <w:rsid w:val="00CB03D6"/>
    <w:rsid w:val="00CB1476"/>
    <w:rsid w:val="00CB2796"/>
    <w:rsid w:val="00CB3172"/>
    <w:rsid w:val="00CB42BA"/>
    <w:rsid w:val="00CB4A5D"/>
    <w:rsid w:val="00CB5074"/>
    <w:rsid w:val="00CB51D1"/>
    <w:rsid w:val="00CB61B5"/>
    <w:rsid w:val="00CB64DB"/>
    <w:rsid w:val="00CB67E0"/>
    <w:rsid w:val="00CB6BCB"/>
    <w:rsid w:val="00CB6DD4"/>
    <w:rsid w:val="00CB7563"/>
    <w:rsid w:val="00CB77DD"/>
    <w:rsid w:val="00CB7DFF"/>
    <w:rsid w:val="00CC077A"/>
    <w:rsid w:val="00CC0893"/>
    <w:rsid w:val="00CC24AD"/>
    <w:rsid w:val="00CC3530"/>
    <w:rsid w:val="00CC36D0"/>
    <w:rsid w:val="00CC38F7"/>
    <w:rsid w:val="00CC4099"/>
    <w:rsid w:val="00CC54DC"/>
    <w:rsid w:val="00CC5553"/>
    <w:rsid w:val="00CC57C5"/>
    <w:rsid w:val="00CC5E1C"/>
    <w:rsid w:val="00CC6924"/>
    <w:rsid w:val="00CC6EA2"/>
    <w:rsid w:val="00CC6F18"/>
    <w:rsid w:val="00CC73EE"/>
    <w:rsid w:val="00CC7E86"/>
    <w:rsid w:val="00CC7F81"/>
    <w:rsid w:val="00CD0D6D"/>
    <w:rsid w:val="00CD1665"/>
    <w:rsid w:val="00CD26BF"/>
    <w:rsid w:val="00CD3761"/>
    <w:rsid w:val="00CD46B4"/>
    <w:rsid w:val="00CD474C"/>
    <w:rsid w:val="00CD557A"/>
    <w:rsid w:val="00CD6281"/>
    <w:rsid w:val="00CD6A31"/>
    <w:rsid w:val="00CD6FD5"/>
    <w:rsid w:val="00CD71F4"/>
    <w:rsid w:val="00CD7510"/>
    <w:rsid w:val="00CD7980"/>
    <w:rsid w:val="00CD7C21"/>
    <w:rsid w:val="00CE14DD"/>
    <w:rsid w:val="00CE1975"/>
    <w:rsid w:val="00CE1EA7"/>
    <w:rsid w:val="00CE342A"/>
    <w:rsid w:val="00CE46D1"/>
    <w:rsid w:val="00CE489A"/>
    <w:rsid w:val="00CE5278"/>
    <w:rsid w:val="00CE6424"/>
    <w:rsid w:val="00CE67CB"/>
    <w:rsid w:val="00CE6A09"/>
    <w:rsid w:val="00CE7160"/>
    <w:rsid w:val="00CF08D7"/>
    <w:rsid w:val="00CF21E9"/>
    <w:rsid w:val="00CF2D38"/>
    <w:rsid w:val="00CF325E"/>
    <w:rsid w:val="00CF473C"/>
    <w:rsid w:val="00CF62BC"/>
    <w:rsid w:val="00CF684B"/>
    <w:rsid w:val="00CF6A68"/>
    <w:rsid w:val="00CF6D1E"/>
    <w:rsid w:val="00CF724E"/>
    <w:rsid w:val="00CF7757"/>
    <w:rsid w:val="00D0249F"/>
    <w:rsid w:val="00D028FB"/>
    <w:rsid w:val="00D02957"/>
    <w:rsid w:val="00D02C7A"/>
    <w:rsid w:val="00D03015"/>
    <w:rsid w:val="00D03946"/>
    <w:rsid w:val="00D043F7"/>
    <w:rsid w:val="00D04BCA"/>
    <w:rsid w:val="00D052F3"/>
    <w:rsid w:val="00D059BE"/>
    <w:rsid w:val="00D06A96"/>
    <w:rsid w:val="00D10129"/>
    <w:rsid w:val="00D10284"/>
    <w:rsid w:val="00D11200"/>
    <w:rsid w:val="00D112A7"/>
    <w:rsid w:val="00D113A5"/>
    <w:rsid w:val="00D11B79"/>
    <w:rsid w:val="00D11FF6"/>
    <w:rsid w:val="00D1215D"/>
    <w:rsid w:val="00D121F7"/>
    <w:rsid w:val="00D135B2"/>
    <w:rsid w:val="00D13A56"/>
    <w:rsid w:val="00D14725"/>
    <w:rsid w:val="00D14740"/>
    <w:rsid w:val="00D14CF5"/>
    <w:rsid w:val="00D1553F"/>
    <w:rsid w:val="00D15575"/>
    <w:rsid w:val="00D1729D"/>
    <w:rsid w:val="00D1762B"/>
    <w:rsid w:val="00D20330"/>
    <w:rsid w:val="00D21817"/>
    <w:rsid w:val="00D222C3"/>
    <w:rsid w:val="00D2282F"/>
    <w:rsid w:val="00D22AA8"/>
    <w:rsid w:val="00D2304A"/>
    <w:rsid w:val="00D236E3"/>
    <w:rsid w:val="00D237B7"/>
    <w:rsid w:val="00D23FBA"/>
    <w:rsid w:val="00D2463B"/>
    <w:rsid w:val="00D248AD"/>
    <w:rsid w:val="00D248ED"/>
    <w:rsid w:val="00D25363"/>
    <w:rsid w:val="00D255B8"/>
    <w:rsid w:val="00D25719"/>
    <w:rsid w:val="00D264FA"/>
    <w:rsid w:val="00D2697F"/>
    <w:rsid w:val="00D270FF"/>
    <w:rsid w:val="00D27344"/>
    <w:rsid w:val="00D27424"/>
    <w:rsid w:val="00D27BD4"/>
    <w:rsid w:val="00D27D11"/>
    <w:rsid w:val="00D31966"/>
    <w:rsid w:val="00D32080"/>
    <w:rsid w:val="00D32897"/>
    <w:rsid w:val="00D33083"/>
    <w:rsid w:val="00D33DEB"/>
    <w:rsid w:val="00D34498"/>
    <w:rsid w:val="00D34B3C"/>
    <w:rsid w:val="00D3549E"/>
    <w:rsid w:val="00D35666"/>
    <w:rsid w:val="00D357AF"/>
    <w:rsid w:val="00D35A20"/>
    <w:rsid w:val="00D35D38"/>
    <w:rsid w:val="00D364D5"/>
    <w:rsid w:val="00D3674F"/>
    <w:rsid w:val="00D37473"/>
    <w:rsid w:val="00D37702"/>
    <w:rsid w:val="00D404C3"/>
    <w:rsid w:val="00D41E2F"/>
    <w:rsid w:val="00D42971"/>
    <w:rsid w:val="00D433D6"/>
    <w:rsid w:val="00D434E6"/>
    <w:rsid w:val="00D43A76"/>
    <w:rsid w:val="00D44695"/>
    <w:rsid w:val="00D44E51"/>
    <w:rsid w:val="00D45365"/>
    <w:rsid w:val="00D4565B"/>
    <w:rsid w:val="00D456E3"/>
    <w:rsid w:val="00D46618"/>
    <w:rsid w:val="00D476B5"/>
    <w:rsid w:val="00D476FC"/>
    <w:rsid w:val="00D47811"/>
    <w:rsid w:val="00D47894"/>
    <w:rsid w:val="00D508EE"/>
    <w:rsid w:val="00D51132"/>
    <w:rsid w:val="00D522CB"/>
    <w:rsid w:val="00D52337"/>
    <w:rsid w:val="00D527B5"/>
    <w:rsid w:val="00D53163"/>
    <w:rsid w:val="00D531C8"/>
    <w:rsid w:val="00D551D8"/>
    <w:rsid w:val="00D56007"/>
    <w:rsid w:val="00D5629F"/>
    <w:rsid w:val="00D5658D"/>
    <w:rsid w:val="00D57228"/>
    <w:rsid w:val="00D579D9"/>
    <w:rsid w:val="00D604EF"/>
    <w:rsid w:val="00D61ADC"/>
    <w:rsid w:val="00D61B8E"/>
    <w:rsid w:val="00D61C40"/>
    <w:rsid w:val="00D62086"/>
    <w:rsid w:val="00D62B84"/>
    <w:rsid w:val="00D62BEF"/>
    <w:rsid w:val="00D6396B"/>
    <w:rsid w:val="00D64066"/>
    <w:rsid w:val="00D65031"/>
    <w:rsid w:val="00D65687"/>
    <w:rsid w:val="00D6581A"/>
    <w:rsid w:val="00D66E54"/>
    <w:rsid w:val="00D70BCB"/>
    <w:rsid w:val="00D70F8D"/>
    <w:rsid w:val="00D7254A"/>
    <w:rsid w:val="00D72B19"/>
    <w:rsid w:val="00D77077"/>
    <w:rsid w:val="00D77AFA"/>
    <w:rsid w:val="00D77E63"/>
    <w:rsid w:val="00D8016B"/>
    <w:rsid w:val="00D804EA"/>
    <w:rsid w:val="00D81256"/>
    <w:rsid w:val="00D82D82"/>
    <w:rsid w:val="00D82FC4"/>
    <w:rsid w:val="00D83594"/>
    <w:rsid w:val="00D839B7"/>
    <w:rsid w:val="00D84090"/>
    <w:rsid w:val="00D84300"/>
    <w:rsid w:val="00D848C3"/>
    <w:rsid w:val="00D8515F"/>
    <w:rsid w:val="00D85E3E"/>
    <w:rsid w:val="00D86DCB"/>
    <w:rsid w:val="00D86EBF"/>
    <w:rsid w:val="00D8753F"/>
    <w:rsid w:val="00D87644"/>
    <w:rsid w:val="00D90D76"/>
    <w:rsid w:val="00D91773"/>
    <w:rsid w:val="00D91A22"/>
    <w:rsid w:val="00D9240C"/>
    <w:rsid w:val="00D93DAA"/>
    <w:rsid w:val="00D943BD"/>
    <w:rsid w:val="00D94772"/>
    <w:rsid w:val="00D94783"/>
    <w:rsid w:val="00D94DAA"/>
    <w:rsid w:val="00D95051"/>
    <w:rsid w:val="00D950A9"/>
    <w:rsid w:val="00D9510A"/>
    <w:rsid w:val="00D966BA"/>
    <w:rsid w:val="00D968B0"/>
    <w:rsid w:val="00D975E7"/>
    <w:rsid w:val="00D976F4"/>
    <w:rsid w:val="00D97A74"/>
    <w:rsid w:val="00D97D75"/>
    <w:rsid w:val="00DA056E"/>
    <w:rsid w:val="00DA15AA"/>
    <w:rsid w:val="00DA2D02"/>
    <w:rsid w:val="00DA2E35"/>
    <w:rsid w:val="00DA36D1"/>
    <w:rsid w:val="00DA4129"/>
    <w:rsid w:val="00DA4201"/>
    <w:rsid w:val="00DA4FBC"/>
    <w:rsid w:val="00DA51AC"/>
    <w:rsid w:val="00DA606E"/>
    <w:rsid w:val="00DA62AC"/>
    <w:rsid w:val="00DA69E4"/>
    <w:rsid w:val="00DA6B77"/>
    <w:rsid w:val="00DA6EF5"/>
    <w:rsid w:val="00DB0035"/>
    <w:rsid w:val="00DB0061"/>
    <w:rsid w:val="00DB0751"/>
    <w:rsid w:val="00DB0A1C"/>
    <w:rsid w:val="00DB1636"/>
    <w:rsid w:val="00DB1FDE"/>
    <w:rsid w:val="00DB2388"/>
    <w:rsid w:val="00DB2420"/>
    <w:rsid w:val="00DB40C2"/>
    <w:rsid w:val="00DB40CD"/>
    <w:rsid w:val="00DB489A"/>
    <w:rsid w:val="00DB494A"/>
    <w:rsid w:val="00DB49CF"/>
    <w:rsid w:val="00DB5C25"/>
    <w:rsid w:val="00DB60E6"/>
    <w:rsid w:val="00DB6295"/>
    <w:rsid w:val="00DB6733"/>
    <w:rsid w:val="00DB6A87"/>
    <w:rsid w:val="00DB76BF"/>
    <w:rsid w:val="00DB7E3E"/>
    <w:rsid w:val="00DB7EB2"/>
    <w:rsid w:val="00DC0735"/>
    <w:rsid w:val="00DC1B82"/>
    <w:rsid w:val="00DC209B"/>
    <w:rsid w:val="00DC2255"/>
    <w:rsid w:val="00DC2DD9"/>
    <w:rsid w:val="00DC37D6"/>
    <w:rsid w:val="00DC3C74"/>
    <w:rsid w:val="00DC3DE1"/>
    <w:rsid w:val="00DC3F4D"/>
    <w:rsid w:val="00DC4F35"/>
    <w:rsid w:val="00DC54B4"/>
    <w:rsid w:val="00DC6394"/>
    <w:rsid w:val="00DC68C8"/>
    <w:rsid w:val="00DC6AF1"/>
    <w:rsid w:val="00DC7DA2"/>
    <w:rsid w:val="00DC7F51"/>
    <w:rsid w:val="00DD006E"/>
    <w:rsid w:val="00DD178F"/>
    <w:rsid w:val="00DD25D7"/>
    <w:rsid w:val="00DD2A71"/>
    <w:rsid w:val="00DD2C5F"/>
    <w:rsid w:val="00DD372E"/>
    <w:rsid w:val="00DD42FD"/>
    <w:rsid w:val="00DD500C"/>
    <w:rsid w:val="00DD541F"/>
    <w:rsid w:val="00DD5FFD"/>
    <w:rsid w:val="00DD6AAB"/>
    <w:rsid w:val="00DD757C"/>
    <w:rsid w:val="00DD7580"/>
    <w:rsid w:val="00DD7F6D"/>
    <w:rsid w:val="00DE08F0"/>
    <w:rsid w:val="00DE24A3"/>
    <w:rsid w:val="00DE2CB6"/>
    <w:rsid w:val="00DE4D9D"/>
    <w:rsid w:val="00DE53E7"/>
    <w:rsid w:val="00DE55A9"/>
    <w:rsid w:val="00DE5940"/>
    <w:rsid w:val="00DE6253"/>
    <w:rsid w:val="00DE6294"/>
    <w:rsid w:val="00DE62C5"/>
    <w:rsid w:val="00DE646D"/>
    <w:rsid w:val="00DE6526"/>
    <w:rsid w:val="00DE6A28"/>
    <w:rsid w:val="00DE72B6"/>
    <w:rsid w:val="00DF0254"/>
    <w:rsid w:val="00DF038C"/>
    <w:rsid w:val="00DF0774"/>
    <w:rsid w:val="00DF0908"/>
    <w:rsid w:val="00DF0FF4"/>
    <w:rsid w:val="00DF16FD"/>
    <w:rsid w:val="00DF19D8"/>
    <w:rsid w:val="00DF1CF5"/>
    <w:rsid w:val="00DF1F6D"/>
    <w:rsid w:val="00DF2C9E"/>
    <w:rsid w:val="00DF33C7"/>
    <w:rsid w:val="00DF4218"/>
    <w:rsid w:val="00DF4C4D"/>
    <w:rsid w:val="00DF4F9B"/>
    <w:rsid w:val="00DF530C"/>
    <w:rsid w:val="00DF6617"/>
    <w:rsid w:val="00DF6668"/>
    <w:rsid w:val="00DF685F"/>
    <w:rsid w:val="00E00899"/>
    <w:rsid w:val="00E012F6"/>
    <w:rsid w:val="00E01C81"/>
    <w:rsid w:val="00E02E28"/>
    <w:rsid w:val="00E03E25"/>
    <w:rsid w:val="00E0419B"/>
    <w:rsid w:val="00E04BB8"/>
    <w:rsid w:val="00E06C1F"/>
    <w:rsid w:val="00E11801"/>
    <w:rsid w:val="00E11D61"/>
    <w:rsid w:val="00E12834"/>
    <w:rsid w:val="00E12DD5"/>
    <w:rsid w:val="00E12DE5"/>
    <w:rsid w:val="00E12F5F"/>
    <w:rsid w:val="00E13193"/>
    <w:rsid w:val="00E143AF"/>
    <w:rsid w:val="00E15DFC"/>
    <w:rsid w:val="00E1630D"/>
    <w:rsid w:val="00E1681C"/>
    <w:rsid w:val="00E16E59"/>
    <w:rsid w:val="00E17834"/>
    <w:rsid w:val="00E17A1D"/>
    <w:rsid w:val="00E2108F"/>
    <w:rsid w:val="00E21ACF"/>
    <w:rsid w:val="00E21B80"/>
    <w:rsid w:val="00E22D9C"/>
    <w:rsid w:val="00E23B29"/>
    <w:rsid w:val="00E23CA1"/>
    <w:rsid w:val="00E2407E"/>
    <w:rsid w:val="00E24D00"/>
    <w:rsid w:val="00E27527"/>
    <w:rsid w:val="00E27B17"/>
    <w:rsid w:val="00E27E72"/>
    <w:rsid w:val="00E303B7"/>
    <w:rsid w:val="00E306A0"/>
    <w:rsid w:val="00E306DE"/>
    <w:rsid w:val="00E30B9E"/>
    <w:rsid w:val="00E30DE1"/>
    <w:rsid w:val="00E31165"/>
    <w:rsid w:val="00E3259C"/>
    <w:rsid w:val="00E33804"/>
    <w:rsid w:val="00E3385A"/>
    <w:rsid w:val="00E347C5"/>
    <w:rsid w:val="00E3605E"/>
    <w:rsid w:val="00E361EF"/>
    <w:rsid w:val="00E36719"/>
    <w:rsid w:val="00E37140"/>
    <w:rsid w:val="00E375E6"/>
    <w:rsid w:val="00E37C46"/>
    <w:rsid w:val="00E37D5A"/>
    <w:rsid w:val="00E42433"/>
    <w:rsid w:val="00E42A3D"/>
    <w:rsid w:val="00E444A1"/>
    <w:rsid w:val="00E452B2"/>
    <w:rsid w:val="00E46455"/>
    <w:rsid w:val="00E464B2"/>
    <w:rsid w:val="00E465E2"/>
    <w:rsid w:val="00E4698F"/>
    <w:rsid w:val="00E50968"/>
    <w:rsid w:val="00E510A1"/>
    <w:rsid w:val="00E51676"/>
    <w:rsid w:val="00E51F3D"/>
    <w:rsid w:val="00E51F97"/>
    <w:rsid w:val="00E52F2C"/>
    <w:rsid w:val="00E53E9F"/>
    <w:rsid w:val="00E5457A"/>
    <w:rsid w:val="00E54772"/>
    <w:rsid w:val="00E549BA"/>
    <w:rsid w:val="00E54B48"/>
    <w:rsid w:val="00E55635"/>
    <w:rsid w:val="00E55744"/>
    <w:rsid w:val="00E576E0"/>
    <w:rsid w:val="00E57C5D"/>
    <w:rsid w:val="00E60B7E"/>
    <w:rsid w:val="00E623BD"/>
    <w:rsid w:val="00E62F2B"/>
    <w:rsid w:val="00E62FDC"/>
    <w:rsid w:val="00E63093"/>
    <w:rsid w:val="00E634D1"/>
    <w:rsid w:val="00E634FF"/>
    <w:rsid w:val="00E63773"/>
    <w:rsid w:val="00E63AE4"/>
    <w:rsid w:val="00E654F8"/>
    <w:rsid w:val="00E6561B"/>
    <w:rsid w:val="00E65DEC"/>
    <w:rsid w:val="00E65E35"/>
    <w:rsid w:val="00E65FB5"/>
    <w:rsid w:val="00E67576"/>
    <w:rsid w:val="00E678F9"/>
    <w:rsid w:val="00E70363"/>
    <w:rsid w:val="00E70DBE"/>
    <w:rsid w:val="00E7125E"/>
    <w:rsid w:val="00E71AB1"/>
    <w:rsid w:val="00E72624"/>
    <w:rsid w:val="00E7396F"/>
    <w:rsid w:val="00E739DA"/>
    <w:rsid w:val="00E73F5A"/>
    <w:rsid w:val="00E7411F"/>
    <w:rsid w:val="00E75BA8"/>
    <w:rsid w:val="00E80050"/>
    <w:rsid w:val="00E800C8"/>
    <w:rsid w:val="00E80668"/>
    <w:rsid w:val="00E80FAC"/>
    <w:rsid w:val="00E81F19"/>
    <w:rsid w:val="00E8201C"/>
    <w:rsid w:val="00E8299A"/>
    <w:rsid w:val="00E829C2"/>
    <w:rsid w:val="00E82FBD"/>
    <w:rsid w:val="00E83B1E"/>
    <w:rsid w:val="00E83EC1"/>
    <w:rsid w:val="00E84EA2"/>
    <w:rsid w:val="00E85E7A"/>
    <w:rsid w:val="00E9081D"/>
    <w:rsid w:val="00E909E1"/>
    <w:rsid w:val="00E9151A"/>
    <w:rsid w:val="00E91EF6"/>
    <w:rsid w:val="00E92C1F"/>
    <w:rsid w:val="00E92ECD"/>
    <w:rsid w:val="00E9312C"/>
    <w:rsid w:val="00E93651"/>
    <w:rsid w:val="00E95232"/>
    <w:rsid w:val="00E964A6"/>
    <w:rsid w:val="00E96C31"/>
    <w:rsid w:val="00E970EF"/>
    <w:rsid w:val="00E97B56"/>
    <w:rsid w:val="00EA02BE"/>
    <w:rsid w:val="00EA0BA6"/>
    <w:rsid w:val="00EA1229"/>
    <w:rsid w:val="00EA19AF"/>
    <w:rsid w:val="00EA1AA7"/>
    <w:rsid w:val="00EA1D85"/>
    <w:rsid w:val="00EA267B"/>
    <w:rsid w:val="00EA27BD"/>
    <w:rsid w:val="00EA2F21"/>
    <w:rsid w:val="00EA33AD"/>
    <w:rsid w:val="00EA3C24"/>
    <w:rsid w:val="00EA3D7E"/>
    <w:rsid w:val="00EA5A3A"/>
    <w:rsid w:val="00EA6181"/>
    <w:rsid w:val="00EA6206"/>
    <w:rsid w:val="00EA6834"/>
    <w:rsid w:val="00EA6C1D"/>
    <w:rsid w:val="00EA72E6"/>
    <w:rsid w:val="00EA767C"/>
    <w:rsid w:val="00EB0032"/>
    <w:rsid w:val="00EB18E3"/>
    <w:rsid w:val="00EB2223"/>
    <w:rsid w:val="00EB22D2"/>
    <w:rsid w:val="00EB2D14"/>
    <w:rsid w:val="00EB2F44"/>
    <w:rsid w:val="00EB3E4B"/>
    <w:rsid w:val="00EB50ED"/>
    <w:rsid w:val="00EB59E1"/>
    <w:rsid w:val="00EB6582"/>
    <w:rsid w:val="00EB733B"/>
    <w:rsid w:val="00EB7EA7"/>
    <w:rsid w:val="00EC0AE4"/>
    <w:rsid w:val="00EC153B"/>
    <w:rsid w:val="00EC1D21"/>
    <w:rsid w:val="00EC3008"/>
    <w:rsid w:val="00EC3F5F"/>
    <w:rsid w:val="00EC5C97"/>
    <w:rsid w:val="00EC5E31"/>
    <w:rsid w:val="00EC67BC"/>
    <w:rsid w:val="00EC6B03"/>
    <w:rsid w:val="00EC76FC"/>
    <w:rsid w:val="00EC7809"/>
    <w:rsid w:val="00EC7F06"/>
    <w:rsid w:val="00ED0468"/>
    <w:rsid w:val="00ED0D1B"/>
    <w:rsid w:val="00ED1F75"/>
    <w:rsid w:val="00ED204C"/>
    <w:rsid w:val="00ED2860"/>
    <w:rsid w:val="00ED3A0C"/>
    <w:rsid w:val="00ED40AA"/>
    <w:rsid w:val="00ED4424"/>
    <w:rsid w:val="00ED4CA7"/>
    <w:rsid w:val="00ED4FEB"/>
    <w:rsid w:val="00ED508D"/>
    <w:rsid w:val="00ED53BA"/>
    <w:rsid w:val="00ED5401"/>
    <w:rsid w:val="00ED61C4"/>
    <w:rsid w:val="00ED6815"/>
    <w:rsid w:val="00ED6BA3"/>
    <w:rsid w:val="00ED73AA"/>
    <w:rsid w:val="00EE0BA8"/>
    <w:rsid w:val="00EE17FA"/>
    <w:rsid w:val="00EE1BB7"/>
    <w:rsid w:val="00EE2425"/>
    <w:rsid w:val="00EE27C8"/>
    <w:rsid w:val="00EE2988"/>
    <w:rsid w:val="00EE2A58"/>
    <w:rsid w:val="00EE32DD"/>
    <w:rsid w:val="00EE3511"/>
    <w:rsid w:val="00EE4D05"/>
    <w:rsid w:val="00EE5E3A"/>
    <w:rsid w:val="00EE5F22"/>
    <w:rsid w:val="00EE63DB"/>
    <w:rsid w:val="00EE703C"/>
    <w:rsid w:val="00EE794D"/>
    <w:rsid w:val="00EE7BA1"/>
    <w:rsid w:val="00EE7C67"/>
    <w:rsid w:val="00EE7DBD"/>
    <w:rsid w:val="00EF0252"/>
    <w:rsid w:val="00EF0449"/>
    <w:rsid w:val="00EF0557"/>
    <w:rsid w:val="00EF16A8"/>
    <w:rsid w:val="00EF1734"/>
    <w:rsid w:val="00EF276F"/>
    <w:rsid w:val="00EF2B0B"/>
    <w:rsid w:val="00EF2D08"/>
    <w:rsid w:val="00EF32CA"/>
    <w:rsid w:val="00EF331C"/>
    <w:rsid w:val="00EF33E5"/>
    <w:rsid w:val="00EF3707"/>
    <w:rsid w:val="00EF3B27"/>
    <w:rsid w:val="00EF431C"/>
    <w:rsid w:val="00EF65D0"/>
    <w:rsid w:val="00EF6C78"/>
    <w:rsid w:val="00EF6FBA"/>
    <w:rsid w:val="00EF7177"/>
    <w:rsid w:val="00F00C4B"/>
    <w:rsid w:val="00F00FD9"/>
    <w:rsid w:val="00F01C74"/>
    <w:rsid w:val="00F02342"/>
    <w:rsid w:val="00F027F1"/>
    <w:rsid w:val="00F0299C"/>
    <w:rsid w:val="00F0330B"/>
    <w:rsid w:val="00F038E5"/>
    <w:rsid w:val="00F03EDF"/>
    <w:rsid w:val="00F040A8"/>
    <w:rsid w:val="00F04105"/>
    <w:rsid w:val="00F04962"/>
    <w:rsid w:val="00F04988"/>
    <w:rsid w:val="00F04E00"/>
    <w:rsid w:val="00F04F52"/>
    <w:rsid w:val="00F06C73"/>
    <w:rsid w:val="00F07052"/>
    <w:rsid w:val="00F078FC"/>
    <w:rsid w:val="00F10A7F"/>
    <w:rsid w:val="00F10D8D"/>
    <w:rsid w:val="00F11123"/>
    <w:rsid w:val="00F11595"/>
    <w:rsid w:val="00F128AC"/>
    <w:rsid w:val="00F12CF6"/>
    <w:rsid w:val="00F12EA4"/>
    <w:rsid w:val="00F13937"/>
    <w:rsid w:val="00F13CB7"/>
    <w:rsid w:val="00F13D62"/>
    <w:rsid w:val="00F148F4"/>
    <w:rsid w:val="00F1509B"/>
    <w:rsid w:val="00F158D7"/>
    <w:rsid w:val="00F16247"/>
    <w:rsid w:val="00F17C30"/>
    <w:rsid w:val="00F20A2F"/>
    <w:rsid w:val="00F20ED4"/>
    <w:rsid w:val="00F210B3"/>
    <w:rsid w:val="00F2183B"/>
    <w:rsid w:val="00F21D4E"/>
    <w:rsid w:val="00F22238"/>
    <w:rsid w:val="00F223FD"/>
    <w:rsid w:val="00F2261F"/>
    <w:rsid w:val="00F2345E"/>
    <w:rsid w:val="00F23F55"/>
    <w:rsid w:val="00F245FE"/>
    <w:rsid w:val="00F24BC8"/>
    <w:rsid w:val="00F26280"/>
    <w:rsid w:val="00F26703"/>
    <w:rsid w:val="00F26811"/>
    <w:rsid w:val="00F26C66"/>
    <w:rsid w:val="00F26EC1"/>
    <w:rsid w:val="00F26FEE"/>
    <w:rsid w:val="00F27501"/>
    <w:rsid w:val="00F30166"/>
    <w:rsid w:val="00F30BAB"/>
    <w:rsid w:val="00F30D9D"/>
    <w:rsid w:val="00F311DB"/>
    <w:rsid w:val="00F31648"/>
    <w:rsid w:val="00F34A7B"/>
    <w:rsid w:val="00F34C54"/>
    <w:rsid w:val="00F35359"/>
    <w:rsid w:val="00F356D4"/>
    <w:rsid w:val="00F35A7C"/>
    <w:rsid w:val="00F36396"/>
    <w:rsid w:val="00F371E8"/>
    <w:rsid w:val="00F37597"/>
    <w:rsid w:val="00F37618"/>
    <w:rsid w:val="00F42738"/>
    <w:rsid w:val="00F42C28"/>
    <w:rsid w:val="00F432B5"/>
    <w:rsid w:val="00F43AAF"/>
    <w:rsid w:val="00F43C7E"/>
    <w:rsid w:val="00F4452B"/>
    <w:rsid w:val="00F44CF8"/>
    <w:rsid w:val="00F4546A"/>
    <w:rsid w:val="00F457FD"/>
    <w:rsid w:val="00F459FE"/>
    <w:rsid w:val="00F45A2C"/>
    <w:rsid w:val="00F45B07"/>
    <w:rsid w:val="00F45C49"/>
    <w:rsid w:val="00F46076"/>
    <w:rsid w:val="00F46AC2"/>
    <w:rsid w:val="00F46EE7"/>
    <w:rsid w:val="00F4702E"/>
    <w:rsid w:val="00F47953"/>
    <w:rsid w:val="00F504B5"/>
    <w:rsid w:val="00F507A2"/>
    <w:rsid w:val="00F50B58"/>
    <w:rsid w:val="00F510D3"/>
    <w:rsid w:val="00F51149"/>
    <w:rsid w:val="00F51B75"/>
    <w:rsid w:val="00F53C7B"/>
    <w:rsid w:val="00F54250"/>
    <w:rsid w:val="00F547FD"/>
    <w:rsid w:val="00F549B8"/>
    <w:rsid w:val="00F54AA0"/>
    <w:rsid w:val="00F54C3A"/>
    <w:rsid w:val="00F556CE"/>
    <w:rsid w:val="00F56292"/>
    <w:rsid w:val="00F5677A"/>
    <w:rsid w:val="00F57BB9"/>
    <w:rsid w:val="00F57EAE"/>
    <w:rsid w:val="00F62C35"/>
    <w:rsid w:val="00F637F4"/>
    <w:rsid w:val="00F64FE6"/>
    <w:rsid w:val="00F65788"/>
    <w:rsid w:val="00F66B75"/>
    <w:rsid w:val="00F66C60"/>
    <w:rsid w:val="00F671BE"/>
    <w:rsid w:val="00F7033C"/>
    <w:rsid w:val="00F70430"/>
    <w:rsid w:val="00F70FF1"/>
    <w:rsid w:val="00F717EA"/>
    <w:rsid w:val="00F71EFA"/>
    <w:rsid w:val="00F7226D"/>
    <w:rsid w:val="00F722E6"/>
    <w:rsid w:val="00F723AB"/>
    <w:rsid w:val="00F73656"/>
    <w:rsid w:val="00F73E50"/>
    <w:rsid w:val="00F76169"/>
    <w:rsid w:val="00F76C0E"/>
    <w:rsid w:val="00F8137C"/>
    <w:rsid w:val="00F8169F"/>
    <w:rsid w:val="00F81793"/>
    <w:rsid w:val="00F82A77"/>
    <w:rsid w:val="00F82DAE"/>
    <w:rsid w:val="00F83628"/>
    <w:rsid w:val="00F836B8"/>
    <w:rsid w:val="00F83B04"/>
    <w:rsid w:val="00F84A97"/>
    <w:rsid w:val="00F84AEA"/>
    <w:rsid w:val="00F84B76"/>
    <w:rsid w:val="00F84C97"/>
    <w:rsid w:val="00F84DA4"/>
    <w:rsid w:val="00F85EAE"/>
    <w:rsid w:val="00F8627B"/>
    <w:rsid w:val="00F878A7"/>
    <w:rsid w:val="00F87911"/>
    <w:rsid w:val="00F90266"/>
    <w:rsid w:val="00F913F4"/>
    <w:rsid w:val="00F91D96"/>
    <w:rsid w:val="00F929D4"/>
    <w:rsid w:val="00F93DD2"/>
    <w:rsid w:val="00F94E95"/>
    <w:rsid w:val="00F95408"/>
    <w:rsid w:val="00F9565B"/>
    <w:rsid w:val="00F95A03"/>
    <w:rsid w:val="00F95F15"/>
    <w:rsid w:val="00F961FA"/>
    <w:rsid w:val="00F96B7D"/>
    <w:rsid w:val="00F96EED"/>
    <w:rsid w:val="00FA0F09"/>
    <w:rsid w:val="00FA1677"/>
    <w:rsid w:val="00FA1946"/>
    <w:rsid w:val="00FA1A6C"/>
    <w:rsid w:val="00FA1F5D"/>
    <w:rsid w:val="00FA2CCB"/>
    <w:rsid w:val="00FA361C"/>
    <w:rsid w:val="00FA4B30"/>
    <w:rsid w:val="00FA4C28"/>
    <w:rsid w:val="00FA504F"/>
    <w:rsid w:val="00FA50D4"/>
    <w:rsid w:val="00FA52DE"/>
    <w:rsid w:val="00FA55E1"/>
    <w:rsid w:val="00FA5F3C"/>
    <w:rsid w:val="00FA5FBC"/>
    <w:rsid w:val="00FA6A0C"/>
    <w:rsid w:val="00FA6A20"/>
    <w:rsid w:val="00FA6CEF"/>
    <w:rsid w:val="00FA6EA1"/>
    <w:rsid w:val="00FA70C2"/>
    <w:rsid w:val="00FA7BC5"/>
    <w:rsid w:val="00FA7C14"/>
    <w:rsid w:val="00FA7F03"/>
    <w:rsid w:val="00FB0411"/>
    <w:rsid w:val="00FB0B57"/>
    <w:rsid w:val="00FB1C38"/>
    <w:rsid w:val="00FB1E3E"/>
    <w:rsid w:val="00FB2C7E"/>
    <w:rsid w:val="00FB357C"/>
    <w:rsid w:val="00FB3DD4"/>
    <w:rsid w:val="00FB3ECB"/>
    <w:rsid w:val="00FB456D"/>
    <w:rsid w:val="00FB4E19"/>
    <w:rsid w:val="00FB5314"/>
    <w:rsid w:val="00FB5918"/>
    <w:rsid w:val="00FB6154"/>
    <w:rsid w:val="00FB6251"/>
    <w:rsid w:val="00FB64DD"/>
    <w:rsid w:val="00FB6604"/>
    <w:rsid w:val="00FB7E25"/>
    <w:rsid w:val="00FB7FB0"/>
    <w:rsid w:val="00FC0130"/>
    <w:rsid w:val="00FC08EF"/>
    <w:rsid w:val="00FC156E"/>
    <w:rsid w:val="00FC170A"/>
    <w:rsid w:val="00FC1E20"/>
    <w:rsid w:val="00FC33BA"/>
    <w:rsid w:val="00FC3EAE"/>
    <w:rsid w:val="00FC409C"/>
    <w:rsid w:val="00FC4D2C"/>
    <w:rsid w:val="00FC52F3"/>
    <w:rsid w:val="00FC552F"/>
    <w:rsid w:val="00FC64F6"/>
    <w:rsid w:val="00FC6B72"/>
    <w:rsid w:val="00FC6BCA"/>
    <w:rsid w:val="00FC6C02"/>
    <w:rsid w:val="00FC6CFD"/>
    <w:rsid w:val="00FC7016"/>
    <w:rsid w:val="00FC705C"/>
    <w:rsid w:val="00FC7AD8"/>
    <w:rsid w:val="00FC7DB3"/>
    <w:rsid w:val="00FD059E"/>
    <w:rsid w:val="00FD1C4B"/>
    <w:rsid w:val="00FD1FE1"/>
    <w:rsid w:val="00FD2A5F"/>
    <w:rsid w:val="00FD4514"/>
    <w:rsid w:val="00FD492B"/>
    <w:rsid w:val="00FD4CC7"/>
    <w:rsid w:val="00FD5398"/>
    <w:rsid w:val="00FD5458"/>
    <w:rsid w:val="00FD5A58"/>
    <w:rsid w:val="00FD6E66"/>
    <w:rsid w:val="00FE29AA"/>
    <w:rsid w:val="00FE35B5"/>
    <w:rsid w:val="00FE3800"/>
    <w:rsid w:val="00FE411B"/>
    <w:rsid w:val="00FE438A"/>
    <w:rsid w:val="00FE614E"/>
    <w:rsid w:val="00FE6453"/>
    <w:rsid w:val="00FE69F4"/>
    <w:rsid w:val="00FE6E72"/>
    <w:rsid w:val="00FE75F5"/>
    <w:rsid w:val="00FE7F9C"/>
    <w:rsid w:val="00FF0023"/>
    <w:rsid w:val="00FF0DBF"/>
    <w:rsid w:val="00FF104C"/>
    <w:rsid w:val="00FF105E"/>
    <w:rsid w:val="00FF1B41"/>
    <w:rsid w:val="00FF2509"/>
    <w:rsid w:val="00FF2566"/>
    <w:rsid w:val="00FF2648"/>
    <w:rsid w:val="00FF3C74"/>
    <w:rsid w:val="00FF3CC9"/>
    <w:rsid w:val="00FF47DE"/>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73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uiPriority w:val="99"/>
    <w:rsid w:val="001A767A"/>
    <w:pPr>
      <w:snapToGrid w:val="0"/>
    </w:pPr>
    <w:rPr>
      <w:rFonts w:ascii="標楷體" w:eastAsia="標楷體" w:hAnsi="標楷體" w:cs="Times New Roman"/>
      <w:sz w:val="20"/>
      <w:szCs w:val="20"/>
    </w:rPr>
  </w:style>
  <w:style w:type="character" w:customStyle="1" w:styleId="af0">
    <w:name w:val="註腳文字 字元"/>
    <w:basedOn w:val="a0"/>
    <w:link w:val="af"/>
    <w:uiPriority w:val="99"/>
    <w:rsid w:val="001A767A"/>
    <w:rPr>
      <w:rFonts w:ascii="標楷體" w:eastAsia="標楷體" w:hAnsi="標楷體" w:cs="Times New Roman"/>
      <w:sz w:val="20"/>
      <w:szCs w:val="20"/>
    </w:rPr>
  </w:style>
  <w:style w:type="character" w:styleId="af1">
    <w:name w:val="footnote reference"/>
    <w:uiPriority w:val="99"/>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1724062186">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69BCA-2377-4BAD-837D-EF345F8AA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986</Words>
  <Characters>5624</Characters>
  <Application>Microsoft Office Word</Application>
  <DocSecurity>0</DocSecurity>
  <Lines>46</Lines>
  <Paragraphs>13</Paragraphs>
  <ScaleCrop>false</ScaleCrop>
  <Company/>
  <LinksUpToDate>false</LinksUpToDate>
  <CharactersWithSpaces>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保護服務司廖貞雅</cp:lastModifiedBy>
  <cp:revision>6</cp:revision>
  <cp:lastPrinted>2023-08-14T01:48:00Z</cp:lastPrinted>
  <dcterms:created xsi:type="dcterms:W3CDTF">2023-08-23T06:34:00Z</dcterms:created>
  <dcterms:modified xsi:type="dcterms:W3CDTF">2023-08-24T04:23:00Z</dcterms:modified>
</cp:coreProperties>
</file>