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7BA129" w14:textId="357777FB" w:rsidR="00805DEE" w:rsidRPr="0004495C" w:rsidRDefault="00DD2EA8" w:rsidP="00DF2173">
      <w:pPr>
        <w:autoSpaceDE w:val="0"/>
        <w:autoSpaceDN w:val="0"/>
        <w:adjustRightInd w:val="0"/>
        <w:spacing w:afterLines="50" w:after="180"/>
        <w:jc w:val="center"/>
        <w:rPr>
          <w:rFonts w:ascii="Times New Roman" w:eastAsia="標楷體" w:hAnsi="Times New Roman" w:cs="Times New Roman"/>
          <w:kern w:val="0"/>
          <w:sz w:val="36"/>
          <w:szCs w:val="36"/>
        </w:rPr>
      </w:pPr>
      <w:r w:rsidRPr="0004495C">
        <w:rPr>
          <w:rFonts w:ascii="Times New Roman" w:eastAsia="標楷體" w:hAnsi="Times New Roman" w:cs="Times New Roman"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AA2C1A" wp14:editId="28143F14">
                <wp:simplePos x="0" y="0"/>
                <wp:positionH relativeFrom="column">
                  <wp:posOffset>5246532</wp:posOffset>
                </wp:positionH>
                <wp:positionV relativeFrom="paragraph">
                  <wp:posOffset>-528955</wp:posOffset>
                </wp:positionV>
                <wp:extent cx="719455" cy="359410"/>
                <wp:effectExtent l="0" t="0" r="23495" b="2159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3594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147EC8" w14:textId="11C5E771" w:rsidR="009D6738" w:rsidRPr="00E93E38" w:rsidRDefault="009D6738" w:rsidP="009D6738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</w:rPr>
                            </w:pPr>
                            <w:r w:rsidRPr="0073740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</w:rPr>
                              <w:t>附件</w:t>
                            </w:r>
                            <w:r w:rsidR="00C42FA6" w:rsidRPr="0004495C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AA2C1A" id="矩形 3" o:spid="_x0000_s1026" style="position:absolute;left:0;text-align:left;margin-left:413.1pt;margin-top:-41.65pt;width:56.65pt;height:2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GX3pgIAAIsFAAAOAAAAZHJzL2Uyb0RvYy54bWysVM1u2zAMvg/YOwi6r47TZF2DOkXQosOA&#10;oi3WDj0rslQbkERNUmJnLzNgtz3EHmfYa4ySfxJ0xQ7DcnBEkfxIfiJ5dt5qRbbC+RpMQfOjCSXC&#10;cChr81TQTw9Xb95R4gMzJVNgREF3wtPz5etXZ41diClUoErhCIIYv2hsQasQ7CLLPK+EZv4IrDCo&#10;lOA0Cyi6p6x0rEF0rbLpZPI2a8CV1gEX3uPtZaeky4QvpeDhVkovAlEFxdxC+rr0XcdvtjxjiyfH&#10;bFXzPg32D1loVhsMOkJdssDIxtV/QOmaO/AgwxEHnYGUNRepBqwmnzyr5r5iVqRakBxvR5r8/4Pl&#10;N9s7R+qyoMeUGKbxiX59/f7zxzdyHLlprF+gyb29c73k8RgLbaXT8R9LIG3iczfyKdpAOF6e5Kez&#10;+ZwSjqrj+eksT3xne2frfHgvQJN4KKjD50ossu21DxgQTQeTGMvAVa1UejJl4oUHVZfxLgmxZ8SF&#10;cmTL8LVDm8cKEOLACqXomcW6ukrSKeyUiBDKfBQS2cDcpymR1Id7TMa5MCHvVBUrRRdqPsHfEGzI&#10;IoVOgBFZYpIjdg8wWHYgA3aXc28fXUVq49F58rfEOufRI0UGE0ZnXRtwLwEorKqP3NkPJHXURJZC&#10;u27RJB7XUO6wbRx08+Qtv6rxBa+ZD3fM4QDhqOFSCLf4kQqagkJ/oqQC9+Wl+2iPfY1aShocyIL6&#10;zxvmBCXqg8GOP81nszjBSZjNT6YouEPN+lBjNvoCsAtyXD+Wp2O0D2o4Sgf6EXfHKkZFFTMcYxeU&#10;BzcIF6FbFLh9uFitkhlOrWXh2txbHsEjwbFDH9pH5mzfxgH7/waG4WWLZ93c2UZPA6tNAFmnVt/z&#10;2lOPE596qN9OcaUcyslqv0OXvwEAAP//AwBQSwMEFAAGAAgAAAAhACGkjh/jAAAACwEAAA8AAABk&#10;cnMvZG93bnJldi54bWxMj8FOwzAMhu9IvENkJC7Tlq4VpStNJwQC7YCQ2MaBm9uYtqxJqibbyttj&#10;TnC0/en39xfryfTiRKPvnFWwXEQgyNZOd7ZRsN89zTMQPqDV2DtLCr7Jw7q8vCgw1+5s3+i0DY3g&#10;EOtzVNCGMORS+rolg37hBrJ8+3SjwcDj2Eg94pnDTS/jKEqlwc7yhxYHemipPmyPRsHHZgrN1/I5&#10;vBxw9j7btFX9+lgpdX013d+BCDSFPxh+9VkdSnaq3NFqL3oFWZzGjCqYZ0kCgolVsroBUfEmTm9B&#10;loX836H8AQAA//8DAFBLAQItABQABgAIAAAAIQC2gziS/gAAAOEBAAATAAAAAAAAAAAAAAAAAAAA&#10;AABbQ29udGVudF9UeXBlc10ueG1sUEsBAi0AFAAGAAgAAAAhADj9If/WAAAAlAEAAAsAAAAAAAAA&#10;AAAAAAAALwEAAF9yZWxzLy5yZWxzUEsBAi0AFAAGAAgAAAAhACC4ZfemAgAAiwUAAA4AAAAAAAAA&#10;AAAAAAAALgIAAGRycy9lMm9Eb2MueG1sUEsBAi0AFAAGAAgAAAAhACGkjh/jAAAACwEAAA8AAAAA&#10;AAAAAAAAAAAAAAUAAGRycy9kb3ducmV2LnhtbFBLBQYAAAAABAAEAPMAAAAQBgAAAAA=&#10;" filled="f" strokecolor="black [3213]" strokeweight="1pt">
                <v:textbox>
                  <w:txbxContent>
                    <w:p w14:paraId="4E147EC8" w14:textId="11C5E771" w:rsidR="009D6738" w:rsidRPr="00E93E38" w:rsidRDefault="009D6738" w:rsidP="009D6738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</w:rPr>
                      </w:pPr>
                      <w:r w:rsidRPr="0073740E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</w:rPr>
                        <w:t>附件</w:t>
                      </w:r>
                      <w:r w:rsidR="00C42FA6" w:rsidRPr="0004495C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03741E" w:rsidRPr="0004495C">
        <w:rPr>
          <w:rFonts w:ascii="Times New Roman" w:eastAsia="標楷體" w:hAnsi="Times New Roman" w:cs="Times New Roman"/>
          <w:sz w:val="36"/>
          <w:szCs w:val="32"/>
        </w:rPr>
        <w:t>公費</w:t>
      </w:r>
      <w:r w:rsidR="009B0A5D" w:rsidRPr="0004495C">
        <w:rPr>
          <w:rFonts w:ascii="Times New Roman" w:eastAsia="標楷體" w:hAnsi="Times New Roman" w:cs="Times New Roman"/>
          <w:sz w:val="36"/>
          <w:szCs w:val="32"/>
        </w:rPr>
        <w:t>「</w:t>
      </w:r>
      <w:proofErr w:type="gramStart"/>
      <w:r w:rsidR="009B0A5D" w:rsidRPr="0004495C">
        <w:rPr>
          <w:rFonts w:ascii="Times New Roman" w:eastAsia="標楷體" w:hAnsi="Times New Roman" w:cs="Times New Roman"/>
          <w:sz w:val="36"/>
          <w:szCs w:val="32"/>
        </w:rPr>
        <w:t>臺灣清冠一號</w:t>
      </w:r>
      <w:proofErr w:type="gramEnd"/>
      <w:r w:rsidR="009B0A5D" w:rsidRPr="0004495C">
        <w:rPr>
          <w:rFonts w:ascii="Times New Roman" w:eastAsia="標楷體" w:hAnsi="Times New Roman" w:cs="Times New Roman"/>
          <w:sz w:val="36"/>
          <w:szCs w:val="32"/>
        </w:rPr>
        <w:t>」</w:t>
      </w:r>
      <w:r w:rsidR="00805DEE" w:rsidRPr="0004495C">
        <w:rPr>
          <w:rFonts w:ascii="Times New Roman" w:eastAsia="標楷體" w:hAnsi="Times New Roman" w:cs="Times New Roman"/>
          <w:kern w:val="0"/>
          <w:sz w:val="36"/>
          <w:szCs w:val="36"/>
        </w:rPr>
        <w:t>治療同意書</w:t>
      </w:r>
      <w:r w:rsidR="00DC519D" w:rsidRPr="00DC519D">
        <w:rPr>
          <w:rFonts w:ascii="Times New Roman" w:eastAsia="標楷體" w:hAnsi="Times New Roman" w:cs="Times New Roman"/>
          <w:kern w:val="0"/>
          <w:sz w:val="36"/>
          <w:szCs w:val="36"/>
          <w:u w:val="single"/>
        </w:rPr>
        <w:t>(</w:t>
      </w:r>
      <w:r w:rsidR="00DC519D" w:rsidRPr="00DC519D">
        <w:rPr>
          <w:rFonts w:ascii="Times New Roman" w:eastAsia="標楷體" w:hAnsi="Times New Roman" w:cs="Times New Roman"/>
          <w:kern w:val="0"/>
          <w:sz w:val="36"/>
          <w:szCs w:val="36"/>
          <w:u w:val="single"/>
        </w:rPr>
        <w:t>參考範例</w:t>
      </w:r>
      <w:r w:rsidR="00DC519D" w:rsidRPr="00DC519D">
        <w:rPr>
          <w:rFonts w:ascii="Times New Roman" w:eastAsia="標楷體" w:hAnsi="Times New Roman" w:cs="Times New Roman"/>
          <w:kern w:val="0"/>
          <w:sz w:val="36"/>
          <w:szCs w:val="36"/>
          <w:u w:val="single"/>
        </w:rPr>
        <w:t>)</w:t>
      </w:r>
    </w:p>
    <w:p w14:paraId="40E27A29" w14:textId="514C34C0" w:rsidR="00805DEE" w:rsidRPr="0004495C" w:rsidRDefault="00805DEE" w:rsidP="00541F0D">
      <w:pPr>
        <w:autoSpaceDE w:val="0"/>
        <w:autoSpaceDN w:val="0"/>
        <w:spacing w:line="560" w:lineRule="exact"/>
        <w:ind w:firstLineChars="200" w:firstLine="560"/>
        <w:jc w:val="both"/>
        <w:rPr>
          <w:rFonts w:ascii="Times New Roman" w:eastAsia="標楷體" w:hAnsi="Times New Roman" w:cs="Times New Roman"/>
          <w:kern w:val="0"/>
          <w:sz w:val="28"/>
          <w:szCs w:val="24"/>
        </w:rPr>
      </w:pPr>
      <w:r w:rsidRPr="0004495C">
        <w:rPr>
          <w:rFonts w:ascii="Times New Roman" w:eastAsia="標楷體" w:hAnsi="Times New Roman" w:cs="Times New Roman"/>
          <w:kern w:val="0"/>
          <w:sz w:val="28"/>
          <w:szCs w:val="24"/>
        </w:rPr>
        <w:t>您已被</w:t>
      </w:r>
      <w:r w:rsidR="00206118" w:rsidRPr="0004495C">
        <w:rPr>
          <w:rFonts w:ascii="Times New Roman" w:eastAsia="標楷體" w:hAnsi="Times New Roman" w:cs="Times New Roman"/>
          <w:kern w:val="0"/>
          <w:sz w:val="28"/>
          <w:szCs w:val="24"/>
        </w:rPr>
        <w:t>確</w:t>
      </w:r>
      <w:proofErr w:type="gramStart"/>
      <w:r w:rsidRPr="0004495C">
        <w:rPr>
          <w:rFonts w:ascii="Times New Roman" w:eastAsia="標楷體" w:hAnsi="Times New Roman" w:cs="Times New Roman"/>
          <w:kern w:val="0"/>
          <w:sz w:val="28"/>
          <w:szCs w:val="24"/>
        </w:rPr>
        <w:t>診新冠</w:t>
      </w:r>
      <w:proofErr w:type="gramEnd"/>
      <w:r w:rsidRPr="0004495C">
        <w:rPr>
          <w:rFonts w:ascii="Times New Roman" w:eastAsia="標楷體" w:hAnsi="Times New Roman" w:cs="Times New Roman"/>
          <w:kern w:val="0"/>
          <w:sz w:val="28"/>
          <w:szCs w:val="24"/>
        </w:rPr>
        <w:t>肺炎</w:t>
      </w:r>
      <w:r w:rsidR="008905C3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（</w:t>
      </w:r>
      <w:r w:rsidRPr="0004495C">
        <w:rPr>
          <w:rFonts w:ascii="Times New Roman" w:eastAsia="標楷體" w:hAnsi="Times New Roman" w:cs="Times New Roman"/>
          <w:kern w:val="0"/>
          <w:sz w:val="28"/>
          <w:szCs w:val="24"/>
        </w:rPr>
        <w:t>嚴重特殊傳染性肺炎，</w:t>
      </w:r>
      <w:r w:rsidRPr="0004495C">
        <w:rPr>
          <w:rFonts w:ascii="Times New Roman" w:eastAsia="標楷體" w:hAnsi="Times New Roman" w:cs="Times New Roman"/>
          <w:kern w:val="0"/>
          <w:sz w:val="28"/>
          <w:szCs w:val="24"/>
        </w:rPr>
        <w:t>COVID-19</w:t>
      </w:r>
      <w:r w:rsidR="008905C3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）</w:t>
      </w:r>
      <w:r w:rsidRPr="0004495C">
        <w:rPr>
          <w:rFonts w:ascii="Times New Roman" w:eastAsia="標楷體" w:hAnsi="Times New Roman" w:cs="Times New Roman"/>
          <w:kern w:val="0"/>
          <w:sz w:val="28"/>
          <w:szCs w:val="24"/>
        </w:rPr>
        <w:t>，經</w:t>
      </w:r>
      <w:r w:rsidR="00AF2EF6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中醫</w:t>
      </w:r>
      <w:r w:rsidRPr="0004495C">
        <w:rPr>
          <w:rFonts w:ascii="Times New Roman" w:eastAsia="標楷體" w:hAnsi="Times New Roman" w:cs="Times New Roman"/>
          <w:kern w:val="0"/>
          <w:sz w:val="28"/>
          <w:szCs w:val="24"/>
        </w:rPr>
        <w:t>師</w:t>
      </w:r>
      <w:r w:rsidR="00923CD9" w:rsidRPr="0004495C">
        <w:rPr>
          <w:rFonts w:ascii="Times New Roman" w:eastAsia="標楷體" w:hAnsi="Times New Roman" w:cs="Times New Roman"/>
          <w:kern w:val="0"/>
          <w:sz w:val="28"/>
          <w:szCs w:val="24"/>
        </w:rPr>
        <w:t>辨</w:t>
      </w:r>
      <w:r w:rsidR="00314D46" w:rsidRPr="0004495C">
        <w:rPr>
          <w:rFonts w:ascii="Times New Roman" w:eastAsia="標楷體" w:hAnsi="Times New Roman" w:cs="Times New Roman"/>
          <w:kern w:val="0"/>
          <w:sz w:val="28"/>
          <w:szCs w:val="24"/>
        </w:rPr>
        <w:t>證論治，</w:t>
      </w:r>
      <w:r w:rsidRPr="0004495C">
        <w:rPr>
          <w:rFonts w:ascii="Times New Roman" w:eastAsia="標楷體" w:hAnsi="Times New Roman" w:cs="Times New Roman"/>
          <w:kern w:val="0"/>
          <w:sz w:val="28"/>
          <w:szCs w:val="24"/>
        </w:rPr>
        <w:t>評估</w:t>
      </w:r>
      <w:r w:rsidR="00314D46" w:rsidRPr="0004495C">
        <w:rPr>
          <w:rFonts w:ascii="Times New Roman" w:eastAsia="標楷體" w:hAnsi="Times New Roman" w:cs="Times New Roman"/>
          <w:kern w:val="0"/>
          <w:sz w:val="28"/>
          <w:szCs w:val="24"/>
        </w:rPr>
        <w:t>治療效益與風險</w:t>
      </w:r>
      <w:r w:rsidR="00314D46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後，適合使用</w:t>
      </w:r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「</w:t>
      </w:r>
      <w:proofErr w:type="gramStart"/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臺灣清冠一號</w:t>
      </w:r>
      <w:proofErr w:type="gramEnd"/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」</w:t>
      </w:r>
      <w:r w:rsidR="002E31E7" w:rsidRPr="0004495C">
        <w:rPr>
          <w:rFonts w:ascii="Times New Roman" w:eastAsia="標楷體" w:hAnsi="Times New Roman" w:cs="Times New Roman"/>
          <w:kern w:val="0"/>
          <w:sz w:val="28"/>
          <w:szCs w:val="24"/>
        </w:rPr>
        <w:t>（</w:t>
      </w:r>
      <w:r w:rsidR="002E31E7" w:rsidRPr="0004495C">
        <w:rPr>
          <w:rFonts w:ascii="Times New Roman" w:eastAsia="標楷體" w:hAnsi="Times New Roman" w:cs="Times New Roman"/>
          <w:kern w:val="0"/>
          <w:sz w:val="28"/>
          <w:szCs w:val="24"/>
        </w:rPr>
        <w:t>NRICM 101</w:t>
      </w:r>
      <w:r w:rsidR="002E31E7" w:rsidRPr="0004495C">
        <w:rPr>
          <w:rFonts w:ascii="Times New Roman" w:eastAsia="標楷體" w:hAnsi="Times New Roman" w:cs="Times New Roman"/>
          <w:kern w:val="0"/>
          <w:sz w:val="28"/>
          <w:szCs w:val="24"/>
        </w:rPr>
        <w:t>）</w:t>
      </w:r>
      <w:r w:rsidR="007627AE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口服治療</w:t>
      </w:r>
      <w:r w:rsidRPr="0004495C">
        <w:rPr>
          <w:rFonts w:ascii="Times New Roman" w:eastAsia="標楷體" w:hAnsi="Times New Roman" w:cs="Times New Roman"/>
          <w:kern w:val="0"/>
          <w:sz w:val="28"/>
          <w:szCs w:val="24"/>
        </w:rPr>
        <w:t>，降低轉為重症之風險。</w:t>
      </w:r>
    </w:p>
    <w:p w14:paraId="08864097" w14:textId="0909B58F" w:rsidR="001B7AE4" w:rsidRPr="0004495C" w:rsidRDefault="001B7AE4" w:rsidP="00541F0D">
      <w:pPr>
        <w:autoSpaceDE w:val="0"/>
        <w:autoSpaceDN w:val="0"/>
        <w:spacing w:line="560" w:lineRule="exact"/>
        <w:ind w:firstLineChars="200" w:firstLine="560"/>
        <w:jc w:val="both"/>
        <w:rPr>
          <w:rFonts w:ascii="Times New Roman" w:eastAsia="標楷體" w:hAnsi="Times New Roman" w:cs="Times New Roman"/>
          <w:kern w:val="0"/>
          <w:sz w:val="28"/>
          <w:szCs w:val="24"/>
        </w:rPr>
      </w:pPr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目前</w:t>
      </w:r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「</w:t>
      </w:r>
      <w:proofErr w:type="gramStart"/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臺灣清冠一號</w:t>
      </w:r>
      <w:proofErr w:type="gramEnd"/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」</w:t>
      </w:r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之療效及安全性已有部分證據支持，經臨床及基礎研究驗證，</w:t>
      </w:r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「</w:t>
      </w:r>
      <w:proofErr w:type="gramStart"/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臺灣清冠一號</w:t>
      </w:r>
      <w:proofErr w:type="gramEnd"/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」</w:t>
      </w:r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具有</w:t>
      </w:r>
      <w:r w:rsidRPr="0004495C">
        <w:rPr>
          <w:rFonts w:ascii="Times New Roman" w:eastAsia="標楷體" w:hAnsi="Times New Roman" w:cs="Times New Roman"/>
          <w:kern w:val="0"/>
          <w:sz w:val="28"/>
          <w:szCs w:val="24"/>
        </w:rPr>
        <w:t>(1)</w:t>
      </w:r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抑制</w:t>
      </w:r>
      <w:proofErr w:type="gramStart"/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新型冠</w:t>
      </w:r>
      <w:proofErr w:type="gramEnd"/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狀病毒（</w:t>
      </w:r>
      <w:r w:rsidRPr="0004495C">
        <w:rPr>
          <w:rFonts w:ascii="Times New Roman" w:eastAsia="標楷體" w:hAnsi="Times New Roman" w:cs="Times New Roman"/>
          <w:kern w:val="0"/>
          <w:sz w:val="28"/>
          <w:szCs w:val="24"/>
        </w:rPr>
        <w:t>SARS-CoV-2</w:t>
      </w:r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）</w:t>
      </w:r>
      <w:proofErr w:type="gramStart"/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棘</w:t>
      </w:r>
      <w:proofErr w:type="gramEnd"/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蛋白結合，減少病毒感染細胞、</w:t>
      </w:r>
      <w:r w:rsidRPr="0004495C">
        <w:rPr>
          <w:rFonts w:ascii="Times New Roman" w:eastAsia="標楷體" w:hAnsi="Times New Roman" w:cs="Times New Roman"/>
          <w:kern w:val="0"/>
          <w:sz w:val="28"/>
          <w:szCs w:val="24"/>
        </w:rPr>
        <w:t>(2)</w:t>
      </w:r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抑制病毒蛋白質複製酶，阻止病毒產生、</w:t>
      </w:r>
      <w:r w:rsidRPr="0004495C">
        <w:rPr>
          <w:rFonts w:ascii="Times New Roman" w:eastAsia="標楷體" w:hAnsi="Times New Roman" w:cs="Times New Roman"/>
          <w:kern w:val="0"/>
          <w:sz w:val="28"/>
          <w:szCs w:val="24"/>
        </w:rPr>
        <w:t>(3)</w:t>
      </w:r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調節細胞激素，避免產生免疫風暴之功能，因此</w:t>
      </w:r>
      <w:r w:rsidR="00B44B3E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衛生福利部考量國內公共衛生需求，依據藥事法第</w:t>
      </w:r>
      <w:r w:rsidR="00B44B3E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48</w:t>
      </w:r>
      <w:r w:rsidR="00B44B3E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條之</w:t>
      </w:r>
      <w:r w:rsidR="00B44B3E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2</w:t>
      </w:r>
      <w:r w:rsidR="00B44B3E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規定，</w:t>
      </w:r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發布緊急使用授權（</w:t>
      </w:r>
      <w:r w:rsidRPr="0004495C">
        <w:rPr>
          <w:rFonts w:ascii="Times New Roman" w:eastAsia="標楷體" w:hAnsi="Times New Roman" w:cs="Times New Roman"/>
          <w:kern w:val="0"/>
          <w:sz w:val="28"/>
          <w:szCs w:val="24"/>
        </w:rPr>
        <w:t>EUA</w:t>
      </w:r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）核准於臨床使用，以治療</w:t>
      </w:r>
      <w:r w:rsidR="00B44B3E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具重症風險因子之</w:t>
      </w:r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輕度至中度</w:t>
      </w:r>
      <w:r w:rsidR="002B2ABE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COVID-19</w:t>
      </w:r>
      <w:r w:rsidR="002B2ABE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確診病人</w:t>
      </w:r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。</w:t>
      </w:r>
    </w:p>
    <w:p w14:paraId="4B754FAF" w14:textId="3C4F178E" w:rsidR="002E31E7" w:rsidRPr="0004495C" w:rsidRDefault="002E31E7" w:rsidP="00541F0D">
      <w:pPr>
        <w:autoSpaceDE w:val="0"/>
        <w:autoSpaceDN w:val="0"/>
        <w:spacing w:afterLines="100" w:after="360" w:line="560" w:lineRule="exact"/>
        <w:ind w:firstLineChars="200" w:firstLine="560"/>
        <w:jc w:val="both"/>
        <w:rPr>
          <w:rFonts w:ascii="Times New Roman" w:eastAsia="標楷體" w:hAnsi="Times New Roman" w:cs="Times New Roman"/>
          <w:kern w:val="0"/>
          <w:sz w:val="28"/>
          <w:szCs w:val="24"/>
        </w:rPr>
      </w:pPr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由於</w:t>
      </w:r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「</w:t>
      </w:r>
      <w:proofErr w:type="gramStart"/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臺灣清冠一號</w:t>
      </w:r>
      <w:proofErr w:type="gramEnd"/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」</w:t>
      </w:r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尚未取得我國藥物許可證，係</w:t>
      </w:r>
      <w:r w:rsidR="00206118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因應緊急公共衛生情事之需要</w:t>
      </w:r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，同意國內專案製造，</w:t>
      </w:r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以提供病</w:t>
      </w:r>
      <w:r w:rsidR="006F6187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人</w:t>
      </w:r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使用；如</w:t>
      </w:r>
      <w:r w:rsidR="006F6187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因使用本項藥品後發生不良反應導致死亡、障礙或嚴重疾病時，不適用藥害救濟。</w:t>
      </w:r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使用前需謹慎評估用藥之安全及必要性，並需取得使用相關人員同意及填寫「</w:t>
      </w:r>
      <w:proofErr w:type="gramStart"/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臺灣清冠一號</w:t>
      </w:r>
      <w:proofErr w:type="gramEnd"/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」</w:t>
      </w:r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治療同意書。如果您同意接受治療，請確認已被告知需實施此項治療的原因、可能發生之不良反應，以及若拒絕此項治療之優、缺點。</w:t>
      </w:r>
    </w:p>
    <w:p w14:paraId="5070D90D" w14:textId="00E13B0E" w:rsidR="002B2ABE" w:rsidRPr="0004495C" w:rsidRDefault="002B2ABE" w:rsidP="000D701F">
      <w:pPr>
        <w:autoSpaceDE w:val="0"/>
        <w:autoSpaceDN w:val="0"/>
        <w:adjustRightInd w:val="0"/>
        <w:spacing w:line="560" w:lineRule="exact"/>
        <w:jc w:val="both"/>
        <w:rPr>
          <w:rFonts w:ascii="Times New Roman" w:eastAsia="標楷體" w:hAnsi="Times New Roman" w:cs="Times New Roman"/>
          <w:b/>
          <w:bCs/>
          <w:kern w:val="0"/>
          <w:sz w:val="28"/>
          <w:szCs w:val="24"/>
        </w:rPr>
      </w:pPr>
      <w:r w:rsidRPr="0004495C">
        <w:rPr>
          <w:rFonts w:ascii="Times New Roman" w:eastAsia="標楷體" w:hAnsi="Times New Roman" w:cs="Times New Roman"/>
          <w:b/>
          <w:bCs/>
          <w:kern w:val="0"/>
          <w:sz w:val="28"/>
          <w:szCs w:val="24"/>
        </w:rPr>
        <w:t>藥物概述</w:t>
      </w:r>
    </w:p>
    <w:p w14:paraId="0ADF31D9" w14:textId="564AB0F9" w:rsidR="002F3135" w:rsidRPr="0004495C" w:rsidRDefault="009B0A5D" w:rsidP="000D701F">
      <w:pPr>
        <w:autoSpaceDE w:val="0"/>
        <w:autoSpaceDN w:val="0"/>
        <w:spacing w:afterLines="100" w:after="360" w:line="560" w:lineRule="exact"/>
        <w:ind w:firstLineChars="200" w:firstLine="560"/>
        <w:jc w:val="both"/>
        <w:rPr>
          <w:rFonts w:ascii="Times New Roman" w:eastAsia="標楷體" w:hAnsi="Times New Roman" w:cs="Times New Roman"/>
          <w:kern w:val="0"/>
          <w:sz w:val="28"/>
          <w:szCs w:val="24"/>
        </w:rPr>
      </w:pPr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「</w:t>
      </w:r>
      <w:proofErr w:type="gramStart"/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臺灣清冠一號</w:t>
      </w:r>
      <w:proofErr w:type="gramEnd"/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」</w:t>
      </w:r>
      <w:r w:rsidR="002B2ABE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為衛生福利部國家中醫藥研究所研發</w:t>
      </w:r>
      <w:r w:rsidR="002F3135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，該藥品處方組成為黃芩、魚腥草、</w:t>
      </w:r>
      <w:proofErr w:type="gramStart"/>
      <w:r w:rsidR="002F3135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北板藍根、</w:t>
      </w:r>
      <w:r w:rsidR="002F3135" w:rsidRPr="0004495C">
        <w:rPr>
          <w:rFonts w:ascii="Times New Roman" w:eastAsia="標楷體" w:hAnsi="Times New Roman" w:cs="Times New Roman"/>
          <w:kern w:val="0"/>
          <w:sz w:val="28"/>
          <w:szCs w:val="24"/>
        </w:rPr>
        <w:t>栝蔞</w:t>
      </w:r>
      <w:proofErr w:type="gramEnd"/>
      <w:r w:rsidR="002F3135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實、荊芥、薄荷、桑葉、厚朴、炙甘草及防風等</w:t>
      </w:r>
      <w:r w:rsidR="002F3135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10</w:t>
      </w:r>
      <w:r w:rsidR="002F3135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種中藥材，可運用於治療輕度至</w:t>
      </w:r>
      <w:proofErr w:type="gramStart"/>
      <w:r w:rsidR="002F3135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中度</w:t>
      </w:r>
      <w:r w:rsidR="00134E89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新冠肺炎</w:t>
      </w:r>
      <w:proofErr w:type="gramEnd"/>
      <w:r w:rsidR="002F3135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確診病人</w:t>
      </w:r>
      <w:r w:rsidR="002F3135" w:rsidRPr="0004495C">
        <w:rPr>
          <w:rFonts w:ascii="Times New Roman" w:eastAsia="標楷體" w:hAnsi="Times New Roman" w:cs="Times New Roman"/>
          <w:kern w:val="0"/>
          <w:sz w:val="28"/>
          <w:szCs w:val="24"/>
        </w:rPr>
        <w:t>。</w:t>
      </w:r>
      <w:r w:rsidR="002F3135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臨床使用成人標準劑量：順天堂「</w:t>
      </w:r>
      <w:r w:rsidR="002F3135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5 g /</w:t>
      </w:r>
      <w:r w:rsidR="002F3135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包產品」為</w:t>
      </w:r>
      <w:r w:rsidR="002F3135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20g/</w:t>
      </w:r>
      <w:r w:rsidR="002F3135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日，其他藥廠為</w:t>
      </w:r>
      <w:r w:rsidR="002F3135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30g/</w:t>
      </w:r>
      <w:r w:rsidR="002F3135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日；</w:t>
      </w:r>
      <w:r w:rsidR="005A6E74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1</w:t>
      </w:r>
      <w:r w:rsidR="00A44CF5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次</w:t>
      </w:r>
      <w:r w:rsidR="0085029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療程至多</w:t>
      </w:r>
      <w:r w:rsidR="002F3135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5</w:t>
      </w:r>
      <w:r w:rsidR="002F3135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日。</w:t>
      </w:r>
      <w:r w:rsidR="005A6E74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臨床研究證據顯示使用</w:t>
      </w:r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「</w:t>
      </w:r>
      <w:proofErr w:type="gramStart"/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臺灣清冠一號</w:t>
      </w:r>
      <w:proofErr w:type="gramEnd"/>
      <w:r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」</w:t>
      </w:r>
      <w:r w:rsidR="005A6E74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有助於避免個案變成重症轉入加護病房</w:t>
      </w:r>
      <w:proofErr w:type="gramStart"/>
      <w:r w:rsidR="005A6E74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或插管治療</w:t>
      </w:r>
      <w:proofErr w:type="gramEnd"/>
      <w:r w:rsidR="005A6E74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，發病</w:t>
      </w:r>
      <w:r w:rsidR="005A6E74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5</w:t>
      </w:r>
      <w:r w:rsidR="005A6E74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天內儘速用藥可縮短病程。</w:t>
      </w:r>
    </w:p>
    <w:p w14:paraId="6E7ECFC7" w14:textId="130213BA" w:rsidR="00805DEE" w:rsidRPr="0004495C" w:rsidRDefault="00805DEE" w:rsidP="000D701F">
      <w:pPr>
        <w:autoSpaceDE w:val="0"/>
        <w:autoSpaceDN w:val="0"/>
        <w:adjustRightInd w:val="0"/>
        <w:spacing w:line="560" w:lineRule="exact"/>
        <w:jc w:val="both"/>
        <w:rPr>
          <w:rFonts w:ascii="Times New Roman" w:eastAsia="標楷體" w:hAnsi="Times New Roman" w:cs="Times New Roman"/>
          <w:b/>
          <w:bCs/>
          <w:kern w:val="0"/>
          <w:sz w:val="28"/>
          <w:szCs w:val="24"/>
        </w:rPr>
      </w:pPr>
      <w:r w:rsidRPr="0004495C">
        <w:rPr>
          <w:rFonts w:ascii="Times New Roman" w:eastAsia="標楷體" w:hAnsi="Times New Roman" w:cs="Times New Roman"/>
          <w:b/>
          <w:bCs/>
          <w:kern w:val="0"/>
          <w:sz w:val="28"/>
          <w:szCs w:val="24"/>
        </w:rPr>
        <w:lastRenderedPageBreak/>
        <w:t>接受治療後的副作用與注意事項</w:t>
      </w:r>
    </w:p>
    <w:p w14:paraId="52442640" w14:textId="3A2616B5" w:rsidR="00A720CF" w:rsidRPr="00CB0F1C" w:rsidRDefault="008E07FC" w:rsidP="00A720CF">
      <w:pPr>
        <w:autoSpaceDE w:val="0"/>
        <w:autoSpaceDN w:val="0"/>
        <w:adjustRightInd w:val="0"/>
        <w:spacing w:line="560" w:lineRule="exact"/>
        <w:ind w:left="283" w:hangingChars="118" w:hanging="283"/>
        <w:jc w:val="both"/>
        <w:rPr>
          <w:rFonts w:ascii="Times New Roman" w:eastAsia="標楷體" w:hAnsi="Times New Roman" w:cs="Times New Roman"/>
          <w:b/>
          <w:kern w:val="0"/>
          <w:sz w:val="28"/>
          <w:szCs w:val="24"/>
        </w:rPr>
      </w:pPr>
      <w:r>
        <w:rPr>
          <w:noProof/>
        </w:rPr>
        <w:drawing>
          <wp:anchor distT="0" distB="0" distL="180340" distR="107950" simplePos="0" relativeHeight="251661312" behindDoc="1" locked="0" layoutInCell="1" allowOverlap="1" wp14:anchorId="4B541935" wp14:editId="06D7D30D">
            <wp:simplePos x="0" y="0"/>
            <wp:positionH relativeFrom="column">
              <wp:posOffset>4882515</wp:posOffset>
            </wp:positionH>
            <wp:positionV relativeFrom="paragraph">
              <wp:posOffset>31115</wp:posOffset>
            </wp:positionV>
            <wp:extent cx="986400" cy="986400"/>
            <wp:effectExtent l="0" t="0" r="4445" b="4445"/>
            <wp:wrapTight wrapText="bothSides">
              <wp:wrapPolygon edited="0">
                <wp:start x="0" y="0"/>
                <wp:lineTo x="0" y="21280"/>
                <wp:lineTo x="21280" y="21280"/>
                <wp:lineTo x="21280" y="0"/>
                <wp:lineTo x="0" y="0"/>
              </wp:wrapPolygon>
            </wp:wrapTight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臺灣清冠一號不良反應通報問卷QR code 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6400" cy="98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5DEE" w:rsidRPr="0004495C">
        <w:rPr>
          <w:rFonts w:ascii="Times New Roman" w:eastAsia="標楷體" w:hAnsi="Times New Roman" w:cs="Times New Roman"/>
          <w:kern w:val="0"/>
          <w:sz w:val="28"/>
          <w:szCs w:val="24"/>
        </w:rPr>
        <w:t>1.</w:t>
      </w:r>
      <w:r>
        <w:rPr>
          <w:rFonts w:ascii="Times New Roman" w:eastAsia="標楷體" w:hAnsi="Times New Roman" w:cs="Times New Roman"/>
          <w:kern w:val="0"/>
          <w:sz w:val="28"/>
          <w:szCs w:val="24"/>
        </w:rPr>
        <w:t xml:space="preserve"> </w:t>
      </w:r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「</w:t>
      </w:r>
      <w:proofErr w:type="gramStart"/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臺灣清冠一號</w:t>
      </w:r>
      <w:proofErr w:type="gramEnd"/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」</w:t>
      </w:r>
      <w:r w:rsidR="00F819E7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的藥性</w:t>
      </w:r>
      <w:proofErr w:type="gramStart"/>
      <w:r w:rsidR="00F819E7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偏涼，</w:t>
      </w:r>
      <w:proofErr w:type="gramEnd"/>
      <w:r w:rsidR="00F819E7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少部</w:t>
      </w:r>
      <w:r w:rsidR="00E26E28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分</w:t>
      </w:r>
      <w:r w:rsidR="00F819E7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腸胃比較虛弱、敏感者，有可能在服用後出現輕微的腹瀉。</w:t>
      </w:r>
      <w:r w:rsidR="005C7C30" w:rsidRPr="00CB0F1C">
        <w:rPr>
          <w:rFonts w:ascii="Times New Roman" w:eastAsia="標楷體" w:hAnsi="Times New Roman" w:cs="Times New Roman"/>
          <w:b/>
          <w:kern w:val="0"/>
          <w:sz w:val="28"/>
          <w:szCs w:val="24"/>
        </w:rPr>
        <w:t>為</w:t>
      </w:r>
      <w:r w:rsidR="00A720CF" w:rsidRPr="00CB0F1C">
        <w:rPr>
          <w:rFonts w:ascii="Times New Roman" w:eastAsia="標楷體" w:hAnsi="Times New Roman" w:cs="Times New Roman"/>
          <w:b/>
          <w:kern w:val="0"/>
          <w:sz w:val="28"/>
          <w:szCs w:val="24"/>
        </w:rPr>
        <w:t>瞭解您服用</w:t>
      </w:r>
      <w:r w:rsidR="00A720CF" w:rsidRPr="00CB0F1C">
        <w:rPr>
          <w:rFonts w:ascii="Times New Roman" w:eastAsia="標楷體" w:hAnsi="Times New Roman" w:cs="Times New Roman" w:hint="eastAsia"/>
          <w:b/>
          <w:kern w:val="0"/>
          <w:sz w:val="28"/>
          <w:szCs w:val="24"/>
        </w:rPr>
        <w:t>「</w:t>
      </w:r>
      <w:proofErr w:type="gramStart"/>
      <w:r w:rsidR="00A720CF" w:rsidRPr="00CB0F1C">
        <w:rPr>
          <w:rFonts w:ascii="Times New Roman" w:eastAsia="標楷體" w:hAnsi="Times New Roman" w:cs="Times New Roman" w:hint="eastAsia"/>
          <w:b/>
          <w:kern w:val="0"/>
          <w:sz w:val="28"/>
          <w:szCs w:val="24"/>
        </w:rPr>
        <w:t>臺灣清冠一號</w:t>
      </w:r>
      <w:proofErr w:type="gramEnd"/>
      <w:r w:rsidR="00A720CF" w:rsidRPr="00CB0F1C">
        <w:rPr>
          <w:rFonts w:ascii="Times New Roman" w:eastAsia="標楷體" w:hAnsi="Times New Roman" w:cs="Times New Roman" w:hint="eastAsia"/>
          <w:b/>
          <w:kern w:val="0"/>
          <w:sz w:val="28"/>
          <w:szCs w:val="24"/>
        </w:rPr>
        <w:t>」後</w:t>
      </w:r>
      <w:r w:rsidR="00A720CF" w:rsidRPr="00CB0F1C">
        <w:rPr>
          <w:rFonts w:ascii="Times New Roman" w:eastAsia="標楷體" w:hAnsi="Times New Roman" w:cs="Times New Roman"/>
          <w:b/>
          <w:kern w:val="0"/>
          <w:sz w:val="28"/>
          <w:szCs w:val="24"/>
        </w:rPr>
        <w:t>的身體狀況</w:t>
      </w:r>
      <w:r w:rsidR="00A720CF" w:rsidRPr="00CB0F1C">
        <w:rPr>
          <w:rFonts w:ascii="Times New Roman" w:eastAsia="標楷體" w:hAnsi="Times New Roman" w:cs="Times New Roman" w:hint="eastAsia"/>
          <w:b/>
          <w:kern w:val="0"/>
          <w:sz w:val="28"/>
          <w:szCs w:val="24"/>
        </w:rPr>
        <w:t>，</w:t>
      </w:r>
      <w:r w:rsidR="00A720CF" w:rsidRPr="00CB0F1C">
        <w:rPr>
          <w:rFonts w:ascii="Times New Roman" w:eastAsia="標楷體" w:hAnsi="Times New Roman" w:cs="Times New Roman"/>
          <w:b/>
          <w:kern w:val="0"/>
          <w:sz w:val="28"/>
          <w:szCs w:val="24"/>
        </w:rPr>
        <w:t>請協助掃</w:t>
      </w:r>
      <w:r w:rsidRPr="00CB0F1C">
        <w:rPr>
          <w:rFonts w:ascii="Times New Roman" w:eastAsia="標楷體" w:hAnsi="Times New Roman" w:cs="Times New Roman"/>
          <w:b/>
          <w:kern w:val="0"/>
          <w:sz w:val="28"/>
          <w:szCs w:val="24"/>
        </w:rPr>
        <w:t>描</w:t>
      </w:r>
      <w:r w:rsidR="00A720CF" w:rsidRPr="00CB0F1C">
        <w:rPr>
          <w:rFonts w:ascii="Times New Roman" w:eastAsia="標楷體" w:hAnsi="Times New Roman" w:cs="Times New Roman"/>
          <w:b/>
          <w:kern w:val="0"/>
          <w:sz w:val="28"/>
          <w:szCs w:val="24"/>
        </w:rPr>
        <w:t>右側</w:t>
      </w:r>
      <w:r w:rsidR="00A720CF" w:rsidRPr="00CB0F1C">
        <w:rPr>
          <w:rFonts w:ascii="Times New Roman" w:eastAsia="標楷體" w:hAnsi="Times New Roman" w:cs="Times New Roman"/>
          <w:b/>
          <w:kern w:val="0"/>
          <w:sz w:val="28"/>
          <w:szCs w:val="24"/>
        </w:rPr>
        <w:t>QR code</w:t>
      </w:r>
      <w:r w:rsidR="00A720CF" w:rsidRPr="00CB0F1C">
        <w:rPr>
          <w:rFonts w:ascii="Times New Roman" w:eastAsia="標楷體" w:hAnsi="Times New Roman" w:cs="Times New Roman"/>
          <w:b/>
          <w:kern w:val="0"/>
          <w:sz w:val="28"/>
          <w:szCs w:val="24"/>
        </w:rPr>
        <w:t>填寫問卷</w:t>
      </w:r>
      <w:r w:rsidR="00A720CF" w:rsidRPr="00CB0F1C">
        <w:rPr>
          <w:rFonts w:ascii="Times New Roman" w:eastAsia="標楷體" w:hAnsi="Times New Roman" w:cs="Times New Roman" w:hint="eastAsia"/>
          <w:b/>
          <w:kern w:val="0"/>
          <w:sz w:val="28"/>
          <w:szCs w:val="24"/>
        </w:rPr>
        <w:t>，倘使用「</w:t>
      </w:r>
      <w:proofErr w:type="gramStart"/>
      <w:r w:rsidR="00A720CF" w:rsidRPr="00CB0F1C">
        <w:rPr>
          <w:rFonts w:ascii="Times New Roman" w:eastAsia="標楷體" w:hAnsi="Times New Roman" w:cs="Times New Roman" w:hint="eastAsia"/>
          <w:b/>
          <w:kern w:val="0"/>
          <w:sz w:val="28"/>
          <w:szCs w:val="24"/>
        </w:rPr>
        <w:t>臺灣清冠一號</w:t>
      </w:r>
      <w:proofErr w:type="gramEnd"/>
      <w:r w:rsidR="00A720CF" w:rsidRPr="00CB0F1C">
        <w:rPr>
          <w:rFonts w:ascii="Times New Roman" w:eastAsia="標楷體" w:hAnsi="Times New Roman" w:cs="Times New Roman" w:hint="eastAsia"/>
          <w:b/>
          <w:kern w:val="0"/>
          <w:sz w:val="28"/>
          <w:szCs w:val="24"/>
        </w:rPr>
        <w:t>」時有產生嚴重不適情況，請立即與您的中醫師連</w:t>
      </w:r>
      <w:proofErr w:type="gramStart"/>
      <w:r w:rsidR="00A720CF" w:rsidRPr="00CB0F1C">
        <w:rPr>
          <w:rFonts w:ascii="Times New Roman" w:eastAsia="標楷體" w:hAnsi="Times New Roman" w:cs="Times New Roman" w:hint="eastAsia"/>
          <w:b/>
          <w:kern w:val="0"/>
          <w:sz w:val="28"/>
          <w:szCs w:val="24"/>
        </w:rPr>
        <w:t>繫</w:t>
      </w:r>
      <w:proofErr w:type="gramEnd"/>
      <w:r w:rsidR="00A720CF" w:rsidRPr="00CB0F1C">
        <w:rPr>
          <w:rFonts w:ascii="Times New Roman" w:eastAsia="標楷體" w:hAnsi="Times New Roman" w:cs="Times New Roman" w:hint="eastAsia"/>
          <w:b/>
          <w:kern w:val="0"/>
          <w:sz w:val="28"/>
          <w:szCs w:val="24"/>
        </w:rPr>
        <w:t>。</w:t>
      </w:r>
    </w:p>
    <w:p w14:paraId="5DD95796" w14:textId="0149EC3B" w:rsidR="00A47DD0" w:rsidRPr="0004495C" w:rsidRDefault="00DD23CF" w:rsidP="000D701F">
      <w:pPr>
        <w:autoSpaceDE w:val="0"/>
        <w:autoSpaceDN w:val="0"/>
        <w:adjustRightInd w:val="0"/>
        <w:spacing w:line="560" w:lineRule="exact"/>
        <w:ind w:left="330" w:hangingChars="118" w:hanging="330"/>
        <w:jc w:val="both"/>
      </w:pPr>
      <w:r w:rsidRPr="0004495C">
        <w:rPr>
          <w:rFonts w:ascii="Times New Roman" w:eastAsia="標楷體" w:hAnsi="Times New Roman" w:cs="Times New Roman"/>
          <w:kern w:val="0"/>
          <w:sz w:val="28"/>
          <w:szCs w:val="24"/>
        </w:rPr>
        <w:t>2</w:t>
      </w:r>
      <w:r w:rsidR="009D6738" w:rsidRPr="0004495C">
        <w:rPr>
          <w:rFonts w:ascii="Times New Roman" w:eastAsia="標楷體" w:hAnsi="Times New Roman" w:cs="Times New Roman"/>
          <w:kern w:val="0"/>
          <w:sz w:val="28"/>
          <w:szCs w:val="24"/>
        </w:rPr>
        <w:t>.</w:t>
      </w:r>
      <w:r w:rsidR="008E07FC">
        <w:rPr>
          <w:rFonts w:ascii="Times New Roman" w:eastAsia="標楷體" w:hAnsi="Times New Roman" w:cs="Times New Roman"/>
          <w:kern w:val="0"/>
          <w:sz w:val="28"/>
          <w:szCs w:val="24"/>
        </w:rPr>
        <w:t xml:space="preserve"> </w:t>
      </w:r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「</w:t>
      </w:r>
      <w:proofErr w:type="gramStart"/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臺灣清冠一號</w:t>
      </w:r>
      <w:proofErr w:type="gramEnd"/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」</w:t>
      </w:r>
      <w:r w:rsidR="00A47DD0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與口服抗病毒藥物（</w:t>
      </w:r>
      <w:proofErr w:type="spellStart"/>
      <w:r w:rsidR="00A47DD0" w:rsidRPr="0004495C">
        <w:rPr>
          <w:rFonts w:ascii="Times New Roman" w:eastAsia="標楷體" w:hAnsi="Times New Roman" w:cs="Times New Roman"/>
          <w:kern w:val="0"/>
          <w:sz w:val="28"/>
          <w:szCs w:val="24"/>
        </w:rPr>
        <w:t>Paxlovid</w:t>
      </w:r>
      <w:proofErr w:type="spellEnd"/>
      <w:r w:rsidR="00A47DD0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或</w:t>
      </w:r>
      <w:proofErr w:type="spellStart"/>
      <w:r w:rsidR="00A47DD0" w:rsidRPr="0004495C">
        <w:rPr>
          <w:rFonts w:ascii="Times New Roman" w:eastAsia="標楷體" w:hAnsi="Times New Roman" w:cs="Times New Roman"/>
          <w:kern w:val="0"/>
          <w:sz w:val="28"/>
          <w:szCs w:val="24"/>
        </w:rPr>
        <w:t>Molnupiravir</w:t>
      </w:r>
      <w:proofErr w:type="spellEnd"/>
      <w:r w:rsidR="00A47DD0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）不宜</w:t>
      </w:r>
      <w:proofErr w:type="gramStart"/>
      <w:r w:rsidR="00A47DD0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併</w:t>
      </w:r>
      <w:proofErr w:type="gramEnd"/>
      <w:r w:rsidR="00A47DD0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用，由於</w:t>
      </w:r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「</w:t>
      </w:r>
      <w:proofErr w:type="gramStart"/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臺灣清冠一號</w:t>
      </w:r>
      <w:proofErr w:type="gramEnd"/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」</w:t>
      </w:r>
      <w:r w:rsidR="00A47DD0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作用機轉之一為抑制</w:t>
      </w:r>
      <w:r w:rsidR="00A47DD0" w:rsidRPr="0004495C">
        <w:rPr>
          <w:rFonts w:ascii="Times New Roman" w:eastAsia="標楷體" w:hAnsi="Times New Roman" w:cs="Times New Roman"/>
          <w:kern w:val="0"/>
          <w:sz w:val="28"/>
          <w:szCs w:val="24"/>
        </w:rPr>
        <w:t>SARS-CoV-2 3CL</w:t>
      </w:r>
      <w:r w:rsidR="00A47DD0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蛋白酶抑制劑，與</w:t>
      </w:r>
      <w:proofErr w:type="spellStart"/>
      <w:r w:rsidR="00A47DD0" w:rsidRPr="0004495C">
        <w:rPr>
          <w:rFonts w:ascii="Times New Roman" w:eastAsia="標楷體" w:hAnsi="Times New Roman" w:cs="Times New Roman"/>
          <w:kern w:val="0"/>
          <w:sz w:val="28"/>
          <w:szCs w:val="24"/>
        </w:rPr>
        <w:t>Paxlovid</w:t>
      </w:r>
      <w:proofErr w:type="spellEnd"/>
      <w:r w:rsidR="00A47DD0" w:rsidRPr="0004495C">
        <w:rPr>
          <w:rFonts w:ascii="Times New Roman" w:eastAsia="標楷體" w:hAnsi="Times New Roman" w:cs="Times New Roman"/>
          <w:kern w:val="0"/>
          <w:sz w:val="28"/>
          <w:szCs w:val="24"/>
        </w:rPr>
        <w:t>相同；</w:t>
      </w:r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「</w:t>
      </w:r>
      <w:proofErr w:type="gramStart"/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臺灣清冠一號</w:t>
      </w:r>
      <w:proofErr w:type="gramEnd"/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」</w:t>
      </w:r>
      <w:r w:rsidR="00A47DD0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與</w:t>
      </w:r>
      <w:proofErr w:type="spellStart"/>
      <w:r w:rsidR="00A47DD0" w:rsidRPr="0004495C">
        <w:rPr>
          <w:rFonts w:ascii="Times New Roman" w:eastAsia="標楷體" w:hAnsi="Times New Roman" w:cs="Times New Roman"/>
          <w:kern w:val="0"/>
          <w:sz w:val="28"/>
          <w:szCs w:val="24"/>
        </w:rPr>
        <w:t>Molnupiravir</w:t>
      </w:r>
      <w:proofErr w:type="spellEnd"/>
      <w:r w:rsidR="00A47DD0" w:rsidRPr="0004495C">
        <w:rPr>
          <w:rFonts w:ascii="Times New Roman" w:eastAsia="標楷體" w:hAnsi="Times New Roman" w:cs="Times New Roman"/>
          <w:kern w:val="0"/>
          <w:sz w:val="28"/>
          <w:szCs w:val="24"/>
        </w:rPr>
        <w:t>藥理作用機制雖不相同，但皆有阻止病毒複製之效果。</w:t>
      </w:r>
      <w:r w:rsidR="0085029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因此</w:t>
      </w:r>
      <w:r w:rsidR="00A47DD0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學理上，</w:t>
      </w:r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「</w:t>
      </w:r>
      <w:proofErr w:type="gramStart"/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臺灣清冠一號</w:t>
      </w:r>
      <w:proofErr w:type="gramEnd"/>
      <w:r w:rsidR="009B0A5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」</w:t>
      </w:r>
      <w:r w:rsidR="0085029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與口服抗病毒藥物</w:t>
      </w:r>
      <w:r w:rsidR="00A47DD0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擇</w:t>
      </w:r>
      <w:proofErr w:type="gramStart"/>
      <w:r w:rsidR="00A47DD0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一</w:t>
      </w:r>
      <w:proofErr w:type="gramEnd"/>
      <w:r w:rsidR="00A47DD0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使用即可達到治療效果</w:t>
      </w:r>
      <w:r w:rsidR="0085029D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，避免重複用藥導致副作用之疑慮</w:t>
      </w:r>
      <w:r w:rsidR="00A47DD0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。</w:t>
      </w:r>
    </w:p>
    <w:p w14:paraId="017D0D56" w14:textId="11EAEB4E" w:rsidR="009D6738" w:rsidRPr="0004495C" w:rsidRDefault="00DD23CF" w:rsidP="000D701F">
      <w:pPr>
        <w:autoSpaceDE w:val="0"/>
        <w:autoSpaceDN w:val="0"/>
        <w:adjustRightInd w:val="0"/>
        <w:spacing w:line="560" w:lineRule="exact"/>
        <w:ind w:left="330" w:hangingChars="118" w:hanging="330"/>
        <w:jc w:val="both"/>
        <w:rPr>
          <w:rFonts w:ascii="Times New Roman" w:eastAsia="標楷體" w:hAnsi="Times New Roman" w:cs="Times New Roman"/>
          <w:kern w:val="0"/>
          <w:sz w:val="28"/>
          <w:szCs w:val="24"/>
        </w:rPr>
      </w:pPr>
      <w:r w:rsidRPr="0004495C">
        <w:rPr>
          <w:rFonts w:ascii="Times New Roman" w:eastAsia="標楷體" w:hAnsi="Times New Roman" w:cs="Times New Roman"/>
          <w:kern w:val="0"/>
          <w:sz w:val="28"/>
          <w:szCs w:val="24"/>
        </w:rPr>
        <w:t>3</w:t>
      </w:r>
      <w:r w:rsidR="00541F0D" w:rsidRPr="0004495C">
        <w:rPr>
          <w:rFonts w:ascii="Times New Roman" w:eastAsia="標楷體" w:hAnsi="Times New Roman" w:cs="Times New Roman"/>
          <w:kern w:val="0"/>
          <w:sz w:val="28"/>
          <w:szCs w:val="24"/>
        </w:rPr>
        <w:t>.</w:t>
      </w:r>
      <w:r w:rsidR="00206118" w:rsidRPr="0004495C">
        <w:rPr>
          <w:rFonts w:ascii="Times New Roman" w:eastAsia="標楷體" w:hAnsi="Times New Roman" w:cs="Times New Roman"/>
          <w:kern w:val="0"/>
          <w:sz w:val="28"/>
          <w:szCs w:val="24"/>
        </w:rPr>
        <w:t xml:space="preserve"> </w:t>
      </w:r>
      <w:r w:rsidR="009D6738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病人應依醫師指示使用藥物，不可自行增減藥量或改變使用方式，以</w:t>
      </w:r>
      <w:r w:rsidR="006F6187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免影響治療效果，並為確保醫療資源有效運用，</w:t>
      </w:r>
      <w:r w:rsidR="00211022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>每位病人於同一病程之感染</w:t>
      </w:r>
      <w:r w:rsidR="00211022" w:rsidRPr="00211022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="00B45ACF" w:rsidRPr="00B45ACF">
        <w:rPr>
          <w:rFonts w:ascii="Times New Roman" w:eastAsia="標楷體" w:hAnsi="Times New Roman" w:cs="Times New Roman" w:hint="eastAsia"/>
          <w:kern w:val="0"/>
          <w:sz w:val="28"/>
          <w:szCs w:val="28"/>
        </w:rPr>
        <w:t>限接受</w:t>
      </w:r>
      <w:r w:rsidR="00B45ACF" w:rsidRPr="00B45ACF">
        <w:rPr>
          <w:rFonts w:ascii="Times New Roman" w:eastAsia="標楷體" w:hAnsi="Times New Roman" w:cs="Times New Roman" w:hint="eastAsia"/>
          <w:kern w:val="0"/>
          <w:sz w:val="28"/>
          <w:szCs w:val="28"/>
        </w:rPr>
        <w:t>1</w:t>
      </w:r>
      <w:r w:rsidR="00B45ACF" w:rsidRPr="00B45ACF">
        <w:rPr>
          <w:rFonts w:ascii="Times New Roman" w:eastAsia="標楷體" w:hAnsi="Times New Roman" w:cs="Times New Roman" w:hint="eastAsia"/>
          <w:kern w:val="0"/>
          <w:sz w:val="28"/>
          <w:szCs w:val="28"/>
        </w:rPr>
        <w:t>次公費</w:t>
      </w:r>
      <w:r w:rsidR="00B45ACF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「</w:t>
      </w:r>
      <w:proofErr w:type="gramStart"/>
      <w:r w:rsidR="00B45ACF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臺灣清冠一號</w:t>
      </w:r>
      <w:proofErr w:type="gramEnd"/>
      <w:r w:rsidR="00B45ACF" w:rsidRPr="0004495C">
        <w:rPr>
          <w:rFonts w:ascii="Times New Roman" w:eastAsia="標楷體" w:hAnsi="Times New Roman" w:cs="Times New Roman" w:hint="eastAsia"/>
          <w:kern w:val="0"/>
          <w:sz w:val="28"/>
          <w:szCs w:val="24"/>
        </w:rPr>
        <w:t>」治療，不得重複領取</w:t>
      </w:r>
      <w:r w:rsidR="00B45ACF" w:rsidRPr="00B45ACF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  <w:r w:rsidR="00B45ACF" w:rsidRPr="00A23D3D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>重複感染屬不同病程之感染，</w:t>
      </w:r>
      <w:r w:rsidR="00211022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>COVID-19</w:t>
      </w:r>
      <w:r w:rsidR="00B45ACF" w:rsidRPr="00A23D3D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>重複感染之定義及個案處置原則請依指揮中心最新指示辦理。</w:t>
      </w:r>
    </w:p>
    <w:p w14:paraId="2187AECD" w14:textId="04D72411" w:rsidR="009D6738" w:rsidRDefault="009D6738" w:rsidP="001E5A45">
      <w:pPr>
        <w:autoSpaceDE w:val="0"/>
        <w:autoSpaceDN w:val="0"/>
        <w:adjustRightInd w:val="0"/>
        <w:spacing w:before="100" w:beforeAutospacing="1" w:after="100" w:afterAutospacing="1" w:line="560" w:lineRule="exact"/>
        <w:jc w:val="both"/>
        <w:rPr>
          <w:rFonts w:ascii="標楷體" w:eastAsia="標楷體" w:hAnsi="標楷體"/>
        </w:rPr>
      </w:pPr>
      <w:r w:rsidRPr="0004495C">
        <w:rPr>
          <w:rFonts w:ascii="標楷體" w:eastAsia="標楷體" w:hAnsi="標楷體"/>
        </w:rPr>
        <w:t>---------------------------------------</w:t>
      </w:r>
    </w:p>
    <w:tbl>
      <w:tblPr>
        <w:tblStyle w:val="a4"/>
        <w:tblW w:w="9364" w:type="dxa"/>
        <w:jc w:val="center"/>
        <w:tblLook w:val="04A0" w:firstRow="1" w:lastRow="0" w:firstColumn="1" w:lastColumn="0" w:noHBand="0" w:noVBand="1"/>
      </w:tblPr>
      <w:tblGrid>
        <w:gridCol w:w="2112"/>
        <w:gridCol w:w="3118"/>
        <w:gridCol w:w="4134"/>
      </w:tblGrid>
      <w:tr w:rsidR="00C42FA6" w:rsidRPr="0004495C" w14:paraId="72DDF7CD" w14:textId="77777777" w:rsidTr="00B40868">
        <w:trPr>
          <w:trHeight w:val="680"/>
          <w:jc w:val="center"/>
        </w:trPr>
        <w:tc>
          <w:tcPr>
            <w:tcW w:w="5230" w:type="dxa"/>
            <w:gridSpan w:val="2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BFABF57" w14:textId="5DB5AA30" w:rsidR="008758A2" w:rsidRPr="0004495C" w:rsidRDefault="00D4699B" w:rsidP="008758A2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</w:rPr>
            </w:pPr>
            <w:r w:rsidRPr="0004495C">
              <w:rPr>
                <w:rFonts w:ascii="Times New Roman" w:eastAsia="標楷體" w:hAnsi="Times New Roman" w:cs="Times New Roman" w:hint="eastAsia"/>
              </w:rPr>
              <w:t>病</w:t>
            </w:r>
            <w:r w:rsidR="008758A2" w:rsidRPr="0004495C">
              <w:rPr>
                <w:rFonts w:ascii="Times New Roman" w:eastAsia="標楷體" w:hAnsi="Times New Roman" w:cs="Times New Roman" w:hint="eastAsia"/>
              </w:rPr>
              <w:t>人姓名：</w:t>
            </w:r>
          </w:p>
        </w:tc>
        <w:tc>
          <w:tcPr>
            <w:tcW w:w="4134" w:type="dxa"/>
            <w:tcBorders>
              <w:top w:val="single" w:sz="8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D8B44DF" w14:textId="3AAF1E11" w:rsidR="008758A2" w:rsidRPr="0004495C" w:rsidRDefault="008758A2" w:rsidP="008758A2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</w:rPr>
            </w:pPr>
            <w:r w:rsidRPr="0004495C">
              <w:rPr>
                <w:rFonts w:ascii="Times New Roman" w:eastAsia="標楷體" w:hAnsi="Times New Roman" w:cs="Times New Roman" w:hint="eastAsia"/>
              </w:rPr>
              <w:t>出生日期：</w:t>
            </w:r>
            <w:r w:rsidRPr="0004495C">
              <w:rPr>
                <w:rFonts w:ascii="Times New Roman" w:eastAsia="標楷體" w:hAnsi="Times New Roman" w:cs="Times New Roman"/>
              </w:rPr>
              <w:t xml:space="preserve">   </w:t>
            </w:r>
            <w:r w:rsidRPr="0004495C">
              <w:rPr>
                <w:rFonts w:ascii="Times New Roman" w:eastAsia="標楷體" w:hAnsi="Times New Roman" w:cs="Times New Roman" w:hint="eastAsia"/>
              </w:rPr>
              <w:t xml:space="preserve">　年</w:t>
            </w:r>
            <w:r w:rsidRPr="0004495C">
              <w:rPr>
                <w:rFonts w:ascii="Times New Roman" w:eastAsia="標楷體" w:hAnsi="Times New Roman" w:cs="Times New Roman"/>
              </w:rPr>
              <w:t xml:space="preserve">   </w:t>
            </w:r>
            <w:r w:rsidRPr="0004495C">
              <w:rPr>
                <w:rFonts w:ascii="Times New Roman" w:eastAsia="標楷體" w:hAnsi="Times New Roman" w:cs="Times New Roman" w:hint="eastAsia"/>
              </w:rPr>
              <w:t xml:space="preserve">　月</w:t>
            </w:r>
            <w:r w:rsidRPr="0004495C">
              <w:rPr>
                <w:rFonts w:ascii="Times New Roman" w:eastAsia="標楷體" w:hAnsi="Times New Roman" w:cs="Times New Roman"/>
              </w:rPr>
              <w:t xml:space="preserve">   </w:t>
            </w:r>
            <w:r w:rsidRPr="0004495C">
              <w:rPr>
                <w:rFonts w:ascii="Times New Roman" w:eastAsia="標楷體" w:hAnsi="Times New Roman" w:cs="Times New Roman" w:hint="eastAsia"/>
              </w:rPr>
              <w:t xml:space="preserve">　日</w:t>
            </w:r>
          </w:p>
        </w:tc>
      </w:tr>
      <w:tr w:rsidR="00C42FA6" w:rsidRPr="0004495C" w14:paraId="279EDC66" w14:textId="77777777" w:rsidTr="00F527E0">
        <w:trPr>
          <w:trHeight w:val="680"/>
          <w:jc w:val="center"/>
        </w:trPr>
        <w:tc>
          <w:tcPr>
            <w:tcW w:w="936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43F3346" w14:textId="29D9E1AF" w:rsidR="008758A2" w:rsidRPr="0004495C" w:rsidRDefault="008758A2" w:rsidP="008758A2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</w:rPr>
            </w:pPr>
            <w:r w:rsidRPr="0004495C">
              <w:rPr>
                <w:rFonts w:ascii="Times New Roman" w:eastAsia="標楷體" w:hAnsi="Times New Roman" w:cs="Times New Roman" w:hint="eastAsia"/>
              </w:rPr>
              <w:t>填寫人：□本人</w:t>
            </w:r>
            <w:r w:rsidRPr="0004495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04495C">
              <w:rPr>
                <w:rFonts w:ascii="Times New Roman" w:eastAsia="標楷體" w:hAnsi="Times New Roman" w:cs="Times New Roman" w:hint="eastAsia"/>
              </w:rPr>
              <w:t>□家屬，與病人之關係：</w:t>
            </w:r>
            <w:r w:rsidRPr="0004495C">
              <w:rPr>
                <w:rFonts w:ascii="Times New Roman" w:eastAsia="標楷體" w:hAnsi="Times New Roman" w:cs="Times New Roman" w:hint="eastAsia"/>
              </w:rPr>
              <w:t>_________</w:t>
            </w:r>
            <w:r w:rsidR="00F61753" w:rsidRPr="0004495C">
              <w:rPr>
                <w:rFonts w:ascii="Times New Roman" w:eastAsia="標楷體" w:hAnsi="Times New Roman" w:cs="Times New Roman" w:hint="eastAsia"/>
              </w:rPr>
              <w:t xml:space="preserve">_   </w:t>
            </w:r>
            <w:r w:rsidRPr="0004495C">
              <w:rPr>
                <w:rFonts w:ascii="Times New Roman" w:eastAsia="標楷體" w:hAnsi="Times New Roman" w:cs="Times New Roman" w:hint="eastAsia"/>
              </w:rPr>
              <w:t>□關係人：</w:t>
            </w:r>
            <w:r w:rsidR="00F61753" w:rsidRPr="0004495C">
              <w:rPr>
                <w:rFonts w:ascii="Times New Roman" w:eastAsia="標楷體" w:hAnsi="Times New Roman" w:cs="Times New Roman" w:hint="eastAsia"/>
              </w:rPr>
              <w:t>__________</w:t>
            </w:r>
          </w:p>
        </w:tc>
      </w:tr>
      <w:tr w:rsidR="00C42FA6" w:rsidRPr="0004495C" w14:paraId="5658A5E1" w14:textId="77777777" w:rsidTr="00B40868">
        <w:trPr>
          <w:trHeight w:val="680"/>
          <w:jc w:val="center"/>
        </w:trPr>
        <w:tc>
          <w:tcPr>
            <w:tcW w:w="523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479F1F9" w14:textId="2D4B5756" w:rsidR="008758A2" w:rsidRPr="0004495C" w:rsidRDefault="008758A2" w:rsidP="008758A2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</w:rPr>
            </w:pPr>
            <w:r w:rsidRPr="0004495C">
              <w:rPr>
                <w:rFonts w:ascii="Times New Roman" w:eastAsia="標楷體" w:hAnsi="Times New Roman" w:cs="Times New Roman" w:hint="eastAsia"/>
              </w:rPr>
              <w:t>填寫人姓名：</w:t>
            </w:r>
            <w:r w:rsidRPr="0004495C">
              <w:rPr>
                <w:rFonts w:ascii="Times New Roman" w:eastAsia="標楷體" w:hAnsi="Times New Roman" w:cs="Times New Roman" w:hint="eastAsia"/>
              </w:rPr>
              <w:t xml:space="preserve">                 </w:t>
            </w:r>
            <w:r w:rsidRPr="0004495C">
              <w:rPr>
                <w:rFonts w:ascii="Times New Roman" w:eastAsia="標楷體" w:hAnsi="Times New Roman" w:cs="Times New Roman" w:hint="eastAsia"/>
              </w:rPr>
              <w:t>□同使用人姓名</w:t>
            </w:r>
          </w:p>
        </w:tc>
        <w:tc>
          <w:tcPr>
            <w:tcW w:w="4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544AAC9" w14:textId="208869F5" w:rsidR="008758A2" w:rsidRPr="0004495C" w:rsidRDefault="008758A2" w:rsidP="008758A2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</w:rPr>
            </w:pPr>
            <w:r w:rsidRPr="0004495C">
              <w:rPr>
                <w:rFonts w:ascii="Times New Roman" w:eastAsia="標楷體" w:hAnsi="Times New Roman" w:cs="Times New Roman" w:hint="eastAsia"/>
              </w:rPr>
              <w:t>填寫日期：</w:t>
            </w:r>
            <w:r w:rsidRPr="0004495C">
              <w:rPr>
                <w:rFonts w:ascii="Times New Roman" w:eastAsia="標楷體" w:hAnsi="Times New Roman" w:cs="Times New Roman" w:hint="eastAsia"/>
              </w:rPr>
              <w:t xml:space="preserve">   </w:t>
            </w:r>
            <w:r w:rsidRPr="0004495C">
              <w:rPr>
                <w:rFonts w:ascii="Times New Roman" w:eastAsia="標楷體" w:hAnsi="Times New Roman" w:cs="Times New Roman" w:hint="eastAsia"/>
              </w:rPr>
              <w:t>年</w:t>
            </w:r>
            <w:r w:rsidRPr="0004495C">
              <w:rPr>
                <w:rFonts w:ascii="Times New Roman" w:eastAsia="標楷體" w:hAnsi="Times New Roman" w:cs="Times New Roman" w:hint="eastAsia"/>
              </w:rPr>
              <w:t xml:space="preserve">   </w:t>
            </w:r>
            <w:r w:rsidRPr="0004495C">
              <w:rPr>
                <w:rFonts w:ascii="Times New Roman" w:eastAsia="標楷體" w:hAnsi="Times New Roman" w:cs="Times New Roman" w:hint="eastAsia"/>
              </w:rPr>
              <w:t>月</w:t>
            </w:r>
            <w:r w:rsidRPr="0004495C">
              <w:rPr>
                <w:rFonts w:ascii="Times New Roman" w:eastAsia="標楷體" w:hAnsi="Times New Roman" w:cs="Times New Roman" w:hint="eastAsia"/>
              </w:rPr>
              <w:t xml:space="preserve">   </w:t>
            </w:r>
            <w:r w:rsidRPr="0004495C">
              <w:rPr>
                <w:rFonts w:ascii="Times New Roman" w:eastAsia="標楷體" w:hAnsi="Times New Roman" w:cs="Times New Roman" w:hint="eastAsia"/>
              </w:rPr>
              <w:t>日</w:t>
            </w:r>
          </w:p>
        </w:tc>
      </w:tr>
      <w:tr w:rsidR="00C42FA6" w:rsidRPr="0004495C" w14:paraId="0FC10920" w14:textId="77777777" w:rsidTr="00B40868">
        <w:trPr>
          <w:trHeight w:val="680"/>
          <w:jc w:val="center"/>
        </w:trPr>
        <w:tc>
          <w:tcPr>
            <w:tcW w:w="523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1E07FCF" w14:textId="77777777" w:rsidR="008758A2" w:rsidRPr="0004495C" w:rsidRDefault="008758A2" w:rsidP="008758A2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</w:rPr>
            </w:pPr>
            <w:r w:rsidRPr="0004495C">
              <w:rPr>
                <w:rFonts w:ascii="Times New Roman" w:eastAsia="標楷體" w:hAnsi="Times New Roman" w:cs="Times New Roman" w:hint="eastAsia"/>
              </w:rPr>
              <w:t>聯絡電話：（</w:t>
            </w:r>
            <w:r w:rsidRPr="0004495C"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04495C">
              <w:rPr>
                <w:rFonts w:ascii="Times New Roman" w:eastAsia="標楷體" w:hAnsi="Times New Roman" w:cs="Times New Roman" w:hint="eastAsia"/>
              </w:rPr>
              <w:t>）</w:t>
            </w:r>
          </w:p>
        </w:tc>
        <w:tc>
          <w:tcPr>
            <w:tcW w:w="4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C93DE39" w14:textId="77777777" w:rsidR="008758A2" w:rsidRPr="0004495C" w:rsidRDefault="008758A2" w:rsidP="008758A2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</w:rPr>
            </w:pPr>
            <w:r w:rsidRPr="0004495C">
              <w:rPr>
                <w:rFonts w:ascii="Times New Roman" w:eastAsia="標楷體" w:hAnsi="Times New Roman" w:cs="Times New Roman" w:hint="eastAsia"/>
              </w:rPr>
              <w:t>手機：</w:t>
            </w:r>
          </w:p>
        </w:tc>
      </w:tr>
      <w:tr w:rsidR="00C42FA6" w:rsidRPr="0004495C" w14:paraId="77E9DCA1" w14:textId="77777777" w:rsidTr="00B40868">
        <w:trPr>
          <w:trHeight w:val="680"/>
          <w:jc w:val="center"/>
        </w:trPr>
        <w:tc>
          <w:tcPr>
            <w:tcW w:w="523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B87D0FC" w14:textId="598B4299" w:rsidR="008758A2" w:rsidRPr="0004495C" w:rsidRDefault="008758A2" w:rsidP="008758A2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</w:rPr>
            </w:pPr>
            <w:r w:rsidRPr="0004495C">
              <w:rPr>
                <w:rFonts w:ascii="Times New Roman" w:eastAsia="標楷體" w:hAnsi="Times New Roman" w:cs="Times New Roman" w:hint="eastAsia"/>
              </w:rPr>
              <w:t>已詳閱並了解</w:t>
            </w:r>
            <w:r w:rsidR="00D4699B" w:rsidRPr="0004495C">
              <w:rPr>
                <w:rFonts w:ascii="Times New Roman" w:eastAsia="標楷體" w:hAnsi="Times New Roman" w:cs="Times New Roman" w:hint="eastAsia"/>
              </w:rPr>
              <w:t>「</w:t>
            </w:r>
            <w:proofErr w:type="gramStart"/>
            <w:r w:rsidR="009B0A5D" w:rsidRPr="0004495C">
              <w:rPr>
                <w:rFonts w:ascii="Times New Roman" w:eastAsia="標楷體" w:hAnsi="Times New Roman" w:cs="Times New Roman" w:hint="eastAsia"/>
              </w:rPr>
              <w:t>臺灣清冠一號</w:t>
            </w:r>
            <w:proofErr w:type="gramEnd"/>
            <w:r w:rsidR="009B0A5D" w:rsidRPr="0004495C">
              <w:rPr>
                <w:rFonts w:ascii="Times New Roman" w:eastAsia="標楷體" w:hAnsi="Times New Roman" w:cs="Times New Roman" w:hint="eastAsia"/>
              </w:rPr>
              <w:t>」</w:t>
            </w:r>
            <w:r w:rsidRPr="0004495C">
              <w:rPr>
                <w:rFonts w:ascii="Times New Roman" w:eastAsia="標楷體" w:hAnsi="Times New Roman" w:cs="Times New Roman" w:hint="eastAsia"/>
              </w:rPr>
              <w:t>用藥須知並同意用藥？</w:t>
            </w:r>
          </w:p>
        </w:tc>
        <w:tc>
          <w:tcPr>
            <w:tcW w:w="4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46954E0" w14:textId="77777777" w:rsidR="008758A2" w:rsidRPr="0004495C" w:rsidRDefault="008758A2" w:rsidP="008758A2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</w:rPr>
            </w:pPr>
            <w:r w:rsidRPr="0004495C">
              <w:rPr>
                <w:rFonts w:ascii="Times New Roman" w:eastAsia="標楷體" w:hAnsi="Times New Roman" w:cs="Times New Roman" w:hint="eastAsia"/>
              </w:rPr>
              <w:t>□是</w:t>
            </w:r>
            <w:r w:rsidRPr="0004495C">
              <w:rPr>
                <w:rFonts w:ascii="Times New Roman" w:eastAsia="標楷體" w:hAnsi="Times New Roman" w:cs="Times New Roman" w:hint="eastAsia"/>
              </w:rPr>
              <w:t xml:space="preserve">  </w:t>
            </w:r>
            <w:proofErr w:type="gramStart"/>
            <w:r w:rsidRPr="0004495C">
              <w:rPr>
                <w:rFonts w:ascii="Times New Roman" w:eastAsia="標楷體" w:hAnsi="Times New Roman" w:cs="Times New Roman" w:hint="eastAsia"/>
              </w:rPr>
              <w:t>□否</w:t>
            </w:r>
            <w:proofErr w:type="gramEnd"/>
          </w:p>
        </w:tc>
      </w:tr>
      <w:tr w:rsidR="003704B8" w:rsidRPr="00BE3652" w14:paraId="2D9F6459" w14:textId="77777777" w:rsidTr="00BE3652">
        <w:trPr>
          <w:trHeight w:val="720"/>
          <w:jc w:val="center"/>
        </w:trPr>
        <w:tc>
          <w:tcPr>
            <w:tcW w:w="523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113EF68" w14:textId="0374303E" w:rsidR="003704B8" w:rsidRPr="00BE3652" w:rsidRDefault="00677644" w:rsidP="00BE3652">
            <w:pPr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u w:val="single"/>
              </w:rPr>
              <w:lastRenderedPageBreak/>
              <w:t>本次感染是否已</w:t>
            </w:r>
            <w:r w:rsidR="00BE3652" w:rsidRPr="00BE3652">
              <w:rPr>
                <w:rFonts w:ascii="Times New Roman" w:eastAsia="標楷體" w:hAnsi="Times New Roman" w:cs="Times New Roman" w:hint="eastAsia"/>
                <w:u w:val="single"/>
              </w:rPr>
              <w:t>服</w:t>
            </w:r>
            <w:r w:rsidR="003704B8" w:rsidRPr="00BE3652">
              <w:rPr>
                <w:rFonts w:ascii="Times New Roman" w:eastAsia="標楷體" w:hAnsi="Times New Roman" w:cs="Times New Roman" w:hint="eastAsia"/>
                <w:u w:val="single"/>
              </w:rPr>
              <w:t>用口服抗病毒藥物</w:t>
            </w:r>
            <w:r w:rsidR="00BE3652" w:rsidRPr="00BE3652">
              <w:rPr>
                <w:rFonts w:ascii="Times New Roman" w:eastAsia="標楷體" w:hAnsi="Times New Roman" w:cs="Times New Roman" w:hint="eastAsia"/>
                <w:u w:val="single"/>
              </w:rPr>
              <w:t>（</w:t>
            </w:r>
            <w:proofErr w:type="spellStart"/>
            <w:r w:rsidR="00BE3652" w:rsidRPr="00BE3652">
              <w:rPr>
                <w:rFonts w:ascii="Times New Roman" w:eastAsia="標楷體" w:hAnsi="Times New Roman" w:cs="Times New Roman"/>
                <w:u w:val="single"/>
              </w:rPr>
              <w:t>Paxlovid</w:t>
            </w:r>
            <w:proofErr w:type="spellEnd"/>
            <w:r w:rsidR="00BE3652" w:rsidRPr="00BE3652">
              <w:rPr>
                <w:rFonts w:ascii="Times New Roman" w:eastAsia="標楷體" w:hAnsi="Times New Roman" w:cs="Times New Roman" w:hint="eastAsia"/>
                <w:u w:val="single"/>
              </w:rPr>
              <w:t>或</w:t>
            </w:r>
            <w:proofErr w:type="spellStart"/>
            <w:r w:rsidR="00BE3652" w:rsidRPr="00BE3652">
              <w:rPr>
                <w:rFonts w:ascii="Times New Roman" w:eastAsia="標楷體" w:hAnsi="Times New Roman" w:cs="Times New Roman"/>
                <w:u w:val="single"/>
              </w:rPr>
              <w:t>Molnupiravir</w:t>
            </w:r>
            <w:proofErr w:type="spellEnd"/>
            <w:r w:rsidR="00BE3652" w:rsidRPr="00BE3652">
              <w:rPr>
                <w:rFonts w:ascii="Times New Roman" w:eastAsia="標楷體" w:hAnsi="Times New Roman" w:cs="Times New Roman" w:hint="eastAsia"/>
                <w:u w:val="single"/>
              </w:rPr>
              <w:t>）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>治療</w:t>
            </w:r>
          </w:p>
        </w:tc>
        <w:tc>
          <w:tcPr>
            <w:tcW w:w="4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4D43FC7" w14:textId="6A10828D" w:rsidR="003704B8" w:rsidRPr="00BE3652" w:rsidRDefault="003704B8" w:rsidP="008758A2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 w:rsidRPr="00BE3652">
              <w:rPr>
                <w:rFonts w:ascii="Times New Roman" w:eastAsia="標楷體" w:hAnsi="Times New Roman" w:cs="Times New Roman" w:hint="eastAsia"/>
                <w:u w:val="single"/>
              </w:rPr>
              <w:t>□是</w:t>
            </w:r>
            <w:r w:rsidRPr="00BE3652">
              <w:rPr>
                <w:rFonts w:ascii="Times New Roman" w:eastAsia="標楷體" w:hAnsi="Times New Roman" w:cs="Times New Roman" w:hint="eastAsia"/>
                <w:u w:val="single"/>
              </w:rPr>
              <w:t xml:space="preserve">  </w:t>
            </w:r>
            <w:proofErr w:type="gramStart"/>
            <w:r w:rsidRPr="00BE3652">
              <w:rPr>
                <w:rFonts w:ascii="Times New Roman" w:eastAsia="標楷體" w:hAnsi="Times New Roman" w:cs="Times New Roman" w:hint="eastAsia"/>
                <w:u w:val="single"/>
              </w:rPr>
              <w:t>□否</w:t>
            </w:r>
            <w:proofErr w:type="gramEnd"/>
          </w:p>
        </w:tc>
      </w:tr>
      <w:tr w:rsidR="00C42FA6" w:rsidRPr="0004495C" w14:paraId="4C13AC10" w14:textId="77777777" w:rsidTr="00BE3652">
        <w:tblPrEx>
          <w:tblCellMar>
            <w:left w:w="85" w:type="dxa"/>
            <w:right w:w="57" w:type="dxa"/>
          </w:tblCellMar>
        </w:tblPrEx>
        <w:trPr>
          <w:trHeight w:val="720"/>
          <w:jc w:val="center"/>
        </w:trPr>
        <w:tc>
          <w:tcPr>
            <w:tcW w:w="523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39FF426" w14:textId="73495BA4" w:rsidR="009D6738" w:rsidRPr="0004495C" w:rsidRDefault="009D6738" w:rsidP="001E5A4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04495C">
              <w:rPr>
                <w:rFonts w:ascii="Times New Roman" w:eastAsia="標楷體" w:hAnsi="Times New Roman" w:cs="Times New Roman" w:hint="eastAsia"/>
              </w:rPr>
              <w:t>若經查證</w:t>
            </w:r>
            <w:r w:rsidRPr="001E5A45">
              <w:rPr>
                <w:rFonts w:ascii="Times New Roman" w:eastAsia="標楷體" w:hAnsi="Times New Roman" w:cs="Times New Roman" w:hint="eastAsia"/>
              </w:rPr>
              <w:t>有跨院</w:t>
            </w:r>
            <w:r w:rsidRPr="0004495C">
              <w:rPr>
                <w:rFonts w:ascii="Times New Roman" w:eastAsia="標楷體" w:hAnsi="Times New Roman" w:cs="Times New Roman" w:hint="eastAsia"/>
              </w:rPr>
              <w:t>重複領取「</w:t>
            </w:r>
            <w:proofErr w:type="gramStart"/>
            <w:r w:rsidR="009B0A5D" w:rsidRPr="0004495C">
              <w:rPr>
                <w:rFonts w:ascii="Times New Roman" w:eastAsia="標楷體" w:hAnsi="Times New Roman" w:cs="Times New Roman" w:hint="eastAsia"/>
              </w:rPr>
              <w:t>臺灣清冠一號</w:t>
            </w:r>
            <w:proofErr w:type="gramEnd"/>
            <w:r w:rsidRPr="0004495C">
              <w:rPr>
                <w:rFonts w:ascii="Times New Roman" w:eastAsia="標楷體" w:hAnsi="Times New Roman" w:cs="Times New Roman" w:hint="eastAsia"/>
              </w:rPr>
              <w:t>」之情事，同意返還本項藥品補助</w:t>
            </w:r>
            <w:proofErr w:type="gramStart"/>
            <w:r w:rsidRPr="0004495C">
              <w:rPr>
                <w:rFonts w:ascii="Times New Roman" w:eastAsia="標楷體" w:hAnsi="Times New Roman" w:cs="Times New Roman" w:hint="eastAsia"/>
              </w:rPr>
              <w:t>費用予看診</w:t>
            </w:r>
            <w:proofErr w:type="gramEnd"/>
            <w:r w:rsidRPr="0004495C">
              <w:rPr>
                <w:rFonts w:ascii="Times New Roman" w:eastAsia="標楷體" w:hAnsi="Times New Roman" w:cs="Times New Roman" w:hint="eastAsia"/>
              </w:rPr>
              <w:t>院所。</w:t>
            </w:r>
          </w:p>
        </w:tc>
        <w:tc>
          <w:tcPr>
            <w:tcW w:w="4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A6627DA" w14:textId="77777777" w:rsidR="009D6738" w:rsidRPr="0004495C" w:rsidRDefault="009D6738" w:rsidP="00367C5E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</w:rPr>
            </w:pPr>
            <w:r w:rsidRPr="0004495C">
              <w:rPr>
                <w:rFonts w:ascii="Times New Roman" w:eastAsia="標楷體" w:hAnsi="Times New Roman" w:cs="Times New Roman" w:hint="eastAsia"/>
              </w:rPr>
              <w:t>□是</w:t>
            </w:r>
            <w:r w:rsidRPr="0004495C">
              <w:rPr>
                <w:rFonts w:ascii="Times New Roman" w:eastAsia="標楷體" w:hAnsi="Times New Roman" w:cs="Times New Roman" w:hint="eastAsia"/>
              </w:rPr>
              <w:t xml:space="preserve">  </w:t>
            </w:r>
            <w:proofErr w:type="gramStart"/>
            <w:r w:rsidRPr="0004495C">
              <w:rPr>
                <w:rFonts w:ascii="Times New Roman" w:eastAsia="標楷體" w:hAnsi="Times New Roman" w:cs="Times New Roman" w:hint="eastAsia"/>
              </w:rPr>
              <w:t>□否</w:t>
            </w:r>
            <w:proofErr w:type="gramEnd"/>
          </w:p>
        </w:tc>
      </w:tr>
      <w:tr w:rsidR="00C42FA6" w:rsidRPr="0004495C" w14:paraId="6AEF6552" w14:textId="182583CA" w:rsidTr="00312234">
        <w:trPr>
          <w:trHeight w:val="794"/>
          <w:jc w:val="center"/>
        </w:trPr>
        <w:tc>
          <w:tcPr>
            <w:tcW w:w="9364" w:type="dxa"/>
            <w:gridSpan w:val="3"/>
            <w:tcBorders>
              <w:top w:val="single" w:sz="6" w:space="0" w:color="auto"/>
              <w:left w:val="single" w:sz="12" w:space="0" w:color="auto"/>
              <w:bottom w:val="double" w:sz="6" w:space="0" w:color="auto"/>
              <w:right w:val="single" w:sz="12" w:space="0" w:color="auto"/>
            </w:tcBorders>
            <w:vAlign w:val="center"/>
          </w:tcPr>
          <w:p w14:paraId="723DA788" w14:textId="6CD8FE26" w:rsidR="008758A2" w:rsidRPr="0004495C" w:rsidRDefault="008758A2" w:rsidP="008758A2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</w:rPr>
            </w:pPr>
            <w:r w:rsidRPr="0004495C">
              <w:rPr>
                <w:rFonts w:ascii="Times New Roman" w:eastAsia="標楷體" w:hAnsi="Times New Roman" w:cs="Times New Roman"/>
              </w:rPr>
              <w:t>同意人</w:t>
            </w:r>
            <w:r w:rsidRPr="0004495C">
              <w:rPr>
                <w:rFonts w:ascii="Times New Roman" w:eastAsia="標楷體" w:hAnsi="Times New Roman" w:cs="Times New Roman"/>
              </w:rPr>
              <w:t>(</w:t>
            </w:r>
            <w:r w:rsidRPr="0004495C">
              <w:rPr>
                <w:rFonts w:ascii="Times New Roman" w:eastAsia="標楷體" w:hAnsi="Times New Roman" w:cs="Times New Roman"/>
              </w:rPr>
              <w:t>簽名</w:t>
            </w:r>
            <w:r w:rsidRPr="0004495C">
              <w:rPr>
                <w:rFonts w:ascii="Times New Roman" w:eastAsia="標楷體" w:hAnsi="Times New Roman" w:cs="Times New Roman"/>
              </w:rPr>
              <w:t>)</w:t>
            </w:r>
            <w:r w:rsidRPr="0004495C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3704B8" w:rsidRPr="0004495C" w14:paraId="1EB7FD2C" w14:textId="77777777" w:rsidTr="00AF5927">
        <w:trPr>
          <w:trHeight w:val="455"/>
          <w:jc w:val="center"/>
        </w:trPr>
        <w:tc>
          <w:tcPr>
            <w:tcW w:w="9364" w:type="dxa"/>
            <w:gridSpan w:val="3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28ECC7C1" w14:textId="035AA99E" w:rsidR="003704B8" w:rsidRPr="003704B8" w:rsidRDefault="003704B8" w:rsidP="009D673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Times New Roman"/>
                <w:u w:val="single"/>
              </w:rPr>
            </w:pPr>
            <w:r w:rsidRPr="003704B8">
              <w:rPr>
                <w:rFonts w:ascii="Times New Roman" w:eastAsia="標楷體" w:hAnsi="Times New Roman" w:cs="Times New Roman"/>
                <w:u w:val="single"/>
              </w:rPr>
              <w:t>以下由醫療機構填寫</w:t>
            </w:r>
          </w:p>
        </w:tc>
      </w:tr>
      <w:tr w:rsidR="00BE3652" w:rsidRPr="00BE3652" w14:paraId="2117E38D" w14:textId="77777777" w:rsidTr="00443B78">
        <w:trPr>
          <w:trHeight w:val="2022"/>
          <w:jc w:val="center"/>
        </w:trPr>
        <w:tc>
          <w:tcPr>
            <w:tcW w:w="211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C096C" w14:textId="215842B8" w:rsidR="003704B8" w:rsidRPr="00BE3652" w:rsidRDefault="003704B8" w:rsidP="009D673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u w:val="single"/>
              </w:rPr>
            </w:pPr>
            <w:r w:rsidRPr="00BE3652">
              <w:rPr>
                <w:rFonts w:ascii="Times New Roman" w:eastAsia="標楷體" w:hAnsi="Times New Roman" w:cs="Times New Roman"/>
                <w:b/>
                <w:u w:val="single"/>
              </w:rPr>
              <w:t>公費適用條件</w:t>
            </w:r>
          </w:p>
        </w:tc>
        <w:tc>
          <w:tcPr>
            <w:tcW w:w="7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356FBC9D" w14:textId="5ECF675D" w:rsidR="003704B8" w:rsidRPr="00BE3652" w:rsidRDefault="003704B8" w:rsidP="00443B78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標楷體" w:hAnsi="Times New Roman" w:cs="Times New Roman"/>
                <w:b/>
              </w:rPr>
            </w:pPr>
            <w:r w:rsidRPr="00BE3652">
              <w:rPr>
                <w:rFonts w:ascii="Times New Roman" w:eastAsia="標楷體" w:hAnsi="Times New Roman" w:cs="Times New Roman" w:hint="eastAsia"/>
                <w:b/>
              </w:rPr>
              <w:t>1.</w:t>
            </w:r>
            <w:r w:rsidR="00BE3652">
              <w:rPr>
                <w:rFonts w:ascii="Times New Roman" w:eastAsia="標楷體" w:hAnsi="Times New Roman" w:cs="Times New Roman" w:hint="eastAsia"/>
                <w:b/>
              </w:rPr>
              <w:t>檢驗</w:t>
            </w:r>
            <w:r w:rsidR="00A76E62">
              <w:rPr>
                <w:rFonts w:ascii="Times New Roman" w:eastAsia="標楷體" w:hAnsi="Times New Roman" w:cs="Times New Roman" w:hint="eastAsia"/>
                <w:b/>
              </w:rPr>
              <w:t>陽性證明</w:t>
            </w:r>
            <w:r w:rsidRPr="00BE3652">
              <w:rPr>
                <w:rFonts w:ascii="Times New Roman" w:eastAsia="標楷體" w:hAnsi="Times New Roman" w:cs="Times New Roman" w:hint="eastAsia"/>
                <w:b/>
              </w:rPr>
              <w:t>：</w:t>
            </w:r>
            <w:r w:rsidR="00A76E62" w:rsidRPr="00BE3652">
              <w:rPr>
                <w:rFonts w:ascii="Times New Roman" w:eastAsia="標楷體" w:hAnsi="Times New Roman" w:cs="Times New Roman" w:hint="eastAsia"/>
                <w:b/>
              </w:rPr>
              <w:t>□</w:t>
            </w:r>
            <w:r w:rsidR="00A76E62">
              <w:rPr>
                <w:rFonts w:ascii="Times New Roman" w:eastAsia="標楷體" w:hAnsi="Times New Roman" w:cs="Times New Roman" w:hint="eastAsia"/>
                <w:b/>
              </w:rPr>
              <w:t>PCR</w:t>
            </w:r>
            <w:r w:rsidR="00A76E62">
              <w:rPr>
                <w:rFonts w:ascii="Times New Roman" w:eastAsia="標楷體" w:hAnsi="Times New Roman" w:cs="Times New Roman" w:hint="eastAsia"/>
                <w:b/>
              </w:rPr>
              <w:t>、</w:t>
            </w:r>
            <w:r w:rsidR="00A76E62" w:rsidRPr="00BE3652">
              <w:rPr>
                <w:rFonts w:ascii="Times New Roman" w:eastAsia="標楷體" w:hAnsi="Times New Roman" w:cs="Times New Roman" w:hint="eastAsia"/>
                <w:b/>
              </w:rPr>
              <w:t>□</w:t>
            </w:r>
            <w:proofErr w:type="gramStart"/>
            <w:r w:rsidR="00A76E62">
              <w:rPr>
                <w:rFonts w:ascii="Times New Roman" w:eastAsia="標楷體" w:hAnsi="Times New Roman" w:cs="Times New Roman" w:hint="eastAsia"/>
                <w:b/>
              </w:rPr>
              <w:t>醫</w:t>
            </w:r>
            <w:proofErr w:type="gramEnd"/>
            <w:r w:rsidR="00A76E62">
              <w:rPr>
                <w:rFonts w:ascii="Times New Roman" w:eastAsia="標楷體" w:hAnsi="Times New Roman" w:cs="Times New Roman" w:hint="eastAsia"/>
                <w:b/>
              </w:rPr>
              <w:t>用</w:t>
            </w:r>
            <w:proofErr w:type="gramStart"/>
            <w:r w:rsidR="00A76E62">
              <w:rPr>
                <w:rFonts w:ascii="Times New Roman" w:eastAsia="標楷體" w:hAnsi="Times New Roman" w:cs="Times New Roman" w:hint="eastAsia"/>
                <w:b/>
              </w:rPr>
              <w:t>快篩、</w:t>
            </w:r>
            <w:proofErr w:type="gramEnd"/>
            <w:r w:rsidR="00A76E62" w:rsidRPr="00BE3652">
              <w:rPr>
                <w:rFonts w:ascii="Times New Roman" w:eastAsia="標楷體" w:hAnsi="Times New Roman" w:cs="Times New Roman" w:hint="eastAsia"/>
                <w:b/>
              </w:rPr>
              <w:t>□</w:t>
            </w:r>
            <w:r w:rsidR="00A76E62">
              <w:rPr>
                <w:rFonts w:ascii="Times New Roman" w:eastAsia="標楷體" w:hAnsi="Times New Roman" w:cs="Times New Roman" w:hint="eastAsia"/>
                <w:b/>
              </w:rPr>
              <w:t>家用快篩</w:t>
            </w:r>
          </w:p>
          <w:p w14:paraId="7DADCD64" w14:textId="568F24D2" w:rsidR="003704B8" w:rsidRPr="00BE3652" w:rsidRDefault="003704B8" w:rsidP="00443B78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標楷體" w:hAnsi="Times New Roman" w:cs="Times New Roman"/>
                <w:b/>
              </w:rPr>
            </w:pPr>
            <w:r w:rsidRPr="00BE3652">
              <w:rPr>
                <w:rFonts w:ascii="Times New Roman" w:eastAsia="標楷體" w:hAnsi="Times New Roman" w:cs="Times New Roman" w:hint="eastAsia"/>
                <w:b/>
              </w:rPr>
              <w:t>2.</w:t>
            </w:r>
            <w:r w:rsidRPr="00BE3652">
              <w:rPr>
                <w:rFonts w:ascii="Times New Roman" w:eastAsia="標楷體" w:hAnsi="Times New Roman" w:cs="Times New Roman" w:hint="eastAsia"/>
                <w:b/>
              </w:rPr>
              <w:t>適用對象：</w:t>
            </w:r>
            <w:r w:rsidRPr="00BE3652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Pr="00BE3652">
              <w:rPr>
                <w:rFonts w:ascii="Times New Roman" w:eastAsia="標楷體" w:hAnsi="Times New Roman" w:cs="Times New Roman" w:hint="eastAsia"/>
                <w:b/>
              </w:rPr>
              <w:t>排除孕婦、未滿</w:t>
            </w:r>
            <w:r w:rsidRPr="00BE3652">
              <w:rPr>
                <w:rFonts w:ascii="Times New Roman" w:eastAsia="標楷體" w:hAnsi="Times New Roman" w:cs="Times New Roman" w:hint="eastAsia"/>
                <w:b/>
              </w:rPr>
              <w:t>12</w:t>
            </w:r>
            <w:r w:rsidRPr="00BE3652">
              <w:rPr>
                <w:rFonts w:ascii="Times New Roman" w:eastAsia="標楷體" w:hAnsi="Times New Roman" w:cs="Times New Roman" w:hint="eastAsia"/>
                <w:b/>
              </w:rPr>
              <w:t>歲兒童及使用口服抗病毒藥物者</w:t>
            </w:r>
            <w:r w:rsidRPr="00BE3652">
              <w:rPr>
                <w:rFonts w:ascii="Times New Roman" w:eastAsia="標楷體" w:hAnsi="Times New Roman" w:cs="Times New Roman" w:hint="eastAsia"/>
                <w:b/>
              </w:rPr>
              <w:t>)</w:t>
            </w:r>
          </w:p>
          <w:p w14:paraId="356186B6" w14:textId="5294CF7B" w:rsidR="003704B8" w:rsidRPr="00BE3652" w:rsidRDefault="003704B8" w:rsidP="00443B78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標楷體" w:hAnsi="Times New Roman" w:cs="Times New Roman"/>
                <w:b/>
              </w:rPr>
            </w:pPr>
            <w:r w:rsidRPr="00BE3652">
              <w:rPr>
                <w:rFonts w:ascii="Times New Roman" w:eastAsia="標楷體" w:hAnsi="Times New Roman" w:cs="Times New Roman" w:hint="eastAsia"/>
                <w:b/>
              </w:rPr>
              <w:t>□</w:t>
            </w:r>
            <w:proofErr w:type="gramStart"/>
            <w:r w:rsidRPr="00BE3652">
              <w:rPr>
                <w:rFonts w:ascii="Times New Roman" w:eastAsia="標楷體" w:hAnsi="Times New Roman" w:cs="Times New Roman" w:hint="eastAsia"/>
                <w:b/>
              </w:rPr>
              <w:t>具重症</w:t>
            </w:r>
            <w:proofErr w:type="gramEnd"/>
            <w:r w:rsidRPr="00BE3652">
              <w:rPr>
                <w:rFonts w:ascii="Times New Roman" w:eastAsia="標楷體" w:hAnsi="Times New Roman" w:cs="Times New Roman" w:hint="eastAsia"/>
                <w:b/>
              </w:rPr>
              <w:t>風險因子</w:t>
            </w:r>
            <w:proofErr w:type="gramStart"/>
            <w:r w:rsidRPr="00BE3652">
              <w:rPr>
                <w:rFonts w:ascii="Times New Roman" w:eastAsia="標楷體" w:hAnsi="Times New Roman" w:cs="Times New Roman" w:hint="eastAsia"/>
                <w:b/>
              </w:rPr>
              <w:t>之輕症病人</w:t>
            </w:r>
            <w:proofErr w:type="gramEnd"/>
            <w:r w:rsidRPr="00BE3652">
              <w:rPr>
                <w:rFonts w:ascii="Times New Roman" w:eastAsia="標楷體" w:hAnsi="Times New Roman" w:cs="Times New Roman" w:hint="eastAsia"/>
                <w:b/>
              </w:rPr>
              <w:t>，重症風險因子：</w:t>
            </w:r>
            <w:r w:rsidR="00BE3652" w:rsidRPr="00BE3652">
              <w:rPr>
                <w:rFonts w:ascii="Times New Roman" w:eastAsia="標楷體" w:hAnsi="Times New Roman" w:cs="Times New Roman" w:hint="eastAsia"/>
                <w:b/>
                <w:u w:val="single"/>
              </w:rPr>
              <w:t xml:space="preserve">                 </w:t>
            </w:r>
          </w:p>
          <w:p w14:paraId="56A37139" w14:textId="288D6280" w:rsidR="003704B8" w:rsidRPr="00BE3652" w:rsidRDefault="003704B8" w:rsidP="00443B78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標楷體" w:hAnsi="Times New Roman" w:cs="Times New Roman"/>
                <w:b/>
              </w:rPr>
            </w:pPr>
            <w:r w:rsidRPr="00BE3652">
              <w:rPr>
                <w:rFonts w:ascii="Times New Roman" w:eastAsia="標楷體" w:hAnsi="Times New Roman" w:cs="Times New Roman" w:hint="eastAsia"/>
                <w:b/>
              </w:rPr>
              <w:t>□</w:t>
            </w:r>
            <w:r w:rsidR="0078201C">
              <w:rPr>
                <w:rFonts w:ascii="Times New Roman" w:eastAsia="標楷體" w:hAnsi="Times New Roman" w:cs="Times New Roman"/>
                <w:b/>
              </w:rPr>
              <w:t>使用氧</w:t>
            </w:r>
            <w:r w:rsidRPr="00BE3652">
              <w:rPr>
                <w:rFonts w:ascii="Times New Roman" w:eastAsia="標楷體" w:hAnsi="Times New Roman" w:cs="Times New Roman"/>
                <w:b/>
              </w:rPr>
              <w:t>氣之病人</w:t>
            </w:r>
          </w:p>
          <w:p w14:paraId="47624C5A" w14:textId="52C7B5C3" w:rsidR="003704B8" w:rsidRPr="00BE3652" w:rsidRDefault="003704B8" w:rsidP="00443B78">
            <w:pPr>
              <w:autoSpaceDE w:val="0"/>
              <w:autoSpaceDN w:val="0"/>
              <w:adjustRightInd w:val="0"/>
              <w:spacing w:line="264" w:lineRule="auto"/>
              <w:rPr>
                <w:rFonts w:ascii="標楷體" w:eastAsia="標楷體" w:hAnsi="標楷體" w:cs="Times New Roman"/>
                <w:b/>
                <w:u w:val="single"/>
              </w:rPr>
            </w:pPr>
            <w:r w:rsidRPr="00BE3652">
              <w:rPr>
                <w:rFonts w:ascii="Times New Roman" w:eastAsia="標楷體" w:hAnsi="Times New Roman" w:cs="Times New Roman" w:hint="eastAsia"/>
                <w:b/>
              </w:rPr>
              <w:t>□</w:t>
            </w:r>
            <w:r w:rsidRPr="00BE3652">
              <w:rPr>
                <w:rFonts w:ascii="Times New Roman" w:eastAsia="標楷體" w:hAnsi="Times New Roman" w:cs="Times New Roman"/>
                <w:b/>
              </w:rPr>
              <w:t>具中醫急迫病勢之病人</w:t>
            </w:r>
            <w:r w:rsidRPr="00BE3652">
              <w:rPr>
                <w:rFonts w:ascii="Times New Roman" w:eastAsia="標楷體" w:hAnsi="Times New Roman" w:cs="Times New Roman" w:hint="eastAsia"/>
                <w:b/>
              </w:rPr>
              <w:t>，症狀：</w:t>
            </w:r>
            <w:r w:rsidR="00BE3652" w:rsidRPr="00BE3652">
              <w:rPr>
                <w:rFonts w:ascii="Times New Roman" w:eastAsia="標楷體" w:hAnsi="Times New Roman" w:cs="Times New Roman" w:hint="eastAsia"/>
                <w:b/>
                <w:u w:val="single"/>
              </w:rPr>
              <w:t xml:space="preserve">                             </w:t>
            </w:r>
          </w:p>
        </w:tc>
      </w:tr>
      <w:tr w:rsidR="003704B8" w:rsidRPr="0004495C" w14:paraId="179ED803" w14:textId="77777777" w:rsidTr="003704B8">
        <w:trPr>
          <w:trHeight w:val="953"/>
          <w:jc w:val="center"/>
        </w:trPr>
        <w:tc>
          <w:tcPr>
            <w:tcW w:w="211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50BCC" w14:textId="77777777" w:rsidR="003704B8" w:rsidRPr="00CB0F1C" w:rsidRDefault="003704B8" w:rsidP="003704B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</w:rPr>
            </w:pPr>
            <w:r w:rsidRPr="00CB0F1C">
              <w:rPr>
                <w:rFonts w:ascii="Times New Roman" w:eastAsia="標楷體" w:hAnsi="Times New Roman" w:cs="Times New Roman" w:hint="eastAsia"/>
              </w:rPr>
              <w:t>開立藥品名稱</w:t>
            </w:r>
          </w:p>
          <w:p w14:paraId="00228900" w14:textId="77777777" w:rsidR="003704B8" w:rsidRPr="00CB0F1C" w:rsidRDefault="003704B8" w:rsidP="003704B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</w:rPr>
            </w:pPr>
          </w:p>
          <w:p w14:paraId="147EFA98" w14:textId="77777777" w:rsidR="003704B8" w:rsidRPr="00CB0F1C" w:rsidRDefault="003704B8" w:rsidP="003704B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6F39DA0A" w14:textId="77777777" w:rsidR="003704B8" w:rsidRPr="00CB0F1C" w:rsidRDefault="003704B8" w:rsidP="00443B7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" w:eastAsia="標楷體" w:hAnsi="標楷體" w:cs="Times New Roman"/>
              </w:rPr>
            </w:pPr>
          </w:p>
          <w:p w14:paraId="66604E0B" w14:textId="196EA639" w:rsidR="003704B8" w:rsidRPr="00CB0F1C" w:rsidRDefault="003704B8" w:rsidP="003704B8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CB0F1C">
              <w:rPr>
                <w:rFonts w:ascii="標楷體" w:eastAsia="標楷體" w:hAnsi="標楷體" w:cs="Times New Roman"/>
              </w:rPr>
              <w:t>【</w:t>
            </w:r>
            <w:proofErr w:type="gramEnd"/>
            <w:r w:rsidRPr="00CB0F1C">
              <w:rPr>
                <w:rFonts w:ascii="標楷體" w:eastAsia="標楷體" w:hAnsi="標楷體" w:cs="Times New Roman"/>
              </w:rPr>
              <w:t>公費補助</w:t>
            </w:r>
            <w:r w:rsidRPr="00CB0F1C">
              <w:rPr>
                <w:rFonts w:ascii="標楷體" w:eastAsia="標楷體" w:hAnsi="標楷體" w:cs="Times New Roman" w:hint="eastAsia"/>
              </w:rPr>
              <w:t>藥品僅限登載於本部中醫藥司公布之</w:t>
            </w:r>
            <w:r w:rsidRPr="00CB0F1C">
              <w:rPr>
                <w:rFonts w:ascii="Times New Roman" w:eastAsia="標楷體" w:hAnsi="Times New Roman" w:cs="Times New Roman" w:hint="eastAsia"/>
              </w:rPr>
              <w:t>「本部核准『「臺灣清冠一號」』於國內專案製造清單」，請參閱該清單填寫藥品名稱。</w:t>
            </w:r>
            <w:r w:rsidRPr="00CB0F1C">
              <w:rPr>
                <w:rFonts w:ascii="標楷體" w:eastAsia="標楷體" w:hAnsi="標楷體" w:cs="Times New Roman" w:hint="eastAsia"/>
              </w:rPr>
              <w:t>】</w:t>
            </w:r>
          </w:p>
        </w:tc>
      </w:tr>
      <w:tr w:rsidR="003704B8" w:rsidRPr="0004495C" w14:paraId="557246DB" w14:textId="77777777" w:rsidTr="00312234">
        <w:trPr>
          <w:trHeight w:val="953"/>
          <w:jc w:val="center"/>
        </w:trPr>
        <w:tc>
          <w:tcPr>
            <w:tcW w:w="2112" w:type="dxa"/>
            <w:tcBorders>
              <w:left w:val="double" w:sz="6" w:space="0" w:color="auto"/>
            </w:tcBorders>
            <w:vAlign w:val="center"/>
          </w:tcPr>
          <w:p w14:paraId="77ACB85E" w14:textId="307A3BCB" w:rsidR="003704B8" w:rsidRPr="00CB0F1C" w:rsidRDefault="003704B8" w:rsidP="003704B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</w:rPr>
            </w:pPr>
            <w:r w:rsidRPr="00CB0F1C">
              <w:rPr>
                <w:rFonts w:ascii="Times New Roman" w:eastAsia="標楷體" w:hAnsi="Times New Roman" w:cs="Times New Roman" w:hint="eastAsia"/>
              </w:rPr>
              <w:t>開藥日期</w:t>
            </w:r>
          </w:p>
          <w:p w14:paraId="42E09E4F" w14:textId="5FC030B3" w:rsidR="003704B8" w:rsidRPr="00CB0F1C" w:rsidRDefault="003704B8" w:rsidP="003704B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</w:rPr>
            </w:pPr>
            <w:r w:rsidRPr="00CB0F1C">
              <w:rPr>
                <w:rFonts w:ascii="Times New Roman" w:eastAsia="標楷體" w:hAnsi="Times New Roman" w:cs="Times New Roman"/>
              </w:rPr>
              <w:t>(</w:t>
            </w:r>
            <w:r w:rsidRPr="00CB0F1C">
              <w:rPr>
                <w:rFonts w:ascii="Times New Roman" w:eastAsia="標楷體" w:hAnsi="Times New Roman" w:cs="Times New Roman" w:hint="eastAsia"/>
              </w:rPr>
              <w:t>用藥天數；</w:t>
            </w:r>
            <w:r w:rsidR="0078201C">
              <w:rPr>
                <w:rFonts w:ascii="Times New Roman" w:eastAsia="標楷體" w:hAnsi="Times New Roman" w:cs="Times New Roman" w:hint="eastAsia"/>
              </w:rPr>
              <w:t>開</w:t>
            </w:r>
            <w:proofErr w:type="gramStart"/>
            <w:r w:rsidR="0078201C">
              <w:rPr>
                <w:rFonts w:ascii="Times New Roman" w:eastAsia="標楷體" w:hAnsi="Times New Roman" w:cs="Times New Roman" w:hint="eastAsia"/>
              </w:rPr>
              <w:t>立總</w:t>
            </w:r>
            <w:r w:rsidRPr="00CB0F1C">
              <w:rPr>
                <w:rFonts w:ascii="Times New Roman" w:eastAsia="標楷體" w:hAnsi="Times New Roman" w:cs="Times New Roman" w:hint="eastAsia"/>
              </w:rPr>
              <w:t>克</w:t>
            </w:r>
            <w:proofErr w:type="gramEnd"/>
            <w:r w:rsidRPr="00CB0F1C">
              <w:rPr>
                <w:rFonts w:ascii="Times New Roman" w:eastAsia="標楷體" w:hAnsi="Times New Roman" w:cs="Times New Roman" w:hint="eastAsia"/>
              </w:rPr>
              <w:t>數</w:t>
            </w:r>
            <w:r w:rsidRPr="00CB0F1C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7252" w:type="dxa"/>
            <w:gridSpan w:val="2"/>
            <w:tcBorders>
              <w:right w:val="double" w:sz="6" w:space="0" w:color="auto"/>
            </w:tcBorders>
            <w:vAlign w:val="center"/>
          </w:tcPr>
          <w:p w14:paraId="3E26114B" w14:textId="560417EF" w:rsidR="003704B8" w:rsidRPr="00CB0F1C" w:rsidRDefault="003704B8" w:rsidP="0078201C">
            <w:pPr>
              <w:autoSpaceDE w:val="0"/>
              <w:autoSpaceDN w:val="0"/>
              <w:adjustRightInd w:val="0"/>
              <w:ind w:right="960"/>
              <w:rPr>
                <w:rFonts w:ascii="Times New Roman" w:eastAsia="標楷體" w:hAnsi="Times New Roman" w:cs="Times New Roman"/>
              </w:rPr>
            </w:pPr>
            <w:r w:rsidRPr="00CB0F1C">
              <w:rPr>
                <w:rFonts w:ascii="Times New Roman" w:eastAsia="標楷體" w:hAnsi="Times New Roman" w:cs="Times New Roman"/>
              </w:rPr>
              <w:t xml:space="preserve">   </w:t>
            </w:r>
            <w:r w:rsidRPr="00CB0F1C">
              <w:rPr>
                <w:rFonts w:ascii="Times New Roman" w:eastAsia="標楷體" w:hAnsi="Times New Roman" w:cs="Times New Roman" w:hint="eastAsia"/>
              </w:rPr>
              <w:t xml:space="preserve">　年</w:t>
            </w:r>
            <w:r w:rsidRPr="00CB0F1C">
              <w:rPr>
                <w:rFonts w:ascii="Times New Roman" w:eastAsia="標楷體" w:hAnsi="Times New Roman" w:cs="Times New Roman"/>
              </w:rPr>
              <w:t xml:space="preserve">   </w:t>
            </w:r>
            <w:r w:rsidRPr="00CB0F1C">
              <w:rPr>
                <w:rFonts w:ascii="Times New Roman" w:eastAsia="標楷體" w:hAnsi="Times New Roman" w:cs="Times New Roman" w:hint="eastAsia"/>
              </w:rPr>
              <w:t xml:space="preserve">　月</w:t>
            </w:r>
            <w:r w:rsidRPr="00CB0F1C">
              <w:rPr>
                <w:rFonts w:ascii="Times New Roman" w:eastAsia="標楷體" w:hAnsi="Times New Roman" w:cs="Times New Roman"/>
              </w:rPr>
              <w:t xml:space="preserve">   </w:t>
            </w:r>
            <w:r w:rsidRPr="00CB0F1C">
              <w:rPr>
                <w:rFonts w:ascii="Times New Roman" w:eastAsia="標楷體" w:hAnsi="Times New Roman" w:cs="Times New Roman" w:hint="eastAsia"/>
              </w:rPr>
              <w:t xml:space="preserve">　日</w:t>
            </w:r>
            <w:r w:rsidRPr="00CB0F1C">
              <w:rPr>
                <w:rFonts w:ascii="Times New Roman" w:eastAsia="標楷體" w:hAnsi="Times New Roman" w:cs="Times New Roman"/>
              </w:rPr>
              <w:t xml:space="preserve"> (   </w:t>
            </w:r>
            <w:r w:rsidRPr="00CB0F1C">
              <w:rPr>
                <w:rFonts w:ascii="Times New Roman" w:eastAsia="標楷體" w:hAnsi="Times New Roman" w:cs="Times New Roman" w:hint="eastAsia"/>
              </w:rPr>
              <w:t xml:space="preserve">　天；</w:t>
            </w:r>
            <w:proofErr w:type="gramStart"/>
            <w:r w:rsidR="0078201C">
              <w:rPr>
                <w:rFonts w:ascii="Times New Roman" w:eastAsia="標楷體" w:hAnsi="Times New Roman" w:cs="Times New Roman" w:hint="eastAsia"/>
              </w:rPr>
              <w:t>總</w:t>
            </w:r>
            <w:r w:rsidR="0078201C" w:rsidRPr="00CB0F1C">
              <w:rPr>
                <w:rFonts w:ascii="Times New Roman" w:eastAsia="標楷體" w:hAnsi="Times New Roman" w:cs="Times New Roman" w:hint="eastAsia"/>
              </w:rPr>
              <w:t>克</w:t>
            </w:r>
            <w:r w:rsidR="0078201C">
              <w:rPr>
                <w:rFonts w:ascii="Times New Roman" w:eastAsia="標楷體" w:hAnsi="Times New Roman" w:cs="Times New Roman" w:hint="eastAsia"/>
              </w:rPr>
              <w:t>數</w:t>
            </w:r>
            <w:proofErr w:type="gramEnd"/>
            <w:r w:rsidRPr="00CB0F1C">
              <w:rPr>
                <w:rFonts w:ascii="Times New Roman" w:eastAsia="標楷體" w:hAnsi="Times New Roman" w:cs="Times New Roman"/>
              </w:rPr>
              <w:t xml:space="preserve">   </w:t>
            </w:r>
            <w:r w:rsidRPr="00CB0F1C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78201C">
              <w:rPr>
                <w:rFonts w:ascii="Times New Roman" w:eastAsia="標楷體" w:hAnsi="Times New Roman" w:cs="Times New Roman" w:hint="eastAsia"/>
              </w:rPr>
              <w:t>克</w:t>
            </w:r>
            <w:r w:rsidRPr="00CB0F1C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3704B8" w:rsidRPr="001E5A45" w14:paraId="249F6A69" w14:textId="77777777" w:rsidTr="00312234">
        <w:trPr>
          <w:trHeight w:val="794"/>
          <w:jc w:val="center"/>
        </w:trPr>
        <w:tc>
          <w:tcPr>
            <w:tcW w:w="2112" w:type="dxa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EFE82" w14:textId="487E30B8" w:rsidR="003704B8" w:rsidRPr="00CB0F1C" w:rsidRDefault="003704B8" w:rsidP="003704B8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治療</w:t>
            </w:r>
            <w:r w:rsidRPr="00CB0F1C">
              <w:rPr>
                <w:rFonts w:ascii="Times New Roman" w:eastAsia="標楷體" w:hAnsi="Times New Roman" w:cs="Times New Roman" w:hint="eastAsia"/>
              </w:rPr>
              <w:t>同意書回傳</w:t>
            </w:r>
            <w:r w:rsidRPr="00CB0F1C">
              <w:rPr>
                <w:rFonts w:ascii="Times New Roman" w:eastAsia="標楷體" w:hAnsi="Times New Roman" w:cs="Times New Roman"/>
              </w:rPr>
              <w:br/>
            </w:r>
            <w:r w:rsidRPr="00CB0F1C">
              <w:rPr>
                <w:rFonts w:ascii="Times New Roman" w:eastAsia="標楷體" w:hAnsi="Times New Roman" w:cs="Times New Roman" w:hint="eastAsia"/>
              </w:rPr>
              <w:t>醫療機構方式</w:t>
            </w:r>
          </w:p>
        </w:tc>
        <w:tc>
          <w:tcPr>
            <w:tcW w:w="7252" w:type="dxa"/>
            <w:gridSpan w:val="2"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3F867766" w14:textId="77777777" w:rsidR="003704B8" w:rsidRPr="00CB0F1C" w:rsidRDefault="003704B8" w:rsidP="003704B8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</w:rPr>
            </w:pPr>
            <w:r w:rsidRPr="00CB0F1C">
              <w:rPr>
                <w:rFonts w:ascii="Times New Roman" w:eastAsia="標楷體" w:hAnsi="Times New Roman" w:cs="Times New Roman" w:hint="eastAsia"/>
              </w:rPr>
              <w:t>電子信箱：</w:t>
            </w:r>
            <w:r w:rsidRPr="00CB0F1C">
              <w:rPr>
                <w:rFonts w:ascii="Times New Roman" w:eastAsia="標楷體" w:hAnsi="Times New Roman" w:cs="Times New Roman"/>
              </w:rPr>
              <w:br/>
            </w:r>
            <w:r w:rsidRPr="00CB0F1C">
              <w:rPr>
                <w:rFonts w:ascii="Times New Roman" w:eastAsia="標楷體" w:hAnsi="Times New Roman" w:cs="Times New Roman" w:hint="eastAsia"/>
              </w:rPr>
              <w:t>LINE</w:t>
            </w:r>
            <w:r w:rsidRPr="00CB0F1C">
              <w:rPr>
                <w:rFonts w:ascii="Times New Roman" w:eastAsia="標楷體" w:hAnsi="Times New Roman" w:cs="Times New Roman" w:hint="eastAsia"/>
              </w:rPr>
              <w:t>：</w:t>
            </w:r>
            <w:r w:rsidRPr="00CB0F1C">
              <w:rPr>
                <w:rFonts w:ascii="Times New Roman" w:eastAsia="標楷體" w:hAnsi="Times New Roman" w:cs="Times New Roman"/>
              </w:rPr>
              <w:br/>
            </w:r>
            <w:r w:rsidRPr="00CB0F1C">
              <w:rPr>
                <w:rFonts w:ascii="Times New Roman" w:eastAsia="標楷體" w:hAnsi="Times New Roman" w:cs="Times New Roman" w:hint="eastAsia"/>
              </w:rPr>
              <w:t>傳真：</w:t>
            </w:r>
          </w:p>
        </w:tc>
      </w:tr>
      <w:tr w:rsidR="003704B8" w:rsidRPr="0004495C" w14:paraId="1E8A5E59" w14:textId="77777777" w:rsidTr="00312234">
        <w:trPr>
          <w:trHeight w:val="794"/>
          <w:jc w:val="center"/>
        </w:trPr>
        <w:tc>
          <w:tcPr>
            <w:tcW w:w="5230" w:type="dxa"/>
            <w:gridSpan w:val="2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14:paraId="7D0EED20" w14:textId="77777777" w:rsidR="003704B8" w:rsidRPr="00CB0F1C" w:rsidRDefault="003704B8" w:rsidP="003704B8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</w:rPr>
            </w:pPr>
            <w:r w:rsidRPr="00CB0F1C">
              <w:rPr>
                <w:rFonts w:ascii="Times New Roman" w:eastAsia="標楷體" w:hAnsi="Times New Roman" w:cs="Times New Roman" w:hint="eastAsia"/>
              </w:rPr>
              <w:t>醫療機構：</w:t>
            </w:r>
          </w:p>
        </w:tc>
        <w:tc>
          <w:tcPr>
            <w:tcW w:w="413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14:paraId="40ABEC05" w14:textId="1F25FD2F" w:rsidR="003704B8" w:rsidRPr="00CB0F1C" w:rsidRDefault="003704B8" w:rsidP="003704B8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dstrike/>
              </w:rPr>
            </w:pPr>
            <w:r w:rsidRPr="00CB0F1C">
              <w:rPr>
                <w:rFonts w:ascii="Times New Roman" w:eastAsia="標楷體" w:hAnsi="Times New Roman" w:cs="Times New Roman" w:hint="eastAsia"/>
              </w:rPr>
              <w:t>中醫師</w:t>
            </w:r>
            <w:r w:rsidRPr="00CB0F1C">
              <w:rPr>
                <w:rFonts w:ascii="Times New Roman" w:eastAsia="標楷體" w:hAnsi="Times New Roman" w:cs="Times New Roman" w:hint="eastAsia"/>
              </w:rPr>
              <w:t>(</w:t>
            </w:r>
            <w:r w:rsidRPr="00CB0F1C">
              <w:rPr>
                <w:rFonts w:ascii="Times New Roman" w:eastAsia="標楷體" w:hAnsi="Times New Roman" w:cs="Times New Roman" w:hint="eastAsia"/>
              </w:rPr>
              <w:t>簽章</w:t>
            </w:r>
            <w:r w:rsidRPr="00CB0F1C">
              <w:rPr>
                <w:rFonts w:ascii="Times New Roman" w:eastAsia="標楷體" w:hAnsi="Times New Roman" w:cs="Times New Roman" w:hint="eastAsia"/>
              </w:rPr>
              <w:t>)</w:t>
            </w:r>
            <w:r w:rsidRPr="00CB0F1C">
              <w:rPr>
                <w:rFonts w:ascii="Times New Roman" w:eastAsia="標楷體" w:hAnsi="Times New Roman" w:cs="Times New Roman" w:hint="eastAsia"/>
              </w:rPr>
              <w:t>：</w:t>
            </w:r>
          </w:p>
        </w:tc>
      </w:tr>
    </w:tbl>
    <w:p w14:paraId="0003C798" w14:textId="77777777" w:rsidR="00617DEB" w:rsidRPr="0004495C" w:rsidRDefault="00617DEB" w:rsidP="00216E58">
      <w:pPr>
        <w:pStyle w:val="ae"/>
        <w:overflowPunct w:val="0"/>
        <w:spacing w:line="312" w:lineRule="auto"/>
        <w:ind w:left="238" w:hanging="238"/>
        <w:jc w:val="both"/>
        <w:rPr>
          <w:b/>
          <w:sz w:val="24"/>
        </w:rPr>
      </w:pPr>
      <w:r w:rsidRPr="0004495C">
        <w:rPr>
          <w:b/>
          <w:sz w:val="24"/>
        </w:rPr>
        <w:t>※</w:t>
      </w:r>
      <w:r w:rsidRPr="0004495C">
        <w:rPr>
          <w:b/>
          <w:sz w:val="24"/>
        </w:rPr>
        <w:t>補充說明事項</w:t>
      </w:r>
    </w:p>
    <w:p w14:paraId="06B29A1D" w14:textId="77777777" w:rsidR="00B40868" w:rsidRPr="00B45ACF" w:rsidRDefault="00B40868" w:rsidP="00BE3652">
      <w:pPr>
        <w:pStyle w:val="ae"/>
        <w:numPr>
          <w:ilvl w:val="0"/>
          <w:numId w:val="30"/>
        </w:numPr>
        <w:overflowPunct w:val="0"/>
        <w:spacing w:line="312" w:lineRule="auto"/>
        <w:ind w:left="487" w:hanging="340"/>
        <w:jc w:val="both"/>
        <w:rPr>
          <w:b/>
          <w:sz w:val="24"/>
        </w:rPr>
      </w:pPr>
      <w:r w:rsidRPr="00B45ACF">
        <w:rPr>
          <w:b/>
          <w:sz w:val="24"/>
        </w:rPr>
        <w:t>本</w:t>
      </w:r>
      <w:proofErr w:type="gramStart"/>
      <w:r w:rsidRPr="00B45ACF">
        <w:rPr>
          <w:b/>
          <w:sz w:val="24"/>
        </w:rPr>
        <w:t>同意書請執行</w:t>
      </w:r>
      <w:proofErr w:type="gramEnd"/>
      <w:r w:rsidRPr="00B45ACF">
        <w:rPr>
          <w:b/>
          <w:sz w:val="24"/>
        </w:rPr>
        <w:t>診療之中醫院所</w:t>
      </w:r>
      <w:proofErr w:type="gramStart"/>
      <w:r w:rsidRPr="00B45ACF">
        <w:rPr>
          <w:b/>
          <w:sz w:val="24"/>
        </w:rPr>
        <w:t>併</w:t>
      </w:r>
      <w:proofErr w:type="gramEnd"/>
      <w:r w:rsidRPr="00B45ACF">
        <w:rPr>
          <w:b/>
          <w:sz w:val="24"/>
        </w:rPr>
        <w:t>同病歷留存備查。</w:t>
      </w:r>
    </w:p>
    <w:p w14:paraId="2C0CD189" w14:textId="2C34A518" w:rsidR="00617DEB" w:rsidRPr="0004495C" w:rsidRDefault="00617DEB" w:rsidP="00BE3652">
      <w:pPr>
        <w:pStyle w:val="ae"/>
        <w:numPr>
          <w:ilvl w:val="0"/>
          <w:numId w:val="30"/>
        </w:numPr>
        <w:overflowPunct w:val="0"/>
        <w:spacing w:line="312" w:lineRule="auto"/>
        <w:ind w:left="487" w:hanging="340"/>
        <w:jc w:val="both"/>
        <w:rPr>
          <w:b/>
          <w:sz w:val="24"/>
        </w:rPr>
      </w:pPr>
      <w:r w:rsidRPr="0004495C">
        <w:rPr>
          <w:b/>
          <w:sz w:val="24"/>
        </w:rPr>
        <w:t>本同意書為參考範例格式，醫療機構可以自行設計或以機構內現有格式調整為之。</w:t>
      </w:r>
    </w:p>
    <w:p w14:paraId="643BD540" w14:textId="6B9B02EC" w:rsidR="00617DEB" w:rsidRPr="0004495C" w:rsidRDefault="00617DEB" w:rsidP="00BE3652">
      <w:pPr>
        <w:pStyle w:val="ae"/>
        <w:numPr>
          <w:ilvl w:val="0"/>
          <w:numId w:val="30"/>
        </w:numPr>
        <w:overflowPunct w:val="0"/>
        <w:spacing w:line="312" w:lineRule="auto"/>
        <w:ind w:left="487" w:hanging="340"/>
        <w:rPr>
          <w:b/>
          <w:sz w:val="24"/>
        </w:rPr>
      </w:pPr>
      <w:r w:rsidRPr="0004495C">
        <w:rPr>
          <w:b/>
          <w:sz w:val="24"/>
        </w:rPr>
        <w:t>遠距醫療之同意證明得以病人或其代理人簡訊回覆、錄影、錄音等任何形式取得，不限定以紙本為之。</w:t>
      </w:r>
    </w:p>
    <w:p w14:paraId="6313982E" w14:textId="13AD59E2" w:rsidR="00617DEB" w:rsidRPr="0004495C" w:rsidRDefault="00617DEB" w:rsidP="00BE3652">
      <w:pPr>
        <w:pStyle w:val="ae"/>
        <w:numPr>
          <w:ilvl w:val="0"/>
          <w:numId w:val="30"/>
        </w:numPr>
        <w:overflowPunct w:val="0"/>
        <w:spacing w:line="312" w:lineRule="auto"/>
        <w:ind w:left="487" w:hanging="340"/>
        <w:jc w:val="both"/>
        <w:rPr>
          <w:b/>
          <w:sz w:val="24"/>
        </w:rPr>
      </w:pPr>
      <w:r w:rsidRPr="0004495C">
        <w:rPr>
          <w:b/>
          <w:sz w:val="24"/>
        </w:rPr>
        <w:t>請將『本人（或其代理人）</w:t>
      </w:r>
      <w:r w:rsidRPr="0004495C">
        <w:rPr>
          <w:b/>
          <w:sz w:val="24"/>
        </w:rPr>
        <w:t>○○○(</w:t>
      </w:r>
      <w:r w:rsidRPr="0004495C">
        <w:rPr>
          <w:b/>
          <w:sz w:val="24"/>
        </w:rPr>
        <w:t>身分證字號</w:t>
      </w:r>
      <w:r w:rsidRPr="0004495C">
        <w:rPr>
          <w:b/>
          <w:sz w:val="24"/>
        </w:rPr>
        <w:t>○○○○○○</w:t>
      </w:r>
      <w:proofErr w:type="gramStart"/>
      <w:r w:rsidRPr="0004495C">
        <w:rPr>
          <w:b/>
          <w:sz w:val="24"/>
        </w:rPr>
        <w:t>（</w:t>
      </w:r>
      <w:proofErr w:type="gramEnd"/>
      <w:r w:rsidRPr="0004495C">
        <w:rPr>
          <w:b/>
          <w:sz w:val="24"/>
        </w:rPr>
        <w:t>及其代理人身分證字號</w:t>
      </w:r>
      <w:r w:rsidRPr="0004495C">
        <w:rPr>
          <w:b/>
          <w:sz w:val="24"/>
        </w:rPr>
        <w:t>○○○○○○)</w:t>
      </w:r>
      <w:r w:rsidRPr="0004495C">
        <w:rPr>
          <w:b/>
          <w:sz w:val="24"/>
        </w:rPr>
        <w:t>於</w:t>
      </w:r>
      <w:r w:rsidRPr="0004495C">
        <w:rPr>
          <w:b/>
          <w:sz w:val="24"/>
        </w:rPr>
        <w:t>OOO</w:t>
      </w:r>
      <w:r w:rsidRPr="0004495C">
        <w:rPr>
          <w:b/>
          <w:sz w:val="24"/>
        </w:rPr>
        <w:t>年</w:t>
      </w:r>
      <w:r w:rsidRPr="0004495C">
        <w:rPr>
          <w:b/>
          <w:sz w:val="24"/>
        </w:rPr>
        <w:t>OO</w:t>
      </w:r>
      <w:r w:rsidRPr="0004495C">
        <w:rPr>
          <w:b/>
          <w:sz w:val="24"/>
        </w:rPr>
        <w:t>月</w:t>
      </w:r>
      <w:r w:rsidRPr="0004495C">
        <w:rPr>
          <w:b/>
          <w:sz w:val="24"/>
        </w:rPr>
        <w:t>OO</w:t>
      </w:r>
      <w:r w:rsidRPr="0004495C">
        <w:rPr>
          <w:b/>
          <w:sz w:val="24"/>
        </w:rPr>
        <w:t>日以</w:t>
      </w:r>
      <w:r w:rsidRPr="0004495C">
        <w:rPr>
          <w:b/>
          <w:sz w:val="24"/>
        </w:rPr>
        <w:t>OOO</w:t>
      </w:r>
      <w:r w:rsidRPr="0004495C">
        <w:rPr>
          <w:b/>
          <w:sz w:val="24"/>
        </w:rPr>
        <w:t>形式同意使用</w:t>
      </w:r>
      <w:r w:rsidR="009B0A5D" w:rsidRPr="0004495C">
        <w:rPr>
          <w:rFonts w:hint="eastAsia"/>
          <w:b/>
          <w:sz w:val="24"/>
        </w:rPr>
        <w:t>「臺灣清冠一號」</w:t>
      </w:r>
      <w:r w:rsidRPr="0004495C">
        <w:rPr>
          <w:b/>
          <w:sz w:val="24"/>
        </w:rPr>
        <w:t>』等字樣加</w:t>
      </w:r>
      <w:proofErr w:type="gramStart"/>
      <w:r w:rsidRPr="0004495C">
        <w:rPr>
          <w:b/>
          <w:sz w:val="24"/>
        </w:rPr>
        <w:t>註</w:t>
      </w:r>
      <w:proofErr w:type="gramEnd"/>
      <w:r w:rsidRPr="0004495C">
        <w:rPr>
          <w:b/>
          <w:sz w:val="24"/>
        </w:rPr>
        <w:t>於病歷或將治療同意書納入病歷保存。</w:t>
      </w:r>
      <w:bookmarkStart w:id="0" w:name="_GoBack"/>
      <w:bookmarkEnd w:id="0"/>
    </w:p>
    <w:p w14:paraId="1E46F629" w14:textId="016E1D68" w:rsidR="003E6C60" w:rsidRDefault="007D7898" w:rsidP="003E6C60">
      <w:pPr>
        <w:pStyle w:val="ae"/>
        <w:numPr>
          <w:ilvl w:val="0"/>
          <w:numId w:val="30"/>
        </w:numPr>
        <w:overflowPunct w:val="0"/>
        <w:spacing w:line="312" w:lineRule="auto"/>
        <w:ind w:left="487" w:hanging="340"/>
        <w:jc w:val="both"/>
        <w:rPr>
          <w:b/>
          <w:sz w:val="24"/>
        </w:rPr>
      </w:pPr>
      <w:r w:rsidRPr="0004495C">
        <w:rPr>
          <w:rFonts w:hint="eastAsia"/>
          <w:b/>
          <w:sz w:val="24"/>
        </w:rPr>
        <w:t>「本部核准『</w:t>
      </w:r>
      <w:r w:rsidR="009B0A5D" w:rsidRPr="0004495C">
        <w:rPr>
          <w:rFonts w:hint="eastAsia"/>
          <w:b/>
          <w:sz w:val="24"/>
        </w:rPr>
        <w:t>「</w:t>
      </w:r>
      <w:proofErr w:type="gramStart"/>
      <w:r w:rsidR="009B0A5D" w:rsidRPr="0004495C">
        <w:rPr>
          <w:rFonts w:hint="eastAsia"/>
          <w:b/>
          <w:sz w:val="24"/>
        </w:rPr>
        <w:t>臺灣清冠一號</w:t>
      </w:r>
      <w:proofErr w:type="gramEnd"/>
      <w:r w:rsidR="009B0A5D" w:rsidRPr="0004495C">
        <w:rPr>
          <w:rFonts w:hint="eastAsia"/>
          <w:b/>
          <w:sz w:val="24"/>
        </w:rPr>
        <w:t>」</w:t>
      </w:r>
      <w:r w:rsidRPr="0004495C">
        <w:rPr>
          <w:rFonts w:hint="eastAsia"/>
          <w:b/>
          <w:sz w:val="24"/>
        </w:rPr>
        <w:t>』於國內專案製造清單」下載網址：</w:t>
      </w:r>
      <w:r w:rsidRPr="0004495C">
        <w:rPr>
          <w:b/>
          <w:sz w:val="24"/>
        </w:rPr>
        <w:t>https://dep.mohw.gov.tw/DOCMAP/lp-5175-108.html</w:t>
      </w:r>
      <w:proofErr w:type="gramStart"/>
      <w:r w:rsidRPr="0004495C">
        <w:rPr>
          <w:rFonts w:hint="eastAsia"/>
          <w:b/>
          <w:sz w:val="24"/>
        </w:rPr>
        <w:t>（</w:t>
      </w:r>
      <w:proofErr w:type="gramEnd"/>
      <w:r w:rsidRPr="0004495C">
        <w:rPr>
          <w:rFonts w:hint="eastAsia"/>
          <w:b/>
          <w:sz w:val="24"/>
        </w:rPr>
        <w:t>路徑：衛生</w:t>
      </w:r>
      <w:proofErr w:type="gramStart"/>
      <w:r w:rsidRPr="0004495C">
        <w:rPr>
          <w:rFonts w:hint="eastAsia"/>
          <w:b/>
          <w:sz w:val="24"/>
        </w:rPr>
        <w:t>福利部中醫藥</w:t>
      </w:r>
      <w:proofErr w:type="gramEnd"/>
      <w:r w:rsidRPr="0004495C">
        <w:rPr>
          <w:rFonts w:hint="eastAsia"/>
          <w:b/>
          <w:sz w:val="24"/>
        </w:rPr>
        <w:t>司</w:t>
      </w:r>
      <w:r w:rsidRPr="0004495C">
        <w:rPr>
          <w:rFonts w:hint="eastAsia"/>
          <w:b/>
          <w:sz w:val="24"/>
        </w:rPr>
        <w:t>&gt;</w:t>
      </w:r>
      <w:r w:rsidRPr="0004495C">
        <w:rPr>
          <w:rFonts w:hint="eastAsia"/>
          <w:b/>
          <w:sz w:val="24"/>
        </w:rPr>
        <w:t>藥品管理及查驗登記區</w:t>
      </w:r>
      <w:r w:rsidRPr="0004495C">
        <w:rPr>
          <w:rFonts w:hint="eastAsia"/>
          <w:b/>
          <w:sz w:val="24"/>
        </w:rPr>
        <w:t>&gt;</w:t>
      </w:r>
      <w:proofErr w:type="gramStart"/>
      <w:r w:rsidRPr="0004495C">
        <w:rPr>
          <w:rFonts w:hint="eastAsia"/>
          <w:b/>
          <w:sz w:val="24"/>
        </w:rPr>
        <w:t>臺灣清冠</w:t>
      </w:r>
      <w:r w:rsidRPr="0004495C">
        <w:rPr>
          <w:rFonts w:hint="eastAsia"/>
          <w:b/>
          <w:sz w:val="24"/>
        </w:rPr>
        <w:t>1</w:t>
      </w:r>
      <w:r w:rsidR="003E6C60">
        <w:rPr>
          <w:rFonts w:hint="eastAsia"/>
          <w:b/>
          <w:sz w:val="24"/>
        </w:rPr>
        <w:t>號</w:t>
      </w:r>
      <w:proofErr w:type="gramEnd"/>
      <w:r w:rsidR="003E6C60">
        <w:rPr>
          <w:rFonts w:hint="eastAsia"/>
          <w:b/>
          <w:sz w:val="24"/>
        </w:rPr>
        <w:t>國內核准專案製造</w:t>
      </w:r>
      <w:proofErr w:type="gramStart"/>
      <w:r w:rsidR="003E6C60">
        <w:rPr>
          <w:rFonts w:hint="eastAsia"/>
          <w:b/>
          <w:sz w:val="24"/>
        </w:rPr>
        <w:t>）</w:t>
      </w:r>
      <w:proofErr w:type="gramEnd"/>
      <w:r w:rsidR="003E6C60">
        <w:rPr>
          <w:rFonts w:hint="eastAsia"/>
          <w:b/>
          <w:sz w:val="24"/>
        </w:rPr>
        <w:t>。</w:t>
      </w:r>
    </w:p>
    <w:sectPr w:rsidR="003E6C60" w:rsidSect="003E6C60">
      <w:footerReference w:type="default" r:id="rId9"/>
      <w:pgSz w:w="11906" w:h="16838"/>
      <w:pgMar w:top="1418" w:right="1418" w:bottom="1134" w:left="1418" w:header="851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28D078" w14:textId="77777777" w:rsidR="00757AF2" w:rsidRDefault="00757AF2" w:rsidP="0026309B">
      <w:r>
        <w:separator/>
      </w:r>
    </w:p>
  </w:endnote>
  <w:endnote w:type="continuationSeparator" w:id="0">
    <w:p w14:paraId="6E300418" w14:textId="77777777" w:rsidR="00757AF2" w:rsidRDefault="00757AF2" w:rsidP="00263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A2F587" w14:textId="77777777" w:rsidR="00A76E62" w:rsidRDefault="00A76E62" w:rsidP="00562A6F">
    <w:pPr>
      <w:pStyle w:val="a7"/>
      <w:jc w:val="right"/>
    </w:pPr>
    <w:r>
      <w:rPr>
        <w:rFonts w:ascii="Times New Roman" w:eastAsia="標楷體" w:hAnsi="Times New Roman" w:cs="Times New Roman"/>
        <w:color w:val="808080" w:themeColor="background1" w:themeShade="80"/>
        <w:kern w:val="0"/>
      </w:rPr>
      <w:t>11203</w:t>
    </w:r>
    <w:r w:rsidRPr="00562A6F">
      <w:rPr>
        <w:rFonts w:ascii="Times New Roman" w:eastAsia="標楷體" w:hAnsi="Times New Roman" w:cs="Times New Roman" w:hint="eastAsia"/>
        <w:color w:val="808080" w:themeColor="background1" w:themeShade="80"/>
        <w:kern w:val="0"/>
      </w:rPr>
      <w:t>版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3DAFDF" w14:textId="77777777" w:rsidR="00757AF2" w:rsidRDefault="00757AF2" w:rsidP="0026309B">
      <w:r>
        <w:separator/>
      </w:r>
    </w:p>
  </w:footnote>
  <w:footnote w:type="continuationSeparator" w:id="0">
    <w:p w14:paraId="7375ACBF" w14:textId="77777777" w:rsidR="00757AF2" w:rsidRDefault="00757AF2" w:rsidP="002630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F1D97"/>
    <w:multiLevelType w:val="hybridMultilevel"/>
    <w:tmpl w:val="B48E6304"/>
    <w:lvl w:ilvl="0" w:tplc="04090013">
      <w:start w:val="1"/>
      <w:numFmt w:val="upperRoman"/>
      <w:lvlText w:val="%1."/>
      <w:lvlJc w:val="left"/>
      <w:pPr>
        <w:ind w:left="1973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453" w:hanging="480"/>
      </w:pPr>
    </w:lvl>
    <w:lvl w:ilvl="2" w:tplc="0409001B" w:tentative="1">
      <w:start w:val="1"/>
      <w:numFmt w:val="lowerRoman"/>
      <w:lvlText w:val="%3."/>
      <w:lvlJc w:val="right"/>
      <w:pPr>
        <w:ind w:left="2933" w:hanging="480"/>
      </w:pPr>
    </w:lvl>
    <w:lvl w:ilvl="3" w:tplc="0409000F" w:tentative="1">
      <w:start w:val="1"/>
      <w:numFmt w:val="decimal"/>
      <w:lvlText w:val="%4."/>
      <w:lvlJc w:val="left"/>
      <w:pPr>
        <w:ind w:left="34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3" w:hanging="480"/>
      </w:pPr>
    </w:lvl>
    <w:lvl w:ilvl="5" w:tplc="0409001B" w:tentative="1">
      <w:start w:val="1"/>
      <w:numFmt w:val="lowerRoman"/>
      <w:lvlText w:val="%6."/>
      <w:lvlJc w:val="right"/>
      <w:pPr>
        <w:ind w:left="4373" w:hanging="480"/>
      </w:pPr>
    </w:lvl>
    <w:lvl w:ilvl="6" w:tplc="0409000F" w:tentative="1">
      <w:start w:val="1"/>
      <w:numFmt w:val="decimal"/>
      <w:lvlText w:val="%7."/>
      <w:lvlJc w:val="left"/>
      <w:pPr>
        <w:ind w:left="48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3" w:hanging="480"/>
      </w:pPr>
    </w:lvl>
    <w:lvl w:ilvl="8" w:tplc="0409001B" w:tentative="1">
      <w:start w:val="1"/>
      <w:numFmt w:val="lowerRoman"/>
      <w:lvlText w:val="%9."/>
      <w:lvlJc w:val="right"/>
      <w:pPr>
        <w:ind w:left="5813" w:hanging="480"/>
      </w:pPr>
    </w:lvl>
  </w:abstractNum>
  <w:abstractNum w:abstractNumId="1" w15:restartNumberingAfterBreak="0">
    <w:nsid w:val="112B4775"/>
    <w:multiLevelType w:val="hybridMultilevel"/>
    <w:tmpl w:val="2DC072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1BB5B6D"/>
    <w:multiLevelType w:val="hybridMultilevel"/>
    <w:tmpl w:val="463AAA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1BF01E5"/>
    <w:multiLevelType w:val="hybridMultilevel"/>
    <w:tmpl w:val="F3383DF8"/>
    <w:lvl w:ilvl="0" w:tplc="B3AEC0F0">
      <w:start w:val="1"/>
      <w:numFmt w:val="taiwaneseCountingThousand"/>
      <w:lvlText w:val="(%1)"/>
      <w:lvlJc w:val="left"/>
      <w:pPr>
        <w:ind w:left="6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9" w:hanging="480"/>
      </w:pPr>
    </w:lvl>
    <w:lvl w:ilvl="2" w:tplc="0409001B" w:tentative="1">
      <w:start w:val="1"/>
      <w:numFmt w:val="lowerRoman"/>
      <w:lvlText w:val="%3."/>
      <w:lvlJc w:val="right"/>
      <w:pPr>
        <w:ind w:left="1589" w:hanging="480"/>
      </w:pPr>
    </w:lvl>
    <w:lvl w:ilvl="3" w:tplc="0409000F" w:tentative="1">
      <w:start w:val="1"/>
      <w:numFmt w:val="decimal"/>
      <w:lvlText w:val="%4."/>
      <w:lvlJc w:val="left"/>
      <w:pPr>
        <w:ind w:left="2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9" w:hanging="480"/>
      </w:pPr>
    </w:lvl>
    <w:lvl w:ilvl="5" w:tplc="0409001B" w:tentative="1">
      <w:start w:val="1"/>
      <w:numFmt w:val="lowerRoman"/>
      <w:lvlText w:val="%6."/>
      <w:lvlJc w:val="right"/>
      <w:pPr>
        <w:ind w:left="3029" w:hanging="480"/>
      </w:pPr>
    </w:lvl>
    <w:lvl w:ilvl="6" w:tplc="0409000F" w:tentative="1">
      <w:start w:val="1"/>
      <w:numFmt w:val="decimal"/>
      <w:lvlText w:val="%7."/>
      <w:lvlJc w:val="left"/>
      <w:pPr>
        <w:ind w:left="3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9" w:hanging="480"/>
      </w:pPr>
    </w:lvl>
    <w:lvl w:ilvl="8" w:tplc="0409001B" w:tentative="1">
      <w:start w:val="1"/>
      <w:numFmt w:val="lowerRoman"/>
      <w:lvlText w:val="%9."/>
      <w:lvlJc w:val="right"/>
      <w:pPr>
        <w:ind w:left="4469" w:hanging="480"/>
      </w:pPr>
    </w:lvl>
  </w:abstractNum>
  <w:abstractNum w:abstractNumId="4" w15:restartNumberingAfterBreak="0">
    <w:nsid w:val="14D60DF8"/>
    <w:multiLevelType w:val="hybridMultilevel"/>
    <w:tmpl w:val="3A02E2B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5564084"/>
    <w:multiLevelType w:val="hybridMultilevel"/>
    <w:tmpl w:val="943C3C04"/>
    <w:lvl w:ilvl="0" w:tplc="73167878">
      <w:start w:val="1"/>
      <w:numFmt w:val="decimal"/>
      <w:lvlText w:val="(%1)"/>
      <w:lvlJc w:val="left"/>
      <w:pPr>
        <w:ind w:left="1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1E3E73CD"/>
    <w:multiLevelType w:val="hybridMultilevel"/>
    <w:tmpl w:val="5A18E3EA"/>
    <w:lvl w:ilvl="0" w:tplc="0D66591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0C399B"/>
    <w:multiLevelType w:val="hybridMultilevel"/>
    <w:tmpl w:val="D538756A"/>
    <w:lvl w:ilvl="0" w:tplc="594884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6C04AEB"/>
    <w:multiLevelType w:val="hybridMultilevel"/>
    <w:tmpl w:val="AE0805F8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7E35C67"/>
    <w:multiLevelType w:val="hybridMultilevel"/>
    <w:tmpl w:val="D538756A"/>
    <w:lvl w:ilvl="0" w:tplc="594884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183F10"/>
    <w:multiLevelType w:val="multilevel"/>
    <w:tmpl w:val="33F473CC"/>
    <w:lvl w:ilvl="0">
      <w:start w:val="1"/>
      <w:numFmt w:val="decimal"/>
      <w:lvlText w:val="(%1)"/>
      <w:lvlJc w:val="left"/>
      <w:pPr>
        <w:ind w:left="420" w:hanging="4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CF0D8E"/>
    <w:multiLevelType w:val="hybridMultilevel"/>
    <w:tmpl w:val="F3383DF8"/>
    <w:lvl w:ilvl="0" w:tplc="B3AEC0F0">
      <w:start w:val="1"/>
      <w:numFmt w:val="taiwaneseCountingThousand"/>
      <w:lvlText w:val="(%1)"/>
      <w:lvlJc w:val="left"/>
      <w:pPr>
        <w:ind w:left="6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9" w:hanging="480"/>
      </w:pPr>
    </w:lvl>
    <w:lvl w:ilvl="2" w:tplc="0409001B" w:tentative="1">
      <w:start w:val="1"/>
      <w:numFmt w:val="lowerRoman"/>
      <w:lvlText w:val="%3."/>
      <w:lvlJc w:val="right"/>
      <w:pPr>
        <w:ind w:left="1589" w:hanging="480"/>
      </w:pPr>
    </w:lvl>
    <w:lvl w:ilvl="3" w:tplc="0409000F" w:tentative="1">
      <w:start w:val="1"/>
      <w:numFmt w:val="decimal"/>
      <w:lvlText w:val="%4."/>
      <w:lvlJc w:val="left"/>
      <w:pPr>
        <w:ind w:left="2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9" w:hanging="480"/>
      </w:pPr>
    </w:lvl>
    <w:lvl w:ilvl="5" w:tplc="0409001B" w:tentative="1">
      <w:start w:val="1"/>
      <w:numFmt w:val="lowerRoman"/>
      <w:lvlText w:val="%6."/>
      <w:lvlJc w:val="right"/>
      <w:pPr>
        <w:ind w:left="3029" w:hanging="480"/>
      </w:pPr>
    </w:lvl>
    <w:lvl w:ilvl="6" w:tplc="0409000F" w:tentative="1">
      <w:start w:val="1"/>
      <w:numFmt w:val="decimal"/>
      <w:lvlText w:val="%7."/>
      <w:lvlJc w:val="left"/>
      <w:pPr>
        <w:ind w:left="3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9" w:hanging="480"/>
      </w:pPr>
    </w:lvl>
    <w:lvl w:ilvl="8" w:tplc="0409001B" w:tentative="1">
      <w:start w:val="1"/>
      <w:numFmt w:val="lowerRoman"/>
      <w:lvlText w:val="%9."/>
      <w:lvlJc w:val="right"/>
      <w:pPr>
        <w:ind w:left="4469" w:hanging="480"/>
      </w:pPr>
    </w:lvl>
  </w:abstractNum>
  <w:abstractNum w:abstractNumId="12" w15:restartNumberingAfterBreak="0">
    <w:nsid w:val="2FCC638F"/>
    <w:multiLevelType w:val="hybridMultilevel"/>
    <w:tmpl w:val="D538756A"/>
    <w:lvl w:ilvl="0" w:tplc="594884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C7613CD"/>
    <w:multiLevelType w:val="hybridMultilevel"/>
    <w:tmpl w:val="A3DCC65A"/>
    <w:lvl w:ilvl="0" w:tplc="73167878">
      <w:start w:val="1"/>
      <w:numFmt w:val="decimal"/>
      <w:lvlText w:val="(%1)"/>
      <w:lvlJc w:val="left"/>
      <w:pPr>
        <w:ind w:left="19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53" w:hanging="480"/>
      </w:pPr>
    </w:lvl>
    <w:lvl w:ilvl="2" w:tplc="0409001B" w:tentative="1">
      <w:start w:val="1"/>
      <w:numFmt w:val="lowerRoman"/>
      <w:lvlText w:val="%3."/>
      <w:lvlJc w:val="right"/>
      <w:pPr>
        <w:ind w:left="2933" w:hanging="480"/>
      </w:pPr>
    </w:lvl>
    <w:lvl w:ilvl="3" w:tplc="0409000F" w:tentative="1">
      <w:start w:val="1"/>
      <w:numFmt w:val="decimal"/>
      <w:lvlText w:val="%4."/>
      <w:lvlJc w:val="left"/>
      <w:pPr>
        <w:ind w:left="34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3" w:hanging="480"/>
      </w:pPr>
    </w:lvl>
    <w:lvl w:ilvl="5" w:tplc="0409001B" w:tentative="1">
      <w:start w:val="1"/>
      <w:numFmt w:val="lowerRoman"/>
      <w:lvlText w:val="%6."/>
      <w:lvlJc w:val="right"/>
      <w:pPr>
        <w:ind w:left="4373" w:hanging="480"/>
      </w:pPr>
    </w:lvl>
    <w:lvl w:ilvl="6" w:tplc="0409000F" w:tentative="1">
      <w:start w:val="1"/>
      <w:numFmt w:val="decimal"/>
      <w:lvlText w:val="%7."/>
      <w:lvlJc w:val="left"/>
      <w:pPr>
        <w:ind w:left="48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3" w:hanging="480"/>
      </w:pPr>
    </w:lvl>
    <w:lvl w:ilvl="8" w:tplc="0409001B" w:tentative="1">
      <w:start w:val="1"/>
      <w:numFmt w:val="lowerRoman"/>
      <w:lvlText w:val="%9."/>
      <w:lvlJc w:val="right"/>
      <w:pPr>
        <w:ind w:left="5813" w:hanging="480"/>
      </w:pPr>
    </w:lvl>
  </w:abstractNum>
  <w:abstractNum w:abstractNumId="14" w15:restartNumberingAfterBreak="0">
    <w:nsid w:val="4E1005BE"/>
    <w:multiLevelType w:val="hybridMultilevel"/>
    <w:tmpl w:val="3EE66298"/>
    <w:lvl w:ilvl="0" w:tplc="F3163402">
      <w:start w:val="1"/>
      <w:numFmt w:val="taiwaneseCountingThousand"/>
      <w:lvlText w:val="(%1)"/>
      <w:lvlJc w:val="left"/>
      <w:pPr>
        <w:ind w:left="1041" w:hanging="475"/>
      </w:pPr>
      <w:rPr>
        <w:rFonts w:hint="default"/>
        <w:color w:val="auto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E2C3A37"/>
    <w:multiLevelType w:val="hybridMultilevel"/>
    <w:tmpl w:val="D538756A"/>
    <w:lvl w:ilvl="0" w:tplc="594884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183565A"/>
    <w:multiLevelType w:val="hybridMultilevel"/>
    <w:tmpl w:val="4AEA533E"/>
    <w:lvl w:ilvl="0" w:tplc="3AAC4054">
      <w:start w:val="1"/>
      <w:numFmt w:val="taiwaneseCountingThousand"/>
      <w:lvlText w:val="（%1）"/>
      <w:lvlJc w:val="left"/>
      <w:pPr>
        <w:ind w:left="1005" w:hanging="8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9" w:hanging="480"/>
      </w:pPr>
    </w:lvl>
    <w:lvl w:ilvl="2" w:tplc="0409001B" w:tentative="1">
      <w:start w:val="1"/>
      <w:numFmt w:val="lowerRoman"/>
      <w:lvlText w:val="%3."/>
      <w:lvlJc w:val="right"/>
      <w:pPr>
        <w:ind w:left="1589" w:hanging="480"/>
      </w:pPr>
    </w:lvl>
    <w:lvl w:ilvl="3" w:tplc="0409000F" w:tentative="1">
      <w:start w:val="1"/>
      <w:numFmt w:val="decimal"/>
      <w:lvlText w:val="%4."/>
      <w:lvlJc w:val="left"/>
      <w:pPr>
        <w:ind w:left="2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9" w:hanging="480"/>
      </w:pPr>
    </w:lvl>
    <w:lvl w:ilvl="5" w:tplc="0409001B" w:tentative="1">
      <w:start w:val="1"/>
      <w:numFmt w:val="lowerRoman"/>
      <w:lvlText w:val="%6."/>
      <w:lvlJc w:val="right"/>
      <w:pPr>
        <w:ind w:left="3029" w:hanging="480"/>
      </w:pPr>
    </w:lvl>
    <w:lvl w:ilvl="6" w:tplc="0409000F" w:tentative="1">
      <w:start w:val="1"/>
      <w:numFmt w:val="decimal"/>
      <w:lvlText w:val="%7."/>
      <w:lvlJc w:val="left"/>
      <w:pPr>
        <w:ind w:left="3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9" w:hanging="480"/>
      </w:pPr>
    </w:lvl>
    <w:lvl w:ilvl="8" w:tplc="0409001B" w:tentative="1">
      <w:start w:val="1"/>
      <w:numFmt w:val="lowerRoman"/>
      <w:lvlText w:val="%9."/>
      <w:lvlJc w:val="right"/>
      <w:pPr>
        <w:ind w:left="4469" w:hanging="480"/>
      </w:pPr>
    </w:lvl>
  </w:abstractNum>
  <w:abstractNum w:abstractNumId="17" w15:restartNumberingAfterBreak="0">
    <w:nsid w:val="52DE5D17"/>
    <w:multiLevelType w:val="hybridMultilevel"/>
    <w:tmpl w:val="F3383DF8"/>
    <w:lvl w:ilvl="0" w:tplc="B3AEC0F0">
      <w:start w:val="1"/>
      <w:numFmt w:val="taiwaneseCountingThousand"/>
      <w:lvlText w:val="(%1)"/>
      <w:lvlJc w:val="left"/>
      <w:pPr>
        <w:ind w:left="6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9" w:hanging="480"/>
      </w:pPr>
    </w:lvl>
    <w:lvl w:ilvl="2" w:tplc="0409001B" w:tentative="1">
      <w:start w:val="1"/>
      <w:numFmt w:val="lowerRoman"/>
      <w:lvlText w:val="%3."/>
      <w:lvlJc w:val="right"/>
      <w:pPr>
        <w:ind w:left="1589" w:hanging="480"/>
      </w:pPr>
    </w:lvl>
    <w:lvl w:ilvl="3" w:tplc="0409000F" w:tentative="1">
      <w:start w:val="1"/>
      <w:numFmt w:val="decimal"/>
      <w:lvlText w:val="%4."/>
      <w:lvlJc w:val="left"/>
      <w:pPr>
        <w:ind w:left="2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9" w:hanging="480"/>
      </w:pPr>
    </w:lvl>
    <w:lvl w:ilvl="5" w:tplc="0409001B" w:tentative="1">
      <w:start w:val="1"/>
      <w:numFmt w:val="lowerRoman"/>
      <w:lvlText w:val="%6."/>
      <w:lvlJc w:val="right"/>
      <w:pPr>
        <w:ind w:left="3029" w:hanging="480"/>
      </w:pPr>
    </w:lvl>
    <w:lvl w:ilvl="6" w:tplc="0409000F" w:tentative="1">
      <w:start w:val="1"/>
      <w:numFmt w:val="decimal"/>
      <w:lvlText w:val="%7."/>
      <w:lvlJc w:val="left"/>
      <w:pPr>
        <w:ind w:left="3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9" w:hanging="480"/>
      </w:pPr>
    </w:lvl>
    <w:lvl w:ilvl="8" w:tplc="0409001B" w:tentative="1">
      <w:start w:val="1"/>
      <w:numFmt w:val="lowerRoman"/>
      <w:lvlText w:val="%9."/>
      <w:lvlJc w:val="right"/>
      <w:pPr>
        <w:ind w:left="4469" w:hanging="480"/>
      </w:pPr>
    </w:lvl>
  </w:abstractNum>
  <w:abstractNum w:abstractNumId="18" w15:restartNumberingAfterBreak="0">
    <w:nsid w:val="54644DF5"/>
    <w:multiLevelType w:val="hybridMultilevel"/>
    <w:tmpl w:val="AE1025C6"/>
    <w:lvl w:ilvl="0" w:tplc="BBCE40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80B6A4A"/>
    <w:multiLevelType w:val="hybridMultilevel"/>
    <w:tmpl w:val="16E80DBE"/>
    <w:lvl w:ilvl="0" w:tplc="ACE208A2">
      <w:start w:val="1"/>
      <w:numFmt w:val="taiwaneseCountingThousand"/>
      <w:lvlText w:val="(%1)"/>
      <w:lvlJc w:val="left"/>
      <w:pPr>
        <w:ind w:left="629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09" w:hanging="480"/>
      </w:pPr>
    </w:lvl>
    <w:lvl w:ilvl="2" w:tplc="0409001B" w:tentative="1">
      <w:start w:val="1"/>
      <w:numFmt w:val="lowerRoman"/>
      <w:lvlText w:val="%3."/>
      <w:lvlJc w:val="right"/>
      <w:pPr>
        <w:ind w:left="1589" w:hanging="480"/>
      </w:pPr>
    </w:lvl>
    <w:lvl w:ilvl="3" w:tplc="0409000F" w:tentative="1">
      <w:start w:val="1"/>
      <w:numFmt w:val="decimal"/>
      <w:lvlText w:val="%4."/>
      <w:lvlJc w:val="left"/>
      <w:pPr>
        <w:ind w:left="2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9" w:hanging="480"/>
      </w:pPr>
    </w:lvl>
    <w:lvl w:ilvl="5" w:tplc="0409001B" w:tentative="1">
      <w:start w:val="1"/>
      <w:numFmt w:val="lowerRoman"/>
      <w:lvlText w:val="%6."/>
      <w:lvlJc w:val="right"/>
      <w:pPr>
        <w:ind w:left="3029" w:hanging="480"/>
      </w:pPr>
    </w:lvl>
    <w:lvl w:ilvl="6" w:tplc="0409000F" w:tentative="1">
      <w:start w:val="1"/>
      <w:numFmt w:val="decimal"/>
      <w:lvlText w:val="%7."/>
      <w:lvlJc w:val="left"/>
      <w:pPr>
        <w:ind w:left="3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9" w:hanging="480"/>
      </w:pPr>
    </w:lvl>
    <w:lvl w:ilvl="8" w:tplc="0409001B" w:tentative="1">
      <w:start w:val="1"/>
      <w:numFmt w:val="lowerRoman"/>
      <w:lvlText w:val="%9."/>
      <w:lvlJc w:val="right"/>
      <w:pPr>
        <w:ind w:left="4469" w:hanging="480"/>
      </w:pPr>
    </w:lvl>
  </w:abstractNum>
  <w:abstractNum w:abstractNumId="20" w15:restartNumberingAfterBreak="0">
    <w:nsid w:val="5A9A1F0E"/>
    <w:multiLevelType w:val="hybridMultilevel"/>
    <w:tmpl w:val="1F1611FA"/>
    <w:lvl w:ilvl="0" w:tplc="594884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DD27B71"/>
    <w:multiLevelType w:val="hybridMultilevel"/>
    <w:tmpl w:val="ED3A8FB6"/>
    <w:lvl w:ilvl="0" w:tplc="B09E1AD8">
      <w:start w:val="1"/>
      <w:numFmt w:val="decimal"/>
      <w:lvlText w:val="%1."/>
      <w:lvlJc w:val="left"/>
      <w:pPr>
        <w:ind w:left="1493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22" w15:restartNumberingAfterBreak="0">
    <w:nsid w:val="66CC7328"/>
    <w:multiLevelType w:val="hybridMultilevel"/>
    <w:tmpl w:val="A3DCC65A"/>
    <w:lvl w:ilvl="0" w:tplc="73167878">
      <w:start w:val="1"/>
      <w:numFmt w:val="decimal"/>
      <w:lvlText w:val="(%1)"/>
      <w:lvlJc w:val="left"/>
      <w:pPr>
        <w:ind w:left="19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53" w:hanging="480"/>
      </w:pPr>
    </w:lvl>
    <w:lvl w:ilvl="2" w:tplc="0409001B" w:tentative="1">
      <w:start w:val="1"/>
      <w:numFmt w:val="lowerRoman"/>
      <w:lvlText w:val="%3."/>
      <w:lvlJc w:val="right"/>
      <w:pPr>
        <w:ind w:left="2933" w:hanging="480"/>
      </w:pPr>
    </w:lvl>
    <w:lvl w:ilvl="3" w:tplc="0409000F" w:tentative="1">
      <w:start w:val="1"/>
      <w:numFmt w:val="decimal"/>
      <w:lvlText w:val="%4."/>
      <w:lvlJc w:val="left"/>
      <w:pPr>
        <w:ind w:left="34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3" w:hanging="480"/>
      </w:pPr>
    </w:lvl>
    <w:lvl w:ilvl="5" w:tplc="0409001B" w:tentative="1">
      <w:start w:val="1"/>
      <w:numFmt w:val="lowerRoman"/>
      <w:lvlText w:val="%6."/>
      <w:lvlJc w:val="right"/>
      <w:pPr>
        <w:ind w:left="4373" w:hanging="480"/>
      </w:pPr>
    </w:lvl>
    <w:lvl w:ilvl="6" w:tplc="0409000F" w:tentative="1">
      <w:start w:val="1"/>
      <w:numFmt w:val="decimal"/>
      <w:lvlText w:val="%7."/>
      <w:lvlJc w:val="left"/>
      <w:pPr>
        <w:ind w:left="48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3" w:hanging="480"/>
      </w:pPr>
    </w:lvl>
    <w:lvl w:ilvl="8" w:tplc="0409001B" w:tentative="1">
      <w:start w:val="1"/>
      <w:numFmt w:val="lowerRoman"/>
      <w:lvlText w:val="%9."/>
      <w:lvlJc w:val="right"/>
      <w:pPr>
        <w:ind w:left="5813" w:hanging="480"/>
      </w:pPr>
    </w:lvl>
  </w:abstractNum>
  <w:abstractNum w:abstractNumId="23" w15:restartNumberingAfterBreak="0">
    <w:nsid w:val="68D91B64"/>
    <w:multiLevelType w:val="hybridMultilevel"/>
    <w:tmpl w:val="3EACCDA0"/>
    <w:lvl w:ilvl="0" w:tplc="594884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DEA09F3"/>
    <w:multiLevelType w:val="hybridMultilevel"/>
    <w:tmpl w:val="A3DCC65A"/>
    <w:lvl w:ilvl="0" w:tplc="73167878">
      <w:start w:val="1"/>
      <w:numFmt w:val="decimal"/>
      <w:lvlText w:val="(%1)"/>
      <w:lvlJc w:val="left"/>
      <w:pPr>
        <w:ind w:left="19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53" w:hanging="480"/>
      </w:pPr>
    </w:lvl>
    <w:lvl w:ilvl="2" w:tplc="0409001B" w:tentative="1">
      <w:start w:val="1"/>
      <w:numFmt w:val="lowerRoman"/>
      <w:lvlText w:val="%3."/>
      <w:lvlJc w:val="right"/>
      <w:pPr>
        <w:ind w:left="2933" w:hanging="480"/>
      </w:pPr>
    </w:lvl>
    <w:lvl w:ilvl="3" w:tplc="0409000F" w:tentative="1">
      <w:start w:val="1"/>
      <w:numFmt w:val="decimal"/>
      <w:lvlText w:val="%4."/>
      <w:lvlJc w:val="left"/>
      <w:pPr>
        <w:ind w:left="34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3" w:hanging="480"/>
      </w:pPr>
    </w:lvl>
    <w:lvl w:ilvl="5" w:tplc="0409001B" w:tentative="1">
      <w:start w:val="1"/>
      <w:numFmt w:val="lowerRoman"/>
      <w:lvlText w:val="%6."/>
      <w:lvlJc w:val="right"/>
      <w:pPr>
        <w:ind w:left="4373" w:hanging="480"/>
      </w:pPr>
    </w:lvl>
    <w:lvl w:ilvl="6" w:tplc="0409000F" w:tentative="1">
      <w:start w:val="1"/>
      <w:numFmt w:val="decimal"/>
      <w:lvlText w:val="%7."/>
      <w:lvlJc w:val="left"/>
      <w:pPr>
        <w:ind w:left="48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3" w:hanging="480"/>
      </w:pPr>
    </w:lvl>
    <w:lvl w:ilvl="8" w:tplc="0409001B" w:tentative="1">
      <w:start w:val="1"/>
      <w:numFmt w:val="lowerRoman"/>
      <w:lvlText w:val="%9."/>
      <w:lvlJc w:val="right"/>
      <w:pPr>
        <w:ind w:left="5813" w:hanging="480"/>
      </w:pPr>
    </w:lvl>
  </w:abstractNum>
  <w:abstractNum w:abstractNumId="25" w15:restartNumberingAfterBreak="0">
    <w:nsid w:val="73584ECA"/>
    <w:multiLevelType w:val="hybridMultilevel"/>
    <w:tmpl w:val="6EEA8200"/>
    <w:lvl w:ilvl="0" w:tplc="594884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54707FE"/>
    <w:multiLevelType w:val="hybridMultilevel"/>
    <w:tmpl w:val="A3DCC65A"/>
    <w:lvl w:ilvl="0" w:tplc="73167878">
      <w:start w:val="1"/>
      <w:numFmt w:val="decimal"/>
      <w:lvlText w:val="(%1)"/>
      <w:lvlJc w:val="left"/>
      <w:pPr>
        <w:ind w:left="1973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453" w:hanging="480"/>
      </w:pPr>
    </w:lvl>
    <w:lvl w:ilvl="2" w:tplc="0409001B" w:tentative="1">
      <w:start w:val="1"/>
      <w:numFmt w:val="lowerRoman"/>
      <w:lvlText w:val="%3."/>
      <w:lvlJc w:val="right"/>
      <w:pPr>
        <w:ind w:left="2933" w:hanging="480"/>
      </w:pPr>
    </w:lvl>
    <w:lvl w:ilvl="3" w:tplc="0409000F" w:tentative="1">
      <w:start w:val="1"/>
      <w:numFmt w:val="decimal"/>
      <w:lvlText w:val="%4."/>
      <w:lvlJc w:val="left"/>
      <w:pPr>
        <w:ind w:left="34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3" w:hanging="480"/>
      </w:pPr>
    </w:lvl>
    <w:lvl w:ilvl="5" w:tplc="0409001B" w:tentative="1">
      <w:start w:val="1"/>
      <w:numFmt w:val="lowerRoman"/>
      <w:lvlText w:val="%6."/>
      <w:lvlJc w:val="right"/>
      <w:pPr>
        <w:ind w:left="4373" w:hanging="480"/>
      </w:pPr>
    </w:lvl>
    <w:lvl w:ilvl="6" w:tplc="0409000F" w:tentative="1">
      <w:start w:val="1"/>
      <w:numFmt w:val="decimal"/>
      <w:lvlText w:val="%7."/>
      <w:lvlJc w:val="left"/>
      <w:pPr>
        <w:ind w:left="48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3" w:hanging="480"/>
      </w:pPr>
    </w:lvl>
    <w:lvl w:ilvl="8" w:tplc="0409001B" w:tentative="1">
      <w:start w:val="1"/>
      <w:numFmt w:val="lowerRoman"/>
      <w:lvlText w:val="%9."/>
      <w:lvlJc w:val="right"/>
      <w:pPr>
        <w:ind w:left="5813" w:hanging="480"/>
      </w:pPr>
    </w:lvl>
  </w:abstractNum>
  <w:abstractNum w:abstractNumId="27" w15:restartNumberingAfterBreak="0">
    <w:nsid w:val="75656C1F"/>
    <w:multiLevelType w:val="hybridMultilevel"/>
    <w:tmpl w:val="BDFC06A0"/>
    <w:lvl w:ilvl="0" w:tplc="8D047B7C">
      <w:start w:val="1"/>
      <w:numFmt w:val="decimal"/>
      <w:lvlText w:val="%1."/>
      <w:lvlJc w:val="left"/>
      <w:pPr>
        <w:ind w:left="1493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28" w15:restartNumberingAfterBreak="0">
    <w:nsid w:val="75790055"/>
    <w:multiLevelType w:val="hybridMultilevel"/>
    <w:tmpl w:val="D538756A"/>
    <w:lvl w:ilvl="0" w:tplc="594884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F000265"/>
    <w:multiLevelType w:val="hybridMultilevel"/>
    <w:tmpl w:val="412CBB62"/>
    <w:lvl w:ilvl="0" w:tplc="447E1DD2">
      <w:start w:val="1"/>
      <w:numFmt w:val="decimal"/>
      <w:lvlText w:val="%1."/>
      <w:lvlJc w:val="left"/>
      <w:pPr>
        <w:ind w:left="1493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num w:numId="1">
    <w:abstractNumId w:val="5"/>
  </w:num>
  <w:num w:numId="2">
    <w:abstractNumId w:val="27"/>
  </w:num>
  <w:num w:numId="3">
    <w:abstractNumId w:val="13"/>
  </w:num>
  <w:num w:numId="4">
    <w:abstractNumId w:val="22"/>
  </w:num>
  <w:num w:numId="5">
    <w:abstractNumId w:val="19"/>
  </w:num>
  <w:num w:numId="6">
    <w:abstractNumId w:val="16"/>
  </w:num>
  <w:num w:numId="7">
    <w:abstractNumId w:val="21"/>
  </w:num>
  <w:num w:numId="8">
    <w:abstractNumId w:val="24"/>
  </w:num>
  <w:num w:numId="9">
    <w:abstractNumId w:val="11"/>
  </w:num>
  <w:num w:numId="10">
    <w:abstractNumId w:val="17"/>
  </w:num>
  <w:num w:numId="11">
    <w:abstractNumId w:val="18"/>
  </w:num>
  <w:num w:numId="12">
    <w:abstractNumId w:val="29"/>
  </w:num>
  <w:num w:numId="13">
    <w:abstractNumId w:val="26"/>
  </w:num>
  <w:num w:numId="14">
    <w:abstractNumId w:val="0"/>
  </w:num>
  <w:num w:numId="15">
    <w:abstractNumId w:val="3"/>
  </w:num>
  <w:num w:numId="16">
    <w:abstractNumId w:val="15"/>
  </w:num>
  <w:num w:numId="17">
    <w:abstractNumId w:val="20"/>
  </w:num>
  <w:num w:numId="18">
    <w:abstractNumId w:val="6"/>
  </w:num>
  <w:num w:numId="19">
    <w:abstractNumId w:val="25"/>
  </w:num>
  <w:num w:numId="20">
    <w:abstractNumId w:val="28"/>
  </w:num>
  <w:num w:numId="21">
    <w:abstractNumId w:val="9"/>
  </w:num>
  <w:num w:numId="22">
    <w:abstractNumId w:val="7"/>
  </w:num>
  <w:num w:numId="23">
    <w:abstractNumId w:val="12"/>
  </w:num>
  <w:num w:numId="24">
    <w:abstractNumId w:val="8"/>
  </w:num>
  <w:num w:numId="25">
    <w:abstractNumId w:val="1"/>
  </w:num>
  <w:num w:numId="26">
    <w:abstractNumId w:val="4"/>
  </w:num>
  <w:num w:numId="27">
    <w:abstractNumId w:val="23"/>
  </w:num>
  <w:num w:numId="28">
    <w:abstractNumId w:val="2"/>
  </w:num>
  <w:num w:numId="29">
    <w:abstractNumId w:val="14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B01"/>
    <w:rsid w:val="00001AD3"/>
    <w:rsid w:val="00003556"/>
    <w:rsid w:val="000070A6"/>
    <w:rsid w:val="00012025"/>
    <w:rsid w:val="00015250"/>
    <w:rsid w:val="000203F2"/>
    <w:rsid w:val="0003741E"/>
    <w:rsid w:val="000430B4"/>
    <w:rsid w:val="0004495C"/>
    <w:rsid w:val="00047FB1"/>
    <w:rsid w:val="00050DBF"/>
    <w:rsid w:val="000556FF"/>
    <w:rsid w:val="00061774"/>
    <w:rsid w:val="00064687"/>
    <w:rsid w:val="00073D5A"/>
    <w:rsid w:val="00084220"/>
    <w:rsid w:val="00087B7F"/>
    <w:rsid w:val="00091B63"/>
    <w:rsid w:val="00092C53"/>
    <w:rsid w:val="00093A57"/>
    <w:rsid w:val="000A242C"/>
    <w:rsid w:val="000A5371"/>
    <w:rsid w:val="000B32DA"/>
    <w:rsid w:val="000B58A0"/>
    <w:rsid w:val="000C7AA3"/>
    <w:rsid w:val="000D0E58"/>
    <w:rsid w:val="000D701F"/>
    <w:rsid w:val="000E77D9"/>
    <w:rsid w:val="000F081D"/>
    <w:rsid w:val="000F1EA4"/>
    <w:rsid w:val="000F29AC"/>
    <w:rsid w:val="000F3026"/>
    <w:rsid w:val="00105451"/>
    <w:rsid w:val="001117B7"/>
    <w:rsid w:val="001146E0"/>
    <w:rsid w:val="00121EE5"/>
    <w:rsid w:val="001331C6"/>
    <w:rsid w:val="00134E89"/>
    <w:rsid w:val="0014339C"/>
    <w:rsid w:val="001463ED"/>
    <w:rsid w:val="0016096D"/>
    <w:rsid w:val="00163AA0"/>
    <w:rsid w:val="0017132E"/>
    <w:rsid w:val="001719A8"/>
    <w:rsid w:val="001733C0"/>
    <w:rsid w:val="00175477"/>
    <w:rsid w:val="00175713"/>
    <w:rsid w:val="00181F4B"/>
    <w:rsid w:val="0018335A"/>
    <w:rsid w:val="00192FED"/>
    <w:rsid w:val="00197206"/>
    <w:rsid w:val="00197628"/>
    <w:rsid w:val="001A48C6"/>
    <w:rsid w:val="001A4A5F"/>
    <w:rsid w:val="001B315A"/>
    <w:rsid w:val="001B7AE4"/>
    <w:rsid w:val="001C11F0"/>
    <w:rsid w:val="001C756E"/>
    <w:rsid w:val="001E176A"/>
    <w:rsid w:val="001E5A45"/>
    <w:rsid w:val="00206118"/>
    <w:rsid w:val="00206DEE"/>
    <w:rsid w:val="00211022"/>
    <w:rsid w:val="00216E58"/>
    <w:rsid w:val="0022576F"/>
    <w:rsid w:val="00225F87"/>
    <w:rsid w:val="00245DC9"/>
    <w:rsid w:val="00246ED9"/>
    <w:rsid w:val="00251737"/>
    <w:rsid w:val="0026309B"/>
    <w:rsid w:val="00282E03"/>
    <w:rsid w:val="002867BA"/>
    <w:rsid w:val="00295AAF"/>
    <w:rsid w:val="00296E73"/>
    <w:rsid w:val="002A2CD8"/>
    <w:rsid w:val="002B2ABE"/>
    <w:rsid w:val="002B4F39"/>
    <w:rsid w:val="002C2171"/>
    <w:rsid w:val="002C3E6E"/>
    <w:rsid w:val="002D1EAA"/>
    <w:rsid w:val="002E0295"/>
    <w:rsid w:val="002E31E7"/>
    <w:rsid w:val="002F3135"/>
    <w:rsid w:val="0030604D"/>
    <w:rsid w:val="00311923"/>
    <w:rsid w:val="00312234"/>
    <w:rsid w:val="00314D46"/>
    <w:rsid w:val="00325992"/>
    <w:rsid w:val="00325D53"/>
    <w:rsid w:val="00333C00"/>
    <w:rsid w:val="00335836"/>
    <w:rsid w:val="00343947"/>
    <w:rsid w:val="00347C78"/>
    <w:rsid w:val="00347DE9"/>
    <w:rsid w:val="0035007C"/>
    <w:rsid w:val="00351DF3"/>
    <w:rsid w:val="00365595"/>
    <w:rsid w:val="003704B8"/>
    <w:rsid w:val="00371FDD"/>
    <w:rsid w:val="00395DB2"/>
    <w:rsid w:val="003A0A2B"/>
    <w:rsid w:val="003A1041"/>
    <w:rsid w:val="003B0E82"/>
    <w:rsid w:val="003B1758"/>
    <w:rsid w:val="003B3C97"/>
    <w:rsid w:val="003B5662"/>
    <w:rsid w:val="003C3BD0"/>
    <w:rsid w:val="003D4969"/>
    <w:rsid w:val="003D4F06"/>
    <w:rsid w:val="003D6487"/>
    <w:rsid w:val="003E09E8"/>
    <w:rsid w:val="003E1053"/>
    <w:rsid w:val="003E43E1"/>
    <w:rsid w:val="003E694A"/>
    <w:rsid w:val="003E6C60"/>
    <w:rsid w:val="003F1447"/>
    <w:rsid w:val="003F4313"/>
    <w:rsid w:val="00403A31"/>
    <w:rsid w:val="0040735E"/>
    <w:rsid w:val="00417717"/>
    <w:rsid w:val="00422AA0"/>
    <w:rsid w:val="00426AD8"/>
    <w:rsid w:val="00436290"/>
    <w:rsid w:val="00440206"/>
    <w:rsid w:val="00443B78"/>
    <w:rsid w:val="00450D52"/>
    <w:rsid w:val="00461830"/>
    <w:rsid w:val="00462F49"/>
    <w:rsid w:val="00464D74"/>
    <w:rsid w:val="00477AF1"/>
    <w:rsid w:val="0049139A"/>
    <w:rsid w:val="004A207F"/>
    <w:rsid w:val="004A4397"/>
    <w:rsid w:val="004A46E0"/>
    <w:rsid w:val="004A651D"/>
    <w:rsid w:val="004B1C93"/>
    <w:rsid w:val="004B376E"/>
    <w:rsid w:val="004B4862"/>
    <w:rsid w:val="004D0D15"/>
    <w:rsid w:val="004D140C"/>
    <w:rsid w:val="004D25A8"/>
    <w:rsid w:val="004E6A86"/>
    <w:rsid w:val="004F11A4"/>
    <w:rsid w:val="004F3165"/>
    <w:rsid w:val="004F588B"/>
    <w:rsid w:val="00515FE5"/>
    <w:rsid w:val="005207E2"/>
    <w:rsid w:val="005207EC"/>
    <w:rsid w:val="00522898"/>
    <w:rsid w:val="0053661A"/>
    <w:rsid w:val="00541F0D"/>
    <w:rsid w:val="00542EE5"/>
    <w:rsid w:val="005445A2"/>
    <w:rsid w:val="00544E98"/>
    <w:rsid w:val="00552B18"/>
    <w:rsid w:val="00562A6F"/>
    <w:rsid w:val="0057680C"/>
    <w:rsid w:val="00576994"/>
    <w:rsid w:val="00583F05"/>
    <w:rsid w:val="00594B1B"/>
    <w:rsid w:val="00595D08"/>
    <w:rsid w:val="00596368"/>
    <w:rsid w:val="005A2307"/>
    <w:rsid w:val="005A5A08"/>
    <w:rsid w:val="005A6E74"/>
    <w:rsid w:val="005B17C8"/>
    <w:rsid w:val="005B5361"/>
    <w:rsid w:val="005C0F39"/>
    <w:rsid w:val="005C7C30"/>
    <w:rsid w:val="005D076C"/>
    <w:rsid w:val="005D0B1C"/>
    <w:rsid w:val="005F6E9D"/>
    <w:rsid w:val="00602A06"/>
    <w:rsid w:val="00616032"/>
    <w:rsid w:val="00617DEB"/>
    <w:rsid w:val="006208AB"/>
    <w:rsid w:val="00632D4A"/>
    <w:rsid w:val="006417B7"/>
    <w:rsid w:val="00645C55"/>
    <w:rsid w:val="0065153D"/>
    <w:rsid w:val="00655CEA"/>
    <w:rsid w:val="00674C21"/>
    <w:rsid w:val="00675BD8"/>
    <w:rsid w:val="00677336"/>
    <w:rsid w:val="00677644"/>
    <w:rsid w:val="00681077"/>
    <w:rsid w:val="0068333E"/>
    <w:rsid w:val="00683DB4"/>
    <w:rsid w:val="00685DDC"/>
    <w:rsid w:val="0069411E"/>
    <w:rsid w:val="00695C2F"/>
    <w:rsid w:val="006B624A"/>
    <w:rsid w:val="006B6BA0"/>
    <w:rsid w:val="006B7690"/>
    <w:rsid w:val="006C4222"/>
    <w:rsid w:val="006C4D97"/>
    <w:rsid w:val="006C4FBD"/>
    <w:rsid w:val="006C7DD0"/>
    <w:rsid w:val="006E2976"/>
    <w:rsid w:val="006F49A9"/>
    <w:rsid w:val="006F6187"/>
    <w:rsid w:val="006F7516"/>
    <w:rsid w:val="006F76E6"/>
    <w:rsid w:val="007012E3"/>
    <w:rsid w:val="007016E6"/>
    <w:rsid w:val="0070256C"/>
    <w:rsid w:val="00710656"/>
    <w:rsid w:val="00722498"/>
    <w:rsid w:val="00723460"/>
    <w:rsid w:val="0072485A"/>
    <w:rsid w:val="00725422"/>
    <w:rsid w:val="00732249"/>
    <w:rsid w:val="0073740E"/>
    <w:rsid w:val="007402BE"/>
    <w:rsid w:val="00741A55"/>
    <w:rsid w:val="00753E48"/>
    <w:rsid w:val="007561E7"/>
    <w:rsid w:val="00757AF2"/>
    <w:rsid w:val="007601B5"/>
    <w:rsid w:val="00761087"/>
    <w:rsid w:val="007627AE"/>
    <w:rsid w:val="00762F0D"/>
    <w:rsid w:val="00776F7F"/>
    <w:rsid w:val="00777066"/>
    <w:rsid w:val="0078201C"/>
    <w:rsid w:val="0079470A"/>
    <w:rsid w:val="00796DAD"/>
    <w:rsid w:val="007A00C6"/>
    <w:rsid w:val="007A34EA"/>
    <w:rsid w:val="007A47F2"/>
    <w:rsid w:val="007B064D"/>
    <w:rsid w:val="007B3ABD"/>
    <w:rsid w:val="007C0615"/>
    <w:rsid w:val="007D7898"/>
    <w:rsid w:val="007E3AF4"/>
    <w:rsid w:val="007F1104"/>
    <w:rsid w:val="007F2B55"/>
    <w:rsid w:val="007F3E14"/>
    <w:rsid w:val="007F6193"/>
    <w:rsid w:val="007F742E"/>
    <w:rsid w:val="008045AD"/>
    <w:rsid w:val="00804E4E"/>
    <w:rsid w:val="00805DEE"/>
    <w:rsid w:val="00810113"/>
    <w:rsid w:val="008110BD"/>
    <w:rsid w:val="00815BA8"/>
    <w:rsid w:val="00820093"/>
    <w:rsid w:val="008202C7"/>
    <w:rsid w:val="00825012"/>
    <w:rsid w:val="00825D52"/>
    <w:rsid w:val="008373A1"/>
    <w:rsid w:val="0085029D"/>
    <w:rsid w:val="0085278C"/>
    <w:rsid w:val="00852D02"/>
    <w:rsid w:val="00856714"/>
    <w:rsid w:val="00857645"/>
    <w:rsid w:val="008606F2"/>
    <w:rsid w:val="00865997"/>
    <w:rsid w:val="008668E1"/>
    <w:rsid w:val="008730FD"/>
    <w:rsid w:val="008758A2"/>
    <w:rsid w:val="00876689"/>
    <w:rsid w:val="0088537E"/>
    <w:rsid w:val="008905C3"/>
    <w:rsid w:val="008916AB"/>
    <w:rsid w:val="008A65E0"/>
    <w:rsid w:val="008A6630"/>
    <w:rsid w:val="008B47EF"/>
    <w:rsid w:val="008B6D7F"/>
    <w:rsid w:val="008C508E"/>
    <w:rsid w:val="008E07FC"/>
    <w:rsid w:val="008F52BB"/>
    <w:rsid w:val="008F64F5"/>
    <w:rsid w:val="00901430"/>
    <w:rsid w:val="00901B60"/>
    <w:rsid w:val="00904B00"/>
    <w:rsid w:val="00904DDA"/>
    <w:rsid w:val="00907AE3"/>
    <w:rsid w:val="00914735"/>
    <w:rsid w:val="009163B5"/>
    <w:rsid w:val="00916C00"/>
    <w:rsid w:val="00923CD9"/>
    <w:rsid w:val="0094531F"/>
    <w:rsid w:val="00951760"/>
    <w:rsid w:val="0096010C"/>
    <w:rsid w:val="00960FE9"/>
    <w:rsid w:val="00962C97"/>
    <w:rsid w:val="009722D6"/>
    <w:rsid w:val="00984548"/>
    <w:rsid w:val="0098564E"/>
    <w:rsid w:val="009858B3"/>
    <w:rsid w:val="00985B79"/>
    <w:rsid w:val="00995860"/>
    <w:rsid w:val="009A2D43"/>
    <w:rsid w:val="009A350F"/>
    <w:rsid w:val="009A5654"/>
    <w:rsid w:val="009B0A5D"/>
    <w:rsid w:val="009C2BC7"/>
    <w:rsid w:val="009D0240"/>
    <w:rsid w:val="009D02AB"/>
    <w:rsid w:val="009D15E2"/>
    <w:rsid w:val="009D43D4"/>
    <w:rsid w:val="009D6738"/>
    <w:rsid w:val="009E1167"/>
    <w:rsid w:val="009E4B00"/>
    <w:rsid w:val="009E679C"/>
    <w:rsid w:val="009E705C"/>
    <w:rsid w:val="009F00FC"/>
    <w:rsid w:val="009F26AA"/>
    <w:rsid w:val="009F36E7"/>
    <w:rsid w:val="00A15B58"/>
    <w:rsid w:val="00A2203E"/>
    <w:rsid w:val="00A23E6D"/>
    <w:rsid w:val="00A243A1"/>
    <w:rsid w:val="00A37307"/>
    <w:rsid w:val="00A44CF5"/>
    <w:rsid w:val="00A47DD0"/>
    <w:rsid w:val="00A538E6"/>
    <w:rsid w:val="00A55006"/>
    <w:rsid w:val="00A6221C"/>
    <w:rsid w:val="00A647F5"/>
    <w:rsid w:val="00A720CF"/>
    <w:rsid w:val="00A76E62"/>
    <w:rsid w:val="00A94020"/>
    <w:rsid w:val="00A94DE1"/>
    <w:rsid w:val="00A95DA3"/>
    <w:rsid w:val="00AA4798"/>
    <w:rsid w:val="00AA683B"/>
    <w:rsid w:val="00AB4EF8"/>
    <w:rsid w:val="00AB515D"/>
    <w:rsid w:val="00AC3CE7"/>
    <w:rsid w:val="00AD2667"/>
    <w:rsid w:val="00AD4630"/>
    <w:rsid w:val="00AD46BB"/>
    <w:rsid w:val="00AD6361"/>
    <w:rsid w:val="00AD64A0"/>
    <w:rsid w:val="00AE5025"/>
    <w:rsid w:val="00AE781D"/>
    <w:rsid w:val="00AF2EF6"/>
    <w:rsid w:val="00AF393E"/>
    <w:rsid w:val="00AF78DE"/>
    <w:rsid w:val="00B02AC3"/>
    <w:rsid w:val="00B047EB"/>
    <w:rsid w:val="00B2575A"/>
    <w:rsid w:val="00B3308C"/>
    <w:rsid w:val="00B40868"/>
    <w:rsid w:val="00B4317C"/>
    <w:rsid w:val="00B44B3E"/>
    <w:rsid w:val="00B45ACF"/>
    <w:rsid w:val="00B46B80"/>
    <w:rsid w:val="00B4712A"/>
    <w:rsid w:val="00B5258F"/>
    <w:rsid w:val="00B66672"/>
    <w:rsid w:val="00B70981"/>
    <w:rsid w:val="00B74E3A"/>
    <w:rsid w:val="00B768A3"/>
    <w:rsid w:val="00B805F4"/>
    <w:rsid w:val="00B807B0"/>
    <w:rsid w:val="00B91333"/>
    <w:rsid w:val="00B91AA2"/>
    <w:rsid w:val="00BA4419"/>
    <w:rsid w:val="00BA6E31"/>
    <w:rsid w:val="00BB010C"/>
    <w:rsid w:val="00BC38A0"/>
    <w:rsid w:val="00BC4B0D"/>
    <w:rsid w:val="00BD05FC"/>
    <w:rsid w:val="00BD1EDF"/>
    <w:rsid w:val="00BD72F5"/>
    <w:rsid w:val="00BE00A9"/>
    <w:rsid w:val="00BE04B2"/>
    <w:rsid w:val="00BE265B"/>
    <w:rsid w:val="00BE3652"/>
    <w:rsid w:val="00BF03A3"/>
    <w:rsid w:val="00BF231E"/>
    <w:rsid w:val="00BF51F7"/>
    <w:rsid w:val="00C06B69"/>
    <w:rsid w:val="00C13E36"/>
    <w:rsid w:val="00C1408A"/>
    <w:rsid w:val="00C1737D"/>
    <w:rsid w:val="00C1764A"/>
    <w:rsid w:val="00C17C77"/>
    <w:rsid w:val="00C24087"/>
    <w:rsid w:val="00C25246"/>
    <w:rsid w:val="00C41373"/>
    <w:rsid w:val="00C42FA6"/>
    <w:rsid w:val="00C63551"/>
    <w:rsid w:val="00C71140"/>
    <w:rsid w:val="00C816CB"/>
    <w:rsid w:val="00C853B4"/>
    <w:rsid w:val="00C962FA"/>
    <w:rsid w:val="00C96B76"/>
    <w:rsid w:val="00CB0B71"/>
    <w:rsid w:val="00CB0F1C"/>
    <w:rsid w:val="00CB1A69"/>
    <w:rsid w:val="00CC46B0"/>
    <w:rsid w:val="00CD1D38"/>
    <w:rsid w:val="00CD3BA8"/>
    <w:rsid w:val="00CD566E"/>
    <w:rsid w:val="00CD5D33"/>
    <w:rsid w:val="00CD6A31"/>
    <w:rsid w:val="00CF52AE"/>
    <w:rsid w:val="00D1047E"/>
    <w:rsid w:val="00D16C30"/>
    <w:rsid w:val="00D231E6"/>
    <w:rsid w:val="00D30506"/>
    <w:rsid w:val="00D351A5"/>
    <w:rsid w:val="00D35BF6"/>
    <w:rsid w:val="00D42BB5"/>
    <w:rsid w:val="00D44FA3"/>
    <w:rsid w:val="00D45C56"/>
    <w:rsid w:val="00D45FD2"/>
    <w:rsid w:val="00D46976"/>
    <w:rsid w:val="00D4699B"/>
    <w:rsid w:val="00D46D2E"/>
    <w:rsid w:val="00D567BD"/>
    <w:rsid w:val="00D67238"/>
    <w:rsid w:val="00D7468A"/>
    <w:rsid w:val="00D7753C"/>
    <w:rsid w:val="00D77C6F"/>
    <w:rsid w:val="00D80EE7"/>
    <w:rsid w:val="00D91C90"/>
    <w:rsid w:val="00DA5C73"/>
    <w:rsid w:val="00DB0D03"/>
    <w:rsid w:val="00DB2001"/>
    <w:rsid w:val="00DB60A7"/>
    <w:rsid w:val="00DC1EFF"/>
    <w:rsid w:val="00DC519D"/>
    <w:rsid w:val="00DD23CF"/>
    <w:rsid w:val="00DD2EA8"/>
    <w:rsid w:val="00DD4EE0"/>
    <w:rsid w:val="00DD4FA1"/>
    <w:rsid w:val="00DD6A44"/>
    <w:rsid w:val="00DD754F"/>
    <w:rsid w:val="00DE19E5"/>
    <w:rsid w:val="00DE589F"/>
    <w:rsid w:val="00DE720F"/>
    <w:rsid w:val="00DE76FC"/>
    <w:rsid w:val="00DF03DF"/>
    <w:rsid w:val="00DF2173"/>
    <w:rsid w:val="00DF4F27"/>
    <w:rsid w:val="00E12B07"/>
    <w:rsid w:val="00E20F19"/>
    <w:rsid w:val="00E26E28"/>
    <w:rsid w:val="00E27D3E"/>
    <w:rsid w:val="00E33D29"/>
    <w:rsid w:val="00E36AA5"/>
    <w:rsid w:val="00E37CA6"/>
    <w:rsid w:val="00E41E87"/>
    <w:rsid w:val="00E41EB9"/>
    <w:rsid w:val="00E453D4"/>
    <w:rsid w:val="00E536D7"/>
    <w:rsid w:val="00E57F42"/>
    <w:rsid w:val="00E72C0B"/>
    <w:rsid w:val="00E8309D"/>
    <w:rsid w:val="00E83969"/>
    <w:rsid w:val="00E85344"/>
    <w:rsid w:val="00E97980"/>
    <w:rsid w:val="00EA5DEA"/>
    <w:rsid w:val="00EB2B01"/>
    <w:rsid w:val="00EC08DF"/>
    <w:rsid w:val="00EC1A74"/>
    <w:rsid w:val="00ED7DE3"/>
    <w:rsid w:val="00EE03A5"/>
    <w:rsid w:val="00EE53D8"/>
    <w:rsid w:val="00F075DE"/>
    <w:rsid w:val="00F07F5E"/>
    <w:rsid w:val="00F11547"/>
    <w:rsid w:val="00F20270"/>
    <w:rsid w:val="00F2281A"/>
    <w:rsid w:val="00F2426C"/>
    <w:rsid w:val="00F334C9"/>
    <w:rsid w:val="00F34F77"/>
    <w:rsid w:val="00F527E0"/>
    <w:rsid w:val="00F534B2"/>
    <w:rsid w:val="00F61753"/>
    <w:rsid w:val="00F73369"/>
    <w:rsid w:val="00F76097"/>
    <w:rsid w:val="00F8002E"/>
    <w:rsid w:val="00F819E7"/>
    <w:rsid w:val="00F90517"/>
    <w:rsid w:val="00F906BE"/>
    <w:rsid w:val="00F94C84"/>
    <w:rsid w:val="00F97B7C"/>
    <w:rsid w:val="00FA0A76"/>
    <w:rsid w:val="00FA4D32"/>
    <w:rsid w:val="00FA71C8"/>
    <w:rsid w:val="00FB7642"/>
    <w:rsid w:val="00FC337D"/>
    <w:rsid w:val="00FD2AFB"/>
    <w:rsid w:val="00FD52A7"/>
    <w:rsid w:val="00FE766D"/>
    <w:rsid w:val="00FF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448719"/>
  <w15:chartTrackingRefBased/>
  <w15:docId w15:val="{4E26CAA7-73C1-4DE5-B0EE-8B0181C5F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58B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84220"/>
    <w:rPr>
      <w:color w:val="0563C1" w:themeColor="hyperlink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084220"/>
    <w:rPr>
      <w:color w:val="605E5C"/>
      <w:shd w:val="clear" w:color="auto" w:fill="E1DFDD"/>
    </w:rPr>
  </w:style>
  <w:style w:type="table" w:styleId="a4">
    <w:name w:val="Table Grid"/>
    <w:basedOn w:val="a1"/>
    <w:uiPriority w:val="39"/>
    <w:rsid w:val="008110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630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6309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630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6309B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E76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E76FC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695C2F"/>
    <w:pPr>
      <w:ind w:leftChars="200" w:left="480"/>
    </w:pPr>
  </w:style>
  <w:style w:type="table" w:styleId="10">
    <w:name w:val="Grid Table 1 Light"/>
    <w:basedOn w:val="a1"/>
    <w:uiPriority w:val="46"/>
    <w:rsid w:val="00AD46B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c">
    <w:name w:val="Date"/>
    <w:basedOn w:val="a"/>
    <w:next w:val="a"/>
    <w:link w:val="ad"/>
    <w:uiPriority w:val="99"/>
    <w:semiHidden/>
    <w:unhideWhenUsed/>
    <w:rsid w:val="00C25246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C25246"/>
  </w:style>
  <w:style w:type="paragraph" w:styleId="Web">
    <w:name w:val="Normal (Web)"/>
    <w:basedOn w:val="a"/>
    <w:uiPriority w:val="99"/>
    <w:semiHidden/>
    <w:unhideWhenUsed/>
    <w:rsid w:val="008916A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Default">
    <w:name w:val="Default"/>
    <w:rsid w:val="00B4317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customStyle="1" w:styleId="11">
    <w:name w:val="格線表格 1 淺色1"/>
    <w:basedOn w:val="a1"/>
    <w:next w:val="10"/>
    <w:uiPriority w:val="46"/>
    <w:rsid w:val="0085278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e">
    <w:name w:val="Body Text Indent"/>
    <w:basedOn w:val="a"/>
    <w:link w:val="af"/>
    <w:rsid w:val="00617DEB"/>
    <w:pPr>
      <w:suppressAutoHyphens/>
      <w:autoSpaceDN w:val="0"/>
      <w:ind w:firstLine="560"/>
      <w:textAlignment w:val="baseline"/>
    </w:pPr>
    <w:rPr>
      <w:rFonts w:ascii="Times New Roman" w:eastAsia="標楷體" w:hAnsi="Times New Roman" w:cs="Times New Roman"/>
      <w:kern w:val="3"/>
      <w:sz w:val="28"/>
      <w:szCs w:val="24"/>
    </w:rPr>
  </w:style>
  <w:style w:type="character" w:customStyle="1" w:styleId="af">
    <w:name w:val="本文縮排 字元"/>
    <w:basedOn w:val="a0"/>
    <w:link w:val="ae"/>
    <w:rsid w:val="00617DEB"/>
    <w:rPr>
      <w:rFonts w:ascii="Times New Roman" w:eastAsia="標楷體" w:hAnsi="Times New Roman" w:cs="Times New Roman"/>
      <w:kern w:val="3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4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BC220-4521-4098-8D9E-2392F952B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327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CMTYC</dc:creator>
  <cp:keywords/>
  <dc:description/>
  <cp:lastModifiedBy>中醫藥司涂瑜君</cp:lastModifiedBy>
  <cp:revision>2</cp:revision>
  <cp:lastPrinted>2023-03-21T10:20:00Z</cp:lastPrinted>
  <dcterms:created xsi:type="dcterms:W3CDTF">2023-03-22T05:38:00Z</dcterms:created>
  <dcterms:modified xsi:type="dcterms:W3CDTF">2023-03-22T05:38:00Z</dcterms:modified>
</cp:coreProperties>
</file>