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933" w:rsidRDefault="000278B1">
      <w:pPr>
        <w:autoSpaceDE w:val="0"/>
        <w:snapToGrid w:val="0"/>
        <w:spacing w:line="360" w:lineRule="auto"/>
        <w:ind w:left="480"/>
        <w:jc w:val="center"/>
        <w:rPr>
          <w:rFonts w:ascii="Times New Roman" w:eastAsia="標楷體" w:hAnsi="Times New Roman"/>
          <w:b/>
          <w:sz w:val="36"/>
          <w:szCs w:val="36"/>
        </w:rPr>
      </w:pPr>
      <w:bookmarkStart w:id="0" w:name="OLE_LINK123"/>
      <w:bookmarkStart w:id="1" w:name="OLE_LINK124"/>
      <w:r>
        <w:rPr>
          <w:rFonts w:ascii="Times New Roman" w:eastAsia="標楷體" w:hAnsi="Times New Roman"/>
          <w:b/>
          <w:sz w:val="36"/>
          <w:szCs w:val="36"/>
        </w:rPr>
        <w:t>精神復健機構評鑑</w:t>
      </w:r>
      <w:bookmarkEnd w:id="0"/>
      <w:bookmarkEnd w:id="1"/>
      <w:r>
        <w:rPr>
          <w:rFonts w:ascii="Times New Roman" w:eastAsia="標楷體" w:hAnsi="Times New Roman"/>
          <w:b/>
          <w:sz w:val="36"/>
          <w:szCs w:val="36"/>
        </w:rPr>
        <w:t>作業程序</w:t>
      </w:r>
    </w:p>
    <w:p w:rsidR="002B5933" w:rsidRDefault="000278B1">
      <w:pPr>
        <w:spacing w:line="0" w:lineRule="atLeast"/>
        <w:jc w:val="right"/>
        <w:rPr>
          <w:rFonts w:ascii="Times New Roman" w:eastAsia="標楷體" w:hAnsi="Times New Roman"/>
          <w:sz w:val="22"/>
        </w:rPr>
      </w:pPr>
      <w:r>
        <w:rPr>
          <w:rFonts w:ascii="Times New Roman" w:eastAsia="標楷體" w:hAnsi="Times New Roman"/>
          <w:sz w:val="22"/>
        </w:rPr>
        <w:t>106</w:t>
      </w:r>
      <w:r>
        <w:rPr>
          <w:rFonts w:ascii="Times New Roman" w:eastAsia="標楷體" w:hAnsi="Times New Roman"/>
          <w:sz w:val="22"/>
        </w:rPr>
        <w:t>年</w:t>
      </w:r>
      <w:r>
        <w:rPr>
          <w:rFonts w:ascii="Times New Roman" w:eastAsia="標楷體" w:hAnsi="Times New Roman"/>
          <w:sz w:val="22"/>
        </w:rPr>
        <w:t>3</w:t>
      </w:r>
      <w:r>
        <w:rPr>
          <w:rFonts w:ascii="Times New Roman" w:eastAsia="標楷體" w:hAnsi="Times New Roman"/>
          <w:sz w:val="22"/>
        </w:rPr>
        <w:t>月</w:t>
      </w:r>
      <w:r>
        <w:rPr>
          <w:rFonts w:ascii="Times New Roman" w:eastAsia="標楷體" w:hAnsi="Times New Roman"/>
          <w:sz w:val="22"/>
        </w:rPr>
        <w:t>10</w:t>
      </w:r>
      <w:r>
        <w:rPr>
          <w:rFonts w:ascii="Times New Roman" w:eastAsia="標楷體" w:hAnsi="Times New Roman"/>
          <w:sz w:val="22"/>
        </w:rPr>
        <w:t>日衛部心字第</w:t>
      </w:r>
      <w:r>
        <w:rPr>
          <w:rFonts w:ascii="Times New Roman" w:eastAsia="標楷體" w:hAnsi="Times New Roman"/>
          <w:sz w:val="22"/>
        </w:rPr>
        <w:t>1061760468</w:t>
      </w:r>
      <w:r>
        <w:rPr>
          <w:rFonts w:ascii="Times New Roman" w:eastAsia="標楷體" w:hAnsi="Times New Roman"/>
          <w:sz w:val="22"/>
        </w:rPr>
        <w:t>號函修訂</w:t>
      </w:r>
    </w:p>
    <w:p w:rsidR="002B5933" w:rsidRDefault="000278B1">
      <w:pPr>
        <w:spacing w:line="0" w:lineRule="atLeast"/>
        <w:jc w:val="right"/>
        <w:rPr>
          <w:rFonts w:ascii="Times New Roman" w:eastAsia="標楷體" w:hAnsi="Times New Roman"/>
          <w:sz w:val="22"/>
        </w:rPr>
      </w:pPr>
      <w:r>
        <w:rPr>
          <w:rFonts w:ascii="Times New Roman" w:eastAsia="標楷體" w:hAnsi="Times New Roman"/>
          <w:sz w:val="22"/>
        </w:rPr>
        <w:t>107</w:t>
      </w:r>
      <w:r>
        <w:rPr>
          <w:rFonts w:ascii="Times New Roman" w:eastAsia="標楷體" w:hAnsi="Times New Roman"/>
          <w:sz w:val="22"/>
        </w:rPr>
        <w:t>年</w:t>
      </w:r>
      <w:r>
        <w:rPr>
          <w:rFonts w:ascii="Times New Roman" w:eastAsia="標楷體" w:hAnsi="Times New Roman"/>
          <w:sz w:val="22"/>
        </w:rPr>
        <w:t>3</w:t>
      </w:r>
      <w:r>
        <w:rPr>
          <w:rFonts w:ascii="Times New Roman" w:eastAsia="標楷體" w:hAnsi="Times New Roman"/>
          <w:sz w:val="22"/>
        </w:rPr>
        <w:t>月</w:t>
      </w:r>
      <w:r>
        <w:rPr>
          <w:rFonts w:ascii="Times New Roman" w:eastAsia="標楷體" w:hAnsi="Times New Roman"/>
          <w:sz w:val="22"/>
        </w:rPr>
        <w:t>12</w:t>
      </w:r>
      <w:r>
        <w:rPr>
          <w:rFonts w:ascii="Times New Roman" w:eastAsia="標楷體" w:hAnsi="Times New Roman"/>
          <w:sz w:val="22"/>
        </w:rPr>
        <w:t>日衛部心字第</w:t>
      </w:r>
      <w:r>
        <w:rPr>
          <w:rFonts w:ascii="Times New Roman" w:eastAsia="標楷體" w:hAnsi="Times New Roman"/>
          <w:sz w:val="22"/>
        </w:rPr>
        <w:t>1071760421</w:t>
      </w:r>
      <w:r>
        <w:rPr>
          <w:rFonts w:ascii="Times New Roman" w:eastAsia="標楷體" w:hAnsi="Times New Roman"/>
          <w:sz w:val="22"/>
        </w:rPr>
        <w:t>號函修訂</w:t>
      </w:r>
    </w:p>
    <w:p w:rsidR="002B5933" w:rsidRDefault="000278B1">
      <w:pPr>
        <w:spacing w:line="0" w:lineRule="atLeast"/>
        <w:jc w:val="right"/>
        <w:rPr>
          <w:rFonts w:ascii="Times New Roman" w:eastAsia="標楷體" w:hAnsi="Times New Roman"/>
          <w:sz w:val="22"/>
        </w:rPr>
      </w:pPr>
      <w:r>
        <w:rPr>
          <w:rFonts w:ascii="Times New Roman" w:eastAsia="標楷體" w:hAnsi="Times New Roman"/>
          <w:sz w:val="22"/>
        </w:rPr>
        <w:t>107</w:t>
      </w:r>
      <w:r>
        <w:rPr>
          <w:rFonts w:ascii="Times New Roman" w:eastAsia="標楷體" w:hAnsi="Times New Roman"/>
          <w:sz w:val="22"/>
        </w:rPr>
        <w:t>年</w:t>
      </w:r>
      <w:r>
        <w:rPr>
          <w:rFonts w:ascii="Times New Roman" w:eastAsia="標楷體" w:hAnsi="Times New Roman"/>
          <w:sz w:val="22"/>
        </w:rPr>
        <w:t>12</w:t>
      </w:r>
      <w:r>
        <w:rPr>
          <w:rFonts w:ascii="Times New Roman" w:eastAsia="標楷體" w:hAnsi="Times New Roman"/>
          <w:sz w:val="22"/>
        </w:rPr>
        <w:t>月</w:t>
      </w:r>
      <w:r>
        <w:rPr>
          <w:rFonts w:ascii="Times New Roman" w:eastAsia="標楷體" w:hAnsi="Times New Roman"/>
          <w:sz w:val="22"/>
        </w:rPr>
        <w:t>28</w:t>
      </w:r>
      <w:r>
        <w:rPr>
          <w:rFonts w:ascii="Times New Roman" w:eastAsia="標楷體" w:hAnsi="Times New Roman"/>
          <w:sz w:val="22"/>
        </w:rPr>
        <w:t>日衛部心字第</w:t>
      </w:r>
      <w:r>
        <w:rPr>
          <w:rFonts w:ascii="Times New Roman" w:eastAsia="標楷體" w:hAnsi="Times New Roman"/>
          <w:sz w:val="22"/>
        </w:rPr>
        <w:t>1071762186</w:t>
      </w:r>
      <w:r>
        <w:rPr>
          <w:rFonts w:ascii="Times New Roman" w:eastAsia="標楷體" w:hAnsi="Times New Roman"/>
          <w:sz w:val="22"/>
        </w:rPr>
        <w:t>號函修訂</w:t>
      </w:r>
    </w:p>
    <w:p w:rsidR="002B5933" w:rsidRDefault="000278B1">
      <w:pPr>
        <w:spacing w:line="0" w:lineRule="atLeast"/>
        <w:jc w:val="right"/>
        <w:rPr>
          <w:rFonts w:ascii="Times New Roman" w:eastAsia="標楷體" w:hAnsi="Times New Roman"/>
          <w:sz w:val="22"/>
        </w:rPr>
      </w:pPr>
      <w:r>
        <w:rPr>
          <w:rFonts w:ascii="Times New Roman" w:eastAsia="標楷體" w:hAnsi="Times New Roman"/>
          <w:sz w:val="22"/>
        </w:rPr>
        <w:t>108</w:t>
      </w:r>
      <w:r>
        <w:rPr>
          <w:rFonts w:ascii="Times New Roman" w:eastAsia="標楷體" w:hAnsi="Times New Roman"/>
          <w:sz w:val="22"/>
        </w:rPr>
        <w:t>年</w:t>
      </w:r>
      <w:r>
        <w:rPr>
          <w:rFonts w:ascii="Times New Roman" w:eastAsia="標楷體" w:hAnsi="Times New Roman"/>
          <w:sz w:val="22"/>
        </w:rPr>
        <w:t>12</w:t>
      </w:r>
      <w:r>
        <w:rPr>
          <w:rFonts w:ascii="Times New Roman" w:eastAsia="標楷體" w:hAnsi="Times New Roman"/>
          <w:sz w:val="22"/>
        </w:rPr>
        <w:t>月</w:t>
      </w:r>
      <w:r>
        <w:rPr>
          <w:rFonts w:ascii="Times New Roman" w:eastAsia="標楷體" w:hAnsi="Times New Roman"/>
          <w:sz w:val="22"/>
        </w:rPr>
        <w:t>13</w:t>
      </w:r>
      <w:r>
        <w:rPr>
          <w:rFonts w:ascii="Times New Roman" w:eastAsia="標楷體" w:hAnsi="Times New Roman"/>
          <w:sz w:val="22"/>
        </w:rPr>
        <w:t>日衛部心字第</w:t>
      </w:r>
      <w:r>
        <w:rPr>
          <w:rFonts w:ascii="Times New Roman" w:eastAsia="標楷體" w:hAnsi="Times New Roman"/>
          <w:sz w:val="22"/>
        </w:rPr>
        <w:t>1080141986</w:t>
      </w:r>
      <w:r>
        <w:rPr>
          <w:rFonts w:ascii="Times New Roman" w:eastAsia="標楷體" w:hAnsi="Times New Roman"/>
          <w:sz w:val="22"/>
        </w:rPr>
        <w:t>號公告修訂</w:t>
      </w:r>
    </w:p>
    <w:p w:rsidR="002B5933" w:rsidRDefault="000278B1">
      <w:pPr>
        <w:spacing w:line="0" w:lineRule="atLeast"/>
        <w:jc w:val="right"/>
        <w:rPr>
          <w:rFonts w:ascii="Times New Roman" w:eastAsia="標楷體" w:hAnsi="Times New Roman"/>
          <w:sz w:val="22"/>
        </w:rPr>
      </w:pPr>
      <w:r>
        <w:rPr>
          <w:rFonts w:ascii="Times New Roman" w:eastAsia="標楷體" w:hAnsi="Times New Roman"/>
          <w:sz w:val="22"/>
        </w:rPr>
        <w:t>109</w:t>
      </w:r>
      <w:r>
        <w:rPr>
          <w:rFonts w:ascii="Times New Roman" w:eastAsia="標楷體" w:hAnsi="Times New Roman"/>
          <w:sz w:val="22"/>
        </w:rPr>
        <w:t>年</w:t>
      </w:r>
      <w:r>
        <w:rPr>
          <w:rFonts w:ascii="Times New Roman" w:eastAsia="標楷體" w:hAnsi="Times New Roman"/>
          <w:sz w:val="22"/>
        </w:rPr>
        <w:t>7</w:t>
      </w:r>
      <w:r>
        <w:rPr>
          <w:rFonts w:ascii="Times New Roman" w:eastAsia="標楷體" w:hAnsi="Times New Roman"/>
          <w:sz w:val="22"/>
        </w:rPr>
        <w:t>月</w:t>
      </w:r>
      <w:r>
        <w:rPr>
          <w:rFonts w:ascii="Times New Roman" w:eastAsia="標楷體" w:hAnsi="Times New Roman"/>
          <w:sz w:val="22"/>
        </w:rPr>
        <w:t>8</w:t>
      </w:r>
      <w:r>
        <w:rPr>
          <w:rFonts w:ascii="Times New Roman" w:eastAsia="標楷體" w:hAnsi="Times New Roman"/>
          <w:sz w:val="22"/>
        </w:rPr>
        <w:t>日衛部心字第</w:t>
      </w:r>
      <w:r>
        <w:rPr>
          <w:rFonts w:ascii="Times New Roman" w:eastAsia="標楷體" w:hAnsi="Times New Roman"/>
          <w:sz w:val="22"/>
        </w:rPr>
        <w:t>1091761495</w:t>
      </w:r>
      <w:r>
        <w:rPr>
          <w:rFonts w:ascii="Times New Roman" w:eastAsia="標楷體" w:hAnsi="Times New Roman"/>
          <w:sz w:val="22"/>
        </w:rPr>
        <w:t>號公告修訂</w:t>
      </w:r>
    </w:p>
    <w:p w:rsidR="002B5933" w:rsidRDefault="000278B1">
      <w:pPr>
        <w:spacing w:line="0" w:lineRule="atLeast"/>
        <w:jc w:val="right"/>
        <w:rPr>
          <w:rFonts w:ascii="Times New Roman" w:eastAsia="標楷體" w:hAnsi="Times New Roman"/>
          <w:sz w:val="22"/>
        </w:rPr>
      </w:pPr>
      <w:r>
        <w:rPr>
          <w:rFonts w:ascii="Times New Roman" w:eastAsia="標楷體" w:hAnsi="Times New Roman"/>
          <w:sz w:val="22"/>
        </w:rPr>
        <w:t>110</w:t>
      </w:r>
      <w:r>
        <w:rPr>
          <w:rFonts w:ascii="Times New Roman" w:eastAsia="標楷體" w:hAnsi="Times New Roman"/>
          <w:sz w:val="22"/>
        </w:rPr>
        <w:t>年</w:t>
      </w:r>
      <w:r>
        <w:rPr>
          <w:rFonts w:ascii="Times New Roman" w:eastAsia="標楷體" w:hAnsi="Times New Roman"/>
          <w:sz w:val="22"/>
        </w:rPr>
        <w:t>4</w:t>
      </w:r>
      <w:r>
        <w:rPr>
          <w:rFonts w:ascii="Times New Roman" w:eastAsia="標楷體" w:hAnsi="Times New Roman"/>
          <w:sz w:val="22"/>
        </w:rPr>
        <w:t>月</w:t>
      </w:r>
      <w:r>
        <w:rPr>
          <w:rFonts w:ascii="Times New Roman" w:eastAsia="標楷體" w:hAnsi="Times New Roman"/>
          <w:sz w:val="22"/>
        </w:rPr>
        <w:t>30</w:t>
      </w:r>
      <w:r>
        <w:rPr>
          <w:rFonts w:ascii="Times New Roman" w:eastAsia="標楷體" w:hAnsi="Times New Roman"/>
          <w:sz w:val="22"/>
        </w:rPr>
        <w:t>日衛部心字第</w:t>
      </w:r>
      <w:r>
        <w:rPr>
          <w:rFonts w:ascii="Times New Roman" w:eastAsia="標楷體" w:hAnsi="Times New Roman"/>
          <w:sz w:val="22"/>
        </w:rPr>
        <w:t>1101760775</w:t>
      </w:r>
      <w:r>
        <w:rPr>
          <w:rFonts w:ascii="Times New Roman" w:eastAsia="標楷體" w:hAnsi="Times New Roman"/>
          <w:sz w:val="22"/>
        </w:rPr>
        <w:t>號公告修訂</w:t>
      </w:r>
    </w:p>
    <w:p w:rsidR="002B5933" w:rsidRDefault="000278B1">
      <w:pPr>
        <w:spacing w:line="0" w:lineRule="atLeast"/>
        <w:jc w:val="right"/>
        <w:rPr>
          <w:rFonts w:ascii="Times New Roman" w:eastAsia="標楷體" w:hAnsi="Times New Roman"/>
          <w:sz w:val="22"/>
        </w:rPr>
      </w:pPr>
      <w:r>
        <w:rPr>
          <w:rFonts w:ascii="Times New Roman" w:eastAsia="標楷體" w:hAnsi="Times New Roman"/>
          <w:sz w:val="22"/>
        </w:rPr>
        <w:t>111</w:t>
      </w:r>
      <w:r>
        <w:rPr>
          <w:rFonts w:ascii="Times New Roman" w:eastAsia="標楷體" w:hAnsi="Times New Roman"/>
          <w:sz w:val="22"/>
        </w:rPr>
        <w:t>年</w:t>
      </w:r>
      <w:r>
        <w:rPr>
          <w:rFonts w:ascii="Times New Roman" w:eastAsia="標楷體" w:hAnsi="Times New Roman"/>
          <w:sz w:val="22"/>
        </w:rPr>
        <w:t>1</w:t>
      </w:r>
      <w:r>
        <w:rPr>
          <w:rFonts w:ascii="Times New Roman" w:eastAsia="標楷體" w:hAnsi="Times New Roman"/>
          <w:sz w:val="22"/>
        </w:rPr>
        <w:t>月</w:t>
      </w:r>
      <w:r>
        <w:rPr>
          <w:rFonts w:ascii="Times New Roman" w:eastAsia="標楷體" w:hAnsi="Times New Roman"/>
          <w:sz w:val="22"/>
        </w:rPr>
        <w:t>10</w:t>
      </w:r>
      <w:r>
        <w:rPr>
          <w:rFonts w:ascii="Times New Roman" w:eastAsia="標楷體" w:hAnsi="Times New Roman"/>
          <w:sz w:val="22"/>
        </w:rPr>
        <w:t>日衛部心字第</w:t>
      </w:r>
      <w:r>
        <w:rPr>
          <w:rFonts w:ascii="Times New Roman" w:eastAsia="標楷體" w:hAnsi="Times New Roman"/>
          <w:sz w:val="22"/>
        </w:rPr>
        <w:t>1101763154</w:t>
      </w:r>
      <w:r>
        <w:rPr>
          <w:rFonts w:ascii="Times New Roman" w:eastAsia="標楷體" w:hAnsi="Times New Roman"/>
          <w:sz w:val="22"/>
        </w:rPr>
        <w:t>號公告修訂</w:t>
      </w:r>
    </w:p>
    <w:p w:rsidR="002B5933" w:rsidRPr="00367E98" w:rsidRDefault="00F5786A">
      <w:pPr>
        <w:spacing w:line="0" w:lineRule="atLeast"/>
        <w:jc w:val="right"/>
        <w:rPr>
          <w:rFonts w:ascii="Times New Roman" w:eastAsia="標楷體" w:hAnsi="Times New Roman"/>
          <w:color w:val="FF0000"/>
          <w:sz w:val="22"/>
        </w:rPr>
      </w:pPr>
      <w:r>
        <w:rPr>
          <w:rFonts w:ascii="Times New Roman" w:eastAsia="標楷體" w:hAnsi="Times New Roman" w:hint="eastAsia"/>
          <w:color w:val="000000" w:themeColor="text1"/>
          <w:sz w:val="22"/>
        </w:rPr>
        <w:t>112</w:t>
      </w:r>
      <w:r w:rsidR="000278B1" w:rsidRPr="00367E98">
        <w:rPr>
          <w:rFonts w:ascii="Times New Roman" w:eastAsia="標楷體" w:hAnsi="Times New Roman"/>
          <w:color w:val="000000" w:themeColor="text1"/>
          <w:sz w:val="22"/>
        </w:rPr>
        <w:t>年</w:t>
      </w:r>
      <w:r>
        <w:rPr>
          <w:rFonts w:ascii="Times New Roman" w:eastAsia="標楷體" w:hAnsi="Times New Roman" w:hint="eastAsia"/>
          <w:color w:val="000000" w:themeColor="text1"/>
          <w:sz w:val="22"/>
        </w:rPr>
        <w:t>3</w:t>
      </w:r>
      <w:r w:rsidR="000278B1" w:rsidRPr="00367E98">
        <w:rPr>
          <w:rFonts w:ascii="Times New Roman" w:eastAsia="標楷體" w:hAnsi="Times New Roman"/>
          <w:color w:val="000000" w:themeColor="text1"/>
          <w:sz w:val="22"/>
        </w:rPr>
        <w:t>月</w:t>
      </w:r>
      <w:r>
        <w:rPr>
          <w:rFonts w:ascii="Times New Roman" w:eastAsia="標楷體" w:hAnsi="Times New Roman" w:hint="eastAsia"/>
          <w:color w:val="000000" w:themeColor="text1"/>
          <w:sz w:val="22"/>
        </w:rPr>
        <w:t>17</w:t>
      </w:r>
      <w:r w:rsidR="000278B1" w:rsidRPr="00367E98">
        <w:rPr>
          <w:rFonts w:ascii="Times New Roman" w:eastAsia="標楷體" w:hAnsi="Times New Roman"/>
          <w:color w:val="000000" w:themeColor="text1"/>
          <w:sz w:val="22"/>
        </w:rPr>
        <w:t>日衛部心字第</w:t>
      </w:r>
      <w:r>
        <w:rPr>
          <w:rFonts w:ascii="Times New Roman" w:eastAsia="標楷體" w:hAnsi="Times New Roman" w:hint="eastAsia"/>
          <w:color w:val="000000" w:themeColor="text1"/>
          <w:sz w:val="22"/>
        </w:rPr>
        <w:t>1121760402</w:t>
      </w:r>
      <w:bookmarkStart w:id="2" w:name="_GoBack"/>
      <w:bookmarkEnd w:id="2"/>
      <w:r w:rsidR="000D4E06">
        <w:rPr>
          <w:rFonts w:ascii="Times New Roman" w:eastAsia="標楷體" w:hAnsi="Times New Roman"/>
          <w:color w:val="000000" w:themeColor="text1"/>
          <w:sz w:val="22"/>
        </w:rPr>
        <w:t>號</w:t>
      </w:r>
      <w:r w:rsidR="000278B1" w:rsidRPr="00367E98">
        <w:rPr>
          <w:rFonts w:ascii="Times New Roman" w:eastAsia="標楷體" w:hAnsi="Times New Roman"/>
          <w:color w:val="000000" w:themeColor="text1"/>
          <w:sz w:val="22"/>
        </w:rPr>
        <w:t>公告修</w:t>
      </w:r>
      <w:r w:rsidR="000D4E06">
        <w:rPr>
          <w:rFonts w:ascii="Times New Roman" w:eastAsia="標楷體" w:hAnsi="Times New Roman" w:hint="eastAsia"/>
          <w:color w:val="000000" w:themeColor="text1"/>
          <w:sz w:val="22"/>
        </w:rPr>
        <w:t>訂</w:t>
      </w:r>
    </w:p>
    <w:p w:rsidR="002B5933" w:rsidRDefault="002B5933">
      <w:pPr>
        <w:spacing w:line="0" w:lineRule="atLeast"/>
        <w:jc w:val="right"/>
        <w:rPr>
          <w:rFonts w:ascii="Times New Roman" w:eastAsia="標楷體" w:hAnsi="Times New Roman"/>
          <w:sz w:val="22"/>
        </w:rPr>
      </w:pPr>
    </w:p>
    <w:p w:rsidR="002B5933" w:rsidRDefault="000278B1">
      <w:pPr>
        <w:numPr>
          <w:ilvl w:val="0"/>
          <w:numId w:val="1"/>
        </w:numPr>
        <w:autoSpaceDE w:val="0"/>
        <w:snapToGrid w:val="0"/>
        <w:spacing w:before="180"/>
        <w:jc w:val="both"/>
        <w:rPr>
          <w:rFonts w:ascii="Times New Roman" w:eastAsia="標楷體" w:hAnsi="Times New Roman"/>
          <w:b/>
          <w:kern w:val="0"/>
          <w:sz w:val="28"/>
          <w:szCs w:val="28"/>
        </w:rPr>
      </w:pPr>
      <w:r>
        <w:rPr>
          <w:rFonts w:ascii="Times New Roman" w:eastAsia="標楷體" w:hAnsi="Times New Roman"/>
          <w:b/>
          <w:kern w:val="0"/>
          <w:sz w:val="28"/>
          <w:szCs w:val="28"/>
        </w:rPr>
        <w:t>評鑑目的</w:t>
      </w:r>
    </w:p>
    <w:p w:rsidR="002B5933" w:rsidRDefault="000278B1">
      <w:pPr>
        <w:numPr>
          <w:ilvl w:val="0"/>
          <w:numId w:val="2"/>
        </w:numPr>
        <w:snapToGrid w:val="0"/>
        <w:spacing w:line="480" w:lineRule="exact"/>
        <w:ind w:left="851" w:hanging="568"/>
        <w:jc w:val="both"/>
        <w:rPr>
          <w:rFonts w:ascii="Times New Roman" w:eastAsia="標楷體" w:hAnsi="Times New Roman"/>
          <w:kern w:val="0"/>
          <w:sz w:val="28"/>
          <w:szCs w:val="28"/>
        </w:rPr>
      </w:pPr>
      <w:r>
        <w:rPr>
          <w:rFonts w:ascii="Times New Roman" w:eastAsia="標楷體" w:hAnsi="Times New Roman"/>
          <w:kern w:val="0"/>
          <w:sz w:val="28"/>
          <w:szCs w:val="28"/>
        </w:rPr>
        <w:t>建立安全、有效、以病人為中心、適時、效率、公正優質的精神復健服務體制。</w:t>
      </w:r>
    </w:p>
    <w:p w:rsidR="002B5933" w:rsidRDefault="000278B1">
      <w:pPr>
        <w:numPr>
          <w:ilvl w:val="0"/>
          <w:numId w:val="2"/>
        </w:numPr>
        <w:snapToGrid w:val="0"/>
        <w:spacing w:line="480" w:lineRule="exact"/>
        <w:ind w:left="851" w:hanging="568"/>
        <w:jc w:val="both"/>
        <w:rPr>
          <w:rFonts w:ascii="Times New Roman" w:eastAsia="標楷體" w:hAnsi="Times New Roman"/>
          <w:kern w:val="0"/>
          <w:sz w:val="28"/>
          <w:szCs w:val="28"/>
        </w:rPr>
      </w:pPr>
      <w:r>
        <w:rPr>
          <w:rFonts w:ascii="Times New Roman" w:eastAsia="標楷體" w:hAnsi="Times New Roman"/>
          <w:kern w:val="0"/>
          <w:sz w:val="28"/>
          <w:szCs w:val="28"/>
        </w:rPr>
        <w:t>評核精神復健機構服務品質，提供民眾選擇參考。</w:t>
      </w:r>
    </w:p>
    <w:p w:rsidR="002B5933" w:rsidRDefault="000278B1">
      <w:pPr>
        <w:numPr>
          <w:ilvl w:val="0"/>
          <w:numId w:val="2"/>
        </w:numPr>
        <w:snapToGrid w:val="0"/>
        <w:spacing w:line="480" w:lineRule="exact"/>
        <w:ind w:left="851" w:hanging="568"/>
        <w:jc w:val="both"/>
        <w:rPr>
          <w:rFonts w:ascii="Times New Roman" w:eastAsia="標楷體" w:hAnsi="Times New Roman"/>
          <w:kern w:val="0"/>
          <w:sz w:val="28"/>
          <w:szCs w:val="28"/>
        </w:rPr>
      </w:pPr>
      <w:r>
        <w:rPr>
          <w:rFonts w:ascii="Times New Roman" w:eastAsia="標楷體" w:hAnsi="Times New Roman"/>
          <w:kern w:val="0"/>
          <w:sz w:val="28"/>
          <w:szCs w:val="28"/>
        </w:rPr>
        <w:t>監督精神復健機構加強業務管理，確保精神病人之社區復健服務品質。</w:t>
      </w:r>
    </w:p>
    <w:p w:rsidR="002B5933" w:rsidRDefault="000278B1">
      <w:pPr>
        <w:numPr>
          <w:ilvl w:val="0"/>
          <w:numId w:val="1"/>
        </w:numPr>
        <w:autoSpaceDE w:val="0"/>
        <w:snapToGrid w:val="0"/>
        <w:spacing w:before="180" w:line="480" w:lineRule="exact"/>
        <w:ind w:left="482" w:hanging="482"/>
        <w:jc w:val="both"/>
        <w:rPr>
          <w:rFonts w:ascii="Times New Roman" w:eastAsia="標楷體" w:hAnsi="Times New Roman"/>
          <w:b/>
          <w:kern w:val="0"/>
          <w:sz w:val="28"/>
          <w:szCs w:val="28"/>
        </w:rPr>
      </w:pPr>
      <w:r>
        <w:rPr>
          <w:rFonts w:ascii="Times New Roman" w:eastAsia="標楷體" w:hAnsi="Times New Roman"/>
          <w:b/>
          <w:kern w:val="0"/>
          <w:sz w:val="28"/>
          <w:szCs w:val="28"/>
        </w:rPr>
        <w:t>辦理機關</w:t>
      </w:r>
    </w:p>
    <w:p w:rsidR="002B5933" w:rsidRDefault="000278B1">
      <w:pPr>
        <w:snapToGrid w:val="0"/>
        <w:spacing w:line="480" w:lineRule="exact"/>
        <w:ind w:left="612"/>
        <w:jc w:val="both"/>
      </w:pPr>
      <w:r>
        <w:rPr>
          <w:rFonts w:ascii="Times New Roman" w:eastAsia="標楷體" w:hAnsi="Times New Roman"/>
          <w:kern w:val="0"/>
          <w:sz w:val="28"/>
          <w:szCs w:val="28"/>
        </w:rPr>
        <w:t>衛生福利部</w:t>
      </w:r>
      <w:r>
        <w:rPr>
          <w:rFonts w:ascii="Times New Roman" w:eastAsia="標楷體" w:hAnsi="Times New Roman"/>
          <w:kern w:val="0"/>
          <w:sz w:val="28"/>
          <w:szCs w:val="28"/>
        </w:rPr>
        <w:t>(</w:t>
      </w:r>
      <w:r>
        <w:rPr>
          <w:rFonts w:ascii="Times New Roman" w:eastAsia="標楷體" w:hAnsi="Times New Roman"/>
          <w:kern w:val="0"/>
          <w:sz w:val="28"/>
          <w:szCs w:val="28"/>
        </w:rPr>
        <w:t>以下稱本部</w:t>
      </w:r>
      <w:r>
        <w:rPr>
          <w:rFonts w:ascii="Times New Roman" w:eastAsia="標楷體" w:hAnsi="Times New Roman"/>
          <w:kern w:val="0"/>
          <w:sz w:val="28"/>
          <w:szCs w:val="28"/>
        </w:rPr>
        <w:t>)</w:t>
      </w:r>
      <w:r>
        <w:rPr>
          <w:rFonts w:ascii="Times New Roman" w:eastAsia="標楷體" w:hAnsi="Times New Roman"/>
          <w:kern w:val="0"/>
          <w:sz w:val="28"/>
          <w:szCs w:val="28"/>
        </w:rPr>
        <w:t>主辦，得委託協辦。委託之協辦單位由</w:t>
      </w:r>
      <w:r>
        <w:rPr>
          <w:rFonts w:ascii="標楷體" w:eastAsia="標楷體" w:hAnsi="標楷體"/>
          <w:kern w:val="0"/>
          <w:sz w:val="28"/>
          <w:szCs w:val="28"/>
        </w:rPr>
        <w:t>本部</w:t>
      </w:r>
      <w:r>
        <w:rPr>
          <w:rFonts w:ascii="Times New Roman" w:eastAsia="標楷體" w:hAnsi="Times New Roman"/>
          <w:kern w:val="0"/>
          <w:sz w:val="28"/>
          <w:szCs w:val="28"/>
        </w:rPr>
        <w:t>每年於網站公告。</w:t>
      </w:r>
    </w:p>
    <w:p w:rsidR="002B5933" w:rsidRDefault="000278B1">
      <w:pPr>
        <w:numPr>
          <w:ilvl w:val="0"/>
          <w:numId w:val="1"/>
        </w:numPr>
        <w:autoSpaceDE w:val="0"/>
        <w:snapToGrid w:val="0"/>
        <w:spacing w:before="180" w:line="480" w:lineRule="exact"/>
        <w:ind w:left="482" w:hanging="482"/>
        <w:jc w:val="both"/>
        <w:rPr>
          <w:rFonts w:ascii="Times New Roman" w:eastAsia="標楷體" w:hAnsi="Times New Roman"/>
          <w:b/>
          <w:kern w:val="0"/>
          <w:sz w:val="28"/>
          <w:szCs w:val="28"/>
        </w:rPr>
      </w:pPr>
      <w:r>
        <w:rPr>
          <w:rFonts w:ascii="Times New Roman" w:eastAsia="標楷體" w:hAnsi="Times New Roman"/>
          <w:b/>
          <w:kern w:val="0"/>
          <w:sz w:val="28"/>
          <w:szCs w:val="28"/>
        </w:rPr>
        <w:t>辦理年度</w:t>
      </w:r>
    </w:p>
    <w:p w:rsidR="002B5933" w:rsidRDefault="000278B1">
      <w:pPr>
        <w:snapToGrid w:val="0"/>
        <w:spacing w:line="480" w:lineRule="exact"/>
        <w:ind w:left="612"/>
        <w:jc w:val="both"/>
      </w:pPr>
      <w:r>
        <w:rPr>
          <w:rFonts w:ascii="Times New Roman" w:eastAsia="標楷體" w:hAnsi="Times New Roman"/>
          <w:kern w:val="0"/>
          <w:sz w:val="28"/>
          <w:szCs w:val="28"/>
        </w:rPr>
        <w:t>精神復健機構評鑑每年均得辦理，倘因不可抗力之因素無法辦理，則不在此限。</w:t>
      </w:r>
    </w:p>
    <w:p w:rsidR="002B5933" w:rsidRDefault="000278B1">
      <w:pPr>
        <w:numPr>
          <w:ilvl w:val="0"/>
          <w:numId w:val="1"/>
        </w:numPr>
        <w:autoSpaceDE w:val="0"/>
        <w:snapToGrid w:val="0"/>
        <w:spacing w:before="180" w:line="480" w:lineRule="exact"/>
        <w:ind w:left="482" w:hanging="482"/>
        <w:jc w:val="both"/>
        <w:rPr>
          <w:rFonts w:ascii="Times New Roman" w:eastAsia="標楷體" w:hAnsi="Times New Roman"/>
          <w:b/>
          <w:kern w:val="0"/>
          <w:sz w:val="28"/>
          <w:szCs w:val="28"/>
        </w:rPr>
      </w:pPr>
      <w:r>
        <w:rPr>
          <w:rFonts w:ascii="Times New Roman" w:eastAsia="標楷體" w:hAnsi="Times New Roman"/>
          <w:b/>
          <w:kern w:val="0"/>
          <w:sz w:val="28"/>
          <w:szCs w:val="28"/>
        </w:rPr>
        <w:t>評鑑委員</w:t>
      </w:r>
    </w:p>
    <w:p w:rsidR="002B5933" w:rsidRDefault="000278B1">
      <w:pPr>
        <w:snapToGrid w:val="0"/>
        <w:spacing w:line="480" w:lineRule="exact"/>
        <w:ind w:left="612"/>
        <w:jc w:val="both"/>
      </w:pPr>
      <w:r>
        <w:rPr>
          <w:rFonts w:ascii="Times New Roman" w:eastAsia="標楷體" w:hAnsi="Times New Roman"/>
          <w:kern w:val="0"/>
          <w:sz w:val="28"/>
          <w:szCs w:val="28"/>
        </w:rPr>
        <w:t>由</w:t>
      </w:r>
      <w:r>
        <w:rPr>
          <w:rFonts w:ascii="標楷體" w:eastAsia="標楷體" w:hAnsi="標楷體"/>
          <w:kern w:val="0"/>
          <w:sz w:val="28"/>
          <w:szCs w:val="28"/>
        </w:rPr>
        <w:t>本部</w:t>
      </w:r>
      <w:r>
        <w:rPr>
          <w:rFonts w:ascii="Times New Roman" w:eastAsia="標楷體" w:hAnsi="Times New Roman"/>
          <w:kern w:val="0"/>
          <w:sz w:val="28"/>
          <w:szCs w:val="28"/>
        </w:rPr>
        <w:t>聘請有關專家及相關業務主管擔任評鑑委員，進行實地評鑑。</w:t>
      </w:r>
    </w:p>
    <w:p w:rsidR="002B5933" w:rsidRDefault="000278B1">
      <w:pPr>
        <w:numPr>
          <w:ilvl w:val="0"/>
          <w:numId w:val="1"/>
        </w:numPr>
        <w:autoSpaceDE w:val="0"/>
        <w:snapToGrid w:val="0"/>
        <w:spacing w:before="180" w:line="240" w:lineRule="exact"/>
        <w:ind w:left="482" w:hanging="482"/>
        <w:jc w:val="both"/>
        <w:rPr>
          <w:rFonts w:ascii="Times New Roman" w:eastAsia="標楷體" w:hAnsi="Times New Roman"/>
          <w:b/>
          <w:kern w:val="0"/>
          <w:sz w:val="28"/>
          <w:szCs w:val="28"/>
        </w:rPr>
      </w:pPr>
      <w:r>
        <w:rPr>
          <w:rFonts w:ascii="Times New Roman" w:eastAsia="標楷體" w:hAnsi="Times New Roman"/>
          <w:b/>
          <w:kern w:val="0"/>
          <w:sz w:val="28"/>
          <w:szCs w:val="28"/>
        </w:rPr>
        <w:t>申請資格</w:t>
      </w:r>
    </w:p>
    <w:p w:rsidR="002B5933" w:rsidRDefault="000278B1">
      <w:pPr>
        <w:numPr>
          <w:ilvl w:val="0"/>
          <w:numId w:val="3"/>
        </w:numPr>
        <w:snapToGrid w:val="0"/>
        <w:spacing w:line="480" w:lineRule="exact"/>
        <w:ind w:left="851" w:hanging="568"/>
        <w:jc w:val="both"/>
        <w:rPr>
          <w:rFonts w:ascii="Times New Roman" w:eastAsia="標楷體" w:hAnsi="Times New Roman"/>
          <w:kern w:val="0"/>
          <w:sz w:val="28"/>
          <w:szCs w:val="28"/>
        </w:rPr>
      </w:pPr>
      <w:r>
        <w:rPr>
          <w:rFonts w:ascii="Times New Roman" w:eastAsia="標楷體" w:hAnsi="Times New Roman"/>
          <w:kern w:val="0"/>
          <w:sz w:val="28"/>
          <w:szCs w:val="28"/>
        </w:rPr>
        <w:t>於本作業程序申請期限截止前，經審查符合「精神復健機構設置及管理辦法」與「精神復健機構設置標準表」規定領有開業執照，並具下列各款情形之一者，始得提出申請：</w:t>
      </w:r>
    </w:p>
    <w:p w:rsidR="002B5933" w:rsidRDefault="000278B1">
      <w:pPr>
        <w:numPr>
          <w:ilvl w:val="1"/>
          <w:numId w:val="4"/>
        </w:numPr>
        <w:snapToGrid w:val="0"/>
        <w:spacing w:line="480" w:lineRule="exact"/>
        <w:jc w:val="both"/>
        <w:rPr>
          <w:rFonts w:ascii="Times New Roman" w:eastAsia="標楷體" w:hAnsi="Times New Roman"/>
          <w:kern w:val="0"/>
          <w:sz w:val="28"/>
          <w:szCs w:val="28"/>
        </w:rPr>
      </w:pPr>
      <w:r>
        <w:rPr>
          <w:rFonts w:ascii="Times New Roman" w:eastAsia="標楷體" w:hAnsi="Times New Roman"/>
          <w:kern w:val="0"/>
          <w:sz w:val="28"/>
          <w:szCs w:val="28"/>
        </w:rPr>
        <w:t>精神復健機構於當年</w:t>
      </w:r>
      <w:r>
        <w:rPr>
          <w:rFonts w:ascii="Times New Roman" w:eastAsia="標楷體" w:hAnsi="Times New Roman"/>
          <w:kern w:val="0"/>
          <w:sz w:val="28"/>
          <w:szCs w:val="28"/>
        </w:rPr>
        <w:t>5</w:t>
      </w:r>
      <w:r>
        <w:rPr>
          <w:rFonts w:ascii="Times New Roman" w:eastAsia="標楷體" w:hAnsi="Times New Roman"/>
          <w:kern w:val="0"/>
          <w:sz w:val="28"/>
          <w:szCs w:val="28"/>
        </w:rPr>
        <w:t>月</w:t>
      </w:r>
      <w:r>
        <w:rPr>
          <w:rFonts w:ascii="Times New Roman" w:eastAsia="標楷體" w:hAnsi="Times New Roman"/>
          <w:kern w:val="0"/>
          <w:sz w:val="28"/>
          <w:szCs w:val="28"/>
        </w:rPr>
        <w:t>31</w:t>
      </w:r>
      <w:r>
        <w:rPr>
          <w:rFonts w:ascii="Times New Roman" w:eastAsia="標楷體" w:hAnsi="Times New Roman"/>
          <w:kern w:val="0"/>
          <w:sz w:val="28"/>
          <w:szCs w:val="28"/>
        </w:rPr>
        <w:t>日前領有開業執照者</w:t>
      </w:r>
    </w:p>
    <w:p w:rsidR="002B5933" w:rsidRDefault="000278B1">
      <w:pPr>
        <w:numPr>
          <w:ilvl w:val="1"/>
          <w:numId w:val="4"/>
        </w:numPr>
        <w:snapToGrid w:val="0"/>
        <w:spacing w:line="480" w:lineRule="exact"/>
        <w:jc w:val="both"/>
        <w:rPr>
          <w:rFonts w:ascii="Times New Roman" w:eastAsia="標楷體" w:hAnsi="Times New Roman"/>
          <w:kern w:val="0"/>
          <w:sz w:val="28"/>
          <w:szCs w:val="28"/>
        </w:rPr>
      </w:pPr>
      <w:r>
        <w:rPr>
          <w:rFonts w:ascii="Times New Roman" w:eastAsia="標楷體" w:hAnsi="Times New Roman"/>
          <w:kern w:val="0"/>
          <w:sz w:val="28"/>
          <w:szCs w:val="28"/>
        </w:rPr>
        <w:t>評鑑合格效期已屆最後一年。</w:t>
      </w:r>
    </w:p>
    <w:p w:rsidR="002B5933" w:rsidRDefault="000278B1">
      <w:pPr>
        <w:numPr>
          <w:ilvl w:val="1"/>
          <w:numId w:val="4"/>
        </w:numPr>
        <w:snapToGrid w:val="0"/>
        <w:spacing w:line="480" w:lineRule="exact"/>
        <w:jc w:val="both"/>
        <w:rPr>
          <w:rFonts w:ascii="Times New Roman" w:eastAsia="標楷體" w:hAnsi="Times New Roman"/>
          <w:kern w:val="0"/>
          <w:sz w:val="28"/>
          <w:szCs w:val="28"/>
        </w:rPr>
      </w:pPr>
      <w:r>
        <w:rPr>
          <w:rFonts w:ascii="Times New Roman" w:eastAsia="標楷體" w:hAnsi="Times New Roman"/>
          <w:kern w:val="0"/>
          <w:sz w:val="28"/>
          <w:szCs w:val="28"/>
        </w:rPr>
        <w:t>前一年評鑑結果為「評鑑不合格」者。</w:t>
      </w:r>
    </w:p>
    <w:p w:rsidR="002B5933" w:rsidRDefault="000278B1">
      <w:pPr>
        <w:numPr>
          <w:ilvl w:val="1"/>
          <w:numId w:val="4"/>
        </w:numPr>
        <w:snapToGrid w:val="0"/>
        <w:spacing w:line="480" w:lineRule="exact"/>
        <w:jc w:val="both"/>
        <w:rPr>
          <w:rFonts w:ascii="Times New Roman" w:eastAsia="標楷體" w:hAnsi="Times New Roman"/>
          <w:kern w:val="0"/>
          <w:sz w:val="28"/>
          <w:szCs w:val="28"/>
        </w:rPr>
      </w:pPr>
      <w:r>
        <w:rPr>
          <w:rFonts w:ascii="Times New Roman" w:eastAsia="標楷體" w:hAnsi="Times New Roman"/>
          <w:kern w:val="0"/>
          <w:sz w:val="28"/>
          <w:szCs w:val="28"/>
        </w:rPr>
        <w:t>機構經評鑑後遷移、擴充、增建或改建者。</w:t>
      </w:r>
    </w:p>
    <w:p w:rsidR="00D643C2" w:rsidRDefault="00D643C2" w:rsidP="00D643C2">
      <w:pPr>
        <w:pStyle w:val="a7"/>
        <w:numPr>
          <w:ilvl w:val="0"/>
          <w:numId w:val="4"/>
        </w:numPr>
        <w:tabs>
          <w:tab w:val="left" w:pos="851"/>
        </w:tabs>
        <w:snapToGrid w:val="0"/>
        <w:spacing w:line="480" w:lineRule="exact"/>
        <w:jc w:val="both"/>
      </w:pPr>
      <w:r w:rsidRPr="00D643C2">
        <w:rPr>
          <w:rFonts w:ascii="Times New Roman" w:eastAsia="標楷體" w:hAnsi="Times New Roman"/>
          <w:kern w:val="0"/>
          <w:sz w:val="28"/>
          <w:szCs w:val="28"/>
        </w:rPr>
        <w:lastRenderedPageBreak/>
        <w:t>前</w:t>
      </w:r>
      <w:r w:rsidR="00455DBE">
        <w:rPr>
          <w:rFonts w:ascii="Times New Roman" w:eastAsia="標楷體" w:hAnsi="Times New Roman" w:hint="eastAsia"/>
          <w:kern w:val="0"/>
          <w:sz w:val="28"/>
          <w:szCs w:val="28"/>
        </w:rPr>
        <w:t>項</w:t>
      </w:r>
      <w:r w:rsidR="00A456DE">
        <w:rPr>
          <w:rFonts w:ascii="Times New Roman" w:eastAsia="標楷體" w:hAnsi="Times New Roman" w:hint="eastAsia"/>
          <w:kern w:val="0"/>
          <w:sz w:val="28"/>
          <w:szCs w:val="28"/>
        </w:rPr>
        <w:t>第一</w:t>
      </w:r>
      <w:r w:rsidR="00455DBE">
        <w:rPr>
          <w:rFonts w:ascii="Times New Roman" w:eastAsia="標楷體" w:hAnsi="Times New Roman" w:hint="eastAsia"/>
          <w:kern w:val="0"/>
          <w:sz w:val="28"/>
          <w:szCs w:val="28"/>
        </w:rPr>
        <w:t>款</w:t>
      </w:r>
      <w:r w:rsidR="000278B1" w:rsidRPr="00D643C2">
        <w:rPr>
          <w:rFonts w:ascii="Times New Roman" w:eastAsia="標楷體" w:hAnsi="Times New Roman"/>
          <w:kern w:val="0"/>
          <w:sz w:val="28"/>
          <w:szCs w:val="28"/>
        </w:rPr>
        <w:t>為私立精神復健機構變更負責人者，接受評鑑時，</w:t>
      </w:r>
      <w:r w:rsidR="000278B1" w:rsidRPr="00D643C2">
        <w:rPr>
          <w:rFonts w:ascii="Times New Roman" w:eastAsia="標楷體" w:hAnsi="Times New Roman"/>
          <w:sz w:val="28"/>
          <w:szCs w:val="28"/>
        </w:rPr>
        <w:t>其資料提供應含</w:t>
      </w:r>
      <w:r w:rsidR="000278B1" w:rsidRPr="00D643C2">
        <w:rPr>
          <w:rFonts w:ascii="Times New Roman" w:eastAsia="標楷體" w:hAnsi="Times New Roman"/>
          <w:kern w:val="0"/>
          <w:sz w:val="28"/>
          <w:szCs w:val="28"/>
        </w:rPr>
        <w:t>機構變更前個案及業務相關資料。</w:t>
      </w:r>
    </w:p>
    <w:p w:rsidR="002B5933" w:rsidRPr="00D643C2" w:rsidRDefault="000278B1" w:rsidP="00D643C2">
      <w:pPr>
        <w:pStyle w:val="a7"/>
        <w:numPr>
          <w:ilvl w:val="0"/>
          <w:numId w:val="4"/>
        </w:numPr>
        <w:tabs>
          <w:tab w:val="left" w:pos="851"/>
        </w:tabs>
        <w:snapToGrid w:val="0"/>
        <w:spacing w:line="480" w:lineRule="exact"/>
        <w:jc w:val="both"/>
      </w:pPr>
      <w:r w:rsidRPr="00D643C2">
        <w:rPr>
          <w:rFonts w:ascii="Times New Roman" w:eastAsia="標楷體" w:hAnsi="Times New Roman"/>
          <w:kern w:val="0"/>
          <w:sz w:val="28"/>
          <w:szCs w:val="28"/>
        </w:rPr>
        <w:t>自當年</w:t>
      </w:r>
      <w:r w:rsidRPr="00D643C2">
        <w:rPr>
          <w:rFonts w:ascii="Times New Roman" w:eastAsia="標楷體" w:hAnsi="Times New Roman"/>
          <w:kern w:val="0"/>
          <w:sz w:val="28"/>
          <w:szCs w:val="28"/>
        </w:rPr>
        <w:t>6</w:t>
      </w:r>
      <w:r w:rsidRPr="00D643C2">
        <w:rPr>
          <w:rFonts w:ascii="Times New Roman" w:eastAsia="標楷體" w:hAnsi="Times New Roman"/>
          <w:kern w:val="0"/>
          <w:sz w:val="28"/>
          <w:szCs w:val="28"/>
        </w:rPr>
        <w:t>月</w:t>
      </w:r>
      <w:r w:rsidRPr="00D643C2">
        <w:rPr>
          <w:rFonts w:ascii="Times New Roman" w:eastAsia="標楷體" w:hAnsi="Times New Roman"/>
          <w:kern w:val="0"/>
          <w:sz w:val="28"/>
          <w:szCs w:val="28"/>
        </w:rPr>
        <w:t>1</w:t>
      </w:r>
      <w:r w:rsidRPr="00D643C2">
        <w:rPr>
          <w:rFonts w:ascii="Times New Roman" w:eastAsia="標楷體" w:hAnsi="Times New Roman"/>
          <w:kern w:val="0"/>
          <w:sz w:val="28"/>
          <w:szCs w:val="28"/>
        </w:rPr>
        <w:t>日至</w:t>
      </w:r>
      <w:r w:rsidRPr="00D643C2">
        <w:rPr>
          <w:rFonts w:ascii="Times New Roman" w:eastAsia="標楷體" w:hAnsi="Times New Roman"/>
          <w:kern w:val="0"/>
          <w:sz w:val="28"/>
          <w:szCs w:val="28"/>
        </w:rPr>
        <w:t>8</w:t>
      </w:r>
      <w:r w:rsidRPr="00D643C2">
        <w:rPr>
          <w:rFonts w:ascii="Times New Roman" w:eastAsia="標楷體" w:hAnsi="Times New Roman"/>
          <w:kern w:val="0"/>
          <w:sz w:val="28"/>
          <w:szCs w:val="28"/>
        </w:rPr>
        <w:t>月</w:t>
      </w:r>
      <w:r w:rsidRPr="00D643C2">
        <w:rPr>
          <w:rFonts w:ascii="Times New Roman" w:eastAsia="標楷體" w:hAnsi="Times New Roman"/>
          <w:kern w:val="0"/>
          <w:sz w:val="28"/>
          <w:szCs w:val="28"/>
        </w:rPr>
        <w:t>31</w:t>
      </w:r>
      <w:r w:rsidRPr="00D643C2">
        <w:rPr>
          <w:rFonts w:ascii="Times New Roman" w:eastAsia="標楷體" w:hAnsi="Times New Roman"/>
          <w:kern w:val="0"/>
          <w:sz w:val="28"/>
          <w:szCs w:val="28"/>
        </w:rPr>
        <w:t>日期間，領有開業執照之新設立</w:t>
      </w:r>
      <w:r w:rsidRPr="00D643C2">
        <w:rPr>
          <w:rFonts w:ascii="Times New Roman" w:eastAsia="標楷體" w:hAnsi="Times New Roman"/>
          <w:kern w:val="0"/>
          <w:sz w:val="28"/>
          <w:szCs w:val="28"/>
        </w:rPr>
        <w:t>(</w:t>
      </w:r>
      <w:r w:rsidRPr="00D643C2">
        <w:rPr>
          <w:rFonts w:ascii="Times New Roman" w:eastAsia="標楷體" w:hAnsi="Times New Roman"/>
          <w:kern w:val="0"/>
          <w:sz w:val="28"/>
          <w:szCs w:val="28"/>
        </w:rPr>
        <w:t>含私立機構變更負責人</w:t>
      </w:r>
      <w:r w:rsidRPr="00D643C2">
        <w:rPr>
          <w:rFonts w:ascii="Times New Roman" w:eastAsia="標楷體" w:hAnsi="Times New Roman"/>
          <w:kern w:val="0"/>
          <w:sz w:val="28"/>
          <w:szCs w:val="28"/>
        </w:rPr>
        <w:t>)</w:t>
      </w:r>
      <w:r w:rsidRPr="00D643C2">
        <w:rPr>
          <w:rFonts w:ascii="Times New Roman" w:eastAsia="標楷體" w:hAnsi="Times New Roman"/>
          <w:kern w:val="0"/>
          <w:sz w:val="28"/>
          <w:szCs w:val="28"/>
        </w:rPr>
        <w:t>精神復健機構，如有特殊需求，需申請評鑑者，本部將依個案情形辦理專案評鑑。</w:t>
      </w:r>
    </w:p>
    <w:p w:rsidR="002B5933" w:rsidRDefault="000278B1">
      <w:pPr>
        <w:numPr>
          <w:ilvl w:val="0"/>
          <w:numId w:val="1"/>
        </w:numPr>
        <w:autoSpaceDE w:val="0"/>
        <w:snapToGrid w:val="0"/>
        <w:spacing w:before="180"/>
        <w:ind w:left="482" w:hanging="482"/>
        <w:jc w:val="both"/>
        <w:rPr>
          <w:rFonts w:ascii="Times New Roman" w:eastAsia="標楷體" w:hAnsi="Times New Roman"/>
          <w:b/>
          <w:kern w:val="0"/>
          <w:sz w:val="28"/>
          <w:szCs w:val="28"/>
        </w:rPr>
      </w:pPr>
      <w:r>
        <w:rPr>
          <w:rFonts w:ascii="Times New Roman" w:eastAsia="標楷體" w:hAnsi="Times New Roman"/>
          <w:b/>
          <w:kern w:val="0"/>
          <w:sz w:val="28"/>
          <w:szCs w:val="28"/>
        </w:rPr>
        <w:t>申請類別</w:t>
      </w:r>
    </w:p>
    <w:p w:rsidR="002B5933" w:rsidRDefault="000278B1">
      <w:pPr>
        <w:numPr>
          <w:ilvl w:val="0"/>
          <w:numId w:val="5"/>
        </w:numPr>
        <w:snapToGrid w:val="0"/>
        <w:spacing w:line="480" w:lineRule="exact"/>
        <w:ind w:left="851" w:hanging="568"/>
        <w:jc w:val="both"/>
        <w:rPr>
          <w:rFonts w:ascii="Times New Roman" w:eastAsia="標楷體" w:hAnsi="Times New Roman"/>
          <w:kern w:val="0"/>
          <w:sz w:val="28"/>
          <w:szCs w:val="28"/>
        </w:rPr>
      </w:pPr>
      <w:r>
        <w:rPr>
          <w:rFonts w:ascii="Times New Roman" w:eastAsia="標楷體" w:hAnsi="Times New Roman"/>
          <w:kern w:val="0"/>
          <w:sz w:val="28"/>
          <w:szCs w:val="28"/>
        </w:rPr>
        <w:t>日間型精神復健機構。</w:t>
      </w:r>
    </w:p>
    <w:p w:rsidR="002B5933" w:rsidRDefault="000278B1">
      <w:pPr>
        <w:numPr>
          <w:ilvl w:val="0"/>
          <w:numId w:val="5"/>
        </w:numPr>
        <w:snapToGrid w:val="0"/>
        <w:spacing w:line="480" w:lineRule="exact"/>
        <w:ind w:left="851" w:hanging="568"/>
        <w:jc w:val="both"/>
        <w:rPr>
          <w:rFonts w:ascii="Times New Roman" w:eastAsia="標楷體" w:hAnsi="Times New Roman"/>
          <w:kern w:val="0"/>
          <w:sz w:val="28"/>
          <w:szCs w:val="28"/>
        </w:rPr>
      </w:pPr>
      <w:r>
        <w:rPr>
          <w:rFonts w:ascii="Times New Roman" w:eastAsia="標楷體" w:hAnsi="Times New Roman"/>
          <w:kern w:val="0"/>
          <w:sz w:val="28"/>
          <w:szCs w:val="28"/>
        </w:rPr>
        <w:t>住宿型精神復健機構。</w:t>
      </w:r>
    </w:p>
    <w:p w:rsidR="002B5933" w:rsidRDefault="000278B1">
      <w:pPr>
        <w:numPr>
          <w:ilvl w:val="0"/>
          <w:numId w:val="1"/>
        </w:numPr>
        <w:autoSpaceDE w:val="0"/>
        <w:snapToGrid w:val="0"/>
        <w:spacing w:before="180"/>
        <w:ind w:left="482" w:hanging="482"/>
        <w:jc w:val="both"/>
        <w:rPr>
          <w:rFonts w:ascii="Times New Roman" w:eastAsia="標楷體" w:hAnsi="Times New Roman"/>
          <w:b/>
          <w:kern w:val="0"/>
          <w:sz w:val="28"/>
          <w:szCs w:val="28"/>
        </w:rPr>
      </w:pPr>
      <w:r>
        <w:rPr>
          <w:rFonts w:ascii="Times New Roman" w:eastAsia="標楷體" w:hAnsi="Times New Roman"/>
          <w:b/>
          <w:kern w:val="0"/>
          <w:sz w:val="28"/>
          <w:szCs w:val="28"/>
        </w:rPr>
        <w:t>評鑑內容</w:t>
      </w:r>
    </w:p>
    <w:p w:rsidR="002B5933" w:rsidRDefault="000278B1">
      <w:pPr>
        <w:snapToGrid w:val="0"/>
        <w:spacing w:line="480" w:lineRule="exact"/>
        <w:ind w:left="612"/>
        <w:jc w:val="both"/>
        <w:rPr>
          <w:rFonts w:ascii="Times New Roman" w:eastAsia="標楷體" w:hAnsi="Times New Roman"/>
          <w:kern w:val="0"/>
          <w:sz w:val="28"/>
          <w:szCs w:val="28"/>
        </w:rPr>
      </w:pPr>
      <w:r>
        <w:rPr>
          <w:rFonts w:ascii="Times New Roman" w:eastAsia="標楷體" w:hAnsi="Times New Roman"/>
          <w:kern w:val="0"/>
          <w:sz w:val="28"/>
          <w:szCs w:val="28"/>
        </w:rPr>
        <w:t>依「精神復健機構評鑑基準」所列項目辦理。</w:t>
      </w:r>
    </w:p>
    <w:p w:rsidR="002B5933" w:rsidRDefault="000278B1">
      <w:pPr>
        <w:numPr>
          <w:ilvl w:val="0"/>
          <w:numId w:val="1"/>
        </w:numPr>
        <w:autoSpaceDE w:val="0"/>
        <w:snapToGrid w:val="0"/>
        <w:spacing w:before="180"/>
        <w:ind w:left="482" w:hanging="482"/>
        <w:jc w:val="both"/>
        <w:rPr>
          <w:rFonts w:ascii="Times New Roman" w:eastAsia="標楷體" w:hAnsi="Times New Roman"/>
          <w:b/>
          <w:kern w:val="0"/>
          <w:sz w:val="28"/>
          <w:szCs w:val="28"/>
        </w:rPr>
      </w:pPr>
      <w:r>
        <w:rPr>
          <w:rFonts w:ascii="Times New Roman" w:eastAsia="標楷體" w:hAnsi="Times New Roman"/>
          <w:b/>
          <w:kern w:val="0"/>
          <w:sz w:val="28"/>
          <w:szCs w:val="28"/>
        </w:rPr>
        <w:t>申請表件</w:t>
      </w:r>
    </w:p>
    <w:p w:rsidR="002B5933" w:rsidRDefault="000278B1">
      <w:pPr>
        <w:snapToGrid w:val="0"/>
        <w:spacing w:line="480" w:lineRule="exact"/>
        <w:ind w:left="612"/>
        <w:jc w:val="both"/>
        <w:rPr>
          <w:rFonts w:ascii="Times New Roman" w:eastAsia="標楷體" w:hAnsi="Times New Roman"/>
          <w:kern w:val="0"/>
          <w:sz w:val="28"/>
          <w:szCs w:val="28"/>
        </w:rPr>
      </w:pPr>
      <w:r>
        <w:rPr>
          <w:rFonts w:ascii="Times New Roman" w:eastAsia="標楷體" w:hAnsi="Times New Roman"/>
          <w:kern w:val="0"/>
          <w:sz w:val="28"/>
          <w:szCs w:val="28"/>
        </w:rPr>
        <w:t>公告於本部</w:t>
      </w:r>
      <w:r w:rsidR="001F432A">
        <w:rPr>
          <w:rFonts w:ascii="標楷體" w:eastAsia="標楷體" w:hAnsi="標楷體" w:hint="eastAsia"/>
          <w:kern w:val="0"/>
          <w:sz w:val="28"/>
          <w:szCs w:val="28"/>
        </w:rPr>
        <w:t>「</w:t>
      </w:r>
      <w:r w:rsidR="001F432A" w:rsidRPr="00B56B33">
        <w:rPr>
          <w:rFonts w:ascii="Times New Roman" w:eastAsia="標楷體" w:hAnsi="Times New Roman" w:hint="eastAsia"/>
          <w:color w:val="000000"/>
          <w:sz w:val="28"/>
          <w:szCs w:val="28"/>
        </w:rPr>
        <w:t>精神照護機構評鑑管理資訊系統</w:t>
      </w:r>
      <w:r w:rsidR="001F432A">
        <w:rPr>
          <w:rFonts w:ascii="標楷體" w:eastAsia="標楷體" w:hAnsi="標楷體" w:hint="eastAsia"/>
          <w:color w:val="000000"/>
          <w:sz w:val="28"/>
          <w:szCs w:val="28"/>
        </w:rPr>
        <w:t>」</w:t>
      </w:r>
      <w:r>
        <w:rPr>
          <w:rFonts w:ascii="Times New Roman" w:eastAsia="標楷體" w:hAnsi="Times New Roman"/>
          <w:kern w:val="0"/>
          <w:sz w:val="28"/>
          <w:szCs w:val="28"/>
        </w:rPr>
        <w:t>與協辦單位網站。</w:t>
      </w:r>
    </w:p>
    <w:p w:rsidR="002B5933" w:rsidRDefault="000278B1">
      <w:pPr>
        <w:numPr>
          <w:ilvl w:val="0"/>
          <w:numId w:val="1"/>
        </w:numPr>
        <w:autoSpaceDE w:val="0"/>
        <w:snapToGrid w:val="0"/>
        <w:spacing w:before="180"/>
        <w:ind w:left="482" w:hanging="482"/>
        <w:jc w:val="both"/>
        <w:rPr>
          <w:rFonts w:ascii="Times New Roman" w:eastAsia="標楷體" w:hAnsi="Times New Roman"/>
          <w:b/>
          <w:kern w:val="0"/>
          <w:sz w:val="28"/>
          <w:szCs w:val="28"/>
        </w:rPr>
      </w:pPr>
      <w:r>
        <w:rPr>
          <w:rFonts w:ascii="Times New Roman" w:eastAsia="標楷體" w:hAnsi="Times New Roman"/>
          <w:b/>
          <w:kern w:val="0"/>
          <w:sz w:val="28"/>
          <w:szCs w:val="28"/>
        </w:rPr>
        <w:t>申請程序</w:t>
      </w:r>
    </w:p>
    <w:p w:rsidR="00EF6BCF" w:rsidRPr="00EF6BCF" w:rsidRDefault="00EF6BCF" w:rsidP="00EF6BCF">
      <w:pPr>
        <w:numPr>
          <w:ilvl w:val="0"/>
          <w:numId w:val="6"/>
        </w:numPr>
        <w:snapToGrid w:val="0"/>
        <w:spacing w:line="480" w:lineRule="exact"/>
        <w:ind w:left="851" w:hanging="568"/>
        <w:jc w:val="both"/>
        <w:rPr>
          <w:rFonts w:ascii="Times New Roman" w:eastAsia="標楷體" w:hAnsi="Times New Roman"/>
          <w:kern w:val="0"/>
          <w:sz w:val="28"/>
          <w:szCs w:val="28"/>
        </w:rPr>
      </w:pPr>
      <w:r w:rsidRPr="00EF6BCF">
        <w:rPr>
          <w:rFonts w:ascii="Times New Roman" w:eastAsia="標楷體" w:hAnsi="Times New Roman" w:hint="eastAsia"/>
          <w:kern w:val="0"/>
          <w:sz w:val="28"/>
          <w:szCs w:val="28"/>
        </w:rPr>
        <w:t>機構應於協辦單位公布之申請期限內，至本部精神照護機構評鑑管理資訊系統線上填寫「精神復健機構評鑑申請書」（如附件一）及「精神復健機構開業登記事項查證回復單」（如附件二）等申請表件</w:t>
      </w:r>
      <w:r w:rsidR="00F5786A">
        <w:rPr>
          <w:rFonts w:ascii="Times New Roman" w:eastAsia="標楷體" w:hAnsi="Times New Roman" w:hint="eastAsia"/>
          <w:kern w:val="0"/>
          <w:sz w:val="28"/>
          <w:szCs w:val="28"/>
        </w:rPr>
        <w:t>；</w:t>
      </w:r>
      <w:r w:rsidRPr="00EF6BCF">
        <w:rPr>
          <w:rFonts w:ascii="Times New Roman" w:eastAsia="標楷體" w:hAnsi="Times New Roman" w:hint="eastAsia"/>
          <w:kern w:val="0"/>
          <w:sz w:val="28"/>
          <w:szCs w:val="28"/>
        </w:rPr>
        <w:t>如有相關證明文件未及備齊，應於截止日起</w:t>
      </w:r>
      <w:r w:rsidRPr="00EF6BCF">
        <w:rPr>
          <w:rFonts w:ascii="Times New Roman" w:eastAsia="標楷體" w:hAnsi="Times New Roman" w:hint="eastAsia"/>
          <w:kern w:val="0"/>
          <w:sz w:val="28"/>
          <w:szCs w:val="28"/>
        </w:rPr>
        <w:t>5</w:t>
      </w:r>
      <w:r w:rsidRPr="00EF6BCF">
        <w:rPr>
          <w:rFonts w:ascii="Times New Roman" w:eastAsia="標楷體" w:hAnsi="Times New Roman" w:hint="eastAsia"/>
          <w:kern w:val="0"/>
          <w:sz w:val="28"/>
          <w:szCs w:val="28"/>
        </w:rPr>
        <w:t>日內完成補件。</w:t>
      </w:r>
    </w:p>
    <w:p w:rsidR="002B5933" w:rsidRDefault="00EF6BCF">
      <w:pPr>
        <w:numPr>
          <w:ilvl w:val="0"/>
          <w:numId w:val="6"/>
        </w:numPr>
        <w:snapToGrid w:val="0"/>
        <w:spacing w:line="480" w:lineRule="exact"/>
        <w:ind w:left="851" w:hanging="568"/>
        <w:jc w:val="both"/>
        <w:rPr>
          <w:rFonts w:ascii="Times New Roman" w:eastAsia="標楷體" w:hAnsi="Times New Roman"/>
          <w:kern w:val="0"/>
          <w:sz w:val="28"/>
          <w:szCs w:val="28"/>
        </w:rPr>
      </w:pPr>
      <w:r w:rsidRPr="00EF6BCF">
        <w:rPr>
          <w:rFonts w:ascii="Times New Roman" w:eastAsia="標楷體" w:hAnsi="Times New Roman" w:hint="eastAsia"/>
          <w:kern w:val="0"/>
          <w:sz w:val="28"/>
          <w:szCs w:val="28"/>
        </w:rPr>
        <w:t>申請評鑑者，應填報「精神復健機構開業登記事項查證回復單」，再由衛生局依</w:t>
      </w:r>
      <w:r w:rsidR="00F5786A">
        <w:rPr>
          <w:rFonts w:ascii="標楷體" w:eastAsia="標楷體" w:hAnsi="標楷體" w:hint="eastAsia"/>
          <w:kern w:val="0"/>
          <w:sz w:val="28"/>
          <w:szCs w:val="28"/>
        </w:rPr>
        <w:t>「</w:t>
      </w:r>
      <w:r w:rsidRPr="00EF6BCF">
        <w:rPr>
          <w:rFonts w:ascii="Times New Roman" w:eastAsia="標楷體" w:hAnsi="Times New Roman" w:hint="eastAsia"/>
          <w:kern w:val="0"/>
          <w:sz w:val="28"/>
          <w:szCs w:val="28"/>
        </w:rPr>
        <w:t>精神復健機構設置及管理辦法</w:t>
      </w:r>
      <w:r w:rsidR="00F5786A">
        <w:rPr>
          <w:rFonts w:ascii="標楷體" w:eastAsia="標楷體" w:hAnsi="標楷體" w:hint="eastAsia"/>
          <w:kern w:val="0"/>
          <w:sz w:val="28"/>
          <w:szCs w:val="28"/>
        </w:rPr>
        <w:t>」</w:t>
      </w:r>
      <w:r w:rsidRPr="00EF6BCF">
        <w:rPr>
          <w:rFonts w:ascii="Times New Roman" w:eastAsia="標楷體" w:hAnsi="Times New Roman" w:hint="eastAsia"/>
          <w:kern w:val="0"/>
          <w:sz w:val="28"/>
          <w:szCs w:val="28"/>
        </w:rPr>
        <w:t>及</w:t>
      </w:r>
      <w:r w:rsidR="00F5786A">
        <w:rPr>
          <w:rFonts w:ascii="標楷體" w:eastAsia="標楷體" w:hAnsi="標楷體" w:hint="eastAsia"/>
          <w:kern w:val="0"/>
          <w:sz w:val="28"/>
          <w:szCs w:val="28"/>
        </w:rPr>
        <w:t>「</w:t>
      </w:r>
      <w:r w:rsidRPr="00EF6BCF">
        <w:rPr>
          <w:rFonts w:ascii="Times New Roman" w:eastAsia="標楷體" w:hAnsi="Times New Roman" w:hint="eastAsia"/>
          <w:kern w:val="0"/>
          <w:sz w:val="28"/>
          <w:szCs w:val="28"/>
        </w:rPr>
        <w:t>精神復健機構設置標準表</w:t>
      </w:r>
      <w:r w:rsidR="00F5786A">
        <w:rPr>
          <w:rFonts w:ascii="標楷體" w:eastAsia="標楷體" w:hAnsi="標楷體" w:hint="eastAsia"/>
          <w:kern w:val="0"/>
          <w:sz w:val="28"/>
          <w:szCs w:val="28"/>
        </w:rPr>
        <w:t>」</w:t>
      </w:r>
      <w:r w:rsidRPr="00EF6BCF">
        <w:rPr>
          <w:rFonts w:ascii="Times New Roman" w:eastAsia="標楷體" w:hAnsi="Times New Roman" w:hint="eastAsia"/>
          <w:kern w:val="0"/>
          <w:sz w:val="28"/>
          <w:szCs w:val="28"/>
        </w:rPr>
        <w:t>規定進行查證，並將查證結果提供協辦單位。</w:t>
      </w:r>
    </w:p>
    <w:p w:rsidR="002B5933" w:rsidRDefault="000278B1">
      <w:pPr>
        <w:autoSpaceDE w:val="0"/>
        <w:snapToGrid w:val="0"/>
        <w:spacing w:before="180"/>
        <w:jc w:val="both"/>
        <w:rPr>
          <w:rFonts w:ascii="Times New Roman" w:eastAsia="標楷體" w:hAnsi="Times New Roman"/>
          <w:b/>
          <w:kern w:val="0"/>
          <w:sz w:val="28"/>
          <w:szCs w:val="28"/>
        </w:rPr>
      </w:pPr>
      <w:r>
        <w:rPr>
          <w:rFonts w:ascii="Times New Roman" w:eastAsia="標楷體" w:hAnsi="Times New Roman"/>
          <w:b/>
          <w:kern w:val="0"/>
          <w:sz w:val="28"/>
          <w:szCs w:val="28"/>
        </w:rPr>
        <w:t>拾、評鑑作業</w:t>
      </w:r>
    </w:p>
    <w:p w:rsidR="002B5933" w:rsidRDefault="000278B1">
      <w:pPr>
        <w:numPr>
          <w:ilvl w:val="0"/>
          <w:numId w:val="8"/>
        </w:numPr>
        <w:snapToGrid w:val="0"/>
        <w:spacing w:line="300" w:lineRule="auto"/>
        <w:ind w:left="851" w:hanging="568"/>
        <w:jc w:val="both"/>
        <w:rPr>
          <w:rFonts w:ascii="Times New Roman" w:eastAsia="標楷體" w:hAnsi="Times New Roman"/>
          <w:kern w:val="0"/>
          <w:sz w:val="28"/>
          <w:szCs w:val="28"/>
        </w:rPr>
      </w:pPr>
      <w:r>
        <w:rPr>
          <w:rFonts w:ascii="Times New Roman" w:eastAsia="標楷體" w:hAnsi="Times New Roman"/>
          <w:kern w:val="0"/>
          <w:sz w:val="28"/>
          <w:szCs w:val="28"/>
        </w:rPr>
        <w:t>由協辦單位依本程序之規定初審各申請機構所送之資料，經初審不合申請資格者，由本部通知機構，不進行實地評鑑。</w:t>
      </w:r>
    </w:p>
    <w:p w:rsidR="002B5933" w:rsidRDefault="000278B1">
      <w:pPr>
        <w:numPr>
          <w:ilvl w:val="0"/>
          <w:numId w:val="8"/>
        </w:numPr>
        <w:snapToGrid w:val="0"/>
        <w:spacing w:line="300" w:lineRule="auto"/>
        <w:ind w:left="851" w:hanging="568"/>
        <w:jc w:val="both"/>
        <w:rPr>
          <w:rFonts w:ascii="Times New Roman" w:eastAsia="標楷體" w:hAnsi="Times New Roman"/>
          <w:kern w:val="0"/>
          <w:sz w:val="28"/>
          <w:szCs w:val="28"/>
        </w:rPr>
      </w:pPr>
      <w:r>
        <w:rPr>
          <w:rFonts w:ascii="Times New Roman" w:eastAsia="標楷體" w:hAnsi="Times New Roman"/>
          <w:kern w:val="0"/>
          <w:sz w:val="28"/>
          <w:szCs w:val="28"/>
        </w:rPr>
        <w:t>實地評鑑</w:t>
      </w:r>
    </w:p>
    <w:p w:rsidR="002B5933" w:rsidRDefault="000278B1">
      <w:pPr>
        <w:numPr>
          <w:ilvl w:val="0"/>
          <w:numId w:val="9"/>
        </w:numPr>
        <w:snapToGrid w:val="0"/>
        <w:spacing w:line="300" w:lineRule="auto"/>
        <w:ind w:left="1701" w:hanging="938"/>
        <w:jc w:val="both"/>
      </w:pPr>
      <w:r>
        <w:rPr>
          <w:rFonts w:ascii="Times New Roman" w:eastAsia="標楷體" w:hAnsi="Times New Roman"/>
          <w:kern w:val="0"/>
          <w:sz w:val="28"/>
          <w:szCs w:val="28"/>
        </w:rPr>
        <w:t>經初審合格之機構，</w:t>
      </w:r>
      <w:r w:rsidR="006864FD" w:rsidRPr="001B686B">
        <w:rPr>
          <w:rFonts w:ascii="Times New Roman" w:eastAsia="標楷體" w:hAnsi="標楷體"/>
          <w:sz w:val="28"/>
          <w:szCs w:val="28"/>
        </w:rPr>
        <w:t>將由協辦單位</w:t>
      </w:r>
      <w:r w:rsidR="006864FD" w:rsidRPr="006864FD">
        <w:rPr>
          <w:rFonts w:ascii="Times New Roman" w:eastAsia="標楷體" w:hAnsi="標楷體" w:hint="eastAsia"/>
          <w:sz w:val="28"/>
          <w:szCs w:val="28"/>
        </w:rPr>
        <w:t>通知受評機構評鑑週別；另</w:t>
      </w:r>
      <w:r w:rsidR="006864FD" w:rsidRPr="006864FD">
        <w:rPr>
          <w:rFonts w:ascii="Times New Roman" w:eastAsia="標楷體" w:hAnsi="標楷體"/>
          <w:sz w:val="28"/>
          <w:szCs w:val="28"/>
        </w:rPr>
        <w:t>於實地評鑑日前</w:t>
      </w:r>
      <w:r w:rsidR="006864FD" w:rsidRPr="006864FD">
        <w:rPr>
          <w:rFonts w:ascii="Times New Roman" w:eastAsia="標楷體" w:hAnsi="Times New Roman"/>
          <w:sz w:val="28"/>
          <w:szCs w:val="28"/>
        </w:rPr>
        <w:t>10</w:t>
      </w:r>
      <w:r w:rsidR="006864FD" w:rsidRPr="006864FD">
        <w:rPr>
          <w:rFonts w:ascii="Times New Roman" w:eastAsia="標楷體" w:hAnsi="標楷體"/>
          <w:sz w:val="28"/>
          <w:szCs w:val="28"/>
        </w:rPr>
        <w:t>個工作天通知</w:t>
      </w:r>
      <w:r w:rsidR="006864FD" w:rsidRPr="006864FD">
        <w:rPr>
          <w:rFonts w:ascii="Times New Roman" w:eastAsia="標楷體" w:hAnsi="標楷體" w:hint="eastAsia"/>
          <w:sz w:val="28"/>
          <w:szCs w:val="28"/>
        </w:rPr>
        <w:t>評鑑日程</w:t>
      </w:r>
      <w:r w:rsidR="001F432A" w:rsidRPr="001F432A">
        <w:rPr>
          <w:rFonts w:ascii="Times New Roman" w:eastAsia="標楷體" w:hAnsi="標楷體" w:hint="eastAsia"/>
          <w:color w:val="000000"/>
          <w:sz w:val="28"/>
          <w:szCs w:val="28"/>
        </w:rPr>
        <w:t>。</w:t>
      </w:r>
    </w:p>
    <w:p w:rsidR="002B5933" w:rsidRDefault="000278B1">
      <w:pPr>
        <w:numPr>
          <w:ilvl w:val="0"/>
          <w:numId w:val="9"/>
        </w:numPr>
        <w:snapToGrid w:val="0"/>
        <w:spacing w:line="300" w:lineRule="auto"/>
        <w:ind w:left="1701" w:hanging="938"/>
        <w:jc w:val="both"/>
        <w:rPr>
          <w:rFonts w:ascii="Times New Roman" w:eastAsia="標楷體" w:hAnsi="Times New Roman"/>
          <w:kern w:val="0"/>
          <w:sz w:val="28"/>
          <w:szCs w:val="28"/>
        </w:rPr>
      </w:pPr>
      <w:r>
        <w:rPr>
          <w:rFonts w:ascii="Times New Roman" w:eastAsia="標楷體" w:hAnsi="Times New Roman"/>
          <w:kern w:val="0"/>
          <w:sz w:val="28"/>
          <w:szCs w:val="28"/>
        </w:rPr>
        <w:t>實地評鑑程序：</w:t>
      </w:r>
    </w:p>
    <w:p w:rsidR="002B5933" w:rsidRDefault="000278B1">
      <w:pPr>
        <w:numPr>
          <w:ilvl w:val="2"/>
          <w:numId w:val="10"/>
        </w:numPr>
        <w:snapToGrid w:val="0"/>
        <w:spacing w:line="300" w:lineRule="auto"/>
        <w:ind w:hanging="22"/>
        <w:jc w:val="both"/>
        <w:rPr>
          <w:rFonts w:ascii="Times New Roman" w:eastAsia="標楷體" w:hAnsi="Times New Roman"/>
          <w:kern w:val="0"/>
          <w:sz w:val="28"/>
          <w:szCs w:val="28"/>
        </w:rPr>
      </w:pPr>
      <w:r>
        <w:rPr>
          <w:rFonts w:ascii="Times New Roman" w:eastAsia="標楷體" w:hAnsi="Times New Roman"/>
          <w:kern w:val="0"/>
          <w:sz w:val="28"/>
          <w:szCs w:val="28"/>
        </w:rPr>
        <w:t>機構簡報。</w:t>
      </w:r>
    </w:p>
    <w:p w:rsidR="002B5933" w:rsidRDefault="000278B1">
      <w:pPr>
        <w:numPr>
          <w:ilvl w:val="2"/>
          <w:numId w:val="10"/>
        </w:numPr>
        <w:snapToGrid w:val="0"/>
        <w:spacing w:line="300" w:lineRule="auto"/>
        <w:ind w:hanging="22"/>
        <w:jc w:val="both"/>
        <w:rPr>
          <w:rFonts w:ascii="Times New Roman" w:eastAsia="標楷體" w:hAnsi="Times New Roman"/>
          <w:kern w:val="0"/>
          <w:sz w:val="28"/>
          <w:szCs w:val="28"/>
        </w:rPr>
      </w:pPr>
      <w:r>
        <w:rPr>
          <w:rFonts w:ascii="Times New Roman" w:eastAsia="標楷體" w:hAnsi="Times New Roman"/>
          <w:kern w:val="0"/>
          <w:sz w:val="28"/>
          <w:szCs w:val="28"/>
        </w:rPr>
        <w:t>實地查證。</w:t>
      </w:r>
    </w:p>
    <w:p w:rsidR="002B5933" w:rsidRDefault="000278B1">
      <w:pPr>
        <w:numPr>
          <w:ilvl w:val="2"/>
          <w:numId w:val="10"/>
        </w:numPr>
        <w:snapToGrid w:val="0"/>
        <w:spacing w:line="300" w:lineRule="auto"/>
        <w:ind w:hanging="22"/>
        <w:jc w:val="both"/>
        <w:rPr>
          <w:rFonts w:ascii="Times New Roman" w:eastAsia="標楷體" w:hAnsi="Times New Roman"/>
          <w:kern w:val="0"/>
          <w:sz w:val="28"/>
          <w:szCs w:val="28"/>
        </w:rPr>
      </w:pPr>
      <w:r>
        <w:rPr>
          <w:rFonts w:ascii="Times New Roman" w:eastAsia="標楷體" w:hAnsi="Times New Roman"/>
          <w:kern w:val="0"/>
          <w:sz w:val="28"/>
          <w:szCs w:val="28"/>
        </w:rPr>
        <w:t>綜合討論。</w:t>
      </w:r>
    </w:p>
    <w:p w:rsidR="002B5933" w:rsidRDefault="000278B1">
      <w:pPr>
        <w:numPr>
          <w:ilvl w:val="0"/>
          <w:numId w:val="9"/>
        </w:numPr>
        <w:snapToGrid w:val="0"/>
        <w:spacing w:line="300" w:lineRule="auto"/>
        <w:ind w:left="1701" w:hanging="938"/>
        <w:jc w:val="both"/>
        <w:rPr>
          <w:rFonts w:ascii="Times New Roman" w:eastAsia="標楷體" w:hAnsi="Times New Roman"/>
          <w:kern w:val="0"/>
          <w:sz w:val="28"/>
          <w:szCs w:val="28"/>
        </w:rPr>
      </w:pPr>
      <w:r>
        <w:rPr>
          <w:rFonts w:ascii="Times New Roman" w:eastAsia="標楷體" w:hAnsi="Times New Roman"/>
          <w:kern w:val="0"/>
          <w:sz w:val="28"/>
          <w:szCs w:val="28"/>
        </w:rPr>
        <w:lastRenderedPageBreak/>
        <w:t>實地評鑑時間：以</w:t>
      </w:r>
      <w:r>
        <w:rPr>
          <w:rFonts w:ascii="Times New Roman" w:eastAsia="標楷體" w:hAnsi="Times New Roman"/>
          <w:kern w:val="0"/>
          <w:sz w:val="28"/>
          <w:szCs w:val="28"/>
        </w:rPr>
        <w:t>3</w:t>
      </w:r>
      <w:r>
        <w:rPr>
          <w:rFonts w:ascii="Times New Roman" w:eastAsia="標楷體" w:hAnsi="Times New Roman"/>
          <w:kern w:val="0"/>
          <w:sz w:val="28"/>
          <w:szCs w:val="28"/>
        </w:rPr>
        <w:t>至</w:t>
      </w:r>
      <w:r>
        <w:rPr>
          <w:rFonts w:ascii="Times New Roman" w:eastAsia="標楷體" w:hAnsi="Times New Roman"/>
          <w:kern w:val="0"/>
          <w:sz w:val="28"/>
          <w:szCs w:val="28"/>
        </w:rPr>
        <w:t>3.5</w:t>
      </w:r>
      <w:r>
        <w:rPr>
          <w:rFonts w:ascii="Times New Roman" w:eastAsia="標楷體" w:hAnsi="Times New Roman"/>
          <w:kern w:val="0"/>
          <w:sz w:val="28"/>
          <w:szCs w:val="28"/>
        </w:rPr>
        <w:t>小時為原則，進行方式及時間分配如附件三。</w:t>
      </w:r>
    </w:p>
    <w:p w:rsidR="002B5933" w:rsidRDefault="000278B1">
      <w:pPr>
        <w:numPr>
          <w:ilvl w:val="0"/>
          <w:numId w:val="8"/>
        </w:numPr>
        <w:snapToGrid w:val="0"/>
        <w:spacing w:line="300" w:lineRule="auto"/>
        <w:ind w:left="851" w:hanging="568"/>
        <w:jc w:val="both"/>
        <w:rPr>
          <w:rFonts w:ascii="Times New Roman" w:eastAsia="標楷體" w:hAnsi="Times New Roman"/>
          <w:kern w:val="0"/>
          <w:sz w:val="28"/>
          <w:szCs w:val="28"/>
        </w:rPr>
      </w:pPr>
      <w:r>
        <w:rPr>
          <w:rFonts w:ascii="Times New Roman" w:eastAsia="標楷體" w:hAnsi="Times New Roman"/>
          <w:kern w:val="0"/>
          <w:sz w:val="28"/>
          <w:szCs w:val="28"/>
        </w:rPr>
        <w:t>為符合評鑑作業需要，得由協辦單位安排評鑑委員觀摩實地評鑑作業。</w:t>
      </w:r>
    </w:p>
    <w:p w:rsidR="002B5933" w:rsidRDefault="000278B1">
      <w:pPr>
        <w:autoSpaceDE w:val="0"/>
        <w:snapToGrid w:val="0"/>
        <w:spacing w:before="180"/>
        <w:jc w:val="both"/>
        <w:rPr>
          <w:rFonts w:ascii="Times New Roman" w:eastAsia="標楷體" w:hAnsi="Times New Roman"/>
          <w:b/>
          <w:kern w:val="0"/>
          <w:sz w:val="28"/>
          <w:szCs w:val="28"/>
        </w:rPr>
      </w:pPr>
      <w:r>
        <w:rPr>
          <w:rFonts w:ascii="Times New Roman" w:eastAsia="標楷體" w:hAnsi="Times New Roman"/>
          <w:b/>
          <w:kern w:val="0"/>
          <w:sz w:val="28"/>
          <w:szCs w:val="28"/>
        </w:rPr>
        <w:t>拾壹、實地評鑑日期</w:t>
      </w:r>
    </w:p>
    <w:p w:rsidR="002B5933" w:rsidRDefault="000278B1">
      <w:pPr>
        <w:autoSpaceDE w:val="0"/>
        <w:snapToGrid w:val="0"/>
        <w:spacing w:line="480" w:lineRule="exact"/>
        <w:ind w:left="708" w:firstLine="143"/>
        <w:jc w:val="both"/>
        <w:rPr>
          <w:rFonts w:ascii="Times New Roman" w:eastAsia="標楷體" w:hAnsi="Times New Roman"/>
          <w:kern w:val="0"/>
          <w:sz w:val="28"/>
          <w:szCs w:val="28"/>
        </w:rPr>
      </w:pPr>
      <w:r>
        <w:rPr>
          <w:rFonts w:ascii="Times New Roman" w:eastAsia="標楷體" w:hAnsi="Times New Roman"/>
          <w:kern w:val="0"/>
          <w:sz w:val="28"/>
          <w:szCs w:val="28"/>
        </w:rPr>
        <w:t>得於每年</w:t>
      </w:r>
      <w:r>
        <w:rPr>
          <w:rFonts w:ascii="Times New Roman" w:eastAsia="標楷體" w:hAnsi="Times New Roman"/>
          <w:kern w:val="0"/>
          <w:sz w:val="28"/>
          <w:szCs w:val="28"/>
        </w:rPr>
        <w:t>4</w:t>
      </w:r>
      <w:r>
        <w:rPr>
          <w:rFonts w:ascii="Times New Roman" w:eastAsia="標楷體" w:hAnsi="Times New Roman"/>
          <w:kern w:val="0"/>
          <w:sz w:val="28"/>
          <w:szCs w:val="28"/>
        </w:rPr>
        <w:t>月至</w:t>
      </w:r>
      <w:r>
        <w:rPr>
          <w:rFonts w:ascii="Times New Roman" w:eastAsia="標楷體" w:hAnsi="Times New Roman"/>
          <w:kern w:val="0"/>
          <w:sz w:val="28"/>
          <w:szCs w:val="28"/>
        </w:rPr>
        <w:t>12</w:t>
      </w:r>
      <w:r>
        <w:rPr>
          <w:rFonts w:ascii="Times New Roman" w:eastAsia="標楷體" w:hAnsi="Times New Roman"/>
          <w:kern w:val="0"/>
          <w:sz w:val="28"/>
          <w:szCs w:val="28"/>
        </w:rPr>
        <w:t>月辦理。</w:t>
      </w:r>
    </w:p>
    <w:p w:rsidR="002B5933" w:rsidRDefault="000278B1">
      <w:pPr>
        <w:autoSpaceDE w:val="0"/>
        <w:snapToGrid w:val="0"/>
        <w:spacing w:before="180" w:line="480" w:lineRule="exact"/>
        <w:jc w:val="both"/>
        <w:rPr>
          <w:rFonts w:ascii="Times New Roman" w:eastAsia="標楷體" w:hAnsi="Times New Roman"/>
          <w:b/>
          <w:kern w:val="0"/>
          <w:sz w:val="28"/>
          <w:szCs w:val="28"/>
        </w:rPr>
      </w:pPr>
      <w:r>
        <w:rPr>
          <w:rFonts w:ascii="Times New Roman" w:eastAsia="標楷體" w:hAnsi="Times New Roman"/>
          <w:b/>
          <w:kern w:val="0"/>
          <w:sz w:val="28"/>
          <w:szCs w:val="28"/>
        </w:rPr>
        <w:t>拾貳、評鑑成績核算及評定原則</w:t>
      </w:r>
    </w:p>
    <w:p w:rsidR="002B5933" w:rsidRDefault="000278B1">
      <w:pPr>
        <w:snapToGrid w:val="0"/>
        <w:spacing w:line="480" w:lineRule="exact"/>
        <w:ind w:left="936"/>
        <w:jc w:val="both"/>
        <w:rPr>
          <w:rFonts w:ascii="Times New Roman" w:eastAsia="標楷體" w:hAnsi="Times New Roman"/>
          <w:kern w:val="0"/>
          <w:sz w:val="28"/>
          <w:szCs w:val="28"/>
        </w:rPr>
      </w:pPr>
      <w:r>
        <w:rPr>
          <w:rFonts w:ascii="Times New Roman" w:eastAsia="標楷體" w:hAnsi="Times New Roman"/>
          <w:kern w:val="0"/>
          <w:sz w:val="28"/>
          <w:szCs w:val="28"/>
        </w:rPr>
        <w:t>依「精神復健機構評鑑成績核算方式與合格基準」（如附件四）進行評量與評定。</w:t>
      </w:r>
    </w:p>
    <w:p w:rsidR="002B5933" w:rsidRDefault="000278B1">
      <w:pPr>
        <w:autoSpaceDE w:val="0"/>
        <w:snapToGrid w:val="0"/>
        <w:spacing w:before="180"/>
        <w:jc w:val="both"/>
      </w:pPr>
      <w:r>
        <w:rPr>
          <w:rFonts w:ascii="Times New Roman" w:eastAsia="標楷體" w:hAnsi="Times New Roman"/>
          <w:b/>
          <w:kern w:val="0"/>
          <w:sz w:val="28"/>
          <w:szCs w:val="28"/>
        </w:rPr>
        <w:t>拾參、評鑑結果</w:t>
      </w:r>
    </w:p>
    <w:p w:rsidR="002B5933" w:rsidRDefault="000278B1">
      <w:pPr>
        <w:numPr>
          <w:ilvl w:val="0"/>
          <w:numId w:val="11"/>
        </w:numPr>
        <w:snapToGrid w:val="0"/>
        <w:spacing w:line="480" w:lineRule="exact"/>
        <w:ind w:left="936" w:hanging="652"/>
        <w:jc w:val="both"/>
      </w:pPr>
      <w:r>
        <w:rPr>
          <w:rFonts w:ascii="Times New Roman" w:eastAsia="標楷體" w:hAnsi="Times New Roman"/>
          <w:kern w:val="0"/>
          <w:sz w:val="28"/>
          <w:szCs w:val="28"/>
        </w:rPr>
        <w:t>評鑑</w:t>
      </w:r>
      <w:r>
        <w:rPr>
          <w:rFonts w:ascii="Times New Roman" w:eastAsia="標楷體" w:hAnsi="Times New Roman"/>
          <w:sz w:val="28"/>
          <w:szCs w:val="28"/>
        </w:rPr>
        <w:t>結果</w:t>
      </w:r>
      <w:r>
        <w:rPr>
          <w:rFonts w:ascii="Times New Roman" w:eastAsia="標楷體" w:hAnsi="Times New Roman"/>
          <w:kern w:val="0"/>
          <w:sz w:val="28"/>
          <w:szCs w:val="28"/>
        </w:rPr>
        <w:t>由本部召開評定會議確認成績後公告，並發給合格證明文件，由協辦單位發給實地評鑑個別建議事項。</w:t>
      </w:r>
    </w:p>
    <w:p w:rsidR="002B5933" w:rsidRDefault="000278B1">
      <w:pPr>
        <w:numPr>
          <w:ilvl w:val="0"/>
          <w:numId w:val="11"/>
        </w:numPr>
        <w:snapToGrid w:val="0"/>
        <w:spacing w:line="480" w:lineRule="exact"/>
        <w:ind w:left="936" w:hanging="652"/>
        <w:jc w:val="both"/>
      </w:pPr>
      <w:r>
        <w:rPr>
          <w:rFonts w:ascii="Times New Roman" w:eastAsia="標楷體" w:hAnsi="Times New Roman"/>
          <w:sz w:val="28"/>
          <w:szCs w:val="28"/>
        </w:rPr>
        <w:t>經評鑑合格之機構，其評鑑資格有效期間為</w:t>
      </w:r>
      <w:r>
        <w:rPr>
          <w:rFonts w:ascii="Times New Roman" w:eastAsia="標楷體" w:hAnsi="Times New Roman"/>
          <w:sz w:val="28"/>
          <w:szCs w:val="28"/>
        </w:rPr>
        <w:t>4</w:t>
      </w:r>
      <w:r>
        <w:rPr>
          <w:rFonts w:ascii="Times New Roman" w:eastAsia="標楷體" w:hAnsi="Times New Roman"/>
          <w:sz w:val="28"/>
          <w:szCs w:val="28"/>
        </w:rPr>
        <w:t>年，惟經複評達合格基準者，其合格效期為原評鑑合格效期屆滿日後</w:t>
      </w:r>
      <w:r>
        <w:rPr>
          <w:rFonts w:ascii="Times New Roman" w:eastAsia="標楷體" w:hAnsi="Times New Roman"/>
          <w:sz w:val="28"/>
          <w:szCs w:val="28"/>
        </w:rPr>
        <w:t>1</w:t>
      </w:r>
      <w:r>
        <w:rPr>
          <w:rFonts w:ascii="Times New Roman" w:eastAsia="標楷體" w:hAnsi="Times New Roman"/>
          <w:sz w:val="28"/>
          <w:szCs w:val="28"/>
        </w:rPr>
        <w:t>年。</w:t>
      </w:r>
    </w:p>
    <w:p w:rsidR="002B5933" w:rsidRDefault="000278B1">
      <w:pPr>
        <w:numPr>
          <w:ilvl w:val="0"/>
          <w:numId w:val="11"/>
        </w:numPr>
        <w:snapToGrid w:val="0"/>
        <w:spacing w:line="480" w:lineRule="exact"/>
        <w:ind w:left="936" w:hanging="652"/>
        <w:jc w:val="both"/>
      </w:pPr>
      <w:r>
        <w:rPr>
          <w:rFonts w:ascii="Times New Roman" w:eastAsia="標楷體" w:hAnsi="Times New Roman"/>
          <w:kern w:val="0"/>
          <w:sz w:val="28"/>
          <w:szCs w:val="28"/>
        </w:rPr>
        <w:t>經</w:t>
      </w:r>
      <w:r>
        <w:rPr>
          <w:rFonts w:ascii="Times New Roman" w:eastAsia="標楷體" w:hAnsi="Times New Roman"/>
          <w:sz w:val="28"/>
          <w:szCs w:val="28"/>
        </w:rPr>
        <w:t>評鑑</w:t>
      </w:r>
      <w:r>
        <w:rPr>
          <w:rFonts w:ascii="Times New Roman" w:eastAsia="標楷體" w:hAnsi="Times New Roman"/>
          <w:kern w:val="0"/>
          <w:sz w:val="28"/>
          <w:szCs w:val="28"/>
        </w:rPr>
        <w:t>合格之私立機構，如發生變更負責人等異動，其評鑑合格效期認定如下：</w:t>
      </w:r>
      <w:r>
        <w:rPr>
          <w:rFonts w:ascii="Times New Roman" w:eastAsia="標楷體" w:hAnsi="Times New Roman"/>
          <w:kern w:val="0"/>
          <w:sz w:val="28"/>
          <w:szCs w:val="28"/>
        </w:rPr>
        <w:t xml:space="preserve"> </w:t>
      </w:r>
    </w:p>
    <w:p w:rsidR="002B5933" w:rsidRDefault="000278B1">
      <w:pPr>
        <w:numPr>
          <w:ilvl w:val="0"/>
          <w:numId w:val="12"/>
        </w:numPr>
        <w:snapToGrid w:val="0"/>
        <w:spacing w:line="480" w:lineRule="exact"/>
        <w:ind w:left="1701" w:hanging="938"/>
        <w:jc w:val="both"/>
        <w:rPr>
          <w:rFonts w:ascii="Times New Roman" w:eastAsia="標楷體" w:hAnsi="Times New Roman"/>
          <w:kern w:val="0"/>
          <w:sz w:val="28"/>
          <w:szCs w:val="28"/>
        </w:rPr>
      </w:pPr>
      <w:r>
        <w:rPr>
          <w:rFonts w:ascii="Times New Roman" w:eastAsia="標楷體" w:hAnsi="Times New Roman"/>
          <w:kern w:val="0"/>
          <w:sz w:val="28"/>
          <w:szCs w:val="28"/>
        </w:rPr>
        <w:t>機構如因故歇業，由另一位負責人，於原址重新申請開業者（俗稱變更負責人），即屬新設立機構，應重新申請最近</w:t>
      </w:r>
      <w:r>
        <w:rPr>
          <w:rFonts w:ascii="Times New Roman" w:eastAsia="標楷體" w:hAnsi="Times New Roman"/>
          <w:kern w:val="0"/>
          <w:sz w:val="28"/>
          <w:szCs w:val="28"/>
        </w:rPr>
        <w:t>1</w:t>
      </w:r>
      <w:r>
        <w:rPr>
          <w:rFonts w:ascii="Times New Roman" w:eastAsia="標楷體" w:hAnsi="Times New Roman"/>
          <w:kern w:val="0"/>
          <w:sz w:val="28"/>
          <w:szCs w:val="28"/>
        </w:rPr>
        <w:t>次評鑑。</w:t>
      </w:r>
    </w:p>
    <w:p w:rsidR="002B5933" w:rsidRDefault="000278B1">
      <w:pPr>
        <w:numPr>
          <w:ilvl w:val="0"/>
          <w:numId w:val="12"/>
        </w:numPr>
        <w:snapToGrid w:val="0"/>
        <w:spacing w:line="480" w:lineRule="exact"/>
        <w:ind w:left="1701" w:hanging="938"/>
        <w:jc w:val="both"/>
        <w:rPr>
          <w:rFonts w:ascii="Times New Roman" w:eastAsia="標楷體" w:hAnsi="Times New Roman"/>
          <w:kern w:val="0"/>
          <w:sz w:val="28"/>
          <w:szCs w:val="28"/>
        </w:rPr>
      </w:pPr>
      <w:r>
        <w:rPr>
          <w:rFonts w:ascii="Times New Roman" w:eastAsia="標楷體" w:hAnsi="Times New Roman"/>
          <w:kern w:val="0"/>
          <w:sz w:val="28"/>
          <w:szCs w:val="28"/>
        </w:rPr>
        <w:t>前款變更負責人之新設立機構，如實際上軟硬體設施及機構名稱並無異動，欲延續原評鑑合格效期者，應於變更負責人後</w:t>
      </w:r>
      <w:r>
        <w:rPr>
          <w:rFonts w:ascii="Times New Roman" w:eastAsia="標楷體" w:hAnsi="Times New Roman"/>
          <w:kern w:val="0"/>
          <w:sz w:val="28"/>
          <w:szCs w:val="28"/>
        </w:rPr>
        <w:t>1</w:t>
      </w:r>
      <w:r>
        <w:rPr>
          <w:rFonts w:ascii="Times New Roman" w:eastAsia="標楷體" w:hAnsi="Times New Roman"/>
          <w:kern w:val="0"/>
          <w:sz w:val="28"/>
          <w:szCs w:val="28"/>
        </w:rPr>
        <w:t>個月內，申請「專案複評」（惟領有開業執照日期已逾當年</w:t>
      </w:r>
      <w:r>
        <w:rPr>
          <w:rFonts w:ascii="Times New Roman" w:eastAsia="標楷體" w:hAnsi="Times New Roman"/>
          <w:kern w:val="0"/>
          <w:sz w:val="28"/>
          <w:szCs w:val="28"/>
        </w:rPr>
        <w:t>5</w:t>
      </w:r>
      <w:r>
        <w:rPr>
          <w:rFonts w:ascii="Times New Roman" w:eastAsia="標楷體" w:hAnsi="Times New Roman"/>
          <w:kern w:val="0"/>
          <w:sz w:val="28"/>
          <w:szCs w:val="28"/>
        </w:rPr>
        <w:t>月</w:t>
      </w:r>
      <w:r>
        <w:rPr>
          <w:rFonts w:ascii="Times New Roman" w:eastAsia="標楷體" w:hAnsi="Times New Roman"/>
          <w:kern w:val="0"/>
          <w:sz w:val="28"/>
          <w:szCs w:val="28"/>
        </w:rPr>
        <w:t>31</w:t>
      </w:r>
      <w:r>
        <w:rPr>
          <w:rFonts w:ascii="Times New Roman" w:eastAsia="標楷體" w:hAnsi="Times New Roman"/>
          <w:kern w:val="0"/>
          <w:sz w:val="28"/>
          <w:szCs w:val="28"/>
        </w:rPr>
        <w:t>日者，應於次年接受評鑑），接受專案複評時，其資料提供應含機構變更前個案及業務相關資料。通過「專案複評」者，得延續原評鑑合格效期；未通過「專案複評」者，則以本部通知機構未通過「專案複評」之當月月底，為其原評鑑合格效期截止日。惟如機構變更負責人時，其評鑑合格效期已屆最後</w:t>
      </w:r>
      <w:r>
        <w:rPr>
          <w:rFonts w:ascii="Times New Roman" w:eastAsia="標楷體" w:hAnsi="Times New Roman"/>
          <w:kern w:val="0"/>
          <w:sz w:val="28"/>
          <w:szCs w:val="28"/>
        </w:rPr>
        <w:t>1</w:t>
      </w:r>
      <w:r>
        <w:rPr>
          <w:rFonts w:ascii="Times New Roman" w:eastAsia="標楷體" w:hAnsi="Times New Roman"/>
          <w:kern w:val="0"/>
          <w:sz w:val="28"/>
          <w:szCs w:val="28"/>
        </w:rPr>
        <w:t>年者，應重新申請評鑑。</w:t>
      </w:r>
    </w:p>
    <w:p w:rsidR="002B5933" w:rsidRDefault="000278B1">
      <w:pPr>
        <w:numPr>
          <w:ilvl w:val="0"/>
          <w:numId w:val="11"/>
        </w:numPr>
        <w:snapToGrid w:val="0"/>
        <w:spacing w:line="480" w:lineRule="exact"/>
        <w:ind w:left="924" w:hanging="641"/>
        <w:jc w:val="both"/>
        <w:rPr>
          <w:rFonts w:ascii="Times New Roman" w:eastAsia="標楷體" w:hAnsi="Times New Roman"/>
          <w:kern w:val="0"/>
          <w:sz w:val="28"/>
          <w:szCs w:val="28"/>
        </w:rPr>
      </w:pPr>
      <w:r>
        <w:rPr>
          <w:rFonts w:ascii="Times New Roman" w:eastAsia="標楷體" w:hAnsi="Times New Roman"/>
          <w:kern w:val="0"/>
          <w:sz w:val="28"/>
          <w:szCs w:val="28"/>
        </w:rPr>
        <w:t>經評定公告為合格之機構，在有效期間內，如發生重大違規事件，</w:t>
      </w:r>
      <w:r>
        <w:rPr>
          <w:rFonts w:ascii="Times New Roman" w:eastAsia="標楷體" w:hAnsi="Times New Roman"/>
          <w:kern w:val="0"/>
          <w:sz w:val="28"/>
          <w:szCs w:val="28"/>
        </w:rPr>
        <w:lastRenderedPageBreak/>
        <w:t>得予註銷評鑑合格類別。所稱發生重大違規事件之處理與認定，由本部組成審查小組辦理。</w:t>
      </w:r>
    </w:p>
    <w:p w:rsidR="002B5933" w:rsidRDefault="000278B1">
      <w:pPr>
        <w:numPr>
          <w:ilvl w:val="0"/>
          <w:numId w:val="11"/>
        </w:numPr>
        <w:snapToGrid w:val="0"/>
        <w:spacing w:line="480" w:lineRule="exact"/>
        <w:ind w:left="924" w:hanging="641"/>
        <w:jc w:val="both"/>
        <w:rPr>
          <w:rFonts w:ascii="Times New Roman" w:eastAsia="標楷體" w:hAnsi="Times New Roman"/>
          <w:kern w:val="0"/>
          <w:sz w:val="28"/>
          <w:szCs w:val="28"/>
        </w:rPr>
      </w:pPr>
      <w:r>
        <w:rPr>
          <w:rFonts w:ascii="Times New Roman" w:eastAsia="標楷體" w:hAnsi="Times New Roman"/>
          <w:kern w:val="0"/>
          <w:sz w:val="28"/>
          <w:szCs w:val="28"/>
        </w:rPr>
        <w:t>機構對評鑑結果有疑義者，得於公告後</w:t>
      </w:r>
      <w:r>
        <w:rPr>
          <w:rFonts w:ascii="Times New Roman" w:eastAsia="標楷體" w:hAnsi="Times New Roman"/>
          <w:kern w:val="0"/>
          <w:sz w:val="28"/>
          <w:szCs w:val="28"/>
        </w:rPr>
        <w:t>1</w:t>
      </w:r>
      <w:r>
        <w:rPr>
          <w:rFonts w:ascii="Times New Roman" w:eastAsia="標楷體" w:hAnsi="Times New Roman"/>
          <w:kern w:val="0"/>
          <w:sz w:val="28"/>
          <w:szCs w:val="28"/>
        </w:rPr>
        <w:t>個月內向本部申請複查，惟複查結果不提供成績資料。</w:t>
      </w:r>
    </w:p>
    <w:p w:rsidR="002B5933" w:rsidRDefault="000278B1">
      <w:pPr>
        <w:numPr>
          <w:ilvl w:val="0"/>
          <w:numId w:val="11"/>
        </w:numPr>
        <w:snapToGrid w:val="0"/>
        <w:spacing w:line="480" w:lineRule="exact"/>
        <w:ind w:left="924" w:hanging="641"/>
        <w:jc w:val="both"/>
      </w:pPr>
      <w:r>
        <w:rPr>
          <w:rFonts w:ascii="Times New Roman" w:eastAsia="標楷體" w:hAnsi="Times New Roman"/>
          <w:sz w:val="28"/>
          <w:szCs w:val="28"/>
        </w:rPr>
        <w:t>評鑑結果未達合格基準者，於評鑑結果公告後</w:t>
      </w:r>
      <w:r>
        <w:rPr>
          <w:rFonts w:ascii="Times New Roman" w:eastAsia="標楷體" w:hAnsi="Times New Roman"/>
          <w:sz w:val="28"/>
          <w:szCs w:val="28"/>
        </w:rPr>
        <w:t>2</w:t>
      </w:r>
      <w:r>
        <w:rPr>
          <w:rFonts w:ascii="Times New Roman" w:eastAsia="標楷體" w:hAnsi="Times New Roman"/>
          <w:sz w:val="28"/>
          <w:szCs w:val="28"/>
        </w:rPr>
        <w:t>個月內僅進行</w:t>
      </w:r>
      <w:r>
        <w:rPr>
          <w:rFonts w:ascii="Times New Roman" w:eastAsia="標楷體" w:hAnsi="Times New Roman"/>
          <w:sz w:val="28"/>
          <w:szCs w:val="28"/>
        </w:rPr>
        <w:t>1</w:t>
      </w:r>
      <w:r>
        <w:rPr>
          <w:rFonts w:ascii="Times New Roman" w:eastAsia="標楷體" w:hAnsi="Times New Roman"/>
          <w:sz w:val="28"/>
          <w:szCs w:val="28"/>
        </w:rPr>
        <w:t>次複評。複評已達合格基準者，由本部逕予核定並公告為評鑑合格機構</w:t>
      </w:r>
      <w:r>
        <w:rPr>
          <w:rFonts w:ascii="標楷體" w:eastAsia="標楷體" w:hAnsi="標楷體"/>
          <w:sz w:val="28"/>
          <w:szCs w:val="28"/>
        </w:rPr>
        <w:t>；</w:t>
      </w:r>
      <w:r>
        <w:rPr>
          <w:rFonts w:ascii="Times New Roman" w:eastAsia="標楷體" w:hAnsi="Times New Roman"/>
          <w:sz w:val="28"/>
          <w:szCs w:val="28"/>
        </w:rPr>
        <w:t>反之</w:t>
      </w:r>
      <w:r>
        <w:rPr>
          <w:rFonts w:ascii="標楷體" w:eastAsia="標楷體" w:hAnsi="標楷體"/>
          <w:sz w:val="28"/>
          <w:szCs w:val="28"/>
        </w:rPr>
        <w:t>，</w:t>
      </w:r>
      <w:r>
        <w:rPr>
          <w:rFonts w:ascii="Times New Roman" w:eastAsia="標楷體" w:hAnsi="Times New Roman"/>
          <w:sz w:val="28"/>
          <w:szCs w:val="28"/>
        </w:rPr>
        <w:t>則列為「評鑑不合格」，由本部逕予核定並公告且函知機構，以本部函知「評鑑不合格」之當月月底或原評鑑合格效期屆滿日，為其評鑑合格效期截止日</w:t>
      </w:r>
      <w:r>
        <w:rPr>
          <w:rFonts w:ascii="新細明體" w:hAnsi="新細明體"/>
          <w:sz w:val="28"/>
          <w:szCs w:val="28"/>
        </w:rPr>
        <w:t>；</w:t>
      </w:r>
      <w:r>
        <w:rPr>
          <w:rFonts w:ascii="Times New Roman" w:eastAsia="標楷體" w:hAnsi="Times New Roman"/>
          <w:kern w:val="0"/>
          <w:sz w:val="28"/>
          <w:szCs w:val="28"/>
        </w:rPr>
        <w:t>惟依第伍點第</w:t>
      </w:r>
      <w:r w:rsidR="00C077AC">
        <w:rPr>
          <w:rFonts w:ascii="Times New Roman" w:eastAsia="標楷體" w:hAnsi="Times New Roman" w:hint="eastAsia"/>
          <w:kern w:val="0"/>
          <w:sz w:val="28"/>
          <w:szCs w:val="28"/>
        </w:rPr>
        <w:t>三</w:t>
      </w:r>
      <w:r w:rsidR="00455DBE">
        <w:rPr>
          <w:rFonts w:ascii="Times New Roman" w:eastAsia="標楷體" w:hAnsi="Times New Roman" w:hint="eastAsia"/>
          <w:kern w:val="0"/>
          <w:sz w:val="28"/>
          <w:szCs w:val="28"/>
        </w:rPr>
        <w:t>項</w:t>
      </w:r>
      <w:r>
        <w:rPr>
          <w:rFonts w:ascii="Times New Roman" w:eastAsia="標楷體" w:hAnsi="Times New Roman"/>
          <w:sz w:val="28"/>
          <w:szCs w:val="28"/>
        </w:rPr>
        <w:t>個案情形接受專案評鑑者，倘評鑑結果未達合格基準，無接受複評機制，由本部逕予函知為「評鑑不合格」。</w:t>
      </w:r>
    </w:p>
    <w:p w:rsidR="002B5933" w:rsidRDefault="000278B1">
      <w:pPr>
        <w:numPr>
          <w:ilvl w:val="0"/>
          <w:numId w:val="11"/>
        </w:numPr>
        <w:snapToGrid w:val="0"/>
        <w:spacing w:line="480" w:lineRule="exact"/>
        <w:ind w:left="924" w:hanging="641"/>
        <w:jc w:val="both"/>
        <w:rPr>
          <w:rFonts w:ascii="Times New Roman" w:eastAsia="標楷體" w:hAnsi="Times New Roman"/>
          <w:kern w:val="0"/>
          <w:sz w:val="28"/>
          <w:szCs w:val="28"/>
        </w:rPr>
      </w:pPr>
      <w:r>
        <w:rPr>
          <w:rFonts w:ascii="Times New Roman" w:eastAsia="標楷體" w:hAnsi="Times New Roman"/>
          <w:kern w:val="0"/>
          <w:sz w:val="28"/>
          <w:szCs w:val="28"/>
        </w:rPr>
        <w:t>實地評鑑期間受評機構如有不符「精神復健機構設置及管理辦法」規定者，得由直轄市、縣（市）衛生局依相關法規及權責要求限期改善。屆期已改善者，精神復健機構評鑑成績雖達合格基準，次一年度得列為不定時追蹤輔導訪查必要追蹤輔導訪查機構（情節重大者得縮短合格效期）；屆期未改善者，得由本部逕予核定為「不合格」機構，並應由直轄市、縣（市）衛生局依法裁處。</w:t>
      </w:r>
    </w:p>
    <w:p w:rsidR="002B5933" w:rsidRDefault="000278B1">
      <w:pPr>
        <w:numPr>
          <w:ilvl w:val="0"/>
          <w:numId w:val="11"/>
        </w:numPr>
        <w:snapToGrid w:val="0"/>
        <w:spacing w:line="480" w:lineRule="exact"/>
        <w:ind w:left="924" w:hanging="641"/>
        <w:jc w:val="both"/>
        <w:rPr>
          <w:rFonts w:ascii="Times New Roman" w:eastAsia="標楷體" w:hAnsi="Times New Roman"/>
          <w:kern w:val="0"/>
          <w:sz w:val="28"/>
          <w:szCs w:val="28"/>
        </w:rPr>
      </w:pPr>
      <w:r>
        <w:rPr>
          <w:rFonts w:ascii="Times New Roman" w:eastAsia="標楷體" w:hAnsi="Times New Roman"/>
          <w:kern w:val="0"/>
          <w:sz w:val="28"/>
          <w:szCs w:val="28"/>
        </w:rPr>
        <w:t>於第拾參點第一款評鑑結果公告後，其有不服者，機構得依法提起訴願及行政訴訟。</w:t>
      </w:r>
    </w:p>
    <w:p w:rsidR="002B5933" w:rsidRDefault="000278B1">
      <w:pPr>
        <w:numPr>
          <w:ilvl w:val="0"/>
          <w:numId w:val="11"/>
        </w:numPr>
        <w:snapToGrid w:val="0"/>
        <w:spacing w:line="480" w:lineRule="exact"/>
        <w:ind w:left="924" w:hanging="641"/>
        <w:jc w:val="both"/>
        <w:rPr>
          <w:rFonts w:ascii="Times New Roman" w:eastAsia="標楷體" w:hAnsi="Times New Roman"/>
          <w:kern w:val="0"/>
          <w:sz w:val="28"/>
          <w:szCs w:val="28"/>
        </w:rPr>
      </w:pPr>
      <w:r>
        <w:rPr>
          <w:rFonts w:ascii="Times New Roman" w:eastAsia="標楷體" w:hAnsi="Times New Roman"/>
          <w:kern w:val="0"/>
          <w:sz w:val="28"/>
          <w:szCs w:val="28"/>
        </w:rPr>
        <w:t>實地評鑑期間受評機構不得對評鑑委員進行照相、錄音、監視、錄影、直播及任意散布影像等侵害隱私情事，一經發現應立即刪除影像，列為下次評鑑參考，並得依相關法律辦理。</w:t>
      </w:r>
    </w:p>
    <w:p w:rsidR="002B5933" w:rsidRDefault="000278B1">
      <w:pPr>
        <w:numPr>
          <w:ilvl w:val="0"/>
          <w:numId w:val="11"/>
        </w:numPr>
        <w:snapToGrid w:val="0"/>
        <w:spacing w:line="480" w:lineRule="exact"/>
        <w:ind w:left="924" w:hanging="641"/>
        <w:jc w:val="both"/>
        <w:rPr>
          <w:rFonts w:ascii="Times New Roman" w:eastAsia="標楷體" w:hAnsi="Times New Roman"/>
          <w:kern w:val="0"/>
          <w:sz w:val="28"/>
          <w:szCs w:val="28"/>
        </w:rPr>
      </w:pPr>
      <w:r>
        <w:rPr>
          <w:rFonts w:ascii="Times New Roman" w:eastAsia="標楷體" w:hAnsi="Times New Roman"/>
          <w:kern w:val="0"/>
          <w:sz w:val="28"/>
          <w:szCs w:val="28"/>
        </w:rPr>
        <w:t>實地評鑑期間如遇天然災害（如：風災、水災、震災、土石流災害及其他天然災害），受評機構所在地之縣市政府發布停班，則中止實地評鑑作業，將擇期接續實地評鑑方式完成評鑑作業。前述實地評鑑中止及後續處理，由本部或協辦單位通知機構。</w:t>
      </w:r>
    </w:p>
    <w:p w:rsidR="002B5933" w:rsidRDefault="000278B1">
      <w:pPr>
        <w:numPr>
          <w:ilvl w:val="0"/>
          <w:numId w:val="11"/>
        </w:numPr>
        <w:snapToGrid w:val="0"/>
        <w:spacing w:line="480" w:lineRule="exact"/>
        <w:ind w:left="1134" w:hanging="851"/>
        <w:jc w:val="both"/>
        <w:rPr>
          <w:rFonts w:ascii="Times New Roman" w:eastAsia="標楷體" w:hAnsi="Times New Roman"/>
          <w:kern w:val="0"/>
          <w:sz w:val="28"/>
          <w:szCs w:val="28"/>
        </w:rPr>
      </w:pPr>
      <w:r>
        <w:rPr>
          <w:rFonts w:ascii="Times New Roman" w:eastAsia="標楷體" w:hAnsi="Times New Roman"/>
          <w:kern w:val="0"/>
          <w:sz w:val="28"/>
          <w:szCs w:val="28"/>
        </w:rPr>
        <w:t>國內或受評機構發生重大疫情：將視衛生福利部中央流行疫情指揮中心、縣</w:t>
      </w:r>
      <w:r>
        <w:rPr>
          <w:rFonts w:ascii="Times New Roman" w:eastAsia="標楷體" w:hAnsi="Times New Roman"/>
          <w:kern w:val="0"/>
          <w:sz w:val="28"/>
          <w:szCs w:val="28"/>
        </w:rPr>
        <w:t>(</w:t>
      </w:r>
      <w:r>
        <w:rPr>
          <w:rFonts w:ascii="Times New Roman" w:eastAsia="標楷體" w:hAnsi="Times New Roman"/>
          <w:kern w:val="0"/>
          <w:sz w:val="28"/>
          <w:szCs w:val="28"/>
        </w:rPr>
        <w:t>市</w:t>
      </w:r>
      <w:r>
        <w:rPr>
          <w:rFonts w:ascii="Times New Roman" w:eastAsia="標楷體" w:hAnsi="Times New Roman"/>
          <w:kern w:val="0"/>
          <w:sz w:val="28"/>
          <w:szCs w:val="28"/>
        </w:rPr>
        <w:t>)</w:t>
      </w:r>
      <w:r>
        <w:rPr>
          <w:rFonts w:ascii="Times New Roman" w:eastAsia="標楷體" w:hAnsi="Times New Roman"/>
          <w:kern w:val="0"/>
          <w:sz w:val="28"/>
          <w:szCs w:val="28"/>
        </w:rPr>
        <w:t>衛生局地方流行疫情指揮中心之疫情分級警示情形，以及確認受評機構實際情況後，由協辦單位配合辦理行程取消或變更事宜。</w:t>
      </w:r>
    </w:p>
    <w:p w:rsidR="002B5933" w:rsidRDefault="002B5933">
      <w:pPr>
        <w:snapToGrid w:val="0"/>
        <w:spacing w:line="480" w:lineRule="exact"/>
        <w:ind w:left="283"/>
        <w:jc w:val="both"/>
        <w:rPr>
          <w:rFonts w:ascii="Times New Roman" w:eastAsia="標楷體" w:hAnsi="Times New Roman"/>
          <w:kern w:val="0"/>
          <w:sz w:val="28"/>
          <w:szCs w:val="28"/>
        </w:rPr>
      </w:pPr>
    </w:p>
    <w:p w:rsidR="002B5933" w:rsidRDefault="000278B1">
      <w:pPr>
        <w:snapToGrid w:val="0"/>
        <w:spacing w:line="480" w:lineRule="exact"/>
        <w:ind w:left="283"/>
        <w:jc w:val="both"/>
      </w:pPr>
      <w:r>
        <w:rPr>
          <w:rFonts w:ascii="Times New Roman" w:eastAsia="標楷體" w:hAnsi="Times New Roman"/>
          <w:kern w:val="0"/>
          <w:sz w:val="28"/>
          <w:szCs w:val="28"/>
        </w:rPr>
        <w:t>附件一、</w:t>
      </w:r>
      <w:r>
        <w:rPr>
          <w:rFonts w:ascii="Times New Roman" w:eastAsia="標楷體" w:hAnsi="Times New Roman"/>
          <w:sz w:val="28"/>
          <w:szCs w:val="28"/>
        </w:rPr>
        <w:t>精神復健機構評鑑申請書</w:t>
      </w:r>
    </w:p>
    <w:p w:rsidR="002B5933" w:rsidRDefault="000278B1">
      <w:pPr>
        <w:autoSpaceDE w:val="0"/>
        <w:snapToGrid w:val="0"/>
        <w:ind w:left="777" w:hanging="496"/>
        <w:jc w:val="both"/>
        <w:rPr>
          <w:rFonts w:ascii="Times New Roman" w:eastAsia="標楷體" w:hAnsi="Times New Roman"/>
          <w:kern w:val="0"/>
          <w:sz w:val="28"/>
          <w:szCs w:val="28"/>
        </w:rPr>
      </w:pPr>
      <w:r>
        <w:rPr>
          <w:rFonts w:ascii="Times New Roman" w:eastAsia="標楷體" w:hAnsi="Times New Roman"/>
          <w:kern w:val="0"/>
          <w:sz w:val="28"/>
          <w:szCs w:val="28"/>
        </w:rPr>
        <w:t>附件二、精神復健機構開業登記事項查證回復單</w:t>
      </w:r>
    </w:p>
    <w:p w:rsidR="002B5933" w:rsidRDefault="000278B1">
      <w:pPr>
        <w:autoSpaceDE w:val="0"/>
        <w:snapToGrid w:val="0"/>
        <w:ind w:left="777" w:hanging="496"/>
        <w:jc w:val="both"/>
        <w:rPr>
          <w:rFonts w:ascii="Times New Roman" w:eastAsia="標楷體" w:hAnsi="Times New Roman"/>
          <w:kern w:val="0"/>
          <w:sz w:val="28"/>
          <w:szCs w:val="28"/>
        </w:rPr>
      </w:pPr>
      <w:r>
        <w:rPr>
          <w:rFonts w:ascii="Times New Roman" w:eastAsia="標楷體" w:hAnsi="Times New Roman"/>
          <w:kern w:val="0"/>
          <w:sz w:val="28"/>
          <w:szCs w:val="28"/>
        </w:rPr>
        <w:t>附件三、精神復健機構實地評鑑進行方式及時間分配表</w:t>
      </w:r>
    </w:p>
    <w:p w:rsidR="002B5933" w:rsidRDefault="000278B1">
      <w:pPr>
        <w:autoSpaceDE w:val="0"/>
        <w:snapToGrid w:val="0"/>
        <w:ind w:left="777" w:hanging="496"/>
        <w:jc w:val="both"/>
        <w:rPr>
          <w:rFonts w:ascii="Times New Roman" w:eastAsia="標楷體" w:hAnsi="Times New Roman"/>
          <w:kern w:val="0"/>
          <w:sz w:val="28"/>
          <w:szCs w:val="28"/>
        </w:rPr>
        <w:sectPr w:rsidR="002B5933">
          <w:footerReference w:type="default" r:id="rId7"/>
          <w:pgSz w:w="11907" w:h="16840"/>
          <w:pgMar w:top="1134" w:right="1418" w:bottom="1134" w:left="1418" w:header="680" w:footer="567" w:gutter="0"/>
          <w:pgNumType w:start="1"/>
          <w:cols w:space="720"/>
          <w:docGrid w:type="linesAndChars" w:linePitch="458"/>
        </w:sectPr>
      </w:pPr>
      <w:r>
        <w:rPr>
          <w:rFonts w:ascii="Times New Roman" w:eastAsia="標楷體" w:hAnsi="Times New Roman"/>
          <w:kern w:val="0"/>
          <w:sz w:val="28"/>
          <w:szCs w:val="28"/>
        </w:rPr>
        <w:t>附件四、精神復健機構評鑑成績核算方式與合格基準</w:t>
      </w:r>
    </w:p>
    <w:p w:rsidR="002B5933" w:rsidRDefault="000278B1">
      <w:pPr>
        <w:widowControl/>
        <w:jc w:val="center"/>
      </w:pPr>
      <w:r>
        <w:rPr>
          <w:rFonts w:ascii="Times New Roman" w:eastAsia="標楷體" w:hAnsi="Times New Roman"/>
          <w:noProof/>
          <w:sz w:val="32"/>
          <w:szCs w:val="32"/>
        </w:rPr>
        <w:lastRenderedPageBreak/>
        <mc:AlternateContent>
          <mc:Choice Requires="wps">
            <w:drawing>
              <wp:anchor distT="0" distB="0" distL="114300" distR="114300" simplePos="0" relativeHeight="251658240" behindDoc="0" locked="0" layoutInCell="1" allowOverlap="1">
                <wp:simplePos x="0" y="0"/>
                <wp:positionH relativeFrom="column">
                  <wp:posOffset>4937760</wp:posOffset>
                </wp:positionH>
                <wp:positionV relativeFrom="paragraph">
                  <wp:posOffset>-7616</wp:posOffset>
                </wp:positionV>
                <wp:extent cx="1223010" cy="457200"/>
                <wp:effectExtent l="0" t="0" r="0" b="0"/>
                <wp:wrapNone/>
                <wp:docPr id="1" name="文字方塊 2"/>
                <wp:cNvGraphicFramePr/>
                <a:graphic xmlns:a="http://schemas.openxmlformats.org/drawingml/2006/main">
                  <a:graphicData uri="http://schemas.microsoft.com/office/word/2010/wordprocessingShape">
                    <wps:wsp>
                      <wps:cNvSpPr txBox="1"/>
                      <wps:spPr>
                        <a:xfrm>
                          <a:off x="0" y="0"/>
                          <a:ext cx="1223010" cy="457200"/>
                        </a:xfrm>
                        <a:prstGeom prst="rect">
                          <a:avLst/>
                        </a:prstGeom>
                        <a:noFill/>
                        <a:ln>
                          <a:noFill/>
                          <a:prstDash/>
                        </a:ln>
                      </wps:spPr>
                      <wps:txbx>
                        <w:txbxContent>
                          <w:p w:rsidR="004B399D" w:rsidRDefault="004B399D">
                            <w:r>
                              <w:rPr>
                                <w:rFonts w:ascii="標楷體" w:eastAsia="標楷體" w:hAnsi="標楷體"/>
                                <w:sz w:val="28"/>
                                <w:szCs w:val="28"/>
                              </w:rPr>
                              <w:t>編號：</w:t>
                            </w:r>
                            <w:r>
                              <w:rPr>
                                <w:rFonts w:ascii="標楷體" w:eastAsia="標楷體" w:hAnsi="標楷體"/>
                                <w:sz w:val="28"/>
                                <w:szCs w:val="28"/>
                                <w:u w:val="single"/>
                              </w:rPr>
                              <w:t xml:space="preserve">            </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88.8pt;margin-top:-.6pt;width:96.3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" filled="f" stroked="f">
                <v:textbox>
                  <w:txbxContent>
                    <w:p w:rsidR="004B399D" w:rsidRDefault="004B399D">
                      <w:r>
                        <w:rPr>
                          <w:rFonts w:ascii="標楷體" w:eastAsia="標楷體" w:hAnsi="標楷體"/>
                          <w:sz w:val="28"/>
                          <w:szCs w:val="28"/>
                        </w:rPr>
                        <w:t>編號：</w:t>
                      </w:r>
                      <w:r>
                        <w:rPr>
                          <w:rFonts w:ascii="標楷體" w:eastAsia="標楷體" w:hAnsi="標楷體"/>
                          <w:sz w:val="28"/>
                          <w:szCs w:val="28"/>
                          <w:u w:val="single"/>
                        </w:rPr>
                        <w:t xml:space="preserve">            </w:t>
                      </w:r>
                    </w:p>
                  </w:txbxContent>
                </v:textbox>
              </v:shape>
            </w:pict>
          </mc:Fallback>
        </mc:AlternateContent>
      </w:r>
      <w:r>
        <w:rPr>
          <w:rFonts w:ascii="Times New Roman" w:eastAsia="標楷體" w:hAnsi="Times New Roman"/>
          <w:b/>
          <w:sz w:val="32"/>
          <w:szCs w:val="32"/>
        </w:rPr>
        <w:t>附件一、精神復健機構評鑑申請書</w:t>
      </w:r>
    </w:p>
    <w:tbl>
      <w:tblPr>
        <w:tblW w:w="10207" w:type="dxa"/>
        <w:tblInd w:w="-441" w:type="dxa"/>
        <w:tblCellMar>
          <w:left w:w="10" w:type="dxa"/>
          <w:right w:w="10" w:type="dxa"/>
        </w:tblCellMar>
        <w:tblLook w:val="04A0" w:firstRow="1" w:lastRow="0" w:firstColumn="1" w:lastColumn="0" w:noHBand="0" w:noVBand="1"/>
      </w:tblPr>
      <w:tblGrid>
        <w:gridCol w:w="3120"/>
        <w:gridCol w:w="1982"/>
        <w:gridCol w:w="711"/>
        <w:gridCol w:w="4394"/>
      </w:tblGrid>
      <w:tr w:rsidR="002B5933">
        <w:trPr>
          <w:trHeight w:val="3637"/>
        </w:trPr>
        <w:tc>
          <w:tcPr>
            <w:tcW w:w="10207" w:type="dxa"/>
            <w:gridSpan w:val="4"/>
            <w:tcBorders>
              <w:top w:val="single" w:sz="12" w:space="0" w:color="000000"/>
              <w:left w:val="single" w:sz="12" w:space="0" w:color="000000"/>
              <w:right w:val="single" w:sz="12" w:space="0" w:color="000000"/>
            </w:tcBorders>
            <w:shd w:val="clear" w:color="auto" w:fill="auto"/>
            <w:tcMar>
              <w:top w:w="0" w:type="dxa"/>
              <w:left w:w="57" w:type="dxa"/>
              <w:bottom w:w="0" w:type="dxa"/>
              <w:right w:w="57" w:type="dxa"/>
            </w:tcMar>
          </w:tcPr>
          <w:p w:rsidR="002B5933" w:rsidRDefault="000278B1">
            <w:pPr>
              <w:spacing w:line="480" w:lineRule="auto"/>
              <w:ind w:right="-43" w:firstLine="560"/>
            </w:pPr>
            <w:r>
              <w:rPr>
                <w:rFonts w:ascii="Times New Roman" w:eastAsia="標楷體" w:hAnsi="Times New Roman"/>
                <w:sz w:val="28"/>
                <w:szCs w:val="28"/>
              </w:rPr>
              <w:t>本機構申請參加貴部辦理之</w:t>
            </w:r>
            <w:r>
              <w:rPr>
                <w:rFonts w:ascii="標楷體" w:eastAsia="標楷體" w:hAnsi="標楷體"/>
                <w:sz w:val="28"/>
                <w:szCs w:val="28"/>
              </w:rPr>
              <w:t>○○</w:t>
            </w:r>
            <w:r>
              <w:rPr>
                <w:rFonts w:ascii="Times New Roman" w:eastAsia="標楷體" w:hAnsi="Times New Roman"/>
                <w:sz w:val="28"/>
                <w:szCs w:val="28"/>
              </w:rPr>
              <w:t>年度精神復健機構評鑑，</w:t>
            </w:r>
            <w:r w:rsidR="00954DD5" w:rsidRPr="00954DD5">
              <w:rPr>
                <w:rFonts w:ascii="Times New Roman" w:eastAsia="標楷體" w:hAnsi="Times New Roman" w:hint="eastAsia"/>
                <w:sz w:val="28"/>
                <w:szCs w:val="28"/>
              </w:rPr>
              <w:t>瞭</w:t>
            </w:r>
            <w:r w:rsidRPr="00367E98">
              <w:rPr>
                <w:rFonts w:ascii="Times New Roman" w:eastAsia="標楷體" w:hAnsi="Times New Roman"/>
                <w:sz w:val="28"/>
                <w:szCs w:val="28"/>
              </w:rPr>
              <w:t>解「評鑑申請注意事項」</w:t>
            </w:r>
            <w:r w:rsidR="004B399D">
              <w:rPr>
                <w:rFonts w:ascii="Times New Roman" w:eastAsia="標楷體" w:hAnsi="Times New Roman" w:hint="eastAsia"/>
                <w:sz w:val="28"/>
                <w:szCs w:val="28"/>
              </w:rPr>
              <w:t>，</w:t>
            </w:r>
            <w:r>
              <w:rPr>
                <w:rFonts w:ascii="Times New Roman" w:eastAsia="標楷體" w:hAnsi="Times New Roman"/>
                <w:sz w:val="28"/>
                <w:szCs w:val="28"/>
              </w:rPr>
              <w:t>並願意主動提供評鑑所需資料及配合各項評鑑作業；有關本機構開業登記事項查證回復單，另案送請</w:t>
            </w:r>
            <w:r>
              <w:rPr>
                <w:rFonts w:ascii="標楷體" w:eastAsia="標楷體" w:hAnsi="標楷體"/>
                <w:sz w:val="28"/>
                <w:szCs w:val="28"/>
              </w:rPr>
              <w:t>○○</w:t>
            </w:r>
            <w:r>
              <w:rPr>
                <w:rFonts w:ascii="Times New Roman" w:eastAsia="標楷體" w:hAnsi="Times New Roman"/>
                <w:sz w:val="28"/>
                <w:szCs w:val="28"/>
              </w:rPr>
              <w:t>縣（市）政府衛生局查證，敬請　鑒核。</w:t>
            </w:r>
          </w:p>
          <w:p w:rsidR="002B5933" w:rsidRDefault="000278B1">
            <w:pPr>
              <w:spacing w:line="480" w:lineRule="auto"/>
              <w:ind w:firstLine="792"/>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此</w:t>
            </w:r>
            <w:r>
              <w:rPr>
                <w:rFonts w:ascii="Times New Roman" w:eastAsia="標楷體" w:hAnsi="Times New Roman"/>
                <w:sz w:val="28"/>
                <w:szCs w:val="28"/>
              </w:rPr>
              <w:t xml:space="preserve">     </w:t>
            </w:r>
            <w:r>
              <w:rPr>
                <w:rFonts w:ascii="Times New Roman" w:eastAsia="標楷體" w:hAnsi="Times New Roman"/>
                <w:sz w:val="28"/>
                <w:szCs w:val="28"/>
              </w:rPr>
              <w:t>致</w:t>
            </w:r>
          </w:p>
          <w:p w:rsidR="002B5933" w:rsidRDefault="000278B1">
            <w:pPr>
              <w:spacing w:line="480" w:lineRule="auto"/>
              <w:rPr>
                <w:rFonts w:ascii="Times New Roman" w:eastAsia="標楷體" w:hAnsi="Times New Roman"/>
                <w:sz w:val="28"/>
                <w:szCs w:val="28"/>
              </w:rPr>
            </w:pPr>
            <w:r>
              <w:rPr>
                <w:rFonts w:ascii="Times New Roman" w:eastAsia="標楷體" w:hAnsi="Times New Roman"/>
                <w:sz w:val="28"/>
                <w:szCs w:val="28"/>
              </w:rPr>
              <w:t>衛生福利部</w:t>
            </w:r>
          </w:p>
        </w:tc>
      </w:tr>
      <w:tr w:rsidR="002B5933">
        <w:trPr>
          <w:trHeight w:val="567"/>
        </w:trPr>
        <w:tc>
          <w:tcPr>
            <w:tcW w:w="3120" w:type="dxa"/>
            <w:tcBorders>
              <w:left w:val="single" w:sz="12" w:space="0" w:color="000000"/>
            </w:tcBorders>
            <w:shd w:val="clear" w:color="auto" w:fill="auto"/>
            <w:tcMar>
              <w:top w:w="0" w:type="dxa"/>
              <w:left w:w="57" w:type="dxa"/>
              <w:bottom w:w="0" w:type="dxa"/>
              <w:right w:w="57" w:type="dxa"/>
            </w:tcMar>
            <w:vAlign w:val="center"/>
          </w:tcPr>
          <w:p w:rsidR="002B5933" w:rsidRDefault="000278B1">
            <w:pPr>
              <w:spacing w:line="0" w:lineRule="atLeast"/>
              <w:rPr>
                <w:rFonts w:ascii="Times New Roman" w:eastAsia="標楷體" w:hAnsi="Times New Roman"/>
                <w:sz w:val="28"/>
                <w:szCs w:val="28"/>
              </w:rPr>
            </w:pPr>
            <w:r>
              <w:rPr>
                <w:rFonts w:ascii="Times New Roman" w:eastAsia="標楷體" w:hAnsi="Times New Roman"/>
                <w:sz w:val="28"/>
                <w:szCs w:val="28"/>
              </w:rPr>
              <w:t>申請機構名稱（全銜）：</w:t>
            </w:r>
          </w:p>
        </w:tc>
        <w:tc>
          <w:tcPr>
            <w:tcW w:w="7087" w:type="dxa"/>
            <w:gridSpan w:val="3"/>
            <w:tcBorders>
              <w:right w:val="single" w:sz="12" w:space="0" w:color="000000"/>
            </w:tcBorders>
            <w:shd w:val="clear" w:color="auto" w:fill="auto"/>
            <w:tcMar>
              <w:top w:w="0" w:type="dxa"/>
              <w:left w:w="57" w:type="dxa"/>
              <w:bottom w:w="0" w:type="dxa"/>
              <w:right w:w="57" w:type="dxa"/>
            </w:tcMar>
            <w:vAlign w:val="center"/>
          </w:tcPr>
          <w:p w:rsidR="002B5933" w:rsidRDefault="002B5933">
            <w:pPr>
              <w:spacing w:line="0" w:lineRule="atLeast"/>
              <w:jc w:val="both"/>
              <w:rPr>
                <w:rFonts w:ascii="Times New Roman" w:eastAsia="標楷體" w:hAnsi="Times New Roman"/>
                <w:sz w:val="28"/>
                <w:szCs w:val="28"/>
              </w:rPr>
            </w:pPr>
          </w:p>
        </w:tc>
      </w:tr>
      <w:tr w:rsidR="002B5933">
        <w:trPr>
          <w:trHeight w:val="567"/>
        </w:trPr>
        <w:tc>
          <w:tcPr>
            <w:tcW w:w="3120" w:type="dxa"/>
            <w:tcBorders>
              <w:left w:val="single" w:sz="12" w:space="0" w:color="000000"/>
            </w:tcBorders>
            <w:shd w:val="clear" w:color="auto" w:fill="auto"/>
            <w:tcMar>
              <w:top w:w="0" w:type="dxa"/>
              <w:left w:w="57" w:type="dxa"/>
              <w:bottom w:w="0" w:type="dxa"/>
              <w:right w:w="57" w:type="dxa"/>
            </w:tcMar>
            <w:vAlign w:val="center"/>
          </w:tcPr>
          <w:p w:rsidR="002B5933" w:rsidRDefault="000278B1">
            <w:pPr>
              <w:spacing w:line="0" w:lineRule="atLeast"/>
              <w:rPr>
                <w:rFonts w:ascii="Times New Roman" w:eastAsia="標楷體" w:hAnsi="Times New Roman"/>
                <w:sz w:val="28"/>
                <w:szCs w:val="28"/>
              </w:rPr>
            </w:pPr>
            <w:r>
              <w:rPr>
                <w:rFonts w:ascii="Times New Roman" w:eastAsia="標楷體" w:hAnsi="Times New Roman"/>
                <w:sz w:val="28"/>
                <w:szCs w:val="28"/>
              </w:rPr>
              <w:t>申請機構代碼（</w:t>
            </w:r>
            <w:r>
              <w:rPr>
                <w:rFonts w:ascii="Times New Roman" w:eastAsia="標楷體" w:hAnsi="Times New Roman"/>
                <w:sz w:val="28"/>
                <w:szCs w:val="28"/>
              </w:rPr>
              <w:t>10</w:t>
            </w:r>
            <w:r>
              <w:rPr>
                <w:rFonts w:ascii="Times New Roman" w:eastAsia="標楷體" w:hAnsi="Times New Roman"/>
                <w:sz w:val="28"/>
                <w:szCs w:val="28"/>
              </w:rPr>
              <w:t>碼）：</w:t>
            </w:r>
          </w:p>
        </w:tc>
        <w:tc>
          <w:tcPr>
            <w:tcW w:w="7087" w:type="dxa"/>
            <w:gridSpan w:val="3"/>
            <w:tcBorders>
              <w:right w:val="single" w:sz="12" w:space="0" w:color="000000"/>
            </w:tcBorders>
            <w:shd w:val="clear" w:color="auto" w:fill="auto"/>
            <w:tcMar>
              <w:top w:w="0" w:type="dxa"/>
              <w:left w:w="57" w:type="dxa"/>
              <w:bottom w:w="0" w:type="dxa"/>
              <w:right w:w="57" w:type="dxa"/>
            </w:tcMar>
            <w:vAlign w:val="center"/>
          </w:tcPr>
          <w:p w:rsidR="002B5933" w:rsidRDefault="002B5933">
            <w:pPr>
              <w:spacing w:line="0" w:lineRule="atLeast"/>
              <w:jc w:val="both"/>
              <w:rPr>
                <w:rFonts w:ascii="Times New Roman" w:eastAsia="標楷體" w:hAnsi="Times New Roman"/>
                <w:sz w:val="28"/>
                <w:szCs w:val="28"/>
              </w:rPr>
            </w:pPr>
          </w:p>
        </w:tc>
      </w:tr>
      <w:tr w:rsidR="002B5933">
        <w:trPr>
          <w:trHeight w:val="561"/>
        </w:trPr>
        <w:tc>
          <w:tcPr>
            <w:tcW w:w="3120" w:type="dxa"/>
            <w:tcBorders>
              <w:left w:val="single" w:sz="12" w:space="0" w:color="000000"/>
            </w:tcBorders>
            <w:shd w:val="clear" w:color="auto" w:fill="auto"/>
            <w:tcMar>
              <w:top w:w="0" w:type="dxa"/>
              <w:left w:w="57" w:type="dxa"/>
              <w:bottom w:w="0" w:type="dxa"/>
              <w:right w:w="57" w:type="dxa"/>
            </w:tcMar>
            <w:vAlign w:val="center"/>
          </w:tcPr>
          <w:p w:rsidR="002B5933" w:rsidRDefault="000278B1">
            <w:pPr>
              <w:spacing w:line="0" w:lineRule="atLeast"/>
              <w:rPr>
                <w:rFonts w:ascii="Times New Roman" w:eastAsia="標楷體" w:hAnsi="Times New Roman"/>
                <w:sz w:val="28"/>
                <w:szCs w:val="28"/>
              </w:rPr>
            </w:pPr>
            <w:r>
              <w:rPr>
                <w:rFonts w:ascii="Times New Roman" w:eastAsia="標楷體" w:hAnsi="Times New Roman"/>
                <w:sz w:val="28"/>
                <w:szCs w:val="28"/>
              </w:rPr>
              <w:t>申請評鑑類別：</w:t>
            </w:r>
          </w:p>
        </w:tc>
        <w:tc>
          <w:tcPr>
            <w:tcW w:w="1982" w:type="dxa"/>
            <w:shd w:val="clear" w:color="auto" w:fill="auto"/>
            <w:tcMar>
              <w:top w:w="0" w:type="dxa"/>
              <w:left w:w="57" w:type="dxa"/>
              <w:bottom w:w="0" w:type="dxa"/>
              <w:right w:w="57" w:type="dxa"/>
            </w:tcMar>
            <w:vAlign w:val="center"/>
          </w:tcPr>
          <w:p w:rsidR="002B5933" w:rsidRDefault="000278B1">
            <w:pPr>
              <w:spacing w:line="0" w:lineRule="atLeast"/>
              <w:ind w:right="90"/>
              <w:rPr>
                <w:rFonts w:ascii="標楷體" w:eastAsia="標楷體" w:hAnsi="標楷體"/>
                <w:sz w:val="28"/>
                <w:szCs w:val="28"/>
              </w:rPr>
            </w:pPr>
            <w:r>
              <w:rPr>
                <w:rFonts w:ascii="標楷體" w:eastAsia="標楷體" w:hAnsi="標楷體"/>
                <w:sz w:val="28"/>
                <w:szCs w:val="28"/>
              </w:rPr>
              <w:t>○日間型機構</w:t>
            </w:r>
          </w:p>
        </w:tc>
        <w:tc>
          <w:tcPr>
            <w:tcW w:w="5105" w:type="dxa"/>
            <w:gridSpan w:val="2"/>
            <w:tcBorders>
              <w:right w:val="single" w:sz="12" w:space="0" w:color="000000"/>
            </w:tcBorders>
            <w:shd w:val="clear" w:color="auto" w:fill="auto"/>
            <w:tcMar>
              <w:top w:w="0" w:type="dxa"/>
              <w:left w:w="57" w:type="dxa"/>
              <w:bottom w:w="0" w:type="dxa"/>
              <w:right w:w="57" w:type="dxa"/>
            </w:tcMar>
            <w:vAlign w:val="center"/>
          </w:tcPr>
          <w:p w:rsidR="002B5933" w:rsidRDefault="000278B1">
            <w:pPr>
              <w:spacing w:line="0" w:lineRule="atLeast"/>
              <w:ind w:right="1120"/>
              <w:rPr>
                <w:rFonts w:ascii="標楷體" w:eastAsia="標楷體" w:hAnsi="標楷體"/>
                <w:sz w:val="28"/>
                <w:szCs w:val="28"/>
              </w:rPr>
            </w:pPr>
            <w:r>
              <w:rPr>
                <w:rFonts w:ascii="標楷體" w:eastAsia="標楷體" w:hAnsi="標楷體"/>
                <w:sz w:val="28"/>
                <w:szCs w:val="28"/>
              </w:rPr>
              <w:t>○住宿型機構</w:t>
            </w:r>
          </w:p>
        </w:tc>
      </w:tr>
      <w:tr w:rsidR="002B5933">
        <w:trPr>
          <w:trHeight w:val="60"/>
        </w:trPr>
        <w:tc>
          <w:tcPr>
            <w:tcW w:w="3120" w:type="dxa"/>
            <w:vMerge w:val="restart"/>
            <w:tcBorders>
              <w:left w:val="single" w:sz="12" w:space="0" w:color="000000"/>
            </w:tcBorders>
            <w:shd w:val="clear" w:color="auto" w:fill="auto"/>
            <w:tcMar>
              <w:top w:w="0" w:type="dxa"/>
              <w:left w:w="57" w:type="dxa"/>
              <w:bottom w:w="0" w:type="dxa"/>
              <w:right w:w="57" w:type="dxa"/>
            </w:tcMar>
            <w:vAlign w:val="center"/>
          </w:tcPr>
          <w:p w:rsidR="002B5933" w:rsidRDefault="000278B1">
            <w:pPr>
              <w:spacing w:line="0" w:lineRule="atLeast"/>
              <w:rPr>
                <w:rFonts w:ascii="Times New Roman" w:eastAsia="標楷體" w:hAnsi="Times New Roman"/>
                <w:sz w:val="28"/>
                <w:szCs w:val="28"/>
              </w:rPr>
            </w:pPr>
            <w:r>
              <w:rPr>
                <w:rFonts w:ascii="Times New Roman" w:eastAsia="標楷體" w:hAnsi="Times New Roman"/>
                <w:sz w:val="28"/>
                <w:szCs w:val="28"/>
              </w:rPr>
              <w:t>最近一次評鑑結果：</w:t>
            </w:r>
          </w:p>
        </w:tc>
        <w:tc>
          <w:tcPr>
            <w:tcW w:w="1982" w:type="dxa"/>
            <w:vMerge w:val="restart"/>
            <w:shd w:val="clear" w:color="auto" w:fill="auto"/>
            <w:tcMar>
              <w:top w:w="0" w:type="dxa"/>
              <w:left w:w="57" w:type="dxa"/>
              <w:bottom w:w="0" w:type="dxa"/>
              <w:right w:w="57" w:type="dxa"/>
            </w:tcMar>
            <w:vAlign w:val="center"/>
          </w:tcPr>
          <w:p w:rsidR="002B5933" w:rsidRDefault="000278B1">
            <w:pPr>
              <w:spacing w:line="0" w:lineRule="atLeast"/>
              <w:ind w:right="35"/>
            </w:pPr>
            <w:r>
              <w:rPr>
                <w:rFonts w:ascii="標楷體" w:eastAsia="標楷體" w:hAnsi="標楷體"/>
                <w:sz w:val="28"/>
                <w:szCs w:val="28"/>
              </w:rPr>
              <w:t>○○○</w:t>
            </w:r>
            <w:r>
              <w:rPr>
                <w:rFonts w:ascii="Times New Roman" w:eastAsia="標楷體" w:hAnsi="Times New Roman"/>
                <w:sz w:val="28"/>
                <w:szCs w:val="28"/>
              </w:rPr>
              <w:t>年度</w:t>
            </w:r>
          </w:p>
        </w:tc>
        <w:tc>
          <w:tcPr>
            <w:tcW w:w="5105" w:type="dxa"/>
            <w:gridSpan w:val="2"/>
            <w:tcBorders>
              <w:right w:val="single" w:sz="12" w:space="0" w:color="000000"/>
            </w:tcBorders>
            <w:shd w:val="clear" w:color="auto" w:fill="auto"/>
            <w:tcMar>
              <w:top w:w="0" w:type="dxa"/>
              <w:left w:w="57" w:type="dxa"/>
              <w:bottom w:w="0" w:type="dxa"/>
              <w:right w:w="57" w:type="dxa"/>
            </w:tcMar>
            <w:vAlign w:val="center"/>
          </w:tcPr>
          <w:p w:rsidR="002B5933" w:rsidRDefault="000278B1">
            <w:pPr>
              <w:spacing w:line="0" w:lineRule="atLeast"/>
              <w:ind w:right="35"/>
              <w:jc w:val="both"/>
            </w:pPr>
            <w:r>
              <w:rPr>
                <w:rFonts w:ascii="標楷體" w:eastAsia="標楷體" w:hAnsi="標楷體"/>
                <w:sz w:val="28"/>
                <w:szCs w:val="28"/>
              </w:rPr>
              <w:t>○</w:t>
            </w:r>
            <w:r>
              <w:rPr>
                <w:rFonts w:ascii="Times New Roman" w:eastAsia="標楷體" w:hAnsi="Times New Roman"/>
                <w:sz w:val="28"/>
                <w:szCs w:val="28"/>
              </w:rPr>
              <w:t>日間型機構評鑑合格</w:t>
            </w:r>
          </w:p>
        </w:tc>
      </w:tr>
      <w:tr w:rsidR="002B5933">
        <w:trPr>
          <w:trHeight w:val="134"/>
        </w:trPr>
        <w:tc>
          <w:tcPr>
            <w:tcW w:w="3120" w:type="dxa"/>
            <w:vMerge/>
            <w:tcBorders>
              <w:left w:val="single" w:sz="12" w:space="0" w:color="000000"/>
            </w:tcBorders>
            <w:shd w:val="clear" w:color="auto" w:fill="auto"/>
            <w:tcMar>
              <w:top w:w="0" w:type="dxa"/>
              <w:left w:w="57" w:type="dxa"/>
              <w:bottom w:w="0" w:type="dxa"/>
              <w:right w:w="57" w:type="dxa"/>
            </w:tcMar>
            <w:vAlign w:val="center"/>
          </w:tcPr>
          <w:p w:rsidR="002B5933" w:rsidRDefault="002B5933">
            <w:pPr>
              <w:spacing w:line="0" w:lineRule="atLeast"/>
              <w:rPr>
                <w:rFonts w:ascii="Times New Roman" w:eastAsia="標楷體" w:hAnsi="Times New Roman"/>
                <w:sz w:val="28"/>
                <w:szCs w:val="28"/>
              </w:rPr>
            </w:pPr>
          </w:p>
        </w:tc>
        <w:tc>
          <w:tcPr>
            <w:tcW w:w="1982" w:type="dxa"/>
            <w:vMerge/>
            <w:shd w:val="clear" w:color="auto" w:fill="auto"/>
            <w:tcMar>
              <w:top w:w="0" w:type="dxa"/>
              <w:left w:w="57" w:type="dxa"/>
              <w:bottom w:w="0" w:type="dxa"/>
              <w:right w:w="57" w:type="dxa"/>
            </w:tcMar>
            <w:vAlign w:val="center"/>
          </w:tcPr>
          <w:p w:rsidR="002B5933" w:rsidRDefault="002B5933">
            <w:pPr>
              <w:spacing w:line="0" w:lineRule="atLeast"/>
              <w:ind w:right="35"/>
              <w:rPr>
                <w:rFonts w:ascii="Times New Roman" w:eastAsia="標楷體" w:hAnsi="Times New Roman"/>
                <w:sz w:val="28"/>
                <w:szCs w:val="28"/>
              </w:rPr>
            </w:pPr>
          </w:p>
        </w:tc>
        <w:tc>
          <w:tcPr>
            <w:tcW w:w="5105" w:type="dxa"/>
            <w:gridSpan w:val="2"/>
            <w:tcBorders>
              <w:right w:val="single" w:sz="12" w:space="0" w:color="000000"/>
            </w:tcBorders>
            <w:shd w:val="clear" w:color="auto" w:fill="auto"/>
            <w:tcMar>
              <w:top w:w="0" w:type="dxa"/>
              <w:left w:w="57" w:type="dxa"/>
              <w:bottom w:w="0" w:type="dxa"/>
              <w:right w:w="57" w:type="dxa"/>
            </w:tcMar>
            <w:vAlign w:val="center"/>
          </w:tcPr>
          <w:p w:rsidR="002B5933" w:rsidRDefault="000278B1">
            <w:pPr>
              <w:spacing w:line="0" w:lineRule="atLeast"/>
              <w:ind w:right="35"/>
              <w:jc w:val="both"/>
            </w:pPr>
            <w:r>
              <w:rPr>
                <w:rFonts w:ascii="標楷體" w:eastAsia="標楷體" w:hAnsi="標楷體"/>
                <w:sz w:val="28"/>
                <w:szCs w:val="28"/>
              </w:rPr>
              <w:t>○</w:t>
            </w:r>
            <w:r>
              <w:rPr>
                <w:rFonts w:ascii="Times New Roman" w:eastAsia="標楷體" w:hAnsi="Times New Roman"/>
                <w:sz w:val="28"/>
                <w:szCs w:val="28"/>
              </w:rPr>
              <w:t>住宿型機構評鑑合格</w:t>
            </w:r>
          </w:p>
        </w:tc>
      </w:tr>
      <w:tr w:rsidR="002B5933">
        <w:trPr>
          <w:trHeight w:val="340"/>
        </w:trPr>
        <w:tc>
          <w:tcPr>
            <w:tcW w:w="3120" w:type="dxa"/>
            <w:vMerge/>
            <w:tcBorders>
              <w:left w:val="single" w:sz="12" w:space="0" w:color="000000"/>
            </w:tcBorders>
            <w:shd w:val="clear" w:color="auto" w:fill="auto"/>
            <w:tcMar>
              <w:top w:w="0" w:type="dxa"/>
              <w:left w:w="57" w:type="dxa"/>
              <w:bottom w:w="0" w:type="dxa"/>
              <w:right w:w="57" w:type="dxa"/>
            </w:tcMar>
            <w:vAlign w:val="center"/>
          </w:tcPr>
          <w:p w:rsidR="002B5933" w:rsidRDefault="002B5933">
            <w:pPr>
              <w:spacing w:line="0" w:lineRule="atLeast"/>
              <w:rPr>
                <w:rFonts w:ascii="Times New Roman" w:eastAsia="標楷體" w:hAnsi="Times New Roman"/>
                <w:sz w:val="28"/>
                <w:szCs w:val="28"/>
              </w:rPr>
            </w:pPr>
          </w:p>
        </w:tc>
        <w:tc>
          <w:tcPr>
            <w:tcW w:w="1982" w:type="dxa"/>
            <w:vMerge/>
            <w:shd w:val="clear" w:color="auto" w:fill="auto"/>
            <w:tcMar>
              <w:top w:w="0" w:type="dxa"/>
              <w:left w:w="57" w:type="dxa"/>
              <w:bottom w:w="0" w:type="dxa"/>
              <w:right w:w="57" w:type="dxa"/>
            </w:tcMar>
            <w:vAlign w:val="center"/>
          </w:tcPr>
          <w:p w:rsidR="002B5933" w:rsidRDefault="002B5933">
            <w:pPr>
              <w:spacing w:line="0" w:lineRule="atLeast"/>
              <w:ind w:right="35"/>
              <w:rPr>
                <w:rFonts w:ascii="Times New Roman" w:eastAsia="標楷體" w:hAnsi="Times New Roman"/>
                <w:sz w:val="28"/>
                <w:szCs w:val="28"/>
              </w:rPr>
            </w:pPr>
          </w:p>
        </w:tc>
        <w:tc>
          <w:tcPr>
            <w:tcW w:w="5105" w:type="dxa"/>
            <w:gridSpan w:val="2"/>
            <w:tcBorders>
              <w:right w:val="single" w:sz="12" w:space="0" w:color="000000"/>
            </w:tcBorders>
            <w:shd w:val="clear" w:color="auto" w:fill="auto"/>
            <w:tcMar>
              <w:top w:w="0" w:type="dxa"/>
              <w:left w:w="57" w:type="dxa"/>
              <w:bottom w:w="0" w:type="dxa"/>
              <w:right w:w="57" w:type="dxa"/>
            </w:tcMar>
            <w:vAlign w:val="center"/>
          </w:tcPr>
          <w:p w:rsidR="002B5933" w:rsidRDefault="000278B1">
            <w:pPr>
              <w:spacing w:line="0" w:lineRule="atLeast"/>
              <w:ind w:right="35"/>
              <w:jc w:val="both"/>
            </w:pPr>
            <w:r>
              <w:rPr>
                <w:rFonts w:ascii="標楷體" w:eastAsia="標楷體" w:hAnsi="標楷體"/>
                <w:sz w:val="28"/>
                <w:szCs w:val="28"/>
              </w:rPr>
              <w:t>○</w:t>
            </w:r>
            <w:r>
              <w:rPr>
                <w:rFonts w:ascii="Times New Roman" w:eastAsia="標楷體" w:hAnsi="Times New Roman"/>
                <w:sz w:val="28"/>
                <w:szCs w:val="28"/>
              </w:rPr>
              <w:t>日間型機構評鑑不合格</w:t>
            </w:r>
          </w:p>
        </w:tc>
      </w:tr>
      <w:tr w:rsidR="002B5933">
        <w:trPr>
          <w:trHeight w:val="340"/>
        </w:trPr>
        <w:tc>
          <w:tcPr>
            <w:tcW w:w="3120" w:type="dxa"/>
            <w:vMerge/>
            <w:tcBorders>
              <w:left w:val="single" w:sz="12" w:space="0" w:color="000000"/>
            </w:tcBorders>
            <w:shd w:val="clear" w:color="auto" w:fill="auto"/>
            <w:tcMar>
              <w:top w:w="0" w:type="dxa"/>
              <w:left w:w="57" w:type="dxa"/>
              <w:bottom w:w="0" w:type="dxa"/>
              <w:right w:w="57" w:type="dxa"/>
            </w:tcMar>
            <w:vAlign w:val="center"/>
          </w:tcPr>
          <w:p w:rsidR="002B5933" w:rsidRDefault="002B5933">
            <w:pPr>
              <w:spacing w:line="0" w:lineRule="atLeast"/>
              <w:rPr>
                <w:rFonts w:ascii="Times New Roman" w:eastAsia="標楷體" w:hAnsi="Times New Roman"/>
                <w:sz w:val="28"/>
                <w:szCs w:val="28"/>
              </w:rPr>
            </w:pPr>
          </w:p>
        </w:tc>
        <w:tc>
          <w:tcPr>
            <w:tcW w:w="1982" w:type="dxa"/>
            <w:vMerge/>
            <w:shd w:val="clear" w:color="auto" w:fill="auto"/>
            <w:tcMar>
              <w:top w:w="0" w:type="dxa"/>
              <w:left w:w="57" w:type="dxa"/>
              <w:bottom w:w="0" w:type="dxa"/>
              <w:right w:w="57" w:type="dxa"/>
            </w:tcMar>
            <w:vAlign w:val="center"/>
          </w:tcPr>
          <w:p w:rsidR="002B5933" w:rsidRDefault="002B5933">
            <w:pPr>
              <w:spacing w:line="0" w:lineRule="atLeast"/>
              <w:ind w:right="35"/>
              <w:rPr>
                <w:rFonts w:ascii="Times New Roman" w:eastAsia="標楷體" w:hAnsi="Times New Roman"/>
                <w:sz w:val="28"/>
                <w:szCs w:val="28"/>
              </w:rPr>
            </w:pPr>
          </w:p>
        </w:tc>
        <w:tc>
          <w:tcPr>
            <w:tcW w:w="5105" w:type="dxa"/>
            <w:gridSpan w:val="2"/>
            <w:tcBorders>
              <w:right w:val="single" w:sz="12" w:space="0" w:color="000000"/>
            </w:tcBorders>
            <w:shd w:val="clear" w:color="auto" w:fill="auto"/>
            <w:tcMar>
              <w:top w:w="0" w:type="dxa"/>
              <w:left w:w="57" w:type="dxa"/>
              <w:bottom w:w="0" w:type="dxa"/>
              <w:right w:w="57" w:type="dxa"/>
            </w:tcMar>
            <w:vAlign w:val="center"/>
          </w:tcPr>
          <w:p w:rsidR="002B5933" w:rsidRDefault="000278B1">
            <w:pPr>
              <w:spacing w:line="0" w:lineRule="atLeast"/>
              <w:ind w:right="35"/>
              <w:jc w:val="both"/>
            </w:pPr>
            <w:r>
              <w:rPr>
                <w:rFonts w:ascii="標楷體" w:eastAsia="標楷體" w:hAnsi="標楷體"/>
                <w:sz w:val="28"/>
                <w:szCs w:val="28"/>
              </w:rPr>
              <w:t>○</w:t>
            </w:r>
            <w:r>
              <w:rPr>
                <w:rFonts w:ascii="Times New Roman" w:eastAsia="標楷體" w:hAnsi="Times New Roman"/>
                <w:sz w:val="28"/>
                <w:szCs w:val="28"/>
              </w:rPr>
              <w:t>住宿型機構評鑑不合格</w:t>
            </w:r>
          </w:p>
        </w:tc>
      </w:tr>
      <w:tr w:rsidR="002B5933">
        <w:trPr>
          <w:trHeight w:val="340"/>
        </w:trPr>
        <w:tc>
          <w:tcPr>
            <w:tcW w:w="3120" w:type="dxa"/>
            <w:vMerge/>
            <w:tcBorders>
              <w:left w:val="single" w:sz="12" w:space="0" w:color="000000"/>
            </w:tcBorders>
            <w:shd w:val="clear" w:color="auto" w:fill="auto"/>
            <w:tcMar>
              <w:top w:w="0" w:type="dxa"/>
              <w:left w:w="57" w:type="dxa"/>
              <w:bottom w:w="0" w:type="dxa"/>
              <w:right w:w="57" w:type="dxa"/>
            </w:tcMar>
            <w:vAlign w:val="center"/>
          </w:tcPr>
          <w:p w:rsidR="002B5933" w:rsidRDefault="002B5933">
            <w:pPr>
              <w:spacing w:line="0" w:lineRule="atLeast"/>
              <w:rPr>
                <w:rFonts w:ascii="Times New Roman" w:eastAsia="標楷體" w:hAnsi="Times New Roman"/>
                <w:sz w:val="28"/>
                <w:szCs w:val="28"/>
              </w:rPr>
            </w:pPr>
          </w:p>
        </w:tc>
        <w:tc>
          <w:tcPr>
            <w:tcW w:w="1982" w:type="dxa"/>
            <w:vMerge/>
            <w:shd w:val="clear" w:color="auto" w:fill="auto"/>
            <w:tcMar>
              <w:top w:w="0" w:type="dxa"/>
              <w:left w:w="57" w:type="dxa"/>
              <w:bottom w:w="0" w:type="dxa"/>
              <w:right w:w="57" w:type="dxa"/>
            </w:tcMar>
            <w:vAlign w:val="center"/>
          </w:tcPr>
          <w:p w:rsidR="002B5933" w:rsidRDefault="002B5933">
            <w:pPr>
              <w:spacing w:line="0" w:lineRule="atLeast"/>
              <w:ind w:right="35"/>
              <w:rPr>
                <w:rFonts w:ascii="Times New Roman" w:eastAsia="標楷體" w:hAnsi="Times New Roman"/>
                <w:sz w:val="28"/>
                <w:szCs w:val="28"/>
              </w:rPr>
            </w:pPr>
          </w:p>
        </w:tc>
        <w:tc>
          <w:tcPr>
            <w:tcW w:w="5105" w:type="dxa"/>
            <w:gridSpan w:val="2"/>
            <w:tcBorders>
              <w:right w:val="single" w:sz="12" w:space="0" w:color="000000"/>
            </w:tcBorders>
            <w:shd w:val="clear" w:color="auto" w:fill="auto"/>
            <w:tcMar>
              <w:top w:w="0" w:type="dxa"/>
              <w:left w:w="57" w:type="dxa"/>
              <w:bottom w:w="0" w:type="dxa"/>
              <w:right w:w="57" w:type="dxa"/>
            </w:tcMar>
            <w:vAlign w:val="center"/>
          </w:tcPr>
          <w:p w:rsidR="002B5933" w:rsidRDefault="000278B1">
            <w:pPr>
              <w:spacing w:line="0" w:lineRule="atLeast"/>
              <w:ind w:right="35"/>
              <w:jc w:val="both"/>
            </w:pPr>
            <w:r>
              <w:rPr>
                <w:rFonts w:ascii="標楷體" w:eastAsia="標楷體" w:hAnsi="標楷體"/>
                <w:sz w:val="28"/>
                <w:szCs w:val="28"/>
              </w:rPr>
              <w:t>○</w:t>
            </w:r>
            <w:r>
              <w:rPr>
                <w:rFonts w:ascii="Times New Roman" w:eastAsia="標楷體" w:hAnsi="Times New Roman"/>
                <w:sz w:val="28"/>
                <w:szCs w:val="28"/>
              </w:rPr>
              <w:t>複評後合格</w:t>
            </w:r>
          </w:p>
        </w:tc>
      </w:tr>
      <w:tr w:rsidR="002B5933">
        <w:trPr>
          <w:trHeight w:val="500"/>
        </w:trPr>
        <w:tc>
          <w:tcPr>
            <w:tcW w:w="3120" w:type="dxa"/>
            <w:vMerge/>
            <w:tcBorders>
              <w:left w:val="single" w:sz="12" w:space="0" w:color="000000"/>
            </w:tcBorders>
            <w:shd w:val="clear" w:color="auto" w:fill="auto"/>
            <w:tcMar>
              <w:top w:w="0" w:type="dxa"/>
              <w:left w:w="57" w:type="dxa"/>
              <w:bottom w:w="0" w:type="dxa"/>
              <w:right w:w="57" w:type="dxa"/>
            </w:tcMar>
            <w:vAlign w:val="center"/>
          </w:tcPr>
          <w:p w:rsidR="002B5933" w:rsidRDefault="002B5933">
            <w:pPr>
              <w:spacing w:line="0" w:lineRule="atLeast"/>
              <w:rPr>
                <w:rFonts w:ascii="Times New Roman" w:eastAsia="標楷體" w:hAnsi="Times New Roman"/>
                <w:sz w:val="28"/>
                <w:szCs w:val="28"/>
              </w:rPr>
            </w:pPr>
          </w:p>
        </w:tc>
        <w:tc>
          <w:tcPr>
            <w:tcW w:w="7087" w:type="dxa"/>
            <w:gridSpan w:val="3"/>
            <w:tcBorders>
              <w:right w:val="single" w:sz="12" w:space="0" w:color="000000"/>
            </w:tcBorders>
            <w:shd w:val="clear" w:color="auto" w:fill="auto"/>
            <w:tcMar>
              <w:top w:w="0" w:type="dxa"/>
              <w:left w:w="57" w:type="dxa"/>
              <w:bottom w:w="0" w:type="dxa"/>
              <w:right w:w="57" w:type="dxa"/>
            </w:tcMar>
            <w:vAlign w:val="center"/>
          </w:tcPr>
          <w:p w:rsidR="002B5933" w:rsidRDefault="000278B1">
            <w:pPr>
              <w:spacing w:line="0" w:lineRule="atLeast"/>
              <w:ind w:right="1155"/>
            </w:pPr>
            <w:r>
              <w:rPr>
                <w:rFonts w:ascii="標楷體" w:eastAsia="標楷體" w:hAnsi="標楷體"/>
                <w:sz w:val="28"/>
                <w:szCs w:val="28"/>
              </w:rPr>
              <w:t>○</w:t>
            </w:r>
            <w:r>
              <w:rPr>
                <w:rFonts w:ascii="Times New Roman" w:eastAsia="標楷體" w:hAnsi="Times New Roman"/>
                <w:sz w:val="28"/>
                <w:szCs w:val="28"/>
              </w:rPr>
              <w:t>新申請機構</w:t>
            </w:r>
          </w:p>
        </w:tc>
      </w:tr>
      <w:tr w:rsidR="002B5933">
        <w:trPr>
          <w:trHeight w:val="510"/>
        </w:trPr>
        <w:tc>
          <w:tcPr>
            <w:tcW w:w="3120" w:type="dxa"/>
            <w:tcBorders>
              <w:left w:val="single" w:sz="12" w:space="0" w:color="000000"/>
            </w:tcBorders>
            <w:shd w:val="clear" w:color="auto" w:fill="auto"/>
            <w:tcMar>
              <w:top w:w="0" w:type="dxa"/>
              <w:left w:w="57" w:type="dxa"/>
              <w:bottom w:w="0" w:type="dxa"/>
              <w:right w:w="57" w:type="dxa"/>
            </w:tcMar>
            <w:vAlign w:val="center"/>
          </w:tcPr>
          <w:p w:rsidR="002B5933" w:rsidRDefault="000278B1">
            <w:pPr>
              <w:spacing w:line="0" w:lineRule="atLeast"/>
              <w:rPr>
                <w:rFonts w:ascii="Times New Roman" w:eastAsia="標楷體" w:hAnsi="Times New Roman"/>
                <w:sz w:val="28"/>
                <w:szCs w:val="28"/>
              </w:rPr>
            </w:pPr>
            <w:r>
              <w:rPr>
                <w:rFonts w:ascii="Times New Roman" w:eastAsia="標楷體" w:hAnsi="Times New Roman"/>
                <w:sz w:val="28"/>
                <w:szCs w:val="28"/>
              </w:rPr>
              <w:t>負責人簽章：</w:t>
            </w:r>
          </w:p>
        </w:tc>
        <w:tc>
          <w:tcPr>
            <w:tcW w:w="2693" w:type="dxa"/>
            <w:gridSpan w:val="2"/>
            <w:shd w:val="clear" w:color="auto" w:fill="auto"/>
            <w:tcMar>
              <w:top w:w="0" w:type="dxa"/>
              <w:left w:w="57" w:type="dxa"/>
              <w:bottom w:w="0" w:type="dxa"/>
              <w:right w:w="57" w:type="dxa"/>
            </w:tcMar>
            <w:vAlign w:val="center"/>
          </w:tcPr>
          <w:p w:rsidR="002B5933" w:rsidRDefault="002B5933">
            <w:pPr>
              <w:spacing w:line="0" w:lineRule="atLeast"/>
              <w:jc w:val="both"/>
              <w:rPr>
                <w:rFonts w:ascii="Times New Roman" w:eastAsia="標楷體" w:hAnsi="Times New Roman"/>
                <w:sz w:val="28"/>
                <w:szCs w:val="28"/>
              </w:rPr>
            </w:pPr>
          </w:p>
        </w:tc>
        <w:tc>
          <w:tcPr>
            <w:tcW w:w="4394" w:type="dxa"/>
            <w:tcBorders>
              <w:right w:val="single" w:sz="12" w:space="0" w:color="000000"/>
            </w:tcBorders>
            <w:shd w:val="clear" w:color="auto" w:fill="auto"/>
            <w:tcMar>
              <w:top w:w="0" w:type="dxa"/>
              <w:left w:w="57" w:type="dxa"/>
              <w:bottom w:w="0" w:type="dxa"/>
              <w:right w:w="57" w:type="dxa"/>
            </w:tcMar>
            <w:vAlign w:val="center"/>
          </w:tcPr>
          <w:p w:rsidR="002B5933" w:rsidRDefault="000278B1">
            <w:pPr>
              <w:spacing w:line="0" w:lineRule="atLeast"/>
              <w:ind w:right="35"/>
              <w:jc w:val="right"/>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請蓋關防及負責人章</w:t>
            </w:r>
            <w:r>
              <w:rPr>
                <w:rFonts w:ascii="Times New Roman" w:eastAsia="標楷體" w:hAnsi="Times New Roman"/>
                <w:sz w:val="28"/>
                <w:szCs w:val="28"/>
              </w:rPr>
              <w:t>)</w:t>
            </w:r>
          </w:p>
        </w:tc>
      </w:tr>
      <w:tr w:rsidR="002B5933">
        <w:trPr>
          <w:trHeight w:val="510"/>
        </w:trPr>
        <w:tc>
          <w:tcPr>
            <w:tcW w:w="3120" w:type="dxa"/>
            <w:tcBorders>
              <w:left w:val="single" w:sz="12" w:space="0" w:color="000000"/>
            </w:tcBorders>
            <w:shd w:val="clear" w:color="auto" w:fill="auto"/>
            <w:tcMar>
              <w:top w:w="0" w:type="dxa"/>
              <w:left w:w="57" w:type="dxa"/>
              <w:bottom w:w="0" w:type="dxa"/>
              <w:right w:w="57" w:type="dxa"/>
            </w:tcMar>
            <w:vAlign w:val="center"/>
          </w:tcPr>
          <w:p w:rsidR="002B5933" w:rsidRDefault="000278B1">
            <w:pPr>
              <w:spacing w:line="0" w:lineRule="atLeast"/>
              <w:rPr>
                <w:rFonts w:ascii="Times New Roman" w:eastAsia="標楷體" w:hAnsi="Times New Roman"/>
                <w:sz w:val="28"/>
                <w:szCs w:val="28"/>
              </w:rPr>
            </w:pPr>
            <w:r>
              <w:rPr>
                <w:rFonts w:ascii="Times New Roman" w:eastAsia="標楷體" w:hAnsi="Times New Roman"/>
                <w:sz w:val="28"/>
                <w:szCs w:val="28"/>
              </w:rPr>
              <w:t>聯絡人（職稱）：</w:t>
            </w:r>
          </w:p>
        </w:tc>
        <w:tc>
          <w:tcPr>
            <w:tcW w:w="7087" w:type="dxa"/>
            <w:gridSpan w:val="3"/>
            <w:tcBorders>
              <w:right w:val="single" w:sz="12" w:space="0" w:color="000000"/>
            </w:tcBorders>
            <w:shd w:val="clear" w:color="auto" w:fill="auto"/>
            <w:tcMar>
              <w:top w:w="0" w:type="dxa"/>
              <w:left w:w="57" w:type="dxa"/>
              <w:bottom w:w="0" w:type="dxa"/>
              <w:right w:w="57" w:type="dxa"/>
            </w:tcMar>
            <w:vAlign w:val="center"/>
          </w:tcPr>
          <w:p w:rsidR="002B5933" w:rsidRDefault="002B5933">
            <w:pPr>
              <w:spacing w:line="0" w:lineRule="atLeast"/>
              <w:jc w:val="both"/>
              <w:rPr>
                <w:rFonts w:ascii="Times New Roman" w:eastAsia="標楷體" w:hAnsi="Times New Roman"/>
                <w:sz w:val="28"/>
                <w:szCs w:val="28"/>
              </w:rPr>
            </w:pPr>
          </w:p>
        </w:tc>
      </w:tr>
      <w:tr w:rsidR="002B5933">
        <w:trPr>
          <w:trHeight w:val="510"/>
        </w:trPr>
        <w:tc>
          <w:tcPr>
            <w:tcW w:w="3120" w:type="dxa"/>
            <w:tcBorders>
              <w:left w:val="single" w:sz="12" w:space="0" w:color="000000"/>
            </w:tcBorders>
            <w:shd w:val="clear" w:color="auto" w:fill="auto"/>
            <w:tcMar>
              <w:top w:w="0" w:type="dxa"/>
              <w:left w:w="57" w:type="dxa"/>
              <w:bottom w:w="0" w:type="dxa"/>
              <w:right w:w="57" w:type="dxa"/>
            </w:tcMar>
            <w:vAlign w:val="center"/>
          </w:tcPr>
          <w:p w:rsidR="002B5933" w:rsidRDefault="000278B1">
            <w:pPr>
              <w:spacing w:line="0" w:lineRule="atLeast"/>
              <w:rPr>
                <w:rFonts w:ascii="Times New Roman" w:eastAsia="標楷體" w:hAnsi="Times New Roman"/>
                <w:sz w:val="28"/>
                <w:szCs w:val="28"/>
              </w:rPr>
            </w:pPr>
            <w:r>
              <w:rPr>
                <w:rFonts w:ascii="Times New Roman" w:eastAsia="標楷體" w:hAnsi="Times New Roman"/>
                <w:sz w:val="28"/>
                <w:szCs w:val="28"/>
              </w:rPr>
              <w:t>地址：</w:t>
            </w:r>
          </w:p>
        </w:tc>
        <w:tc>
          <w:tcPr>
            <w:tcW w:w="7087" w:type="dxa"/>
            <w:gridSpan w:val="3"/>
            <w:tcBorders>
              <w:right w:val="single" w:sz="12" w:space="0" w:color="000000"/>
            </w:tcBorders>
            <w:shd w:val="clear" w:color="auto" w:fill="auto"/>
            <w:tcMar>
              <w:top w:w="0" w:type="dxa"/>
              <w:left w:w="57" w:type="dxa"/>
              <w:bottom w:w="0" w:type="dxa"/>
              <w:right w:w="57" w:type="dxa"/>
            </w:tcMar>
            <w:vAlign w:val="center"/>
          </w:tcPr>
          <w:p w:rsidR="002B5933" w:rsidRDefault="002B5933">
            <w:pPr>
              <w:spacing w:line="0" w:lineRule="atLeast"/>
              <w:jc w:val="both"/>
              <w:rPr>
                <w:rFonts w:ascii="Times New Roman" w:eastAsia="標楷體" w:hAnsi="Times New Roman"/>
                <w:sz w:val="28"/>
                <w:szCs w:val="28"/>
              </w:rPr>
            </w:pPr>
          </w:p>
        </w:tc>
      </w:tr>
      <w:tr w:rsidR="002B5933">
        <w:trPr>
          <w:trHeight w:val="510"/>
        </w:trPr>
        <w:tc>
          <w:tcPr>
            <w:tcW w:w="3120" w:type="dxa"/>
            <w:tcBorders>
              <w:left w:val="single" w:sz="12" w:space="0" w:color="000000"/>
            </w:tcBorders>
            <w:shd w:val="clear" w:color="auto" w:fill="auto"/>
            <w:tcMar>
              <w:top w:w="0" w:type="dxa"/>
              <w:left w:w="57" w:type="dxa"/>
              <w:bottom w:w="0" w:type="dxa"/>
              <w:right w:w="57" w:type="dxa"/>
            </w:tcMar>
            <w:vAlign w:val="center"/>
          </w:tcPr>
          <w:p w:rsidR="002B5933" w:rsidRDefault="000278B1">
            <w:pPr>
              <w:spacing w:line="0" w:lineRule="atLeast"/>
              <w:rPr>
                <w:rFonts w:ascii="Times New Roman" w:eastAsia="標楷體" w:hAnsi="Times New Roman"/>
                <w:sz w:val="28"/>
                <w:szCs w:val="28"/>
              </w:rPr>
            </w:pPr>
            <w:r>
              <w:rPr>
                <w:rFonts w:ascii="Times New Roman" w:eastAsia="標楷體" w:hAnsi="Times New Roman"/>
                <w:sz w:val="28"/>
                <w:szCs w:val="28"/>
              </w:rPr>
              <w:t>電話：</w:t>
            </w:r>
          </w:p>
        </w:tc>
        <w:tc>
          <w:tcPr>
            <w:tcW w:w="7087" w:type="dxa"/>
            <w:gridSpan w:val="3"/>
            <w:tcBorders>
              <w:right w:val="single" w:sz="12" w:space="0" w:color="000000"/>
            </w:tcBorders>
            <w:shd w:val="clear" w:color="auto" w:fill="auto"/>
            <w:tcMar>
              <w:top w:w="0" w:type="dxa"/>
              <w:left w:w="57" w:type="dxa"/>
              <w:bottom w:w="0" w:type="dxa"/>
              <w:right w:w="57" w:type="dxa"/>
            </w:tcMar>
            <w:vAlign w:val="center"/>
          </w:tcPr>
          <w:p w:rsidR="002B5933" w:rsidRDefault="002B5933">
            <w:pPr>
              <w:spacing w:line="0" w:lineRule="atLeast"/>
              <w:jc w:val="both"/>
              <w:rPr>
                <w:rFonts w:ascii="Times New Roman" w:eastAsia="標楷體" w:hAnsi="Times New Roman"/>
                <w:sz w:val="28"/>
                <w:szCs w:val="28"/>
              </w:rPr>
            </w:pPr>
          </w:p>
        </w:tc>
      </w:tr>
      <w:tr w:rsidR="002B5933">
        <w:trPr>
          <w:trHeight w:val="510"/>
        </w:trPr>
        <w:tc>
          <w:tcPr>
            <w:tcW w:w="3120" w:type="dxa"/>
            <w:tcBorders>
              <w:left w:val="single" w:sz="12" w:space="0" w:color="000000"/>
            </w:tcBorders>
            <w:shd w:val="clear" w:color="auto" w:fill="auto"/>
            <w:tcMar>
              <w:top w:w="0" w:type="dxa"/>
              <w:left w:w="57" w:type="dxa"/>
              <w:bottom w:w="0" w:type="dxa"/>
              <w:right w:w="57" w:type="dxa"/>
            </w:tcMar>
            <w:vAlign w:val="center"/>
          </w:tcPr>
          <w:p w:rsidR="002B5933" w:rsidRDefault="000278B1">
            <w:pPr>
              <w:spacing w:line="0" w:lineRule="atLeast"/>
              <w:rPr>
                <w:rFonts w:ascii="Times New Roman" w:eastAsia="標楷體" w:hAnsi="Times New Roman"/>
                <w:sz w:val="28"/>
                <w:szCs w:val="28"/>
              </w:rPr>
            </w:pPr>
            <w:r>
              <w:rPr>
                <w:rFonts w:ascii="Times New Roman" w:eastAsia="標楷體" w:hAnsi="Times New Roman"/>
                <w:sz w:val="28"/>
                <w:szCs w:val="28"/>
              </w:rPr>
              <w:t>傳真：</w:t>
            </w:r>
          </w:p>
        </w:tc>
        <w:tc>
          <w:tcPr>
            <w:tcW w:w="7087" w:type="dxa"/>
            <w:gridSpan w:val="3"/>
            <w:tcBorders>
              <w:right w:val="single" w:sz="12" w:space="0" w:color="000000"/>
            </w:tcBorders>
            <w:shd w:val="clear" w:color="auto" w:fill="auto"/>
            <w:tcMar>
              <w:top w:w="0" w:type="dxa"/>
              <w:left w:w="57" w:type="dxa"/>
              <w:bottom w:w="0" w:type="dxa"/>
              <w:right w:w="57" w:type="dxa"/>
            </w:tcMar>
            <w:vAlign w:val="center"/>
          </w:tcPr>
          <w:p w:rsidR="002B5933" w:rsidRDefault="002B5933">
            <w:pPr>
              <w:spacing w:line="0" w:lineRule="atLeast"/>
              <w:jc w:val="both"/>
              <w:rPr>
                <w:rFonts w:ascii="Times New Roman" w:eastAsia="標楷體" w:hAnsi="Times New Roman"/>
                <w:sz w:val="28"/>
                <w:szCs w:val="28"/>
              </w:rPr>
            </w:pPr>
          </w:p>
        </w:tc>
      </w:tr>
      <w:tr w:rsidR="002B5933">
        <w:trPr>
          <w:trHeight w:val="3344"/>
        </w:trPr>
        <w:tc>
          <w:tcPr>
            <w:tcW w:w="10207" w:type="dxa"/>
            <w:gridSpan w:val="4"/>
            <w:tcBorders>
              <w:left w:val="single" w:sz="12" w:space="0" w:color="000000"/>
              <w:bottom w:val="single" w:sz="12" w:space="0" w:color="000000"/>
              <w:right w:val="single" w:sz="12" w:space="0" w:color="000000"/>
            </w:tcBorders>
            <w:shd w:val="clear" w:color="auto" w:fill="auto"/>
            <w:tcMar>
              <w:top w:w="0" w:type="dxa"/>
              <w:left w:w="57" w:type="dxa"/>
              <w:bottom w:w="0" w:type="dxa"/>
              <w:right w:w="57" w:type="dxa"/>
            </w:tcMar>
            <w:vAlign w:val="center"/>
          </w:tcPr>
          <w:p w:rsidR="002B5933" w:rsidRPr="00367E98" w:rsidRDefault="000278B1">
            <w:pPr>
              <w:snapToGrid w:val="0"/>
              <w:spacing w:line="240" w:lineRule="atLeast"/>
              <w:jc w:val="both"/>
              <w:rPr>
                <w:rFonts w:ascii="Times New Roman" w:eastAsia="標楷體" w:hAnsi="Times New Roman"/>
                <w:bCs/>
                <w:color w:val="000000" w:themeColor="text1"/>
                <w:sz w:val="28"/>
                <w:szCs w:val="28"/>
              </w:rPr>
            </w:pPr>
            <w:r w:rsidRPr="00367E98">
              <w:rPr>
                <w:rFonts w:ascii="Times New Roman" w:eastAsia="標楷體" w:hAnsi="Times New Roman"/>
                <w:bCs/>
                <w:color w:val="000000" w:themeColor="text1"/>
                <w:sz w:val="28"/>
                <w:szCs w:val="28"/>
              </w:rPr>
              <w:t>註：</w:t>
            </w:r>
          </w:p>
          <w:p w:rsidR="002B5933" w:rsidRPr="00367E98" w:rsidRDefault="000278B1">
            <w:pPr>
              <w:snapToGrid w:val="0"/>
              <w:spacing w:line="276" w:lineRule="auto"/>
              <w:ind w:left="261" w:hanging="261"/>
              <w:jc w:val="both"/>
              <w:rPr>
                <w:color w:val="000000" w:themeColor="text1"/>
              </w:rPr>
            </w:pPr>
            <w:r w:rsidRPr="00367E98">
              <w:rPr>
                <w:rFonts w:ascii="Times New Roman" w:eastAsia="標楷體" w:hAnsi="Times New Roman"/>
                <w:bCs/>
                <w:color w:val="000000" w:themeColor="text1"/>
                <w:sz w:val="28"/>
                <w:szCs w:val="28"/>
              </w:rPr>
              <w:t>1.</w:t>
            </w:r>
            <w:r w:rsidR="00473601" w:rsidRPr="00473601">
              <w:rPr>
                <w:rFonts w:ascii="Times New Roman" w:eastAsia="標楷體" w:hAnsi="Times New Roman" w:hint="eastAsia"/>
                <w:bCs/>
                <w:color w:val="000000" w:themeColor="text1"/>
                <w:sz w:val="28"/>
                <w:szCs w:val="28"/>
              </w:rPr>
              <w:t>本申請書請至衛生福利部精神照護機構評鑑管理資訊系統填寫，並於下載用印（關防及負責人章）後逕行掃描，併同「機構開業執照」電子檔</w:t>
            </w:r>
            <w:r w:rsidR="00795FBA" w:rsidRPr="005D62E7">
              <w:rPr>
                <w:rFonts w:ascii="Times New Roman" w:eastAsia="標楷體" w:hAnsi="Times New Roman" w:hint="eastAsia"/>
                <w:sz w:val="28"/>
                <w:szCs w:val="28"/>
              </w:rPr>
              <w:t>提供</w:t>
            </w:r>
            <w:r w:rsidR="00795FBA" w:rsidRPr="003470B0">
              <w:rPr>
                <w:rFonts w:ascii="Times New Roman" w:eastAsia="標楷體" w:hAnsi="Times New Roman" w:hint="eastAsia"/>
                <w:sz w:val="28"/>
                <w:szCs w:val="28"/>
              </w:rPr>
              <w:t>本部精神照護機構評鑑業務委託協辦單位。</w:t>
            </w:r>
          </w:p>
          <w:p w:rsidR="002B5933" w:rsidRPr="00367E98" w:rsidRDefault="00473601">
            <w:pPr>
              <w:snapToGrid w:val="0"/>
              <w:spacing w:line="276" w:lineRule="auto"/>
              <w:ind w:left="210" w:hanging="210"/>
              <w:jc w:val="both"/>
              <w:rPr>
                <w:color w:val="000000" w:themeColor="text1"/>
              </w:rPr>
            </w:pPr>
            <w:r>
              <w:rPr>
                <w:rFonts w:ascii="Times New Roman" w:eastAsia="標楷體" w:hAnsi="Times New Roman" w:hint="eastAsia"/>
                <w:bCs/>
                <w:color w:val="000000" w:themeColor="text1"/>
                <w:sz w:val="28"/>
                <w:szCs w:val="28"/>
              </w:rPr>
              <w:t>2</w:t>
            </w:r>
            <w:r w:rsidR="000278B1" w:rsidRPr="00367E98">
              <w:rPr>
                <w:rFonts w:ascii="Times New Roman" w:eastAsia="標楷體" w:hAnsi="Times New Roman"/>
                <w:bCs/>
                <w:color w:val="000000" w:themeColor="text1"/>
                <w:sz w:val="28"/>
                <w:szCs w:val="28"/>
              </w:rPr>
              <w:t>.</w:t>
            </w:r>
            <w:r w:rsidR="000278B1" w:rsidRPr="00367E98">
              <w:rPr>
                <w:rFonts w:ascii="Times New Roman" w:eastAsia="標楷體" w:hAnsi="Times New Roman"/>
                <w:bCs/>
                <w:color w:val="000000" w:themeColor="text1"/>
                <w:sz w:val="28"/>
                <w:szCs w:val="28"/>
              </w:rPr>
              <w:t>評鑑申請注意事項詳見下頁。</w:t>
            </w:r>
            <w:r w:rsidR="000278B1" w:rsidRPr="00367E98">
              <w:rPr>
                <w:rFonts w:ascii="Times New Roman" w:eastAsia="標楷體" w:hAnsi="Times New Roman"/>
                <w:bCs/>
                <w:color w:val="000000" w:themeColor="text1"/>
                <w:sz w:val="28"/>
                <w:szCs w:val="28"/>
              </w:rPr>
              <w:t xml:space="preserve"> </w:t>
            </w:r>
          </w:p>
          <w:p w:rsidR="002B5933" w:rsidRDefault="002B5933">
            <w:pPr>
              <w:spacing w:line="0" w:lineRule="atLeast"/>
              <w:rPr>
                <w:rFonts w:ascii="Times New Roman" w:eastAsia="標楷體" w:hAnsi="Times New Roman"/>
                <w:sz w:val="28"/>
                <w:szCs w:val="28"/>
              </w:rPr>
            </w:pPr>
          </w:p>
          <w:p w:rsidR="002B5933" w:rsidRDefault="000278B1">
            <w:pPr>
              <w:spacing w:line="0" w:lineRule="atLeast"/>
            </w:pPr>
            <w:r>
              <w:rPr>
                <w:rFonts w:ascii="Times New Roman" w:eastAsia="標楷體" w:hAnsi="Times New Roman"/>
                <w:sz w:val="28"/>
                <w:szCs w:val="28"/>
              </w:rPr>
              <w:t>中</w:t>
            </w:r>
            <w:r>
              <w:rPr>
                <w:rFonts w:ascii="Times New Roman" w:eastAsia="標楷體" w:hAnsi="Times New Roman"/>
                <w:sz w:val="28"/>
                <w:szCs w:val="28"/>
              </w:rPr>
              <w:t xml:space="preserve">          </w:t>
            </w:r>
            <w:r>
              <w:rPr>
                <w:rFonts w:ascii="Times New Roman" w:eastAsia="標楷體" w:hAnsi="Times New Roman"/>
                <w:sz w:val="28"/>
                <w:szCs w:val="28"/>
              </w:rPr>
              <w:t>華</w:t>
            </w:r>
            <w:r>
              <w:rPr>
                <w:rFonts w:ascii="Times New Roman" w:eastAsia="標楷體" w:hAnsi="Times New Roman"/>
                <w:sz w:val="28"/>
                <w:szCs w:val="28"/>
              </w:rPr>
              <w:t xml:space="preserve">             </w:t>
            </w:r>
            <w:r>
              <w:rPr>
                <w:rFonts w:ascii="Times New Roman" w:eastAsia="標楷體" w:hAnsi="Times New Roman"/>
                <w:sz w:val="28"/>
                <w:szCs w:val="28"/>
              </w:rPr>
              <w:t>民</w:t>
            </w:r>
            <w:r>
              <w:rPr>
                <w:rFonts w:ascii="Times New Roman" w:eastAsia="標楷體" w:hAnsi="Times New Roman"/>
                <w:sz w:val="28"/>
                <w:szCs w:val="28"/>
              </w:rPr>
              <w:t xml:space="preserve">            </w:t>
            </w:r>
            <w:r>
              <w:rPr>
                <w:rFonts w:ascii="Times New Roman" w:eastAsia="標楷體" w:hAnsi="Times New Roman"/>
                <w:sz w:val="28"/>
                <w:szCs w:val="28"/>
              </w:rPr>
              <w:t>國</w:t>
            </w:r>
            <w:r>
              <w:rPr>
                <w:rFonts w:ascii="Times New Roman" w:eastAsia="標楷體" w:hAnsi="Times New Roman"/>
                <w:sz w:val="28"/>
                <w:szCs w:val="28"/>
              </w:rPr>
              <w:t xml:space="preserve">           </w:t>
            </w:r>
            <w:r>
              <w:rPr>
                <w:rFonts w:ascii="標楷體" w:eastAsia="標楷體" w:hAnsi="標楷體"/>
                <w:sz w:val="28"/>
                <w:szCs w:val="28"/>
              </w:rPr>
              <w:t xml:space="preserve">○○○ </w:t>
            </w:r>
            <w:r>
              <w:rPr>
                <w:rFonts w:ascii="Times New Roman" w:eastAsia="標楷體" w:hAnsi="Times New Roman"/>
                <w:sz w:val="28"/>
                <w:szCs w:val="28"/>
              </w:rPr>
              <w:t>年</w:t>
            </w:r>
            <w:r>
              <w:rPr>
                <w:rFonts w:ascii="Times New Roman" w:eastAsia="標楷體" w:hAnsi="Times New Roman"/>
                <w:sz w:val="28"/>
                <w:szCs w:val="28"/>
              </w:rPr>
              <w:t xml:space="preserve">              </w:t>
            </w:r>
            <w:r>
              <w:rPr>
                <w:rFonts w:ascii="標楷體" w:eastAsia="標楷體" w:hAnsi="標楷體"/>
                <w:sz w:val="28"/>
                <w:szCs w:val="28"/>
              </w:rPr>
              <w:t xml:space="preserve">○○ </w:t>
            </w:r>
            <w:r>
              <w:rPr>
                <w:rFonts w:ascii="Times New Roman" w:eastAsia="標楷體" w:hAnsi="Times New Roman"/>
                <w:sz w:val="28"/>
                <w:szCs w:val="28"/>
              </w:rPr>
              <w:t>月</w:t>
            </w:r>
            <w:r>
              <w:rPr>
                <w:rFonts w:ascii="Times New Roman" w:eastAsia="標楷體" w:hAnsi="Times New Roman"/>
                <w:sz w:val="28"/>
                <w:szCs w:val="28"/>
              </w:rPr>
              <w:t xml:space="preserve">                  </w:t>
            </w:r>
            <w:r>
              <w:rPr>
                <w:rFonts w:ascii="標楷體" w:eastAsia="標楷體" w:hAnsi="標楷體"/>
                <w:sz w:val="28"/>
                <w:szCs w:val="28"/>
              </w:rPr>
              <w:t xml:space="preserve">○○ </w:t>
            </w:r>
            <w:r>
              <w:rPr>
                <w:rFonts w:ascii="Times New Roman" w:eastAsia="標楷體" w:hAnsi="Times New Roman"/>
                <w:sz w:val="28"/>
                <w:szCs w:val="28"/>
              </w:rPr>
              <w:t>日</w:t>
            </w:r>
          </w:p>
        </w:tc>
      </w:tr>
    </w:tbl>
    <w:p w:rsidR="008F095D" w:rsidRDefault="008F095D">
      <w:pPr>
        <w:rPr>
          <w:vanish/>
        </w:rPr>
        <w:sectPr w:rsidR="008F095D">
          <w:footerReference w:type="default" r:id="rId8"/>
          <w:pgSz w:w="11907" w:h="16840"/>
          <w:pgMar w:top="1134" w:right="1247" w:bottom="1134" w:left="1247" w:header="720" w:footer="720" w:gutter="0"/>
          <w:cols w:space="720"/>
          <w:docGrid w:type="lines" w:linePitch="416"/>
        </w:sectPr>
      </w:pPr>
    </w:p>
    <w:tbl>
      <w:tblPr>
        <w:tblW w:w="10207" w:type="dxa"/>
        <w:tblInd w:w="-431" w:type="dxa"/>
        <w:tblCellMar>
          <w:left w:w="10" w:type="dxa"/>
          <w:right w:w="10" w:type="dxa"/>
        </w:tblCellMar>
        <w:tblLook w:val="04A0" w:firstRow="1" w:lastRow="0" w:firstColumn="1" w:lastColumn="0" w:noHBand="0" w:noVBand="1"/>
      </w:tblPr>
      <w:tblGrid>
        <w:gridCol w:w="10207"/>
      </w:tblGrid>
      <w:tr w:rsidR="002B5933">
        <w:trPr>
          <w:trHeight w:val="14441"/>
        </w:trPr>
        <w:tc>
          <w:tcPr>
            <w:tcW w:w="1020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2B5933" w:rsidRPr="00367E98" w:rsidRDefault="000278B1">
            <w:pPr>
              <w:snapToGrid w:val="0"/>
              <w:jc w:val="center"/>
              <w:rPr>
                <w:rFonts w:ascii="Times New Roman" w:eastAsia="標楷體" w:hAnsi="Times New Roman"/>
                <w:color w:val="000000" w:themeColor="text1"/>
                <w:sz w:val="32"/>
                <w:szCs w:val="32"/>
              </w:rPr>
            </w:pPr>
            <w:r w:rsidRPr="00367E98">
              <w:rPr>
                <w:rFonts w:ascii="Times New Roman" w:eastAsia="標楷體" w:hAnsi="Times New Roman"/>
                <w:color w:val="000000" w:themeColor="text1"/>
                <w:sz w:val="32"/>
                <w:szCs w:val="32"/>
              </w:rPr>
              <w:lastRenderedPageBreak/>
              <w:t>評鑑申請注意事項</w:t>
            </w:r>
          </w:p>
          <w:p w:rsidR="002B5933" w:rsidRPr="00367E98" w:rsidRDefault="000278B1">
            <w:pPr>
              <w:snapToGrid w:val="0"/>
              <w:spacing w:before="240" w:after="182" w:line="240" w:lineRule="atLeast"/>
              <w:ind w:left="561" w:hanging="561"/>
              <w:jc w:val="both"/>
              <w:rPr>
                <w:rFonts w:ascii="Times New Roman" w:eastAsia="標楷體" w:hAnsi="Times New Roman"/>
                <w:color w:val="000000" w:themeColor="text1"/>
                <w:sz w:val="28"/>
                <w:szCs w:val="28"/>
              </w:rPr>
            </w:pPr>
            <w:r w:rsidRPr="00367E98">
              <w:rPr>
                <w:rFonts w:ascii="Times New Roman" w:eastAsia="標楷體" w:hAnsi="Times New Roman"/>
                <w:color w:val="000000" w:themeColor="text1"/>
                <w:sz w:val="28"/>
                <w:szCs w:val="28"/>
              </w:rPr>
              <w:t>一、申請評鑑機構應依「精神復健機構評鑑作業程序」規定，於期限內檢附相關文件資料，並配合辦理相關作業。</w:t>
            </w:r>
          </w:p>
          <w:p w:rsidR="002B5933" w:rsidRPr="00367E98" w:rsidRDefault="000278B1">
            <w:pPr>
              <w:snapToGrid w:val="0"/>
              <w:spacing w:after="182" w:line="240" w:lineRule="atLeast"/>
              <w:ind w:left="561" w:hanging="561"/>
              <w:jc w:val="both"/>
              <w:rPr>
                <w:rFonts w:ascii="Times New Roman" w:eastAsia="標楷體" w:hAnsi="Times New Roman"/>
                <w:color w:val="000000" w:themeColor="text1"/>
                <w:sz w:val="28"/>
                <w:szCs w:val="28"/>
              </w:rPr>
            </w:pPr>
            <w:r w:rsidRPr="00367E98">
              <w:rPr>
                <w:rFonts w:ascii="Times New Roman" w:eastAsia="標楷體" w:hAnsi="Times New Roman"/>
                <w:color w:val="000000" w:themeColor="text1"/>
                <w:sz w:val="28"/>
                <w:szCs w:val="28"/>
              </w:rPr>
              <w:t>二、實地評鑑期間，申請評鑑機構應提供主辦機關所安排之評鑑委員為評鑑條文評量所需之相關參考資料。</w:t>
            </w:r>
          </w:p>
          <w:p w:rsidR="002B5933" w:rsidRPr="00367E98" w:rsidRDefault="000278B1">
            <w:pPr>
              <w:snapToGrid w:val="0"/>
              <w:spacing w:after="182" w:line="240" w:lineRule="atLeast"/>
              <w:ind w:left="561" w:hanging="561"/>
              <w:jc w:val="both"/>
              <w:rPr>
                <w:rFonts w:ascii="Times New Roman" w:eastAsia="標楷體" w:hAnsi="Times New Roman"/>
                <w:color w:val="000000" w:themeColor="text1"/>
                <w:sz w:val="28"/>
                <w:szCs w:val="28"/>
              </w:rPr>
            </w:pPr>
            <w:r w:rsidRPr="00367E98">
              <w:rPr>
                <w:rFonts w:ascii="Times New Roman" w:eastAsia="標楷體" w:hAnsi="Times New Roman"/>
                <w:color w:val="000000" w:themeColor="text1"/>
                <w:sz w:val="28"/>
                <w:szCs w:val="28"/>
              </w:rPr>
              <w:t>三、主辦機關或協辦單位提供申請評鑑機構評鑑相關表單。</w:t>
            </w:r>
          </w:p>
          <w:p w:rsidR="002B5933" w:rsidRPr="00367E98" w:rsidRDefault="000278B1">
            <w:pPr>
              <w:snapToGrid w:val="0"/>
              <w:spacing w:after="182" w:line="240" w:lineRule="atLeast"/>
              <w:ind w:left="561" w:hanging="561"/>
              <w:jc w:val="both"/>
              <w:rPr>
                <w:rFonts w:ascii="Times New Roman" w:eastAsia="標楷體" w:hAnsi="Times New Roman"/>
                <w:color w:val="000000" w:themeColor="text1"/>
                <w:sz w:val="28"/>
                <w:szCs w:val="28"/>
              </w:rPr>
            </w:pPr>
            <w:r w:rsidRPr="00367E98">
              <w:rPr>
                <w:rFonts w:ascii="Times New Roman" w:eastAsia="標楷體" w:hAnsi="Times New Roman"/>
                <w:color w:val="000000" w:themeColor="text1"/>
                <w:sz w:val="28"/>
                <w:szCs w:val="28"/>
              </w:rPr>
              <w:t>四、主辦機關或協辦單位不定時於網站上，提供申請評鑑機構有關評鑑之最新資訊及活動。</w:t>
            </w:r>
          </w:p>
          <w:p w:rsidR="002B5933" w:rsidRPr="00367E98" w:rsidRDefault="000278B1">
            <w:pPr>
              <w:snapToGrid w:val="0"/>
              <w:spacing w:after="182" w:line="240" w:lineRule="atLeast"/>
              <w:ind w:left="561" w:hanging="561"/>
              <w:jc w:val="both"/>
              <w:rPr>
                <w:color w:val="000000" w:themeColor="text1"/>
              </w:rPr>
            </w:pPr>
            <w:r w:rsidRPr="00367E98">
              <w:rPr>
                <w:rFonts w:ascii="Times New Roman" w:eastAsia="標楷體" w:hAnsi="Times New Roman"/>
                <w:color w:val="000000" w:themeColor="text1"/>
                <w:sz w:val="28"/>
                <w:szCs w:val="28"/>
              </w:rPr>
              <w:t>五、主辦機關或協辦單位於評鑑基準及評量項目核定後將其內容公告於網站上，以利申請評鑑機構參考及準備。</w:t>
            </w:r>
          </w:p>
          <w:p w:rsidR="002B5933" w:rsidRPr="00367E98" w:rsidRDefault="000278B1">
            <w:pPr>
              <w:snapToGrid w:val="0"/>
              <w:spacing w:after="182" w:line="240" w:lineRule="atLeast"/>
              <w:ind w:left="561" w:hanging="561"/>
              <w:jc w:val="both"/>
              <w:rPr>
                <w:rFonts w:ascii="Times New Roman" w:eastAsia="標楷體" w:hAnsi="Times New Roman"/>
                <w:color w:val="000000" w:themeColor="text1"/>
                <w:sz w:val="28"/>
                <w:szCs w:val="28"/>
              </w:rPr>
            </w:pPr>
            <w:r w:rsidRPr="00367E98">
              <w:rPr>
                <w:rFonts w:ascii="Times New Roman" w:eastAsia="標楷體" w:hAnsi="Times New Roman"/>
                <w:color w:val="000000" w:themeColor="text1"/>
                <w:sz w:val="28"/>
                <w:szCs w:val="28"/>
              </w:rPr>
              <w:t>六、主辦機關或協辦單位於作業程序公告後，辦理評鑑說明會，內容包括評鑑申請說明、評鑑基準內容、評量重點及準備方向，以利申請評鑑機構參考及準備。</w:t>
            </w:r>
          </w:p>
          <w:p w:rsidR="002B5933" w:rsidRPr="00367E98" w:rsidRDefault="000278B1">
            <w:pPr>
              <w:snapToGrid w:val="0"/>
              <w:spacing w:after="182" w:line="240" w:lineRule="atLeast"/>
              <w:ind w:left="561" w:hanging="561"/>
              <w:jc w:val="both"/>
              <w:rPr>
                <w:rFonts w:ascii="Times New Roman" w:eastAsia="標楷體" w:hAnsi="Times New Roman"/>
                <w:color w:val="000000" w:themeColor="text1"/>
                <w:sz w:val="28"/>
                <w:szCs w:val="28"/>
              </w:rPr>
            </w:pPr>
            <w:r w:rsidRPr="00367E98">
              <w:rPr>
                <w:rFonts w:ascii="Times New Roman" w:eastAsia="標楷體" w:hAnsi="Times New Roman"/>
                <w:color w:val="000000" w:themeColor="text1"/>
                <w:sz w:val="28"/>
                <w:szCs w:val="28"/>
              </w:rPr>
              <w:t>七、主辦機關或協辦單位以正式函文通知申請評鑑機構實地評鑑時間之週別，以利機構準備。</w:t>
            </w:r>
          </w:p>
          <w:p w:rsidR="002B5933" w:rsidRPr="00367E98" w:rsidRDefault="000278B1">
            <w:pPr>
              <w:snapToGrid w:val="0"/>
              <w:spacing w:after="182" w:line="240" w:lineRule="atLeast"/>
              <w:ind w:left="561" w:hanging="561"/>
              <w:jc w:val="both"/>
              <w:rPr>
                <w:rFonts w:ascii="Times New Roman" w:eastAsia="標楷體" w:hAnsi="Times New Roman"/>
                <w:color w:val="000000" w:themeColor="text1"/>
                <w:sz w:val="28"/>
                <w:szCs w:val="28"/>
              </w:rPr>
            </w:pPr>
            <w:r w:rsidRPr="00367E98">
              <w:rPr>
                <w:rFonts w:ascii="Times New Roman" w:eastAsia="標楷體" w:hAnsi="Times New Roman"/>
                <w:color w:val="000000" w:themeColor="text1"/>
                <w:sz w:val="28"/>
                <w:szCs w:val="28"/>
              </w:rPr>
              <w:t>八、主辦機關或協辦單位提供電話諮詢服務及公用信箱服務，以利回復申請評鑑機構對評鑑相關作業及內容之疑義。</w:t>
            </w:r>
          </w:p>
          <w:p w:rsidR="002B5933" w:rsidRPr="00367E98" w:rsidRDefault="000278B1">
            <w:pPr>
              <w:snapToGrid w:val="0"/>
              <w:spacing w:after="182" w:line="240" w:lineRule="atLeast"/>
              <w:ind w:left="561" w:hanging="561"/>
              <w:jc w:val="both"/>
              <w:rPr>
                <w:rFonts w:ascii="Times New Roman" w:eastAsia="標楷體" w:hAnsi="Times New Roman"/>
                <w:color w:val="000000" w:themeColor="text1"/>
                <w:sz w:val="28"/>
                <w:szCs w:val="28"/>
              </w:rPr>
            </w:pPr>
            <w:r w:rsidRPr="00367E98">
              <w:rPr>
                <w:rFonts w:ascii="Times New Roman" w:eastAsia="標楷體" w:hAnsi="Times New Roman"/>
                <w:color w:val="000000" w:themeColor="text1"/>
                <w:sz w:val="28"/>
                <w:szCs w:val="28"/>
              </w:rPr>
              <w:t>九、主辦機關或協辦單位所提供申請評鑑機構之「評鑑委員評核量表」，由申請評鑑機構角度評量評鑑委員於實地評鑑過程中之表現，所填答之內容僅供研究及參考使用。</w:t>
            </w:r>
          </w:p>
          <w:p w:rsidR="002B5933" w:rsidRPr="00367E98" w:rsidRDefault="000278B1">
            <w:pPr>
              <w:snapToGrid w:val="0"/>
              <w:spacing w:after="182" w:line="240" w:lineRule="atLeast"/>
              <w:ind w:left="561" w:hanging="561"/>
              <w:jc w:val="both"/>
              <w:rPr>
                <w:rFonts w:ascii="Times New Roman" w:eastAsia="標楷體" w:hAnsi="Times New Roman"/>
                <w:color w:val="000000" w:themeColor="text1"/>
                <w:sz w:val="28"/>
                <w:szCs w:val="28"/>
              </w:rPr>
            </w:pPr>
            <w:r w:rsidRPr="00367E98">
              <w:rPr>
                <w:rFonts w:ascii="Times New Roman" w:eastAsia="標楷體" w:hAnsi="Times New Roman"/>
                <w:color w:val="000000" w:themeColor="text1"/>
                <w:sz w:val="28"/>
                <w:szCs w:val="28"/>
              </w:rPr>
              <w:t>十、年度評鑑結果公告後，通過評鑑者，由主辦機關或協辦單位寄發評鑑合格證書。</w:t>
            </w:r>
          </w:p>
          <w:p w:rsidR="002B5933" w:rsidRPr="00367E98" w:rsidRDefault="000278B1">
            <w:pPr>
              <w:snapToGrid w:val="0"/>
              <w:spacing w:after="182" w:line="240" w:lineRule="atLeast"/>
              <w:ind w:left="869" w:hanging="869"/>
              <w:jc w:val="both"/>
              <w:rPr>
                <w:rFonts w:ascii="Times New Roman" w:eastAsia="標楷體" w:hAnsi="Times New Roman"/>
                <w:color w:val="000000" w:themeColor="text1"/>
                <w:sz w:val="28"/>
                <w:szCs w:val="28"/>
              </w:rPr>
            </w:pPr>
            <w:r w:rsidRPr="00367E98">
              <w:rPr>
                <w:rFonts w:ascii="Times New Roman" w:eastAsia="標楷體" w:hAnsi="Times New Roman"/>
                <w:color w:val="000000" w:themeColor="text1"/>
                <w:sz w:val="28"/>
                <w:szCs w:val="28"/>
              </w:rPr>
              <w:t>十一、年度評鑑結果公告後，由主辦機關或協辦單位將評鑑委員之建議彙整成意見表，回饋予申請評鑑機構參考。</w:t>
            </w:r>
          </w:p>
          <w:p w:rsidR="002B5933" w:rsidRPr="00367E98" w:rsidRDefault="000278B1">
            <w:pPr>
              <w:snapToGrid w:val="0"/>
              <w:spacing w:after="182" w:line="240" w:lineRule="atLeast"/>
              <w:ind w:left="869" w:hanging="869"/>
              <w:jc w:val="both"/>
              <w:rPr>
                <w:rFonts w:ascii="Times New Roman" w:eastAsia="標楷體" w:hAnsi="Times New Roman"/>
                <w:color w:val="000000" w:themeColor="text1"/>
                <w:sz w:val="28"/>
                <w:szCs w:val="28"/>
              </w:rPr>
            </w:pPr>
            <w:r w:rsidRPr="00367E98">
              <w:rPr>
                <w:rFonts w:ascii="Times New Roman" w:eastAsia="標楷體" w:hAnsi="Times New Roman"/>
                <w:color w:val="000000" w:themeColor="text1"/>
                <w:sz w:val="28"/>
                <w:szCs w:val="28"/>
              </w:rPr>
              <w:t>十二、主辦機關得將申請評鑑機構之評鑑結果及各機構之評鑑相關資訊公告於網站，供民眾參考。</w:t>
            </w:r>
          </w:p>
          <w:p w:rsidR="002B5933" w:rsidRPr="00367E98" w:rsidRDefault="000278B1">
            <w:pPr>
              <w:snapToGrid w:val="0"/>
              <w:spacing w:after="182" w:line="240" w:lineRule="atLeast"/>
              <w:ind w:left="869" w:hanging="869"/>
              <w:jc w:val="both"/>
              <w:rPr>
                <w:rFonts w:ascii="Times New Roman" w:eastAsia="標楷體" w:hAnsi="Times New Roman"/>
                <w:color w:val="000000" w:themeColor="text1"/>
                <w:sz w:val="28"/>
                <w:szCs w:val="28"/>
              </w:rPr>
            </w:pPr>
            <w:r w:rsidRPr="00367E98">
              <w:rPr>
                <w:rFonts w:ascii="Times New Roman" w:eastAsia="標楷體" w:hAnsi="Times New Roman"/>
                <w:color w:val="000000" w:themeColor="text1"/>
                <w:sz w:val="28"/>
                <w:szCs w:val="28"/>
              </w:rPr>
              <w:t>十三、主辦機關得使用申請評鑑機構所提供之所有評鑑資料，以利政府機關及委託計畫相關機構進行統計分析，作為政策擬定之參考用途。</w:t>
            </w:r>
          </w:p>
          <w:p w:rsidR="002B5933" w:rsidRPr="00367E98" w:rsidRDefault="000278B1">
            <w:pPr>
              <w:snapToGrid w:val="0"/>
              <w:spacing w:line="240" w:lineRule="atLeast"/>
              <w:ind w:left="841" w:hanging="841"/>
              <w:jc w:val="both"/>
              <w:rPr>
                <w:rFonts w:ascii="Times New Roman" w:eastAsia="標楷體" w:hAnsi="Times New Roman"/>
                <w:color w:val="000000" w:themeColor="text1"/>
                <w:sz w:val="28"/>
                <w:szCs w:val="28"/>
              </w:rPr>
            </w:pPr>
            <w:r w:rsidRPr="00367E98">
              <w:rPr>
                <w:rFonts w:ascii="Times New Roman" w:eastAsia="標楷體" w:hAnsi="Times New Roman"/>
                <w:color w:val="000000" w:themeColor="text1"/>
                <w:sz w:val="28"/>
                <w:szCs w:val="28"/>
              </w:rPr>
              <w:t>備註：申請評鑑機構不得將評鑑結果（含評鑑合格證書、圖樣及標誌等），作下列不當使用：</w:t>
            </w:r>
          </w:p>
          <w:p w:rsidR="002B5933" w:rsidRPr="00367E98" w:rsidRDefault="000278B1">
            <w:pPr>
              <w:snapToGrid w:val="0"/>
              <w:spacing w:line="240" w:lineRule="atLeast"/>
              <w:ind w:left="720"/>
              <w:jc w:val="both"/>
              <w:rPr>
                <w:rFonts w:ascii="Times New Roman" w:eastAsia="標楷體" w:hAnsi="Times New Roman"/>
                <w:color w:val="000000" w:themeColor="text1"/>
                <w:sz w:val="28"/>
                <w:szCs w:val="28"/>
              </w:rPr>
            </w:pPr>
            <w:r w:rsidRPr="00367E98">
              <w:rPr>
                <w:rFonts w:ascii="Times New Roman" w:eastAsia="標楷體" w:hAnsi="Times New Roman"/>
                <w:color w:val="000000" w:themeColor="text1"/>
                <w:sz w:val="28"/>
                <w:szCs w:val="28"/>
              </w:rPr>
              <w:t>（一）易使民眾誤解或誇大不實之相關聲明。</w:t>
            </w:r>
          </w:p>
          <w:p w:rsidR="002B5933" w:rsidRDefault="000278B1">
            <w:pPr>
              <w:snapToGrid w:val="0"/>
              <w:spacing w:line="240" w:lineRule="atLeast"/>
              <w:ind w:left="720"/>
            </w:pPr>
            <w:r w:rsidRPr="00367E98">
              <w:rPr>
                <w:rFonts w:ascii="Times New Roman" w:eastAsia="標楷體" w:hAnsi="Times New Roman"/>
                <w:color w:val="000000" w:themeColor="text1"/>
                <w:sz w:val="28"/>
                <w:szCs w:val="28"/>
              </w:rPr>
              <w:t>（二）針對已被暫停或停止的評鑑或認證範圍進行廣告或行銷。</w:t>
            </w:r>
          </w:p>
        </w:tc>
      </w:tr>
    </w:tbl>
    <w:p w:rsidR="002B5933" w:rsidRDefault="002B5933">
      <w:pPr>
        <w:rPr>
          <w:vanish/>
        </w:rPr>
      </w:pPr>
    </w:p>
    <w:tbl>
      <w:tblPr>
        <w:tblW w:w="5180" w:type="pct"/>
        <w:tblCellMar>
          <w:left w:w="10" w:type="dxa"/>
          <w:right w:w="10" w:type="dxa"/>
        </w:tblCellMar>
        <w:tblLook w:val="04A0" w:firstRow="1" w:lastRow="0" w:firstColumn="1" w:lastColumn="0" w:noHBand="0" w:noVBand="1"/>
      </w:tblPr>
      <w:tblGrid>
        <w:gridCol w:w="9742"/>
      </w:tblGrid>
      <w:tr w:rsidR="002B5933">
        <w:tc>
          <w:tcPr>
            <w:tcW w:w="9742"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pacing w:line="400" w:lineRule="exact"/>
              <w:jc w:val="center"/>
            </w:pPr>
            <w:r>
              <w:rPr>
                <w:rFonts w:ascii="Times New Roman" w:eastAsia="標楷體" w:hAnsi="Times New Roman"/>
                <w:b/>
                <w:sz w:val="32"/>
                <w:szCs w:val="32"/>
              </w:rPr>
              <w:lastRenderedPageBreak/>
              <w:t>附件二、</w:t>
            </w:r>
            <w:r w:rsidRPr="00367E98">
              <w:rPr>
                <w:rFonts w:ascii="Times New Roman" w:eastAsia="標楷體" w:hAnsi="Times New Roman"/>
                <w:b/>
                <w:sz w:val="32"/>
                <w:szCs w:val="32"/>
              </w:rPr>
              <w:t>112</w:t>
            </w:r>
            <w:r w:rsidRPr="00367E98">
              <w:rPr>
                <w:rFonts w:ascii="Times New Roman" w:eastAsia="標楷體" w:hAnsi="Times New Roman"/>
                <w:b/>
                <w:sz w:val="32"/>
                <w:szCs w:val="32"/>
              </w:rPr>
              <w:t>年度</w:t>
            </w:r>
            <w:r>
              <w:rPr>
                <w:rFonts w:ascii="Times New Roman" w:eastAsia="標楷體" w:hAnsi="Times New Roman"/>
                <w:b/>
                <w:sz w:val="32"/>
                <w:szCs w:val="32"/>
              </w:rPr>
              <w:t>精神復健機構開業登記事項查證回復單</w:t>
            </w:r>
          </w:p>
          <w:p w:rsidR="002B5933" w:rsidRDefault="000278B1">
            <w:pPr>
              <w:spacing w:line="400" w:lineRule="exact"/>
              <w:jc w:val="right"/>
            </w:pPr>
            <w:r>
              <w:rPr>
                <w:rFonts w:ascii="標楷體" w:eastAsia="標楷體" w:hAnsi="標楷體"/>
                <w:sz w:val="20"/>
                <w:szCs w:val="20"/>
              </w:rPr>
              <w:t>○○○</w:t>
            </w:r>
            <w:r>
              <w:rPr>
                <w:rFonts w:ascii="Times New Roman" w:eastAsia="標楷體" w:hAnsi="Times New Roman"/>
                <w:sz w:val="28"/>
                <w:szCs w:val="28"/>
              </w:rPr>
              <w:t>年</w:t>
            </w:r>
            <w:r>
              <w:rPr>
                <w:rFonts w:ascii="標楷體" w:eastAsia="標楷體" w:hAnsi="標楷體"/>
                <w:sz w:val="20"/>
                <w:szCs w:val="20"/>
              </w:rPr>
              <w:t>○○</w:t>
            </w:r>
            <w:r>
              <w:rPr>
                <w:rFonts w:ascii="Times New Roman" w:eastAsia="標楷體" w:hAnsi="Times New Roman"/>
                <w:sz w:val="28"/>
                <w:szCs w:val="28"/>
              </w:rPr>
              <w:t>月</w:t>
            </w:r>
            <w:r>
              <w:rPr>
                <w:rFonts w:ascii="標楷體" w:eastAsia="標楷體" w:hAnsi="標楷體"/>
                <w:sz w:val="20"/>
                <w:szCs w:val="20"/>
              </w:rPr>
              <w:t>○○</w:t>
            </w:r>
            <w:r>
              <w:rPr>
                <w:rFonts w:ascii="Times New Roman" w:eastAsia="標楷體" w:hAnsi="Times New Roman"/>
                <w:sz w:val="28"/>
                <w:szCs w:val="28"/>
              </w:rPr>
              <w:t>日</w:t>
            </w:r>
          </w:p>
          <w:p w:rsidR="002B5933" w:rsidRDefault="000278B1">
            <w:pPr>
              <w:spacing w:line="400" w:lineRule="exact"/>
            </w:pPr>
            <w:r>
              <w:rPr>
                <w:rFonts w:ascii="Times New Roman" w:eastAsia="標楷體" w:hAnsi="Times New Roman"/>
                <w:sz w:val="28"/>
                <w:szCs w:val="28"/>
              </w:rPr>
              <w:t>本機構參加</w:t>
            </w:r>
            <w:r>
              <w:rPr>
                <w:rFonts w:ascii="標楷體" w:eastAsia="標楷體" w:hAnsi="標楷體"/>
                <w:sz w:val="20"/>
                <w:szCs w:val="20"/>
              </w:rPr>
              <w:t>○○○</w:t>
            </w:r>
            <w:r>
              <w:rPr>
                <w:rFonts w:ascii="Times New Roman" w:eastAsia="標楷體" w:hAnsi="Times New Roman"/>
                <w:sz w:val="28"/>
                <w:szCs w:val="28"/>
              </w:rPr>
              <w:t>年度精神復健機構評鑑，設置類別為：</w:t>
            </w:r>
          </w:p>
          <w:p w:rsidR="002B5933" w:rsidRDefault="000278B1">
            <w:pPr>
              <w:spacing w:line="400" w:lineRule="exact"/>
            </w:pPr>
            <w:r>
              <w:rPr>
                <w:rFonts w:ascii="標楷體" w:eastAsia="標楷體" w:hAnsi="標楷體"/>
                <w:sz w:val="20"/>
                <w:szCs w:val="20"/>
              </w:rPr>
              <w:t>○</w:t>
            </w:r>
            <w:r>
              <w:rPr>
                <w:rFonts w:ascii="Times New Roman" w:eastAsia="標楷體" w:hAnsi="Times New Roman"/>
                <w:sz w:val="28"/>
                <w:szCs w:val="28"/>
              </w:rPr>
              <w:t>日間型機構</w:t>
            </w:r>
            <w:r>
              <w:rPr>
                <w:rFonts w:ascii="Times New Roman" w:eastAsia="標楷體" w:hAnsi="Times New Roman"/>
                <w:sz w:val="28"/>
                <w:szCs w:val="28"/>
              </w:rPr>
              <w:t xml:space="preserve"> </w:t>
            </w:r>
            <w:r>
              <w:rPr>
                <w:rFonts w:ascii="標楷體" w:eastAsia="標楷體" w:hAnsi="標楷體"/>
                <w:sz w:val="20"/>
                <w:szCs w:val="20"/>
              </w:rPr>
              <w:t>○</w:t>
            </w:r>
            <w:r>
              <w:rPr>
                <w:rFonts w:ascii="Times New Roman" w:eastAsia="標楷體" w:hAnsi="Times New Roman"/>
                <w:sz w:val="28"/>
                <w:szCs w:val="28"/>
              </w:rPr>
              <w:t>住宿型機構</w:t>
            </w:r>
          </w:p>
          <w:p w:rsidR="002B5933" w:rsidRDefault="000278B1">
            <w:pPr>
              <w:spacing w:line="400" w:lineRule="exact"/>
              <w:rPr>
                <w:rFonts w:ascii="Times New Roman" w:eastAsia="標楷體" w:hAnsi="Times New Roman"/>
                <w:sz w:val="28"/>
                <w:szCs w:val="28"/>
              </w:rPr>
            </w:pPr>
            <w:r>
              <w:rPr>
                <w:rFonts w:ascii="Times New Roman" w:eastAsia="標楷體" w:hAnsi="Times New Roman"/>
                <w:sz w:val="28"/>
                <w:szCs w:val="28"/>
              </w:rPr>
              <w:t>請就本機構之開業情形、負責人、專任管理人員、專業人員及核可服務量等資料予以查證，並請將結果通知</w:t>
            </w:r>
            <w:r w:rsidR="0064612B" w:rsidRPr="0064612B">
              <w:rPr>
                <w:rFonts w:ascii="Times New Roman" w:eastAsia="標楷體" w:hAnsi="Times New Roman" w:hint="eastAsia"/>
                <w:sz w:val="28"/>
                <w:szCs w:val="28"/>
              </w:rPr>
              <w:t>衛生福利部</w:t>
            </w:r>
            <w:r w:rsidR="0071039B" w:rsidRPr="0071039B">
              <w:rPr>
                <w:rFonts w:ascii="Times New Roman" w:eastAsia="標楷體" w:hAnsi="Times New Roman" w:hint="eastAsia"/>
                <w:sz w:val="28"/>
                <w:szCs w:val="28"/>
              </w:rPr>
              <w:t>精神照護機構評鑑業務委託協辦單位</w:t>
            </w:r>
            <w:r>
              <w:rPr>
                <w:rFonts w:ascii="Times New Roman" w:eastAsia="標楷體" w:hAnsi="Times New Roman"/>
                <w:sz w:val="28"/>
                <w:szCs w:val="28"/>
              </w:rPr>
              <w:t>。</w:t>
            </w:r>
          </w:p>
          <w:p w:rsidR="002B5933" w:rsidRDefault="000278B1">
            <w:pPr>
              <w:pStyle w:val="ae"/>
              <w:spacing w:line="400" w:lineRule="exact"/>
              <w:jc w:val="left"/>
            </w:pPr>
            <w:r>
              <w:rPr>
                <w:szCs w:val="28"/>
              </w:rPr>
              <w:t>此致</w:t>
            </w:r>
            <w:r>
              <w:rPr>
                <w:szCs w:val="28"/>
              </w:rPr>
              <w:br/>
            </w:r>
            <w:r>
              <w:rPr>
                <w:rFonts w:ascii="標楷體" w:hAnsi="標楷體"/>
                <w:sz w:val="20"/>
                <w:u w:val="single"/>
              </w:rPr>
              <w:t>○○</w:t>
            </w:r>
            <w:r>
              <w:rPr>
                <w:szCs w:val="28"/>
              </w:rPr>
              <w:t>縣（市）衛生局</w:t>
            </w:r>
            <w:r>
              <w:rPr>
                <w:szCs w:val="28"/>
              </w:rPr>
              <w:t xml:space="preserve"> </w:t>
            </w:r>
          </w:p>
        </w:tc>
      </w:tr>
      <w:tr w:rsidR="002B5933">
        <w:trPr>
          <w:trHeight w:val="360"/>
        </w:trPr>
        <w:tc>
          <w:tcPr>
            <w:tcW w:w="9742"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pacing w:line="400" w:lineRule="exact"/>
              <w:jc w:val="both"/>
            </w:pPr>
            <w:r>
              <w:rPr>
                <w:rFonts w:ascii="Times New Roman" w:eastAsia="標楷體" w:hAnsi="Times New Roman"/>
                <w:sz w:val="28"/>
                <w:szCs w:val="28"/>
              </w:rPr>
              <w:t>申請機構：</w:t>
            </w:r>
            <w:r>
              <w:rPr>
                <w:rFonts w:ascii="Times New Roman" w:eastAsia="標楷體" w:hAnsi="Times New Roman"/>
                <w:sz w:val="28"/>
                <w:szCs w:val="28"/>
                <w:u w:val="single"/>
              </w:rPr>
              <w:t xml:space="preserve">                                      </w:t>
            </w:r>
          </w:p>
        </w:tc>
      </w:tr>
      <w:tr w:rsidR="002B5933">
        <w:trPr>
          <w:trHeight w:val="360"/>
        </w:trPr>
        <w:tc>
          <w:tcPr>
            <w:tcW w:w="9742"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pacing w:line="400" w:lineRule="exact"/>
            </w:pPr>
            <w:r>
              <w:rPr>
                <w:rFonts w:ascii="Times New Roman" w:eastAsia="標楷體" w:hAnsi="Times New Roman"/>
                <w:sz w:val="28"/>
                <w:szCs w:val="28"/>
              </w:rPr>
              <w:t>負責人：</w:t>
            </w:r>
            <w:r>
              <w:rPr>
                <w:rFonts w:ascii="Times New Roman" w:eastAsia="標楷體" w:hAnsi="Times New Roman"/>
                <w:sz w:val="28"/>
                <w:szCs w:val="28"/>
                <w:u w:val="single"/>
              </w:rPr>
              <w:t xml:space="preserve">             </w:t>
            </w:r>
          </w:p>
        </w:tc>
      </w:tr>
      <w:tr w:rsidR="002B5933">
        <w:trPr>
          <w:trHeight w:val="360"/>
        </w:trPr>
        <w:tc>
          <w:tcPr>
            <w:tcW w:w="9742"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rsidP="00367E98">
            <w:pPr>
              <w:spacing w:line="400" w:lineRule="exact"/>
              <w:jc w:val="both"/>
            </w:pPr>
            <w:r>
              <w:rPr>
                <w:rFonts w:ascii="Times New Roman" w:eastAsia="標楷體" w:hAnsi="Times New Roman"/>
                <w:sz w:val="28"/>
                <w:szCs w:val="28"/>
              </w:rPr>
              <w:t>填表人：</w:t>
            </w:r>
            <w:r>
              <w:rPr>
                <w:rFonts w:ascii="Times New Roman" w:eastAsia="標楷體" w:hAnsi="Times New Roman"/>
                <w:sz w:val="28"/>
                <w:szCs w:val="28"/>
                <w:u w:val="single"/>
              </w:rPr>
              <w:t xml:space="preserve">                </w:t>
            </w:r>
          </w:p>
        </w:tc>
      </w:tr>
    </w:tbl>
    <w:p w:rsidR="002B5933" w:rsidRDefault="000278B1">
      <w:pPr>
        <w:snapToGrid w:val="0"/>
        <w:spacing w:before="180" w:line="240" w:lineRule="atLeast"/>
        <w:jc w:val="both"/>
      </w:pPr>
      <w:r>
        <w:rPr>
          <w:noProof/>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-3401055</wp:posOffset>
                </wp:positionV>
                <wp:extent cx="1410974" cy="342900"/>
                <wp:effectExtent l="0" t="0" r="0" b="0"/>
                <wp:wrapNone/>
                <wp:docPr id="2" name="Text Box 11"/>
                <wp:cNvGraphicFramePr/>
                <a:graphic xmlns:a="http://schemas.openxmlformats.org/drawingml/2006/main">
                  <a:graphicData uri="http://schemas.microsoft.com/office/word/2010/wordprocessingShape">
                    <wps:wsp>
                      <wps:cNvSpPr txBox="1"/>
                      <wps:spPr>
                        <a:xfrm>
                          <a:off x="0" y="0"/>
                          <a:ext cx="1410974" cy="342900"/>
                        </a:xfrm>
                        <a:prstGeom prst="rect">
                          <a:avLst/>
                        </a:prstGeom>
                        <a:noFill/>
                        <a:ln>
                          <a:noFill/>
                          <a:prstDash/>
                        </a:ln>
                      </wps:spPr>
                      <wps:txbx>
                        <w:txbxContent>
                          <w:p w:rsidR="004B399D" w:rsidRDefault="004B399D">
                            <w:pPr>
                              <w:spacing w:line="0" w:lineRule="atLeast"/>
                            </w:pPr>
                            <w:r>
                              <w:rPr>
                                <w:rFonts w:ascii="標楷體" w:eastAsia="標楷體" w:hAnsi="標楷體"/>
                                <w:sz w:val="28"/>
                                <w:szCs w:val="28"/>
                              </w:rPr>
                              <w:t>編號：</w:t>
                            </w:r>
                            <w:r>
                              <w:rPr>
                                <w:rFonts w:ascii="標楷體" w:eastAsia="標楷體" w:hAnsi="標楷體"/>
                                <w:sz w:val="28"/>
                                <w:szCs w:val="28"/>
                                <w:u w:val="single"/>
                              </w:rPr>
                              <w:t xml:space="preserve">             </w:t>
                            </w:r>
                          </w:p>
                        </w:txbxContent>
                      </wps:txbx>
                      <wps:bodyPr vert="horz" wrap="square" lIns="91440" tIns="45720" rIns="91440" bIns="45720" anchor="t" anchorCtr="0" compatLnSpc="0">
                        <a:noAutofit/>
                      </wps:bodyPr>
                    </wps:wsp>
                  </a:graphicData>
                </a:graphic>
              </wp:anchor>
            </w:drawing>
          </mc:Choice>
          <mc:Fallback>
            <w:pict>
              <v:shape id="Text Box 11" o:spid="_x0000_s1027" type="#_x0000_t202" style="position:absolute;left:0;text-align:left;margin-left:59.9pt;margin-top:-267.8pt;width:111.1pt;height:27pt;z-index:25165721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" filled="f" stroked="f">
                <v:textbox>
                  <w:txbxContent>
                    <w:p w:rsidR="004B399D" w:rsidRDefault="004B399D">
                      <w:pPr>
                        <w:spacing w:line="0" w:lineRule="atLeast"/>
                      </w:pPr>
                      <w:r>
                        <w:rPr>
                          <w:rFonts w:ascii="標楷體" w:eastAsia="標楷體" w:hAnsi="標楷體"/>
                          <w:sz w:val="28"/>
                          <w:szCs w:val="28"/>
                        </w:rPr>
                        <w:t>編號：</w:t>
                      </w:r>
                      <w:r>
                        <w:rPr>
                          <w:rFonts w:ascii="標楷體" w:eastAsia="標楷體" w:hAnsi="標楷體"/>
                          <w:sz w:val="28"/>
                          <w:szCs w:val="28"/>
                          <w:u w:val="single"/>
                        </w:rPr>
                        <w:t xml:space="preserve">             </w:t>
                      </w:r>
                    </w:p>
                  </w:txbxContent>
                </v:textbox>
                <w10:wrap anchorx="margin"/>
              </v:shape>
            </w:pict>
          </mc:Fallback>
        </mc:AlternateContent>
      </w:r>
      <w:r>
        <w:rPr>
          <w:rFonts w:ascii="新細明體" w:hAnsi="新細明體" w:cs="新細明體"/>
          <w:sz w:val="28"/>
          <w:szCs w:val="28"/>
        </w:rPr>
        <w:t>◎</w:t>
      </w:r>
      <w:r>
        <w:rPr>
          <w:rFonts w:ascii="Times New Roman" w:eastAsia="標楷體" w:hAnsi="Times New Roman"/>
          <w:sz w:val="28"/>
          <w:szCs w:val="28"/>
        </w:rPr>
        <w:t>查證機構下列資料是否與衛生局登記之資料相符</w:t>
      </w:r>
    </w:p>
    <w:tbl>
      <w:tblPr>
        <w:tblW w:w="5180" w:type="pct"/>
        <w:tblLayout w:type="fixed"/>
        <w:tblCellMar>
          <w:left w:w="10" w:type="dxa"/>
          <w:right w:w="10" w:type="dxa"/>
        </w:tblCellMar>
        <w:tblLook w:val="04A0" w:firstRow="1" w:lastRow="0" w:firstColumn="1" w:lastColumn="0" w:noHBand="0" w:noVBand="1"/>
      </w:tblPr>
      <w:tblGrid>
        <w:gridCol w:w="1007"/>
        <w:gridCol w:w="1663"/>
        <w:gridCol w:w="1662"/>
        <w:gridCol w:w="1662"/>
        <w:gridCol w:w="1662"/>
        <w:gridCol w:w="2086"/>
      </w:tblGrid>
      <w:tr w:rsidR="002B5933">
        <w:trPr>
          <w:trHeight w:val="20"/>
          <w:tblHeader/>
        </w:trPr>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spacing w:line="400" w:lineRule="exact"/>
              <w:ind w:left="60" w:right="60"/>
              <w:jc w:val="center"/>
              <w:rPr>
                <w:rFonts w:ascii="Times New Roman" w:eastAsia="標楷體" w:hAnsi="Times New Roman"/>
                <w:spacing w:val="-12"/>
                <w:sz w:val="26"/>
                <w:szCs w:val="26"/>
              </w:rPr>
            </w:pPr>
            <w:r>
              <w:rPr>
                <w:rFonts w:ascii="Times New Roman" w:eastAsia="標楷體" w:hAnsi="Times New Roman"/>
                <w:spacing w:val="-12"/>
                <w:sz w:val="26"/>
                <w:szCs w:val="26"/>
              </w:rPr>
              <w:t>項</w:t>
            </w:r>
            <w:r>
              <w:rPr>
                <w:rFonts w:ascii="Times New Roman" w:eastAsia="標楷體" w:hAnsi="Times New Roman"/>
                <w:spacing w:val="-12"/>
                <w:sz w:val="26"/>
                <w:szCs w:val="26"/>
              </w:rPr>
              <w:t xml:space="preserve"> </w:t>
            </w:r>
            <w:r>
              <w:rPr>
                <w:rFonts w:ascii="Times New Roman" w:eastAsia="標楷體" w:hAnsi="Times New Roman"/>
                <w:spacing w:val="-12"/>
                <w:sz w:val="26"/>
                <w:szCs w:val="26"/>
              </w:rPr>
              <w:t>目</w:t>
            </w: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jc w:val="center"/>
              <w:rPr>
                <w:rFonts w:ascii="Times New Roman" w:eastAsia="標楷體" w:hAnsi="Times New Roman"/>
                <w:sz w:val="28"/>
                <w:szCs w:val="28"/>
              </w:rPr>
            </w:pPr>
            <w:r>
              <w:rPr>
                <w:rFonts w:ascii="Times New Roman" w:eastAsia="標楷體" w:hAnsi="Times New Roman"/>
                <w:sz w:val="28"/>
                <w:szCs w:val="28"/>
              </w:rPr>
              <w:t>本機構填報資料</w:t>
            </w:r>
          </w:p>
          <w:p w:rsidR="002B5933" w:rsidRDefault="000278B1">
            <w:pPr>
              <w:snapToGrid w:val="0"/>
              <w:jc w:val="center"/>
              <w:rPr>
                <w:rFonts w:ascii="Times New Roman" w:eastAsia="標楷體" w:hAnsi="Times New Roman"/>
                <w:sz w:val="28"/>
                <w:szCs w:val="28"/>
              </w:rPr>
            </w:pPr>
            <w:r>
              <w:rPr>
                <w:rFonts w:ascii="Times New Roman" w:eastAsia="標楷體" w:hAnsi="Times New Roman"/>
                <w:sz w:val="28"/>
                <w:szCs w:val="28"/>
              </w:rPr>
              <w:t>（機構填寫）</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jc w:val="center"/>
              <w:rPr>
                <w:rFonts w:ascii="Times New Roman" w:eastAsia="標楷體" w:hAnsi="Times New Roman"/>
                <w:sz w:val="28"/>
                <w:szCs w:val="28"/>
              </w:rPr>
            </w:pPr>
            <w:r>
              <w:rPr>
                <w:rFonts w:ascii="Times New Roman" w:eastAsia="標楷體" w:hAnsi="Times New Roman"/>
                <w:sz w:val="28"/>
                <w:szCs w:val="28"/>
              </w:rPr>
              <w:t>該機構登記資料</w:t>
            </w:r>
          </w:p>
          <w:p w:rsidR="002B5933" w:rsidRDefault="000278B1">
            <w:pPr>
              <w:snapToGrid w:val="0"/>
              <w:jc w:val="center"/>
              <w:rPr>
                <w:rFonts w:ascii="Times New Roman" w:eastAsia="標楷體" w:hAnsi="Times New Roman"/>
                <w:sz w:val="28"/>
                <w:szCs w:val="28"/>
              </w:rPr>
            </w:pPr>
            <w:r>
              <w:rPr>
                <w:rFonts w:ascii="Times New Roman" w:eastAsia="標楷體" w:hAnsi="Times New Roman"/>
                <w:sz w:val="28"/>
                <w:szCs w:val="28"/>
              </w:rPr>
              <w:t>（衛生局填寫）</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jc w:val="center"/>
              <w:rPr>
                <w:rFonts w:ascii="Times New Roman" w:eastAsia="標楷體" w:hAnsi="Times New Roman"/>
                <w:sz w:val="28"/>
                <w:szCs w:val="28"/>
              </w:rPr>
            </w:pPr>
            <w:r>
              <w:rPr>
                <w:rFonts w:ascii="Times New Roman" w:eastAsia="標楷體" w:hAnsi="Times New Roman"/>
                <w:sz w:val="28"/>
                <w:szCs w:val="28"/>
              </w:rPr>
              <w:t>查證結果</w:t>
            </w:r>
          </w:p>
          <w:p w:rsidR="002B5933" w:rsidRDefault="000278B1">
            <w:pPr>
              <w:snapToGrid w:val="0"/>
              <w:jc w:val="center"/>
            </w:pPr>
            <w:r>
              <w:rPr>
                <w:rFonts w:ascii="Times New Roman" w:eastAsia="標楷體" w:hAnsi="Times New Roman"/>
                <w:sz w:val="28"/>
                <w:szCs w:val="28"/>
              </w:rPr>
              <w:t>（衛生局填寫）</w:t>
            </w:r>
          </w:p>
        </w:tc>
      </w:tr>
      <w:tr w:rsidR="002B5933">
        <w:trPr>
          <w:trHeight w:val="20"/>
        </w:trPr>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spacing w:line="400" w:lineRule="exact"/>
              <w:ind w:left="60" w:right="60"/>
              <w:jc w:val="center"/>
              <w:rPr>
                <w:rFonts w:ascii="Times New Roman" w:eastAsia="標楷體" w:hAnsi="Times New Roman"/>
                <w:spacing w:val="-12"/>
                <w:sz w:val="26"/>
                <w:szCs w:val="26"/>
              </w:rPr>
            </w:pPr>
            <w:r>
              <w:rPr>
                <w:rFonts w:ascii="Times New Roman" w:eastAsia="標楷體" w:hAnsi="Times New Roman"/>
                <w:spacing w:val="-12"/>
                <w:sz w:val="26"/>
                <w:szCs w:val="26"/>
              </w:rPr>
              <w:t>機構屬性</w:t>
            </w: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numPr>
                <w:ilvl w:val="0"/>
                <w:numId w:val="13"/>
              </w:numPr>
              <w:snapToGrid w:val="0"/>
              <w:spacing w:line="400" w:lineRule="exact"/>
              <w:ind w:left="318" w:hanging="318"/>
              <w:rPr>
                <w:rFonts w:ascii="Times New Roman" w:eastAsia="標楷體" w:hAnsi="Times New Roman"/>
                <w:sz w:val="28"/>
                <w:szCs w:val="28"/>
              </w:rPr>
            </w:pPr>
            <w:r>
              <w:rPr>
                <w:rFonts w:ascii="Times New Roman" w:eastAsia="標楷體" w:hAnsi="Times New Roman"/>
                <w:sz w:val="28"/>
                <w:szCs w:val="28"/>
              </w:rPr>
              <w:t>公立機構</w:t>
            </w:r>
            <w:r>
              <w:rPr>
                <w:rFonts w:ascii="Times New Roman" w:eastAsia="標楷體" w:hAnsi="Times New Roman"/>
                <w:sz w:val="28"/>
                <w:szCs w:val="28"/>
              </w:rPr>
              <w:t xml:space="preserve"> </w:t>
            </w:r>
          </w:p>
          <w:p w:rsidR="002B5933" w:rsidRDefault="000278B1">
            <w:pPr>
              <w:numPr>
                <w:ilvl w:val="0"/>
                <w:numId w:val="13"/>
              </w:numPr>
              <w:snapToGrid w:val="0"/>
              <w:spacing w:line="400" w:lineRule="exact"/>
              <w:ind w:left="318" w:hanging="318"/>
              <w:rPr>
                <w:rFonts w:ascii="Times New Roman" w:eastAsia="標楷體" w:hAnsi="Times New Roman"/>
                <w:sz w:val="28"/>
                <w:szCs w:val="28"/>
              </w:rPr>
            </w:pPr>
            <w:r>
              <w:rPr>
                <w:rFonts w:ascii="Times New Roman" w:eastAsia="標楷體" w:hAnsi="Times New Roman"/>
                <w:sz w:val="28"/>
                <w:szCs w:val="28"/>
              </w:rPr>
              <w:t>醫療法人附設機構</w:t>
            </w:r>
            <w:r>
              <w:rPr>
                <w:rFonts w:ascii="Times New Roman" w:eastAsia="標楷體" w:hAnsi="Times New Roman"/>
                <w:sz w:val="28"/>
                <w:szCs w:val="28"/>
              </w:rPr>
              <w:t xml:space="preserve"> </w:t>
            </w:r>
          </w:p>
          <w:p w:rsidR="002B5933" w:rsidRDefault="000278B1">
            <w:pPr>
              <w:numPr>
                <w:ilvl w:val="0"/>
                <w:numId w:val="13"/>
              </w:numPr>
              <w:snapToGrid w:val="0"/>
              <w:spacing w:line="400" w:lineRule="exact"/>
              <w:ind w:left="318" w:hanging="318"/>
              <w:rPr>
                <w:rFonts w:ascii="Times New Roman" w:eastAsia="標楷體" w:hAnsi="Times New Roman"/>
                <w:sz w:val="28"/>
                <w:szCs w:val="28"/>
              </w:rPr>
            </w:pPr>
            <w:r>
              <w:rPr>
                <w:rFonts w:ascii="Times New Roman" w:eastAsia="標楷體" w:hAnsi="Times New Roman"/>
                <w:sz w:val="28"/>
                <w:szCs w:val="28"/>
              </w:rPr>
              <w:t>私立機構</w:t>
            </w:r>
            <w:r>
              <w:rPr>
                <w:rFonts w:ascii="Times New Roman" w:eastAsia="標楷體" w:hAnsi="Times New Roman"/>
                <w:sz w:val="28"/>
                <w:szCs w:val="28"/>
              </w:rPr>
              <w:t xml:space="preserve"> </w:t>
            </w:r>
          </w:p>
          <w:p w:rsidR="002B5933" w:rsidRDefault="000278B1">
            <w:pPr>
              <w:numPr>
                <w:ilvl w:val="0"/>
                <w:numId w:val="13"/>
              </w:numPr>
              <w:snapToGrid w:val="0"/>
              <w:spacing w:line="400" w:lineRule="exact"/>
              <w:ind w:left="318" w:hanging="318"/>
              <w:rPr>
                <w:rFonts w:ascii="Times New Roman" w:eastAsia="標楷體" w:hAnsi="Times New Roman"/>
                <w:sz w:val="28"/>
                <w:szCs w:val="28"/>
              </w:rPr>
            </w:pPr>
            <w:r>
              <w:rPr>
                <w:rFonts w:ascii="Times New Roman" w:eastAsia="標楷體" w:hAnsi="Times New Roman"/>
                <w:sz w:val="28"/>
                <w:szCs w:val="28"/>
              </w:rPr>
              <w:t>醫療機構附設機構</w:t>
            </w:r>
            <w:r>
              <w:rPr>
                <w:rFonts w:ascii="Times New Roman" w:eastAsia="標楷體" w:hAnsi="Times New Roman"/>
                <w:sz w:val="28"/>
                <w:szCs w:val="28"/>
              </w:rPr>
              <w:t xml:space="preserve"> </w:t>
            </w:r>
          </w:p>
          <w:p w:rsidR="002B5933" w:rsidRDefault="000278B1">
            <w:pPr>
              <w:numPr>
                <w:ilvl w:val="0"/>
                <w:numId w:val="13"/>
              </w:numPr>
              <w:snapToGrid w:val="0"/>
              <w:spacing w:line="400" w:lineRule="exact"/>
              <w:ind w:left="318" w:hanging="318"/>
              <w:rPr>
                <w:rFonts w:ascii="Times New Roman" w:eastAsia="標楷體" w:hAnsi="Times New Roman"/>
                <w:sz w:val="28"/>
                <w:szCs w:val="28"/>
              </w:rPr>
            </w:pPr>
            <w:r>
              <w:rPr>
                <w:rFonts w:ascii="Times New Roman" w:eastAsia="標楷體" w:hAnsi="Times New Roman"/>
                <w:sz w:val="28"/>
                <w:szCs w:val="28"/>
              </w:rPr>
              <w:t>法人或其他人民團體附設機構</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numPr>
                <w:ilvl w:val="0"/>
                <w:numId w:val="13"/>
              </w:numPr>
              <w:snapToGrid w:val="0"/>
              <w:spacing w:line="400" w:lineRule="exact"/>
              <w:ind w:left="318" w:hanging="318"/>
              <w:rPr>
                <w:rFonts w:ascii="Times New Roman" w:eastAsia="標楷體" w:hAnsi="Times New Roman"/>
                <w:sz w:val="28"/>
                <w:szCs w:val="28"/>
              </w:rPr>
            </w:pPr>
            <w:r>
              <w:rPr>
                <w:rFonts w:ascii="Times New Roman" w:eastAsia="標楷體" w:hAnsi="Times New Roman"/>
                <w:sz w:val="28"/>
                <w:szCs w:val="28"/>
              </w:rPr>
              <w:t>公立機構</w:t>
            </w:r>
          </w:p>
          <w:p w:rsidR="002B5933" w:rsidRDefault="000278B1">
            <w:pPr>
              <w:numPr>
                <w:ilvl w:val="0"/>
                <w:numId w:val="13"/>
              </w:numPr>
              <w:snapToGrid w:val="0"/>
              <w:spacing w:line="400" w:lineRule="exact"/>
              <w:ind w:left="318" w:hanging="318"/>
              <w:rPr>
                <w:rFonts w:ascii="Times New Roman" w:eastAsia="標楷體" w:hAnsi="Times New Roman"/>
                <w:sz w:val="28"/>
                <w:szCs w:val="28"/>
              </w:rPr>
            </w:pPr>
            <w:r>
              <w:rPr>
                <w:rFonts w:ascii="Times New Roman" w:eastAsia="標楷體" w:hAnsi="Times New Roman"/>
                <w:sz w:val="28"/>
                <w:szCs w:val="28"/>
              </w:rPr>
              <w:t>醫療法人附設機構</w:t>
            </w:r>
          </w:p>
          <w:p w:rsidR="002B5933" w:rsidRDefault="000278B1">
            <w:pPr>
              <w:numPr>
                <w:ilvl w:val="0"/>
                <w:numId w:val="13"/>
              </w:numPr>
              <w:snapToGrid w:val="0"/>
              <w:spacing w:line="400" w:lineRule="exact"/>
              <w:ind w:left="318" w:hanging="318"/>
              <w:rPr>
                <w:rFonts w:ascii="Times New Roman" w:eastAsia="標楷體" w:hAnsi="Times New Roman"/>
                <w:sz w:val="28"/>
                <w:szCs w:val="28"/>
              </w:rPr>
            </w:pPr>
            <w:r>
              <w:rPr>
                <w:rFonts w:ascii="Times New Roman" w:eastAsia="標楷體" w:hAnsi="Times New Roman"/>
                <w:sz w:val="28"/>
                <w:szCs w:val="28"/>
              </w:rPr>
              <w:t>私立機構</w:t>
            </w:r>
          </w:p>
          <w:p w:rsidR="002B5933" w:rsidRDefault="000278B1">
            <w:pPr>
              <w:numPr>
                <w:ilvl w:val="0"/>
                <w:numId w:val="13"/>
              </w:numPr>
              <w:snapToGrid w:val="0"/>
              <w:spacing w:line="400" w:lineRule="exact"/>
              <w:ind w:left="318" w:hanging="318"/>
              <w:rPr>
                <w:rFonts w:ascii="Times New Roman" w:eastAsia="標楷體" w:hAnsi="Times New Roman"/>
                <w:sz w:val="28"/>
                <w:szCs w:val="28"/>
              </w:rPr>
            </w:pPr>
            <w:r>
              <w:rPr>
                <w:rFonts w:ascii="Times New Roman" w:eastAsia="標楷體" w:hAnsi="Times New Roman"/>
                <w:sz w:val="28"/>
                <w:szCs w:val="28"/>
              </w:rPr>
              <w:t>醫療機構附設機構</w:t>
            </w:r>
          </w:p>
          <w:p w:rsidR="002B5933" w:rsidRDefault="000278B1">
            <w:pPr>
              <w:numPr>
                <w:ilvl w:val="0"/>
                <w:numId w:val="13"/>
              </w:numPr>
              <w:snapToGrid w:val="0"/>
              <w:spacing w:line="400" w:lineRule="exact"/>
              <w:ind w:left="318" w:hanging="318"/>
              <w:rPr>
                <w:rFonts w:ascii="Times New Roman" w:eastAsia="標楷體" w:hAnsi="Times New Roman"/>
                <w:sz w:val="28"/>
                <w:szCs w:val="28"/>
              </w:rPr>
            </w:pPr>
            <w:r>
              <w:rPr>
                <w:rFonts w:ascii="Times New Roman" w:eastAsia="標楷體" w:hAnsi="Times New Roman"/>
                <w:sz w:val="28"/>
                <w:szCs w:val="28"/>
              </w:rPr>
              <w:t>法人或其他人民團體附設機構</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pacing w:line="400" w:lineRule="exact"/>
              <w:jc w:val="both"/>
            </w:pPr>
            <w:r>
              <w:rPr>
                <w:rFonts w:ascii="標楷體" w:eastAsia="標楷體" w:hAnsi="標楷體"/>
                <w:sz w:val="20"/>
                <w:szCs w:val="20"/>
              </w:rPr>
              <w:t>○</w:t>
            </w:r>
            <w:r>
              <w:rPr>
                <w:rFonts w:ascii="Times New Roman" w:eastAsia="標楷體" w:hAnsi="Times New Roman"/>
                <w:sz w:val="28"/>
                <w:szCs w:val="28"/>
              </w:rPr>
              <w:t>兩者資料相同</w:t>
            </w:r>
          </w:p>
          <w:p w:rsidR="002B5933" w:rsidRDefault="000278B1">
            <w:pPr>
              <w:spacing w:line="400" w:lineRule="exact"/>
              <w:jc w:val="both"/>
            </w:pPr>
            <w:r>
              <w:rPr>
                <w:rFonts w:ascii="標楷體" w:eastAsia="標楷體" w:hAnsi="標楷體"/>
                <w:sz w:val="20"/>
                <w:szCs w:val="20"/>
              </w:rPr>
              <w:t>○</w:t>
            </w:r>
            <w:r>
              <w:rPr>
                <w:rFonts w:ascii="Times New Roman" w:eastAsia="標楷體" w:hAnsi="Times New Roman"/>
                <w:sz w:val="28"/>
                <w:szCs w:val="28"/>
              </w:rPr>
              <w:t>不同（請說明</w:t>
            </w:r>
            <w:r>
              <w:rPr>
                <w:rFonts w:ascii="Times New Roman" w:eastAsia="標楷體" w:hAnsi="Times New Roman"/>
                <w:sz w:val="28"/>
                <w:szCs w:val="28"/>
              </w:rPr>
              <w:t xml:space="preserve">)       </w:t>
            </w:r>
          </w:p>
        </w:tc>
      </w:tr>
      <w:tr w:rsidR="002B5933">
        <w:trPr>
          <w:trHeight w:val="20"/>
        </w:trPr>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spacing w:line="400" w:lineRule="exact"/>
              <w:ind w:left="60" w:right="60"/>
              <w:jc w:val="center"/>
              <w:rPr>
                <w:rFonts w:ascii="Times New Roman" w:eastAsia="標楷體" w:hAnsi="Times New Roman"/>
                <w:spacing w:val="-12"/>
                <w:sz w:val="26"/>
                <w:szCs w:val="26"/>
              </w:rPr>
            </w:pPr>
            <w:r>
              <w:rPr>
                <w:rFonts w:ascii="Times New Roman" w:eastAsia="標楷體" w:hAnsi="Times New Roman"/>
                <w:spacing w:val="-12"/>
                <w:sz w:val="26"/>
                <w:szCs w:val="26"/>
              </w:rPr>
              <w:t>設置類別</w:t>
            </w: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numPr>
                <w:ilvl w:val="0"/>
                <w:numId w:val="13"/>
              </w:numPr>
              <w:snapToGrid w:val="0"/>
              <w:spacing w:line="400" w:lineRule="exact"/>
              <w:ind w:left="318" w:hanging="318"/>
              <w:rPr>
                <w:rFonts w:ascii="Times New Roman" w:eastAsia="標楷體" w:hAnsi="Times New Roman"/>
                <w:sz w:val="28"/>
                <w:szCs w:val="28"/>
              </w:rPr>
            </w:pPr>
            <w:r>
              <w:rPr>
                <w:rFonts w:ascii="Times New Roman" w:eastAsia="標楷體" w:hAnsi="Times New Roman"/>
                <w:sz w:val="28"/>
                <w:szCs w:val="28"/>
              </w:rPr>
              <w:t>日間型機構</w:t>
            </w:r>
          </w:p>
          <w:p w:rsidR="002B5933" w:rsidRDefault="000278B1">
            <w:pPr>
              <w:numPr>
                <w:ilvl w:val="0"/>
                <w:numId w:val="13"/>
              </w:numPr>
              <w:snapToGrid w:val="0"/>
              <w:spacing w:line="400" w:lineRule="exact"/>
              <w:ind w:left="318" w:hanging="318"/>
              <w:rPr>
                <w:rFonts w:ascii="Times New Roman" w:eastAsia="標楷體" w:hAnsi="Times New Roman"/>
                <w:sz w:val="28"/>
                <w:szCs w:val="28"/>
              </w:rPr>
            </w:pPr>
            <w:r>
              <w:rPr>
                <w:rFonts w:ascii="Times New Roman" w:eastAsia="標楷體" w:hAnsi="Times New Roman"/>
                <w:sz w:val="28"/>
                <w:szCs w:val="28"/>
              </w:rPr>
              <w:t>住宿型機構</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numPr>
                <w:ilvl w:val="0"/>
                <w:numId w:val="13"/>
              </w:numPr>
              <w:snapToGrid w:val="0"/>
              <w:spacing w:line="400" w:lineRule="exact"/>
              <w:ind w:left="318" w:hanging="318"/>
              <w:rPr>
                <w:rFonts w:ascii="Times New Roman" w:eastAsia="標楷體" w:hAnsi="Times New Roman"/>
                <w:sz w:val="28"/>
                <w:szCs w:val="28"/>
              </w:rPr>
            </w:pPr>
            <w:r>
              <w:rPr>
                <w:rFonts w:ascii="Times New Roman" w:eastAsia="標楷體" w:hAnsi="Times New Roman"/>
                <w:sz w:val="28"/>
                <w:szCs w:val="28"/>
              </w:rPr>
              <w:t>日間型機構</w:t>
            </w:r>
          </w:p>
          <w:p w:rsidR="002B5933" w:rsidRDefault="000278B1">
            <w:pPr>
              <w:numPr>
                <w:ilvl w:val="0"/>
                <w:numId w:val="13"/>
              </w:numPr>
              <w:snapToGrid w:val="0"/>
              <w:spacing w:line="400" w:lineRule="exact"/>
              <w:ind w:left="318" w:hanging="318"/>
              <w:rPr>
                <w:rFonts w:ascii="Times New Roman" w:eastAsia="標楷體" w:hAnsi="Times New Roman"/>
                <w:sz w:val="28"/>
                <w:szCs w:val="28"/>
              </w:rPr>
            </w:pPr>
            <w:r>
              <w:rPr>
                <w:rFonts w:ascii="Times New Roman" w:eastAsia="標楷體" w:hAnsi="Times New Roman"/>
                <w:sz w:val="28"/>
                <w:szCs w:val="28"/>
              </w:rPr>
              <w:t>住宿型機構</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pacing w:line="400" w:lineRule="exact"/>
              <w:jc w:val="both"/>
            </w:pPr>
            <w:r>
              <w:rPr>
                <w:rFonts w:ascii="標楷體" w:eastAsia="標楷體" w:hAnsi="標楷體"/>
                <w:sz w:val="20"/>
                <w:szCs w:val="20"/>
              </w:rPr>
              <w:t>○</w:t>
            </w:r>
            <w:r>
              <w:rPr>
                <w:rFonts w:ascii="Times New Roman" w:eastAsia="標楷體" w:hAnsi="Times New Roman"/>
                <w:sz w:val="28"/>
                <w:szCs w:val="28"/>
              </w:rPr>
              <w:t>兩者資料相同</w:t>
            </w:r>
          </w:p>
          <w:p w:rsidR="002B5933" w:rsidRDefault="000278B1">
            <w:pPr>
              <w:spacing w:line="400" w:lineRule="exact"/>
              <w:jc w:val="both"/>
            </w:pPr>
            <w:r>
              <w:rPr>
                <w:rFonts w:ascii="標楷體" w:eastAsia="標楷體" w:hAnsi="標楷體"/>
                <w:sz w:val="20"/>
                <w:szCs w:val="20"/>
              </w:rPr>
              <w:t>○</w:t>
            </w:r>
            <w:r>
              <w:rPr>
                <w:rFonts w:ascii="Times New Roman" w:eastAsia="標楷體" w:hAnsi="Times New Roman"/>
                <w:sz w:val="28"/>
                <w:szCs w:val="28"/>
              </w:rPr>
              <w:t>不同（請說明</w:t>
            </w:r>
            <w:r>
              <w:rPr>
                <w:rFonts w:ascii="Times New Roman" w:eastAsia="標楷體" w:hAnsi="Times New Roman"/>
                <w:sz w:val="28"/>
                <w:szCs w:val="28"/>
              </w:rPr>
              <w:t>)</w:t>
            </w:r>
          </w:p>
        </w:tc>
      </w:tr>
      <w:tr w:rsidR="002B5933">
        <w:trPr>
          <w:trHeight w:val="20"/>
        </w:trPr>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spacing w:line="400" w:lineRule="exact"/>
              <w:ind w:left="60" w:right="60"/>
              <w:jc w:val="center"/>
              <w:rPr>
                <w:rFonts w:ascii="Times New Roman" w:eastAsia="標楷體" w:hAnsi="Times New Roman"/>
                <w:spacing w:val="-12"/>
                <w:sz w:val="26"/>
                <w:szCs w:val="26"/>
              </w:rPr>
            </w:pPr>
            <w:r>
              <w:rPr>
                <w:rFonts w:ascii="Times New Roman" w:eastAsia="標楷體" w:hAnsi="Times New Roman"/>
                <w:spacing w:val="-12"/>
                <w:sz w:val="26"/>
                <w:szCs w:val="26"/>
              </w:rPr>
              <w:t>執業登記</w:t>
            </w: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spacing w:line="400" w:lineRule="exact"/>
            </w:pPr>
            <w:r>
              <w:rPr>
                <w:rFonts w:ascii="Times New Roman" w:eastAsia="標楷體" w:hAnsi="Times New Roman"/>
                <w:sz w:val="28"/>
                <w:szCs w:val="28"/>
              </w:rPr>
              <w:t>於評鑑申請截止日前領有開業執照？</w:t>
            </w:r>
            <w:r>
              <w:rPr>
                <w:rFonts w:ascii="標楷體" w:eastAsia="標楷體" w:hAnsi="標楷體"/>
                <w:sz w:val="20"/>
                <w:szCs w:val="20"/>
              </w:rPr>
              <w:t>○</w:t>
            </w:r>
            <w:r>
              <w:rPr>
                <w:rFonts w:ascii="Times New Roman" w:eastAsia="標楷體" w:hAnsi="Times New Roman"/>
                <w:sz w:val="28"/>
                <w:szCs w:val="28"/>
              </w:rPr>
              <w:t>是</w:t>
            </w:r>
            <w:r>
              <w:rPr>
                <w:rFonts w:ascii="標楷體" w:eastAsia="標楷體" w:hAnsi="標楷體"/>
                <w:sz w:val="20"/>
                <w:szCs w:val="20"/>
              </w:rPr>
              <w:t>○</w:t>
            </w:r>
            <w:r>
              <w:rPr>
                <w:rFonts w:ascii="Times New Roman" w:eastAsia="標楷體" w:hAnsi="Times New Roman"/>
                <w:sz w:val="28"/>
                <w:szCs w:val="28"/>
              </w:rPr>
              <w:t>否</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spacing w:line="400" w:lineRule="exact"/>
            </w:pPr>
            <w:r>
              <w:rPr>
                <w:rFonts w:ascii="Times New Roman" w:eastAsia="標楷體" w:hAnsi="Times New Roman"/>
                <w:sz w:val="28"/>
                <w:szCs w:val="28"/>
              </w:rPr>
              <w:t>於評鑑申請截止日前領有開業執照？</w:t>
            </w:r>
            <w:r>
              <w:rPr>
                <w:rFonts w:ascii="標楷體" w:eastAsia="標楷體" w:hAnsi="標楷體"/>
                <w:sz w:val="20"/>
                <w:szCs w:val="20"/>
              </w:rPr>
              <w:t>○</w:t>
            </w:r>
            <w:r>
              <w:rPr>
                <w:rFonts w:ascii="Times New Roman" w:eastAsia="標楷體" w:hAnsi="Times New Roman"/>
                <w:sz w:val="28"/>
                <w:szCs w:val="28"/>
              </w:rPr>
              <w:t>是</w:t>
            </w:r>
            <w:r>
              <w:rPr>
                <w:rFonts w:ascii="Times New Roman" w:eastAsia="標楷體" w:hAnsi="Times New Roman"/>
                <w:sz w:val="28"/>
                <w:szCs w:val="28"/>
              </w:rPr>
              <w:t xml:space="preserve"> </w:t>
            </w:r>
            <w:r>
              <w:rPr>
                <w:rFonts w:ascii="標楷體" w:eastAsia="標楷體" w:hAnsi="標楷體"/>
                <w:sz w:val="20"/>
                <w:szCs w:val="20"/>
              </w:rPr>
              <w:t>○</w:t>
            </w:r>
            <w:r>
              <w:rPr>
                <w:rFonts w:ascii="Times New Roman" w:eastAsia="標楷體" w:hAnsi="Times New Roman"/>
                <w:sz w:val="28"/>
                <w:szCs w:val="28"/>
              </w:rPr>
              <w:t>否</w:t>
            </w:r>
            <w:r>
              <w:rPr>
                <w:rFonts w:ascii="Times New Roman" w:eastAsia="標楷體" w:hAnsi="Times New Roman"/>
                <w:sz w:val="28"/>
                <w:szCs w:val="28"/>
              </w:rPr>
              <w:t xml:space="preserve">  </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pacing w:line="400" w:lineRule="exact"/>
              <w:jc w:val="both"/>
            </w:pPr>
            <w:r>
              <w:rPr>
                <w:rFonts w:ascii="標楷體" w:eastAsia="標楷體" w:hAnsi="標楷體"/>
                <w:sz w:val="20"/>
                <w:szCs w:val="20"/>
              </w:rPr>
              <w:t>○</w:t>
            </w:r>
            <w:r>
              <w:rPr>
                <w:rFonts w:ascii="Times New Roman" w:eastAsia="標楷體" w:hAnsi="Times New Roman"/>
                <w:sz w:val="28"/>
                <w:szCs w:val="28"/>
              </w:rPr>
              <w:t>兩者資料相同</w:t>
            </w:r>
          </w:p>
          <w:p w:rsidR="002B5933" w:rsidRDefault="000278B1">
            <w:pPr>
              <w:spacing w:line="400" w:lineRule="exact"/>
              <w:jc w:val="both"/>
            </w:pPr>
            <w:r>
              <w:rPr>
                <w:rFonts w:ascii="標楷體" w:eastAsia="標楷體" w:hAnsi="標楷體"/>
                <w:sz w:val="20"/>
                <w:szCs w:val="20"/>
              </w:rPr>
              <w:t>○</w:t>
            </w:r>
            <w:r>
              <w:rPr>
                <w:rFonts w:ascii="Times New Roman" w:eastAsia="標楷體" w:hAnsi="Times New Roman"/>
                <w:sz w:val="28"/>
                <w:szCs w:val="28"/>
              </w:rPr>
              <w:t>不同（請說明</w:t>
            </w:r>
            <w:r>
              <w:rPr>
                <w:rFonts w:ascii="Times New Roman" w:eastAsia="標楷體" w:hAnsi="Times New Roman"/>
                <w:sz w:val="28"/>
                <w:szCs w:val="28"/>
              </w:rPr>
              <w:t xml:space="preserve">)       </w:t>
            </w:r>
          </w:p>
        </w:tc>
      </w:tr>
      <w:tr w:rsidR="002B5933">
        <w:trPr>
          <w:trHeight w:val="20"/>
        </w:trPr>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spacing w:line="400" w:lineRule="exact"/>
              <w:ind w:left="60" w:right="60"/>
              <w:jc w:val="center"/>
              <w:rPr>
                <w:rFonts w:ascii="Times New Roman" w:eastAsia="標楷體" w:hAnsi="Times New Roman"/>
                <w:spacing w:val="-12"/>
                <w:sz w:val="26"/>
                <w:szCs w:val="26"/>
              </w:rPr>
            </w:pPr>
            <w:r>
              <w:rPr>
                <w:rFonts w:ascii="Times New Roman" w:eastAsia="標楷體" w:hAnsi="Times New Roman"/>
                <w:spacing w:val="-12"/>
                <w:sz w:val="26"/>
                <w:szCs w:val="26"/>
              </w:rPr>
              <w:t>機構代碼</w:t>
            </w: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2B5933">
            <w:pPr>
              <w:snapToGrid w:val="0"/>
              <w:spacing w:line="400" w:lineRule="exact"/>
              <w:jc w:val="center"/>
              <w:rPr>
                <w:rFonts w:ascii="Times New Roman" w:eastAsia="標楷體" w:hAnsi="Times New Roman"/>
                <w:sz w:val="28"/>
                <w:szCs w:val="28"/>
              </w:rPr>
            </w:pP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2B5933">
            <w:pPr>
              <w:snapToGrid w:val="0"/>
              <w:spacing w:line="400" w:lineRule="exact"/>
              <w:jc w:val="center"/>
              <w:rPr>
                <w:rFonts w:ascii="Times New Roman" w:eastAsia="標楷體" w:hAnsi="Times New Roman"/>
                <w:sz w:val="28"/>
                <w:szCs w:val="28"/>
              </w:rPr>
            </w:pP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pacing w:line="400" w:lineRule="exact"/>
              <w:jc w:val="both"/>
            </w:pPr>
            <w:r>
              <w:rPr>
                <w:rFonts w:ascii="標楷體" w:eastAsia="標楷體" w:hAnsi="標楷體"/>
                <w:sz w:val="20"/>
                <w:szCs w:val="20"/>
              </w:rPr>
              <w:t>○</w:t>
            </w:r>
            <w:r>
              <w:rPr>
                <w:rFonts w:ascii="Times New Roman" w:eastAsia="標楷體" w:hAnsi="Times New Roman"/>
                <w:sz w:val="28"/>
                <w:szCs w:val="28"/>
              </w:rPr>
              <w:t>兩者資料相同</w:t>
            </w:r>
          </w:p>
          <w:p w:rsidR="002B5933" w:rsidRDefault="000278B1">
            <w:pPr>
              <w:spacing w:line="400" w:lineRule="exact"/>
              <w:jc w:val="both"/>
            </w:pPr>
            <w:r>
              <w:rPr>
                <w:rFonts w:ascii="標楷體" w:eastAsia="標楷體" w:hAnsi="標楷體"/>
                <w:sz w:val="20"/>
                <w:szCs w:val="20"/>
              </w:rPr>
              <w:t>○</w:t>
            </w:r>
            <w:r>
              <w:rPr>
                <w:rFonts w:ascii="Times New Roman" w:eastAsia="標楷體" w:hAnsi="Times New Roman"/>
                <w:sz w:val="28"/>
                <w:szCs w:val="28"/>
              </w:rPr>
              <w:t>不同（請說明</w:t>
            </w:r>
            <w:r>
              <w:rPr>
                <w:rFonts w:ascii="Times New Roman" w:eastAsia="標楷體" w:hAnsi="Times New Roman"/>
                <w:sz w:val="28"/>
                <w:szCs w:val="28"/>
              </w:rPr>
              <w:t xml:space="preserve">)       </w:t>
            </w:r>
          </w:p>
        </w:tc>
      </w:tr>
      <w:tr w:rsidR="002B5933">
        <w:trPr>
          <w:trHeight w:val="1235"/>
        </w:trPr>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spacing w:line="400" w:lineRule="exact"/>
              <w:ind w:left="60" w:right="60"/>
              <w:jc w:val="center"/>
              <w:rPr>
                <w:rFonts w:ascii="Times New Roman" w:eastAsia="標楷體" w:hAnsi="Times New Roman"/>
                <w:spacing w:val="-12"/>
                <w:sz w:val="26"/>
                <w:szCs w:val="26"/>
              </w:rPr>
            </w:pPr>
            <w:r>
              <w:rPr>
                <w:rFonts w:ascii="Times New Roman" w:eastAsia="標楷體" w:hAnsi="Times New Roman"/>
                <w:spacing w:val="-12"/>
                <w:sz w:val="26"/>
                <w:szCs w:val="26"/>
              </w:rPr>
              <w:t>登記開業日期</w:t>
            </w:r>
            <w:r>
              <w:rPr>
                <w:rFonts w:ascii="Times New Roman" w:eastAsia="標楷體" w:hAnsi="Times New Roman"/>
                <w:spacing w:val="-12"/>
                <w:sz w:val="26"/>
                <w:szCs w:val="26"/>
              </w:rPr>
              <w:t>(</w:t>
            </w:r>
            <w:r>
              <w:rPr>
                <w:rFonts w:ascii="Times New Roman" w:eastAsia="標楷體" w:hAnsi="Times New Roman"/>
                <w:spacing w:val="-12"/>
                <w:sz w:val="26"/>
                <w:szCs w:val="26"/>
              </w:rPr>
              <w:t>原始發照日期</w:t>
            </w:r>
            <w:r>
              <w:rPr>
                <w:rFonts w:ascii="Times New Roman" w:eastAsia="標楷體" w:hAnsi="Times New Roman"/>
                <w:spacing w:val="-12"/>
                <w:sz w:val="26"/>
                <w:szCs w:val="26"/>
              </w:rPr>
              <w:t>)</w:t>
            </w: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2B5933">
            <w:pPr>
              <w:snapToGrid w:val="0"/>
              <w:spacing w:line="400" w:lineRule="exact"/>
              <w:ind w:left="377"/>
              <w:jc w:val="both"/>
              <w:rPr>
                <w:rFonts w:ascii="Times New Roman" w:eastAsia="標楷體" w:hAnsi="Times New Roman"/>
                <w:sz w:val="28"/>
                <w:szCs w:val="28"/>
              </w:rPr>
            </w:pPr>
          </w:p>
          <w:p w:rsidR="002B5933" w:rsidRDefault="000278B1">
            <w:pPr>
              <w:snapToGrid w:val="0"/>
              <w:spacing w:line="400" w:lineRule="exact"/>
              <w:ind w:firstLine="700"/>
              <w:jc w:val="both"/>
              <w:rPr>
                <w:rFonts w:ascii="Times New Roman" w:eastAsia="標楷體" w:hAnsi="Times New Roman"/>
                <w:sz w:val="28"/>
                <w:szCs w:val="28"/>
              </w:rPr>
            </w:pPr>
            <w:r>
              <w:rPr>
                <w:rFonts w:ascii="Times New Roman" w:eastAsia="標楷體" w:hAnsi="Times New Roman"/>
                <w:sz w:val="28"/>
                <w:szCs w:val="28"/>
              </w:rPr>
              <w:t>年</w:t>
            </w:r>
            <w:r>
              <w:rPr>
                <w:rFonts w:ascii="Times New Roman" w:eastAsia="標楷體" w:hAnsi="Times New Roman"/>
                <w:sz w:val="28"/>
                <w:szCs w:val="28"/>
              </w:rPr>
              <w:t xml:space="preserve">   </w:t>
            </w:r>
            <w:r>
              <w:rPr>
                <w:rFonts w:ascii="Times New Roman" w:eastAsia="標楷體" w:hAnsi="Times New Roman"/>
                <w:sz w:val="28"/>
                <w:szCs w:val="28"/>
              </w:rPr>
              <w:t>月</w:t>
            </w:r>
            <w:r>
              <w:rPr>
                <w:rFonts w:ascii="Times New Roman" w:eastAsia="標楷體" w:hAnsi="Times New Roman"/>
                <w:sz w:val="28"/>
                <w:szCs w:val="28"/>
              </w:rPr>
              <w:t xml:space="preserve">   </w:t>
            </w:r>
            <w:r>
              <w:rPr>
                <w:rFonts w:ascii="Times New Roman" w:eastAsia="標楷體" w:hAnsi="Times New Roman"/>
                <w:sz w:val="28"/>
                <w:szCs w:val="28"/>
              </w:rPr>
              <w:t>日</w:t>
            </w:r>
            <w:r>
              <w:rPr>
                <w:rFonts w:ascii="Times New Roman" w:eastAsia="標楷體" w:hAnsi="Times New Roman"/>
                <w:sz w:val="28"/>
                <w:szCs w:val="28"/>
              </w:rPr>
              <w:t xml:space="preserve"> </w:t>
            </w:r>
          </w:p>
          <w:p w:rsidR="002B5933" w:rsidRDefault="002B5933">
            <w:pPr>
              <w:snapToGrid w:val="0"/>
              <w:spacing w:line="400" w:lineRule="exact"/>
              <w:jc w:val="both"/>
              <w:rPr>
                <w:rFonts w:ascii="Times New Roman" w:eastAsia="標楷體" w:hAnsi="Times New Roman"/>
                <w:sz w:val="28"/>
                <w:szCs w:val="28"/>
              </w:rPr>
            </w:pP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spacing w:line="400" w:lineRule="exact"/>
              <w:ind w:firstLine="700"/>
              <w:jc w:val="both"/>
              <w:rPr>
                <w:rFonts w:ascii="Times New Roman" w:eastAsia="標楷體" w:hAnsi="Times New Roman"/>
                <w:sz w:val="28"/>
                <w:szCs w:val="28"/>
              </w:rPr>
            </w:pPr>
            <w:r>
              <w:rPr>
                <w:rFonts w:ascii="Times New Roman" w:eastAsia="標楷體" w:hAnsi="Times New Roman"/>
                <w:sz w:val="28"/>
                <w:szCs w:val="28"/>
              </w:rPr>
              <w:t>年</w:t>
            </w:r>
            <w:r>
              <w:rPr>
                <w:rFonts w:ascii="Times New Roman" w:eastAsia="標楷體" w:hAnsi="Times New Roman"/>
                <w:sz w:val="28"/>
                <w:szCs w:val="28"/>
              </w:rPr>
              <w:t xml:space="preserve">   </w:t>
            </w:r>
            <w:r>
              <w:rPr>
                <w:rFonts w:ascii="Times New Roman" w:eastAsia="標楷體" w:hAnsi="Times New Roman"/>
                <w:sz w:val="28"/>
                <w:szCs w:val="28"/>
              </w:rPr>
              <w:t>月</w:t>
            </w:r>
            <w:r>
              <w:rPr>
                <w:rFonts w:ascii="Times New Roman" w:eastAsia="標楷體" w:hAnsi="Times New Roman"/>
                <w:sz w:val="28"/>
                <w:szCs w:val="28"/>
              </w:rPr>
              <w:t xml:space="preserve">   </w:t>
            </w:r>
            <w:r>
              <w:rPr>
                <w:rFonts w:ascii="Times New Roman" w:eastAsia="標楷體" w:hAnsi="Times New Roman"/>
                <w:sz w:val="28"/>
                <w:szCs w:val="28"/>
              </w:rPr>
              <w:t>日</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pacing w:line="400" w:lineRule="exact"/>
              <w:jc w:val="both"/>
            </w:pPr>
            <w:r>
              <w:rPr>
                <w:rFonts w:ascii="標楷體" w:eastAsia="標楷體" w:hAnsi="標楷體"/>
                <w:sz w:val="20"/>
                <w:szCs w:val="20"/>
              </w:rPr>
              <w:t>○</w:t>
            </w:r>
            <w:r>
              <w:rPr>
                <w:rFonts w:ascii="Times New Roman" w:eastAsia="標楷體" w:hAnsi="Times New Roman"/>
                <w:sz w:val="28"/>
                <w:szCs w:val="28"/>
              </w:rPr>
              <w:t>兩者資料相同</w:t>
            </w:r>
          </w:p>
          <w:p w:rsidR="002B5933" w:rsidRDefault="000278B1">
            <w:pPr>
              <w:spacing w:line="400" w:lineRule="exact"/>
              <w:jc w:val="both"/>
            </w:pPr>
            <w:r>
              <w:rPr>
                <w:rFonts w:ascii="標楷體" w:eastAsia="標楷體" w:hAnsi="標楷體"/>
                <w:sz w:val="20"/>
                <w:szCs w:val="20"/>
              </w:rPr>
              <w:t>○</w:t>
            </w:r>
            <w:r>
              <w:rPr>
                <w:rFonts w:ascii="Times New Roman" w:eastAsia="標楷體" w:hAnsi="Times New Roman"/>
                <w:sz w:val="28"/>
                <w:szCs w:val="28"/>
              </w:rPr>
              <w:t>不同（請說明</w:t>
            </w:r>
            <w:r>
              <w:rPr>
                <w:rFonts w:ascii="Times New Roman" w:eastAsia="標楷體" w:hAnsi="Times New Roman"/>
                <w:sz w:val="28"/>
                <w:szCs w:val="28"/>
              </w:rPr>
              <w:t xml:space="preserve">)       </w:t>
            </w:r>
          </w:p>
        </w:tc>
      </w:tr>
      <w:tr w:rsidR="002B5933">
        <w:trPr>
          <w:trHeight w:val="663"/>
        </w:trPr>
        <w:tc>
          <w:tcPr>
            <w:tcW w:w="10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spacing w:line="400" w:lineRule="exact"/>
              <w:ind w:left="60" w:right="60"/>
              <w:jc w:val="center"/>
              <w:rPr>
                <w:rFonts w:ascii="Times New Roman" w:eastAsia="標楷體" w:hAnsi="Times New Roman"/>
                <w:spacing w:val="-12"/>
                <w:sz w:val="26"/>
                <w:szCs w:val="26"/>
              </w:rPr>
            </w:pPr>
            <w:r>
              <w:rPr>
                <w:rFonts w:ascii="Times New Roman" w:eastAsia="標楷體" w:hAnsi="Times New Roman"/>
                <w:spacing w:val="-12"/>
                <w:sz w:val="26"/>
                <w:szCs w:val="26"/>
              </w:rPr>
              <w:t>負責人</w:t>
            </w:r>
          </w:p>
        </w:tc>
        <w:tc>
          <w:tcPr>
            <w:tcW w:w="166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B5933" w:rsidRDefault="000278B1">
            <w:pPr>
              <w:snapToGrid w:val="0"/>
              <w:spacing w:line="400" w:lineRule="exact"/>
              <w:rPr>
                <w:rFonts w:ascii="Times New Roman" w:eastAsia="標楷體" w:hAnsi="Times New Roman"/>
                <w:sz w:val="28"/>
                <w:szCs w:val="28"/>
              </w:rPr>
            </w:pPr>
            <w:r>
              <w:rPr>
                <w:rFonts w:ascii="Times New Roman" w:eastAsia="標楷體" w:hAnsi="Times New Roman"/>
                <w:sz w:val="28"/>
                <w:szCs w:val="28"/>
              </w:rPr>
              <w:t>姓名：</w:t>
            </w:r>
          </w:p>
        </w:tc>
        <w:tc>
          <w:tcPr>
            <w:tcW w:w="16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2B5933">
            <w:pPr>
              <w:snapToGrid w:val="0"/>
              <w:spacing w:line="400" w:lineRule="exact"/>
              <w:rPr>
                <w:rFonts w:ascii="Times New Roman" w:eastAsia="標楷體" w:hAnsi="Times New Roman"/>
                <w:sz w:val="28"/>
                <w:szCs w:val="28"/>
              </w:rPr>
            </w:pPr>
          </w:p>
        </w:tc>
        <w:tc>
          <w:tcPr>
            <w:tcW w:w="166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B5933" w:rsidRDefault="000278B1">
            <w:pPr>
              <w:spacing w:line="400" w:lineRule="exact"/>
              <w:rPr>
                <w:rFonts w:ascii="Times New Roman" w:eastAsia="標楷體" w:hAnsi="Times New Roman"/>
                <w:sz w:val="28"/>
                <w:szCs w:val="28"/>
              </w:rPr>
            </w:pPr>
            <w:r>
              <w:rPr>
                <w:rFonts w:ascii="Times New Roman" w:eastAsia="標楷體" w:hAnsi="Times New Roman"/>
                <w:sz w:val="28"/>
                <w:szCs w:val="28"/>
              </w:rPr>
              <w:t>姓名：</w:t>
            </w:r>
          </w:p>
        </w:tc>
        <w:tc>
          <w:tcPr>
            <w:tcW w:w="16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2B5933">
            <w:pPr>
              <w:snapToGrid w:val="0"/>
              <w:spacing w:line="400" w:lineRule="exact"/>
              <w:jc w:val="both"/>
              <w:rPr>
                <w:rFonts w:ascii="Times New Roman" w:eastAsia="標楷體" w:hAnsi="Times New Roman"/>
                <w:sz w:val="28"/>
                <w:szCs w:val="28"/>
              </w:rPr>
            </w:pPr>
          </w:p>
        </w:tc>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pacing w:line="400" w:lineRule="exact"/>
              <w:jc w:val="both"/>
            </w:pPr>
            <w:r>
              <w:rPr>
                <w:rFonts w:ascii="標楷體" w:eastAsia="標楷體" w:hAnsi="標楷體"/>
                <w:sz w:val="20"/>
                <w:szCs w:val="20"/>
              </w:rPr>
              <w:t>○</w:t>
            </w:r>
            <w:r>
              <w:rPr>
                <w:rFonts w:ascii="Times New Roman" w:eastAsia="標楷體" w:hAnsi="Times New Roman"/>
                <w:sz w:val="28"/>
                <w:szCs w:val="28"/>
              </w:rPr>
              <w:t>兩者資料相同</w:t>
            </w:r>
          </w:p>
          <w:p w:rsidR="002B5933" w:rsidRDefault="000278B1">
            <w:pPr>
              <w:snapToGrid w:val="0"/>
              <w:spacing w:line="400" w:lineRule="exact"/>
              <w:jc w:val="both"/>
            </w:pPr>
            <w:r>
              <w:rPr>
                <w:rFonts w:ascii="標楷體" w:eastAsia="標楷體" w:hAnsi="標楷體"/>
                <w:sz w:val="20"/>
                <w:szCs w:val="20"/>
              </w:rPr>
              <w:t>○</w:t>
            </w:r>
            <w:r>
              <w:rPr>
                <w:rFonts w:ascii="Times New Roman" w:eastAsia="標楷體" w:hAnsi="Times New Roman"/>
                <w:sz w:val="28"/>
                <w:szCs w:val="28"/>
              </w:rPr>
              <w:t>不同（請說明</w:t>
            </w:r>
            <w:r>
              <w:rPr>
                <w:rFonts w:ascii="Times New Roman" w:eastAsia="標楷體" w:hAnsi="Times New Roman"/>
                <w:sz w:val="28"/>
                <w:szCs w:val="28"/>
              </w:rPr>
              <w:t xml:space="preserve">)       </w:t>
            </w:r>
          </w:p>
        </w:tc>
      </w:tr>
      <w:tr w:rsidR="002B5933">
        <w:trPr>
          <w:trHeight w:val="20"/>
        </w:trPr>
        <w:tc>
          <w:tcPr>
            <w:tcW w:w="10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2B5933">
            <w:pPr>
              <w:snapToGrid w:val="0"/>
              <w:spacing w:line="400" w:lineRule="exact"/>
              <w:ind w:left="60" w:right="60"/>
              <w:jc w:val="center"/>
              <w:rPr>
                <w:rFonts w:ascii="Times New Roman" w:eastAsia="標楷體" w:hAnsi="Times New Roman"/>
                <w:spacing w:val="-12"/>
                <w:sz w:val="26"/>
                <w:szCs w:val="26"/>
              </w:rPr>
            </w:pP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spacing w:line="400" w:lineRule="exact"/>
              <w:jc w:val="both"/>
              <w:rPr>
                <w:rFonts w:ascii="Times New Roman" w:eastAsia="標楷體" w:hAnsi="Times New Roman"/>
                <w:sz w:val="28"/>
                <w:szCs w:val="28"/>
              </w:rPr>
            </w:pPr>
            <w:r>
              <w:rPr>
                <w:rFonts w:ascii="Times New Roman" w:eastAsia="標楷體" w:hAnsi="Times New Roman"/>
                <w:sz w:val="28"/>
                <w:szCs w:val="28"/>
              </w:rPr>
              <w:t>服務量為</w:t>
            </w:r>
            <w:r>
              <w:rPr>
                <w:rFonts w:ascii="Times New Roman" w:eastAsia="標楷體" w:hAnsi="Times New Roman"/>
                <w:sz w:val="28"/>
                <w:szCs w:val="28"/>
              </w:rPr>
              <w:t xml:space="preserve">49 </w:t>
            </w:r>
            <w:r>
              <w:rPr>
                <w:rFonts w:ascii="Times New Roman" w:eastAsia="標楷體" w:hAnsi="Times New Roman"/>
                <w:sz w:val="28"/>
                <w:szCs w:val="28"/>
              </w:rPr>
              <w:t>床</w:t>
            </w:r>
            <w:r>
              <w:rPr>
                <w:rFonts w:ascii="Times New Roman" w:eastAsia="標楷體" w:hAnsi="Times New Roman"/>
                <w:sz w:val="28"/>
                <w:szCs w:val="28"/>
              </w:rPr>
              <w:t>(</w:t>
            </w:r>
            <w:r>
              <w:rPr>
                <w:rFonts w:ascii="Times New Roman" w:eastAsia="標楷體" w:hAnsi="Times New Roman"/>
                <w:sz w:val="28"/>
                <w:szCs w:val="28"/>
              </w:rPr>
              <w:t>人</w:t>
            </w:r>
            <w:r>
              <w:rPr>
                <w:rFonts w:ascii="Times New Roman" w:eastAsia="標楷體" w:hAnsi="Times New Roman"/>
                <w:sz w:val="28"/>
                <w:szCs w:val="28"/>
              </w:rPr>
              <w:t>)</w:t>
            </w:r>
            <w:r>
              <w:rPr>
                <w:rFonts w:ascii="Times New Roman" w:eastAsia="標楷體" w:hAnsi="Times New Roman"/>
                <w:sz w:val="28"/>
                <w:szCs w:val="28"/>
              </w:rPr>
              <w:t>以下機構請勾選：</w:t>
            </w:r>
            <w:r>
              <w:rPr>
                <w:rFonts w:ascii="Times New Roman" w:eastAsia="標楷體" w:hAnsi="Times New Roman"/>
                <w:sz w:val="28"/>
                <w:szCs w:val="28"/>
              </w:rPr>
              <w:t xml:space="preserve"> </w:t>
            </w:r>
          </w:p>
          <w:p w:rsidR="002B5933" w:rsidRDefault="000278B1">
            <w:pPr>
              <w:snapToGrid w:val="0"/>
              <w:spacing w:line="400" w:lineRule="exact"/>
              <w:jc w:val="both"/>
            </w:pPr>
            <w:r>
              <w:rPr>
                <w:rFonts w:ascii="標楷體" w:eastAsia="標楷體" w:hAnsi="標楷體"/>
                <w:sz w:val="20"/>
                <w:szCs w:val="20"/>
              </w:rPr>
              <w:t>○</w:t>
            </w:r>
            <w:r>
              <w:rPr>
                <w:rFonts w:ascii="Times New Roman" w:eastAsia="標楷體" w:hAnsi="Times New Roman"/>
                <w:sz w:val="28"/>
                <w:szCs w:val="28"/>
              </w:rPr>
              <w:t>未抵任兼任專業人員</w:t>
            </w:r>
            <w:r>
              <w:rPr>
                <w:rFonts w:ascii="Times New Roman" w:eastAsia="標楷體" w:hAnsi="Times New Roman"/>
                <w:sz w:val="28"/>
                <w:szCs w:val="28"/>
              </w:rPr>
              <w:t xml:space="preserve"> </w:t>
            </w:r>
          </w:p>
          <w:p w:rsidR="002B5933" w:rsidRDefault="000278B1">
            <w:pPr>
              <w:snapToGrid w:val="0"/>
              <w:spacing w:line="400" w:lineRule="exact"/>
              <w:jc w:val="both"/>
            </w:pPr>
            <w:r>
              <w:rPr>
                <w:rFonts w:ascii="標楷體" w:eastAsia="標楷體" w:hAnsi="標楷體"/>
                <w:sz w:val="20"/>
                <w:szCs w:val="20"/>
              </w:rPr>
              <w:lastRenderedPageBreak/>
              <w:t>○</w:t>
            </w:r>
            <w:r>
              <w:rPr>
                <w:rFonts w:ascii="Times New Roman" w:eastAsia="標楷體" w:hAnsi="Times New Roman"/>
                <w:sz w:val="28"/>
                <w:szCs w:val="28"/>
              </w:rPr>
              <w:t>抵任兼任專業人員</w:t>
            </w:r>
          </w:p>
          <w:p w:rsidR="002B5933" w:rsidRDefault="000278B1">
            <w:pPr>
              <w:snapToGrid w:val="0"/>
              <w:spacing w:line="400" w:lineRule="exact"/>
              <w:ind w:left="238"/>
              <w:rPr>
                <w:rFonts w:ascii="Times New Roman" w:eastAsia="標楷體" w:hAnsi="Times New Roman"/>
                <w:sz w:val="28"/>
                <w:szCs w:val="28"/>
              </w:rPr>
            </w:pPr>
            <w:r>
              <w:rPr>
                <w:rFonts w:ascii="Times New Roman" w:eastAsia="標楷體" w:hAnsi="Times New Roman"/>
                <w:sz w:val="28"/>
                <w:szCs w:val="28"/>
              </w:rPr>
              <w:t>專業領域</w:t>
            </w:r>
            <w:r>
              <w:rPr>
                <w:rFonts w:ascii="Times New Roman" w:eastAsia="標楷體" w:hAnsi="Times New Roman"/>
                <w:sz w:val="28"/>
                <w:szCs w:val="28"/>
              </w:rPr>
              <w:t xml:space="preserve"> </w:t>
            </w:r>
            <w:r>
              <w:rPr>
                <w:rFonts w:ascii="Times New Roman" w:eastAsia="標楷體" w:hAnsi="Times New Roman"/>
                <w:sz w:val="28"/>
                <w:szCs w:val="28"/>
              </w:rPr>
              <w:t xml:space="preserve">　</w:t>
            </w:r>
          </w:p>
          <w:p w:rsidR="002B5933" w:rsidRDefault="000278B1">
            <w:pPr>
              <w:snapToGrid w:val="0"/>
              <w:spacing w:line="400" w:lineRule="exact"/>
              <w:ind w:firstLine="238"/>
              <w:jc w:val="both"/>
              <w:rPr>
                <w:rFonts w:ascii="Times New Roman" w:eastAsia="標楷體" w:hAnsi="Times New Roman"/>
                <w:sz w:val="28"/>
                <w:szCs w:val="28"/>
              </w:rPr>
            </w:pPr>
            <w:r>
              <w:rPr>
                <w:rFonts w:ascii="Times New Roman" w:eastAsia="標楷體" w:hAnsi="Times New Roman"/>
                <w:sz w:val="28"/>
                <w:szCs w:val="28"/>
              </w:rPr>
              <w:t>抵任</w:t>
            </w:r>
            <w:r>
              <w:rPr>
                <w:rFonts w:ascii="Times New Roman" w:eastAsia="標楷體" w:hAnsi="Times New Roman"/>
                <w:sz w:val="28"/>
                <w:szCs w:val="28"/>
              </w:rPr>
              <w:t xml:space="preserve">     </w:t>
            </w:r>
            <w:r>
              <w:rPr>
                <w:rFonts w:ascii="Times New Roman" w:eastAsia="標楷體" w:hAnsi="Times New Roman"/>
                <w:sz w:val="28"/>
                <w:szCs w:val="28"/>
              </w:rPr>
              <w:t>時數／每週</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spacing w:line="400" w:lineRule="exact"/>
              <w:jc w:val="both"/>
              <w:rPr>
                <w:rFonts w:ascii="Times New Roman" w:eastAsia="標楷體" w:hAnsi="Times New Roman"/>
                <w:sz w:val="28"/>
                <w:szCs w:val="28"/>
              </w:rPr>
            </w:pPr>
            <w:r>
              <w:rPr>
                <w:rFonts w:ascii="Times New Roman" w:eastAsia="標楷體" w:hAnsi="Times New Roman"/>
                <w:sz w:val="28"/>
                <w:szCs w:val="28"/>
              </w:rPr>
              <w:lastRenderedPageBreak/>
              <w:t>服務量為</w:t>
            </w:r>
            <w:r>
              <w:rPr>
                <w:rFonts w:ascii="Times New Roman" w:eastAsia="標楷體" w:hAnsi="Times New Roman"/>
                <w:sz w:val="28"/>
                <w:szCs w:val="28"/>
              </w:rPr>
              <w:t xml:space="preserve">49 </w:t>
            </w:r>
            <w:r>
              <w:rPr>
                <w:rFonts w:ascii="Times New Roman" w:eastAsia="標楷體" w:hAnsi="Times New Roman"/>
                <w:sz w:val="28"/>
                <w:szCs w:val="28"/>
              </w:rPr>
              <w:t>床</w:t>
            </w:r>
            <w:r>
              <w:rPr>
                <w:rFonts w:ascii="Times New Roman" w:eastAsia="標楷體" w:hAnsi="Times New Roman"/>
                <w:sz w:val="28"/>
                <w:szCs w:val="28"/>
              </w:rPr>
              <w:t>(</w:t>
            </w:r>
            <w:r>
              <w:rPr>
                <w:rFonts w:ascii="Times New Roman" w:eastAsia="標楷體" w:hAnsi="Times New Roman"/>
                <w:sz w:val="28"/>
                <w:szCs w:val="28"/>
              </w:rPr>
              <w:t>人</w:t>
            </w:r>
            <w:r>
              <w:rPr>
                <w:rFonts w:ascii="Times New Roman" w:eastAsia="標楷體" w:hAnsi="Times New Roman"/>
                <w:sz w:val="28"/>
                <w:szCs w:val="28"/>
              </w:rPr>
              <w:t>)</w:t>
            </w:r>
            <w:r>
              <w:rPr>
                <w:rFonts w:ascii="Times New Roman" w:eastAsia="標楷體" w:hAnsi="Times New Roman"/>
                <w:sz w:val="28"/>
                <w:szCs w:val="28"/>
              </w:rPr>
              <w:t>以下機構請勾選：</w:t>
            </w:r>
          </w:p>
          <w:p w:rsidR="002B5933" w:rsidRDefault="000278B1">
            <w:pPr>
              <w:snapToGrid w:val="0"/>
              <w:spacing w:line="400" w:lineRule="exact"/>
              <w:jc w:val="both"/>
            </w:pPr>
            <w:r>
              <w:rPr>
                <w:rFonts w:ascii="標楷體" w:eastAsia="標楷體" w:hAnsi="標楷體"/>
                <w:sz w:val="20"/>
                <w:szCs w:val="20"/>
              </w:rPr>
              <w:t>○</w:t>
            </w:r>
            <w:r>
              <w:rPr>
                <w:rFonts w:ascii="Times New Roman" w:eastAsia="標楷體" w:hAnsi="Times New Roman"/>
                <w:sz w:val="28"/>
                <w:szCs w:val="28"/>
              </w:rPr>
              <w:t>未抵任兼任專業人員</w:t>
            </w:r>
          </w:p>
          <w:p w:rsidR="002B5933" w:rsidRDefault="000278B1">
            <w:pPr>
              <w:snapToGrid w:val="0"/>
              <w:spacing w:line="400" w:lineRule="exact"/>
              <w:ind w:left="-8" w:hanging="16"/>
              <w:jc w:val="both"/>
            </w:pPr>
            <w:r>
              <w:rPr>
                <w:rFonts w:ascii="標楷體" w:eastAsia="標楷體" w:hAnsi="標楷體"/>
                <w:sz w:val="20"/>
                <w:szCs w:val="20"/>
              </w:rPr>
              <w:lastRenderedPageBreak/>
              <w:t>○</w:t>
            </w:r>
            <w:r>
              <w:rPr>
                <w:rFonts w:ascii="Times New Roman" w:eastAsia="標楷體" w:hAnsi="Times New Roman"/>
                <w:sz w:val="28"/>
                <w:szCs w:val="28"/>
              </w:rPr>
              <w:t>抵任兼任專業人員</w:t>
            </w:r>
          </w:p>
          <w:p w:rsidR="002B5933" w:rsidRDefault="000278B1">
            <w:pPr>
              <w:snapToGrid w:val="0"/>
              <w:spacing w:line="400" w:lineRule="exact"/>
              <w:ind w:firstLine="258"/>
              <w:rPr>
                <w:rFonts w:ascii="Times New Roman" w:eastAsia="標楷體" w:hAnsi="Times New Roman"/>
                <w:sz w:val="28"/>
                <w:szCs w:val="28"/>
              </w:rPr>
            </w:pPr>
            <w:r>
              <w:rPr>
                <w:rFonts w:ascii="Times New Roman" w:eastAsia="標楷體" w:hAnsi="Times New Roman"/>
                <w:sz w:val="28"/>
                <w:szCs w:val="28"/>
              </w:rPr>
              <w:t>專業領域</w:t>
            </w:r>
            <w:r>
              <w:rPr>
                <w:rFonts w:ascii="Times New Roman" w:eastAsia="標楷體" w:hAnsi="Times New Roman"/>
                <w:sz w:val="28"/>
                <w:szCs w:val="28"/>
              </w:rPr>
              <w:t>_____</w:t>
            </w:r>
          </w:p>
          <w:p w:rsidR="002B5933" w:rsidRDefault="000278B1">
            <w:pPr>
              <w:snapToGrid w:val="0"/>
              <w:spacing w:line="400" w:lineRule="exact"/>
              <w:ind w:left="1519" w:hanging="1260"/>
              <w:rPr>
                <w:rFonts w:ascii="Times New Roman" w:eastAsia="標楷體" w:hAnsi="Times New Roman"/>
                <w:sz w:val="28"/>
                <w:szCs w:val="28"/>
              </w:rPr>
            </w:pPr>
            <w:r>
              <w:rPr>
                <w:rFonts w:ascii="Times New Roman" w:eastAsia="標楷體" w:hAnsi="Times New Roman"/>
                <w:sz w:val="28"/>
                <w:szCs w:val="28"/>
              </w:rPr>
              <w:t>抵任</w:t>
            </w:r>
            <w:r>
              <w:rPr>
                <w:rFonts w:ascii="Times New Roman" w:eastAsia="標楷體" w:hAnsi="Times New Roman"/>
                <w:sz w:val="28"/>
                <w:szCs w:val="28"/>
              </w:rPr>
              <w:t>___</w:t>
            </w:r>
            <w:r>
              <w:rPr>
                <w:rFonts w:ascii="Times New Roman" w:eastAsia="標楷體" w:hAnsi="Times New Roman"/>
                <w:sz w:val="28"/>
                <w:szCs w:val="28"/>
              </w:rPr>
              <w:t>時數／每週</w:t>
            </w:r>
          </w:p>
        </w:tc>
        <w:tc>
          <w:tcPr>
            <w:tcW w:w="20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2B5933">
            <w:pPr>
              <w:snapToGrid w:val="0"/>
              <w:spacing w:line="400" w:lineRule="exact"/>
              <w:jc w:val="both"/>
              <w:rPr>
                <w:rFonts w:ascii="Times New Roman" w:eastAsia="標楷體" w:hAnsi="Times New Roman"/>
                <w:sz w:val="28"/>
                <w:szCs w:val="28"/>
              </w:rPr>
            </w:pPr>
          </w:p>
        </w:tc>
      </w:tr>
      <w:tr w:rsidR="002B5933">
        <w:trPr>
          <w:trHeight w:val="20"/>
        </w:trPr>
        <w:tc>
          <w:tcPr>
            <w:tcW w:w="10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spacing w:line="400" w:lineRule="exact"/>
              <w:ind w:left="60" w:right="60"/>
              <w:jc w:val="center"/>
              <w:rPr>
                <w:rFonts w:ascii="Times New Roman" w:eastAsia="標楷體" w:hAnsi="Times New Roman"/>
                <w:spacing w:val="-12"/>
                <w:sz w:val="26"/>
                <w:szCs w:val="26"/>
              </w:rPr>
            </w:pPr>
            <w:r>
              <w:rPr>
                <w:rFonts w:ascii="Times New Roman" w:eastAsia="標楷體" w:hAnsi="Times New Roman"/>
                <w:spacing w:val="-12"/>
                <w:sz w:val="26"/>
                <w:szCs w:val="26"/>
              </w:rPr>
              <w:t>專任管理人員</w:t>
            </w: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spacing w:line="400" w:lineRule="exact"/>
              <w:ind w:left="-6"/>
              <w:jc w:val="right"/>
              <w:rPr>
                <w:rFonts w:ascii="Times New Roman" w:eastAsia="標楷體" w:hAnsi="Times New Roman"/>
                <w:sz w:val="28"/>
                <w:szCs w:val="28"/>
              </w:rPr>
            </w:pPr>
            <w:r>
              <w:rPr>
                <w:rFonts w:ascii="Times New Roman" w:eastAsia="標楷體" w:hAnsi="Times New Roman"/>
                <w:sz w:val="28"/>
                <w:szCs w:val="28"/>
              </w:rPr>
              <w:t xml:space="preserve">位　　　</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spacing w:line="400" w:lineRule="exact"/>
              <w:ind w:left="420" w:hanging="420"/>
              <w:jc w:val="right"/>
              <w:rPr>
                <w:rFonts w:ascii="Times New Roman" w:eastAsia="標楷體" w:hAnsi="Times New Roman"/>
                <w:sz w:val="28"/>
                <w:szCs w:val="28"/>
              </w:rPr>
            </w:pPr>
            <w:r>
              <w:rPr>
                <w:rFonts w:ascii="Times New Roman" w:eastAsia="標楷體" w:hAnsi="Times New Roman"/>
                <w:sz w:val="28"/>
                <w:szCs w:val="28"/>
              </w:rPr>
              <w:t xml:space="preserve">位　　　</w:t>
            </w:r>
            <w:r>
              <w:rPr>
                <w:rFonts w:ascii="Times New Roman" w:eastAsia="標楷體" w:hAnsi="Times New Roman"/>
                <w:sz w:val="28"/>
                <w:szCs w:val="28"/>
              </w:rPr>
              <w:t xml:space="preserve">     </w:t>
            </w:r>
          </w:p>
        </w:tc>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pacing w:line="400" w:lineRule="exact"/>
              <w:jc w:val="both"/>
            </w:pPr>
            <w:r>
              <w:rPr>
                <w:rFonts w:ascii="標楷體" w:eastAsia="標楷體" w:hAnsi="標楷體"/>
                <w:sz w:val="20"/>
                <w:szCs w:val="20"/>
              </w:rPr>
              <w:t>○</w:t>
            </w:r>
            <w:r>
              <w:rPr>
                <w:rFonts w:ascii="Times New Roman" w:eastAsia="標楷體" w:hAnsi="Times New Roman"/>
                <w:sz w:val="28"/>
                <w:szCs w:val="28"/>
              </w:rPr>
              <w:t>兩者資料相同</w:t>
            </w:r>
          </w:p>
          <w:p w:rsidR="002B5933" w:rsidRDefault="000278B1">
            <w:pPr>
              <w:spacing w:line="400" w:lineRule="exact"/>
              <w:jc w:val="both"/>
            </w:pPr>
            <w:r>
              <w:rPr>
                <w:rFonts w:ascii="標楷體" w:eastAsia="標楷體" w:hAnsi="標楷體"/>
                <w:sz w:val="20"/>
                <w:szCs w:val="20"/>
              </w:rPr>
              <w:t>○</w:t>
            </w:r>
            <w:r>
              <w:rPr>
                <w:rFonts w:ascii="Times New Roman" w:eastAsia="標楷體" w:hAnsi="Times New Roman"/>
                <w:sz w:val="28"/>
                <w:szCs w:val="28"/>
              </w:rPr>
              <w:t>不同（請說明</w:t>
            </w:r>
            <w:r>
              <w:rPr>
                <w:rFonts w:ascii="Times New Roman" w:eastAsia="標楷體" w:hAnsi="Times New Roman"/>
                <w:sz w:val="28"/>
                <w:szCs w:val="28"/>
              </w:rPr>
              <w:t xml:space="preserve">)    </w:t>
            </w:r>
          </w:p>
          <w:p w:rsidR="002B5933" w:rsidRDefault="002B5933">
            <w:pPr>
              <w:spacing w:line="400" w:lineRule="exact"/>
              <w:jc w:val="both"/>
              <w:rPr>
                <w:rFonts w:ascii="Times New Roman" w:eastAsia="標楷體" w:hAnsi="Times New Roman"/>
                <w:sz w:val="28"/>
                <w:szCs w:val="28"/>
              </w:rPr>
            </w:pPr>
          </w:p>
        </w:tc>
      </w:tr>
      <w:tr w:rsidR="002B5933">
        <w:trPr>
          <w:trHeight w:val="4289"/>
        </w:trPr>
        <w:tc>
          <w:tcPr>
            <w:tcW w:w="10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2B5933">
            <w:pPr>
              <w:snapToGrid w:val="0"/>
              <w:spacing w:line="400" w:lineRule="exact"/>
              <w:ind w:left="60" w:right="60"/>
              <w:jc w:val="center"/>
              <w:rPr>
                <w:rFonts w:ascii="Times New Roman" w:eastAsia="標楷體" w:hAnsi="Times New Roman"/>
                <w:spacing w:val="-12"/>
                <w:sz w:val="26"/>
                <w:szCs w:val="26"/>
              </w:rPr>
            </w:pP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5933" w:rsidRDefault="000278B1">
            <w:pPr>
              <w:snapToGrid w:val="0"/>
              <w:spacing w:line="280" w:lineRule="exact"/>
              <w:jc w:val="both"/>
              <w:rPr>
                <w:rFonts w:ascii="Times New Roman" w:eastAsia="標楷體" w:hAnsi="Times New Roman"/>
                <w:sz w:val="28"/>
                <w:szCs w:val="28"/>
              </w:rPr>
            </w:pPr>
            <w:r>
              <w:rPr>
                <w:rFonts w:ascii="Times New Roman" w:eastAsia="標楷體" w:hAnsi="Times New Roman"/>
                <w:sz w:val="28"/>
                <w:szCs w:val="28"/>
              </w:rPr>
              <w:t>服務量為</w:t>
            </w:r>
            <w:r>
              <w:rPr>
                <w:rFonts w:ascii="Times New Roman" w:eastAsia="標楷體" w:hAnsi="Times New Roman"/>
                <w:sz w:val="28"/>
                <w:szCs w:val="28"/>
              </w:rPr>
              <w:t xml:space="preserve">49 </w:t>
            </w:r>
            <w:r>
              <w:rPr>
                <w:rFonts w:ascii="Times New Roman" w:eastAsia="標楷體" w:hAnsi="Times New Roman"/>
                <w:sz w:val="28"/>
                <w:szCs w:val="28"/>
              </w:rPr>
              <w:t>床</w:t>
            </w:r>
            <w:r>
              <w:rPr>
                <w:rFonts w:ascii="Times New Roman" w:eastAsia="標楷體" w:hAnsi="Times New Roman"/>
                <w:sz w:val="28"/>
                <w:szCs w:val="28"/>
              </w:rPr>
              <w:t>(</w:t>
            </w:r>
            <w:r>
              <w:rPr>
                <w:rFonts w:ascii="Times New Roman" w:eastAsia="標楷體" w:hAnsi="Times New Roman"/>
                <w:sz w:val="28"/>
                <w:szCs w:val="28"/>
              </w:rPr>
              <w:t>人</w:t>
            </w:r>
            <w:r>
              <w:rPr>
                <w:rFonts w:ascii="Times New Roman" w:eastAsia="標楷體" w:hAnsi="Times New Roman"/>
                <w:sz w:val="28"/>
                <w:szCs w:val="28"/>
              </w:rPr>
              <w:t>)</w:t>
            </w:r>
            <w:r>
              <w:rPr>
                <w:rFonts w:ascii="Times New Roman" w:eastAsia="標楷體" w:hAnsi="Times New Roman"/>
                <w:sz w:val="28"/>
                <w:szCs w:val="28"/>
              </w:rPr>
              <w:t>以下機構請勾選：</w:t>
            </w:r>
            <w:r>
              <w:rPr>
                <w:rFonts w:ascii="Times New Roman" w:eastAsia="標楷體" w:hAnsi="Times New Roman"/>
                <w:sz w:val="28"/>
                <w:szCs w:val="28"/>
              </w:rPr>
              <w:t xml:space="preserve"> </w:t>
            </w:r>
          </w:p>
          <w:p w:rsidR="002B5933" w:rsidRDefault="000278B1">
            <w:pPr>
              <w:snapToGrid w:val="0"/>
              <w:spacing w:line="280" w:lineRule="exact"/>
              <w:jc w:val="both"/>
            </w:pPr>
            <w:r>
              <w:rPr>
                <w:rFonts w:ascii="標楷體" w:eastAsia="標楷體" w:hAnsi="標楷體"/>
                <w:sz w:val="20"/>
                <w:szCs w:val="20"/>
              </w:rPr>
              <w:t>○</w:t>
            </w:r>
            <w:r>
              <w:rPr>
                <w:rFonts w:ascii="Times New Roman" w:eastAsia="標楷體" w:hAnsi="Times New Roman"/>
                <w:sz w:val="28"/>
                <w:szCs w:val="28"/>
              </w:rPr>
              <w:t>未抵任兼任專業人員</w:t>
            </w:r>
          </w:p>
          <w:p w:rsidR="002B5933" w:rsidRDefault="000278B1">
            <w:pPr>
              <w:snapToGrid w:val="0"/>
              <w:spacing w:line="280" w:lineRule="exact"/>
              <w:jc w:val="both"/>
            </w:pPr>
            <w:r>
              <w:rPr>
                <w:rFonts w:ascii="標楷體" w:eastAsia="標楷體" w:hAnsi="標楷體"/>
                <w:sz w:val="20"/>
                <w:szCs w:val="20"/>
              </w:rPr>
              <w:t>○</w:t>
            </w:r>
            <w:r>
              <w:rPr>
                <w:rFonts w:ascii="Times New Roman" w:eastAsia="標楷體" w:hAnsi="Times New Roman"/>
                <w:sz w:val="28"/>
                <w:szCs w:val="28"/>
              </w:rPr>
              <w:t>抵任兼任專業人員</w:t>
            </w:r>
          </w:p>
          <w:tbl>
            <w:tblPr>
              <w:tblW w:w="3228" w:type="dxa"/>
              <w:tblLayout w:type="fixed"/>
              <w:tblCellMar>
                <w:left w:w="10" w:type="dxa"/>
                <w:right w:w="10" w:type="dxa"/>
              </w:tblCellMar>
              <w:tblLook w:val="04A0" w:firstRow="1" w:lastRow="0" w:firstColumn="1" w:lastColumn="0" w:noHBand="0" w:noVBand="1"/>
            </w:tblPr>
            <w:tblGrid>
              <w:gridCol w:w="1413"/>
              <w:gridCol w:w="709"/>
              <w:gridCol w:w="1106"/>
            </w:tblGrid>
            <w:tr w:rsidR="002B5933">
              <w:trPr>
                <w:trHeight w:val="58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snapToGrid w:val="0"/>
                    <w:spacing w:line="280" w:lineRule="exact"/>
                    <w:jc w:val="both"/>
                    <w:rPr>
                      <w:rFonts w:ascii="Times New Roman" w:eastAsia="標楷體" w:hAnsi="Times New Roman"/>
                      <w:sz w:val="28"/>
                      <w:szCs w:val="28"/>
                    </w:rPr>
                  </w:pPr>
                  <w:r>
                    <w:rPr>
                      <w:rFonts w:ascii="Times New Roman" w:eastAsia="標楷體" w:hAnsi="Times New Roman"/>
                      <w:sz w:val="28"/>
                      <w:szCs w:val="28"/>
                    </w:rPr>
                    <w:t>專業領域</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snapToGrid w:val="0"/>
                    <w:spacing w:line="280" w:lineRule="exact"/>
                    <w:jc w:val="both"/>
                    <w:rPr>
                      <w:rFonts w:ascii="Times New Roman" w:eastAsia="標楷體" w:hAnsi="Times New Roman"/>
                      <w:sz w:val="28"/>
                      <w:szCs w:val="28"/>
                    </w:rPr>
                  </w:pPr>
                  <w:r>
                    <w:rPr>
                      <w:rFonts w:ascii="Times New Roman" w:eastAsia="標楷體" w:hAnsi="Times New Roman"/>
                      <w:sz w:val="28"/>
                      <w:szCs w:val="28"/>
                    </w:rPr>
                    <w:t>人數</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snapToGrid w:val="0"/>
                    <w:spacing w:line="280" w:lineRule="exact"/>
                    <w:ind w:left="-120" w:right="-120"/>
                    <w:jc w:val="both"/>
                    <w:rPr>
                      <w:rFonts w:ascii="Times New Roman" w:eastAsia="標楷體" w:hAnsi="Times New Roman"/>
                      <w:sz w:val="28"/>
                      <w:szCs w:val="28"/>
                    </w:rPr>
                  </w:pPr>
                  <w:r>
                    <w:rPr>
                      <w:rFonts w:ascii="Times New Roman" w:eastAsia="標楷體" w:hAnsi="Times New Roman"/>
                      <w:sz w:val="28"/>
                      <w:szCs w:val="28"/>
                    </w:rPr>
                    <w:t>抵任時數／每週</w:t>
                  </w:r>
                </w:p>
              </w:tc>
            </w:tr>
            <w:tr w:rsidR="002B5933">
              <w:trPr>
                <w:trHeight w:val="19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snapToGrid w:val="0"/>
                    <w:spacing w:line="280" w:lineRule="exact"/>
                    <w:ind w:left="-120" w:right="-120"/>
                    <w:jc w:val="both"/>
                    <w:rPr>
                      <w:rFonts w:ascii="Times New Roman" w:eastAsia="標楷體" w:hAnsi="Times New Roman"/>
                      <w:sz w:val="28"/>
                      <w:szCs w:val="28"/>
                    </w:rPr>
                  </w:pPr>
                  <w:r>
                    <w:rPr>
                      <w:rFonts w:ascii="Times New Roman" w:eastAsia="標楷體" w:hAnsi="Times New Roman"/>
                      <w:sz w:val="28"/>
                      <w:szCs w:val="28"/>
                    </w:rPr>
                    <w:t>職能治療師</w:t>
                  </w:r>
                  <w:r>
                    <w:rPr>
                      <w:rFonts w:ascii="Times New Roman" w:eastAsia="標楷體" w:hAnsi="Times New Roman"/>
                      <w:sz w:val="28"/>
                      <w:szCs w:val="28"/>
                    </w:rPr>
                    <w:t>(</w:t>
                  </w:r>
                  <w:r>
                    <w:rPr>
                      <w:rFonts w:ascii="Times New Roman" w:eastAsia="標楷體" w:hAnsi="Times New Roman"/>
                      <w:sz w:val="28"/>
                      <w:szCs w:val="28"/>
                    </w:rPr>
                    <w:t>生</w:t>
                  </w:r>
                  <w:r>
                    <w:rPr>
                      <w:rFonts w:ascii="Times New Roman" w:eastAsia="標楷體" w:hAnsi="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jc w:val="both"/>
                    <w:rPr>
                      <w:rFonts w:ascii="Times New Roman" w:eastAsia="標楷體" w:hAnsi="Times New Roman"/>
                      <w:sz w:val="28"/>
                      <w:szCs w:val="28"/>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jc w:val="both"/>
                    <w:rPr>
                      <w:rFonts w:ascii="Times New Roman" w:eastAsia="標楷體" w:hAnsi="Times New Roman"/>
                      <w:sz w:val="28"/>
                      <w:szCs w:val="28"/>
                    </w:rPr>
                  </w:pPr>
                </w:p>
              </w:tc>
            </w:tr>
            <w:tr w:rsidR="002B5933">
              <w:trPr>
                <w:trHeight w:val="1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snapToGrid w:val="0"/>
                    <w:spacing w:line="280" w:lineRule="exact"/>
                    <w:ind w:left="-120" w:right="-120"/>
                    <w:jc w:val="both"/>
                    <w:rPr>
                      <w:rFonts w:ascii="Times New Roman" w:eastAsia="標楷體" w:hAnsi="Times New Roman"/>
                      <w:sz w:val="28"/>
                      <w:szCs w:val="28"/>
                    </w:rPr>
                  </w:pPr>
                  <w:r>
                    <w:rPr>
                      <w:rFonts w:ascii="Times New Roman" w:eastAsia="標楷體" w:hAnsi="Times New Roman"/>
                      <w:sz w:val="28"/>
                      <w:szCs w:val="28"/>
                    </w:rPr>
                    <w:t>社會工作人員</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jc w:val="both"/>
                    <w:rPr>
                      <w:rFonts w:ascii="Times New Roman" w:eastAsia="標楷體" w:hAnsi="Times New Roman"/>
                      <w:sz w:val="28"/>
                      <w:szCs w:val="28"/>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jc w:val="both"/>
                    <w:rPr>
                      <w:rFonts w:ascii="Times New Roman" w:eastAsia="標楷體" w:hAnsi="Times New Roman"/>
                      <w:sz w:val="28"/>
                      <w:szCs w:val="28"/>
                    </w:rPr>
                  </w:pPr>
                </w:p>
              </w:tc>
            </w:tr>
            <w:tr w:rsidR="002B593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snapToGrid w:val="0"/>
                    <w:spacing w:line="280" w:lineRule="exact"/>
                    <w:ind w:left="-120" w:right="-120"/>
                    <w:jc w:val="both"/>
                    <w:rPr>
                      <w:rFonts w:ascii="Times New Roman" w:eastAsia="標楷體" w:hAnsi="Times New Roman"/>
                      <w:sz w:val="28"/>
                      <w:szCs w:val="28"/>
                    </w:rPr>
                  </w:pPr>
                  <w:r>
                    <w:rPr>
                      <w:rFonts w:ascii="Times New Roman" w:eastAsia="標楷體" w:hAnsi="Times New Roman"/>
                      <w:sz w:val="28"/>
                      <w:szCs w:val="28"/>
                    </w:rPr>
                    <w:t>護理師</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jc w:val="both"/>
                    <w:rPr>
                      <w:rFonts w:ascii="Times New Roman" w:eastAsia="標楷體" w:hAnsi="Times New Roman"/>
                      <w:sz w:val="28"/>
                      <w:szCs w:val="28"/>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jc w:val="both"/>
                    <w:rPr>
                      <w:rFonts w:ascii="Times New Roman" w:eastAsia="標楷體" w:hAnsi="Times New Roman"/>
                      <w:sz w:val="28"/>
                      <w:szCs w:val="28"/>
                    </w:rPr>
                  </w:pPr>
                </w:p>
              </w:tc>
            </w:tr>
            <w:tr w:rsidR="002B593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snapToGrid w:val="0"/>
                    <w:spacing w:line="280" w:lineRule="exact"/>
                    <w:ind w:left="-120" w:right="-120"/>
                    <w:jc w:val="both"/>
                    <w:rPr>
                      <w:rFonts w:ascii="Times New Roman" w:eastAsia="標楷體" w:hAnsi="Times New Roman"/>
                      <w:sz w:val="28"/>
                      <w:szCs w:val="28"/>
                    </w:rPr>
                  </w:pPr>
                  <w:r>
                    <w:rPr>
                      <w:rFonts w:ascii="Times New Roman" w:eastAsia="標楷體" w:hAnsi="Times New Roman"/>
                      <w:sz w:val="28"/>
                      <w:szCs w:val="28"/>
                    </w:rPr>
                    <w:t>護士</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jc w:val="both"/>
                    <w:rPr>
                      <w:rFonts w:ascii="Times New Roman" w:eastAsia="標楷體" w:hAnsi="Times New Roman"/>
                      <w:sz w:val="28"/>
                      <w:szCs w:val="28"/>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jc w:val="both"/>
                    <w:rPr>
                      <w:rFonts w:ascii="Times New Roman" w:eastAsia="標楷體" w:hAnsi="Times New Roman"/>
                      <w:sz w:val="28"/>
                      <w:szCs w:val="28"/>
                    </w:rPr>
                  </w:pPr>
                </w:p>
              </w:tc>
            </w:tr>
            <w:tr w:rsidR="002B5933">
              <w:trPr>
                <w:trHeight w:val="396"/>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snapToGrid w:val="0"/>
                    <w:spacing w:line="280" w:lineRule="exact"/>
                    <w:ind w:left="-120" w:right="-120"/>
                    <w:jc w:val="both"/>
                    <w:rPr>
                      <w:rFonts w:ascii="Times New Roman" w:eastAsia="標楷體" w:hAnsi="Times New Roman"/>
                      <w:sz w:val="28"/>
                      <w:szCs w:val="28"/>
                    </w:rPr>
                  </w:pPr>
                  <w:r>
                    <w:rPr>
                      <w:rFonts w:ascii="Times New Roman" w:eastAsia="標楷體" w:hAnsi="Times New Roman"/>
                      <w:sz w:val="28"/>
                      <w:szCs w:val="28"/>
                    </w:rPr>
                    <w:t>臨床心理師</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jc w:val="both"/>
                    <w:rPr>
                      <w:rFonts w:ascii="Times New Roman" w:eastAsia="標楷體" w:hAnsi="Times New Roman"/>
                      <w:sz w:val="28"/>
                      <w:szCs w:val="28"/>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jc w:val="both"/>
                    <w:rPr>
                      <w:rFonts w:ascii="Times New Roman" w:eastAsia="標楷體" w:hAnsi="Times New Roman"/>
                      <w:sz w:val="28"/>
                      <w:szCs w:val="28"/>
                    </w:rPr>
                  </w:pPr>
                </w:p>
              </w:tc>
            </w:tr>
          </w:tbl>
          <w:p w:rsidR="002B5933" w:rsidRDefault="002B5933">
            <w:pPr>
              <w:snapToGrid w:val="0"/>
              <w:spacing w:line="280" w:lineRule="exact"/>
              <w:jc w:val="both"/>
              <w:rPr>
                <w:rFonts w:ascii="Times New Roman" w:eastAsia="標楷體" w:hAnsi="Times New Roman"/>
                <w:sz w:val="28"/>
                <w:szCs w:val="28"/>
              </w:rPr>
            </w:pP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5933" w:rsidRDefault="000278B1">
            <w:pPr>
              <w:snapToGrid w:val="0"/>
              <w:spacing w:line="280" w:lineRule="exact"/>
              <w:jc w:val="both"/>
              <w:rPr>
                <w:rFonts w:ascii="Times New Roman" w:eastAsia="標楷體" w:hAnsi="Times New Roman"/>
                <w:sz w:val="28"/>
                <w:szCs w:val="28"/>
              </w:rPr>
            </w:pPr>
            <w:r>
              <w:rPr>
                <w:rFonts w:ascii="Times New Roman" w:eastAsia="標楷體" w:hAnsi="Times New Roman"/>
                <w:sz w:val="28"/>
                <w:szCs w:val="28"/>
              </w:rPr>
              <w:t>服務量為</w:t>
            </w:r>
            <w:r>
              <w:rPr>
                <w:rFonts w:ascii="Times New Roman" w:eastAsia="標楷體" w:hAnsi="Times New Roman"/>
                <w:sz w:val="28"/>
                <w:szCs w:val="28"/>
              </w:rPr>
              <w:t xml:space="preserve">49 </w:t>
            </w:r>
            <w:r>
              <w:rPr>
                <w:rFonts w:ascii="Times New Roman" w:eastAsia="標楷體" w:hAnsi="Times New Roman"/>
                <w:sz w:val="28"/>
                <w:szCs w:val="28"/>
              </w:rPr>
              <w:t>床</w:t>
            </w:r>
            <w:r>
              <w:rPr>
                <w:rFonts w:ascii="Times New Roman" w:eastAsia="標楷體" w:hAnsi="Times New Roman"/>
                <w:sz w:val="28"/>
                <w:szCs w:val="28"/>
              </w:rPr>
              <w:t>(</w:t>
            </w:r>
            <w:r>
              <w:rPr>
                <w:rFonts w:ascii="Times New Roman" w:eastAsia="標楷體" w:hAnsi="Times New Roman"/>
                <w:sz w:val="28"/>
                <w:szCs w:val="28"/>
              </w:rPr>
              <w:t>人</w:t>
            </w:r>
            <w:r>
              <w:rPr>
                <w:rFonts w:ascii="Times New Roman" w:eastAsia="標楷體" w:hAnsi="Times New Roman"/>
                <w:sz w:val="28"/>
                <w:szCs w:val="28"/>
              </w:rPr>
              <w:t>)</w:t>
            </w:r>
            <w:r>
              <w:rPr>
                <w:rFonts w:ascii="Times New Roman" w:eastAsia="標楷體" w:hAnsi="Times New Roman"/>
                <w:sz w:val="28"/>
                <w:szCs w:val="28"/>
              </w:rPr>
              <w:t>以下機構請勾選：</w:t>
            </w:r>
            <w:r>
              <w:rPr>
                <w:rFonts w:ascii="Times New Roman" w:eastAsia="標楷體" w:hAnsi="Times New Roman"/>
                <w:sz w:val="28"/>
                <w:szCs w:val="28"/>
              </w:rPr>
              <w:t xml:space="preserve"> </w:t>
            </w:r>
          </w:p>
          <w:p w:rsidR="002B5933" w:rsidRDefault="000278B1">
            <w:pPr>
              <w:snapToGrid w:val="0"/>
              <w:spacing w:line="280" w:lineRule="exact"/>
              <w:jc w:val="both"/>
            </w:pPr>
            <w:r>
              <w:rPr>
                <w:rFonts w:ascii="標楷體" w:eastAsia="標楷體" w:hAnsi="標楷體"/>
                <w:sz w:val="20"/>
                <w:szCs w:val="20"/>
              </w:rPr>
              <w:t>○</w:t>
            </w:r>
            <w:r>
              <w:rPr>
                <w:rFonts w:ascii="Times New Roman" w:eastAsia="標楷體" w:hAnsi="Times New Roman"/>
                <w:sz w:val="28"/>
                <w:szCs w:val="28"/>
              </w:rPr>
              <w:t>未抵任兼任專業人員</w:t>
            </w:r>
            <w:r>
              <w:rPr>
                <w:rFonts w:ascii="Times New Roman" w:eastAsia="標楷體" w:hAnsi="Times New Roman"/>
                <w:sz w:val="28"/>
                <w:szCs w:val="28"/>
              </w:rPr>
              <w:t xml:space="preserve">     </w:t>
            </w:r>
          </w:p>
          <w:p w:rsidR="002B5933" w:rsidRDefault="000278B1">
            <w:pPr>
              <w:snapToGrid w:val="0"/>
              <w:spacing w:line="280" w:lineRule="exact"/>
              <w:jc w:val="both"/>
            </w:pPr>
            <w:r>
              <w:rPr>
                <w:rFonts w:ascii="標楷體" w:eastAsia="標楷體" w:hAnsi="標楷體"/>
                <w:sz w:val="20"/>
                <w:szCs w:val="20"/>
              </w:rPr>
              <w:t>○</w:t>
            </w:r>
            <w:r>
              <w:rPr>
                <w:rFonts w:ascii="Times New Roman" w:eastAsia="標楷體" w:hAnsi="Times New Roman"/>
                <w:sz w:val="28"/>
                <w:szCs w:val="28"/>
              </w:rPr>
              <w:t>抵任兼任專業人員</w:t>
            </w:r>
            <w:r>
              <w:rPr>
                <w:rFonts w:ascii="Times New Roman" w:eastAsia="標楷體" w:hAnsi="Times New Roman"/>
                <w:sz w:val="28"/>
                <w:szCs w:val="28"/>
              </w:rPr>
              <w:t xml:space="preserve"> </w:t>
            </w:r>
          </w:p>
          <w:tbl>
            <w:tblPr>
              <w:tblW w:w="3260" w:type="dxa"/>
              <w:tblInd w:w="28" w:type="dxa"/>
              <w:tblLayout w:type="fixed"/>
              <w:tblCellMar>
                <w:left w:w="10" w:type="dxa"/>
                <w:right w:w="10" w:type="dxa"/>
              </w:tblCellMar>
              <w:tblLook w:val="04A0" w:firstRow="1" w:lastRow="0" w:firstColumn="1" w:lastColumn="0" w:noHBand="0" w:noVBand="1"/>
            </w:tblPr>
            <w:tblGrid>
              <w:gridCol w:w="1587"/>
              <w:gridCol w:w="567"/>
              <w:gridCol w:w="1106"/>
            </w:tblGrid>
            <w:tr w:rsidR="002B5933">
              <w:trPr>
                <w:trHeight w:val="583"/>
              </w:trPr>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snapToGrid w:val="0"/>
                    <w:spacing w:line="280" w:lineRule="exact"/>
                    <w:jc w:val="both"/>
                    <w:rPr>
                      <w:rFonts w:ascii="Times New Roman" w:eastAsia="標楷體" w:hAnsi="Times New Roman"/>
                      <w:sz w:val="28"/>
                      <w:szCs w:val="28"/>
                    </w:rPr>
                  </w:pPr>
                  <w:r>
                    <w:rPr>
                      <w:rFonts w:ascii="Times New Roman" w:eastAsia="標楷體" w:hAnsi="Times New Roman"/>
                      <w:sz w:val="28"/>
                      <w:szCs w:val="28"/>
                    </w:rPr>
                    <w:t>專業領域</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snapToGrid w:val="0"/>
                    <w:spacing w:line="280" w:lineRule="exact"/>
                    <w:jc w:val="both"/>
                    <w:rPr>
                      <w:rFonts w:ascii="Times New Roman" w:eastAsia="標楷體" w:hAnsi="Times New Roman"/>
                      <w:sz w:val="28"/>
                      <w:szCs w:val="28"/>
                    </w:rPr>
                  </w:pPr>
                  <w:r>
                    <w:rPr>
                      <w:rFonts w:ascii="Times New Roman" w:eastAsia="標楷體" w:hAnsi="Times New Roman"/>
                      <w:sz w:val="28"/>
                      <w:szCs w:val="28"/>
                    </w:rPr>
                    <w:t>人數</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snapToGrid w:val="0"/>
                    <w:spacing w:line="280" w:lineRule="exact"/>
                    <w:ind w:left="-120" w:right="-120"/>
                    <w:rPr>
                      <w:rFonts w:ascii="Times New Roman" w:eastAsia="標楷體" w:hAnsi="Times New Roman"/>
                      <w:sz w:val="28"/>
                      <w:szCs w:val="28"/>
                    </w:rPr>
                  </w:pPr>
                  <w:r>
                    <w:rPr>
                      <w:rFonts w:ascii="Times New Roman" w:eastAsia="標楷體" w:hAnsi="Times New Roman"/>
                      <w:sz w:val="28"/>
                      <w:szCs w:val="28"/>
                    </w:rPr>
                    <w:t>抵任時數／每週</w:t>
                  </w:r>
                </w:p>
              </w:tc>
            </w:tr>
            <w:tr w:rsidR="002B5933">
              <w:trPr>
                <w:trHeight w:val="195"/>
              </w:trPr>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snapToGrid w:val="0"/>
                    <w:spacing w:line="280" w:lineRule="exact"/>
                    <w:ind w:left="-120" w:right="-120"/>
                    <w:jc w:val="both"/>
                    <w:rPr>
                      <w:rFonts w:ascii="Times New Roman" w:eastAsia="標楷體" w:hAnsi="Times New Roman"/>
                      <w:sz w:val="28"/>
                      <w:szCs w:val="28"/>
                    </w:rPr>
                  </w:pPr>
                  <w:r>
                    <w:rPr>
                      <w:rFonts w:ascii="Times New Roman" w:eastAsia="標楷體" w:hAnsi="Times New Roman"/>
                      <w:sz w:val="28"/>
                      <w:szCs w:val="28"/>
                    </w:rPr>
                    <w:t>職能治療師</w:t>
                  </w:r>
                  <w:r>
                    <w:rPr>
                      <w:rFonts w:ascii="Times New Roman" w:eastAsia="標楷體" w:hAnsi="Times New Roman"/>
                      <w:sz w:val="28"/>
                      <w:szCs w:val="28"/>
                    </w:rPr>
                    <w:t>(</w:t>
                  </w:r>
                  <w:r>
                    <w:rPr>
                      <w:rFonts w:ascii="Times New Roman" w:eastAsia="標楷體" w:hAnsi="Times New Roman"/>
                      <w:sz w:val="28"/>
                      <w:szCs w:val="28"/>
                    </w:rPr>
                    <w:t>生</w:t>
                  </w:r>
                  <w:r>
                    <w:rPr>
                      <w:rFonts w:ascii="Times New Roman" w:eastAsia="標楷體" w:hAnsi="Times New Roman"/>
                      <w:sz w:val="28"/>
                      <w:szCs w:val="28"/>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jc w:val="both"/>
                    <w:rPr>
                      <w:rFonts w:ascii="Times New Roman" w:eastAsia="標楷體" w:hAnsi="Times New Roman"/>
                      <w:sz w:val="28"/>
                      <w:szCs w:val="28"/>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jc w:val="both"/>
                    <w:rPr>
                      <w:rFonts w:ascii="Times New Roman" w:eastAsia="標楷體" w:hAnsi="Times New Roman"/>
                      <w:sz w:val="28"/>
                      <w:szCs w:val="28"/>
                    </w:rPr>
                  </w:pPr>
                </w:p>
              </w:tc>
            </w:tr>
            <w:tr w:rsidR="002B5933">
              <w:trPr>
                <w:trHeight w:val="143"/>
              </w:trPr>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snapToGrid w:val="0"/>
                    <w:spacing w:line="280" w:lineRule="exact"/>
                    <w:ind w:left="-120" w:right="-120"/>
                    <w:jc w:val="both"/>
                    <w:rPr>
                      <w:rFonts w:ascii="Times New Roman" w:eastAsia="標楷體" w:hAnsi="Times New Roman"/>
                      <w:sz w:val="28"/>
                      <w:szCs w:val="28"/>
                    </w:rPr>
                  </w:pPr>
                  <w:r>
                    <w:rPr>
                      <w:rFonts w:ascii="Times New Roman" w:eastAsia="標楷體" w:hAnsi="Times New Roman"/>
                      <w:sz w:val="28"/>
                      <w:szCs w:val="28"/>
                    </w:rPr>
                    <w:t>社會工作人員</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jc w:val="both"/>
                    <w:rPr>
                      <w:rFonts w:ascii="Times New Roman" w:eastAsia="標楷體" w:hAnsi="Times New Roman"/>
                      <w:sz w:val="28"/>
                      <w:szCs w:val="28"/>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jc w:val="both"/>
                    <w:rPr>
                      <w:rFonts w:ascii="Times New Roman" w:eastAsia="標楷體" w:hAnsi="Times New Roman"/>
                      <w:sz w:val="28"/>
                      <w:szCs w:val="28"/>
                    </w:rPr>
                  </w:pPr>
                </w:p>
              </w:tc>
            </w:tr>
            <w:tr w:rsidR="002B5933">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snapToGrid w:val="0"/>
                    <w:spacing w:line="280" w:lineRule="exact"/>
                    <w:ind w:left="-120" w:right="-120"/>
                    <w:jc w:val="both"/>
                    <w:rPr>
                      <w:rFonts w:ascii="Times New Roman" w:eastAsia="標楷體" w:hAnsi="Times New Roman"/>
                      <w:sz w:val="28"/>
                      <w:szCs w:val="28"/>
                    </w:rPr>
                  </w:pPr>
                  <w:r>
                    <w:rPr>
                      <w:rFonts w:ascii="Times New Roman" w:eastAsia="標楷體" w:hAnsi="Times New Roman"/>
                      <w:sz w:val="28"/>
                      <w:szCs w:val="28"/>
                    </w:rPr>
                    <w:t>護理師</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jc w:val="both"/>
                    <w:rPr>
                      <w:rFonts w:ascii="Times New Roman" w:eastAsia="標楷體" w:hAnsi="Times New Roman"/>
                      <w:sz w:val="28"/>
                      <w:szCs w:val="28"/>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jc w:val="both"/>
                    <w:rPr>
                      <w:rFonts w:ascii="Times New Roman" w:eastAsia="標楷體" w:hAnsi="Times New Roman"/>
                      <w:sz w:val="28"/>
                      <w:szCs w:val="28"/>
                    </w:rPr>
                  </w:pPr>
                </w:p>
              </w:tc>
            </w:tr>
            <w:tr w:rsidR="002B5933">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snapToGrid w:val="0"/>
                    <w:spacing w:line="280" w:lineRule="exact"/>
                    <w:ind w:left="-120" w:right="-120"/>
                    <w:jc w:val="both"/>
                    <w:rPr>
                      <w:rFonts w:ascii="Times New Roman" w:eastAsia="標楷體" w:hAnsi="Times New Roman"/>
                      <w:sz w:val="28"/>
                      <w:szCs w:val="28"/>
                    </w:rPr>
                  </w:pPr>
                  <w:r>
                    <w:rPr>
                      <w:rFonts w:ascii="Times New Roman" w:eastAsia="標楷體" w:hAnsi="Times New Roman"/>
                      <w:sz w:val="28"/>
                      <w:szCs w:val="28"/>
                    </w:rPr>
                    <w:t>護士</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jc w:val="both"/>
                    <w:rPr>
                      <w:rFonts w:ascii="Times New Roman" w:eastAsia="標楷體" w:hAnsi="Times New Roman"/>
                      <w:sz w:val="28"/>
                      <w:szCs w:val="28"/>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jc w:val="both"/>
                    <w:rPr>
                      <w:rFonts w:ascii="Times New Roman" w:eastAsia="標楷體" w:hAnsi="Times New Roman"/>
                      <w:sz w:val="28"/>
                      <w:szCs w:val="28"/>
                    </w:rPr>
                  </w:pPr>
                </w:p>
              </w:tc>
            </w:tr>
            <w:tr w:rsidR="002B5933">
              <w:trPr>
                <w:trHeight w:val="396"/>
              </w:trPr>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snapToGrid w:val="0"/>
                    <w:spacing w:line="280" w:lineRule="exact"/>
                    <w:ind w:left="-120" w:right="-120"/>
                    <w:jc w:val="both"/>
                    <w:rPr>
                      <w:rFonts w:ascii="Times New Roman" w:eastAsia="標楷體" w:hAnsi="Times New Roman"/>
                      <w:sz w:val="28"/>
                      <w:szCs w:val="28"/>
                    </w:rPr>
                  </w:pPr>
                  <w:r>
                    <w:rPr>
                      <w:rFonts w:ascii="Times New Roman" w:eastAsia="標楷體" w:hAnsi="Times New Roman"/>
                      <w:sz w:val="28"/>
                      <w:szCs w:val="28"/>
                    </w:rPr>
                    <w:t>臨床心理師</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jc w:val="both"/>
                    <w:rPr>
                      <w:rFonts w:ascii="Times New Roman" w:eastAsia="標楷體" w:hAnsi="Times New Roman"/>
                      <w:sz w:val="28"/>
                      <w:szCs w:val="28"/>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jc w:val="both"/>
                    <w:rPr>
                      <w:rFonts w:ascii="Times New Roman" w:eastAsia="標楷體" w:hAnsi="Times New Roman"/>
                      <w:sz w:val="28"/>
                      <w:szCs w:val="28"/>
                    </w:rPr>
                  </w:pPr>
                </w:p>
              </w:tc>
            </w:tr>
          </w:tbl>
          <w:p w:rsidR="002B5933" w:rsidRDefault="002B5933">
            <w:pPr>
              <w:snapToGrid w:val="0"/>
              <w:spacing w:line="280" w:lineRule="exact"/>
              <w:jc w:val="both"/>
              <w:rPr>
                <w:rFonts w:ascii="Times New Roman" w:eastAsia="標楷體" w:hAnsi="Times New Roman"/>
                <w:sz w:val="28"/>
                <w:szCs w:val="28"/>
              </w:rPr>
            </w:pPr>
          </w:p>
        </w:tc>
        <w:tc>
          <w:tcPr>
            <w:tcW w:w="20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2B5933">
            <w:pPr>
              <w:spacing w:line="400" w:lineRule="exact"/>
              <w:jc w:val="both"/>
              <w:rPr>
                <w:rFonts w:ascii="Times New Roman" w:eastAsia="標楷體" w:hAnsi="Times New Roman"/>
                <w:sz w:val="28"/>
                <w:szCs w:val="28"/>
              </w:rPr>
            </w:pPr>
          </w:p>
        </w:tc>
      </w:tr>
      <w:tr w:rsidR="002B5933">
        <w:trPr>
          <w:trHeight w:val="20"/>
        </w:trPr>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spacing w:line="400" w:lineRule="exact"/>
              <w:ind w:left="60" w:right="60"/>
              <w:jc w:val="center"/>
              <w:rPr>
                <w:rFonts w:ascii="Times New Roman" w:eastAsia="標楷體" w:hAnsi="Times New Roman"/>
                <w:spacing w:val="-12"/>
                <w:sz w:val="26"/>
                <w:szCs w:val="26"/>
              </w:rPr>
            </w:pPr>
            <w:r>
              <w:rPr>
                <w:rFonts w:ascii="Times New Roman" w:eastAsia="標楷體" w:hAnsi="Times New Roman"/>
                <w:spacing w:val="-12"/>
                <w:sz w:val="26"/>
                <w:szCs w:val="26"/>
              </w:rPr>
              <w:t>專業</w:t>
            </w:r>
          </w:p>
          <w:p w:rsidR="002B5933" w:rsidRDefault="000278B1">
            <w:pPr>
              <w:snapToGrid w:val="0"/>
              <w:spacing w:line="400" w:lineRule="exact"/>
              <w:ind w:left="60" w:right="60"/>
              <w:jc w:val="center"/>
              <w:rPr>
                <w:rFonts w:ascii="Times New Roman" w:eastAsia="標楷體" w:hAnsi="Times New Roman"/>
                <w:spacing w:val="-12"/>
                <w:sz w:val="26"/>
                <w:szCs w:val="26"/>
              </w:rPr>
            </w:pPr>
            <w:r>
              <w:rPr>
                <w:rFonts w:ascii="Times New Roman" w:eastAsia="標楷體" w:hAnsi="Times New Roman"/>
                <w:spacing w:val="-12"/>
                <w:sz w:val="26"/>
                <w:szCs w:val="26"/>
              </w:rPr>
              <w:t>人員</w:t>
            </w: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tbl>
            <w:tblPr>
              <w:tblW w:w="3119" w:type="dxa"/>
              <w:tblLayout w:type="fixed"/>
              <w:tblCellMar>
                <w:left w:w="10" w:type="dxa"/>
                <w:right w:w="10" w:type="dxa"/>
              </w:tblCellMar>
              <w:tblLook w:val="04A0" w:firstRow="1" w:lastRow="0" w:firstColumn="1" w:lastColumn="0" w:noHBand="0" w:noVBand="1"/>
            </w:tblPr>
            <w:tblGrid>
              <w:gridCol w:w="1129"/>
              <w:gridCol w:w="430"/>
              <w:gridCol w:w="563"/>
              <w:gridCol w:w="997"/>
            </w:tblGrid>
            <w:tr w:rsidR="002B5933">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snapToGrid w:val="0"/>
                    <w:spacing w:line="280" w:lineRule="exact"/>
                    <w:jc w:val="center"/>
                    <w:rPr>
                      <w:rFonts w:ascii="Times New Roman" w:eastAsia="標楷體" w:hAnsi="Times New Roman"/>
                      <w:sz w:val="28"/>
                      <w:szCs w:val="28"/>
                    </w:rPr>
                  </w:pPr>
                  <w:r>
                    <w:rPr>
                      <w:rFonts w:ascii="Times New Roman" w:eastAsia="標楷體" w:hAnsi="Times New Roman"/>
                      <w:sz w:val="28"/>
                      <w:szCs w:val="28"/>
                    </w:rPr>
                    <w:t>專業領域</w:t>
                  </w:r>
                </w:p>
              </w:tc>
              <w:tc>
                <w:tcPr>
                  <w:tcW w:w="4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snapToGrid w:val="0"/>
                    <w:spacing w:line="280" w:lineRule="exact"/>
                    <w:ind w:left="-120" w:right="-120"/>
                    <w:jc w:val="center"/>
                    <w:rPr>
                      <w:rFonts w:ascii="Times New Roman" w:eastAsia="標楷體" w:hAnsi="Times New Roman"/>
                      <w:sz w:val="28"/>
                      <w:szCs w:val="28"/>
                    </w:rPr>
                  </w:pPr>
                  <w:r>
                    <w:rPr>
                      <w:rFonts w:ascii="Times New Roman" w:eastAsia="標楷體" w:hAnsi="Times New Roman"/>
                      <w:sz w:val="28"/>
                      <w:szCs w:val="28"/>
                    </w:rPr>
                    <w:t>專任人數</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snapToGrid w:val="0"/>
                    <w:spacing w:line="280" w:lineRule="exact"/>
                    <w:ind w:left="-120" w:right="-120"/>
                    <w:jc w:val="center"/>
                    <w:rPr>
                      <w:rFonts w:ascii="Times New Roman" w:eastAsia="標楷體" w:hAnsi="Times New Roman"/>
                      <w:sz w:val="28"/>
                      <w:szCs w:val="28"/>
                    </w:rPr>
                  </w:pPr>
                  <w:r>
                    <w:rPr>
                      <w:rFonts w:ascii="Times New Roman" w:eastAsia="標楷體" w:hAnsi="Times New Roman"/>
                      <w:sz w:val="28"/>
                      <w:szCs w:val="28"/>
                    </w:rPr>
                    <w:t>兼任人數</w:t>
                  </w:r>
                </w:p>
              </w:tc>
            </w:tr>
            <w:tr w:rsidR="002B5933">
              <w:trPr>
                <w:trHeight w:val="834"/>
              </w:trPr>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jc w:val="center"/>
                    <w:rPr>
                      <w:rFonts w:ascii="Times New Roman" w:eastAsia="標楷體" w:hAnsi="Times New Roman"/>
                      <w:sz w:val="28"/>
                      <w:szCs w:val="28"/>
                    </w:rPr>
                  </w:pPr>
                </w:p>
              </w:tc>
              <w:tc>
                <w:tcPr>
                  <w:tcW w:w="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snapToGrid w:val="0"/>
                    <w:spacing w:line="280" w:lineRule="exact"/>
                    <w:ind w:left="-120" w:right="-120"/>
                    <w:jc w:val="center"/>
                    <w:rPr>
                      <w:rFonts w:ascii="Times New Roman" w:eastAsia="標楷體" w:hAnsi="Times New Roman"/>
                      <w:sz w:val="28"/>
                      <w:szCs w:val="28"/>
                    </w:rPr>
                  </w:pPr>
                  <w:r>
                    <w:rPr>
                      <w:rFonts w:ascii="Times New Roman" w:eastAsia="標楷體" w:hAnsi="Times New Roman"/>
                      <w:sz w:val="28"/>
                      <w:szCs w:val="28"/>
                    </w:rPr>
                    <w:t>人數</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snapToGrid w:val="0"/>
                    <w:spacing w:line="280" w:lineRule="exact"/>
                    <w:ind w:left="-120" w:right="-120"/>
                    <w:jc w:val="center"/>
                    <w:rPr>
                      <w:rFonts w:ascii="Times New Roman" w:eastAsia="標楷體" w:hAnsi="Times New Roman"/>
                      <w:sz w:val="28"/>
                      <w:szCs w:val="28"/>
                    </w:rPr>
                  </w:pPr>
                  <w:r>
                    <w:rPr>
                      <w:rFonts w:ascii="Times New Roman" w:eastAsia="標楷體" w:hAnsi="Times New Roman"/>
                      <w:sz w:val="28"/>
                      <w:szCs w:val="28"/>
                    </w:rPr>
                    <w:t>兼任時數／每週</w:t>
                  </w:r>
                </w:p>
              </w:tc>
            </w:tr>
            <w:tr w:rsidR="002B5933">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autoSpaceDE w:val="0"/>
                    <w:snapToGrid w:val="0"/>
                    <w:spacing w:line="280" w:lineRule="exact"/>
                    <w:jc w:val="center"/>
                    <w:rPr>
                      <w:rFonts w:ascii="Times New Roman" w:eastAsia="標楷體" w:hAnsi="Times New Roman"/>
                      <w:sz w:val="28"/>
                      <w:szCs w:val="28"/>
                    </w:rPr>
                  </w:pPr>
                  <w:r>
                    <w:rPr>
                      <w:rFonts w:ascii="Times New Roman" w:eastAsia="標楷體" w:hAnsi="Times New Roman"/>
                      <w:sz w:val="28"/>
                      <w:szCs w:val="28"/>
                    </w:rPr>
                    <w:t>職能治療師</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r>
            <w:tr w:rsidR="002B5933">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autoSpaceDE w:val="0"/>
                    <w:snapToGrid w:val="0"/>
                    <w:spacing w:line="280" w:lineRule="exact"/>
                    <w:jc w:val="center"/>
                    <w:rPr>
                      <w:rFonts w:ascii="Times New Roman" w:eastAsia="標楷體" w:hAnsi="Times New Roman"/>
                      <w:sz w:val="28"/>
                      <w:szCs w:val="28"/>
                    </w:rPr>
                  </w:pPr>
                  <w:r>
                    <w:rPr>
                      <w:rFonts w:ascii="Times New Roman" w:eastAsia="標楷體" w:hAnsi="Times New Roman"/>
                      <w:sz w:val="28"/>
                      <w:szCs w:val="28"/>
                    </w:rPr>
                    <w:t>職能治療生</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r>
            <w:tr w:rsidR="002B5933">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snapToGrid w:val="0"/>
                    <w:spacing w:line="280" w:lineRule="exact"/>
                    <w:ind w:left="-120" w:right="-120"/>
                    <w:jc w:val="center"/>
                    <w:rPr>
                      <w:rFonts w:ascii="Times New Roman" w:eastAsia="標楷體" w:hAnsi="Times New Roman"/>
                      <w:sz w:val="28"/>
                      <w:szCs w:val="28"/>
                    </w:rPr>
                  </w:pPr>
                  <w:r>
                    <w:rPr>
                      <w:rFonts w:ascii="Times New Roman" w:eastAsia="標楷體" w:hAnsi="Times New Roman"/>
                      <w:sz w:val="28"/>
                      <w:szCs w:val="28"/>
                    </w:rPr>
                    <w:t>社會工作人員</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r>
            <w:tr w:rsidR="002B5933">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autoSpaceDE w:val="0"/>
                    <w:snapToGrid w:val="0"/>
                    <w:spacing w:line="280" w:lineRule="exact"/>
                    <w:jc w:val="center"/>
                    <w:rPr>
                      <w:rFonts w:ascii="Times New Roman" w:eastAsia="標楷體" w:hAnsi="Times New Roman"/>
                      <w:sz w:val="28"/>
                      <w:szCs w:val="28"/>
                    </w:rPr>
                  </w:pPr>
                  <w:r>
                    <w:rPr>
                      <w:rFonts w:ascii="Times New Roman" w:eastAsia="標楷體" w:hAnsi="Times New Roman"/>
                      <w:sz w:val="28"/>
                      <w:szCs w:val="28"/>
                    </w:rPr>
                    <w:t>護理師</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r>
            <w:tr w:rsidR="002B5933">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autoSpaceDE w:val="0"/>
                    <w:snapToGrid w:val="0"/>
                    <w:spacing w:line="280" w:lineRule="exact"/>
                    <w:jc w:val="center"/>
                    <w:rPr>
                      <w:rFonts w:ascii="Times New Roman" w:eastAsia="標楷體" w:hAnsi="Times New Roman"/>
                      <w:sz w:val="28"/>
                      <w:szCs w:val="28"/>
                    </w:rPr>
                  </w:pPr>
                  <w:r>
                    <w:rPr>
                      <w:rFonts w:ascii="Times New Roman" w:eastAsia="標楷體" w:hAnsi="Times New Roman"/>
                      <w:sz w:val="28"/>
                      <w:szCs w:val="28"/>
                    </w:rPr>
                    <w:t>護士</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r>
            <w:tr w:rsidR="002B5933">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autoSpaceDE w:val="0"/>
                    <w:snapToGrid w:val="0"/>
                    <w:spacing w:line="280" w:lineRule="exact"/>
                    <w:jc w:val="center"/>
                    <w:rPr>
                      <w:rFonts w:ascii="Times New Roman" w:eastAsia="標楷體" w:hAnsi="Times New Roman"/>
                      <w:sz w:val="28"/>
                      <w:szCs w:val="28"/>
                    </w:rPr>
                  </w:pPr>
                  <w:r>
                    <w:rPr>
                      <w:rFonts w:ascii="Times New Roman" w:eastAsia="標楷體" w:hAnsi="Times New Roman"/>
                      <w:sz w:val="28"/>
                      <w:szCs w:val="28"/>
                    </w:rPr>
                    <w:t>臨床心理師</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r>
            <w:tr w:rsidR="002B5933">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autoSpaceDE w:val="0"/>
                    <w:snapToGrid w:val="0"/>
                    <w:spacing w:line="280" w:lineRule="exact"/>
                    <w:jc w:val="center"/>
                    <w:rPr>
                      <w:rFonts w:ascii="Times New Roman" w:eastAsia="標楷體" w:hAnsi="Times New Roman"/>
                      <w:sz w:val="28"/>
                      <w:szCs w:val="28"/>
                    </w:rPr>
                  </w:pPr>
                  <w:r>
                    <w:rPr>
                      <w:rFonts w:ascii="Times New Roman" w:eastAsia="標楷體" w:hAnsi="Times New Roman"/>
                      <w:sz w:val="28"/>
                      <w:szCs w:val="28"/>
                    </w:rPr>
                    <w:t>醫師</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rPr>
                      <w:rFonts w:ascii="Times New Roman" w:eastAsia="標楷體" w:hAnsi="Times New Roman"/>
                      <w:sz w:val="28"/>
                      <w:szCs w:val="28"/>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r>
          </w:tbl>
          <w:p w:rsidR="002B5933" w:rsidRDefault="000278B1">
            <w:pPr>
              <w:snapToGrid w:val="0"/>
              <w:spacing w:line="280" w:lineRule="exact"/>
              <w:jc w:val="both"/>
              <w:rPr>
                <w:rFonts w:ascii="Times New Roman" w:eastAsia="標楷體" w:hAnsi="Times New Roman"/>
                <w:sz w:val="28"/>
                <w:szCs w:val="28"/>
              </w:rPr>
            </w:pPr>
            <w:r>
              <w:rPr>
                <w:rFonts w:ascii="Times New Roman" w:eastAsia="標楷體" w:hAnsi="Times New Roman"/>
                <w:sz w:val="28"/>
                <w:szCs w:val="28"/>
              </w:rPr>
              <w:t>（未包含負責人及專任管理人員抵任專業人員時數）</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tbl>
            <w:tblPr>
              <w:tblW w:w="3118" w:type="dxa"/>
              <w:tblInd w:w="28" w:type="dxa"/>
              <w:tblLayout w:type="fixed"/>
              <w:tblCellMar>
                <w:left w:w="10" w:type="dxa"/>
                <w:right w:w="10" w:type="dxa"/>
              </w:tblCellMar>
              <w:tblLook w:val="04A0" w:firstRow="1" w:lastRow="0" w:firstColumn="1" w:lastColumn="0" w:noHBand="0" w:noVBand="1"/>
            </w:tblPr>
            <w:tblGrid>
              <w:gridCol w:w="1305"/>
              <w:gridCol w:w="567"/>
              <w:gridCol w:w="396"/>
              <w:gridCol w:w="850"/>
            </w:tblGrid>
            <w:tr w:rsidR="002B5933">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snapToGrid w:val="0"/>
                    <w:spacing w:line="280" w:lineRule="exact"/>
                    <w:jc w:val="center"/>
                    <w:rPr>
                      <w:rFonts w:ascii="Times New Roman" w:eastAsia="標楷體" w:hAnsi="Times New Roman"/>
                      <w:sz w:val="28"/>
                      <w:szCs w:val="28"/>
                    </w:rPr>
                  </w:pPr>
                  <w:r>
                    <w:rPr>
                      <w:rFonts w:ascii="Times New Roman" w:eastAsia="標楷體" w:hAnsi="Times New Roman"/>
                      <w:sz w:val="28"/>
                      <w:szCs w:val="28"/>
                    </w:rPr>
                    <w:t>專業領域</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snapToGrid w:val="0"/>
                    <w:spacing w:line="280" w:lineRule="exact"/>
                    <w:ind w:left="-120" w:right="-120"/>
                    <w:jc w:val="center"/>
                    <w:rPr>
                      <w:rFonts w:ascii="Times New Roman" w:eastAsia="標楷體" w:hAnsi="Times New Roman"/>
                      <w:sz w:val="28"/>
                      <w:szCs w:val="28"/>
                    </w:rPr>
                  </w:pPr>
                  <w:r>
                    <w:rPr>
                      <w:rFonts w:ascii="Times New Roman" w:eastAsia="標楷體" w:hAnsi="Times New Roman"/>
                      <w:sz w:val="28"/>
                      <w:szCs w:val="28"/>
                    </w:rPr>
                    <w:t>專任人數</w:t>
                  </w:r>
                </w:p>
              </w:tc>
              <w:tc>
                <w:tcPr>
                  <w:tcW w:w="12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snapToGrid w:val="0"/>
                    <w:spacing w:line="280" w:lineRule="exact"/>
                    <w:ind w:left="-120" w:right="-120"/>
                    <w:jc w:val="center"/>
                    <w:rPr>
                      <w:rFonts w:ascii="Times New Roman" w:eastAsia="標楷體" w:hAnsi="Times New Roman"/>
                      <w:sz w:val="28"/>
                      <w:szCs w:val="28"/>
                    </w:rPr>
                  </w:pPr>
                  <w:r>
                    <w:rPr>
                      <w:rFonts w:ascii="Times New Roman" w:eastAsia="標楷體" w:hAnsi="Times New Roman"/>
                      <w:sz w:val="28"/>
                      <w:szCs w:val="28"/>
                    </w:rPr>
                    <w:t>兼任人數</w:t>
                  </w:r>
                </w:p>
              </w:tc>
            </w:tr>
            <w:tr w:rsidR="002B5933">
              <w:tc>
                <w:tcPr>
                  <w:tcW w:w="13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jc w:val="center"/>
                    <w:rPr>
                      <w:rFonts w:ascii="Times New Roman" w:eastAsia="標楷體" w:hAnsi="Times New Roman"/>
                      <w:sz w:val="28"/>
                      <w:szCs w:val="28"/>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snapToGrid w:val="0"/>
                    <w:spacing w:line="280" w:lineRule="exact"/>
                    <w:ind w:left="-120" w:right="-120"/>
                    <w:jc w:val="center"/>
                    <w:rPr>
                      <w:rFonts w:ascii="Times New Roman" w:eastAsia="標楷體" w:hAnsi="Times New Roman"/>
                      <w:sz w:val="28"/>
                      <w:szCs w:val="28"/>
                    </w:rPr>
                  </w:pPr>
                  <w:r>
                    <w:rPr>
                      <w:rFonts w:ascii="Times New Roman" w:eastAsia="標楷體" w:hAnsi="Times New Roman"/>
                      <w:sz w:val="28"/>
                      <w:szCs w:val="28"/>
                    </w:rPr>
                    <w:t>人數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snapToGrid w:val="0"/>
                    <w:spacing w:line="280" w:lineRule="exact"/>
                    <w:ind w:left="-120" w:right="-120"/>
                    <w:jc w:val="center"/>
                    <w:rPr>
                      <w:rFonts w:ascii="Times New Roman" w:eastAsia="標楷體" w:hAnsi="Times New Roman"/>
                      <w:sz w:val="28"/>
                      <w:szCs w:val="28"/>
                    </w:rPr>
                  </w:pPr>
                  <w:r>
                    <w:rPr>
                      <w:rFonts w:ascii="Times New Roman" w:eastAsia="標楷體" w:hAnsi="Times New Roman"/>
                      <w:sz w:val="28"/>
                      <w:szCs w:val="28"/>
                    </w:rPr>
                    <w:t>兼任時數／每週</w:t>
                  </w:r>
                </w:p>
              </w:tc>
            </w:tr>
            <w:tr w:rsidR="002B5933">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autoSpaceDE w:val="0"/>
                    <w:snapToGrid w:val="0"/>
                    <w:spacing w:line="280" w:lineRule="exact"/>
                    <w:jc w:val="center"/>
                    <w:rPr>
                      <w:rFonts w:ascii="Times New Roman" w:eastAsia="標楷體" w:hAnsi="Times New Roman"/>
                      <w:sz w:val="28"/>
                      <w:szCs w:val="28"/>
                    </w:rPr>
                  </w:pPr>
                  <w:r>
                    <w:rPr>
                      <w:rFonts w:ascii="Times New Roman" w:eastAsia="標楷體" w:hAnsi="Times New Roman"/>
                      <w:sz w:val="28"/>
                      <w:szCs w:val="28"/>
                    </w:rPr>
                    <w:t>職能治療師</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r>
            <w:tr w:rsidR="002B5933">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autoSpaceDE w:val="0"/>
                    <w:snapToGrid w:val="0"/>
                    <w:spacing w:line="280" w:lineRule="exact"/>
                    <w:jc w:val="center"/>
                    <w:rPr>
                      <w:rFonts w:ascii="Times New Roman" w:eastAsia="標楷體" w:hAnsi="Times New Roman"/>
                      <w:sz w:val="28"/>
                      <w:szCs w:val="28"/>
                    </w:rPr>
                  </w:pPr>
                  <w:r>
                    <w:rPr>
                      <w:rFonts w:ascii="Times New Roman" w:eastAsia="標楷體" w:hAnsi="Times New Roman"/>
                      <w:sz w:val="28"/>
                      <w:szCs w:val="28"/>
                    </w:rPr>
                    <w:t>職能治療生</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r>
            <w:tr w:rsidR="002B5933">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snapToGrid w:val="0"/>
                    <w:spacing w:line="280" w:lineRule="exact"/>
                    <w:ind w:left="-120" w:right="-120"/>
                    <w:jc w:val="center"/>
                    <w:rPr>
                      <w:rFonts w:ascii="Times New Roman" w:eastAsia="標楷體" w:hAnsi="Times New Roman"/>
                      <w:sz w:val="28"/>
                      <w:szCs w:val="28"/>
                    </w:rPr>
                  </w:pPr>
                  <w:r>
                    <w:rPr>
                      <w:rFonts w:ascii="Times New Roman" w:eastAsia="標楷體" w:hAnsi="Times New Roman"/>
                      <w:sz w:val="28"/>
                      <w:szCs w:val="28"/>
                    </w:rPr>
                    <w:t>社會工作人員</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r>
            <w:tr w:rsidR="002B5933">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autoSpaceDE w:val="0"/>
                    <w:snapToGrid w:val="0"/>
                    <w:spacing w:line="280" w:lineRule="exact"/>
                    <w:jc w:val="center"/>
                    <w:rPr>
                      <w:rFonts w:ascii="Times New Roman" w:eastAsia="標楷體" w:hAnsi="Times New Roman"/>
                      <w:sz w:val="28"/>
                      <w:szCs w:val="28"/>
                    </w:rPr>
                  </w:pPr>
                  <w:r>
                    <w:rPr>
                      <w:rFonts w:ascii="Times New Roman" w:eastAsia="標楷體" w:hAnsi="Times New Roman"/>
                      <w:sz w:val="28"/>
                      <w:szCs w:val="28"/>
                    </w:rPr>
                    <w:t>護理師</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r>
            <w:tr w:rsidR="002B5933">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autoSpaceDE w:val="0"/>
                    <w:snapToGrid w:val="0"/>
                    <w:spacing w:line="280" w:lineRule="exact"/>
                    <w:jc w:val="center"/>
                    <w:rPr>
                      <w:rFonts w:ascii="Times New Roman" w:eastAsia="標楷體" w:hAnsi="Times New Roman"/>
                      <w:sz w:val="28"/>
                      <w:szCs w:val="28"/>
                    </w:rPr>
                  </w:pPr>
                  <w:r>
                    <w:rPr>
                      <w:rFonts w:ascii="Times New Roman" w:eastAsia="標楷體" w:hAnsi="Times New Roman"/>
                      <w:sz w:val="28"/>
                      <w:szCs w:val="28"/>
                    </w:rPr>
                    <w:t>護士</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r>
            <w:tr w:rsidR="002B5933">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autoSpaceDE w:val="0"/>
                    <w:snapToGrid w:val="0"/>
                    <w:spacing w:line="280" w:lineRule="exact"/>
                    <w:jc w:val="center"/>
                    <w:rPr>
                      <w:rFonts w:ascii="Times New Roman" w:eastAsia="標楷體" w:hAnsi="Times New Roman"/>
                      <w:sz w:val="28"/>
                      <w:szCs w:val="28"/>
                    </w:rPr>
                  </w:pPr>
                  <w:r>
                    <w:rPr>
                      <w:rFonts w:ascii="Times New Roman" w:eastAsia="標楷體" w:hAnsi="Times New Roman"/>
                      <w:sz w:val="28"/>
                      <w:szCs w:val="28"/>
                    </w:rPr>
                    <w:t>臨床心理師</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r>
            <w:tr w:rsidR="002B5933">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autoSpaceDE w:val="0"/>
                    <w:snapToGrid w:val="0"/>
                    <w:spacing w:line="280" w:lineRule="exact"/>
                    <w:jc w:val="center"/>
                    <w:rPr>
                      <w:rFonts w:ascii="Times New Roman" w:eastAsia="標楷體" w:hAnsi="Times New Roman"/>
                      <w:sz w:val="28"/>
                      <w:szCs w:val="28"/>
                    </w:rPr>
                  </w:pPr>
                  <w:r>
                    <w:rPr>
                      <w:rFonts w:ascii="Times New Roman" w:eastAsia="標楷體" w:hAnsi="Times New Roman"/>
                      <w:sz w:val="28"/>
                      <w:szCs w:val="28"/>
                    </w:rPr>
                    <w:t>醫師</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rPr>
                      <w:rFonts w:ascii="Times New Roman" w:eastAsia="標楷體" w:hAnsi="Times New Roman"/>
                      <w:sz w:val="28"/>
                      <w:szCs w:val="28"/>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snapToGrid w:val="0"/>
                    <w:spacing w:line="280" w:lineRule="exact"/>
                    <w:ind w:left="-120" w:right="-120"/>
                    <w:jc w:val="center"/>
                    <w:rPr>
                      <w:rFonts w:ascii="Times New Roman" w:eastAsia="標楷體" w:hAnsi="Times New Roman"/>
                      <w:sz w:val="28"/>
                      <w:szCs w:val="28"/>
                    </w:rPr>
                  </w:pPr>
                </w:p>
              </w:tc>
            </w:tr>
          </w:tbl>
          <w:p w:rsidR="002B5933" w:rsidRDefault="000278B1">
            <w:pPr>
              <w:snapToGrid w:val="0"/>
              <w:spacing w:line="280" w:lineRule="exact"/>
              <w:rPr>
                <w:rFonts w:ascii="Times New Roman" w:eastAsia="標楷體" w:hAnsi="Times New Roman"/>
                <w:sz w:val="28"/>
                <w:szCs w:val="28"/>
              </w:rPr>
            </w:pPr>
            <w:r>
              <w:rPr>
                <w:rFonts w:ascii="Times New Roman" w:eastAsia="標楷體" w:hAnsi="Times New Roman"/>
                <w:sz w:val="28"/>
                <w:szCs w:val="28"/>
              </w:rPr>
              <w:t>（未包含負責人及專任管理人員抵任專業人員時數）</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pacing w:line="400" w:lineRule="exact"/>
              <w:jc w:val="both"/>
            </w:pPr>
            <w:r>
              <w:rPr>
                <w:rFonts w:ascii="標楷體" w:eastAsia="標楷體" w:hAnsi="標楷體"/>
                <w:sz w:val="20"/>
                <w:szCs w:val="20"/>
              </w:rPr>
              <w:t>○</w:t>
            </w:r>
            <w:r>
              <w:rPr>
                <w:rFonts w:ascii="Times New Roman" w:eastAsia="標楷體" w:hAnsi="Times New Roman"/>
                <w:sz w:val="28"/>
                <w:szCs w:val="28"/>
              </w:rPr>
              <w:t>兩者資料相同</w:t>
            </w:r>
          </w:p>
          <w:p w:rsidR="002B5933" w:rsidRDefault="000278B1">
            <w:pPr>
              <w:spacing w:line="400" w:lineRule="exact"/>
              <w:jc w:val="both"/>
            </w:pPr>
            <w:r>
              <w:rPr>
                <w:rFonts w:ascii="標楷體" w:eastAsia="標楷體" w:hAnsi="標楷體"/>
                <w:sz w:val="20"/>
                <w:szCs w:val="20"/>
              </w:rPr>
              <w:t>○</w:t>
            </w:r>
            <w:r>
              <w:rPr>
                <w:rFonts w:ascii="Times New Roman" w:eastAsia="標楷體" w:hAnsi="Times New Roman"/>
                <w:sz w:val="28"/>
                <w:szCs w:val="28"/>
              </w:rPr>
              <w:t>不同（請說明</w:t>
            </w:r>
            <w:r>
              <w:rPr>
                <w:rFonts w:ascii="Times New Roman" w:eastAsia="標楷體" w:hAnsi="Times New Roman"/>
                <w:sz w:val="28"/>
                <w:szCs w:val="28"/>
              </w:rPr>
              <w:t xml:space="preserve">)       </w:t>
            </w:r>
          </w:p>
          <w:p w:rsidR="002B5933" w:rsidRDefault="002B5933">
            <w:pPr>
              <w:snapToGrid w:val="0"/>
              <w:spacing w:line="400" w:lineRule="exact"/>
              <w:jc w:val="both"/>
              <w:rPr>
                <w:rFonts w:ascii="Times New Roman" w:eastAsia="標楷體" w:hAnsi="Times New Roman"/>
                <w:sz w:val="28"/>
                <w:szCs w:val="28"/>
              </w:rPr>
            </w:pPr>
          </w:p>
        </w:tc>
      </w:tr>
      <w:tr w:rsidR="002B5933">
        <w:trPr>
          <w:trHeight w:val="20"/>
        </w:trPr>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ind w:left="60" w:right="60"/>
              <w:jc w:val="center"/>
              <w:rPr>
                <w:rFonts w:ascii="Times New Roman" w:eastAsia="標楷體" w:hAnsi="Times New Roman"/>
                <w:spacing w:val="-12"/>
                <w:sz w:val="26"/>
                <w:szCs w:val="26"/>
              </w:rPr>
            </w:pPr>
            <w:r>
              <w:rPr>
                <w:rFonts w:ascii="Times New Roman" w:eastAsia="標楷體" w:hAnsi="Times New Roman"/>
                <w:spacing w:val="-12"/>
                <w:sz w:val="26"/>
                <w:szCs w:val="26"/>
              </w:rPr>
              <w:t>衛　生　局核可服務量</w:t>
            </w: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jc w:val="right"/>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床（人）</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jc w:val="right"/>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床（人）</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jc w:val="both"/>
            </w:pPr>
            <w:r>
              <w:rPr>
                <w:rFonts w:ascii="標楷體" w:eastAsia="標楷體" w:hAnsi="標楷體"/>
                <w:sz w:val="20"/>
                <w:szCs w:val="20"/>
              </w:rPr>
              <w:t>○</w:t>
            </w:r>
            <w:r>
              <w:rPr>
                <w:rFonts w:ascii="Times New Roman" w:eastAsia="標楷體" w:hAnsi="Times New Roman"/>
                <w:sz w:val="28"/>
                <w:szCs w:val="28"/>
              </w:rPr>
              <w:t>兩者資料相同</w:t>
            </w:r>
          </w:p>
          <w:p w:rsidR="002B5933" w:rsidRDefault="000278B1">
            <w:pPr>
              <w:snapToGrid w:val="0"/>
              <w:jc w:val="both"/>
            </w:pPr>
            <w:r>
              <w:rPr>
                <w:rFonts w:ascii="標楷體" w:eastAsia="標楷體" w:hAnsi="標楷體"/>
                <w:sz w:val="20"/>
                <w:szCs w:val="20"/>
              </w:rPr>
              <w:t>○</w:t>
            </w:r>
            <w:r>
              <w:rPr>
                <w:rFonts w:ascii="Times New Roman" w:eastAsia="標楷體" w:hAnsi="Times New Roman"/>
                <w:sz w:val="28"/>
                <w:szCs w:val="28"/>
              </w:rPr>
              <w:t>不同（請說明</w:t>
            </w:r>
            <w:r>
              <w:rPr>
                <w:rFonts w:ascii="Times New Roman" w:eastAsia="標楷體" w:hAnsi="Times New Roman"/>
                <w:sz w:val="28"/>
                <w:szCs w:val="28"/>
              </w:rPr>
              <w:t xml:space="preserve">)       </w:t>
            </w:r>
          </w:p>
        </w:tc>
      </w:tr>
      <w:tr w:rsidR="002B5933">
        <w:trPr>
          <w:trHeight w:val="20"/>
        </w:trPr>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ind w:left="60" w:right="60"/>
              <w:jc w:val="center"/>
              <w:rPr>
                <w:rFonts w:ascii="Times New Roman" w:eastAsia="標楷體" w:hAnsi="Times New Roman"/>
                <w:spacing w:val="-12"/>
                <w:sz w:val="26"/>
                <w:szCs w:val="26"/>
              </w:rPr>
            </w:pPr>
            <w:r>
              <w:rPr>
                <w:rFonts w:ascii="Times New Roman" w:eastAsia="標楷體" w:hAnsi="Times New Roman"/>
                <w:spacing w:val="-12"/>
                <w:sz w:val="26"/>
                <w:szCs w:val="26"/>
              </w:rPr>
              <w:t>總樓地板面積</w:t>
            </w: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ind w:firstLine="700"/>
              <w:jc w:val="right"/>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平方公尺</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jc w:val="right"/>
              <w:rPr>
                <w:rFonts w:ascii="Times New Roman" w:eastAsia="標楷體" w:hAnsi="Times New Roman"/>
                <w:sz w:val="28"/>
                <w:szCs w:val="28"/>
              </w:rPr>
            </w:pPr>
            <w:r>
              <w:rPr>
                <w:rFonts w:ascii="Times New Roman" w:eastAsia="標楷體" w:hAnsi="Times New Roman"/>
                <w:sz w:val="28"/>
                <w:szCs w:val="28"/>
              </w:rPr>
              <w:t>平方公尺</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jc w:val="both"/>
            </w:pPr>
            <w:r>
              <w:rPr>
                <w:rFonts w:ascii="標楷體" w:eastAsia="標楷體" w:hAnsi="標楷體"/>
                <w:sz w:val="20"/>
                <w:szCs w:val="20"/>
              </w:rPr>
              <w:t>○</w:t>
            </w:r>
            <w:r>
              <w:rPr>
                <w:rFonts w:ascii="Times New Roman" w:eastAsia="標楷體" w:hAnsi="Times New Roman"/>
                <w:sz w:val="28"/>
                <w:szCs w:val="28"/>
              </w:rPr>
              <w:t>兩者資料相同</w:t>
            </w:r>
          </w:p>
          <w:p w:rsidR="002B5933" w:rsidRDefault="000278B1">
            <w:pPr>
              <w:snapToGrid w:val="0"/>
              <w:jc w:val="both"/>
            </w:pPr>
            <w:r>
              <w:rPr>
                <w:rFonts w:ascii="標楷體" w:eastAsia="標楷體" w:hAnsi="標楷體"/>
                <w:sz w:val="20"/>
                <w:szCs w:val="20"/>
              </w:rPr>
              <w:t>○</w:t>
            </w:r>
            <w:r>
              <w:rPr>
                <w:rFonts w:ascii="Times New Roman" w:eastAsia="標楷體" w:hAnsi="Times New Roman"/>
                <w:sz w:val="28"/>
                <w:szCs w:val="28"/>
              </w:rPr>
              <w:t>不同（請說明</w:t>
            </w:r>
            <w:r>
              <w:rPr>
                <w:rFonts w:ascii="Times New Roman" w:eastAsia="標楷體" w:hAnsi="Times New Roman"/>
                <w:sz w:val="28"/>
                <w:szCs w:val="28"/>
              </w:rPr>
              <w:t xml:space="preserve">)       </w:t>
            </w:r>
          </w:p>
        </w:tc>
      </w:tr>
      <w:tr w:rsidR="002B5933">
        <w:trPr>
          <w:trHeight w:val="20"/>
        </w:trPr>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ind w:left="60" w:right="60"/>
              <w:jc w:val="center"/>
              <w:rPr>
                <w:rFonts w:ascii="Times New Roman" w:eastAsia="標楷體" w:hAnsi="Times New Roman"/>
                <w:spacing w:val="-12"/>
                <w:sz w:val="26"/>
                <w:szCs w:val="26"/>
              </w:rPr>
            </w:pPr>
            <w:r>
              <w:rPr>
                <w:rFonts w:ascii="Times New Roman" w:eastAsia="標楷體" w:hAnsi="Times New Roman"/>
                <w:spacing w:val="-12"/>
                <w:sz w:val="26"/>
                <w:szCs w:val="26"/>
              </w:rPr>
              <w:t>平均每床</w:t>
            </w:r>
            <w:r>
              <w:rPr>
                <w:rFonts w:ascii="Times New Roman" w:eastAsia="標楷體" w:hAnsi="Times New Roman"/>
                <w:spacing w:val="-12"/>
                <w:sz w:val="26"/>
                <w:szCs w:val="26"/>
              </w:rPr>
              <w:t xml:space="preserve"> (</w:t>
            </w:r>
            <w:r>
              <w:rPr>
                <w:rFonts w:ascii="Times New Roman" w:eastAsia="標楷體" w:hAnsi="Times New Roman"/>
                <w:spacing w:val="-12"/>
                <w:sz w:val="26"/>
                <w:szCs w:val="26"/>
              </w:rPr>
              <w:t>人</w:t>
            </w:r>
            <w:r>
              <w:rPr>
                <w:rFonts w:ascii="Times New Roman" w:eastAsia="標楷體" w:hAnsi="Times New Roman"/>
                <w:spacing w:val="-12"/>
                <w:sz w:val="26"/>
                <w:szCs w:val="26"/>
              </w:rPr>
              <w:t>)</w:t>
            </w:r>
            <w:r>
              <w:rPr>
                <w:rFonts w:ascii="Times New Roman" w:eastAsia="標楷體" w:hAnsi="Times New Roman"/>
                <w:spacing w:val="-12"/>
                <w:sz w:val="26"/>
                <w:szCs w:val="26"/>
              </w:rPr>
              <w:lastRenderedPageBreak/>
              <w:t>面積</w:t>
            </w: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ind w:left="72" w:firstLine="420"/>
              <w:jc w:val="right"/>
              <w:rPr>
                <w:rFonts w:ascii="Times New Roman" w:eastAsia="標楷體" w:hAnsi="Times New Roman"/>
                <w:sz w:val="28"/>
                <w:szCs w:val="28"/>
              </w:rPr>
            </w:pPr>
            <w:r>
              <w:rPr>
                <w:rFonts w:ascii="Times New Roman" w:eastAsia="標楷體" w:hAnsi="Times New Roman"/>
                <w:sz w:val="28"/>
                <w:szCs w:val="28"/>
              </w:rPr>
              <w:lastRenderedPageBreak/>
              <w:t xml:space="preserve">  </w:t>
            </w:r>
            <w:r>
              <w:rPr>
                <w:rFonts w:ascii="Times New Roman" w:eastAsia="標楷體" w:hAnsi="Times New Roman"/>
                <w:sz w:val="28"/>
                <w:szCs w:val="28"/>
              </w:rPr>
              <w:t>平方公尺</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jc w:val="right"/>
              <w:rPr>
                <w:rFonts w:ascii="Times New Roman" w:eastAsia="標楷體" w:hAnsi="Times New Roman"/>
                <w:sz w:val="28"/>
                <w:szCs w:val="28"/>
              </w:rPr>
            </w:pPr>
            <w:r>
              <w:rPr>
                <w:rFonts w:ascii="Times New Roman" w:eastAsia="標楷體" w:hAnsi="Times New Roman"/>
                <w:sz w:val="28"/>
                <w:szCs w:val="28"/>
              </w:rPr>
              <w:t>平方公尺</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兩者資料相同</w:t>
            </w:r>
          </w:p>
          <w:p w:rsidR="002B5933" w:rsidRDefault="000278B1">
            <w:pPr>
              <w:snapToGrid w:val="0"/>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不同（請說明</w:t>
            </w:r>
            <w:r>
              <w:rPr>
                <w:rFonts w:ascii="Times New Roman" w:eastAsia="標楷體" w:hAnsi="Times New Roman"/>
                <w:sz w:val="28"/>
                <w:szCs w:val="28"/>
              </w:rPr>
              <w:t xml:space="preserve">)       </w:t>
            </w:r>
          </w:p>
        </w:tc>
      </w:tr>
    </w:tbl>
    <w:p w:rsidR="002B5933" w:rsidRDefault="002B5933">
      <w:pPr>
        <w:snapToGrid w:val="0"/>
        <w:rPr>
          <w:sz w:val="2"/>
          <w:szCs w:val="2"/>
        </w:rPr>
      </w:pPr>
    </w:p>
    <w:tbl>
      <w:tblPr>
        <w:tblW w:w="5210" w:type="pct"/>
        <w:tblLayout w:type="fixed"/>
        <w:tblCellMar>
          <w:left w:w="10" w:type="dxa"/>
          <w:right w:w="10" w:type="dxa"/>
        </w:tblCellMar>
        <w:tblLook w:val="04A0" w:firstRow="1" w:lastRow="0" w:firstColumn="1" w:lastColumn="0" w:noHBand="0" w:noVBand="1"/>
      </w:tblPr>
      <w:tblGrid>
        <w:gridCol w:w="6265"/>
        <w:gridCol w:w="3543"/>
      </w:tblGrid>
      <w:tr w:rsidR="002B5933">
        <w:trPr>
          <w:trHeight w:val="20"/>
        </w:trPr>
        <w:tc>
          <w:tcPr>
            <w:tcW w:w="9808" w:type="dxa"/>
            <w:gridSpan w:val="2"/>
            <w:tcBorders>
              <w:bottom w:val="single" w:sz="4" w:space="0" w:color="000000"/>
            </w:tcBorders>
            <w:shd w:val="clear" w:color="auto" w:fill="auto"/>
            <w:tcMar>
              <w:top w:w="0" w:type="dxa"/>
              <w:left w:w="28" w:type="dxa"/>
              <w:bottom w:w="0" w:type="dxa"/>
              <w:right w:w="28" w:type="dxa"/>
            </w:tcMar>
            <w:vAlign w:val="center"/>
          </w:tcPr>
          <w:p w:rsidR="002B5933" w:rsidRDefault="000278B1">
            <w:pPr>
              <w:spacing w:line="400" w:lineRule="exact"/>
              <w:jc w:val="both"/>
            </w:pPr>
            <w:r>
              <w:rPr>
                <w:rFonts w:ascii="新細明體" w:hAnsi="新細明體" w:cs="新細明體"/>
                <w:sz w:val="28"/>
                <w:szCs w:val="28"/>
              </w:rPr>
              <w:t>◎</w:t>
            </w:r>
            <w:r>
              <w:rPr>
                <w:rFonts w:ascii="Times New Roman" w:eastAsia="標楷體" w:hAnsi="Times New Roman"/>
                <w:sz w:val="28"/>
                <w:szCs w:val="28"/>
              </w:rPr>
              <w:t>綜合意見（衛生局填寫）</w:t>
            </w:r>
          </w:p>
        </w:tc>
      </w:tr>
      <w:tr w:rsidR="002B5933">
        <w:trPr>
          <w:trHeight w:val="20"/>
        </w:trPr>
        <w:tc>
          <w:tcPr>
            <w:tcW w:w="9808"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numPr>
                <w:ilvl w:val="1"/>
                <w:numId w:val="14"/>
              </w:numPr>
              <w:spacing w:line="400" w:lineRule="exact"/>
              <w:ind w:left="567" w:hanging="567"/>
              <w:jc w:val="both"/>
              <w:rPr>
                <w:rFonts w:ascii="Times New Roman" w:eastAsia="標楷體" w:hAnsi="Times New Roman"/>
                <w:sz w:val="28"/>
                <w:szCs w:val="28"/>
              </w:rPr>
            </w:pPr>
            <w:r>
              <w:rPr>
                <w:rFonts w:ascii="Times New Roman" w:eastAsia="標楷體" w:hAnsi="Times New Roman"/>
                <w:sz w:val="28"/>
                <w:szCs w:val="28"/>
              </w:rPr>
              <w:t>綜合上述資料該機構：</w:t>
            </w:r>
          </w:p>
          <w:p w:rsidR="002B5933" w:rsidRDefault="000278B1">
            <w:pPr>
              <w:numPr>
                <w:ilvl w:val="0"/>
                <w:numId w:val="15"/>
              </w:numPr>
              <w:spacing w:line="400" w:lineRule="exact"/>
              <w:rPr>
                <w:rFonts w:ascii="Times New Roman" w:eastAsia="標楷體" w:hAnsi="Times New Roman"/>
                <w:sz w:val="28"/>
                <w:szCs w:val="28"/>
              </w:rPr>
            </w:pPr>
            <w:r>
              <w:rPr>
                <w:rFonts w:ascii="Times New Roman" w:eastAsia="標楷體" w:hAnsi="Times New Roman"/>
                <w:sz w:val="28"/>
                <w:szCs w:val="28"/>
              </w:rPr>
              <w:t>符合精神復健機構設置標準</w:t>
            </w:r>
          </w:p>
          <w:p w:rsidR="002B5933" w:rsidRDefault="000278B1">
            <w:pPr>
              <w:numPr>
                <w:ilvl w:val="0"/>
                <w:numId w:val="15"/>
              </w:numPr>
              <w:spacing w:line="400" w:lineRule="exact"/>
            </w:pPr>
            <w:r>
              <w:rPr>
                <w:rFonts w:ascii="Times New Roman" w:eastAsia="標楷體" w:hAnsi="Times New Roman"/>
                <w:sz w:val="28"/>
                <w:szCs w:val="28"/>
              </w:rPr>
              <w:t>不符合精神復健機構設置標準</w:t>
            </w:r>
            <w:r>
              <w:rPr>
                <w:rFonts w:ascii="Times New Roman" w:eastAsia="標楷體" w:hAnsi="Times New Roman"/>
                <w:sz w:val="28"/>
                <w:szCs w:val="28"/>
              </w:rPr>
              <w:t>(</w:t>
            </w:r>
            <w:r>
              <w:rPr>
                <w:rFonts w:ascii="Times New Roman" w:eastAsia="標楷體" w:hAnsi="Times New Roman"/>
                <w:sz w:val="28"/>
                <w:szCs w:val="28"/>
              </w:rPr>
              <w:t>請說明：</w:t>
            </w:r>
            <w:r>
              <w:rPr>
                <w:rFonts w:ascii="Times New Roman" w:eastAsia="標楷體" w:hAnsi="Times New Roman"/>
                <w:sz w:val="28"/>
                <w:szCs w:val="28"/>
                <w:u w:val="single"/>
              </w:rPr>
              <w:t xml:space="preserve">                        </w:t>
            </w:r>
            <w:r>
              <w:rPr>
                <w:rFonts w:ascii="Times New Roman" w:eastAsia="標楷體" w:hAnsi="Times New Roman"/>
                <w:sz w:val="28"/>
                <w:szCs w:val="28"/>
              </w:rPr>
              <w:t xml:space="preserve"> </w:t>
            </w:r>
            <w:r>
              <w:rPr>
                <w:rFonts w:ascii="Times New Roman" w:eastAsia="標楷體" w:hAnsi="Times New Roman"/>
                <w:sz w:val="28"/>
                <w:szCs w:val="28"/>
              </w:rPr>
              <w:t>）</w:t>
            </w:r>
          </w:p>
          <w:p w:rsidR="002B5933" w:rsidRDefault="000278B1">
            <w:pPr>
              <w:numPr>
                <w:ilvl w:val="1"/>
                <w:numId w:val="14"/>
              </w:numPr>
              <w:spacing w:line="400" w:lineRule="exact"/>
              <w:ind w:left="567" w:hanging="567"/>
              <w:jc w:val="both"/>
            </w:pPr>
            <w:r>
              <w:rPr>
                <w:rFonts w:ascii="Times New Roman" w:eastAsia="標楷體" w:hAnsi="Times New Roman"/>
                <w:sz w:val="28"/>
                <w:szCs w:val="28"/>
              </w:rPr>
              <w:t>該機構是否屬新設立機構</w:t>
            </w:r>
            <w:r>
              <w:rPr>
                <w:rFonts w:ascii="標楷體" w:eastAsia="標楷體" w:hAnsi="標楷體"/>
                <w:sz w:val="28"/>
                <w:szCs w:val="28"/>
              </w:rPr>
              <w:t>：</w:t>
            </w:r>
          </w:p>
          <w:p w:rsidR="002B5933" w:rsidRDefault="000278B1">
            <w:pPr>
              <w:numPr>
                <w:ilvl w:val="0"/>
                <w:numId w:val="16"/>
              </w:numPr>
              <w:spacing w:line="400" w:lineRule="exact"/>
              <w:rPr>
                <w:rFonts w:ascii="標楷體" w:eastAsia="標楷體" w:hAnsi="標楷體"/>
                <w:sz w:val="28"/>
                <w:szCs w:val="28"/>
              </w:rPr>
            </w:pPr>
            <w:r>
              <w:rPr>
                <w:rFonts w:ascii="標楷體" w:eastAsia="標楷體" w:hAnsi="標楷體"/>
                <w:sz w:val="28"/>
                <w:szCs w:val="28"/>
              </w:rPr>
              <w:t>是，請勾選以下原因：</w:t>
            </w:r>
          </w:p>
          <w:p w:rsidR="002B5933" w:rsidRDefault="000278B1">
            <w:pPr>
              <w:spacing w:line="400" w:lineRule="exact"/>
              <w:ind w:left="567" w:firstLine="140"/>
              <w:jc w:val="both"/>
              <w:rPr>
                <w:rFonts w:ascii="標楷體" w:eastAsia="標楷體" w:hAnsi="標楷體"/>
                <w:sz w:val="28"/>
                <w:szCs w:val="28"/>
              </w:rPr>
            </w:pPr>
            <w:r>
              <w:rPr>
                <w:rFonts w:ascii="標楷體" w:eastAsia="標楷體" w:hAnsi="標楷體"/>
                <w:sz w:val="28"/>
                <w:szCs w:val="28"/>
              </w:rPr>
              <w:t>○首次設立</w:t>
            </w:r>
          </w:p>
          <w:p w:rsidR="002B5933" w:rsidRDefault="000278B1">
            <w:pPr>
              <w:spacing w:line="400" w:lineRule="exact"/>
              <w:ind w:left="991" w:hanging="283"/>
              <w:jc w:val="both"/>
            </w:pPr>
            <w:r>
              <w:rPr>
                <w:rFonts w:ascii="標楷體" w:eastAsia="標楷體" w:hAnsi="標楷體"/>
                <w:sz w:val="28"/>
                <w:szCs w:val="28"/>
              </w:rPr>
              <w:t>○因故</w:t>
            </w:r>
            <w:r>
              <w:rPr>
                <w:rFonts w:ascii="Times New Roman" w:eastAsia="標楷體" w:hAnsi="Times New Roman"/>
                <w:sz w:val="28"/>
                <w:szCs w:val="28"/>
              </w:rPr>
              <w:t>歇業，由另一位負責人，於原址重新申請開業者（即俗稱變更負責人）。</w:t>
            </w:r>
          </w:p>
          <w:p w:rsidR="002B5933" w:rsidRDefault="000278B1">
            <w:pPr>
              <w:numPr>
                <w:ilvl w:val="0"/>
                <w:numId w:val="16"/>
              </w:numPr>
              <w:spacing w:line="400" w:lineRule="exact"/>
              <w:rPr>
                <w:rFonts w:ascii="Times New Roman" w:eastAsia="標楷體" w:hAnsi="Times New Roman"/>
                <w:sz w:val="28"/>
                <w:szCs w:val="28"/>
              </w:rPr>
            </w:pPr>
            <w:r>
              <w:rPr>
                <w:rFonts w:ascii="Times New Roman" w:eastAsia="標楷體" w:hAnsi="Times New Roman"/>
                <w:sz w:val="28"/>
                <w:szCs w:val="28"/>
              </w:rPr>
              <w:t>否，惟自前次評鑑迄今，期間有下列情形</w:t>
            </w:r>
            <w:r>
              <w:rPr>
                <w:rFonts w:ascii="Times New Roman" w:eastAsia="標楷體" w:hAnsi="Times New Roman"/>
                <w:sz w:val="28"/>
                <w:szCs w:val="28"/>
              </w:rPr>
              <w:t>(</w:t>
            </w:r>
            <w:r>
              <w:rPr>
                <w:rFonts w:ascii="Times New Roman" w:eastAsia="標楷體" w:hAnsi="Times New Roman"/>
                <w:sz w:val="28"/>
                <w:szCs w:val="28"/>
              </w:rPr>
              <w:t>請勾選，可複選，並填入次數及最近</w:t>
            </w:r>
            <w:r>
              <w:rPr>
                <w:rFonts w:ascii="Times New Roman" w:eastAsia="標楷體" w:hAnsi="Times New Roman"/>
                <w:sz w:val="28"/>
                <w:szCs w:val="28"/>
              </w:rPr>
              <w:t>1</w:t>
            </w:r>
            <w:r>
              <w:rPr>
                <w:rFonts w:ascii="Times New Roman" w:eastAsia="標楷體" w:hAnsi="Times New Roman"/>
                <w:sz w:val="28"/>
                <w:szCs w:val="28"/>
              </w:rPr>
              <w:t>次異動日期）：</w:t>
            </w:r>
          </w:p>
          <w:p w:rsidR="002B5933" w:rsidRDefault="000278B1">
            <w:pPr>
              <w:spacing w:line="400" w:lineRule="exact"/>
              <w:ind w:left="991" w:hanging="283"/>
              <w:jc w:val="both"/>
            </w:pPr>
            <w:r>
              <w:rPr>
                <w:rFonts w:ascii="Times New Roman" w:eastAsia="標楷體" w:hAnsi="Times New Roman"/>
                <w:sz w:val="28"/>
                <w:szCs w:val="28"/>
              </w:rPr>
              <w:t>□</w:t>
            </w:r>
            <w:r>
              <w:rPr>
                <w:rFonts w:ascii="Times New Roman" w:eastAsia="標楷體" w:hAnsi="Times New Roman"/>
                <w:sz w:val="28"/>
                <w:szCs w:val="28"/>
              </w:rPr>
              <w:t>遷移地址（機構名稱及負責人並無異動）</w:t>
            </w:r>
            <w:r>
              <w:rPr>
                <w:rFonts w:ascii="Times New Roman" w:eastAsia="標楷體" w:hAnsi="Times New Roman"/>
                <w:sz w:val="28"/>
                <w:szCs w:val="28"/>
                <w:u w:val="single"/>
              </w:rPr>
              <w:t xml:space="preserve">   </w:t>
            </w:r>
            <w:r>
              <w:rPr>
                <w:rFonts w:ascii="Times New Roman" w:eastAsia="標楷體" w:hAnsi="Times New Roman"/>
                <w:sz w:val="28"/>
                <w:szCs w:val="28"/>
              </w:rPr>
              <w:t>次，最近</w:t>
            </w:r>
            <w:r>
              <w:rPr>
                <w:rFonts w:ascii="Times New Roman" w:eastAsia="標楷體" w:hAnsi="Times New Roman"/>
                <w:sz w:val="28"/>
                <w:szCs w:val="28"/>
              </w:rPr>
              <w:t>1</w:t>
            </w:r>
            <w:r>
              <w:rPr>
                <w:rFonts w:ascii="Times New Roman" w:eastAsia="標楷體" w:hAnsi="Times New Roman"/>
                <w:sz w:val="28"/>
                <w:szCs w:val="28"/>
              </w:rPr>
              <w:t>次異動日期</w:t>
            </w:r>
            <w:r>
              <w:rPr>
                <w:rFonts w:ascii="Times New Roman" w:eastAsia="標楷體" w:hAnsi="Times New Roman"/>
                <w:sz w:val="28"/>
                <w:szCs w:val="28"/>
                <w:u w:val="single"/>
              </w:rPr>
              <w:t xml:space="preserve">  </w:t>
            </w:r>
            <w:r>
              <w:rPr>
                <w:rFonts w:ascii="Times New Roman" w:eastAsia="標楷體" w:hAnsi="Times New Roman"/>
                <w:sz w:val="28"/>
                <w:szCs w:val="28"/>
              </w:rPr>
              <w:t>年</w:t>
            </w:r>
            <w:r>
              <w:rPr>
                <w:rFonts w:ascii="Times New Roman" w:eastAsia="標楷體" w:hAnsi="Times New Roman"/>
                <w:sz w:val="28"/>
                <w:szCs w:val="28"/>
                <w:u w:val="single"/>
              </w:rPr>
              <w:t xml:space="preserve">  </w:t>
            </w:r>
            <w:r>
              <w:rPr>
                <w:rFonts w:ascii="Times New Roman" w:eastAsia="標楷體" w:hAnsi="Times New Roman"/>
                <w:sz w:val="28"/>
                <w:szCs w:val="28"/>
              </w:rPr>
              <w:t>月</w:t>
            </w:r>
            <w:r>
              <w:rPr>
                <w:rFonts w:ascii="Times New Roman" w:eastAsia="標楷體" w:hAnsi="Times New Roman"/>
                <w:sz w:val="28"/>
                <w:szCs w:val="28"/>
                <w:u w:val="single"/>
              </w:rPr>
              <w:t xml:space="preserve">  </w:t>
            </w:r>
            <w:r>
              <w:rPr>
                <w:rFonts w:ascii="Times New Roman" w:eastAsia="標楷體" w:hAnsi="Times New Roman"/>
                <w:sz w:val="28"/>
                <w:szCs w:val="28"/>
              </w:rPr>
              <w:t>日。</w:t>
            </w:r>
          </w:p>
          <w:p w:rsidR="002B5933" w:rsidRDefault="000278B1">
            <w:pPr>
              <w:spacing w:line="400" w:lineRule="exact"/>
              <w:ind w:left="991" w:hanging="283"/>
              <w:jc w:val="both"/>
            </w:pPr>
            <w:r>
              <w:rPr>
                <w:rFonts w:ascii="Times New Roman" w:eastAsia="標楷體" w:hAnsi="Times New Roman"/>
                <w:sz w:val="28"/>
                <w:szCs w:val="28"/>
              </w:rPr>
              <w:t>□</w:t>
            </w:r>
            <w:r>
              <w:rPr>
                <w:rFonts w:ascii="Times New Roman" w:eastAsia="標楷體" w:hAnsi="Times New Roman"/>
                <w:sz w:val="28"/>
                <w:szCs w:val="28"/>
              </w:rPr>
              <w:t>公立醫院附設機構變更負責人</w:t>
            </w:r>
            <w:r>
              <w:rPr>
                <w:rFonts w:ascii="Times New Roman" w:eastAsia="標楷體" w:hAnsi="Times New Roman"/>
                <w:sz w:val="28"/>
                <w:szCs w:val="28"/>
                <w:u w:val="single"/>
              </w:rPr>
              <w:t xml:space="preserve">   </w:t>
            </w:r>
            <w:r>
              <w:rPr>
                <w:rFonts w:ascii="Times New Roman" w:eastAsia="標楷體" w:hAnsi="Times New Roman"/>
                <w:sz w:val="28"/>
                <w:szCs w:val="28"/>
              </w:rPr>
              <w:t>次，最近</w:t>
            </w:r>
            <w:r>
              <w:rPr>
                <w:rFonts w:ascii="Times New Roman" w:eastAsia="標楷體" w:hAnsi="Times New Roman"/>
                <w:sz w:val="28"/>
                <w:szCs w:val="28"/>
              </w:rPr>
              <w:t>1</w:t>
            </w:r>
            <w:r>
              <w:rPr>
                <w:rFonts w:ascii="Times New Roman" w:eastAsia="標楷體" w:hAnsi="Times New Roman"/>
                <w:sz w:val="28"/>
                <w:szCs w:val="28"/>
              </w:rPr>
              <w:t>次異動日期</w:t>
            </w:r>
            <w:r>
              <w:rPr>
                <w:rFonts w:ascii="Times New Roman" w:eastAsia="標楷體" w:hAnsi="Times New Roman"/>
                <w:sz w:val="28"/>
                <w:szCs w:val="28"/>
                <w:u w:val="single"/>
              </w:rPr>
              <w:t xml:space="preserve">  </w:t>
            </w:r>
            <w:r>
              <w:rPr>
                <w:rFonts w:ascii="Times New Roman" w:eastAsia="標楷體" w:hAnsi="Times New Roman"/>
                <w:sz w:val="28"/>
                <w:szCs w:val="28"/>
              </w:rPr>
              <w:t>年</w:t>
            </w:r>
            <w:r>
              <w:rPr>
                <w:rFonts w:ascii="Times New Roman" w:eastAsia="標楷體" w:hAnsi="Times New Roman"/>
                <w:sz w:val="28"/>
                <w:szCs w:val="28"/>
                <w:u w:val="single"/>
              </w:rPr>
              <w:t xml:space="preserve">  </w:t>
            </w:r>
            <w:r>
              <w:rPr>
                <w:rFonts w:ascii="Times New Roman" w:eastAsia="標楷體" w:hAnsi="Times New Roman"/>
                <w:sz w:val="28"/>
                <w:szCs w:val="28"/>
              </w:rPr>
              <w:t>月</w:t>
            </w:r>
            <w:r>
              <w:rPr>
                <w:rFonts w:ascii="Times New Roman" w:eastAsia="標楷體" w:hAnsi="Times New Roman"/>
                <w:sz w:val="28"/>
                <w:szCs w:val="28"/>
                <w:u w:val="single"/>
              </w:rPr>
              <w:t xml:space="preserve">  </w:t>
            </w:r>
            <w:r>
              <w:rPr>
                <w:rFonts w:ascii="Times New Roman" w:eastAsia="標楷體" w:hAnsi="Times New Roman"/>
                <w:sz w:val="28"/>
                <w:szCs w:val="28"/>
              </w:rPr>
              <w:t>日。</w:t>
            </w:r>
          </w:p>
          <w:p w:rsidR="002B5933" w:rsidRDefault="000278B1">
            <w:pPr>
              <w:spacing w:line="400" w:lineRule="exact"/>
              <w:ind w:firstLine="708"/>
              <w:jc w:val="both"/>
            </w:pPr>
            <w:r>
              <w:rPr>
                <w:rFonts w:ascii="Times New Roman" w:eastAsia="標楷體" w:hAnsi="Times New Roman"/>
                <w:sz w:val="28"/>
                <w:szCs w:val="28"/>
              </w:rPr>
              <w:t>□</w:t>
            </w:r>
            <w:r>
              <w:rPr>
                <w:rFonts w:ascii="Times New Roman" w:eastAsia="標楷體" w:hAnsi="Times New Roman"/>
                <w:sz w:val="28"/>
                <w:szCs w:val="28"/>
              </w:rPr>
              <w:t>法人附設機構變更負責人</w:t>
            </w:r>
            <w:r>
              <w:rPr>
                <w:rFonts w:ascii="Times New Roman" w:eastAsia="標楷體" w:hAnsi="Times New Roman"/>
                <w:sz w:val="28"/>
                <w:szCs w:val="28"/>
                <w:u w:val="single"/>
              </w:rPr>
              <w:t xml:space="preserve">   </w:t>
            </w:r>
            <w:r>
              <w:rPr>
                <w:rFonts w:ascii="Times New Roman" w:eastAsia="標楷體" w:hAnsi="Times New Roman"/>
                <w:sz w:val="28"/>
                <w:szCs w:val="28"/>
              </w:rPr>
              <w:t>次，最近</w:t>
            </w:r>
            <w:r>
              <w:rPr>
                <w:rFonts w:ascii="Times New Roman" w:eastAsia="標楷體" w:hAnsi="Times New Roman"/>
                <w:sz w:val="28"/>
                <w:szCs w:val="28"/>
              </w:rPr>
              <w:t>1</w:t>
            </w:r>
            <w:r>
              <w:rPr>
                <w:rFonts w:ascii="Times New Roman" w:eastAsia="標楷體" w:hAnsi="Times New Roman"/>
                <w:sz w:val="28"/>
                <w:szCs w:val="28"/>
              </w:rPr>
              <w:t>次異動日期</w:t>
            </w:r>
            <w:r>
              <w:rPr>
                <w:rFonts w:ascii="Times New Roman" w:eastAsia="標楷體" w:hAnsi="Times New Roman"/>
                <w:sz w:val="28"/>
                <w:szCs w:val="28"/>
                <w:u w:val="single"/>
              </w:rPr>
              <w:t xml:space="preserve">  </w:t>
            </w:r>
            <w:r>
              <w:rPr>
                <w:rFonts w:ascii="Times New Roman" w:eastAsia="標楷體" w:hAnsi="Times New Roman"/>
                <w:sz w:val="28"/>
                <w:szCs w:val="28"/>
              </w:rPr>
              <w:t>年</w:t>
            </w:r>
            <w:r>
              <w:rPr>
                <w:rFonts w:ascii="Times New Roman" w:eastAsia="標楷體" w:hAnsi="Times New Roman"/>
                <w:sz w:val="28"/>
                <w:szCs w:val="28"/>
                <w:u w:val="single"/>
              </w:rPr>
              <w:t xml:space="preserve">  </w:t>
            </w:r>
            <w:r>
              <w:rPr>
                <w:rFonts w:ascii="Times New Roman" w:eastAsia="標楷體" w:hAnsi="Times New Roman"/>
                <w:sz w:val="28"/>
                <w:szCs w:val="28"/>
              </w:rPr>
              <w:t>月</w:t>
            </w:r>
            <w:r>
              <w:rPr>
                <w:rFonts w:ascii="Times New Roman" w:eastAsia="標楷體" w:hAnsi="Times New Roman"/>
                <w:sz w:val="28"/>
                <w:szCs w:val="28"/>
                <w:u w:val="single"/>
              </w:rPr>
              <w:t xml:space="preserve">  </w:t>
            </w:r>
            <w:r>
              <w:rPr>
                <w:rFonts w:ascii="Times New Roman" w:eastAsia="標楷體" w:hAnsi="Times New Roman"/>
                <w:sz w:val="28"/>
                <w:szCs w:val="28"/>
              </w:rPr>
              <w:t>日。</w:t>
            </w:r>
          </w:p>
          <w:p w:rsidR="002B5933" w:rsidRDefault="000278B1">
            <w:pPr>
              <w:spacing w:line="400" w:lineRule="exact"/>
              <w:ind w:left="991" w:hanging="283"/>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僅變更機構名稱</w:t>
            </w:r>
            <w:r>
              <w:rPr>
                <w:rFonts w:ascii="Times New Roman" w:eastAsia="標楷體" w:hAnsi="Times New Roman"/>
                <w:sz w:val="28"/>
                <w:szCs w:val="28"/>
              </w:rPr>
              <w:t>(</w:t>
            </w:r>
            <w:r>
              <w:rPr>
                <w:rFonts w:ascii="Times New Roman" w:eastAsia="標楷體" w:hAnsi="Times New Roman"/>
                <w:sz w:val="28"/>
                <w:szCs w:val="28"/>
              </w:rPr>
              <w:t>機構主體設施設備及工作人員並無異動</w:t>
            </w:r>
            <w:r>
              <w:rPr>
                <w:rFonts w:ascii="Times New Roman" w:eastAsia="標楷體" w:hAnsi="Times New Roman"/>
                <w:sz w:val="28"/>
                <w:szCs w:val="28"/>
              </w:rPr>
              <w:t xml:space="preserve">)         </w:t>
            </w:r>
          </w:p>
          <w:p w:rsidR="002B5933" w:rsidRDefault="000278B1">
            <w:pPr>
              <w:spacing w:line="400" w:lineRule="exact"/>
              <w:ind w:left="1274" w:hanging="283"/>
              <w:jc w:val="both"/>
            </w:pPr>
            <w:r>
              <w:rPr>
                <w:rFonts w:ascii="Times New Roman" w:eastAsia="標楷體" w:hAnsi="Times New Roman"/>
                <w:sz w:val="28"/>
                <w:szCs w:val="28"/>
              </w:rPr>
              <w:t>次，最近</w:t>
            </w:r>
            <w:r>
              <w:rPr>
                <w:rFonts w:ascii="Times New Roman" w:eastAsia="標楷體" w:hAnsi="Times New Roman"/>
                <w:sz w:val="28"/>
                <w:szCs w:val="28"/>
              </w:rPr>
              <w:t>1</w:t>
            </w:r>
            <w:r>
              <w:rPr>
                <w:rFonts w:ascii="Times New Roman" w:eastAsia="標楷體" w:hAnsi="Times New Roman"/>
                <w:sz w:val="28"/>
                <w:szCs w:val="28"/>
              </w:rPr>
              <w:t>次異動日期</w:t>
            </w:r>
            <w:r>
              <w:rPr>
                <w:rFonts w:ascii="Times New Roman" w:eastAsia="標楷體" w:hAnsi="Times New Roman"/>
                <w:sz w:val="28"/>
                <w:szCs w:val="28"/>
                <w:u w:val="single"/>
              </w:rPr>
              <w:t xml:space="preserve">  </w:t>
            </w:r>
            <w:r>
              <w:rPr>
                <w:rFonts w:ascii="Times New Roman" w:eastAsia="標楷體" w:hAnsi="Times New Roman"/>
                <w:sz w:val="28"/>
                <w:szCs w:val="28"/>
              </w:rPr>
              <w:t>年</w:t>
            </w:r>
            <w:r>
              <w:rPr>
                <w:rFonts w:ascii="Times New Roman" w:eastAsia="標楷體" w:hAnsi="Times New Roman"/>
                <w:sz w:val="28"/>
                <w:szCs w:val="28"/>
                <w:u w:val="single"/>
              </w:rPr>
              <w:t xml:space="preserve">  </w:t>
            </w:r>
            <w:r>
              <w:rPr>
                <w:rFonts w:ascii="Times New Roman" w:eastAsia="標楷體" w:hAnsi="Times New Roman"/>
                <w:sz w:val="28"/>
                <w:szCs w:val="28"/>
              </w:rPr>
              <w:t>月</w:t>
            </w:r>
            <w:r>
              <w:rPr>
                <w:rFonts w:ascii="Times New Roman" w:eastAsia="標楷體" w:hAnsi="Times New Roman"/>
                <w:sz w:val="28"/>
                <w:szCs w:val="28"/>
                <w:u w:val="single"/>
              </w:rPr>
              <w:t xml:space="preserve">  </w:t>
            </w:r>
            <w:r>
              <w:rPr>
                <w:rFonts w:ascii="Times New Roman" w:eastAsia="標楷體" w:hAnsi="Times New Roman"/>
                <w:sz w:val="28"/>
                <w:szCs w:val="28"/>
              </w:rPr>
              <w:t>日。</w:t>
            </w:r>
          </w:p>
          <w:p w:rsidR="002B5933" w:rsidRDefault="000278B1">
            <w:pPr>
              <w:spacing w:line="400" w:lineRule="exact"/>
              <w:ind w:left="991" w:hanging="283"/>
              <w:jc w:val="both"/>
            </w:pPr>
            <w:r>
              <w:rPr>
                <w:rFonts w:ascii="Times New Roman" w:eastAsia="標楷體" w:hAnsi="Times New Roman"/>
                <w:sz w:val="28"/>
                <w:szCs w:val="28"/>
              </w:rPr>
              <w:t>□</w:t>
            </w:r>
            <w:r>
              <w:rPr>
                <w:rFonts w:ascii="Times New Roman" w:eastAsia="標楷體" w:hAnsi="Times New Roman"/>
                <w:sz w:val="28"/>
                <w:szCs w:val="28"/>
              </w:rPr>
              <w:t>擴充、增建及改建已變更原評鑑規模、範圍</w:t>
            </w:r>
            <w:r>
              <w:rPr>
                <w:rFonts w:ascii="Times New Roman" w:eastAsia="標楷體" w:hAnsi="Times New Roman"/>
                <w:sz w:val="28"/>
                <w:szCs w:val="28"/>
                <w:u w:val="single"/>
              </w:rPr>
              <w:t xml:space="preserve">    </w:t>
            </w:r>
            <w:r>
              <w:rPr>
                <w:rFonts w:ascii="Times New Roman" w:eastAsia="標楷體" w:hAnsi="Times New Roman"/>
                <w:sz w:val="28"/>
                <w:szCs w:val="28"/>
              </w:rPr>
              <w:t>次，最近</w:t>
            </w:r>
            <w:r>
              <w:rPr>
                <w:rFonts w:ascii="Times New Roman" w:eastAsia="標楷體" w:hAnsi="Times New Roman"/>
                <w:sz w:val="28"/>
                <w:szCs w:val="28"/>
              </w:rPr>
              <w:t>1</w:t>
            </w:r>
            <w:r>
              <w:rPr>
                <w:rFonts w:ascii="Times New Roman" w:eastAsia="標楷體" w:hAnsi="Times New Roman"/>
                <w:sz w:val="28"/>
                <w:szCs w:val="28"/>
              </w:rPr>
              <w:t>次異動日期</w:t>
            </w:r>
            <w:r>
              <w:rPr>
                <w:rFonts w:ascii="Times New Roman" w:eastAsia="標楷體" w:hAnsi="Times New Roman"/>
                <w:sz w:val="28"/>
                <w:szCs w:val="28"/>
                <w:u w:val="single"/>
              </w:rPr>
              <w:t xml:space="preserve">  </w:t>
            </w:r>
            <w:r>
              <w:rPr>
                <w:rFonts w:ascii="Times New Roman" w:eastAsia="標楷體" w:hAnsi="Times New Roman"/>
                <w:sz w:val="28"/>
                <w:szCs w:val="28"/>
              </w:rPr>
              <w:t>年</w:t>
            </w:r>
            <w:r>
              <w:rPr>
                <w:rFonts w:ascii="Times New Roman" w:eastAsia="標楷體" w:hAnsi="Times New Roman"/>
                <w:sz w:val="28"/>
                <w:szCs w:val="28"/>
                <w:u w:val="single"/>
              </w:rPr>
              <w:t xml:space="preserve">  </w:t>
            </w:r>
            <w:r>
              <w:rPr>
                <w:rFonts w:ascii="Times New Roman" w:eastAsia="標楷體" w:hAnsi="Times New Roman"/>
                <w:sz w:val="28"/>
                <w:szCs w:val="28"/>
              </w:rPr>
              <w:t>月</w:t>
            </w:r>
            <w:r>
              <w:rPr>
                <w:rFonts w:ascii="Times New Roman" w:eastAsia="標楷體" w:hAnsi="Times New Roman"/>
                <w:sz w:val="28"/>
                <w:szCs w:val="28"/>
                <w:u w:val="single"/>
              </w:rPr>
              <w:t xml:space="preserve">  </w:t>
            </w:r>
            <w:r>
              <w:rPr>
                <w:rFonts w:ascii="Times New Roman" w:eastAsia="標楷體" w:hAnsi="Times New Roman"/>
                <w:sz w:val="28"/>
                <w:szCs w:val="28"/>
              </w:rPr>
              <w:t>日。</w:t>
            </w:r>
          </w:p>
          <w:p w:rsidR="002B5933" w:rsidRDefault="000278B1">
            <w:pPr>
              <w:spacing w:line="400" w:lineRule="exact"/>
              <w:ind w:left="991" w:hanging="283"/>
              <w:jc w:val="both"/>
            </w:pPr>
            <w:r>
              <w:rPr>
                <w:rFonts w:ascii="標楷體" w:eastAsia="標楷體" w:hAnsi="標楷體"/>
                <w:sz w:val="28"/>
                <w:szCs w:val="28"/>
              </w:rPr>
              <w:t>□以上均無</w:t>
            </w:r>
            <w:r>
              <w:rPr>
                <w:rFonts w:ascii="Times New Roman" w:eastAsia="標楷體" w:hAnsi="Times New Roman"/>
                <w:sz w:val="28"/>
                <w:szCs w:val="28"/>
              </w:rPr>
              <w:t>。</w:t>
            </w:r>
          </w:p>
          <w:p w:rsidR="002B5933" w:rsidRDefault="000278B1">
            <w:pPr>
              <w:numPr>
                <w:ilvl w:val="1"/>
                <w:numId w:val="14"/>
              </w:numPr>
              <w:spacing w:line="400" w:lineRule="exact"/>
              <w:ind w:left="567" w:hanging="567"/>
              <w:jc w:val="both"/>
              <w:rPr>
                <w:rFonts w:ascii="Times New Roman" w:eastAsia="標楷體" w:hAnsi="Times New Roman"/>
                <w:sz w:val="28"/>
                <w:szCs w:val="28"/>
              </w:rPr>
            </w:pPr>
            <w:r>
              <w:rPr>
                <w:rFonts w:ascii="Times New Roman" w:eastAsia="標楷體" w:hAnsi="Times New Roman"/>
                <w:sz w:val="28"/>
                <w:szCs w:val="28"/>
              </w:rPr>
              <w:t>該機構於本局所登記之資料，業已輸入「醫事機構管理系統」中：</w:t>
            </w:r>
          </w:p>
          <w:p w:rsidR="002B5933" w:rsidRDefault="000278B1">
            <w:pPr>
              <w:numPr>
                <w:ilvl w:val="0"/>
                <w:numId w:val="17"/>
              </w:numPr>
              <w:spacing w:line="400" w:lineRule="exact"/>
              <w:rPr>
                <w:rFonts w:ascii="Times New Roman" w:eastAsia="標楷體" w:hAnsi="Times New Roman"/>
                <w:sz w:val="28"/>
                <w:szCs w:val="28"/>
              </w:rPr>
            </w:pPr>
            <w:r>
              <w:rPr>
                <w:rFonts w:ascii="Times New Roman" w:eastAsia="標楷體" w:hAnsi="Times New Roman"/>
                <w:sz w:val="28"/>
                <w:szCs w:val="28"/>
              </w:rPr>
              <w:t>已核實輸入</w:t>
            </w:r>
          </w:p>
          <w:p w:rsidR="002B5933" w:rsidRDefault="000278B1">
            <w:pPr>
              <w:numPr>
                <w:ilvl w:val="0"/>
                <w:numId w:val="17"/>
              </w:numPr>
              <w:spacing w:line="400" w:lineRule="exact"/>
              <w:rPr>
                <w:rFonts w:ascii="Times New Roman" w:eastAsia="標楷體" w:hAnsi="Times New Roman"/>
                <w:sz w:val="28"/>
                <w:szCs w:val="28"/>
              </w:rPr>
            </w:pPr>
            <w:r>
              <w:rPr>
                <w:rFonts w:ascii="Times New Roman" w:eastAsia="標楷體" w:hAnsi="Times New Roman"/>
                <w:sz w:val="28"/>
                <w:szCs w:val="28"/>
              </w:rPr>
              <w:t>未輸入（註：務請於</w:t>
            </w:r>
            <w:r>
              <w:rPr>
                <w:rFonts w:ascii="Times New Roman" w:eastAsia="標楷體" w:hAnsi="Times New Roman"/>
                <w:sz w:val="28"/>
                <w:szCs w:val="28"/>
              </w:rPr>
              <w:t xml:space="preserve">3 </w:t>
            </w:r>
            <w:r>
              <w:rPr>
                <w:rFonts w:ascii="Times New Roman" w:eastAsia="標楷體" w:hAnsi="Times New Roman"/>
                <w:sz w:val="28"/>
                <w:szCs w:val="28"/>
              </w:rPr>
              <w:t>日內完成輸入，以免影響該機構之評鑑成績。）</w:t>
            </w:r>
          </w:p>
        </w:tc>
      </w:tr>
      <w:tr w:rsidR="002B5933">
        <w:trPr>
          <w:trHeight w:val="20"/>
        </w:trPr>
        <w:tc>
          <w:tcPr>
            <w:tcW w:w="9808"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spacing w:before="180" w:after="180" w:line="400" w:lineRule="exact"/>
              <w:jc w:val="both"/>
            </w:pPr>
            <w:r>
              <w:rPr>
                <w:rFonts w:ascii="Times New Roman" w:eastAsia="標楷體" w:hAnsi="Times New Roman"/>
                <w:sz w:val="28"/>
                <w:szCs w:val="28"/>
              </w:rPr>
              <w:t xml:space="preserve">　　　　　　　</w:t>
            </w:r>
            <w:r>
              <w:rPr>
                <w:rFonts w:ascii="Times New Roman" w:eastAsia="標楷體" w:hAnsi="Times New Roman"/>
                <w:sz w:val="28"/>
                <w:szCs w:val="28"/>
              </w:rPr>
              <w:t xml:space="preserve">        </w:t>
            </w:r>
            <w:r>
              <w:rPr>
                <w:rFonts w:ascii="Times New Roman" w:eastAsia="標楷體" w:hAnsi="Times New Roman"/>
                <w:sz w:val="28"/>
                <w:szCs w:val="28"/>
              </w:rPr>
              <w:t xml:space="preserve">　</w:t>
            </w:r>
            <w:r>
              <w:rPr>
                <w:rFonts w:ascii="Times New Roman" w:eastAsia="標楷體" w:hAnsi="Times New Roman"/>
                <w:sz w:val="28"/>
                <w:szCs w:val="28"/>
              </w:rPr>
              <w:t xml:space="preserve">            </w:t>
            </w:r>
            <w:r>
              <w:rPr>
                <w:rFonts w:ascii="Times New Roman" w:eastAsia="標楷體" w:hAnsi="Times New Roman"/>
                <w:sz w:val="28"/>
                <w:szCs w:val="28"/>
                <w:u w:val="single"/>
              </w:rPr>
              <w:t xml:space="preserve">          </w:t>
            </w:r>
            <w:r>
              <w:rPr>
                <w:rFonts w:ascii="Times New Roman" w:eastAsia="標楷體" w:hAnsi="Times New Roman"/>
                <w:sz w:val="28"/>
                <w:szCs w:val="28"/>
              </w:rPr>
              <w:t>縣（市）衛生局</w:t>
            </w:r>
          </w:p>
        </w:tc>
      </w:tr>
      <w:tr w:rsidR="002B5933">
        <w:trPr>
          <w:trHeight w:val="20"/>
        </w:trPr>
        <w:tc>
          <w:tcPr>
            <w:tcW w:w="6265" w:type="dxa"/>
            <w:tcBorders>
              <w:left w:val="single" w:sz="4" w:space="0" w:color="000000"/>
            </w:tcBorders>
            <w:shd w:val="clear" w:color="auto" w:fill="auto"/>
            <w:tcMar>
              <w:top w:w="0" w:type="dxa"/>
              <w:left w:w="28" w:type="dxa"/>
              <w:bottom w:w="0" w:type="dxa"/>
              <w:right w:w="28" w:type="dxa"/>
            </w:tcMar>
            <w:vAlign w:val="center"/>
          </w:tcPr>
          <w:p w:rsidR="002B5933" w:rsidRDefault="000278B1">
            <w:pPr>
              <w:snapToGrid w:val="0"/>
              <w:jc w:val="right"/>
              <w:rPr>
                <w:rFonts w:ascii="Times New Roman" w:eastAsia="標楷體" w:hAnsi="Times New Roman"/>
                <w:sz w:val="28"/>
                <w:szCs w:val="28"/>
              </w:rPr>
            </w:pPr>
            <w:r>
              <w:rPr>
                <w:rFonts w:ascii="Times New Roman" w:eastAsia="標楷體" w:hAnsi="Times New Roman"/>
                <w:sz w:val="28"/>
                <w:szCs w:val="28"/>
              </w:rPr>
              <w:t>查證人員：</w:t>
            </w:r>
          </w:p>
        </w:tc>
        <w:tc>
          <w:tcPr>
            <w:tcW w:w="3543" w:type="dxa"/>
            <w:tcBorders>
              <w:right w:val="single" w:sz="4" w:space="0" w:color="000000"/>
            </w:tcBorders>
            <w:shd w:val="clear" w:color="auto" w:fill="auto"/>
            <w:tcMar>
              <w:top w:w="0" w:type="dxa"/>
              <w:left w:w="28" w:type="dxa"/>
              <w:bottom w:w="0" w:type="dxa"/>
              <w:right w:w="28" w:type="dxa"/>
            </w:tcMar>
            <w:vAlign w:val="center"/>
          </w:tcPr>
          <w:p w:rsidR="002B5933" w:rsidRDefault="000278B1">
            <w:pPr>
              <w:snapToGrid w:val="0"/>
              <w:jc w:val="right"/>
              <w:rPr>
                <w:rFonts w:ascii="Times New Roman" w:eastAsia="標楷體" w:hAnsi="Times New Roman"/>
                <w:sz w:val="28"/>
                <w:szCs w:val="28"/>
              </w:rPr>
            </w:pPr>
            <w:r>
              <w:rPr>
                <w:rFonts w:ascii="Times New Roman" w:eastAsia="標楷體" w:hAnsi="Times New Roman"/>
                <w:sz w:val="28"/>
                <w:szCs w:val="28"/>
              </w:rPr>
              <w:t>簽章</w:t>
            </w:r>
            <w:r>
              <w:rPr>
                <w:rFonts w:ascii="Times New Roman" w:eastAsia="標楷體" w:hAnsi="Times New Roman"/>
                <w:sz w:val="28"/>
                <w:szCs w:val="28"/>
              </w:rPr>
              <w:t xml:space="preserve">        </w:t>
            </w:r>
          </w:p>
        </w:tc>
      </w:tr>
      <w:tr w:rsidR="002B5933">
        <w:trPr>
          <w:trHeight w:val="20"/>
        </w:trPr>
        <w:tc>
          <w:tcPr>
            <w:tcW w:w="626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2B5933" w:rsidRDefault="000278B1">
            <w:pPr>
              <w:snapToGrid w:val="0"/>
              <w:jc w:val="right"/>
              <w:rPr>
                <w:rFonts w:ascii="Times New Roman" w:eastAsia="標楷體" w:hAnsi="Times New Roman"/>
                <w:sz w:val="28"/>
                <w:szCs w:val="28"/>
              </w:rPr>
            </w:pPr>
            <w:r>
              <w:rPr>
                <w:rFonts w:ascii="Times New Roman" w:eastAsia="標楷體" w:hAnsi="Times New Roman"/>
                <w:sz w:val="28"/>
                <w:szCs w:val="28"/>
              </w:rPr>
              <w:t>業務主管：</w:t>
            </w:r>
          </w:p>
        </w:tc>
        <w:tc>
          <w:tcPr>
            <w:tcW w:w="354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jc w:val="right"/>
              <w:rPr>
                <w:rFonts w:ascii="Times New Roman" w:eastAsia="標楷體" w:hAnsi="Times New Roman"/>
                <w:sz w:val="28"/>
                <w:szCs w:val="28"/>
              </w:rPr>
            </w:pPr>
            <w:r>
              <w:rPr>
                <w:rFonts w:ascii="Times New Roman" w:eastAsia="標楷體" w:hAnsi="Times New Roman"/>
                <w:sz w:val="28"/>
                <w:szCs w:val="28"/>
              </w:rPr>
              <w:t>簽章</w:t>
            </w:r>
            <w:r>
              <w:rPr>
                <w:rFonts w:ascii="Times New Roman" w:eastAsia="標楷體" w:hAnsi="Times New Roman"/>
                <w:sz w:val="28"/>
                <w:szCs w:val="28"/>
              </w:rPr>
              <w:t xml:space="preserve">        </w:t>
            </w:r>
          </w:p>
        </w:tc>
      </w:tr>
    </w:tbl>
    <w:p w:rsidR="002B5933" w:rsidRDefault="000278B1">
      <w:pPr>
        <w:snapToGrid w:val="0"/>
        <w:spacing w:line="240" w:lineRule="atLeast"/>
        <w:ind w:left="480" w:hanging="480"/>
        <w:jc w:val="both"/>
        <w:rPr>
          <w:rFonts w:ascii="Times New Roman" w:eastAsia="標楷體" w:hAnsi="Times New Roman"/>
          <w:szCs w:val="24"/>
        </w:rPr>
      </w:pPr>
      <w:r>
        <w:rPr>
          <w:rFonts w:ascii="Times New Roman" w:eastAsia="標楷體" w:hAnsi="Times New Roman"/>
          <w:szCs w:val="24"/>
        </w:rPr>
        <w:t>註：</w:t>
      </w:r>
    </w:p>
    <w:p w:rsidR="002B5933" w:rsidRDefault="000278B1">
      <w:pPr>
        <w:numPr>
          <w:ilvl w:val="0"/>
          <w:numId w:val="18"/>
        </w:numPr>
        <w:snapToGrid w:val="0"/>
        <w:spacing w:line="240" w:lineRule="atLeast"/>
        <w:ind w:left="284" w:hanging="284"/>
        <w:jc w:val="both"/>
        <w:rPr>
          <w:rFonts w:ascii="Times New Roman" w:eastAsia="標楷體" w:hAnsi="Times New Roman"/>
          <w:szCs w:val="24"/>
        </w:rPr>
      </w:pPr>
      <w:r>
        <w:rPr>
          <w:rFonts w:ascii="Times New Roman" w:eastAsia="標楷體" w:hAnsi="Times New Roman"/>
          <w:szCs w:val="24"/>
        </w:rPr>
        <w:t>請確認該機構於貴局所登記之資料，業已輸入「醫事管理系統」中，以免影響該機構之評鑑成績。</w:t>
      </w:r>
    </w:p>
    <w:p w:rsidR="002B5933" w:rsidRPr="0071039B" w:rsidRDefault="00317442" w:rsidP="0071039B">
      <w:pPr>
        <w:numPr>
          <w:ilvl w:val="0"/>
          <w:numId w:val="18"/>
        </w:numPr>
        <w:snapToGrid w:val="0"/>
        <w:spacing w:line="240" w:lineRule="atLeast"/>
        <w:ind w:left="284" w:hanging="284"/>
        <w:jc w:val="both"/>
        <w:rPr>
          <w:rFonts w:ascii="Times New Roman" w:eastAsia="標楷體" w:hAnsi="Times New Roman"/>
          <w:szCs w:val="24"/>
        </w:rPr>
      </w:pPr>
      <w:bookmarkStart w:id="3" w:name="_Hlk114217229"/>
      <w:r w:rsidRPr="00317442">
        <w:rPr>
          <w:rFonts w:ascii="Times New Roman" w:eastAsia="標楷體" w:hAnsi="Times New Roman" w:hint="eastAsia"/>
          <w:szCs w:val="24"/>
        </w:rPr>
        <w:t>本回復單</w:t>
      </w:r>
      <w:r w:rsidRPr="00317442">
        <w:rPr>
          <w:rFonts w:ascii="Times New Roman" w:eastAsia="標楷體" w:hAnsi="標楷體" w:hint="eastAsia"/>
          <w:szCs w:val="24"/>
        </w:rPr>
        <w:t>僅為範本，</w:t>
      </w:r>
      <w:r w:rsidRPr="00317442">
        <w:rPr>
          <w:rFonts w:ascii="Times New Roman" w:eastAsia="標楷體" w:hAnsi="Times New Roman" w:hint="eastAsia"/>
          <w:szCs w:val="24"/>
        </w:rPr>
        <w:t>煩請貴局於</w:t>
      </w:r>
      <w:r w:rsidRPr="00317442">
        <w:rPr>
          <w:rFonts w:ascii="標楷體" w:eastAsia="標楷體" w:hAnsi="標楷體" w:hint="eastAsia"/>
          <w:szCs w:val="24"/>
        </w:rPr>
        <w:t>○○○</w:t>
      </w:r>
      <w:r w:rsidRPr="00317442">
        <w:rPr>
          <w:rFonts w:ascii="Times New Roman" w:eastAsia="標楷體" w:hAnsi="Times New Roman" w:hint="eastAsia"/>
          <w:szCs w:val="24"/>
        </w:rPr>
        <w:t>年</w:t>
      </w:r>
      <w:r w:rsidRPr="00317442">
        <w:rPr>
          <w:rFonts w:ascii="標楷體" w:eastAsia="標楷體" w:hAnsi="標楷體" w:hint="eastAsia"/>
          <w:szCs w:val="24"/>
        </w:rPr>
        <w:t>○○</w:t>
      </w:r>
      <w:r w:rsidRPr="00317442">
        <w:rPr>
          <w:rFonts w:ascii="Times New Roman" w:eastAsia="標楷體" w:hAnsi="Times New Roman" w:hint="eastAsia"/>
          <w:szCs w:val="24"/>
        </w:rPr>
        <w:t>月</w:t>
      </w:r>
      <w:r w:rsidRPr="00317442">
        <w:rPr>
          <w:rFonts w:ascii="標楷體" w:eastAsia="標楷體" w:hAnsi="標楷體" w:hint="eastAsia"/>
          <w:szCs w:val="24"/>
        </w:rPr>
        <w:t>○○</w:t>
      </w:r>
      <w:r w:rsidRPr="00317442">
        <w:rPr>
          <w:rFonts w:ascii="Times New Roman" w:eastAsia="標楷體" w:hAnsi="Times New Roman" w:hint="eastAsia"/>
          <w:szCs w:val="24"/>
        </w:rPr>
        <w:t>日前</w:t>
      </w:r>
      <w:r w:rsidRPr="00317442">
        <w:rPr>
          <w:rFonts w:ascii="Times New Roman" w:eastAsia="標楷體" w:hAnsi="標楷體" w:hint="eastAsia"/>
          <w:szCs w:val="24"/>
        </w:rPr>
        <w:t>至「精神照護機構評鑑管理資訊系統」填寫，完成後點選送出並下載用印</w:t>
      </w:r>
      <w:r w:rsidRPr="00317442">
        <w:rPr>
          <w:rFonts w:ascii="Times New Roman" w:eastAsia="標楷體" w:hAnsi="Times New Roman" w:hint="eastAsia"/>
          <w:szCs w:val="24"/>
        </w:rPr>
        <w:t>，逕</w:t>
      </w:r>
      <w:r w:rsidRPr="00317442">
        <w:rPr>
          <w:rFonts w:ascii="Times New Roman" w:eastAsia="標楷體" w:hAnsi="標楷體" w:hint="eastAsia"/>
          <w:szCs w:val="24"/>
        </w:rPr>
        <w:t>行掃描電子檔提供予本部精神照護機構評鑑業務委託協辦單位</w:t>
      </w:r>
      <w:r w:rsidRPr="00317442">
        <w:rPr>
          <w:rFonts w:ascii="Times New Roman" w:eastAsia="標楷體" w:hAnsi="Times New Roman" w:hint="eastAsia"/>
          <w:szCs w:val="24"/>
        </w:rPr>
        <w:t>，</w:t>
      </w:r>
      <w:r w:rsidRPr="00494484">
        <w:rPr>
          <w:rFonts w:ascii="Times New Roman" w:eastAsia="標楷體" w:hAnsi="Times New Roman" w:hint="eastAsia"/>
          <w:szCs w:val="24"/>
        </w:rPr>
        <w:t>以符合機構申請評鑑時效。</w:t>
      </w:r>
      <w:bookmarkEnd w:id="3"/>
    </w:p>
    <w:p w:rsidR="002B5933" w:rsidRDefault="002B5933">
      <w:pPr>
        <w:jc w:val="center"/>
        <w:rPr>
          <w:rFonts w:ascii="Times New Roman" w:eastAsia="標楷體" w:hAnsi="Times New Roman"/>
          <w:b/>
          <w:sz w:val="32"/>
          <w:szCs w:val="32"/>
        </w:rPr>
      </w:pPr>
    </w:p>
    <w:p w:rsidR="002B5933" w:rsidRDefault="000278B1">
      <w:pPr>
        <w:jc w:val="center"/>
      </w:pPr>
      <w:r>
        <w:rPr>
          <w:rFonts w:ascii="Times New Roman" w:eastAsia="標楷體" w:hAnsi="Times New Roman"/>
          <w:b/>
          <w:sz w:val="32"/>
          <w:szCs w:val="32"/>
        </w:rPr>
        <w:lastRenderedPageBreak/>
        <w:t>附件三、</w:t>
      </w:r>
      <w:r w:rsidRPr="00367E98">
        <w:rPr>
          <w:rFonts w:ascii="Times New Roman" w:eastAsia="標楷體" w:hAnsi="Times New Roman"/>
          <w:b/>
          <w:sz w:val="32"/>
          <w:szCs w:val="32"/>
        </w:rPr>
        <w:t>112</w:t>
      </w:r>
      <w:r w:rsidRPr="00367E98">
        <w:rPr>
          <w:rFonts w:ascii="Times New Roman" w:eastAsia="標楷體" w:hAnsi="Times New Roman"/>
          <w:b/>
          <w:sz w:val="32"/>
          <w:szCs w:val="32"/>
        </w:rPr>
        <w:t>年度</w:t>
      </w:r>
      <w:r>
        <w:rPr>
          <w:rFonts w:ascii="Times New Roman" w:eastAsia="標楷體" w:hAnsi="Times New Roman"/>
          <w:b/>
          <w:sz w:val="32"/>
          <w:szCs w:val="32"/>
        </w:rPr>
        <w:t>精神復健機構實地評鑑進行方式及時間分配表</w:t>
      </w:r>
    </w:p>
    <w:tbl>
      <w:tblPr>
        <w:tblW w:w="9384" w:type="dxa"/>
        <w:tblLayout w:type="fixed"/>
        <w:tblCellMar>
          <w:left w:w="10" w:type="dxa"/>
          <w:right w:w="10" w:type="dxa"/>
        </w:tblCellMar>
        <w:tblLook w:val="04A0" w:firstRow="1" w:lastRow="0" w:firstColumn="1" w:lastColumn="0" w:noHBand="0" w:noVBand="1"/>
      </w:tblPr>
      <w:tblGrid>
        <w:gridCol w:w="5098"/>
        <w:gridCol w:w="2011"/>
        <w:gridCol w:w="2275"/>
      </w:tblGrid>
      <w:tr w:rsidR="002B5933">
        <w:trPr>
          <w:cantSplit/>
          <w:trHeight w:val="567"/>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jc w:val="center"/>
              <w:rPr>
                <w:rFonts w:ascii="Times New Roman" w:eastAsia="標楷體" w:hAnsi="Times New Roman"/>
                <w:sz w:val="30"/>
                <w:szCs w:val="30"/>
              </w:rPr>
            </w:pPr>
            <w:r>
              <w:rPr>
                <w:rFonts w:ascii="Times New Roman" w:eastAsia="標楷體" w:hAnsi="Times New Roman"/>
                <w:sz w:val="30"/>
                <w:szCs w:val="30"/>
              </w:rPr>
              <w:t>進</w:t>
            </w:r>
            <w:r>
              <w:rPr>
                <w:rFonts w:ascii="Times New Roman" w:eastAsia="標楷體" w:hAnsi="Times New Roman"/>
                <w:sz w:val="30"/>
                <w:szCs w:val="30"/>
              </w:rPr>
              <w:t xml:space="preserve"> </w:t>
            </w:r>
            <w:r>
              <w:rPr>
                <w:rFonts w:ascii="Times New Roman" w:eastAsia="標楷體" w:hAnsi="Times New Roman"/>
                <w:sz w:val="30"/>
                <w:szCs w:val="30"/>
              </w:rPr>
              <w:t>行</w:t>
            </w:r>
            <w:r>
              <w:rPr>
                <w:rFonts w:ascii="Times New Roman" w:eastAsia="標楷體" w:hAnsi="Times New Roman"/>
                <w:sz w:val="30"/>
                <w:szCs w:val="30"/>
              </w:rPr>
              <w:t xml:space="preserve"> </w:t>
            </w:r>
            <w:r>
              <w:rPr>
                <w:rFonts w:ascii="Times New Roman" w:eastAsia="標楷體" w:hAnsi="Times New Roman"/>
                <w:sz w:val="30"/>
                <w:szCs w:val="30"/>
              </w:rPr>
              <w:t>程</w:t>
            </w:r>
            <w:r>
              <w:rPr>
                <w:rFonts w:ascii="Times New Roman" w:eastAsia="標楷體" w:hAnsi="Times New Roman"/>
                <w:sz w:val="30"/>
                <w:szCs w:val="30"/>
              </w:rPr>
              <w:t xml:space="preserve"> </w:t>
            </w:r>
            <w:r>
              <w:rPr>
                <w:rFonts w:ascii="Times New Roman" w:eastAsia="標楷體" w:hAnsi="Times New Roman"/>
                <w:sz w:val="30"/>
                <w:szCs w:val="30"/>
              </w:rPr>
              <w:t>序</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jc w:val="center"/>
              <w:rPr>
                <w:rFonts w:ascii="Times New Roman" w:eastAsia="標楷體" w:hAnsi="Times New Roman"/>
                <w:sz w:val="30"/>
                <w:szCs w:val="30"/>
              </w:rPr>
            </w:pPr>
            <w:r>
              <w:rPr>
                <w:rFonts w:ascii="Times New Roman" w:eastAsia="標楷體" w:hAnsi="Times New Roman"/>
                <w:sz w:val="30"/>
                <w:szCs w:val="30"/>
              </w:rPr>
              <w:t>時間分配</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jc w:val="center"/>
              <w:rPr>
                <w:rFonts w:ascii="Times New Roman" w:eastAsia="標楷體" w:hAnsi="Times New Roman"/>
                <w:sz w:val="30"/>
                <w:szCs w:val="30"/>
              </w:rPr>
            </w:pPr>
            <w:r>
              <w:rPr>
                <w:rFonts w:ascii="Times New Roman" w:eastAsia="標楷體" w:hAnsi="Times New Roman"/>
                <w:sz w:val="30"/>
                <w:szCs w:val="30"/>
              </w:rPr>
              <w:t>備註</w:t>
            </w:r>
          </w:p>
        </w:tc>
      </w:tr>
      <w:tr w:rsidR="002B5933">
        <w:trPr>
          <w:cantSplit/>
          <w:trHeight w:val="567"/>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會前會</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jc w:val="center"/>
              <w:rPr>
                <w:rFonts w:ascii="Times New Roman" w:eastAsia="標楷體" w:hAnsi="Times New Roman"/>
                <w:sz w:val="28"/>
                <w:szCs w:val="28"/>
              </w:rPr>
            </w:pPr>
            <w:r>
              <w:rPr>
                <w:rFonts w:ascii="Times New Roman" w:eastAsia="標楷體" w:hAnsi="Times New Roman"/>
                <w:sz w:val="28"/>
                <w:szCs w:val="28"/>
              </w:rPr>
              <w:t>20-30</w:t>
            </w:r>
            <w:r>
              <w:rPr>
                <w:rFonts w:ascii="Times New Roman" w:eastAsia="標楷體" w:hAnsi="Times New Roman"/>
                <w:sz w:val="28"/>
                <w:szCs w:val="28"/>
              </w:rPr>
              <w:t>分鐘</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2B5933">
            <w:pPr>
              <w:snapToGrid w:val="0"/>
              <w:jc w:val="both"/>
              <w:rPr>
                <w:rFonts w:ascii="Times New Roman" w:eastAsia="標楷體" w:hAnsi="Times New Roman"/>
                <w:szCs w:val="24"/>
              </w:rPr>
            </w:pPr>
          </w:p>
        </w:tc>
      </w:tr>
      <w:tr w:rsidR="002B5933">
        <w:trPr>
          <w:cantSplit/>
          <w:trHeight w:val="567"/>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rPr>
                <w:rFonts w:ascii="Times New Roman" w:eastAsia="標楷體" w:hAnsi="Times New Roman"/>
                <w:sz w:val="32"/>
                <w:szCs w:val="32"/>
              </w:rPr>
            </w:pPr>
            <w:r>
              <w:rPr>
                <w:rFonts w:ascii="Times New Roman" w:eastAsia="標楷體" w:hAnsi="Times New Roman"/>
                <w:sz w:val="32"/>
                <w:szCs w:val="32"/>
              </w:rPr>
              <w:t>一、負責人致詞及介紹陪評人員</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jc w:val="center"/>
              <w:rPr>
                <w:rFonts w:ascii="Times New Roman" w:eastAsia="標楷體" w:hAnsi="Times New Roman"/>
                <w:sz w:val="32"/>
                <w:szCs w:val="32"/>
              </w:rPr>
            </w:pPr>
            <w:r>
              <w:rPr>
                <w:rFonts w:ascii="Times New Roman" w:eastAsia="標楷體" w:hAnsi="Times New Roman"/>
                <w:sz w:val="32"/>
                <w:szCs w:val="32"/>
              </w:rPr>
              <w:t>5</w:t>
            </w:r>
            <w:r>
              <w:rPr>
                <w:rFonts w:ascii="Times New Roman" w:eastAsia="標楷體" w:hAnsi="Times New Roman"/>
                <w:sz w:val="32"/>
                <w:szCs w:val="32"/>
              </w:rPr>
              <w:t>分鐘</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2B5933">
            <w:pPr>
              <w:snapToGrid w:val="0"/>
              <w:jc w:val="both"/>
              <w:rPr>
                <w:rFonts w:ascii="Times New Roman" w:eastAsia="標楷體" w:hAnsi="Times New Roman"/>
                <w:szCs w:val="24"/>
              </w:rPr>
            </w:pPr>
          </w:p>
        </w:tc>
      </w:tr>
      <w:tr w:rsidR="002B5933">
        <w:trPr>
          <w:cantSplit/>
          <w:trHeight w:val="567"/>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rPr>
                <w:rFonts w:ascii="Times New Roman" w:eastAsia="標楷體" w:hAnsi="Times New Roman"/>
                <w:sz w:val="32"/>
                <w:szCs w:val="32"/>
              </w:rPr>
            </w:pPr>
            <w:r>
              <w:rPr>
                <w:rFonts w:ascii="Times New Roman" w:eastAsia="標楷體" w:hAnsi="Times New Roman"/>
                <w:sz w:val="32"/>
                <w:szCs w:val="32"/>
              </w:rPr>
              <w:t>二、召集委員致詞並介紹評鑑團隊</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jc w:val="center"/>
              <w:rPr>
                <w:rFonts w:ascii="Times New Roman" w:eastAsia="標楷體" w:hAnsi="Times New Roman"/>
                <w:sz w:val="32"/>
                <w:szCs w:val="32"/>
              </w:rPr>
            </w:pPr>
            <w:r>
              <w:rPr>
                <w:rFonts w:ascii="Times New Roman" w:eastAsia="標楷體" w:hAnsi="Times New Roman"/>
                <w:sz w:val="32"/>
                <w:szCs w:val="32"/>
              </w:rPr>
              <w:t>5</w:t>
            </w:r>
            <w:r>
              <w:rPr>
                <w:rFonts w:ascii="Times New Roman" w:eastAsia="標楷體" w:hAnsi="Times New Roman"/>
                <w:sz w:val="32"/>
                <w:szCs w:val="32"/>
              </w:rPr>
              <w:t>分鐘</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2B5933">
            <w:pPr>
              <w:snapToGrid w:val="0"/>
              <w:jc w:val="both"/>
              <w:rPr>
                <w:rFonts w:ascii="Times New Roman" w:eastAsia="標楷體" w:hAnsi="Times New Roman"/>
                <w:szCs w:val="24"/>
              </w:rPr>
            </w:pPr>
          </w:p>
        </w:tc>
      </w:tr>
      <w:tr w:rsidR="002B5933">
        <w:trPr>
          <w:cantSplit/>
          <w:trHeight w:val="567"/>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rPr>
                <w:rFonts w:ascii="Times New Roman" w:eastAsia="標楷體" w:hAnsi="Times New Roman"/>
                <w:sz w:val="32"/>
                <w:szCs w:val="32"/>
              </w:rPr>
            </w:pPr>
            <w:r>
              <w:rPr>
                <w:rFonts w:ascii="Times New Roman" w:eastAsia="標楷體" w:hAnsi="Times New Roman"/>
                <w:sz w:val="32"/>
                <w:szCs w:val="32"/>
              </w:rPr>
              <w:t>三、機構簡報</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jc w:val="center"/>
              <w:rPr>
                <w:rFonts w:ascii="Times New Roman" w:eastAsia="標楷體" w:hAnsi="Times New Roman"/>
                <w:sz w:val="32"/>
                <w:szCs w:val="32"/>
              </w:rPr>
            </w:pPr>
            <w:r>
              <w:rPr>
                <w:rFonts w:ascii="Times New Roman" w:eastAsia="標楷體" w:hAnsi="Times New Roman"/>
                <w:sz w:val="32"/>
                <w:szCs w:val="32"/>
              </w:rPr>
              <w:t>20</w:t>
            </w:r>
            <w:r>
              <w:rPr>
                <w:rFonts w:ascii="Times New Roman" w:eastAsia="標楷體" w:hAnsi="Times New Roman"/>
                <w:sz w:val="32"/>
                <w:szCs w:val="32"/>
              </w:rPr>
              <w:t>分鐘</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2B5933">
            <w:pPr>
              <w:snapToGrid w:val="0"/>
              <w:jc w:val="both"/>
              <w:rPr>
                <w:rFonts w:ascii="Times New Roman" w:eastAsia="標楷體" w:hAnsi="Times New Roman"/>
                <w:szCs w:val="24"/>
              </w:rPr>
            </w:pPr>
          </w:p>
        </w:tc>
      </w:tr>
      <w:tr w:rsidR="002B5933">
        <w:trPr>
          <w:cantSplit/>
          <w:trHeight w:val="567"/>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rPr>
                <w:rFonts w:ascii="Times New Roman" w:eastAsia="標楷體" w:hAnsi="Times New Roman"/>
                <w:sz w:val="32"/>
                <w:szCs w:val="32"/>
              </w:rPr>
            </w:pPr>
            <w:r>
              <w:rPr>
                <w:rFonts w:ascii="Times New Roman" w:eastAsia="標楷體" w:hAnsi="Times New Roman"/>
                <w:sz w:val="32"/>
                <w:szCs w:val="32"/>
              </w:rPr>
              <w:t>四、實地查證</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jc w:val="center"/>
              <w:rPr>
                <w:rFonts w:ascii="Times New Roman" w:eastAsia="標楷體" w:hAnsi="Times New Roman"/>
                <w:sz w:val="32"/>
                <w:szCs w:val="32"/>
              </w:rPr>
            </w:pPr>
            <w:r>
              <w:rPr>
                <w:rFonts w:ascii="Times New Roman" w:eastAsia="標楷體" w:hAnsi="Times New Roman"/>
                <w:sz w:val="32"/>
                <w:szCs w:val="32"/>
              </w:rPr>
              <w:t>60-90</w:t>
            </w:r>
            <w:r>
              <w:rPr>
                <w:rFonts w:ascii="Times New Roman" w:eastAsia="標楷體" w:hAnsi="Times New Roman"/>
                <w:sz w:val="32"/>
                <w:szCs w:val="32"/>
              </w:rPr>
              <w:t>分鐘</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rPr>
                <w:rFonts w:ascii="Times New Roman" w:eastAsia="標楷體" w:hAnsi="Times New Roman"/>
                <w:szCs w:val="24"/>
              </w:rPr>
            </w:pPr>
            <w:r>
              <w:rPr>
                <w:rFonts w:ascii="Times New Roman" w:eastAsia="標楷體" w:hAnsi="Times New Roman"/>
                <w:szCs w:val="24"/>
              </w:rPr>
              <w:t>註</w:t>
            </w:r>
            <w:r>
              <w:rPr>
                <w:rFonts w:ascii="Times New Roman" w:eastAsia="標楷體" w:hAnsi="Times New Roman"/>
                <w:szCs w:val="24"/>
              </w:rPr>
              <w:t>1</w:t>
            </w:r>
            <w:r>
              <w:rPr>
                <w:rFonts w:ascii="Times New Roman" w:eastAsia="標楷體" w:hAnsi="Times New Roman"/>
                <w:szCs w:val="24"/>
              </w:rPr>
              <w:t>、</w:t>
            </w:r>
            <w:r>
              <w:rPr>
                <w:rFonts w:ascii="Times New Roman" w:eastAsia="標楷體" w:hAnsi="Times New Roman"/>
                <w:szCs w:val="24"/>
              </w:rPr>
              <w:t>2</w:t>
            </w:r>
          </w:p>
        </w:tc>
      </w:tr>
      <w:tr w:rsidR="002B5933">
        <w:trPr>
          <w:cantSplit/>
          <w:trHeight w:val="567"/>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rPr>
                <w:rFonts w:ascii="Times New Roman" w:eastAsia="標楷體" w:hAnsi="Times New Roman"/>
                <w:sz w:val="32"/>
                <w:szCs w:val="32"/>
              </w:rPr>
            </w:pPr>
            <w:r>
              <w:rPr>
                <w:rFonts w:ascii="Times New Roman" w:eastAsia="標楷體" w:hAnsi="Times New Roman"/>
                <w:sz w:val="32"/>
                <w:szCs w:val="32"/>
              </w:rPr>
              <w:t>五、機構代表面談</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jc w:val="center"/>
              <w:rPr>
                <w:rFonts w:ascii="Times New Roman" w:eastAsia="標楷體" w:hAnsi="Times New Roman"/>
                <w:sz w:val="32"/>
                <w:szCs w:val="32"/>
              </w:rPr>
            </w:pPr>
            <w:r>
              <w:rPr>
                <w:rFonts w:ascii="Times New Roman" w:eastAsia="標楷體" w:hAnsi="Times New Roman"/>
                <w:sz w:val="32"/>
                <w:szCs w:val="32"/>
              </w:rPr>
              <w:t>20</w:t>
            </w:r>
            <w:r>
              <w:rPr>
                <w:rFonts w:ascii="Times New Roman" w:eastAsia="標楷體" w:hAnsi="Times New Roman"/>
                <w:sz w:val="32"/>
                <w:szCs w:val="32"/>
              </w:rPr>
              <w:t>分鐘</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rPr>
                <w:rFonts w:ascii="Times New Roman" w:eastAsia="標楷體" w:hAnsi="Times New Roman"/>
                <w:szCs w:val="24"/>
              </w:rPr>
            </w:pPr>
            <w:r>
              <w:rPr>
                <w:rFonts w:ascii="Times New Roman" w:eastAsia="標楷體" w:hAnsi="Times New Roman"/>
                <w:szCs w:val="24"/>
              </w:rPr>
              <w:t>註</w:t>
            </w:r>
            <w:r>
              <w:rPr>
                <w:rFonts w:ascii="Times New Roman" w:eastAsia="標楷體" w:hAnsi="Times New Roman"/>
                <w:szCs w:val="24"/>
              </w:rPr>
              <w:t>3</w:t>
            </w:r>
          </w:p>
        </w:tc>
      </w:tr>
      <w:tr w:rsidR="002B5933">
        <w:trPr>
          <w:cantSplit/>
          <w:trHeight w:val="567"/>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rPr>
                <w:rFonts w:ascii="Times New Roman" w:eastAsia="標楷體" w:hAnsi="Times New Roman"/>
                <w:sz w:val="32"/>
                <w:szCs w:val="32"/>
              </w:rPr>
            </w:pPr>
            <w:r>
              <w:rPr>
                <w:rFonts w:ascii="Times New Roman" w:eastAsia="標楷體" w:hAnsi="Times New Roman"/>
                <w:sz w:val="32"/>
                <w:szCs w:val="32"/>
              </w:rPr>
              <w:t>六、陪同人員報告及交換意見</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jc w:val="center"/>
              <w:rPr>
                <w:rFonts w:ascii="Times New Roman" w:eastAsia="標楷體" w:hAnsi="Times New Roman"/>
                <w:sz w:val="32"/>
                <w:szCs w:val="32"/>
              </w:rPr>
            </w:pPr>
            <w:r>
              <w:rPr>
                <w:rFonts w:ascii="Times New Roman" w:eastAsia="標楷體" w:hAnsi="Times New Roman"/>
                <w:sz w:val="32"/>
                <w:szCs w:val="32"/>
              </w:rPr>
              <w:t>10</w:t>
            </w:r>
            <w:r>
              <w:rPr>
                <w:rFonts w:ascii="Times New Roman" w:eastAsia="標楷體" w:hAnsi="Times New Roman"/>
                <w:sz w:val="32"/>
                <w:szCs w:val="32"/>
              </w:rPr>
              <w:t>分鐘</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rPr>
                <w:rFonts w:ascii="Times New Roman" w:eastAsia="標楷體" w:hAnsi="Times New Roman"/>
                <w:szCs w:val="24"/>
              </w:rPr>
            </w:pPr>
            <w:r>
              <w:rPr>
                <w:rFonts w:ascii="Times New Roman" w:eastAsia="標楷體" w:hAnsi="Times New Roman"/>
                <w:szCs w:val="24"/>
              </w:rPr>
              <w:t>註</w:t>
            </w:r>
            <w:r>
              <w:rPr>
                <w:rFonts w:ascii="Times New Roman" w:eastAsia="標楷體" w:hAnsi="Times New Roman"/>
                <w:szCs w:val="24"/>
              </w:rPr>
              <w:t>4</w:t>
            </w:r>
          </w:p>
        </w:tc>
      </w:tr>
      <w:tr w:rsidR="002B5933">
        <w:trPr>
          <w:cantSplit/>
          <w:trHeight w:val="567"/>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rPr>
                <w:rFonts w:ascii="Times New Roman" w:eastAsia="標楷體" w:hAnsi="Times New Roman"/>
                <w:sz w:val="32"/>
                <w:szCs w:val="32"/>
              </w:rPr>
            </w:pPr>
            <w:r>
              <w:rPr>
                <w:rFonts w:ascii="Times New Roman" w:eastAsia="標楷體" w:hAnsi="Times New Roman"/>
                <w:sz w:val="32"/>
                <w:szCs w:val="32"/>
              </w:rPr>
              <w:t>七、委員整理資料</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jc w:val="center"/>
              <w:rPr>
                <w:rFonts w:ascii="Times New Roman" w:eastAsia="標楷體" w:hAnsi="Times New Roman"/>
                <w:sz w:val="32"/>
                <w:szCs w:val="32"/>
              </w:rPr>
            </w:pPr>
            <w:r>
              <w:rPr>
                <w:rFonts w:ascii="Times New Roman" w:eastAsia="標楷體" w:hAnsi="Times New Roman"/>
                <w:sz w:val="32"/>
                <w:szCs w:val="32"/>
              </w:rPr>
              <w:t>40</w:t>
            </w:r>
            <w:r>
              <w:rPr>
                <w:rFonts w:ascii="Times New Roman" w:eastAsia="標楷體" w:hAnsi="Times New Roman"/>
                <w:sz w:val="32"/>
                <w:szCs w:val="32"/>
              </w:rPr>
              <w:t>分鐘</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rPr>
                <w:rFonts w:ascii="Times New Roman" w:eastAsia="標楷體" w:hAnsi="Times New Roman"/>
                <w:szCs w:val="24"/>
              </w:rPr>
            </w:pPr>
            <w:r>
              <w:rPr>
                <w:rFonts w:ascii="Times New Roman" w:eastAsia="標楷體" w:hAnsi="Times New Roman"/>
                <w:szCs w:val="24"/>
              </w:rPr>
              <w:t>註</w:t>
            </w:r>
            <w:r>
              <w:rPr>
                <w:rFonts w:ascii="Times New Roman" w:eastAsia="標楷體" w:hAnsi="Times New Roman"/>
                <w:szCs w:val="24"/>
              </w:rPr>
              <w:t>5</w:t>
            </w:r>
          </w:p>
        </w:tc>
      </w:tr>
      <w:tr w:rsidR="002B5933">
        <w:trPr>
          <w:cantSplit/>
          <w:trHeight w:val="567"/>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rPr>
                <w:rFonts w:ascii="Times New Roman" w:eastAsia="標楷體" w:hAnsi="Times New Roman"/>
                <w:sz w:val="32"/>
                <w:szCs w:val="32"/>
              </w:rPr>
            </w:pPr>
            <w:r>
              <w:rPr>
                <w:rFonts w:ascii="Times New Roman" w:eastAsia="標楷體" w:hAnsi="Times New Roman"/>
                <w:sz w:val="32"/>
                <w:szCs w:val="32"/>
              </w:rPr>
              <w:t>八、綜合討論</w:t>
            </w:r>
          </w:p>
          <w:p w:rsidR="002B5933" w:rsidRDefault="000278B1">
            <w:pPr>
              <w:numPr>
                <w:ilvl w:val="0"/>
                <w:numId w:val="19"/>
              </w:numPr>
              <w:snapToGrid w:val="0"/>
              <w:rPr>
                <w:rFonts w:ascii="Times New Roman" w:eastAsia="標楷體" w:hAnsi="Times New Roman"/>
                <w:sz w:val="30"/>
                <w:szCs w:val="30"/>
              </w:rPr>
            </w:pPr>
            <w:r>
              <w:rPr>
                <w:rFonts w:ascii="Times New Roman" w:eastAsia="標楷體" w:hAnsi="Times New Roman"/>
                <w:sz w:val="30"/>
                <w:szCs w:val="30"/>
              </w:rPr>
              <w:t>衛生局查證報告</w:t>
            </w:r>
          </w:p>
          <w:p w:rsidR="002B5933" w:rsidRDefault="000278B1">
            <w:pPr>
              <w:numPr>
                <w:ilvl w:val="0"/>
                <w:numId w:val="19"/>
              </w:numPr>
              <w:snapToGrid w:val="0"/>
              <w:rPr>
                <w:rFonts w:ascii="Times New Roman" w:eastAsia="標楷體" w:hAnsi="Times New Roman"/>
                <w:sz w:val="30"/>
                <w:szCs w:val="30"/>
              </w:rPr>
            </w:pPr>
            <w:r>
              <w:rPr>
                <w:rFonts w:ascii="Times New Roman" w:eastAsia="標楷體" w:hAnsi="Times New Roman"/>
                <w:sz w:val="30"/>
                <w:szCs w:val="30"/>
              </w:rPr>
              <w:t>相關單位查證</w:t>
            </w:r>
            <w:r>
              <w:rPr>
                <w:rFonts w:ascii="Times New Roman" w:eastAsia="標楷體" w:hAnsi="Times New Roman"/>
                <w:sz w:val="30"/>
                <w:szCs w:val="30"/>
              </w:rPr>
              <w:t>(</w:t>
            </w:r>
            <w:r>
              <w:rPr>
                <w:rFonts w:ascii="Times New Roman" w:eastAsia="標楷體" w:hAnsi="Times New Roman"/>
                <w:sz w:val="30"/>
                <w:szCs w:val="30"/>
              </w:rPr>
              <w:t>檢查結果</w:t>
            </w:r>
            <w:r>
              <w:rPr>
                <w:rFonts w:ascii="Times New Roman" w:eastAsia="標楷體" w:hAnsi="Times New Roman"/>
                <w:sz w:val="30"/>
                <w:szCs w:val="30"/>
              </w:rPr>
              <w:t>)</w:t>
            </w:r>
            <w:r>
              <w:rPr>
                <w:rFonts w:ascii="Times New Roman" w:eastAsia="標楷體" w:hAnsi="Times New Roman"/>
                <w:sz w:val="30"/>
                <w:szCs w:val="30"/>
              </w:rPr>
              <w:t>報告</w:t>
            </w:r>
          </w:p>
          <w:p w:rsidR="002B5933" w:rsidRDefault="000278B1">
            <w:pPr>
              <w:numPr>
                <w:ilvl w:val="0"/>
                <w:numId w:val="19"/>
              </w:numPr>
              <w:snapToGrid w:val="0"/>
              <w:rPr>
                <w:rFonts w:ascii="Times New Roman" w:eastAsia="標楷體" w:hAnsi="Times New Roman"/>
                <w:sz w:val="30"/>
                <w:szCs w:val="30"/>
              </w:rPr>
            </w:pPr>
            <w:r>
              <w:rPr>
                <w:rFonts w:ascii="Times New Roman" w:eastAsia="標楷體" w:hAnsi="Times New Roman"/>
                <w:sz w:val="30"/>
                <w:szCs w:val="30"/>
              </w:rPr>
              <w:t>委員講評</w:t>
            </w:r>
          </w:p>
          <w:p w:rsidR="002B5933" w:rsidRDefault="000278B1">
            <w:pPr>
              <w:numPr>
                <w:ilvl w:val="0"/>
                <w:numId w:val="19"/>
              </w:numPr>
              <w:snapToGrid w:val="0"/>
              <w:rPr>
                <w:rFonts w:ascii="Times New Roman" w:eastAsia="標楷體" w:hAnsi="Times New Roman"/>
                <w:sz w:val="30"/>
                <w:szCs w:val="30"/>
              </w:rPr>
            </w:pPr>
            <w:r>
              <w:rPr>
                <w:rFonts w:ascii="Times New Roman" w:eastAsia="標楷體" w:hAnsi="Times New Roman"/>
                <w:sz w:val="30"/>
                <w:szCs w:val="30"/>
              </w:rPr>
              <w:t>受評機構提出說明或意見交換</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jc w:val="center"/>
              <w:rPr>
                <w:rFonts w:ascii="Times New Roman" w:eastAsia="標楷體" w:hAnsi="Times New Roman"/>
                <w:sz w:val="32"/>
                <w:szCs w:val="32"/>
              </w:rPr>
            </w:pPr>
            <w:r>
              <w:rPr>
                <w:rFonts w:ascii="Times New Roman" w:eastAsia="標楷體" w:hAnsi="Times New Roman"/>
                <w:sz w:val="32"/>
                <w:szCs w:val="32"/>
              </w:rPr>
              <w:t>20</w:t>
            </w:r>
            <w:r>
              <w:rPr>
                <w:rFonts w:ascii="Times New Roman" w:eastAsia="標楷體" w:hAnsi="Times New Roman"/>
                <w:sz w:val="32"/>
                <w:szCs w:val="32"/>
              </w:rPr>
              <w:t>分鐘</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rPr>
                <w:rFonts w:ascii="Times New Roman" w:eastAsia="標楷體" w:hAnsi="Times New Roman"/>
                <w:szCs w:val="24"/>
              </w:rPr>
            </w:pPr>
            <w:r>
              <w:rPr>
                <w:rFonts w:ascii="Times New Roman" w:eastAsia="標楷體" w:hAnsi="Times New Roman"/>
                <w:szCs w:val="24"/>
              </w:rPr>
              <w:t>註</w:t>
            </w:r>
            <w:r>
              <w:rPr>
                <w:rFonts w:ascii="Times New Roman" w:eastAsia="標楷體" w:hAnsi="Times New Roman"/>
                <w:szCs w:val="24"/>
              </w:rPr>
              <w:t>6</w:t>
            </w:r>
          </w:p>
        </w:tc>
      </w:tr>
      <w:tr w:rsidR="002B5933">
        <w:trPr>
          <w:cantSplit/>
          <w:trHeight w:val="567"/>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ind w:right="-33"/>
              <w:rPr>
                <w:rFonts w:ascii="Times New Roman" w:eastAsia="標楷體" w:hAnsi="Times New Roman"/>
                <w:sz w:val="32"/>
                <w:szCs w:val="32"/>
              </w:rPr>
            </w:pPr>
            <w:r>
              <w:rPr>
                <w:rFonts w:ascii="Times New Roman" w:eastAsia="標楷體" w:hAnsi="Times New Roman"/>
                <w:sz w:val="32"/>
                <w:szCs w:val="32"/>
              </w:rPr>
              <w:t>合計</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jc w:val="center"/>
              <w:rPr>
                <w:rFonts w:ascii="Times New Roman" w:eastAsia="標楷體" w:hAnsi="Times New Roman"/>
                <w:sz w:val="32"/>
                <w:szCs w:val="32"/>
              </w:rPr>
            </w:pPr>
            <w:r>
              <w:rPr>
                <w:rFonts w:ascii="Times New Roman" w:eastAsia="標楷體" w:hAnsi="Times New Roman"/>
                <w:sz w:val="32"/>
                <w:szCs w:val="32"/>
              </w:rPr>
              <w:t>180-210</w:t>
            </w:r>
            <w:r>
              <w:rPr>
                <w:rFonts w:ascii="Times New Roman" w:eastAsia="標楷體" w:hAnsi="Times New Roman"/>
                <w:sz w:val="32"/>
                <w:szCs w:val="32"/>
              </w:rPr>
              <w:t>分鐘</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2B5933">
            <w:pPr>
              <w:snapToGrid w:val="0"/>
              <w:jc w:val="both"/>
              <w:rPr>
                <w:rFonts w:ascii="Times New Roman" w:eastAsia="標楷體" w:hAnsi="Times New Roman"/>
                <w:szCs w:val="24"/>
              </w:rPr>
            </w:pPr>
          </w:p>
        </w:tc>
      </w:tr>
    </w:tbl>
    <w:p w:rsidR="002B5933" w:rsidRDefault="000278B1">
      <w:pPr>
        <w:snapToGrid w:val="0"/>
      </w:pPr>
      <w:r>
        <w:rPr>
          <w:rFonts w:ascii="標楷體" w:eastAsia="標楷體" w:hAnsi="標楷體"/>
          <w:sz w:val="22"/>
        </w:rPr>
        <w:t>說</w:t>
      </w:r>
      <w:r>
        <w:rPr>
          <w:rFonts w:ascii="Times New Roman" w:eastAsia="標楷體" w:hAnsi="Times New Roman"/>
          <w:sz w:val="22"/>
        </w:rPr>
        <w:t>明：停留於機構時間以</w:t>
      </w:r>
      <w:r>
        <w:rPr>
          <w:rFonts w:ascii="Times New Roman" w:eastAsia="標楷體" w:hAnsi="Times New Roman"/>
          <w:sz w:val="22"/>
        </w:rPr>
        <w:t>3-3.5</w:t>
      </w:r>
      <w:r>
        <w:rPr>
          <w:rFonts w:ascii="Times New Roman" w:eastAsia="標楷體" w:hAnsi="Times New Roman"/>
          <w:sz w:val="22"/>
        </w:rPr>
        <w:t>小時為原則</w:t>
      </w:r>
      <w:r>
        <w:rPr>
          <w:rFonts w:ascii="標楷體" w:eastAsia="標楷體" w:hAnsi="標楷體"/>
          <w:sz w:val="22"/>
        </w:rPr>
        <w:t>。</w:t>
      </w:r>
    </w:p>
    <w:p w:rsidR="002B5933" w:rsidRDefault="000278B1">
      <w:pPr>
        <w:snapToGrid w:val="0"/>
        <w:spacing w:line="300" w:lineRule="auto"/>
        <w:rPr>
          <w:rFonts w:ascii="Times New Roman" w:eastAsia="標楷體" w:hAnsi="Times New Roman"/>
          <w:b/>
          <w:sz w:val="26"/>
          <w:szCs w:val="26"/>
        </w:rPr>
      </w:pPr>
      <w:r>
        <w:rPr>
          <w:rFonts w:ascii="Times New Roman" w:eastAsia="標楷體" w:hAnsi="Times New Roman"/>
          <w:b/>
          <w:sz w:val="26"/>
          <w:szCs w:val="26"/>
        </w:rPr>
        <w:t>備註：</w:t>
      </w:r>
    </w:p>
    <w:p w:rsidR="002B5933" w:rsidRDefault="000278B1">
      <w:pPr>
        <w:tabs>
          <w:tab w:val="left" w:pos="480"/>
          <w:tab w:val="left" w:pos="1920"/>
        </w:tabs>
        <w:snapToGrid w:val="0"/>
        <w:ind w:left="600" w:hanging="360"/>
        <w:rPr>
          <w:rFonts w:ascii="Times New Roman" w:eastAsia="標楷體" w:hAnsi="Times New Roman"/>
          <w:szCs w:val="26"/>
        </w:rPr>
      </w:pPr>
      <w:r>
        <w:rPr>
          <w:rFonts w:ascii="Times New Roman" w:eastAsia="標楷體" w:hAnsi="Times New Roman"/>
          <w:szCs w:val="26"/>
        </w:rPr>
        <w:t>1</w:t>
      </w:r>
      <w:r>
        <w:rPr>
          <w:rFonts w:ascii="Times New Roman" w:eastAsia="標楷體" w:hAnsi="Times New Roman"/>
          <w:szCs w:val="26"/>
        </w:rPr>
        <w:t>、實地評鑑期間，包含以</w:t>
      </w:r>
      <w:r>
        <w:rPr>
          <w:rFonts w:ascii="Times New Roman" w:eastAsia="標楷體" w:hAnsi="Times New Roman"/>
          <w:szCs w:val="26"/>
        </w:rPr>
        <w:t>PFM</w:t>
      </w:r>
      <w:r>
        <w:rPr>
          <w:rFonts w:ascii="Times New Roman" w:eastAsia="標楷體" w:hAnsi="Times New Roman"/>
          <w:szCs w:val="26"/>
        </w:rPr>
        <w:t>查證方式訪談學員</w:t>
      </w:r>
      <w:r>
        <w:rPr>
          <w:rFonts w:ascii="Times New Roman" w:eastAsia="標楷體" w:hAnsi="Times New Roman"/>
          <w:szCs w:val="26"/>
        </w:rPr>
        <w:t>/</w:t>
      </w:r>
      <w:r>
        <w:rPr>
          <w:rFonts w:ascii="Times New Roman" w:eastAsia="標楷體" w:hAnsi="Times New Roman"/>
          <w:szCs w:val="26"/>
        </w:rPr>
        <w:t>住民之時間，為利評鑑委員進行訪談，請貴機構配合勿安排住民</w:t>
      </w:r>
      <w:r>
        <w:rPr>
          <w:rFonts w:ascii="Times New Roman" w:eastAsia="標楷體" w:hAnsi="Times New Roman"/>
          <w:szCs w:val="26"/>
        </w:rPr>
        <w:t>/</w:t>
      </w:r>
      <w:r>
        <w:rPr>
          <w:rFonts w:ascii="Times New Roman" w:eastAsia="標楷體" w:hAnsi="Times New Roman"/>
          <w:szCs w:val="26"/>
        </w:rPr>
        <w:t>學員團體外出活動（如郊遊、參訪等），並不得拒絕委員訪視依常規外出之住民</w:t>
      </w:r>
      <w:r>
        <w:rPr>
          <w:rFonts w:ascii="Times New Roman" w:eastAsia="標楷體" w:hAnsi="Times New Roman"/>
          <w:szCs w:val="26"/>
        </w:rPr>
        <w:t>/</w:t>
      </w:r>
      <w:r>
        <w:rPr>
          <w:rFonts w:ascii="Times New Roman" w:eastAsia="標楷體" w:hAnsi="Times New Roman"/>
          <w:szCs w:val="26"/>
        </w:rPr>
        <w:t>學員。</w:t>
      </w:r>
    </w:p>
    <w:p w:rsidR="002B5933" w:rsidRDefault="000278B1">
      <w:pPr>
        <w:tabs>
          <w:tab w:val="left" w:pos="480"/>
          <w:tab w:val="left" w:pos="1920"/>
        </w:tabs>
        <w:snapToGrid w:val="0"/>
        <w:ind w:left="600" w:hanging="360"/>
        <w:rPr>
          <w:rFonts w:ascii="Times New Roman" w:eastAsia="標楷體" w:hAnsi="Times New Roman"/>
          <w:szCs w:val="26"/>
        </w:rPr>
      </w:pPr>
      <w:r>
        <w:rPr>
          <w:rFonts w:ascii="Times New Roman" w:eastAsia="標楷體" w:hAnsi="Times New Roman"/>
          <w:szCs w:val="26"/>
        </w:rPr>
        <w:t>2</w:t>
      </w:r>
      <w:r>
        <w:rPr>
          <w:rFonts w:ascii="Times New Roman" w:eastAsia="標楷體" w:hAnsi="Times New Roman"/>
          <w:szCs w:val="26"/>
        </w:rPr>
        <w:t>、評鑑委員查證時，請機構指派業務相關同仁陪同並備詢，惟以不影響作業正常運作為原則。</w:t>
      </w:r>
    </w:p>
    <w:p w:rsidR="002B5933" w:rsidRDefault="000278B1">
      <w:pPr>
        <w:tabs>
          <w:tab w:val="left" w:pos="480"/>
          <w:tab w:val="left" w:pos="1920"/>
        </w:tabs>
        <w:snapToGrid w:val="0"/>
        <w:ind w:left="600" w:hanging="360"/>
      </w:pPr>
      <w:r>
        <w:rPr>
          <w:rFonts w:ascii="Times New Roman" w:eastAsia="標楷體" w:hAnsi="Times New Roman"/>
          <w:szCs w:val="26"/>
        </w:rPr>
        <w:t>3</w:t>
      </w:r>
      <w:r>
        <w:rPr>
          <w:rFonts w:ascii="Times New Roman" w:eastAsia="標楷體" w:hAnsi="Times New Roman"/>
          <w:szCs w:val="26"/>
        </w:rPr>
        <w:t>、機構面談人員由委員現場決定</w:t>
      </w:r>
      <w:r>
        <w:rPr>
          <w:rFonts w:ascii="標楷體" w:eastAsia="標楷體" w:hAnsi="標楷體"/>
          <w:szCs w:val="26"/>
        </w:rPr>
        <w:t>，</w:t>
      </w:r>
      <w:r>
        <w:rPr>
          <w:rFonts w:ascii="Times New Roman" w:eastAsia="標楷體" w:hAnsi="Times New Roman"/>
          <w:szCs w:val="26"/>
        </w:rPr>
        <w:t>列席人數以</w:t>
      </w:r>
      <w:r>
        <w:rPr>
          <w:rFonts w:ascii="Times New Roman" w:eastAsia="標楷體" w:hAnsi="Times New Roman"/>
          <w:szCs w:val="26"/>
        </w:rPr>
        <w:t>2</w:t>
      </w:r>
      <w:r>
        <w:rPr>
          <w:rFonts w:ascii="Times New Roman" w:eastAsia="標楷體" w:hAnsi="Times New Roman"/>
          <w:szCs w:val="26"/>
        </w:rPr>
        <w:t>至</w:t>
      </w:r>
      <w:r>
        <w:rPr>
          <w:rFonts w:ascii="Times New Roman" w:eastAsia="標楷體" w:hAnsi="Times New Roman"/>
          <w:szCs w:val="26"/>
        </w:rPr>
        <w:t>3</w:t>
      </w:r>
      <w:r>
        <w:rPr>
          <w:rFonts w:ascii="Times New Roman" w:eastAsia="標楷體" w:hAnsi="Times New Roman"/>
          <w:szCs w:val="26"/>
        </w:rPr>
        <w:t>人為原則，列席對象以</w:t>
      </w:r>
      <w:r>
        <w:rPr>
          <w:rFonts w:ascii="標楷體" w:eastAsia="標楷體" w:hAnsi="標楷體"/>
          <w:szCs w:val="26"/>
        </w:rPr>
        <w:t>負責人、機構經營者為主。</w:t>
      </w:r>
    </w:p>
    <w:p w:rsidR="002B5933" w:rsidRDefault="000278B1">
      <w:pPr>
        <w:tabs>
          <w:tab w:val="left" w:pos="480"/>
          <w:tab w:val="left" w:pos="1920"/>
        </w:tabs>
        <w:snapToGrid w:val="0"/>
        <w:ind w:left="600" w:hanging="360"/>
        <w:rPr>
          <w:rFonts w:ascii="Times New Roman" w:eastAsia="標楷體" w:hAnsi="Times New Roman"/>
          <w:szCs w:val="26"/>
        </w:rPr>
      </w:pPr>
      <w:r>
        <w:rPr>
          <w:rFonts w:ascii="Times New Roman" w:eastAsia="標楷體" w:hAnsi="Times New Roman"/>
          <w:szCs w:val="26"/>
        </w:rPr>
        <w:t>4</w:t>
      </w:r>
      <w:r>
        <w:rPr>
          <w:rFonts w:ascii="Times New Roman" w:eastAsia="標楷體" w:hAnsi="Times New Roman"/>
          <w:szCs w:val="26"/>
        </w:rPr>
        <w:t>、陪同人員報告時段，受評機構同仁請迴避（實地評鑑陪同人員係指：衛生局代表、社會局代表、健保署代表、病人權益促進團體代表）。</w:t>
      </w:r>
    </w:p>
    <w:p w:rsidR="002B5933" w:rsidRDefault="000278B1">
      <w:pPr>
        <w:tabs>
          <w:tab w:val="left" w:pos="480"/>
          <w:tab w:val="left" w:pos="1920"/>
        </w:tabs>
        <w:snapToGrid w:val="0"/>
        <w:ind w:left="600" w:hanging="360"/>
        <w:rPr>
          <w:rFonts w:ascii="Times New Roman" w:eastAsia="標楷體" w:hAnsi="Times New Roman"/>
          <w:szCs w:val="26"/>
        </w:rPr>
      </w:pPr>
      <w:r>
        <w:rPr>
          <w:rFonts w:ascii="Times New Roman" w:eastAsia="標楷體" w:hAnsi="Times New Roman"/>
          <w:szCs w:val="26"/>
        </w:rPr>
        <w:t>5</w:t>
      </w:r>
      <w:r>
        <w:rPr>
          <w:rFonts w:ascii="Times New Roman" w:eastAsia="標楷體" w:hAnsi="Times New Roman"/>
          <w:szCs w:val="26"/>
        </w:rPr>
        <w:t>、委員整理資料時段，陪同人員及受評機構同仁請迴避。</w:t>
      </w:r>
    </w:p>
    <w:p w:rsidR="002B5933" w:rsidRDefault="000278B1">
      <w:pPr>
        <w:tabs>
          <w:tab w:val="left" w:pos="480"/>
          <w:tab w:val="left" w:pos="1920"/>
        </w:tabs>
        <w:snapToGrid w:val="0"/>
        <w:ind w:left="600" w:hanging="360"/>
      </w:pPr>
      <w:r>
        <w:rPr>
          <w:rFonts w:ascii="Times New Roman" w:eastAsia="標楷體" w:hAnsi="Times New Roman"/>
          <w:szCs w:val="26"/>
        </w:rPr>
        <w:t>6</w:t>
      </w:r>
      <w:r>
        <w:rPr>
          <w:rFonts w:ascii="Times New Roman" w:eastAsia="標楷體" w:hAnsi="Times New Roman"/>
          <w:szCs w:val="26"/>
        </w:rPr>
        <w:t>、地方衛生局及相關單位</w:t>
      </w:r>
      <w:r>
        <w:rPr>
          <w:rFonts w:ascii="Times New Roman" w:eastAsia="標楷體" w:hAnsi="Times New Roman"/>
          <w:szCs w:val="26"/>
        </w:rPr>
        <w:t>(</w:t>
      </w:r>
      <w:r>
        <w:rPr>
          <w:rFonts w:ascii="Times New Roman" w:eastAsia="標楷體" w:hAnsi="Times New Roman"/>
          <w:szCs w:val="26"/>
        </w:rPr>
        <w:t>視需要邀請</w:t>
      </w:r>
      <w:r>
        <w:rPr>
          <w:rFonts w:ascii="新細明體" w:hAnsi="新細明體"/>
          <w:szCs w:val="26"/>
        </w:rPr>
        <w:t>，</w:t>
      </w:r>
      <w:r>
        <w:rPr>
          <w:rFonts w:ascii="Times New Roman" w:eastAsia="標楷體" w:hAnsi="Times New Roman"/>
          <w:szCs w:val="26"/>
        </w:rPr>
        <w:t>如消防局等</w:t>
      </w:r>
      <w:r>
        <w:rPr>
          <w:rFonts w:ascii="Times New Roman" w:eastAsia="標楷體" w:hAnsi="Times New Roman"/>
          <w:szCs w:val="26"/>
        </w:rPr>
        <w:t>)</w:t>
      </w:r>
      <w:r>
        <w:rPr>
          <w:rFonts w:ascii="Times New Roman" w:eastAsia="標楷體" w:hAnsi="Times New Roman"/>
          <w:szCs w:val="26"/>
        </w:rPr>
        <w:t>代表</w:t>
      </w:r>
      <w:r>
        <w:rPr>
          <w:rFonts w:ascii="新細明體" w:hAnsi="新細明體"/>
          <w:szCs w:val="26"/>
        </w:rPr>
        <w:t>，</w:t>
      </w:r>
      <w:r>
        <w:rPr>
          <w:rFonts w:ascii="Times New Roman" w:eastAsia="標楷體" w:hAnsi="Times New Roman"/>
          <w:szCs w:val="26"/>
        </w:rPr>
        <w:t>應配合進行口頭報告並提供實地查證</w:t>
      </w:r>
      <w:r>
        <w:rPr>
          <w:rFonts w:ascii="Times New Roman" w:eastAsia="標楷體" w:hAnsi="Times New Roman"/>
          <w:szCs w:val="26"/>
        </w:rPr>
        <w:t>(</w:t>
      </w:r>
      <w:r>
        <w:rPr>
          <w:rFonts w:ascii="Times New Roman" w:eastAsia="標楷體" w:hAnsi="Times New Roman"/>
          <w:szCs w:val="26"/>
        </w:rPr>
        <w:t>檢查結果</w:t>
      </w:r>
      <w:r>
        <w:rPr>
          <w:rFonts w:ascii="Times New Roman" w:eastAsia="標楷體" w:hAnsi="Times New Roman"/>
          <w:szCs w:val="26"/>
        </w:rPr>
        <w:t>)</w:t>
      </w:r>
      <w:r>
        <w:rPr>
          <w:rFonts w:ascii="Times New Roman" w:eastAsia="標楷體" w:hAnsi="Times New Roman"/>
          <w:szCs w:val="26"/>
        </w:rPr>
        <w:t>報告書面資料。</w:t>
      </w:r>
    </w:p>
    <w:p w:rsidR="002B5933" w:rsidRDefault="000278B1">
      <w:pPr>
        <w:tabs>
          <w:tab w:val="left" w:pos="480"/>
          <w:tab w:val="left" w:pos="1920"/>
        </w:tabs>
        <w:snapToGrid w:val="0"/>
        <w:ind w:left="600" w:hanging="360"/>
      </w:pPr>
      <w:r>
        <w:rPr>
          <w:rFonts w:ascii="Times New Roman" w:eastAsia="標楷體" w:hAnsi="Times New Roman"/>
          <w:szCs w:val="24"/>
        </w:rPr>
        <w:t>7</w:t>
      </w:r>
      <w:r>
        <w:rPr>
          <w:rFonts w:ascii="Times New Roman" w:eastAsia="標楷體" w:hAnsi="Times New Roman"/>
          <w:szCs w:val="24"/>
        </w:rPr>
        <w:t>、</w:t>
      </w:r>
      <w:r>
        <w:rPr>
          <w:rFonts w:eastAsia="標楷體"/>
          <w:szCs w:val="24"/>
        </w:rPr>
        <w:t>病人權益促進團體代表係以醫療服務使用者角色，協助衛生福利部</w:t>
      </w:r>
      <w:r>
        <w:rPr>
          <w:rFonts w:eastAsia="標楷體"/>
          <w:szCs w:val="24"/>
        </w:rPr>
        <w:t>(</w:t>
      </w:r>
      <w:r>
        <w:rPr>
          <w:rFonts w:eastAsia="標楷體"/>
          <w:szCs w:val="24"/>
        </w:rPr>
        <w:t>以下稱本部</w:t>
      </w:r>
      <w:r>
        <w:rPr>
          <w:rFonts w:eastAsia="標楷體"/>
          <w:szCs w:val="24"/>
        </w:rPr>
        <w:t>)</w:t>
      </w:r>
      <w:r>
        <w:rPr>
          <w:rFonts w:eastAsia="標楷體"/>
          <w:szCs w:val="24"/>
        </w:rPr>
        <w:t>觀察評鑑制度及</w:t>
      </w:r>
      <w:r>
        <w:rPr>
          <w:rFonts w:ascii="Times New Roman" w:eastAsia="標楷體" w:hAnsi="Times New Roman"/>
          <w:szCs w:val="26"/>
        </w:rPr>
        <w:t>評鑑</w:t>
      </w:r>
      <w:r>
        <w:rPr>
          <w:rFonts w:eastAsia="標楷體"/>
          <w:szCs w:val="24"/>
        </w:rPr>
        <w:t>方式，雖不參與評分，惟得將其所觀察之狀況，提出意見供本部參考。</w:t>
      </w:r>
    </w:p>
    <w:p w:rsidR="002B5933" w:rsidRDefault="002B5933">
      <w:pPr>
        <w:snapToGrid w:val="0"/>
        <w:spacing w:line="240" w:lineRule="exact"/>
        <w:jc w:val="both"/>
        <w:rPr>
          <w:rFonts w:ascii="標楷體" w:eastAsia="標楷體" w:hAnsi="標楷體"/>
          <w:b/>
          <w:sz w:val="26"/>
          <w:szCs w:val="26"/>
        </w:rPr>
      </w:pPr>
    </w:p>
    <w:p w:rsidR="002B5933" w:rsidRDefault="000278B1">
      <w:pPr>
        <w:jc w:val="center"/>
        <w:rPr>
          <w:rFonts w:ascii="標楷體" w:eastAsia="標楷體" w:hAnsi="標楷體"/>
          <w:b/>
          <w:sz w:val="32"/>
          <w:szCs w:val="32"/>
        </w:rPr>
      </w:pPr>
      <w:r>
        <w:rPr>
          <w:rFonts w:ascii="標楷體" w:eastAsia="標楷體" w:hAnsi="標楷體"/>
          <w:b/>
          <w:sz w:val="32"/>
          <w:szCs w:val="32"/>
        </w:rPr>
        <w:lastRenderedPageBreak/>
        <w:t>附件四、精神復健機構評鑑成績核算方式與合格基準</w:t>
      </w:r>
    </w:p>
    <w:p w:rsidR="002B5933" w:rsidRDefault="000278B1">
      <w:pPr>
        <w:numPr>
          <w:ilvl w:val="0"/>
          <w:numId w:val="20"/>
        </w:numPr>
        <w:autoSpaceDE w:val="0"/>
        <w:snapToGrid w:val="0"/>
        <w:spacing w:line="500" w:lineRule="exact"/>
        <w:ind w:left="709" w:hanging="567"/>
        <w:rPr>
          <w:rFonts w:ascii="Times New Roman" w:eastAsia="標楷體" w:hAnsi="Times New Roman"/>
          <w:sz w:val="28"/>
          <w:szCs w:val="28"/>
        </w:rPr>
      </w:pPr>
      <w:r>
        <w:rPr>
          <w:rFonts w:ascii="Times New Roman" w:eastAsia="標楷體" w:hAnsi="Times New Roman"/>
          <w:sz w:val="28"/>
          <w:szCs w:val="28"/>
        </w:rPr>
        <w:t>精神復健機構評鑑基準共分</w:t>
      </w:r>
      <w:r>
        <w:rPr>
          <w:rFonts w:ascii="Times New Roman" w:eastAsia="標楷體" w:hAnsi="Times New Roman"/>
          <w:sz w:val="28"/>
          <w:szCs w:val="28"/>
        </w:rPr>
        <w:t>3</w:t>
      </w:r>
      <w:r>
        <w:rPr>
          <w:rFonts w:ascii="Times New Roman" w:eastAsia="標楷體" w:hAnsi="Times New Roman"/>
          <w:sz w:val="28"/>
          <w:szCs w:val="28"/>
        </w:rPr>
        <w:t>大章，各章配分如下表：</w:t>
      </w:r>
    </w:p>
    <w:tbl>
      <w:tblPr>
        <w:tblW w:w="8538" w:type="dxa"/>
        <w:tblInd w:w="704" w:type="dxa"/>
        <w:tblLayout w:type="fixed"/>
        <w:tblCellMar>
          <w:left w:w="10" w:type="dxa"/>
          <w:right w:w="10" w:type="dxa"/>
        </w:tblCellMar>
        <w:tblLook w:val="04A0" w:firstRow="1" w:lastRow="0" w:firstColumn="1" w:lastColumn="0" w:noHBand="0" w:noVBand="1"/>
      </w:tblPr>
      <w:tblGrid>
        <w:gridCol w:w="4712"/>
        <w:gridCol w:w="1842"/>
        <w:gridCol w:w="1984"/>
      </w:tblGrid>
      <w:tr w:rsidR="002B5933">
        <w:trPr>
          <w:trHeight w:val="20"/>
        </w:trPr>
        <w:tc>
          <w:tcPr>
            <w:tcW w:w="471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B5933" w:rsidRDefault="000278B1">
            <w:pPr>
              <w:autoSpaceDE w:val="0"/>
              <w:snapToGrid w:val="0"/>
              <w:spacing w:line="240" w:lineRule="atLeast"/>
              <w:ind w:left="560" w:hanging="560"/>
              <w:jc w:val="center"/>
              <w:rPr>
                <w:rFonts w:ascii="Times New Roman" w:eastAsia="標楷體" w:hAnsi="Times New Roman"/>
                <w:kern w:val="0"/>
                <w:sz w:val="28"/>
                <w:szCs w:val="28"/>
              </w:rPr>
            </w:pPr>
            <w:r>
              <w:rPr>
                <w:rFonts w:ascii="Times New Roman" w:eastAsia="標楷體" w:hAnsi="Times New Roman"/>
                <w:kern w:val="0"/>
                <w:sz w:val="28"/>
                <w:szCs w:val="28"/>
              </w:rPr>
              <w:t>評鑑項目</w:t>
            </w:r>
          </w:p>
        </w:tc>
        <w:tc>
          <w:tcPr>
            <w:tcW w:w="38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B5933" w:rsidRDefault="000278B1">
            <w:pPr>
              <w:autoSpaceDE w:val="0"/>
              <w:snapToGrid w:val="0"/>
              <w:spacing w:line="240" w:lineRule="atLeast"/>
              <w:ind w:left="560" w:hanging="560"/>
              <w:jc w:val="center"/>
              <w:rPr>
                <w:rFonts w:ascii="Times New Roman" w:eastAsia="標楷體" w:hAnsi="Times New Roman"/>
                <w:kern w:val="0"/>
                <w:sz w:val="28"/>
                <w:szCs w:val="28"/>
              </w:rPr>
            </w:pPr>
            <w:r>
              <w:rPr>
                <w:rFonts w:ascii="Times New Roman" w:eastAsia="標楷體" w:hAnsi="Times New Roman"/>
                <w:kern w:val="0"/>
                <w:sz w:val="28"/>
                <w:szCs w:val="28"/>
              </w:rPr>
              <w:t>配分</w:t>
            </w:r>
          </w:p>
        </w:tc>
      </w:tr>
      <w:tr w:rsidR="002B5933">
        <w:trPr>
          <w:trHeight w:val="20"/>
        </w:trPr>
        <w:tc>
          <w:tcPr>
            <w:tcW w:w="47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B5933" w:rsidRDefault="002B5933">
            <w:pPr>
              <w:autoSpaceDE w:val="0"/>
              <w:snapToGrid w:val="0"/>
              <w:spacing w:line="240" w:lineRule="atLeast"/>
              <w:ind w:left="560" w:hanging="560"/>
              <w:jc w:val="center"/>
              <w:rPr>
                <w:rFonts w:ascii="Times New Roman" w:eastAsia="標楷體" w:hAnsi="Times New Roman"/>
                <w:kern w:val="0"/>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B5933" w:rsidRDefault="000278B1">
            <w:pPr>
              <w:autoSpaceDE w:val="0"/>
              <w:snapToGrid w:val="0"/>
              <w:spacing w:line="240" w:lineRule="atLeast"/>
              <w:ind w:left="560" w:hanging="560"/>
              <w:jc w:val="center"/>
              <w:rPr>
                <w:rFonts w:ascii="Times New Roman" w:eastAsia="標楷體" w:hAnsi="Times New Roman"/>
                <w:kern w:val="0"/>
                <w:sz w:val="28"/>
                <w:szCs w:val="28"/>
              </w:rPr>
            </w:pPr>
            <w:r>
              <w:rPr>
                <w:rFonts w:ascii="Times New Roman" w:eastAsia="標楷體" w:hAnsi="Times New Roman"/>
                <w:kern w:val="0"/>
                <w:sz w:val="28"/>
                <w:szCs w:val="28"/>
              </w:rPr>
              <w:t>日間型機構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autoSpaceDE w:val="0"/>
              <w:snapToGrid w:val="0"/>
              <w:spacing w:line="240" w:lineRule="atLeast"/>
              <w:ind w:left="560" w:hanging="560"/>
              <w:jc w:val="center"/>
              <w:rPr>
                <w:rFonts w:ascii="Times New Roman" w:eastAsia="標楷體" w:hAnsi="Times New Roman"/>
                <w:kern w:val="0"/>
                <w:sz w:val="28"/>
                <w:szCs w:val="28"/>
              </w:rPr>
            </w:pPr>
            <w:r>
              <w:rPr>
                <w:rFonts w:ascii="Times New Roman" w:eastAsia="標楷體" w:hAnsi="Times New Roman"/>
                <w:kern w:val="0"/>
                <w:sz w:val="28"/>
                <w:szCs w:val="28"/>
              </w:rPr>
              <w:t>住宿型機構</w:t>
            </w:r>
          </w:p>
        </w:tc>
      </w:tr>
      <w:tr w:rsidR="002B5933">
        <w:trPr>
          <w:trHeight w:val="455"/>
        </w:trPr>
        <w:tc>
          <w:tcPr>
            <w:tcW w:w="47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B5933" w:rsidRDefault="000278B1">
            <w:pPr>
              <w:autoSpaceDE w:val="0"/>
              <w:snapToGrid w:val="0"/>
              <w:spacing w:line="240" w:lineRule="atLeast"/>
              <w:ind w:left="560" w:hanging="560"/>
            </w:pPr>
            <w:r>
              <w:rPr>
                <w:rFonts w:ascii="Times New Roman" w:eastAsia="標楷體" w:hAnsi="Times New Roman"/>
                <w:sz w:val="28"/>
                <w:szCs w:val="28"/>
              </w:rPr>
              <w:t>第</w:t>
            </w:r>
            <w:r>
              <w:rPr>
                <w:rFonts w:ascii="Times New Roman" w:eastAsia="標楷體" w:hAnsi="Times New Roman"/>
                <w:sz w:val="28"/>
                <w:szCs w:val="28"/>
              </w:rPr>
              <w:t>1</w:t>
            </w:r>
            <w:r>
              <w:rPr>
                <w:rFonts w:ascii="Times New Roman" w:eastAsia="標楷體" w:hAnsi="Times New Roman"/>
                <w:sz w:val="28"/>
                <w:szCs w:val="28"/>
              </w:rPr>
              <w:t>章、經營管理</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B5933" w:rsidRDefault="000278B1">
            <w:pPr>
              <w:autoSpaceDE w:val="0"/>
              <w:snapToGrid w:val="0"/>
              <w:spacing w:line="240" w:lineRule="atLeast"/>
              <w:ind w:left="560" w:hanging="560"/>
              <w:jc w:val="center"/>
              <w:rPr>
                <w:rFonts w:ascii="Times New Roman" w:eastAsia="標楷體" w:hAnsi="Times New Roman"/>
                <w:kern w:val="0"/>
                <w:sz w:val="28"/>
                <w:szCs w:val="28"/>
              </w:rPr>
            </w:pPr>
            <w:r>
              <w:rPr>
                <w:rFonts w:ascii="Times New Roman" w:eastAsia="標楷體" w:hAnsi="Times New Roman"/>
                <w:kern w:val="0"/>
                <w:sz w:val="28"/>
                <w:szCs w:val="28"/>
              </w:rPr>
              <w:t>34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autoSpaceDE w:val="0"/>
              <w:snapToGrid w:val="0"/>
              <w:spacing w:line="240" w:lineRule="atLeast"/>
              <w:ind w:left="560" w:hanging="560"/>
              <w:jc w:val="center"/>
              <w:rPr>
                <w:rFonts w:ascii="Times New Roman" w:eastAsia="標楷體" w:hAnsi="Times New Roman"/>
                <w:kern w:val="0"/>
                <w:sz w:val="28"/>
                <w:szCs w:val="28"/>
              </w:rPr>
            </w:pPr>
            <w:r>
              <w:rPr>
                <w:rFonts w:ascii="Times New Roman" w:eastAsia="標楷體" w:hAnsi="Times New Roman"/>
                <w:kern w:val="0"/>
                <w:sz w:val="28"/>
                <w:szCs w:val="28"/>
              </w:rPr>
              <w:t>33</w:t>
            </w:r>
          </w:p>
        </w:tc>
      </w:tr>
      <w:tr w:rsidR="002B5933">
        <w:trPr>
          <w:trHeight w:val="419"/>
        </w:trPr>
        <w:tc>
          <w:tcPr>
            <w:tcW w:w="47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B5933" w:rsidRDefault="000278B1">
            <w:pPr>
              <w:autoSpaceDE w:val="0"/>
              <w:snapToGrid w:val="0"/>
              <w:spacing w:line="240" w:lineRule="atLeast"/>
              <w:ind w:left="560" w:hanging="560"/>
              <w:rPr>
                <w:rFonts w:ascii="Times New Roman" w:eastAsia="標楷體" w:hAnsi="Times New Roman"/>
                <w:kern w:val="0"/>
                <w:sz w:val="28"/>
                <w:szCs w:val="28"/>
              </w:rPr>
            </w:pPr>
            <w:r>
              <w:rPr>
                <w:rFonts w:ascii="Times New Roman" w:eastAsia="標楷體" w:hAnsi="Times New Roman"/>
                <w:kern w:val="0"/>
                <w:sz w:val="28"/>
                <w:szCs w:val="28"/>
              </w:rPr>
              <w:t>第</w:t>
            </w:r>
            <w:r>
              <w:rPr>
                <w:rFonts w:ascii="Times New Roman" w:eastAsia="標楷體" w:hAnsi="Times New Roman"/>
                <w:kern w:val="0"/>
                <w:sz w:val="28"/>
                <w:szCs w:val="28"/>
              </w:rPr>
              <w:t>2</w:t>
            </w:r>
            <w:r>
              <w:rPr>
                <w:rFonts w:ascii="Times New Roman" w:eastAsia="標楷體" w:hAnsi="Times New Roman"/>
                <w:kern w:val="0"/>
                <w:sz w:val="28"/>
                <w:szCs w:val="28"/>
              </w:rPr>
              <w:t>章、復健服務</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B5933" w:rsidRDefault="000278B1">
            <w:pPr>
              <w:autoSpaceDE w:val="0"/>
              <w:snapToGrid w:val="0"/>
              <w:spacing w:line="240" w:lineRule="atLeast"/>
              <w:ind w:left="560" w:hanging="560"/>
              <w:jc w:val="center"/>
              <w:rPr>
                <w:rFonts w:ascii="Times New Roman" w:eastAsia="標楷體" w:hAnsi="Times New Roman"/>
                <w:kern w:val="0"/>
                <w:sz w:val="28"/>
                <w:szCs w:val="28"/>
              </w:rPr>
            </w:pPr>
            <w:r>
              <w:rPr>
                <w:rFonts w:ascii="Times New Roman" w:eastAsia="標楷體" w:hAnsi="Times New Roman"/>
                <w:kern w:val="0"/>
                <w:sz w:val="28"/>
                <w:szCs w:val="28"/>
              </w:rPr>
              <w:t>37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autoSpaceDE w:val="0"/>
              <w:snapToGrid w:val="0"/>
              <w:spacing w:line="240" w:lineRule="atLeast"/>
              <w:ind w:left="560" w:hanging="560"/>
              <w:jc w:val="center"/>
              <w:rPr>
                <w:rFonts w:ascii="Times New Roman" w:eastAsia="標楷體" w:hAnsi="Times New Roman"/>
                <w:kern w:val="0"/>
                <w:sz w:val="28"/>
                <w:szCs w:val="28"/>
              </w:rPr>
            </w:pPr>
            <w:r>
              <w:rPr>
                <w:rFonts w:ascii="Times New Roman" w:eastAsia="標楷體" w:hAnsi="Times New Roman"/>
                <w:kern w:val="0"/>
                <w:sz w:val="28"/>
                <w:szCs w:val="28"/>
              </w:rPr>
              <w:t>37</w:t>
            </w:r>
          </w:p>
        </w:tc>
      </w:tr>
      <w:tr w:rsidR="002B5933">
        <w:trPr>
          <w:trHeight w:val="425"/>
        </w:trPr>
        <w:tc>
          <w:tcPr>
            <w:tcW w:w="47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B5933" w:rsidRDefault="000278B1">
            <w:pPr>
              <w:autoSpaceDE w:val="0"/>
              <w:snapToGrid w:val="0"/>
              <w:spacing w:line="240" w:lineRule="atLeast"/>
              <w:ind w:left="560" w:hanging="560"/>
              <w:rPr>
                <w:rFonts w:ascii="Times New Roman" w:eastAsia="標楷體" w:hAnsi="Times New Roman"/>
                <w:kern w:val="0"/>
                <w:sz w:val="28"/>
                <w:szCs w:val="28"/>
              </w:rPr>
            </w:pPr>
            <w:r>
              <w:rPr>
                <w:rFonts w:ascii="Times New Roman" w:eastAsia="標楷體" w:hAnsi="Times New Roman"/>
                <w:kern w:val="0"/>
                <w:sz w:val="28"/>
                <w:szCs w:val="28"/>
              </w:rPr>
              <w:t>第</w:t>
            </w:r>
            <w:r>
              <w:rPr>
                <w:rFonts w:ascii="Times New Roman" w:eastAsia="標楷體" w:hAnsi="Times New Roman"/>
                <w:kern w:val="0"/>
                <w:sz w:val="28"/>
                <w:szCs w:val="28"/>
              </w:rPr>
              <w:t>3</w:t>
            </w:r>
            <w:r>
              <w:rPr>
                <w:rFonts w:ascii="Times New Roman" w:eastAsia="標楷體" w:hAnsi="Times New Roman"/>
                <w:kern w:val="0"/>
                <w:sz w:val="28"/>
                <w:szCs w:val="28"/>
              </w:rPr>
              <w:t>章、服務品質</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B5933" w:rsidRDefault="000278B1">
            <w:pPr>
              <w:autoSpaceDE w:val="0"/>
              <w:snapToGrid w:val="0"/>
              <w:spacing w:line="240" w:lineRule="atLeast"/>
              <w:ind w:left="560" w:hanging="560"/>
              <w:jc w:val="center"/>
              <w:rPr>
                <w:rFonts w:ascii="Times New Roman" w:eastAsia="標楷體" w:hAnsi="Times New Roman"/>
                <w:kern w:val="0"/>
                <w:sz w:val="28"/>
                <w:szCs w:val="28"/>
              </w:rPr>
            </w:pPr>
            <w:r>
              <w:rPr>
                <w:rFonts w:ascii="Times New Roman" w:eastAsia="標楷體" w:hAnsi="Times New Roman"/>
                <w:kern w:val="0"/>
                <w:sz w:val="28"/>
                <w:szCs w:val="28"/>
              </w:rPr>
              <w:t>29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autoSpaceDE w:val="0"/>
              <w:snapToGrid w:val="0"/>
              <w:spacing w:line="240" w:lineRule="atLeast"/>
              <w:ind w:left="560" w:hanging="560"/>
              <w:jc w:val="center"/>
              <w:rPr>
                <w:rFonts w:ascii="Times New Roman" w:eastAsia="標楷體" w:hAnsi="Times New Roman"/>
                <w:kern w:val="0"/>
                <w:sz w:val="28"/>
                <w:szCs w:val="28"/>
              </w:rPr>
            </w:pPr>
            <w:r>
              <w:rPr>
                <w:rFonts w:ascii="Times New Roman" w:eastAsia="標楷體" w:hAnsi="Times New Roman"/>
                <w:kern w:val="0"/>
                <w:sz w:val="28"/>
                <w:szCs w:val="28"/>
              </w:rPr>
              <w:t>30</w:t>
            </w:r>
          </w:p>
        </w:tc>
      </w:tr>
      <w:tr w:rsidR="002B5933">
        <w:trPr>
          <w:trHeight w:val="417"/>
        </w:trPr>
        <w:tc>
          <w:tcPr>
            <w:tcW w:w="47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B5933" w:rsidRDefault="000278B1">
            <w:pPr>
              <w:autoSpaceDE w:val="0"/>
              <w:snapToGrid w:val="0"/>
              <w:spacing w:line="240" w:lineRule="atLeast"/>
              <w:ind w:left="560" w:hanging="560"/>
              <w:jc w:val="center"/>
              <w:rPr>
                <w:rFonts w:ascii="Times New Roman" w:eastAsia="標楷體" w:hAnsi="Times New Roman"/>
                <w:kern w:val="0"/>
                <w:sz w:val="28"/>
                <w:szCs w:val="28"/>
              </w:rPr>
            </w:pPr>
            <w:r>
              <w:rPr>
                <w:rFonts w:ascii="Times New Roman" w:eastAsia="標楷體" w:hAnsi="Times New Roman"/>
                <w:kern w:val="0"/>
                <w:sz w:val="28"/>
                <w:szCs w:val="28"/>
              </w:rPr>
              <w:t>總分</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B5933" w:rsidRDefault="000278B1">
            <w:pPr>
              <w:autoSpaceDE w:val="0"/>
              <w:snapToGrid w:val="0"/>
              <w:spacing w:line="240" w:lineRule="atLeast"/>
              <w:ind w:left="560" w:hanging="560"/>
              <w:jc w:val="center"/>
              <w:rPr>
                <w:rFonts w:ascii="Times New Roman" w:eastAsia="標楷體" w:hAnsi="Times New Roman"/>
                <w:kern w:val="0"/>
                <w:sz w:val="28"/>
                <w:szCs w:val="28"/>
              </w:rPr>
            </w:pPr>
            <w:r>
              <w:rPr>
                <w:rFonts w:ascii="Times New Roman" w:eastAsia="標楷體" w:hAnsi="Times New Roman"/>
                <w:kern w:val="0"/>
                <w:sz w:val="28"/>
                <w:szCs w:val="28"/>
              </w:rPr>
              <w:t>100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autoSpaceDE w:val="0"/>
              <w:snapToGrid w:val="0"/>
              <w:spacing w:line="240" w:lineRule="atLeast"/>
              <w:ind w:left="560" w:hanging="560"/>
              <w:jc w:val="center"/>
              <w:rPr>
                <w:rFonts w:ascii="Times New Roman" w:eastAsia="標楷體" w:hAnsi="Times New Roman"/>
                <w:kern w:val="0"/>
                <w:sz w:val="28"/>
                <w:szCs w:val="28"/>
              </w:rPr>
            </w:pPr>
            <w:r>
              <w:rPr>
                <w:rFonts w:ascii="Times New Roman" w:eastAsia="標楷體" w:hAnsi="Times New Roman"/>
                <w:kern w:val="0"/>
                <w:sz w:val="28"/>
                <w:szCs w:val="28"/>
              </w:rPr>
              <w:t>100</w:t>
            </w:r>
          </w:p>
        </w:tc>
      </w:tr>
    </w:tbl>
    <w:p w:rsidR="002B5933" w:rsidRDefault="000278B1">
      <w:pPr>
        <w:numPr>
          <w:ilvl w:val="0"/>
          <w:numId w:val="20"/>
        </w:numPr>
        <w:autoSpaceDE w:val="0"/>
        <w:snapToGrid w:val="0"/>
        <w:spacing w:before="180" w:line="500" w:lineRule="exact"/>
        <w:ind w:left="709" w:hanging="567"/>
        <w:rPr>
          <w:rFonts w:ascii="Times New Roman" w:eastAsia="標楷體" w:hAnsi="Times New Roman"/>
          <w:sz w:val="28"/>
          <w:szCs w:val="28"/>
        </w:rPr>
      </w:pPr>
      <w:r>
        <w:rPr>
          <w:rFonts w:ascii="Times New Roman" w:eastAsia="標楷體" w:hAnsi="Times New Roman"/>
          <w:sz w:val="28"/>
          <w:szCs w:val="28"/>
        </w:rPr>
        <w:t>精神復健機構評鑑合格基準及成績核算方式：</w:t>
      </w:r>
    </w:p>
    <w:p w:rsidR="002B5933" w:rsidRDefault="000278B1">
      <w:pPr>
        <w:numPr>
          <w:ilvl w:val="2"/>
          <w:numId w:val="21"/>
        </w:numPr>
        <w:tabs>
          <w:tab w:val="left" w:pos="709"/>
        </w:tabs>
        <w:autoSpaceDE w:val="0"/>
        <w:snapToGrid w:val="0"/>
        <w:spacing w:line="500" w:lineRule="exact"/>
        <w:ind w:left="1134" w:hanging="850"/>
        <w:rPr>
          <w:rFonts w:ascii="Times New Roman" w:eastAsia="標楷體" w:hAnsi="Times New Roman"/>
          <w:kern w:val="0"/>
          <w:sz w:val="28"/>
          <w:szCs w:val="28"/>
          <w:shd w:val="clear" w:color="auto" w:fill="FFFFFF"/>
        </w:rPr>
      </w:pPr>
      <w:r>
        <w:rPr>
          <w:rFonts w:ascii="Times New Roman" w:eastAsia="標楷體" w:hAnsi="Times New Roman"/>
          <w:kern w:val="0"/>
          <w:sz w:val="28"/>
          <w:szCs w:val="28"/>
          <w:shd w:val="clear" w:color="auto" w:fill="FFFFFF"/>
        </w:rPr>
        <w:t>精神復健機構評鑑基準分以「</w:t>
      </w:r>
      <w:r>
        <w:rPr>
          <w:rFonts w:ascii="Times New Roman" w:eastAsia="標楷體" w:hAnsi="Times New Roman"/>
          <w:kern w:val="0"/>
          <w:sz w:val="28"/>
          <w:szCs w:val="28"/>
          <w:shd w:val="clear" w:color="auto" w:fill="FFFFFF"/>
        </w:rPr>
        <w:t>A</w:t>
      </w:r>
      <w:r>
        <w:rPr>
          <w:rFonts w:ascii="Times New Roman" w:eastAsia="標楷體" w:hAnsi="Times New Roman"/>
          <w:kern w:val="0"/>
          <w:sz w:val="28"/>
          <w:szCs w:val="28"/>
          <w:shd w:val="clear" w:color="auto" w:fill="FFFFFF"/>
        </w:rPr>
        <w:t>、</w:t>
      </w:r>
      <w:r>
        <w:rPr>
          <w:rFonts w:ascii="Times New Roman" w:eastAsia="標楷體" w:hAnsi="Times New Roman"/>
          <w:kern w:val="0"/>
          <w:sz w:val="28"/>
          <w:szCs w:val="28"/>
          <w:shd w:val="clear" w:color="auto" w:fill="FFFFFF"/>
        </w:rPr>
        <w:t>B</w:t>
      </w:r>
      <w:r>
        <w:rPr>
          <w:rFonts w:ascii="Times New Roman" w:eastAsia="標楷體" w:hAnsi="Times New Roman"/>
          <w:kern w:val="0"/>
          <w:sz w:val="28"/>
          <w:szCs w:val="28"/>
          <w:shd w:val="clear" w:color="auto" w:fill="FFFFFF"/>
        </w:rPr>
        <w:t>、</w:t>
      </w:r>
      <w:r>
        <w:rPr>
          <w:rFonts w:ascii="Times New Roman" w:eastAsia="標楷體" w:hAnsi="Times New Roman"/>
          <w:kern w:val="0"/>
          <w:sz w:val="28"/>
          <w:szCs w:val="28"/>
          <w:shd w:val="clear" w:color="auto" w:fill="FFFFFF"/>
        </w:rPr>
        <w:t>C</w:t>
      </w:r>
      <w:r>
        <w:rPr>
          <w:rFonts w:ascii="Times New Roman" w:eastAsia="標楷體" w:hAnsi="Times New Roman"/>
          <w:kern w:val="0"/>
          <w:sz w:val="28"/>
          <w:szCs w:val="28"/>
          <w:shd w:val="clear" w:color="auto" w:fill="FFFFFF"/>
        </w:rPr>
        <w:t>、</w:t>
      </w:r>
      <w:r>
        <w:rPr>
          <w:rFonts w:ascii="Times New Roman" w:eastAsia="標楷體" w:hAnsi="Times New Roman"/>
          <w:kern w:val="0"/>
          <w:sz w:val="28"/>
          <w:szCs w:val="28"/>
          <w:shd w:val="clear" w:color="auto" w:fill="FFFFFF"/>
        </w:rPr>
        <w:t>D</w:t>
      </w:r>
      <w:r>
        <w:rPr>
          <w:rFonts w:ascii="Times New Roman" w:eastAsia="標楷體" w:hAnsi="Times New Roman"/>
          <w:kern w:val="0"/>
          <w:sz w:val="28"/>
          <w:szCs w:val="28"/>
          <w:shd w:val="clear" w:color="auto" w:fill="FFFFFF"/>
        </w:rPr>
        <w:t>、</w:t>
      </w:r>
      <w:r>
        <w:rPr>
          <w:rFonts w:ascii="Times New Roman" w:eastAsia="標楷體" w:hAnsi="Times New Roman"/>
          <w:kern w:val="0"/>
          <w:sz w:val="28"/>
          <w:szCs w:val="28"/>
          <w:shd w:val="clear" w:color="auto" w:fill="FFFFFF"/>
        </w:rPr>
        <w:t>E</w:t>
      </w:r>
      <w:r>
        <w:rPr>
          <w:rFonts w:ascii="Times New Roman" w:eastAsia="標楷體" w:hAnsi="Times New Roman"/>
          <w:kern w:val="0"/>
          <w:sz w:val="28"/>
          <w:szCs w:val="28"/>
          <w:shd w:val="clear" w:color="auto" w:fill="FFFFFF"/>
        </w:rPr>
        <w:t>」五級等級評量（分別為該項基準配分之</w:t>
      </w:r>
      <w:r>
        <w:rPr>
          <w:rFonts w:ascii="Times New Roman" w:eastAsia="標楷體" w:hAnsi="Times New Roman"/>
          <w:kern w:val="0"/>
          <w:sz w:val="28"/>
          <w:szCs w:val="28"/>
          <w:shd w:val="clear" w:color="auto" w:fill="FFFFFF"/>
        </w:rPr>
        <w:t>100%</w:t>
      </w:r>
      <w:r>
        <w:rPr>
          <w:rFonts w:ascii="Times New Roman" w:eastAsia="標楷體" w:hAnsi="Times New Roman"/>
          <w:kern w:val="0"/>
          <w:sz w:val="28"/>
          <w:szCs w:val="28"/>
          <w:shd w:val="clear" w:color="auto" w:fill="FFFFFF"/>
        </w:rPr>
        <w:t>、</w:t>
      </w:r>
      <w:r>
        <w:rPr>
          <w:rFonts w:ascii="Times New Roman" w:eastAsia="標楷體" w:hAnsi="Times New Roman"/>
          <w:kern w:val="0"/>
          <w:sz w:val="28"/>
          <w:szCs w:val="28"/>
          <w:shd w:val="clear" w:color="auto" w:fill="FFFFFF"/>
        </w:rPr>
        <w:t>80%</w:t>
      </w:r>
      <w:r>
        <w:rPr>
          <w:rFonts w:ascii="Times New Roman" w:eastAsia="標楷體" w:hAnsi="Times New Roman"/>
          <w:kern w:val="0"/>
          <w:sz w:val="28"/>
          <w:szCs w:val="28"/>
          <w:shd w:val="clear" w:color="auto" w:fill="FFFFFF"/>
        </w:rPr>
        <w:t>、</w:t>
      </w:r>
      <w:r>
        <w:rPr>
          <w:rFonts w:ascii="Times New Roman" w:eastAsia="標楷體" w:hAnsi="Times New Roman"/>
          <w:kern w:val="0"/>
          <w:sz w:val="28"/>
          <w:szCs w:val="28"/>
          <w:shd w:val="clear" w:color="auto" w:fill="FFFFFF"/>
        </w:rPr>
        <w:t>60%</w:t>
      </w:r>
      <w:r>
        <w:rPr>
          <w:rFonts w:ascii="Times New Roman" w:eastAsia="標楷體" w:hAnsi="Times New Roman"/>
          <w:kern w:val="0"/>
          <w:sz w:val="28"/>
          <w:szCs w:val="28"/>
          <w:shd w:val="clear" w:color="auto" w:fill="FFFFFF"/>
        </w:rPr>
        <w:t>、</w:t>
      </w:r>
      <w:r>
        <w:rPr>
          <w:rFonts w:ascii="Times New Roman" w:eastAsia="標楷體" w:hAnsi="Times New Roman"/>
          <w:kern w:val="0"/>
          <w:sz w:val="28"/>
          <w:szCs w:val="28"/>
          <w:shd w:val="clear" w:color="auto" w:fill="FFFFFF"/>
        </w:rPr>
        <w:t>40%</w:t>
      </w:r>
      <w:r>
        <w:rPr>
          <w:rFonts w:ascii="Times New Roman" w:eastAsia="標楷體" w:hAnsi="Times New Roman"/>
          <w:kern w:val="0"/>
          <w:sz w:val="28"/>
          <w:szCs w:val="28"/>
          <w:shd w:val="clear" w:color="auto" w:fill="FFFFFF"/>
        </w:rPr>
        <w:t>、</w:t>
      </w:r>
      <w:r>
        <w:rPr>
          <w:rFonts w:ascii="Times New Roman" w:eastAsia="標楷體" w:hAnsi="Times New Roman"/>
          <w:kern w:val="0"/>
          <w:sz w:val="28"/>
          <w:szCs w:val="28"/>
          <w:shd w:val="clear" w:color="auto" w:fill="FFFFFF"/>
        </w:rPr>
        <w:t>0%</w:t>
      </w:r>
      <w:r>
        <w:rPr>
          <w:rFonts w:ascii="Times New Roman" w:eastAsia="標楷體" w:hAnsi="Times New Roman"/>
          <w:kern w:val="0"/>
          <w:sz w:val="28"/>
          <w:szCs w:val="28"/>
          <w:shd w:val="clear" w:color="auto" w:fill="FFFFFF"/>
        </w:rPr>
        <w:t>）及以「</w:t>
      </w:r>
      <w:r>
        <w:rPr>
          <w:rFonts w:ascii="Times New Roman" w:eastAsia="標楷體" w:hAnsi="Times New Roman"/>
          <w:kern w:val="0"/>
          <w:sz w:val="28"/>
          <w:szCs w:val="28"/>
          <w:shd w:val="clear" w:color="auto" w:fill="FFFFFF"/>
        </w:rPr>
        <w:t>A</w:t>
      </w:r>
      <w:r>
        <w:rPr>
          <w:rFonts w:ascii="Times New Roman" w:eastAsia="標楷體" w:hAnsi="Times New Roman"/>
          <w:kern w:val="0"/>
          <w:sz w:val="28"/>
          <w:szCs w:val="28"/>
          <w:shd w:val="clear" w:color="auto" w:fill="FFFFFF"/>
        </w:rPr>
        <w:t>、</w:t>
      </w:r>
      <w:r>
        <w:rPr>
          <w:rFonts w:ascii="Times New Roman" w:eastAsia="標楷體" w:hAnsi="Times New Roman"/>
          <w:kern w:val="0"/>
          <w:sz w:val="28"/>
          <w:szCs w:val="28"/>
          <w:shd w:val="clear" w:color="auto" w:fill="FFFFFF"/>
        </w:rPr>
        <w:t>C</w:t>
      </w:r>
      <w:r>
        <w:rPr>
          <w:rFonts w:ascii="Times New Roman" w:eastAsia="標楷體" w:hAnsi="Times New Roman"/>
          <w:kern w:val="0"/>
          <w:sz w:val="28"/>
          <w:szCs w:val="28"/>
          <w:shd w:val="clear" w:color="auto" w:fill="FFFFFF"/>
        </w:rPr>
        <w:t>、</w:t>
      </w:r>
      <w:r>
        <w:rPr>
          <w:rFonts w:ascii="Times New Roman" w:eastAsia="標楷體" w:hAnsi="Times New Roman"/>
          <w:kern w:val="0"/>
          <w:sz w:val="28"/>
          <w:szCs w:val="28"/>
          <w:shd w:val="clear" w:color="auto" w:fill="FFFFFF"/>
        </w:rPr>
        <w:t>E</w:t>
      </w:r>
      <w:r>
        <w:rPr>
          <w:rFonts w:ascii="Times New Roman" w:eastAsia="標楷體" w:hAnsi="Times New Roman"/>
          <w:kern w:val="0"/>
          <w:sz w:val="28"/>
          <w:szCs w:val="28"/>
          <w:shd w:val="clear" w:color="auto" w:fill="FFFFFF"/>
        </w:rPr>
        <w:t>」三級等級評量（分別為該項基準配分之</w:t>
      </w:r>
      <w:r>
        <w:rPr>
          <w:rFonts w:ascii="Times New Roman" w:eastAsia="標楷體" w:hAnsi="Times New Roman"/>
          <w:kern w:val="0"/>
          <w:sz w:val="28"/>
          <w:szCs w:val="28"/>
          <w:shd w:val="clear" w:color="auto" w:fill="FFFFFF"/>
        </w:rPr>
        <w:t>100%</w:t>
      </w:r>
      <w:r>
        <w:rPr>
          <w:rFonts w:ascii="Times New Roman" w:eastAsia="標楷體" w:hAnsi="Times New Roman"/>
          <w:kern w:val="0"/>
          <w:sz w:val="28"/>
          <w:szCs w:val="28"/>
          <w:shd w:val="clear" w:color="auto" w:fill="FFFFFF"/>
        </w:rPr>
        <w:t>、</w:t>
      </w:r>
      <w:r>
        <w:rPr>
          <w:rFonts w:ascii="Times New Roman" w:eastAsia="標楷體" w:hAnsi="Times New Roman"/>
          <w:kern w:val="0"/>
          <w:sz w:val="28"/>
          <w:szCs w:val="28"/>
          <w:shd w:val="clear" w:color="auto" w:fill="FFFFFF"/>
        </w:rPr>
        <w:t>60%</w:t>
      </w:r>
      <w:r>
        <w:rPr>
          <w:rFonts w:ascii="Times New Roman" w:eastAsia="標楷體" w:hAnsi="Times New Roman"/>
          <w:kern w:val="0"/>
          <w:sz w:val="28"/>
          <w:szCs w:val="28"/>
          <w:shd w:val="clear" w:color="auto" w:fill="FFFFFF"/>
        </w:rPr>
        <w:t>、</w:t>
      </w:r>
      <w:r>
        <w:rPr>
          <w:rFonts w:ascii="Times New Roman" w:eastAsia="標楷體" w:hAnsi="Times New Roman"/>
          <w:kern w:val="0"/>
          <w:sz w:val="28"/>
          <w:szCs w:val="28"/>
          <w:shd w:val="clear" w:color="auto" w:fill="FFFFFF"/>
        </w:rPr>
        <w:t>20%</w:t>
      </w:r>
      <w:r>
        <w:rPr>
          <w:rFonts w:ascii="Times New Roman" w:eastAsia="標楷體" w:hAnsi="Times New Roman"/>
          <w:kern w:val="0"/>
          <w:sz w:val="28"/>
          <w:szCs w:val="28"/>
          <w:shd w:val="clear" w:color="auto" w:fill="FFFFFF"/>
        </w:rPr>
        <w:t>）；評量基準達</w:t>
      </w:r>
      <w:r>
        <w:rPr>
          <w:rFonts w:ascii="Times New Roman" w:eastAsia="標楷體" w:hAnsi="Times New Roman"/>
          <w:kern w:val="0"/>
          <w:sz w:val="28"/>
          <w:szCs w:val="28"/>
          <w:shd w:val="clear" w:color="auto" w:fill="FFFFFF"/>
        </w:rPr>
        <w:t>C</w:t>
      </w:r>
      <w:r>
        <w:rPr>
          <w:rFonts w:ascii="Times New Roman" w:eastAsia="標楷體" w:hAnsi="Times New Roman"/>
          <w:kern w:val="0"/>
          <w:sz w:val="28"/>
          <w:szCs w:val="28"/>
          <w:shd w:val="clear" w:color="auto" w:fill="FFFFFF"/>
        </w:rPr>
        <w:t>以上（即</w:t>
      </w:r>
      <w:r>
        <w:rPr>
          <w:rFonts w:ascii="Times New Roman" w:eastAsia="標楷體" w:hAnsi="Times New Roman"/>
          <w:kern w:val="0"/>
          <w:sz w:val="28"/>
          <w:szCs w:val="28"/>
          <w:shd w:val="clear" w:color="auto" w:fill="FFFFFF"/>
        </w:rPr>
        <w:t>A</w:t>
      </w:r>
      <w:r>
        <w:rPr>
          <w:rFonts w:ascii="Times New Roman" w:eastAsia="標楷體" w:hAnsi="Times New Roman"/>
          <w:kern w:val="0"/>
          <w:sz w:val="28"/>
          <w:szCs w:val="28"/>
          <w:shd w:val="clear" w:color="auto" w:fill="FFFFFF"/>
        </w:rPr>
        <w:t>或</w:t>
      </w:r>
      <w:r>
        <w:rPr>
          <w:rFonts w:ascii="Times New Roman" w:eastAsia="標楷體" w:hAnsi="Times New Roman"/>
          <w:kern w:val="0"/>
          <w:sz w:val="28"/>
          <w:szCs w:val="28"/>
          <w:shd w:val="clear" w:color="auto" w:fill="FFFFFF"/>
        </w:rPr>
        <w:t>B</w:t>
      </w:r>
      <w:r>
        <w:rPr>
          <w:rFonts w:ascii="Times New Roman" w:eastAsia="標楷體" w:hAnsi="Times New Roman"/>
          <w:kern w:val="0"/>
          <w:sz w:val="28"/>
          <w:szCs w:val="28"/>
          <w:shd w:val="clear" w:color="auto" w:fill="FFFFFF"/>
        </w:rPr>
        <w:t>或</w:t>
      </w:r>
      <w:r>
        <w:rPr>
          <w:rFonts w:ascii="Times New Roman" w:eastAsia="標楷體" w:hAnsi="Times New Roman"/>
          <w:kern w:val="0"/>
          <w:sz w:val="28"/>
          <w:szCs w:val="28"/>
          <w:shd w:val="clear" w:color="auto" w:fill="FFFFFF"/>
        </w:rPr>
        <w:t>C</w:t>
      </w:r>
      <w:r>
        <w:rPr>
          <w:rFonts w:ascii="Times New Roman" w:eastAsia="標楷體" w:hAnsi="Times New Roman"/>
          <w:kern w:val="0"/>
          <w:sz w:val="28"/>
          <w:szCs w:val="28"/>
          <w:shd w:val="clear" w:color="auto" w:fill="FFFFFF"/>
        </w:rPr>
        <w:t>）者，該受評條文始為合格。</w:t>
      </w:r>
    </w:p>
    <w:p w:rsidR="002B5933" w:rsidRDefault="000278B1">
      <w:pPr>
        <w:numPr>
          <w:ilvl w:val="2"/>
          <w:numId w:val="21"/>
        </w:numPr>
        <w:tabs>
          <w:tab w:val="left" w:pos="709"/>
        </w:tabs>
        <w:autoSpaceDE w:val="0"/>
        <w:snapToGrid w:val="0"/>
        <w:spacing w:line="500" w:lineRule="exact"/>
        <w:ind w:left="1134" w:hanging="850"/>
        <w:rPr>
          <w:rFonts w:ascii="Times New Roman" w:eastAsia="標楷體" w:hAnsi="Times New Roman"/>
          <w:bCs/>
          <w:sz w:val="28"/>
          <w:szCs w:val="28"/>
        </w:rPr>
      </w:pPr>
      <w:r>
        <w:rPr>
          <w:rFonts w:ascii="Times New Roman" w:eastAsia="標楷體" w:hAnsi="Times New Roman"/>
          <w:bCs/>
          <w:sz w:val="28"/>
          <w:szCs w:val="28"/>
        </w:rPr>
        <w:t>評鑑基準分類統計表</w:t>
      </w:r>
    </w:p>
    <w:tbl>
      <w:tblPr>
        <w:tblW w:w="9978" w:type="dxa"/>
        <w:tblInd w:w="-5" w:type="dxa"/>
        <w:tblCellMar>
          <w:left w:w="10" w:type="dxa"/>
          <w:right w:w="10" w:type="dxa"/>
        </w:tblCellMar>
        <w:tblLook w:val="04A0" w:firstRow="1" w:lastRow="0" w:firstColumn="1" w:lastColumn="0" w:noHBand="0" w:noVBand="1"/>
      </w:tblPr>
      <w:tblGrid>
        <w:gridCol w:w="2301"/>
        <w:gridCol w:w="850"/>
        <w:gridCol w:w="1299"/>
        <w:gridCol w:w="992"/>
        <w:gridCol w:w="709"/>
        <w:gridCol w:w="829"/>
        <w:gridCol w:w="1297"/>
        <w:gridCol w:w="993"/>
        <w:gridCol w:w="708"/>
      </w:tblGrid>
      <w:tr w:rsidR="002B5933">
        <w:trPr>
          <w:trHeight w:val="241"/>
        </w:trPr>
        <w:tc>
          <w:tcPr>
            <w:tcW w:w="230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B5933" w:rsidRDefault="000278B1">
            <w:pPr>
              <w:autoSpaceDE w:val="0"/>
              <w:snapToGrid w:val="0"/>
              <w:ind w:left="560" w:hanging="560"/>
              <w:jc w:val="center"/>
              <w:rPr>
                <w:rFonts w:ascii="Times New Roman" w:eastAsia="標楷體" w:hAnsi="Times New Roman"/>
                <w:kern w:val="0"/>
                <w:sz w:val="28"/>
                <w:szCs w:val="28"/>
              </w:rPr>
            </w:pPr>
            <w:r>
              <w:rPr>
                <w:rFonts w:ascii="Times New Roman" w:eastAsia="標楷體" w:hAnsi="Times New Roman"/>
                <w:kern w:val="0"/>
                <w:sz w:val="28"/>
                <w:szCs w:val="28"/>
              </w:rPr>
              <w:t>評鑑項目</w:t>
            </w:r>
          </w:p>
        </w:tc>
        <w:tc>
          <w:tcPr>
            <w:tcW w:w="7677"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B5933" w:rsidRDefault="000278B1">
            <w:pPr>
              <w:autoSpaceDE w:val="0"/>
              <w:snapToGrid w:val="0"/>
              <w:ind w:left="560" w:hanging="560"/>
              <w:jc w:val="center"/>
              <w:rPr>
                <w:rFonts w:ascii="Times New Roman" w:eastAsia="標楷體" w:hAnsi="Times New Roman"/>
                <w:kern w:val="0"/>
                <w:sz w:val="28"/>
                <w:szCs w:val="28"/>
              </w:rPr>
            </w:pPr>
            <w:r>
              <w:rPr>
                <w:rFonts w:ascii="Times New Roman" w:eastAsia="標楷體" w:hAnsi="Times New Roman"/>
                <w:kern w:val="0"/>
                <w:sz w:val="28"/>
                <w:szCs w:val="28"/>
              </w:rPr>
              <w:t>條文數</w:t>
            </w:r>
          </w:p>
        </w:tc>
      </w:tr>
      <w:tr w:rsidR="002B5933">
        <w:trPr>
          <w:trHeight w:val="259"/>
        </w:trPr>
        <w:tc>
          <w:tcPr>
            <w:tcW w:w="230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B5933" w:rsidRDefault="002B5933">
            <w:pPr>
              <w:autoSpaceDE w:val="0"/>
              <w:snapToGrid w:val="0"/>
              <w:ind w:left="560" w:hanging="560"/>
              <w:jc w:val="center"/>
              <w:rPr>
                <w:rFonts w:ascii="Times New Roman" w:eastAsia="標楷體" w:hAnsi="Times New Roman"/>
                <w:kern w:val="0"/>
                <w:sz w:val="28"/>
                <w:szCs w:val="28"/>
              </w:rPr>
            </w:pPr>
          </w:p>
        </w:tc>
        <w:tc>
          <w:tcPr>
            <w:tcW w:w="3850" w:type="dxa"/>
            <w:gridSpan w:val="4"/>
            <w:tcBorders>
              <w:top w:val="single" w:sz="18" w:space="0" w:color="000000"/>
              <w:left w:val="single" w:sz="18" w:space="0" w:color="000000"/>
              <w:bottom w:val="single" w:sz="4" w:space="0" w:color="000000"/>
              <w:right w:val="single" w:sz="18" w:space="0" w:color="000000"/>
            </w:tcBorders>
            <w:shd w:val="clear" w:color="auto" w:fill="auto"/>
            <w:noWrap/>
            <w:tcMar>
              <w:top w:w="0" w:type="dxa"/>
              <w:left w:w="28" w:type="dxa"/>
              <w:bottom w:w="0" w:type="dxa"/>
              <w:right w:w="28" w:type="dxa"/>
            </w:tcMar>
            <w:vAlign w:val="center"/>
          </w:tcPr>
          <w:p w:rsidR="002B5933" w:rsidRDefault="000278B1">
            <w:pPr>
              <w:autoSpaceDE w:val="0"/>
              <w:snapToGrid w:val="0"/>
              <w:ind w:left="560" w:hanging="560"/>
              <w:jc w:val="center"/>
              <w:rPr>
                <w:rFonts w:ascii="Times New Roman" w:eastAsia="標楷體" w:hAnsi="Times New Roman"/>
                <w:kern w:val="0"/>
                <w:sz w:val="28"/>
                <w:szCs w:val="28"/>
              </w:rPr>
            </w:pPr>
            <w:r>
              <w:rPr>
                <w:rFonts w:ascii="Times New Roman" w:eastAsia="標楷體" w:hAnsi="Times New Roman"/>
                <w:kern w:val="0"/>
                <w:sz w:val="28"/>
                <w:szCs w:val="28"/>
              </w:rPr>
              <w:t>日間型機構</w:t>
            </w:r>
          </w:p>
        </w:tc>
        <w:tc>
          <w:tcPr>
            <w:tcW w:w="3827" w:type="dxa"/>
            <w:gridSpan w:val="4"/>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2B5933" w:rsidRDefault="000278B1">
            <w:pPr>
              <w:autoSpaceDE w:val="0"/>
              <w:snapToGrid w:val="0"/>
              <w:ind w:left="560" w:hanging="560"/>
              <w:jc w:val="center"/>
              <w:rPr>
                <w:rFonts w:ascii="Times New Roman" w:eastAsia="標楷體" w:hAnsi="Times New Roman"/>
                <w:kern w:val="0"/>
                <w:sz w:val="28"/>
                <w:szCs w:val="28"/>
              </w:rPr>
            </w:pPr>
            <w:r>
              <w:rPr>
                <w:rFonts w:ascii="Times New Roman" w:eastAsia="標楷體" w:hAnsi="Times New Roman"/>
                <w:kern w:val="0"/>
                <w:sz w:val="28"/>
                <w:szCs w:val="28"/>
              </w:rPr>
              <w:t>住宿型機構</w:t>
            </w:r>
          </w:p>
        </w:tc>
      </w:tr>
      <w:tr w:rsidR="002B5933">
        <w:trPr>
          <w:trHeight w:val="259"/>
        </w:trPr>
        <w:tc>
          <w:tcPr>
            <w:tcW w:w="230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B5933" w:rsidRDefault="002B5933">
            <w:pPr>
              <w:autoSpaceDE w:val="0"/>
              <w:snapToGrid w:val="0"/>
              <w:ind w:left="560" w:hanging="560"/>
              <w:jc w:val="center"/>
              <w:rPr>
                <w:rFonts w:ascii="Times New Roman" w:eastAsia="標楷體" w:hAnsi="Times New Roman"/>
                <w:kern w:val="0"/>
                <w:sz w:val="28"/>
                <w:szCs w:val="28"/>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B5933" w:rsidRDefault="000278B1">
            <w:pPr>
              <w:snapToGrid w:val="0"/>
              <w:jc w:val="center"/>
              <w:rPr>
                <w:rFonts w:ascii="Times New Roman" w:eastAsia="標楷體" w:hAnsi="Times New Roman"/>
                <w:bCs/>
                <w:sz w:val="28"/>
                <w:szCs w:val="28"/>
              </w:rPr>
            </w:pPr>
            <w:r>
              <w:rPr>
                <w:rFonts w:ascii="Times New Roman" w:eastAsia="標楷體" w:hAnsi="Times New Roman"/>
                <w:bCs/>
                <w:sz w:val="28"/>
                <w:szCs w:val="28"/>
              </w:rPr>
              <w:t>一般</w:t>
            </w:r>
          </w:p>
          <w:p w:rsidR="002B5933" w:rsidRDefault="000278B1">
            <w:pPr>
              <w:snapToGrid w:val="0"/>
              <w:jc w:val="center"/>
              <w:rPr>
                <w:rFonts w:ascii="Times New Roman" w:eastAsia="標楷體" w:hAnsi="Times New Roman"/>
                <w:bCs/>
                <w:sz w:val="28"/>
                <w:szCs w:val="28"/>
              </w:rPr>
            </w:pPr>
            <w:r>
              <w:rPr>
                <w:rFonts w:ascii="Times New Roman" w:eastAsia="標楷體" w:hAnsi="Times New Roman"/>
                <w:bCs/>
                <w:sz w:val="28"/>
                <w:szCs w:val="28"/>
              </w:rPr>
              <w:t>條文</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jc w:val="center"/>
              <w:rPr>
                <w:rFonts w:ascii="Times New Roman" w:eastAsia="標楷體" w:hAnsi="Times New Roman"/>
                <w:bCs/>
                <w:sz w:val="28"/>
                <w:szCs w:val="28"/>
              </w:rPr>
            </w:pPr>
            <w:r>
              <w:rPr>
                <w:rFonts w:ascii="Times New Roman" w:eastAsia="標楷體" w:hAnsi="Times New Roman"/>
                <w:bCs/>
                <w:sz w:val="28"/>
                <w:szCs w:val="28"/>
              </w:rPr>
              <w:t>重點條文之條數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jc w:val="center"/>
              <w:rPr>
                <w:rFonts w:ascii="Times New Roman" w:eastAsia="標楷體" w:hAnsi="Times New Roman"/>
                <w:bCs/>
                <w:sz w:val="28"/>
                <w:szCs w:val="28"/>
              </w:rPr>
            </w:pPr>
            <w:r>
              <w:rPr>
                <w:rFonts w:ascii="Times New Roman" w:eastAsia="標楷體" w:hAnsi="Times New Roman"/>
                <w:bCs/>
                <w:sz w:val="28"/>
                <w:szCs w:val="28"/>
              </w:rPr>
              <w:t>可免評條文數</w:t>
            </w:r>
          </w:p>
        </w:tc>
        <w:tc>
          <w:tcPr>
            <w:tcW w:w="70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2B5933" w:rsidRDefault="000278B1">
            <w:pPr>
              <w:snapToGrid w:val="0"/>
              <w:jc w:val="center"/>
              <w:rPr>
                <w:rFonts w:ascii="Times New Roman" w:eastAsia="標楷體" w:hAnsi="Times New Roman"/>
                <w:bCs/>
                <w:sz w:val="28"/>
                <w:szCs w:val="28"/>
              </w:rPr>
            </w:pPr>
            <w:r>
              <w:rPr>
                <w:rFonts w:ascii="Times New Roman" w:eastAsia="標楷體" w:hAnsi="Times New Roman"/>
                <w:bCs/>
                <w:sz w:val="28"/>
                <w:szCs w:val="28"/>
              </w:rPr>
              <w:t>總條文數</w:t>
            </w:r>
          </w:p>
        </w:tc>
        <w:tc>
          <w:tcPr>
            <w:tcW w:w="82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jc w:val="center"/>
              <w:rPr>
                <w:rFonts w:ascii="Times New Roman" w:eastAsia="標楷體" w:hAnsi="Times New Roman"/>
                <w:bCs/>
                <w:sz w:val="28"/>
                <w:szCs w:val="28"/>
              </w:rPr>
            </w:pPr>
            <w:r>
              <w:rPr>
                <w:rFonts w:ascii="Times New Roman" w:eastAsia="標楷體" w:hAnsi="Times New Roman"/>
                <w:bCs/>
                <w:sz w:val="28"/>
                <w:szCs w:val="28"/>
              </w:rPr>
              <w:t>一般</w:t>
            </w:r>
          </w:p>
          <w:p w:rsidR="002B5933" w:rsidRDefault="000278B1">
            <w:pPr>
              <w:snapToGrid w:val="0"/>
              <w:jc w:val="center"/>
              <w:rPr>
                <w:rFonts w:ascii="Times New Roman" w:eastAsia="標楷體" w:hAnsi="Times New Roman"/>
                <w:bCs/>
                <w:sz w:val="28"/>
                <w:szCs w:val="28"/>
              </w:rPr>
            </w:pPr>
            <w:r>
              <w:rPr>
                <w:rFonts w:ascii="Times New Roman" w:eastAsia="標楷體" w:hAnsi="Times New Roman"/>
                <w:bCs/>
                <w:sz w:val="28"/>
                <w:szCs w:val="28"/>
              </w:rPr>
              <w:t>條文</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jc w:val="center"/>
              <w:rPr>
                <w:rFonts w:ascii="Times New Roman" w:eastAsia="標楷體" w:hAnsi="Times New Roman"/>
                <w:bCs/>
                <w:sz w:val="28"/>
                <w:szCs w:val="28"/>
              </w:rPr>
            </w:pPr>
            <w:r>
              <w:rPr>
                <w:rFonts w:ascii="Times New Roman" w:eastAsia="標楷體" w:hAnsi="Times New Roman"/>
                <w:bCs/>
                <w:sz w:val="28"/>
                <w:szCs w:val="28"/>
              </w:rPr>
              <w:t>重點條文之條數</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snapToGrid w:val="0"/>
              <w:jc w:val="center"/>
              <w:rPr>
                <w:rFonts w:ascii="Times New Roman" w:eastAsia="標楷體" w:hAnsi="Times New Roman"/>
                <w:bCs/>
                <w:sz w:val="28"/>
                <w:szCs w:val="28"/>
              </w:rPr>
            </w:pPr>
            <w:r>
              <w:rPr>
                <w:rFonts w:ascii="Times New Roman" w:eastAsia="標楷體" w:hAnsi="Times New Roman"/>
                <w:bCs/>
                <w:sz w:val="28"/>
                <w:szCs w:val="28"/>
              </w:rPr>
              <w:t>可免評條文數</w:t>
            </w:r>
          </w:p>
        </w:tc>
        <w:tc>
          <w:tcPr>
            <w:tcW w:w="70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2B5933" w:rsidRDefault="000278B1">
            <w:pPr>
              <w:snapToGrid w:val="0"/>
              <w:jc w:val="center"/>
              <w:rPr>
                <w:rFonts w:ascii="Times New Roman" w:eastAsia="標楷體" w:hAnsi="Times New Roman"/>
                <w:bCs/>
                <w:sz w:val="28"/>
                <w:szCs w:val="28"/>
              </w:rPr>
            </w:pPr>
            <w:r>
              <w:rPr>
                <w:rFonts w:ascii="Times New Roman" w:eastAsia="標楷體" w:hAnsi="Times New Roman"/>
                <w:bCs/>
                <w:sz w:val="28"/>
                <w:szCs w:val="28"/>
              </w:rPr>
              <w:t>總條文數</w:t>
            </w:r>
          </w:p>
        </w:tc>
      </w:tr>
      <w:tr w:rsidR="002B5933">
        <w:trPr>
          <w:trHeight w:val="680"/>
        </w:trPr>
        <w:tc>
          <w:tcPr>
            <w:tcW w:w="2301" w:type="dxa"/>
            <w:tcBorders>
              <w:top w:val="single" w:sz="4" w:space="0" w:color="000000"/>
              <w:left w:val="single" w:sz="4" w:space="0" w:color="000000"/>
              <w:bottom w:val="single" w:sz="4" w:space="0" w:color="000000"/>
              <w:right w:val="single" w:sz="18" w:space="0" w:color="000000"/>
            </w:tcBorders>
            <w:shd w:val="clear" w:color="auto" w:fill="auto"/>
            <w:noWrap/>
            <w:tcMar>
              <w:top w:w="0" w:type="dxa"/>
              <w:left w:w="28" w:type="dxa"/>
              <w:bottom w:w="0" w:type="dxa"/>
              <w:right w:w="28" w:type="dxa"/>
            </w:tcMar>
            <w:vAlign w:val="center"/>
          </w:tcPr>
          <w:p w:rsidR="002B5933" w:rsidRDefault="000278B1">
            <w:pPr>
              <w:autoSpaceDE w:val="0"/>
              <w:snapToGrid w:val="0"/>
              <w:ind w:left="560" w:hanging="560"/>
              <w:rPr>
                <w:rFonts w:ascii="Times New Roman" w:eastAsia="標楷體" w:hAnsi="Times New Roman"/>
                <w:kern w:val="0"/>
                <w:sz w:val="28"/>
                <w:szCs w:val="28"/>
              </w:rPr>
            </w:pPr>
            <w:r>
              <w:rPr>
                <w:rFonts w:ascii="Times New Roman" w:eastAsia="標楷體" w:hAnsi="Times New Roman"/>
                <w:kern w:val="0"/>
                <w:sz w:val="28"/>
                <w:szCs w:val="28"/>
              </w:rPr>
              <w:t>第</w:t>
            </w:r>
            <w:r>
              <w:rPr>
                <w:rFonts w:ascii="Times New Roman" w:eastAsia="標楷體" w:hAnsi="Times New Roman"/>
                <w:kern w:val="0"/>
                <w:sz w:val="28"/>
                <w:szCs w:val="28"/>
              </w:rPr>
              <w:t>1</w:t>
            </w:r>
            <w:r>
              <w:rPr>
                <w:rFonts w:ascii="Times New Roman" w:eastAsia="標楷體" w:hAnsi="Times New Roman"/>
                <w:kern w:val="0"/>
                <w:sz w:val="28"/>
                <w:szCs w:val="28"/>
              </w:rPr>
              <w:t>章、經營管理</w:t>
            </w:r>
          </w:p>
        </w:tc>
        <w:tc>
          <w:tcPr>
            <w:tcW w:w="850" w:type="dxa"/>
            <w:tcBorders>
              <w:top w:val="single" w:sz="4" w:space="0" w:color="000000"/>
              <w:left w:val="single" w:sz="1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B5933" w:rsidRDefault="000278B1">
            <w:pPr>
              <w:autoSpaceDE w:val="0"/>
              <w:snapToGrid w:val="0"/>
              <w:jc w:val="center"/>
              <w:rPr>
                <w:rFonts w:ascii="Times New Roman" w:eastAsia="標楷體" w:hAnsi="Times New Roman"/>
                <w:kern w:val="0"/>
                <w:sz w:val="28"/>
                <w:szCs w:val="28"/>
              </w:rPr>
            </w:pPr>
            <w:r>
              <w:rPr>
                <w:rFonts w:ascii="Times New Roman" w:eastAsia="標楷體" w:hAnsi="Times New Roman"/>
                <w:kern w:val="0"/>
                <w:sz w:val="28"/>
                <w:szCs w:val="28"/>
              </w:rPr>
              <w:t>8</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autoSpaceDE w:val="0"/>
              <w:snapToGrid w:val="0"/>
              <w:jc w:val="center"/>
              <w:rPr>
                <w:rFonts w:ascii="Times New Roman" w:eastAsia="標楷體" w:hAnsi="Times New Roman"/>
                <w:kern w:val="0"/>
                <w:sz w:val="28"/>
                <w:szCs w:val="28"/>
              </w:rPr>
            </w:pPr>
            <w:r>
              <w:rPr>
                <w:rFonts w:ascii="Times New Roman" w:eastAsia="標楷體" w:hAnsi="Times New Roman"/>
                <w:kern w:val="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autoSpaceDE w:val="0"/>
              <w:snapToGrid w:val="0"/>
              <w:jc w:val="center"/>
              <w:rPr>
                <w:rFonts w:ascii="Times New Roman" w:eastAsia="標楷體" w:hAnsi="Times New Roman"/>
                <w:kern w:val="0"/>
                <w:sz w:val="28"/>
                <w:szCs w:val="28"/>
              </w:rPr>
            </w:pPr>
            <w:r>
              <w:rPr>
                <w:rFonts w:ascii="Times New Roman" w:eastAsia="標楷體" w:hAnsi="Times New Roman"/>
                <w:kern w:val="0"/>
                <w:sz w:val="28"/>
                <w:szCs w:val="28"/>
              </w:rPr>
              <w:t>2</w:t>
            </w:r>
          </w:p>
        </w:tc>
        <w:tc>
          <w:tcPr>
            <w:tcW w:w="70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2B5933" w:rsidRDefault="000278B1">
            <w:pPr>
              <w:autoSpaceDE w:val="0"/>
              <w:snapToGrid w:val="0"/>
              <w:jc w:val="center"/>
              <w:rPr>
                <w:rFonts w:ascii="Times New Roman" w:eastAsia="標楷體" w:hAnsi="Times New Roman"/>
                <w:kern w:val="0"/>
                <w:sz w:val="28"/>
                <w:szCs w:val="28"/>
              </w:rPr>
            </w:pPr>
            <w:r>
              <w:rPr>
                <w:rFonts w:ascii="Times New Roman" w:eastAsia="標楷體" w:hAnsi="Times New Roman"/>
                <w:kern w:val="0"/>
                <w:sz w:val="28"/>
                <w:szCs w:val="28"/>
              </w:rPr>
              <w:t>10</w:t>
            </w:r>
          </w:p>
        </w:tc>
        <w:tc>
          <w:tcPr>
            <w:tcW w:w="82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autoSpaceDE w:val="0"/>
              <w:snapToGrid w:val="0"/>
              <w:jc w:val="center"/>
              <w:rPr>
                <w:rFonts w:ascii="Times New Roman" w:eastAsia="標楷體" w:hAnsi="Times New Roman"/>
                <w:kern w:val="0"/>
                <w:sz w:val="28"/>
                <w:szCs w:val="28"/>
              </w:rPr>
            </w:pPr>
            <w:r>
              <w:rPr>
                <w:rFonts w:ascii="Times New Roman" w:eastAsia="標楷體" w:hAnsi="Times New Roman"/>
                <w:kern w:val="0"/>
                <w:sz w:val="28"/>
                <w:szCs w:val="28"/>
              </w:rPr>
              <w:t>9</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autoSpaceDE w:val="0"/>
              <w:snapToGrid w:val="0"/>
              <w:jc w:val="center"/>
              <w:rPr>
                <w:rFonts w:ascii="Times New Roman" w:eastAsia="標楷體" w:hAnsi="Times New Roman"/>
                <w:kern w:val="0"/>
                <w:sz w:val="28"/>
                <w:szCs w:val="28"/>
              </w:rPr>
            </w:pPr>
            <w:r>
              <w:rPr>
                <w:rFonts w:ascii="Times New Roman" w:eastAsia="標楷體" w:hAnsi="Times New Roman"/>
                <w:kern w:val="0"/>
                <w:sz w:val="28"/>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autoSpaceDE w:val="0"/>
              <w:snapToGrid w:val="0"/>
              <w:jc w:val="center"/>
              <w:rPr>
                <w:rFonts w:ascii="Times New Roman" w:eastAsia="標楷體" w:hAnsi="Times New Roman"/>
                <w:kern w:val="0"/>
                <w:sz w:val="28"/>
                <w:szCs w:val="28"/>
              </w:rPr>
            </w:pPr>
            <w:r>
              <w:rPr>
                <w:rFonts w:ascii="Times New Roman" w:eastAsia="標楷體" w:hAnsi="Times New Roman"/>
                <w:kern w:val="0"/>
                <w:sz w:val="28"/>
                <w:szCs w:val="28"/>
              </w:rPr>
              <w:t>2</w:t>
            </w:r>
          </w:p>
        </w:tc>
        <w:tc>
          <w:tcPr>
            <w:tcW w:w="70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2B5933" w:rsidRDefault="000278B1">
            <w:pPr>
              <w:autoSpaceDE w:val="0"/>
              <w:snapToGrid w:val="0"/>
              <w:jc w:val="center"/>
              <w:rPr>
                <w:rFonts w:ascii="Times New Roman" w:eastAsia="標楷體" w:hAnsi="Times New Roman"/>
                <w:kern w:val="0"/>
                <w:sz w:val="28"/>
                <w:szCs w:val="28"/>
              </w:rPr>
            </w:pPr>
            <w:r>
              <w:rPr>
                <w:rFonts w:ascii="Times New Roman" w:eastAsia="標楷體" w:hAnsi="Times New Roman"/>
                <w:kern w:val="0"/>
                <w:sz w:val="28"/>
                <w:szCs w:val="28"/>
              </w:rPr>
              <w:t>12</w:t>
            </w:r>
          </w:p>
        </w:tc>
      </w:tr>
      <w:tr w:rsidR="002B5933">
        <w:trPr>
          <w:trHeight w:val="680"/>
        </w:trPr>
        <w:tc>
          <w:tcPr>
            <w:tcW w:w="2301" w:type="dxa"/>
            <w:tcBorders>
              <w:top w:val="single" w:sz="4" w:space="0" w:color="000000"/>
              <w:left w:val="single" w:sz="4" w:space="0" w:color="000000"/>
              <w:bottom w:val="single" w:sz="4" w:space="0" w:color="000000"/>
              <w:right w:val="single" w:sz="18" w:space="0" w:color="000000"/>
            </w:tcBorders>
            <w:shd w:val="clear" w:color="auto" w:fill="auto"/>
            <w:noWrap/>
            <w:tcMar>
              <w:top w:w="0" w:type="dxa"/>
              <w:left w:w="28" w:type="dxa"/>
              <w:bottom w:w="0" w:type="dxa"/>
              <w:right w:w="28" w:type="dxa"/>
            </w:tcMar>
            <w:vAlign w:val="center"/>
          </w:tcPr>
          <w:p w:rsidR="002B5933" w:rsidRDefault="000278B1">
            <w:pPr>
              <w:autoSpaceDE w:val="0"/>
              <w:snapToGrid w:val="0"/>
              <w:ind w:left="560" w:hanging="560"/>
              <w:rPr>
                <w:rFonts w:ascii="Times New Roman" w:eastAsia="標楷體" w:hAnsi="Times New Roman"/>
                <w:kern w:val="0"/>
                <w:sz w:val="28"/>
                <w:szCs w:val="28"/>
              </w:rPr>
            </w:pPr>
            <w:r>
              <w:rPr>
                <w:rFonts w:ascii="Times New Roman" w:eastAsia="標楷體" w:hAnsi="Times New Roman"/>
                <w:kern w:val="0"/>
                <w:sz w:val="28"/>
                <w:szCs w:val="28"/>
              </w:rPr>
              <w:t>第</w:t>
            </w:r>
            <w:r>
              <w:rPr>
                <w:rFonts w:ascii="Times New Roman" w:eastAsia="標楷體" w:hAnsi="Times New Roman"/>
                <w:kern w:val="0"/>
                <w:sz w:val="28"/>
                <w:szCs w:val="28"/>
              </w:rPr>
              <w:t>2</w:t>
            </w:r>
            <w:r>
              <w:rPr>
                <w:rFonts w:ascii="Times New Roman" w:eastAsia="標楷體" w:hAnsi="Times New Roman"/>
                <w:kern w:val="0"/>
                <w:sz w:val="28"/>
                <w:szCs w:val="28"/>
              </w:rPr>
              <w:t>章、復健服務</w:t>
            </w:r>
          </w:p>
        </w:tc>
        <w:tc>
          <w:tcPr>
            <w:tcW w:w="850" w:type="dxa"/>
            <w:tcBorders>
              <w:top w:val="single" w:sz="4" w:space="0" w:color="000000"/>
              <w:left w:val="single" w:sz="1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B5933" w:rsidRDefault="000278B1">
            <w:pPr>
              <w:autoSpaceDE w:val="0"/>
              <w:snapToGrid w:val="0"/>
              <w:jc w:val="center"/>
              <w:rPr>
                <w:rFonts w:ascii="Times New Roman" w:eastAsia="標楷體" w:hAnsi="Times New Roman"/>
                <w:kern w:val="0"/>
                <w:sz w:val="28"/>
                <w:szCs w:val="28"/>
              </w:rPr>
            </w:pPr>
            <w:r>
              <w:rPr>
                <w:rFonts w:ascii="Times New Roman" w:eastAsia="標楷體" w:hAnsi="Times New Roman"/>
                <w:kern w:val="0"/>
                <w:sz w:val="28"/>
                <w:szCs w:val="28"/>
              </w:rPr>
              <w:t>12</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autoSpaceDE w:val="0"/>
              <w:snapToGrid w:val="0"/>
              <w:jc w:val="center"/>
              <w:rPr>
                <w:rFonts w:ascii="Times New Roman" w:eastAsia="標楷體" w:hAnsi="Times New Roman"/>
                <w:kern w:val="0"/>
                <w:sz w:val="28"/>
                <w:szCs w:val="28"/>
              </w:rPr>
            </w:pPr>
            <w:r>
              <w:rPr>
                <w:rFonts w:ascii="Times New Roman" w:eastAsia="標楷體" w:hAnsi="Times New Roman"/>
                <w:kern w:val="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autoSpaceDE w:val="0"/>
              <w:snapToGrid w:val="0"/>
              <w:jc w:val="center"/>
              <w:rPr>
                <w:rFonts w:ascii="Times New Roman" w:eastAsia="標楷體" w:hAnsi="Times New Roman"/>
                <w:kern w:val="0"/>
                <w:sz w:val="28"/>
                <w:szCs w:val="28"/>
              </w:rPr>
            </w:pPr>
            <w:r>
              <w:rPr>
                <w:rFonts w:ascii="Times New Roman" w:eastAsia="標楷體" w:hAnsi="Times New Roman"/>
                <w:kern w:val="0"/>
                <w:sz w:val="28"/>
                <w:szCs w:val="28"/>
              </w:rPr>
              <w:t>0</w:t>
            </w:r>
          </w:p>
        </w:tc>
        <w:tc>
          <w:tcPr>
            <w:tcW w:w="70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2B5933" w:rsidRDefault="000278B1">
            <w:pPr>
              <w:autoSpaceDE w:val="0"/>
              <w:snapToGrid w:val="0"/>
              <w:jc w:val="center"/>
              <w:rPr>
                <w:rFonts w:ascii="Times New Roman" w:eastAsia="標楷體" w:hAnsi="Times New Roman"/>
                <w:kern w:val="0"/>
                <w:sz w:val="28"/>
                <w:szCs w:val="28"/>
              </w:rPr>
            </w:pPr>
            <w:r>
              <w:rPr>
                <w:rFonts w:ascii="Times New Roman" w:eastAsia="標楷體" w:hAnsi="Times New Roman"/>
                <w:kern w:val="0"/>
                <w:sz w:val="28"/>
                <w:szCs w:val="28"/>
              </w:rPr>
              <w:t>12</w:t>
            </w:r>
          </w:p>
        </w:tc>
        <w:tc>
          <w:tcPr>
            <w:tcW w:w="82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autoSpaceDE w:val="0"/>
              <w:snapToGrid w:val="0"/>
              <w:jc w:val="center"/>
              <w:rPr>
                <w:rFonts w:ascii="Times New Roman" w:eastAsia="標楷體" w:hAnsi="Times New Roman"/>
                <w:kern w:val="0"/>
                <w:sz w:val="28"/>
                <w:szCs w:val="28"/>
              </w:rPr>
            </w:pPr>
            <w:r>
              <w:rPr>
                <w:rFonts w:ascii="Times New Roman" w:eastAsia="標楷體" w:hAnsi="Times New Roman"/>
                <w:kern w:val="0"/>
                <w:sz w:val="28"/>
                <w:szCs w:val="28"/>
              </w:rPr>
              <w:t>12</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autoSpaceDE w:val="0"/>
              <w:snapToGrid w:val="0"/>
              <w:jc w:val="center"/>
              <w:rPr>
                <w:rFonts w:ascii="Times New Roman" w:eastAsia="標楷體" w:hAnsi="Times New Roman"/>
                <w:kern w:val="0"/>
                <w:sz w:val="28"/>
                <w:szCs w:val="28"/>
              </w:rPr>
            </w:pPr>
            <w:r>
              <w:rPr>
                <w:rFonts w:ascii="Times New Roman" w:eastAsia="標楷體" w:hAnsi="Times New Roman"/>
                <w:kern w:val="0"/>
                <w:sz w:val="28"/>
                <w:szCs w:val="2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autoSpaceDE w:val="0"/>
              <w:snapToGrid w:val="0"/>
              <w:jc w:val="center"/>
              <w:rPr>
                <w:rFonts w:ascii="Times New Roman" w:eastAsia="標楷體" w:hAnsi="Times New Roman"/>
                <w:kern w:val="0"/>
                <w:sz w:val="28"/>
                <w:szCs w:val="28"/>
              </w:rPr>
            </w:pPr>
            <w:r>
              <w:rPr>
                <w:rFonts w:ascii="Times New Roman" w:eastAsia="標楷體" w:hAnsi="Times New Roman"/>
                <w:kern w:val="0"/>
                <w:sz w:val="28"/>
                <w:szCs w:val="28"/>
              </w:rPr>
              <w:t>0</w:t>
            </w:r>
          </w:p>
        </w:tc>
        <w:tc>
          <w:tcPr>
            <w:tcW w:w="70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2B5933" w:rsidRDefault="000278B1">
            <w:pPr>
              <w:autoSpaceDE w:val="0"/>
              <w:snapToGrid w:val="0"/>
              <w:jc w:val="center"/>
              <w:rPr>
                <w:rFonts w:ascii="Times New Roman" w:eastAsia="標楷體" w:hAnsi="Times New Roman"/>
                <w:kern w:val="0"/>
                <w:sz w:val="28"/>
                <w:szCs w:val="28"/>
              </w:rPr>
            </w:pPr>
            <w:r>
              <w:rPr>
                <w:rFonts w:ascii="Times New Roman" w:eastAsia="標楷體" w:hAnsi="Times New Roman"/>
                <w:kern w:val="0"/>
                <w:sz w:val="28"/>
                <w:szCs w:val="28"/>
              </w:rPr>
              <w:t>12</w:t>
            </w:r>
          </w:p>
        </w:tc>
      </w:tr>
      <w:tr w:rsidR="002B5933">
        <w:trPr>
          <w:trHeight w:val="680"/>
        </w:trPr>
        <w:tc>
          <w:tcPr>
            <w:tcW w:w="2301" w:type="dxa"/>
            <w:tcBorders>
              <w:top w:val="single" w:sz="4" w:space="0" w:color="000000"/>
              <w:left w:val="single" w:sz="4" w:space="0" w:color="000000"/>
              <w:bottom w:val="single" w:sz="4" w:space="0" w:color="000000"/>
              <w:right w:val="single" w:sz="18" w:space="0" w:color="000000"/>
            </w:tcBorders>
            <w:shd w:val="clear" w:color="auto" w:fill="auto"/>
            <w:noWrap/>
            <w:tcMar>
              <w:top w:w="0" w:type="dxa"/>
              <w:left w:w="28" w:type="dxa"/>
              <w:bottom w:w="0" w:type="dxa"/>
              <w:right w:w="28" w:type="dxa"/>
            </w:tcMar>
            <w:vAlign w:val="center"/>
          </w:tcPr>
          <w:p w:rsidR="002B5933" w:rsidRDefault="000278B1">
            <w:pPr>
              <w:autoSpaceDE w:val="0"/>
              <w:snapToGrid w:val="0"/>
              <w:ind w:left="560" w:hanging="560"/>
              <w:rPr>
                <w:rFonts w:ascii="Times New Roman" w:eastAsia="標楷體" w:hAnsi="Times New Roman"/>
                <w:kern w:val="0"/>
                <w:sz w:val="28"/>
                <w:szCs w:val="28"/>
              </w:rPr>
            </w:pPr>
            <w:r>
              <w:rPr>
                <w:rFonts w:ascii="Times New Roman" w:eastAsia="標楷體" w:hAnsi="Times New Roman"/>
                <w:kern w:val="0"/>
                <w:sz w:val="28"/>
                <w:szCs w:val="28"/>
              </w:rPr>
              <w:t>第</w:t>
            </w:r>
            <w:r>
              <w:rPr>
                <w:rFonts w:ascii="Times New Roman" w:eastAsia="標楷體" w:hAnsi="Times New Roman"/>
                <w:kern w:val="0"/>
                <w:sz w:val="28"/>
                <w:szCs w:val="28"/>
              </w:rPr>
              <w:t>3</w:t>
            </w:r>
            <w:r>
              <w:rPr>
                <w:rFonts w:ascii="Times New Roman" w:eastAsia="標楷體" w:hAnsi="Times New Roman"/>
                <w:kern w:val="0"/>
                <w:sz w:val="28"/>
                <w:szCs w:val="28"/>
              </w:rPr>
              <w:t>章、服務品質</w:t>
            </w:r>
          </w:p>
        </w:tc>
        <w:tc>
          <w:tcPr>
            <w:tcW w:w="850" w:type="dxa"/>
            <w:tcBorders>
              <w:top w:val="single" w:sz="4" w:space="0" w:color="000000"/>
              <w:left w:val="single" w:sz="1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B5933" w:rsidRDefault="000278B1">
            <w:pPr>
              <w:autoSpaceDE w:val="0"/>
              <w:snapToGrid w:val="0"/>
              <w:jc w:val="center"/>
              <w:rPr>
                <w:rFonts w:ascii="Times New Roman" w:eastAsia="標楷體" w:hAnsi="Times New Roman"/>
                <w:kern w:val="0"/>
                <w:sz w:val="28"/>
                <w:szCs w:val="28"/>
              </w:rPr>
            </w:pPr>
            <w:r>
              <w:rPr>
                <w:rFonts w:ascii="Times New Roman" w:eastAsia="標楷體" w:hAnsi="Times New Roman"/>
                <w:kern w:val="0"/>
                <w:sz w:val="28"/>
                <w:szCs w:val="28"/>
              </w:rPr>
              <w:t>11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autoSpaceDE w:val="0"/>
              <w:snapToGrid w:val="0"/>
              <w:jc w:val="center"/>
              <w:rPr>
                <w:rFonts w:ascii="Times New Roman" w:eastAsia="標楷體" w:hAnsi="Times New Roman"/>
                <w:kern w:val="0"/>
                <w:sz w:val="28"/>
                <w:szCs w:val="28"/>
              </w:rPr>
            </w:pPr>
            <w:r>
              <w:rPr>
                <w:rFonts w:ascii="Times New Roman" w:eastAsia="標楷體" w:hAnsi="Times New Roman"/>
                <w:kern w:val="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autoSpaceDE w:val="0"/>
              <w:snapToGrid w:val="0"/>
              <w:jc w:val="center"/>
              <w:rPr>
                <w:rFonts w:ascii="Times New Roman" w:eastAsia="標楷體" w:hAnsi="Times New Roman"/>
                <w:kern w:val="0"/>
                <w:sz w:val="28"/>
                <w:szCs w:val="28"/>
              </w:rPr>
            </w:pPr>
            <w:r>
              <w:rPr>
                <w:rFonts w:ascii="Times New Roman" w:eastAsia="標楷體" w:hAnsi="Times New Roman"/>
                <w:kern w:val="0"/>
                <w:sz w:val="28"/>
                <w:szCs w:val="28"/>
              </w:rPr>
              <w:t>0</w:t>
            </w:r>
          </w:p>
        </w:tc>
        <w:tc>
          <w:tcPr>
            <w:tcW w:w="70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2B5933" w:rsidRDefault="000278B1">
            <w:pPr>
              <w:autoSpaceDE w:val="0"/>
              <w:snapToGrid w:val="0"/>
              <w:jc w:val="center"/>
              <w:rPr>
                <w:rFonts w:ascii="Times New Roman" w:eastAsia="標楷體" w:hAnsi="Times New Roman"/>
                <w:kern w:val="0"/>
                <w:sz w:val="28"/>
                <w:szCs w:val="28"/>
              </w:rPr>
            </w:pPr>
            <w:r>
              <w:rPr>
                <w:rFonts w:ascii="Times New Roman" w:eastAsia="標楷體" w:hAnsi="Times New Roman"/>
                <w:kern w:val="0"/>
                <w:sz w:val="28"/>
                <w:szCs w:val="28"/>
              </w:rPr>
              <w:t>11</w:t>
            </w:r>
          </w:p>
        </w:tc>
        <w:tc>
          <w:tcPr>
            <w:tcW w:w="82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autoSpaceDE w:val="0"/>
              <w:snapToGrid w:val="0"/>
              <w:jc w:val="center"/>
              <w:rPr>
                <w:rFonts w:ascii="Times New Roman" w:eastAsia="標楷體" w:hAnsi="Times New Roman"/>
                <w:kern w:val="0"/>
                <w:sz w:val="28"/>
                <w:szCs w:val="28"/>
              </w:rPr>
            </w:pPr>
            <w:r>
              <w:rPr>
                <w:rFonts w:ascii="Times New Roman" w:eastAsia="標楷體" w:hAnsi="Times New Roman"/>
                <w:kern w:val="0"/>
                <w:sz w:val="28"/>
                <w:szCs w:val="28"/>
              </w:rPr>
              <w:t>11</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autoSpaceDE w:val="0"/>
              <w:snapToGrid w:val="0"/>
              <w:jc w:val="center"/>
              <w:rPr>
                <w:rFonts w:ascii="Times New Roman" w:eastAsia="標楷體" w:hAnsi="Times New Roman"/>
                <w:kern w:val="0"/>
                <w:sz w:val="28"/>
                <w:szCs w:val="28"/>
              </w:rPr>
            </w:pPr>
            <w:r>
              <w:rPr>
                <w:rFonts w:ascii="Times New Roman" w:eastAsia="標楷體" w:hAnsi="Times New Roman"/>
                <w:kern w:val="0"/>
                <w:sz w:val="28"/>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Default="000278B1">
            <w:pPr>
              <w:autoSpaceDE w:val="0"/>
              <w:snapToGrid w:val="0"/>
              <w:jc w:val="center"/>
              <w:rPr>
                <w:rFonts w:ascii="Times New Roman" w:eastAsia="標楷體" w:hAnsi="Times New Roman"/>
                <w:kern w:val="0"/>
                <w:sz w:val="28"/>
                <w:szCs w:val="28"/>
              </w:rPr>
            </w:pPr>
            <w:r>
              <w:rPr>
                <w:rFonts w:ascii="Times New Roman" w:eastAsia="標楷體" w:hAnsi="Times New Roman"/>
                <w:kern w:val="0"/>
                <w:sz w:val="28"/>
                <w:szCs w:val="28"/>
              </w:rPr>
              <w:t>1</w:t>
            </w:r>
          </w:p>
        </w:tc>
        <w:tc>
          <w:tcPr>
            <w:tcW w:w="70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2B5933" w:rsidRDefault="000278B1">
            <w:pPr>
              <w:autoSpaceDE w:val="0"/>
              <w:snapToGrid w:val="0"/>
              <w:jc w:val="center"/>
              <w:rPr>
                <w:rFonts w:ascii="Times New Roman" w:eastAsia="標楷體" w:hAnsi="Times New Roman"/>
                <w:kern w:val="0"/>
                <w:sz w:val="28"/>
                <w:szCs w:val="28"/>
              </w:rPr>
            </w:pPr>
            <w:r>
              <w:rPr>
                <w:rFonts w:ascii="Times New Roman" w:eastAsia="標楷體" w:hAnsi="Times New Roman"/>
                <w:kern w:val="0"/>
                <w:sz w:val="28"/>
                <w:szCs w:val="28"/>
              </w:rPr>
              <w:t>13</w:t>
            </w:r>
          </w:p>
        </w:tc>
      </w:tr>
      <w:tr w:rsidR="002B5933">
        <w:trPr>
          <w:trHeight w:val="680"/>
        </w:trPr>
        <w:tc>
          <w:tcPr>
            <w:tcW w:w="2301" w:type="dxa"/>
            <w:tcBorders>
              <w:top w:val="single" w:sz="4" w:space="0" w:color="000000"/>
              <w:left w:val="single" w:sz="4" w:space="0" w:color="000000"/>
              <w:bottom w:val="single" w:sz="4" w:space="0" w:color="000000"/>
              <w:right w:val="single" w:sz="18" w:space="0" w:color="000000"/>
            </w:tcBorders>
            <w:shd w:val="clear" w:color="auto" w:fill="auto"/>
            <w:noWrap/>
            <w:tcMar>
              <w:top w:w="0" w:type="dxa"/>
              <w:left w:w="28" w:type="dxa"/>
              <w:bottom w:w="0" w:type="dxa"/>
              <w:right w:w="28" w:type="dxa"/>
            </w:tcMar>
            <w:vAlign w:val="center"/>
          </w:tcPr>
          <w:p w:rsidR="002B5933" w:rsidRDefault="000278B1">
            <w:pPr>
              <w:autoSpaceDE w:val="0"/>
              <w:snapToGrid w:val="0"/>
              <w:ind w:left="560" w:hanging="560"/>
              <w:jc w:val="center"/>
              <w:rPr>
                <w:rFonts w:ascii="Times New Roman" w:eastAsia="標楷體" w:hAnsi="Times New Roman"/>
                <w:kern w:val="0"/>
                <w:sz w:val="28"/>
                <w:szCs w:val="28"/>
              </w:rPr>
            </w:pPr>
            <w:r>
              <w:rPr>
                <w:rFonts w:ascii="Times New Roman" w:eastAsia="標楷體" w:hAnsi="Times New Roman"/>
                <w:kern w:val="0"/>
                <w:sz w:val="28"/>
                <w:szCs w:val="28"/>
              </w:rPr>
              <w:t>合計</w:t>
            </w:r>
          </w:p>
        </w:tc>
        <w:tc>
          <w:tcPr>
            <w:tcW w:w="850" w:type="dxa"/>
            <w:tcBorders>
              <w:top w:val="single" w:sz="4" w:space="0" w:color="000000"/>
              <w:left w:val="single" w:sz="18" w:space="0" w:color="000000"/>
              <w:bottom w:val="single" w:sz="18" w:space="0" w:color="000000"/>
              <w:right w:val="single" w:sz="4" w:space="0" w:color="000000"/>
            </w:tcBorders>
            <w:shd w:val="clear" w:color="auto" w:fill="auto"/>
            <w:noWrap/>
            <w:tcMar>
              <w:top w:w="0" w:type="dxa"/>
              <w:left w:w="28" w:type="dxa"/>
              <w:bottom w:w="0" w:type="dxa"/>
              <w:right w:w="28" w:type="dxa"/>
            </w:tcMar>
            <w:vAlign w:val="center"/>
          </w:tcPr>
          <w:p w:rsidR="002B5933" w:rsidRDefault="000278B1">
            <w:pPr>
              <w:autoSpaceDE w:val="0"/>
              <w:snapToGrid w:val="0"/>
              <w:jc w:val="center"/>
              <w:rPr>
                <w:rFonts w:ascii="Times New Roman" w:eastAsia="標楷體" w:hAnsi="Times New Roman"/>
                <w:kern w:val="0"/>
                <w:sz w:val="28"/>
                <w:szCs w:val="28"/>
              </w:rPr>
            </w:pPr>
            <w:r>
              <w:rPr>
                <w:rFonts w:ascii="Times New Roman" w:eastAsia="標楷體" w:hAnsi="Times New Roman"/>
                <w:kern w:val="0"/>
                <w:sz w:val="28"/>
                <w:szCs w:val="28"/>
              </w:rPr>
              <w:t>31</w:t>
            </w:r>
          </w:p>
        </w:tc>
        <w:tc>
          <w:tcPr>
            <w:tcW w:w="1299"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2B5933" w:rsidRDefault="000278B1">
            <w:pPr>
              <w:autoSpaceDE w:val="0"/>
              <w:snapToGrid w:val="0"/>
              <w:jc w:val="center"/>
              <w:rPr>
                <w:rFonts w:ascii="Times New Roman" w:eastAsia="標楷體" w:hAnsi="Times New Roman"/>
                <w:kern w:val="0"/>
                <w:sz w:val="28"/>
                <w:szCs w:val="28"/>
              </w:rPr>
            </w:pPr>
            <w:r>
              <w:rPr>
                <w:rFonts w:ascii="Times New Roman" w:eastAsia="標楷體" w:hAnsi="Times New Roman"/>
                <w:kern w:val="0"/>
                <w:sz w:val="28"/>
                <w:szCs w:val="28"/>
              </w:rPr>
              <w:t>0</w:t>
            </w:r>
          </w:p>
        </w:tc>
        <w:tc>
          <w:tcPr>
            <w:tcW w:w="992"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2B5933" w:rsidRDefault="000278B1">
            <w:pPr>
              <w:autoSpaceDE w:val="0"/>
              <w:snapToGrid w:val="0"/>
              <w:jc w:val="center"/>
              <w:rPr>
                <w:rFonts w:ascii="Times New Roman" w:eastAsia="標楷體" w:hAnsi="Times New Roman"/>
                <w:kern w:val="0"/>
                <w:sz w:val="28"/>
                <w:szCs w:val="28"/>
              </w:rPr>
            </w:pPr>
            <w:r>
              <w:rPr>
                <w:rFonts w:ascii="Times New Roman" w:eastAsia="標楷體" w:hAnsi="Times New Roman"/>
                <w:kern w:val="0"/>
                <w:sz w:val="28"/>
                <w:szCs w:val="28"/>
              </w:rPr>
              <w:t>2</w:t>
            </w:r>
          </w:p>
        </w:tc>
        <w:tc>
          <w:tcPr>
            <w:tcW w:w="709"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2B5933" w:rsidRDefault="000278B1">
            <w:pPr>
              <w:autoSpaceDE w:val="0"/>
              <w:snapToGrid w:val="0"/>
              <w:jc w:val="center"/>
              <w:rPr>
                <w:rFonts w:ascii="Times New Roman" w:eastAsia="標楷體" w:hAnsi="Times New Roman"/>
                <w:kern w:val="0"/>
                <w:sz w:val="28"/>
                <w:szCs w:val="28"/>
              </w:rPr>
            </w:pPr>
            <w:r>
              <w:rPr>
                <w:rFonts w:ascii="Times New Roman" w:eastAsia="標楷體" w:hAnsi="Times New Roman"/>
                <w:kern w:val="0"/>
                <w:sz w:val="28"/>
                <w:szCs w:val="28"/>
              </w:rPr>
              <w:t>33</w:t>
            </w:r>
          </w:p>
        </w:tc>
        <w:tc>
          <w:tcPr>
            <w:tcW w:w="829"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2B5933" w:rsidRDefault="000278B1">
            <w:pPr>
              <w:autoSpaceDE w:val="0"/>
              <w:snapToGrid w:val="0"/>
              <w:jc w:val="center"/>
              <w:rPr>
                <w:rFonts w:ascii="Times New Roman" w:eastAsia="標楷體" w:hAnsi="Times New Roman"/>
                <w:kern w:val="0"/>
                <w:sz w:val="28"/>
                <w:szCs w:val="28"/>
              </w:rPr>
            </w:pPr>
            <w:r>
              <w:rPr>
                <w:rFonts w:ascii="Times New Roman" w:eastAsia="標楷體" w:hAnsi="Times New Roman"/>
                <w:kern w:val="0"/>
                <w:sz w:val="28"/>
                <w:szCs w:val="28"/>
              </w:rPr>
              <w:t>32</w:t>
            </w:r>
          </w:p>
        </w:tc>
        <w:tc>
          <w:tcPr>
            <w:tcW w:w="1297"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2B5933" w:rsidRDefault="000278B1">
            <w:pPr>
              <w:autoSpaceDE w:val="0"/>
              <w:snapToGrid w:val="0"/>
              <w:jc w:val="center"/>
              <w:rPr>
                <w:rFonts w:ascii="Times New Roman" w:eastAsia="標楷體" w:hAnsi="Times New Roman"/>
                <w:kern w:val="0"/>
                <w:sz w:val="28"/>
                <w:szCs w:val="28"/>
              </w:rPr>
            </w:pPr>
            <w:r>
              <w:rPr>
                <w:rFonts w:ascii="Times New Roman" w:eastAsia="標楷體" w:hAnsi="Times New Roman"/>
                <w:kern w:val="0"/>
                <w:sz w:val="28"/>
                <w:szCs w:val="28"/>
              </w:rPr>
              <w:t>2</w:t>
            </w:r>
          </w:p>
        </w:tc>
        <w:tc>
          <w:tcPr>
            <w:tcW w:w="993"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2B5933" w:rsidRDefault="000278B1">
            <w:pPr>
              <w:autoSpaceDE w:val="0"/>
              <w:snapToGrid w:val="0"/>
              <w:jc w:val="center"/>
              <w:rPr>
                <w:rFonts w:ascii="Times New Roman" w:eastAsia="標楷體" w:hAnsi="Times New Roman"/>
                <w:kern w:val="0"/>
                <w:sz w:val="28"/>
                <w:szCs w:val="28"/>
              </w:rPr>
            </w:pPr>
            <w:r>
              <w:rPr>
                <w:rFonts w:ascii="Times New Roman" w:eastAsia="標楷體" w:hAnsi="Times New Roman"/>
                <w:kern w:val="0"/>
                <w:sz w:val="28"/>
                <w:szCs w:val="28"/>
              </w:rPr>
              <w:t>3</w:t>
            </w:r>
          </w:p>
        </w:tc>
        <w:tc>
          <w:tcPr>
            <w:tcW w:w="708"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2B5933" w:rsidRDefault="000278B1">
            <w:pPr>
              <w:autoSpaceDE w:val="0"/>
              <w:snapToGrid w:val="0"/>
              <w:jc w:val="center"/>
              <w:rPr>
                <w:rFonts w:ascii="Times New Roman" w:eastAsia="標楷體" w:hAnsi="Times New Roman"/>
                <w:kern w:val="0"/>
                <w:sz w:val="28"/>
                <w:szCs w:val="28"/>
              </w:rPr>
            </w:pPr>
            <w:r>
              <w:rPr>
                <w:rFonts w:ascii="Times New Roman" w:eastAsia="標楷體" w:hAnsi="Times New Roman"/>
                <w:kern w:val="0"/>
                <w:sz w:val="28"/>
                <w:szCs w:val="28"/>
              </w:rPr>
              <w:t>37</w:t>
            </w:r>
          </w:p>
        </w:tc>
      </w:tr>
    </w:tbl>
    <w:p w:rsidR="002B5933" w:rsidRDefault="000278B1">
      <w:pPr>
        <w:numPr>
          <w:ilvl w:val="2"/>
          <w:numId w:val="21"/>
        </w:numPr>
        <w:tabs>
          <w:tab w:val="left" w:pos="709"/>
        </w:tabs>
        <w:autoSpaceDE w:val="0"/>
        <w:snapToGrid w:val="0"/>
        <w:spacing w:before="180" w:line="500" w:lineRule="exact"/>
        <w:ind w:left="1135" w:hanging="851"/>
        <w:rPr>
          <w:rFonts w:ascii="Times New Roman" w:eastAsia="標楷體" w:hAnsi="Times New Roman"/>
          <w:bCs/>
          <w:sz w:val="28"/>
          <w:szCs w:val="28"/>
        </w:rPr>
      </w:pPr>
      <w:r>
        <w:rPr>
          <w:rFonts w:ascii="Times New Roman" w:eastAsia="標楷體" w:hAnsi="Times New Roman"/>
          <w:bCs/>
          <w:sz w:val="28"/>
          <w:szCs w:val="28"/>
        </w:rPr>
        <w:t>精神復健機構評鑑合格基準：</w:t>
      </w:r>
    </w:p>
    <w:tbl>
      <w:tblPr>
        <w:tblW w:w="9893" w:type="dxa"/>
        <w:tblInd w:w="-5" w:type="dxa"/>
        <w:tblCellMar>
          <w:left w:w="10" w:type="dxa"/>
          <w:right w:w="10" w:type="dxa"/>
        </w:tblCellMar>
        <w:tblLook w:val="04A0" w:firstRow="1" w:lastRow="0" w:firstColumn="1" w:lastColumn="0" w:noHBand="0" w:noVBand="1"/>
      </w:tblPr>
      <w:tblGrid>
        <w:gridCol w:w="4678"/>
        <w:gridCol w:w="2977"/>
        <w:gridCol w:w="2238"/>
      </w:tblGrid>
      <w:tr w:rsidR="002B5933">
        <w:trPr>
          <w:trHeight w:val="791"/>
          <w:tblHeader/>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933" w:rsidRDefault="000278B1">
            <w:pPr>
              <w:tabs>
                <w:tab w:val="left" w:pos="1276"/>
              </w:tabs>
              <w:snapToGrid w:val="0"/>
              <w:ind w:right="240"/>
              <w:jc w:val="right"/>
              <w:rPr>
                <w:rFonts w:ascii="Times New Roman" w:eastAsia="標楷體" w:hAnsi="Times New Roman"/>
                <w:sz w:val="28"/>
                <w:szCs w:val="28"/>
              </w:rPr>
            </w:pPr>
            <w:r>
              <w:rPr>
                <w:rFonts w:ascii="Times New Roman" w:eastAsia="標楷體" w:hAnsi="Times New Roman"/>
                <w:sz w:val="28"/>
                <w:szCs w:val="28"/>
              </w:rPr>
              <w:t>項目</w:t>
            </w:r>
          </w:p>
          <w:p w:rsidR="002B5933" w:rsidRDefault="000278B1">
            <w:pPr>
              <w:tabs>
                <w:tab w:val="left" w:pos="1276"/>
              </w:tabs>
              <w:snapToGrid w:val="0"/>
              <w:ind w:right="240"/>
              <w:jc w:val="both"/>
              <w:rPr>
                <w:rFonts w:ascii="Times New Roman" w:eastAsia="標楷體" w:hAnsi="Times New Roman"/>
                <w:sz w:val="28"/>
                <w:szCs w:val="28"/>
              </w:rPr>
            </w:pPr>
            <w:r>
              <w:rPr>
                <w:rFonts w:ascii="Times New Roman" w:eastAsia="標楷體" w:hAnsi="Times New Roman"/>
                <w:sz w:val="28"/>
                <w:szCs w:val="28"/>
              </w:rPr>
              <w:t>合格基準</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snapToGrid w:val="0"/>
              <w:ind w:right="-1"/>
              <w:jc w:val="center"/>
            </w:pPr>
            <w:r>
              <w:rPr>
                <w:rFonts w:ascii="Times New Roman" w:eastAsia="標楷體" w:hAnsi="Times New Roman"/>
                <w:sz w:val="28"/>
                <w:szCs w:val="28"/>
              </w:rPr>
              <w:t>合格分數</w:t>
            </w:r>
            <w:r>
              <w:rPr>
                <w:rFonts w:ascii="Times New Roman" w:eastAsia="標楷體" w:hAnsi="Times New Roman"/>
                <w:sz w:val="28"/>
                <w:szCs w:val="28"/>
                <w:vertAlign w:val="superscript"/>
              </w:rPr>
              <w:t>1</w:t>
            </w:r>
            <w:r>
              <w:rPr>
                <w:rFonts w:ascii="Times New Roman" w:eastAsia="標楷體" w:hAnsi="Times New Roman"/>
                <w:sz w:val="28"/>
                <w:szCs w:val="28"/>
              </w:rPr>
              <w:t>佔總分</w:t>
            </w:r>
            <w:r>
              <w:rPr>
                <w:rFonts w:ascii="Times New Roman" w:eastAsia="標楷體" w:hAnsi="Times New Roman"/>
                <w:sz w:val="28"/>
                <w:szCs w:val="28"/>
                <w:vertAlign w:val="superscript"/>
              </w:rPr>
              <w:t>2</w:t>
            </w:r>
            <w:r>
              <w:rPr>
                <w:rFonts w:ascii="Times New Roman" w:eastAsia="標楷體" w:hAnsi="Times New Roman"/>
                <w:sz w:val="28"/>
                <w:szCs w:val="28"/>
              </w:rPr>
              <w:t>比例</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tabs>
                <w:tab w:val="left" w:pos="1276"/>
              </w:tabs>
              <w:snapToGrid w:val="0"/>
              <w:ind w:right="-103"/>
              <w:jc w:val="center"/>
            </w:pPr>
            <w:r>
              <w:rPr>
                <w:rFonts w:ascii="Times New Roman" w:eastAsia="標楷體" w:hAnsi="Times New Roman"/>
                <w:sz w:val="28"/>
                <w:szCs w:val="28"/>
              </w:rPr>
              <w:t>重點條文</w:t>
            </w:r>
            <w:r>
              <w:rPr>
                <w:rFonts w:ascii="Times New Roman" w:eastAsia="標楷體" w:hAnsi="Times New Roman"/>
                <w:sz w:val="28"/>
                <w:szCs w:val="28"/>
                <w:vertAlign w:val="superscript"/>
              </w:rPr>
              <w:t>3</w:t>
            </w:r>
          </w:p>
          <w:p w:rsidR="002B5933" w:rsidRDefault="000278B1">
            <w:pPr>
              <w:tabs>
                <w:tab w:val="left" w:pos="1276"/>
              </w:tabs>
              <w:snapToGrid w:val="0"/>
              <w:ind w:right="-103"/>
              <w:jc w:val="center"/>
            </w:pPr>
            <w:r>
              <w:rPr>
                <w:rFonts w:ascii="新細明體" w:hAnsi="新細明體"/>
                <w:sz w:val="28"/>
                <w:szCs w:val="28"/>
              </w:rPr>
              <w:t>（</w:t>
            </w:r>
            <w:r>
              <w:rPr>
                <w:rFonts w:ascii="Times New Roman" w:eastAsia="標楷體" w:hAnsi="Times New Roman"/>
                <w:sz w:val="28"/>
                <w:szCs w:val="28"/>
              </w:rPr>
              <w:t>C</w:t>
            </w:r>
            <w:r>
              <w:rPr>
                <w:rFonts w:ascii="Times New Roman" w:eastAsia="標楷體" w:hAnsi="Times New Roman"/>
                <w:sz w:val="28"/>
                <w:szCs w:val="28"/>
              </w:rPr>
              <w:t>以上</w:t>
            </w:r>
            <w:r>
              <w:rPr>
                <w:rFonts w:ascii="Times New Roman" w:eastAsia="標楷體" w:hAnsi="Times New Roman"/>
                <w:sz w:val="28"/>
                <w:szCs w:val="28"/>
              </w:rPr>
              <w:t>%</w:t>
            </w:r>
            <w:r>
              <w:rPr>
                <w:rFonts w:ascii="Times New Roman" w:eastAsia="標楷體" w:hAnsi="Times New Roman"/>
                <w:sz w:val="28"/>
                <w:szCs w:val="28"/>
              </w:rPr>
              <w:t>）</w:t>
            </w:r>
          </w:p>
        </w:tc>
      </w:tr>
      <w:tr w:rsidR="002B5933">
        <w:trPr>
          <w:trHeight w:val="637"/>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tabs>
                <w:tab w:val="left" w:pos="1276"/>
              </w:tabs>
              <w:snapToGrid w:val="0"/>
              <w:jc w:val="center"/>
            </w:pPr>
            <w:r>
              <w:rPr>
                <w:rFonts w:ascii="Times New Roman" w:eastAsia="標楷體" w:hAnsi="Times New Roman"/>
                <w:sz w:val="28"/>
                <w:szCs w:val="28"/>
              </w:rPr>
              <w:t>精神復健機構評鑑合格</w:t>
            </w:r>
            <w:r>
              <w:rPr>
                <w:rFonts w:ascii="新細明體" w:hAnsi="新細明體"/>
                <w:sz w:val="28"/>
                <w:szCs w:val="28"/>
              </w:rPr>
              <w:t>（</w:t>
            </w:r>
            <w:r>
              <w:rPr>
                <w:rFonts w:ascii="Times New Roman" w:eastAsia="標楷體" w:hAnsi="Times New Roman"/>
                <w:sz w:val="28"/>
                <w:szCs w:val="28"/>
              </w:rPr>
              <w:t>住宿型）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tabs>
                <w:tab w:val="left" w:pos="1276"/>
              </w:tabs>
              <w:snapToGrid w:val="0"/>
              <w:ind w:right="240"/>
              <w:jc w:val="center"/>
              <w:rPr>
                <w:rFonts w:ascii="Times New Roman" w:eastAsia="標楷體" w:hAnsi="Times New Roman"/>
                <w:sz w:val="28"/>
                <w:szCs w:val="28"/>
              </w:rPr>
            </w:pPr>
            <w:r>
              <w:rPr>
                <w:rFonts w:ascii="Times New Roman" w:eastAsia="標楷體" w:hAnsi="Times New Roman"/>
                <w:sz w:val="28"/>
                <w:szCs w:val="28"/>
              </w:rPr>
              <w:t>60%</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tabs>
                <w:tab w:val="left" w:pos="1276"/>
              </w:tabs>
              <w:snapToGrid w:val="0"/>
              <w:ind w:right="240"/>
              <w:jc w:val="center"/>
              <w:rPr>
                <w:rFonts w:ascii="Times New Roman" w:eastAsia="標楷體" w:hAnsi="Times New Roman"/>
                <w:sz w:val="28"/>
                <w:szCs w:val="28"/>
              </w:rPr>
            </w:pPr>
            <w:r>
              <w:rPr>
                <w:rFonts w:ascii="Times New Roman" w:eastAsia="標楷體" w:hAnsi="Times New Roman"/>
                <w:sz w:val="28"/>
                <w:szCs w:val="28"/>
              </w:rPr>
              <w:t>100%</w:t>
            </w:r>
          </w:p>
        </w:tc>
      </w:tr>
      <w:tr w:rsidR="002B5933">
        <w:trPr>
          <w:trHeight w:val="637"/>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tabs>
                <w:tab w:val="left" w:pos="1276"/>
              </w:tabs>
              <w:snapToGrid w:val="0"/>
              <w:ind w:right="-103"/>
              <w:jc w:val="center"/>
            </w:pPr>
            <w:r>
              <w:rPr>
                <w:rFonts w:ascii="Times New Roman" w:eastAsia="標楷體" w:hAnsi="Times New Roman"/>
                <w:sz w:val="28"/>
                <w:szCs w:val="28"/>
              </w:rPr>
              <w:lastRenderedPageBreak/>
              <w:t>精神復健機構評鑑合格</w:t>
            </w:r>
            <w:r>
              <w:rPr>
                <w:rFonts w:ascii="新細明體" w:hAnsi="新細明體"/>
                <w:sz w:val="28"/>
                <w:szCs w:val="28"/>
              </w:rPr>
              <w:t>（</w:t>
            </w:r>
            <w:r>
              <w:rPr>
                <w:rFonts w:ascii="Times New Roman" w:eastAsia="標楷體" w:hAnsi="Times New Roman"/>
                <w:sz w:val="28"/>
                <w:szCs w:val="28"/>
              </w:rPr>
              <w:t>日間型）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0278B1">
            <w:pPr>
              <w:tabs>
                <w:tab w:val="left" w:pos="1276"/>
              </w:tabs>
              <w:snapToGrid w:val="0"/>
              <w:ind w:right="240"/>
              <w:jc w:val="center"/>
              <w:rPr>
                <w:rFonts w:ascii="Times New Roman" w:eastAsia="標楷體" w:hAnsi="Times New Roman"/>
                <w:sz w:val="28"/>
                <w:szCs w:val="28"/>
              </w:rPr>
            </w:pPr>
            <w:r>
              <w:rPr>
                <w:rFonts w:ascii="Times New Roman" w:eastAsia="標楷體" w:hAnsi="Times New Roman"/>
                <w:sz w:val="28"/>
                <w:szCs w:val="28"/>
              </w:rPr>
              <w:t>60%</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933" w:rsidRDefault="002B5933">
            <w:pPr>
              <w:tabs>
                <w:tab w:val="left" w:pos="1276"/>
              </w:tabs>
              <w:snapToGrid w:val="0"/>
              <w:ind w:right="240"/>
              <w:jc w:val="center"/>
              <w:rPr>
                <w:rFonts w:ascii="Times New Roman" w:eastAsia="標楷體" w:hAnsi="Times New Roman"/>
                <w:sz w:val="28"/>
                <w:szCs w:val="28"/>
              </w:rPr>
            </w:pPr>
          </w:p>
        </w:tc>
      </w:tr>
    </w:tbl>
    <w:p w:rsidR="002B5933" w:rsidRDefault="000278B1">
      <w:pPr>
        <w:snapToGrid w:val="0"/>
        <w:ind w:left="566" w:right="240"/>
        <w:rPr>
          <w:rFonts w:ascii="Times New Roman" w:eastAsia="標楷體" w:hAnsi="Times New Roman"/>
          <w:szCs w:val="24"/>
        </w:rPr>
      </w:pPr>
      <w:r>
        <w:rPr>
          <w:rFonts w:ascii="Times New Roman" w:eastAsia="標楷體" w:hAnsi="Times New Roman"/>
          <w:szCs w:val="24"/>
        </w:rPr>
        <w:t>註：</w:t>
      </w:r>
    </w:p>
    <w:p w:rsidR="002B5933" w:rsidRDefault="000278B1">
      <w:pPr>
        <w:numPr>
          <w:ilvl w:val="1"/>
          <w:numId w:val="22"/>
        </w:numPr>
        <w:snapToGrid w:val="0"/>
        <w:ind w:left="1418" w:right="-84" w:hanging="284"/>
        <w:rPr>
          <w:rFonts w:ascii="Times New Roman" w:eastAsia="標楷體" w:hAnsi="Times New Roman"/>
          <w:szCs w:val="24"/>
        </w:rPr>
      </w:pPr>
      <w:r>
        <w:rPr>
          <w:rFonts w:ascii="Times New Roman" w:eastAsia="標楷體" w:hAnsi="Times New Roman"/>
          <w:szCs w:val="24"/>
        </w:rPr>
        <w:t>精神復健機構評鑑合格分數係總分之</w:t>
      </w:r>
      <w:r>
        <w:rPr>
          <w:rFonts w:ascii="Times New Roman" w:eastAsia="標楷體" w:hAnsi="Times New Roman"/>
          <w:szCs w:val="24"/>
        </w:rPr>
        <w:t>60%</w:t>
      </w:r>
      <w:r>
        <w:rPr>
          <w:rFonts w:ascii="Times New Roman" w:eastAsia="標楷體" w:hAnsi="Times New Roman"/>
          <w:szCs w:val="24"/>
        </w:rPr>
        <w:t>。</w:t>
      </w:r>
    </w:p>
    <w:p w:rsidR="002B5933" w:rsidRDefault="000278B1">
      <w:pPr>
        <w:numPr>
          <w:ilvl w:val="1"/>
          <w:numId w:val="22"/>
        </w:numPr>
        <w:snapToGrid w:val="0"/>
        <w:ind w:left="1418" w:right="-84" w:hanging="284"/>
      </w:pPr>
      <w:r>
        <w:rPr>
          <w:rFonts w:ascii="Times New Roman" w:eastAsia="標楷體" w:hAnsi="Times New Roman"/>
          <w:szCs w:val="24"/>
        </w:rPr>
        <w:t>若有可免評</w:t>
      </w:r>
      <w:r>
        <w:rPr>
          <w:rFonts w:ascii="Times New Roman" w:eastAsia="標楷體" w:hAnsi="Times New Roman"/>
          <w:kern w:val="0"/>
          <w:szCs w:val="24"/>
        </w:rPr>
        <w:t>條文</w:t>
      </w:r>
      <w:r>
        <w:rPr>
          <w:rFonts w:ascii="Times New Roman" w:eastAsia="標楷體" w:hAnsi="Times New Roman"/>
          <w:szCs w:val="24"/>
        </w:rPr>
        <w:t>，</w:t>
      </w:r>
      <w:r>
        <w:rPr>
          <w:rFonts w:ascii="Times New Roman" w:eastAsia="標楷體" w:hAnsi="Times New Roman"/>
          <w:kern w:val="0"/>
          <w:szCs w:val="24"/>
        </w:rPr>
        <w:t>則其總分係扣除可免評條文後，加總各受評條文配分計。</w:t>
      </w:r>
    </w:p>
    <w:p w:rsidR="002B5933" w:rsidRDefault="000278B1">
      <w:pPr>
        <w:numPr>
          <w:ilvl w:val="1"/>
          <w:numId w:val="22"/>
        </w:numPr>
        <w:snapToGrid w:val="0"/>
        <w:ind w:left="1418" w:right="-84" w:hanging="284"/>
        <w:rPr>
          <w:rFonts w:ascii="Times New Roman" w:eastAsia="標楷體" w:hAnsi="Times New Roman"/>
          <w:szCs w:val="24"/>
        </w:rPr>
      </w:pPr>
      <w:r>
        <w:rPr>
          <w:rFonts w:ascii="Times New Roman" w:eastAsia="標楷體" w:hAnsi="Times New Roman"/>
          <w:szCs w:val="24"/>
        </w:rPr>
        <w:t>另精神復健機構評鑑基準之住宿型機構訂有重點條文項目，即基準「</w:t>
      </w:r>
      <w:r>
        <w:rPr>
          <w:rFonts w:ascii="Times New Roman" w:eastAsia="標楷體" w:hAnsi="Times New Roman"/>
          <w:szCs w:val="24"/>
        </w:rPr>
        <w:t>1.4</w:t>
      </w:r>
      <w:r>
        <w:rPr>
          <w:rFonts w:ascii="Times New Roman" w:eastAsia="標楷體" w:hAnsi="Times New Roman"/>
          <w:szCs w:val="24"/>
        </w:rPr>
        <w:t>適切的日、夜間人力配置」、「</w:t>
      </w:r>
      <w:r>
        <w:rPr>
          <w:rFonts w:ascii="Times New Roman" w:eastAsia="標楷體" w:hAnsi="Times New Roman"/>
          <w:szCs w:val="24"/>
        </w:rPr>
        <w:t>3.11</w:t>
      </w:r>
      <w:r>
        <w:rPr>
          <w:rFonts w:ascii="Times New Roman" w:eastAsia="標楷體" w:hAnsi="Times New Roman"/>
          <w:szCs w:val="24"/>
        </w:rPr>
        <w:t>維護住民出入自由」</w:t>
      </w:r>
      <w:r>
        <w:rPr>
          <w:rFonts w:ascii="Times New Roman" w:eastAsia="標楷體" w:hAnsi="Times New Roman"/>
          <w:szCs w:val="24"/>
        </w:rPr>
        <w:t>2</w:t>
      </w:r>
      <w:r>
        <w:rPr>
          <w:rFonts w:ascii="Times New Roman" w:eastAsia="標楷體" w:hAnsi="Times New Roman"/>
          <w:szCs w:val="24"/>
        </w:rPr>
        <w:t>條，前述</w:t>
      </w:r>
      <w:r>
        <w:rPr>
          <w:rFonts w:ascii="Times New Roman" w:eastAsia="標楷體" w:hAnsi="Times New Roman"/>
          <w:szCs w:val="24"/>
        </w:rPr>
        <w:t>2</w:t>
      </w:r>
      <w:r>
        <w:rPr>
          <w:rFonts w:ascii="Times New Roman" w:eastAsia="標楷體" w:hAnsi="Times New Roman"/>
          <w:szCs w:val="24"/>
        </w:rPr>
        <w:t>條重點條文得分，須全數達</w:t>
      </w:r>
      <w:r>
        <w:rPr>
          <w:rFonts w:ascii="Times New Roman" w:eastAsia="標楷體" w:hAnsi="Times New Roman"/>
          <w:szCs w:val="24"/>
        </w:rPr>
        <w:t>C</w:t>
      </w:r>
      <w:r>
        <w:rPr>
          <w:rFonts w:ascii="Times New Roman" w:eastAsia="標楷體" w:hAnsi="Times New Roman"/>
          <w:szCs w:val="24"/>
        </w:rPr>
        <w:t>以上，始為合格。</w:t>
      </w:r>
    </w:p>
    <w:p w:rsidR="002B5933" w:rsidRDefault="000278B1">
      <w:pPr>
        <w:numPr>
          <w:ilvl w:val="0"/>
          <w:numId w:val="20"/>
        </w:numPr>
        <w:autoSpaceDE w:val="0"/>
        <w:snapToGrid w:val="0"/>
        <w:spacing w:before="240" w:after="240" w:line="500" w:lineRule="exact"/>
        <w:ind w:left="709" w:hanging="567"/>
      </w:pPr>
      <w:r>
        <w:rPr>
          <w:rFonts w:ascii="Times New Roman" w:eastAsia="標楷體" w:hAnsi="Times New Roman"/>
          <w:sz w:val="28"/>
          <w:szCs w:val="28"/>
        </w:rPr>
        <w:t>機構若因業務關係、新設立、第一次申請評鑑或前次評鑑無建議改善事項時，下列評鑑條</w:t>
      </w:r>
      <w:r w:rsidRPr="00367E98">
        <w:rPr>
          <w:rFonts w:ascii="Times New Roman" w:eastAsia="標楷體" w:hAnsi="Times New Roman"/>
          <w:color w:val="000000" w:themeColor="text1"/>
          <w:sz w:val="28"/>
          <w:szCs w:val="28"/>
        </w:rPr>
        <w:t>文得</w:t>
      </w:r>
      <w:r w:rsidRPr="00367E98">
        <w:rPr>
          <w:rFonts w:ascii="Times New Roman" w:eastAsia="標楷體" w:hAnsi="Times New Roman"/>
          <w:bCs/>
          <w:color w:val="000000" w:themeColor="text1"/>
          <w:sz w:val="28"/>
          <w:szCs w:val="28"/>
        </w:rPr>
        <w:t>予</w:t>
      </w:r>
      <w:r w:rsidRPr="00367E98">
        <w:rPr>
          <w:rFonts w:ascii="Times New Roman" w:eastAsia="標楷體" w:hAnsi="Times New Roman"/>
          <w:color w:val="000000" w:themeColor="text1"/>
          <w:sz w:val="28"/>
          <w:szCs w:val="28"/>
        </w:rPr>
        <w:t>免評；惟</w:t>
      </w:r>
      <w:r w:rsidRPr="00367E98">
        <w:rPr>
          <w:rFonts w:ascii="Times New Roman" w:eastAsia="標楷體" w:hAnsi="Times New Roman"/>
          <w:bCs/>
          <w:color w:val="000000" w:themeColor="text1"/>
          <w:sz w:val="28"/>
          <w:szCs w:val="28"/>
        </w:rPr>
        <w:t>評鑑基準條文得否免評，應依據衛生主管機關登記或查證資料，並經</w:t>
      </w:r>
      <w:r w:rsidRPr="00367E98">
        <w:rPr>
          <w:rFonts w:ascii="Times New Roman" w:eastAsia="標楷體" w:hAnsi="Times New Roman"/>
          <w:color w:val="000000" w:themeColor="text1"/>
          <w:sz w:val="28"/>
          <w:szCs w:val="28"/>
        </w:rPr>
        <w:t>本部精神照護機構評鑑業務委託協辦單位初審</w:t>
      </w:r>
      <w:r w:rsidRPr="00367E98">
        <w:rPr>
          <w:rFonts w:ascii="Times New Roman" w:eastAsia="標楷體" w:hAnsi="Times New Roman"/>
          <w:bCs/>
          <w:color w:val="000000" w:themeColor="text1"/>
          <w:sz w:val="28"/>
          <w:szCs w:val="28"/>
        </w:rPr>
        <w:t>，且由評鑑委員依據受評機構實際狀況，進行現場查核認定之。</w:t>
      </w:r>
    </w:p>
    <w:tbl>
      <w:tblPr>
        <w:tblW w:w="9072" w:type="dxa"/>
        <w:jc w:val="right"/>
        <w:tblLayout w:type="fixed"/>
        <w:tblCellMar>
          <w:left w:w="10" w:type="dxa"/>
          <w:right w:w="10" w:type="dxa"/>
        </w:tblCellMar>
        <w:tblLook w:val="04A0" w:firstRow="1" w:lastRow="0" w:firstColumn="1" w:lastColumn="0" w:noHBand="0" w:noVBand="1"/>
      </w:tblPr>
      <w:tblGrid>
        <w:gridCol w:w="1840"/>
        <w:gridCol w:w="4200"/>
        <w:gridCol w:w="1481"/>
        <w:gridCol w:w="1551"/>
      </w:tblGrid>
      <w:tr w:rsidR="002B5933">
        <w:trPr>
          <w:trHeight w:val="345"/>
          <w:jc w:val="right"/>
        </w:trPr>
        <w:tc>
          <w:tcPr>
            <w:tcW w:w="18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B5933" w:rsidRDefault="000278B1">
            <w:pPr>
              <w:snapToGrid w:val="0"/>
              <w:jc w:val="center"/>
              <w:rPr>
                <w:rFonts w:ascii="Times New Roman" w:eastAsia="標楷體" w:hAnsi="Times New Roman"/>
                <w:kern w:val="0"/>
                <w:sz w:val="26"/>
                <w:szCs w:val="26"/>
              </w:rPr>
            </w:pPr>
            <w:r>
              <w:rPr>
                <w:rFonts w:ascii="Times New Roman" w:eastAsia="標楷體" w:hAnsi="Times New Roman"/>
                <w:kern w:val="0"/>
                <w:sz w:val="26"/>
                <w:szCs w:val="26"/>
              </w:rPr>
              <w:t>評鑑條文</w:t>
            </w:r>
          </w:p>
        </w:tc>
        <w:tc>
          <w:tcPr>
            <w:tcW w:w="42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Pr="00367E98" w:rsidRDefault="000278B1">
            <w:pPr>
              <w:widowControl/>
              <w:snapToGrid w:val="0"/>
              <w:jc w:val="center"/>
              <w:rPr>
                <w:rFonts w:ascii="Times New Roman" w:eastAsia="標楷體" w:hAnsi="Times New Roman"/>
                <w:color w:val="000000" w:themeColor="text1"/>
                <w:kern w:val="0"/>
                <w:sz w:val="26"/>
                <w:szCs w:val="26"/>
              </w:rPr>
            </w:pPr>
            <w:r w:rsidRPr="00367E98">
              <w:rPr>
                <w:rFonts w:ascii="Times New Roman" w:eastAsia="標楷體" w:hAnsi="Times New Roman"/>
                <w:color w:val="000000" w:themeColor="text1"/>
                <w:kern w:val="0"/>
                <w:sz w:val="26"/>
                <w:szCs w:val="26"/>
              </w:rPr>
              <w:t>可免評條件</w:t>
            </w:r>
          </w:p>
        </w:tc>
        <w:tc>
          <w:tcPr>
            <w:tcW w:w="303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B5933" w:rsidRDefault="000278B1">
            <w:pPr>
              <w:widowControl/>
              <w:snapToGrid w:val="0"/>
              <w:jc w:val="center"/>
              <w:rPr>
                <w:rFonts w:ascii="Times New Roman" w:eastAsia="標楷體" w:hAnsi="Times New Roman"/>
                <w:kern w:val="0"/>
                <w:sz w:val="26"/>
                <w:szCs w:val="26"/>
              </w:rPr>
            </w:pPr>
            <w:r>
              <w:rPr>
                <w:rFonts w:ascii="Times New Roman" w:eastAsia="標楷體" w:hAnsi="Times New Roman"/>
                <w:kern w:val="0"/>
                <w:sz w:val="26"/>
                <w:szCs w:val="26"/>
              </w:rPr>
              <w:t>配分</w:t>
            </w:r>
          </w:p>
        </w:tc>
      </w:tr>
      <w:tr w:rsidR="002B5933">
        <w:trPr>
          <w:trHeight w:val="291"/>
          <w:jc w:val="right"/>
        </w:trPr>
        <w:tc>
          <w:tcPr>
            <w:tcW w:w="18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B5933" w:rsidRDefault="002B5933">
            <w:pPr>
              <w:widowControl/>
              <w:snapToGrid w:val="0"/>
              <w:jc w:val="center"/>
              <w:rPr>
                <w:rFonts w:ascii="Times New Roman" w:eastAsia="標楷體" w:hAnsi="Times New Roman"/>
                <w:kern w:val="0"/>
                <w:sz w:val="26"/>
                <w:szCs w:val="26"/>
              </w:rPr>
            </w:pPr>
          </w:p>
        </w:tc>
        <w:tc>
          <w:tcPr>
            <w:tcW w:w="42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933" w:rsidRPr="00367E98" w:rsidRDefault="002B5933">
            <w:pPr>
              <w:widowControl/>
              <w:snapToGrid w:val="0"/>
              <w:jc w:val="center"/>
              <w:rPr>
                <w:rFonts w:ascii="Times New Roman" w:eastAsia="標楷體" w:hAnsi="Times New Roman"/>
                <w:color w:val="000000" w:themeColor="text1"/>
                <w:sz w:val="26"/>
                <w:szCs w:val="26"/>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B5933" w:rsidRDefault="000278B1">
            <w:pPr>
              <w:widowControl/>
              <w:snapToGrid w:val="0"/>
              <w:jc w:val="center"/>
            </w:pPr>
            <w:r>
              <w:rPr>
                <w:rFonts w:ascii="Times New Roman" w:eastAsia="標楷體" w:hAnsi="Times New Roman"/>
                <w:sz w:val="26"/>
                <w:szCs w:val="26"/>
              </w:rPr>
              <w:t>精神復健機構</w:t>
            </w:r>
            <w:r>
              <w:rPr>
                <w:rFonts w:ascii="Times New Roman" w:eastAsia="標楷體" w:hAnsi="Times New Roman"/>
                <w:sz w:val="26"/>
                <w:szCs w:val="26"/>
              </w:rPr>
              <w:t xml:space="preserve"> (</w:t>
            </w:r>
            <w:r>
              <w:rPr>
                <w:rFonts w:ascii="Times New Roman" w:eastAsia="標楷體" w:hAnsi="Times New Roman"/>
                <w:sz w:val="26"/>
                <w:szCs w:val="26"/>
              </w:rPr>
              <w:t>日間型</w:t>
            </w:r>
            <w:r>
              <w:rPr>
                <w:rFonts w:ascii="Times New Roman" w:eastAsia="標楷體" w:hAnsi="Times New Roman"/>
                <w:sz w:val="26"/>
                <w:szCs w:val="26"/>
              </w:rPr>
              <w:t>)</w:t>
            </w:r>
          </w:p>
        </w:tc>
        <w:tc>
          <w:tcPr>
            <w:tcW w:w="1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B5933" w:rsidRDefault="000278B1">
            <w:pPr>
              <w:widowControl/>
              <w:snapToGrid w:val="0"/>
              <w:jc w:val="center"/>
            </w:pPr>
            <w:r>
              <w:rPr>
                <w:rFonts w:ascii="Times New Roman" w:eastAsia="標楷體" w:hAnsi="Times New Roman"/>
                <w:sz w:val="26"/>
                <w:szCs w:val="26"/>
              </w:rPr>
              <w:t>精神復健機構</w:t>
            </w:r>
            <w:r>
              <w:rPr>
                <w:rFonts w:ascii="Times New Roman" w:eastAsia="標楷體" w:hAnsi="Times New Roman"/>
                <w:sz w:val="26"/>
                <w:szCs w:val="26"/>
              </w:rPr>
              <w:t xml:space="preserve"> (</w:t>
            </w:r>
            <w:r>
              <w:rPr>
                <w:rFonts w:ascii="Times New Roman" w:eastAsia="標楷體" w:hAnsi="Times New Roman"/>
                <w:sz w:val="26"/>
                <w:szCs w:val="26"/>
              </w:rPr>
              <w:t>住宿型</w:t>
            </w:r>
            <w:r>
              <w:rPr>
                <w:rFonts w:ascii="Times New Roman" w:eastAsia="標楷體" w:hAnsi="Times New Roman"/>
                <w:sz w:val="26"/>
                <w:szCs w:val="26"/>
              </w:rPr>
              <w:t>)</w:t>
            </w:r>
          </w:p>
        </w:tc>
      </w:tr>
      <w:tr w:rsidR="002B5933">
        <w:trPr>
          <w:trHeight w:val="567"/>
          <w:jc w:val="right"/>
        </w:trPr>
        <w:tc>
          <w:tcPr>
            <w:tcW w:w="18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B5933" w:rsidRDefault="000278B1">
            <w:pPr>
              <w:widowControl/>
              <w:snapToGrid w:val="0"/>
              <w:rPr>
                <w:rFonts w:ascii="Times New Roman" w:eastAsia="標楷體" w:hAnsi="Times New Roman"/>
                <w:kern w:val="0"/>
                <w:sz w:val="26"/>
                <w:szCs w:val="26"/>
              </w:rPr>
            </w:pPr>
            <w:r>
              <w:rPr>
                <w:rFonts w:ascii="Times New Roman" w:eastAsia="標楷體" w:hAnsi="Times New Roman"/>
                <w:kern w:val="0"/>
                <w:sz w:val="26"/>
                <w:szCs w:val="26"/>
              </w:rPr>
              <w:t>1.2</w:t>
            </w:r>
            <w:r>
              <w:rPr>
                <w:rFonts w:ascii="Times New Roman" w:eastAsia="標楷體" w:hAnsi="Times New Roman"/>
                <w:kern w:val="0"/>
                <w:sz w:val="26"/>
                <w:szCs w:val="26"/>
              </w:rPr>
              <w:t>專任工作人員人力穩定性</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5933" w:rsidRPr="00367E98" w:rsidRDefault="000278B1">
            <w:pPr>
              <w:snapToGrid w:val="0"/>
              <w:jc w:val="both"/>
              <w:rPr>
                <w:rFonts w:ascii="Times New Roman" w:eastAsia="標楷體" w:hAnsi="Times New Roman"/>
                <w:color w:val="000000" w:themeColor="text1"/>
                <w:kern w:val="0"/>
                <w:sz w:val="26"/>
                <w:szCs w:val="26"/>
              </w:rPr>
            </w:pPr>
            <w:r w:rsidRPr="00367E98">
              <w:rPr>
                <w:rFonts w:ascii="Times New Roman" w:eastAsia="標楷體" w:hAnsi="Times New Roman"/>
                <w:color w:val="000000" w:themeColor="text1"/>
                <w:kern w:val="0"/>
                <w:sz w:val="26"/>
                <w:szCs w:val="26"/>
              </w:rPr>
              <w:t>設立未滿</w:t>
            </w:r>
            <w:r w:rsidRPr="00367E98">
              <w:rPr>
                <w:rFonts w:ascii="Times New Roman" w:eastAsia="標楷體" w:hAnsi="Times New Roman"/>
                <w:color w:val="000000" w:themeColor="text1"/>
                <w:kern w:val="0"/>
                <w:sz w:val="26"/>
                <w:szCs w:val="26"/>
              </w:rPr>
              <w:t>1</w:t>
            </w:r>
            <w:r w:rsidRPr="00367E98">
              <w:rPr>
                <w:rFonts w:ascii="Times New Roman" w:eastAsia="標楷體" w:hAnsi="Times New Roman"/>
                <w:color w:val="000000" w:themeColor="text1"/>
                <w:kern w:val="0"/>
                <w:sz w:val="26"/>
                <w:szCs w:val="26"/>
              </w:rPr>
              <w:t>年之機構，本項得免評。</w:t>
            </w:r>
          </w:p>
        </w:tc>
        <w:tc>
          <w:tcPr>
            <w:tcW w:w="14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B5933" w:rsidRDefault="000278B1">
            <w:pPr>
              <w:snapToGrid w:val="0"/>
              <w:jc w:val="center"/>
              <w:rPr>
                <w:rFonts w:ascii="Times New Roman" w:eastAsia="標楷體" w:hAnsi="Times New Roman"/>
                <w:kern w:val="0"/>
                <w:sz w:val="26"/>
                <w:szCs w:val="26"/>
              </w:rPr>
            </w:pPr>
            <w:r>
              <w:rPr>
                <w:rFonts w:ascii="Times New Roman" w:eastAsia="標楷體" w:hAnsi="Times New Roman"/>
                <w:kern w:val="0"/>
                <w:sz w:val="26"/>
                <w:szCs w:val="26"/>
              </w:rPr>
              <w:t>3</w:t>
            </w:r>
          </w:p>
        </w:tc>
        <w:tc>
          <w:tcPr>
            <w:tcW w:w="1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B5933" w:rsidRDefault="000278B1">
            <w:pPr>
              <w:snapToGrid w:val="0"/>
              <w:jc w:val="center"/>
              <w:rPr>
                <w:rFonts w:ascii="Times New Roman" w:eastAsia="標楷體" w:hAnsi="Times New Roman"/>
                <w:kern w:val="0"/>
                <w:sz w:val="26"/>
                <w:szCs w:val="26"/>
              </w:rPr>
            </w:pPr>
            <w:r>
              <w:rPr>
                <w:rFonts w:ascii="Times New Roman" w:eastAsia="標楷體" w:hAnsi="Times New Roman"/>
                <w:kern w:val="0"/>
                <w:sz w:val="26"/>
                <w:szCs w:val="26"/>
              </w:rPr>
              <w:t>3</w:t>
            </w:r>
          </w:p>
        </w:tc>
      </w:tr>
      <w:tr w:rsidR="002B5933" w:rsidTr="0056226D">
        <w:trPr>
          <w:trHeight w:val="2475"/>
          <w:jc w:val="right"/>
        </w:trPr>
        <w:tc>
          <w:tcPr>
            <w:tcW w:w="18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B5933" w:rsidRDefault="000278B1">
            <w:pPr>
              <w:widowControl/>
              <w:snapToGrid w:val="0"/>
              <w:rPr>
                <w:rFonts w:ascii="Times New Roman" w:eastAsia="標楷體" w:hAnsi="Times New Roman"/>
                <w:kern w:val="0"/>
                <w:sz w:val="26"/>
                <w:szCs w:val="26"/>
              </w:rPr>
            </w:pPr>
            <w:r>
              <w:rPr>
                <w:rFonts w:ascii="Times New Roman" w:eastAsia="標楷體" w:hAnsi="Times New Roman"/>
                <w:kern w:val="0"/>
                <w:sz w:val="26"/>
                <w:szCs w:val="26"/>
              </w:rPr>
              <w:t>1.9(</w:t>
            </w:r>
            <w:r>
              <w:rPr>
                <w:rFonts w:ascii="Times New Roman" w:eastAsia="標楷體" w:hAnsi="Times New Roman"/>
                <w:kern w:val="0"/>
                <w:sz w:val="26"/>
                <w:szCs w:val="26"/>
              </w:rPr>
              <w:t>日間型</w:t>
            </w:r>
            <w:r>
              <w:rPr>
                <w:rFonts w:ascii="Times New Roman" w:eastAsia="標楷體" w:hAnsi="Times New Roman"/>
                <w:kern w:val="0"/>
                <w:sz w:val="26"/>
                <w:szCs w:val="26"/>
              </w:rPr>
              <w:t>)</w:t>
            </w:r>
            <w:r>
              <w:rPr>
                <w:rFonts w:ascii="Times New Roman" w:eastAsia="標楷體" w:hAnsi="Times New Roman"/>
                <w:kern w:val="0"/>
                <w:sz w:val="26"/>
                <w:szCs w:val="26"/>
              </w:rPr>
              <w:t>或</w:t>
            </w:r>
            <w:r>
              <w:rPr>
                <w:rFonts w:ascii="Times New Roman" w:eastAsia="標楷體" w:hAnsi="Times New Roman"/>
                <w:kern w:val="0"/>
                <w:sz w:val="26"/>
                <w:szCs w:val="26"/>
              </w:rPr>
              <w:t>1.11(</w:t>
            </w:r>
            <w:r>
              <w:rPr>
                <w:rFonts w:ascii="Times New Roman" w:eastAsia="標楷體" w:hAnsi="Times New Roman"/>
                <w:kern w:val="0"/>
                <w:sz w:val="26"/>
                <w:szCs w:val="26"/>
              </w:rPr>
              <w:t>住宿型</w:t>
            </w:r>
            <w:r>
              <w:rPr>
                <w:rFonts w:ascii="Times New Roman" w:eastAsia="標楷體" w:hAnsi="Times New Roman"/>
                <w:kern w:val="0"/>
                <w:sz w:val="26"/>
                <w:szCs w:val="26"/>
              </w:rPr>
              <w:t>)</w:t>
            </w:r>
          </w:p>
          <w:p w:rsidR="002B5933" w:rsidRDefault="000278B1">
            <w:pPr>
              <w:widowControl/>
              <w:snapToGrid w:val="0"/>
            </w:pPr>
            <w:r>
              <w:rPr>
                <w:rFonts w:ascii="Times New Roman" w:eastAsia="標楷體" w:hAnsi="Times New Roman"/>
                <w:sz w:val="26"/>
                <w:szCs w:val="26"/>
              </w:rPr>
              <w:t>前次評鑑建議事項辦理情形確實且具成效</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5933" w:rsidRPr="00367E98" w:rsidRDefault="000278B1">
            <w:pPr>
              <w:snapToGrid w:val="0"/>
              <w:jc w:val="both"/>
              <w:rPr>
                <w:rFonts w:ascii="Times New Roman" w:eastAsia="標楷體" w:hAnsi="Times New Roman"/>
                <w:color w:val="000000" w:themeColor="text1"/>
                <w:kern w:val="0"/>
                <w:sz w:val="26"/>
                <w:szCs w:val="26"/>
              </w:rPr>
            </w:pPr>
            <w:r w:rsidRPr="00367E98">
              <w:rPr>
                <w:rFonts w:ascii="Times New Roman" w:eastAsia="標楷體" w:hAnsi="Times New Roman"/>
                <w:color w:val="000000" w:themeColor="text1"/>
                <w:kern w:val="0"/>
                <w:sz w:val="26"/>
                <w:szCs w:val="26"/>
              </w:rPr>
              <w:t>第一次申請評鑑或上次評鑑無建議改善事項，本項得免評。</w:t>
            </w:r>
          </w:p>
          <w:p w:rsidR="002B5933" w:rsidRPr="00367E98" w:rsidRDefault="000278B1">
            <w:pPr>
              <w:snapToGrid w:val="0"/>
              <w:jc w:val="both"/>
              <w:rPr>
                <w:rFonts w:ascii="Times New Roman" w:eastAsia="標楷體" w:hAnsi="Times New Roman"/>
                <w:color w:val="000000" w:themeColor="text1"/>
                <w:kern w:val="0"/>
                <w:sz w:val="26"/>
                <w:szCs w:val="26"/>
              </w:rPr>
            </w:pPr>
            <w:r w:rsidRPr="00367E98">
              <w:rPr>
                <w:rFonts w:ascii="Times New Roman" w:eastAsia="標楷體" w:hAnsi="Times New Roman"/>
                <w:color w:val="000000" w:themeColor="text1"/>
                <w:kern w:val="0"/>
                <w:sz w:val="26"/>
                <w:szCs w:val="26"/>
              </w:rPr>
              <w:t>[</w:t>
            </w:r>
            <w:r w:rsidRPr="00367E98">
              <w:rPr>
                <w:rFonts w:ascii="Times New Roman" w:eastAsia="標楷體" w:hAnsi="Times New Roman"/>
                <w:color w:val="000000" w:themeColor="text1"/>
                <w:kern w:val="0"/>
                <w:sz w:val="26"/>
                <w:szCs w:val="26"/>
              </w:rPr>
              <w:t>註</w:t>
            </w:r>
            <w:r w:rsidRPr="00367E98">
              <w:rPr>
                <w:rFonts w:ascii="Times New Roman" w:eastAsia="標楷體" w:hAnsi="Times New Roman"/>
                <w:color w:val="000000" w:themeColor="text1"/>
                <w:kern w:val="0"/>
                <w:sz w:val="26"/>
                <w:szCs w:val="26"/>
              </w:rPr>
              <w:t>]</w:t>
            </w:r>
          </w:p>
          <w:p w:rsidR="002B5933" w:rsidRPr="00367E98" w:rsidRDefault="000278B1">
            <w:pPr>
              <w:snapToGrid w:val="0"/>
              <w:jc w:val="both"/>
              <w:rPr>
                <w:rFonts w:ascii="Times New Roman" w:eastAsia="標楷體" w:hAnsi="Times New Roman"/>
                <w:color w:val="000000" w:themeColor="text1"/>
                <w:kern w:val="0"/>
                <w:sz w:val="26"/>
                <w:szCs w:val="26"/>
              </w:rPr>
            </w:pPr>
            <w:r w:rsidRPr="00367E98">
              <w:rPr>
                <w:rFonts w:ascii="Times New Roman" w:eastAsia="標楷體" w:hAnsi="Times New Roman"/>
                <w:color w:val="000000" w:themeColor="text1"/>
                <w:kern w:val="0"/>
                <w:sz w:val="26"/>
                <w:szCs w:val="26"/>
              </w:rPr>
              <w:t>機構因故歇業，由另一位負責人，於原址重新申請開業者（即俗稱變更負責人），需提報前次評鑑建議事項辦理情形。</w:t>
            </w:r>
          </w:p>
        </w:tc>
        <w:tc>
          <w:tcPr>
            <w:tcW w:w="14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B5933" w:rsidRDefault="000278B1">
            <w:pPr>
              <w:snapToGrid w:val="0"/>
              <w:jc w:val="center"/>
              <w:rPr>
                <w:rFonts w:ascii="Times New Roman" w:eastAsia="標楷體" w:hAnsi="Times New Roman"/>
                <w:kern w:val="0"/>
                <w:sz w:val="26"/>
                <w:szCs w:val="26"/>
              </w:rPr>
            </w:pPr>
            <w:r>
              <w:rPr>
                <w:rFonts w:ascii="Times New Roman" w:eastAsia="標楷體" w:hAnsi="Times New Roman"/>
                <w:kern w:val="0"/>
                <w:sz w:val="26"/>
                <w:szCs w:val="26"/>
              </w:rPr>
              <w:t>3</w:t>
            </w:r>
          </w:p>
        </w:tc>
        <w:tc>
          <w:tcPr>
            <w:tcW w:w="1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B5933" w:rsidRDefault="000278B1">
            <w:pPr>
              <w:snapToGrid w:val="0"/>
              <w:jc w:val="center"/>
              <w:rPr>
                <w:rFonts w:ascii="Times New Roman" w:eastAsia="標楷體" w:hAnsi="Times New Roman"/>
                <w:kern w:val="0"/>
                <w:sz w:val="26"/>
                <w:szCs w:val="26"/>
              </w:rPr>
            </w:pPr>
            <w:r>
              <w:rPr>
                <w:rFonts w:ascii="Times New Roman" w:eastAsia="標楷體" w:hAnsi="Times New Roman"/>
                <w:kern w:val="0"/>
                <w:sz w:val="26"/>
                <w:szCs w:val="26"/>
              </w:rPr>
              <w:t>3</w:t>
            </w:r>
          </w:p>
        </w:tc>
      </w:tr>
      <w:tr w:rsidR="002B5933" w:rsidTr="0056226D">
        <w:trPr>
          <w:trHeight w:val="567"/>
          <w:jc w:val="right"/>
        </w:trPr>
        <w:tc>
          <w:tcPr>
            <w:tcW w:w="18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B5933" w:rsidRDefault="000278B1">
            <w:pPr>
              <w:widowControl/>
              <w:snapToGrid w:val="0"/>
              <w:rPr>
                <w:rFonts w:ascii="Times New Roman" w:eastAsia="標楷體" w:hAnsi="Times New Roman"/>
                <w:kern w:val="0"/>
                <w:sz w:val="26"/>
                <w:szCs w:val="26"/>
              </w:rPr>
            </w:pPr>
            <w:r>
              <w:rPr>
                <w:rFonts w:ascii="Times New Roman" w:eastAsia="標楷體" w:hAnsi="Times New Roman"/>
                <w:kern w:val="0"/>
                <w:sz w:val="26"/>
                <w:szCs w:val="26"/>
              </w:rPr>
              <w:t>3.5</w:t>
            </w:r>
            <w:r>
              <w:rPr>
                <w:rFonts w:ascii="Times New Roman" w:eastAsia="標楷體" w:hAnsi="Times New Roman"/>
                <w:kern w:val="0"/>
                <w:sz w:val="26"/>
                <w:szCs w:val="26"/>
              </w:rPr>
              <w:t>適切的復健基金管理</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5933" w:rsidRPr="00367E98" w:rsidRDefault="000278B1">
            <w:pPr>
              <w:pStyle w:val="a7"/>
              <w:numPr>
                <w:ilvl w:val="0"/>
                <w:numId w:val="23"/>
              </w:numPr>
              <w:suppressAutoHyphens w:val="0"/>
              <w:snapToGrid w:val="0"/>
              <w:spacing w:before="90" w:after="90" w:line="240" w:lineRule="atLeast"/>
              <w:ind w:left="289" w:hanging="227"/>
              <w:jc w:val="both"/>
              <w:textAlignment w:val="auto"/>
              <w:rPr>
                <w:color w:val="000000" w:themeColor="text1"/>
              </w:rPr>
            </w:pPr>
            <w:r w:rsidRPr="00367E98">
              <w:rPr>
                <w:rFonts w:ascii="Times New Roman" w:eastAsia="標楷體" w:hAnsi="Times New Roman"/>
                <w:color w:val="000000" w:themeColor="text1"/>
                <w:kern w:val="0"/>
                <w:sz w:val="26"/>
                <w:szCs w:val="26"/>
              </w:rPr>
              <w:t>透過機構復健</w:t>
            </w:r>
            <w:r w:rsidRPr="00367E98">
              <w:rPr>
                <w:rFonts w:ascii="Times New Roman" w:eastAsia="標楷體" w:hAnsi="Times New Roman"/>
                <w:color w:val="000000" w:themeColor="text1"/>
                <w:sz w:val="26"/>
                <w:szCs w:val="26"/>
              </w:rPr>
              <w:t>訓練</w:t>
            </w:r>
            <w:r w:rsidRPr="00367E98">
              <w:rPr>
                <w:rFonts w:ascii="Times New Roman" w:eastAsia="標楷體" w:hAnsi="Times New Roman"/>
                <w:color w:val="000000" w:themeColor="text1"/>
                <w:kern w:val="0"/>
                <w:sz w:val="26"/>
                <w:szCs w:val="26"/>
              </w:rPr>
              <w:t>所得（含義賣）應列入復健基金管理，本項不得免評。</w:t>
            </w:r>
          </w:p>
          <w:p w:rsidR="002B5933" w:rsidRPr="00367E98" w:rsidRDefault="000278B1">
            <w:pPr>
              <w:pStyle w:val="a7"/>
              <w:numPr>
                <w:ilvl w:val="0"/>
                <w:numId w:val="23"/>
              </w:numPr>
              <w:suppressAutoHyphens w:val="0"/>
              <w:snapToGrid w:val="0"/>
              <w:spacing w:before="90" w:after="90" w:line="240" w:lineRule="atLeast"/>
              <w:ind w:left="289" w:hanging="227"/>
              <w:jc w:val="both"/>
              <w:textAlignment w:val="auto"/>
              <w:rPr>
                <w:color w:val="000000" w:themeColor="text1"/>
              </w:rPr>
            </w:pPr>
            <w:r w:rsidRPr="00367E98">
              <w:rPr>
                <w:rFonts w:ascii="Times New Roman" w:eastAsia="標楷體" w:hAnsi="Times New Roman"/>
                <w:color w:val="000000" w:themeColor="text1"/>
                <w:sz w:val="26"/>
                <w:szCs w:val="26"/>
              </w:rPr>
              <w:t>為維護機構住民基本權益，機構對於提供住民前開工作訓練所衍生應回饋住民之獎勵金，均應納入復健基金管理，本項不得免評。</w:t>
            </w:r>
          </w:p>
          <w:p w:rsidR="002B5933" w:rsidRPr="00367E98" w:rsidRDefault="000278B1">
            <w:pPr>
              <w:snapToGrid w:val="0"/>
              <w:jc w:val="both"/>
              <w:rPr>
                <w:rFonts w:ascii="Times New Roman" w:eastAsia="標楷體" w:hAnsi="Times New Roman"/>
                <w:color w:val="000000" w:themeColor="text1"/>
                <w:kern w:val="0"/>
                <w:sz w:val="26"/>
                <w:szCs w:val="26"/>
              </w:rPr>
            </w:pPr>
            <w:r w:rsidRPr="00367E98">
              <w:rPr>
                <w:rFonts w:ascii="Times New Roman" w:eastAsia="標楷體" w:hAnsi="Times New Roman"/>
                <w:color w:val="000000" w:themeColor="text1"/>
                <w:kern w:val="0"/>
                <w:sz w:val="26"/>
                <w:szCs w:val="26"/>
              </w:rPr>
              <w:t>[</w:t>
            </w:r>
            <w:r w:rsidRPr="00367E98">
              <w:rPr>
                <w:rFonts w:ascii="Times New Roman" w:eastAsia="標楷體" w:hAnsi="Times New Roman"/>
                <w:color w:val="000000" w:themeColor="text1"/>
                <w:kern w:val="0"/>
                <w:sz w:val="26"/>
                <w:szCs w:val="26"/>
              </w:rPr>
              <w:t>註</w:t>
            </w:r>
            <w:r w:rsidRPr="00367E98">
              <w:rPr>
                <w:rFonts w:ascii="Times New Roman" w:eastAsia="標楷體" w:hAnsi="Times New Roman"/>
                <w:color w:val="000000" w:themeColor="text1"/>
                <w:kern w:val="0"/>
                <w:sz w:val="26"/>
                <w:szCs w:val="26"/>
              </w:rPr>
              <w:t>]</w:t>
            </w:r>
          </w:p>
          <w:p w:rsidR="002B5933" w:rsidRPr="00367E98" w:rsidRDefault="000278B1">
            <w:pPr>
              <w:snapToGrid w:val="0"/>
              <w:spacing w:after="90"/>
              <w:jc w:val="both"/>
              <w:rPr>
                <w:color w:val="000000" w:themeColor="text1"/>
              </w:rPr>
            </w:pPr>
            <w:r w:rsidRPr="00367E98">
              <w:rPr>
                <w:rFonts w:ascii="Times New Roman" w:eastAsia="標楷體" w:hAnsi="Times New Roman"/>
                <w:color w:val="000000" w:themeColor="text1"/>
                <w:sz w:val="26"/>
                <w:szCs w:val="26"/>
              </w:rPr>
              <w:t>依精神衛生法第</w:t>
            </w:r>
            <w:r w:rsidRPr="00367E98">
              <w:rPr>
                <w:rFonts w:ascii="Times New Roman" w:eastAsia="標楷體" w:hAnsi="Times New Roman"/>
                <w:color w:val="000000" w:themeColor="text1"/>
                <w:sz w:val="26"/>
                <w:szCs w:val="26"/>
              </w:rPr>
              <w:t>25</w:t>
            </w:r>
            <w:r w:rsidRPr="00367E98">
              <w:rPr>
                <w:rFonts w:ascii="Times New Roman" w:eastAsia="標楷體" w:hAnsi="Times New Roman"/>
                <w:color w:val="000000" w:themeColor="text1"/>
                <w:sz w:val="26"/>
                <w:szCs w:val="26"/>
              </w:rPr>
              <w:t>條第</w:t>
            </w:r>
            <w:r w:rsidRPr="00367E98">
              <w:rPr>
                <w:rFonts w:ascii="Times New Roman" w:eastAsia="標楷體" w:hAnsi="Times New Roman"/>
                <w:color w:val="000000" w:themeColor="text1"/>
                <w:sz w:val="26"/>
                <w:szCs w:val="26"/>
              </w:rPr>
              <w:t>2</w:t>
            </w:r>
            <w:r w:rsidRPr="00367E98">
              <w:rPr>
                <w:rFonts w:ascii="Times New Roman" w:eastAsia="標楷體" w:hAnsi="Times New Roman"/>
                <w:color w:val="000000" w:themeColor="text1"/>
                <w:sz w:val="26"/>
                <w:szCs w:val="26"/>
              </w:rPr>
              <w:t>項規定，精神照護機構因照護、</w:t>
            </w:r>
            <w:r w:rsidRPr="00367E98">
              <w:rPr>
                <w:rFonts w:ascii="Times New Roman" w:eastAsia="標楷體" w:hAnsi="Times New Roman"/>
                <w:color w:val="000000" w:themeColor="text1"/>
                <w:kern w:val="0"/>
                <w:sz w:val="26"/>
                <w:szCs w:val="26"/>
              </w:rPr>
              <w:t>訓練</w:t>
            </w:r>
            <w:r w:rsidRPr="00367E98">
              <w:rPr>
                <w:rFonts w:ascii="Times New Roman" w:eastAsia="標楷體" w:hAnsi="Times New Roman"/>
                <w:color w:val="000000" w:themeColor="text1"/>
                <w:sz w:val="26"/>
                <w:szCs w:val="26"/>
              </w:rPr>
              <w:t>需要，安排病人提供服務者，機構應給予病</w:t>
            </w:r>
            <w:r w:rsidRPr="00367E98">
              <w:rPr>
                <w:rFonts w:ascii="Times New Roman" w:eastAsia="標楷體" w:hAnsi="Times New Roman"/>
                <w:color w:val="000000" w:themeColor="text1"/>
                <w:sz w:val="26"/>
                <w:szCs w:val="26"/>
              </w:rPr>
              <w:lastRenderedPageBreak/>
              <w:t>人適當獎勵金。</w:t>
            </w:r>
          </w:p>
        </w:tc>
        <w:tc>
          <w:tcPr>
            <w:tcW w:w="1481"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noWrap/>
            <w:tcMar>
              <w:top w:w="0" w:type="dxa"/>
              <w:left w:w="28" w:type="dxa"/>
              <w:bottom w:w="0" w:type="dxa"/>
              <w:right w:w="28" w:type="dxa"/>
            </w:tcMar>
            <w:vAlign w:val="center"/>
          </w:tcPr>
          <w:p w:rsidR="002B5933" w:rsidRDefault="002B5933">
            <w:pPr>
              <w:snapToGrid w:val="0"/>
              <w:jc w:val="center"/>
              <w:rPr>
                <w:rFonts w:ascii="Times New Roman" w:eastAsia="標楷體" w:hAnsi="Times New Roman"/>
                <w:kern w:val="0"/>
                <w:sz w:val="26"/>
                <w:szCs w:val="26"/>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B5933" w:rsidRDefault="000278B1">
            <w:pPr>
              <w:snapToGrid w:val="0"/>
              <w:jc w:val="center"/>
              <w:rPr>
                <w:rFonts w:ascii="Times New Roman" w:eastAsia="標楷體" w:hAnsi="Times New Roman"/>
                <w:kern w:val="0"/>
                <w:sz w:val="26"/>
                <w:szCs w:val="26"/>
              </w:rPr>
            </w:pPr>
            <w:r>
              <w:rPr>
                <w:rFonts w:ascii="Times New Roman" w:eastAsia="標楷體" w:hAnsi="Times New Roman"/>
                <w:kern w:val="0"/>
                <w:sz w:val="26"/>
                <w:szCs w:val="26"/>
              </w:rPr>
              <w:t>2</w:t>
            </w:r>
          </w:p>
        </w:tc>
      </w:tr>
    </w:tbl>
    <w:p w:rsidR="002B5933" w:rsidRDefault="002B5933">
      <w:pPr>
        <w:autoSpaceDE w:val="0"/>
        <w:snapToGrid w:val="0"/>
        <w:spacing w:line="360" w:lineRule="auto"/>
        <w:ind w:left="561" w:hanging="561"/>
        <w:rPr>
          <w:rFonts w:ascii="Times New Roman" w:eastAsia="標楷體" w:hAnsi="Times New Roman"/>
          <w:b/>
          <w:sz w:val="28"/>
          <w:szCs w:val="28"/>
        </w:rPr>
      </w:pPr>
    </w:p>
    <w:sectPr w:rsidR="002B5933">
      <w:footerReference w:type="default" r:id="rId9"/>
      <w:pgSz w:w="11907" w:h="16840"/>
      <w:pgMar w:top="1134" w:right="1247" w:bottom="1134" w:left="1247" w:header="720" w:footer="720" w:gutter="0"/>
      <w:cols w:space="720"/>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5B1" w:rsidRDefault="003135B1">
      <w:r>
        <w:separator/>
      </w:r>
    </w:p>
  </w:endnote>
  <w:endnote w:type="continuationSeparator" w:id="0">
    <w:p w:rsidR="003135B1" w:rsidRDefault="0031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99D" w:rsidRDefault="004B399D">
    <w:pPr>
      <w:pStyle w:val="a5"/>
      <w:jc w:val="center"/>
    </w:pPr>
    <w:r>
      <w:rPr>
        <w:lang w:val="zh-TW"/>
      </w:rPr>
      <w:fldChar w:fldCharType="begin"/>
    </w:r>
    <w:r>
      <w:rPr>
        <w:lang w:val="zh-TW"/>
      </w:rPr>
      <w:instrText xml:space="preserve"> PAGE </w:instrText>
    </w:r>
    <w:r>
      <w:rPr>
        <w:lang w:val="zh-TW"/>
      </w:rPr>
      <w:fldChar w:fldCharType="separate"/>
    </w:r>
    <w:r w:rsidR="00F5786A">
      <w:rPr>
        <w:noProof/>
        <w:lang w:val="zh-TW"/>
      </w:rPr>
      <w:t>2</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99D" w:rsidRDefault="004B399D">
    <w:pPr>
      <w:pStyle w:val="a5"/>
      <w:jc w:val="center"/>
    </w:pPr>
    <w:r>
      <w:rPr>
        <w:lang w:val="zh-TW"/>
      </w:rPr>
      <w:fldChar w:fldCharType="begin"/>
    </w:r>
    <w:r>
      <w:rPr>
        <w:lang w:val="zh-TW"/>
      </w:rPr>
      <w:instrText xml:space="preserve"> PAGE </w:instrText>
    </w:r>
    <w:r>
      <w:rPr>
        <w:lang w:val="zh-TW"/>
      </w:rPr>
      <w:fldChar w:fldCharType="separate"/>
    </w:r>
    <w:r w:rsidR="00F5786A">
      <w:rPr>
        <w:noProof/>
        <w:lang w:val="zh-TW"/>
      </w:rPr>
      <w:t>6</w:t>
    </w:r>
    <w:r>
      <w:rPr>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99D" w:rsidRDefault="004B399D">
    <w:pPr>
      <w:pStyle w:val="a5"/>
      <w:jc w:val="center"/>
    </w:pPr>
    <w:r>
      <w:rPr>
        <w:lang w:val="zh-TW"/>
      </w:rPr>
      <w:fldChar w:fldCharType="begin"/>
    </w:r>
    <w:r>
      <w:rPr>
        <w:lang w:val="zh-TW"/>
      </w:rPr>
      <w:instrText xml:space="preserve"> PAGE </w:instrText>
    </w:r>
    <w:r>
      <w:rPr>
        <w:lang w:val="zh-TW"/>
      </w:rPr>
      <w:fldChar w:fldCharType="separate"/>
    </w:r>
    <w:r w:rsidR="00F5786A">
      <w:rPr>
        <w:noProof/>
        <w:lang w:val="zh-TW"/>
      </w:rPr>
      <w:t>14</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5B1" w:rsidRDefault="003135B1">
      <w:r>
        <w:rPr>
          <w:color w:val="000000"/>
        </w:rPr>
        <w:separator/>
      </w:r>
    </w:p>
  </w:footnote>
  <w:footnote w:type="continuationSeparator" w:id="0">
    <w:p w:rsidR="003135B1" w:rsidRDefault="00313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84A"/>
    <w:multiLevelType w:val="multilevel"/>
    <w:tmpl w:val="8D9873D0"/>
    <w:lvl w:ilvl="0">
      <w:start w:val="1"/>
      <w:numFmt w:val="taiwaneseCountingThousand"/>
      <w:lvlText w:val="%1、"/>
      <w:lvlJc w:val="left"/>
      <w:pPr>
        <w:ind w:left="1048" w:hanging="480"/>
      </w:pPr>
      <w:rPr>
        <w:rFonts w:ascii="標楷體" w:eastAsia="標楷體" w:hAnsi="標楷體"/>
        <w:b w:val="0"/>
        <w:color w:val="000000" w:themeColor="text1"/>
        <w:sz w:val="28"/>
        <w:u w:val="none"/>
        <w:lang w:val="en-US"/>
      </w:rPr>
    </w:lvl>
    <w:lvl w:ilvl="1">
      <w:start w:val="1"/>
      <w:numFmt w:val="decim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1" w15:restartNumberingAfterBreak="0">
    <w:nsid w:val="00EE69BB"/>
    <w:multiLevelType w:val="multilevel"/>
    <w:tmpl w:val="0DD89746"/>
    <w:lvl w:ilvl="0">
      <w:start w:val="1"/>
      <w:numFmt w:val="taiwaneseCountingThousand"/>
      <w:lvlText w:val="%1、"/>
      <w:lvlJc w:val="left"/>
      <w:pPr>
        <w:ind w:left="960" w:hanging="48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131D7C8B"/>
    <w:multiLevelType w:val="multilevel"/>
    <w:tmpl w:val="75DAB38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4540815"/>
    <w:multiLevelType w:val="multilevel"/>
    <w:tmpl w:val="7B142428"/>
    <w:lvl w:ilvl="0">
      <w:numFmt w:val="bullet"/>
      <w:lvlText w:val="○"/>
      <w:lvlJc w:val="left"/>
      <w:pPr>
        <w:ind w:left="1046" w:hanging="480"/>
      </w:pPr>
      <w:rPr>
        <w:rFonts w:ascii="標楷體" w:eastAsia="標楷體" w:hAnsi="標楷體"/>
      </w:rPr>
    </w:lvl>
    <w:lvl w:ilvl="1">
      <w:numFmt w:val="bullet"/>
      <w:lvlText w:val=""/>
      <w:lvlJc w:val="left"/>
      <w:pPr>
        <w:ind w:left="1526" w:hanging="480"/>
      </w:pPr>
      <w:rPr>
        <w:rFonts w:ascii="Wingdings" w:hAnsi="Wingdings"/>
      </w:rPr>
    </w:lvl>
    <w:lvl w:ilvl="2">
      <w:numFmt w:val="bullet"/>
      <w:lvlText w:val=""/>
      <w:lvlJc w:val="left"/>
      <w:pPr>
        <w:ind w:left="2006" w:hanging="480"/>
      </w:pPr>
      <w:rPr>
        <w:rFonts w:ascii="Wingdings" w:hAnsi="Wingdings"/>
      </w:rPr>
    </w:lvl>
    <w:lvl w:ilvl="3">
      <w:numFmt w:val="bullet"/>
      <w:lvlText w:val=""/>
      <w:lvlJc w:val="left"/>
      <w:pPr>
        <w:ind w:left="2486" w:hanging="480"/>
      </w:pPr>
      <w:rPr>
        <w:rFonts w:ascii="Wingdings" w:hAnsi="Wingdings"/>
      </w:rPr>
    </w:lvl>
    <w:lvl w:ilvl="4">
      <w:numFmt w:val="bullet"/>
      <w:lvlText w:val=""/>
      <w:lvlJc w:val="left"/>
      <w:pPr>
        <w:ind w:left="2966" w:hanging="480"/>
      </w:pPr>
      <w:rPr>
        <w:rFonts w:ascii="Wingdings" w:hAnsi="Wingdings"/>
      </w:rPr>
    </w:lvl>
    <w:lvl w:ilvl="5">
      <w:numFmt w:val="bullet"/>
      <w:lvlText w:val=""/>
      <w:lvlJc w:val="left"/>
      <w:pPr>
        <w:ind w:left="3446" w:hanging="480"/>
      </w:pPr>
      <w:rPr>
        <w:rFonts w:ascii="Wingdings" w:hAnsi="Wingdings"/>
      </w:rPr>
    </w:lvl>
    <w:lvl w:ilvl="6">
      <w:numFmt w:val="bullet"/>
      <w:lvlText w:val=""/>
      <w:lvlJc w:val="left"/>
      <w:pPr>
        <w:ind w:left="3926" w:hanging="480"/>
      </w:pPr>
      <w:rPr>
        <w:rFonts w:ascii="Wingdings" w:hAnsi="Wingdings"/>
      </w:rPr>
    </w:lvl>
    <w:lvl w:ilvl="7">
      <w:numFmt w:val="bullet"/>
      <w:lvlText w:val=""/>
      <w:lvlJc w:val="left"/>
      <w:pPr>
        <w:ind w:left="4406" w:hanging="480"/>
      </w:pPr>
      <w:rPr>
        <w:rFonts w:ascii="Wingdings" w:hAnsi="Wingdings"/>
      </w:rPr>
    </w:lvl>
    <w:lvl w:ilvl="8">
      <w:numFmt w:val="bullet"/>
      <w:lvlText w:val=""/>
      <w:lvlJc w:val="left"/>
      <w:pPr>
        <w:ind w:left="4886" w:hanging="480"/>
      </w:pPr>
      <w:rPr>
        <w:rFonts w:ascii="Wingdings" w:hAnsi="Wingdings"/>
      </w:rPr>
    </w:lvl>
  </w:abstractNum>
  <w:abstractNum w:abstractNumId="4" w15:restartNumberingAfterBreak="0">
    <w:nsid w:val="1C1B6073"/>
    <w:multiLevelType w:val="multilevel"/>
    <w:tmpl w:val="BA1E82D8"/>
    <w:lvl w:ilvl="0">
      <w:start w:val="1"/>
      <w:numFmt w:val="taiwaneseCountingThousand"/>
      <w:lvlText w:val="%1、"/>
      <w:lvlJc w:val="left"/>
      <w:pPr>
        <w:ind w:left="763" w:hanging="480"/>
      </w:pPr>
      <w:rPr>
        <w:lang w:val="en-US"/>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5" w15:restartNumberingAfterBreak="0">
    <w:nsid w:val="1C6B5932"/>
    <w:multiLevelType w:val="multilevel"/>
    <w:tmpl w:val="503223D4"/>
    <w:lvl w:ilvl="0">
      <w:start w:val="1"/>
      <w:numFmt w:val="decimal"/>
      <w:suff w:val="space"/>
      <w:lvlText w:val="%1."/>
      <w:lvlJc w:val="left"/>
      <w:pPr>
        <w:ind w:left="763" w:hanging="240"/>
      </w:pPr>
    </w:lvl>
    <w:lvl w:ilvl="1">
      <w:start w:val="1"/>
      <w:numFmt w:val="ideographTraditional"/>
      <w:lvlText w:val="%2、"/>
      <w:lvlJc w:val="left"/>
      <w:pPr>
        <w:ind w:left="1483" w:hanging="480"/>
      </w:pPr>
    </w:lvl>
    <w:lvl w:ilvl="2">
      <w:start w:val="1"/>
      <w:numFmt w:val="lowerRoman"/>
      <w:lvlText w:val="%3."/>
      <w:lvlJc w:val="right"/>
      <w:pPr>
        <w:ind w:left="1963" w:hanging="480"/>
      </w:pPr>
    </w:lvl>
    <w:lvl w:ilvl="3">
      <w:start w:val="1"/>
      <w:numFmt w:val="decimal"/>
      <w:lvlText w:val="%4."/>
      <w:lvlJc w:val="left"/>
      <w:pPr>
        <w:ind w:left="2443" w:hanging="480"/>
      </w:pPr>
    </w:lvl>
    <w:lvl w:ilvl="4">
      <w:start w:val="1"/>
      <w:numFmt w:val="ideographTraditional"/>
      <w:lvlText w:val="%5、"/>
      <w:lvlJc w:val="left"/>
      <w:pPr>
        <w:ind w:left="2923" w:hanging="480"/>
      </w:pPr>
    </w:lvl>
    <w:lvl w:ilvl="5">
      <w:start w:val="1"/>
      <w:numFmt w:val="lowerRoman"/>
      <w:lvlText w:val="%6."/>
      <w:lvlJc w:val="right"/>
      <w:pPr>
        <w:ind w:left="3403" w:hanging="480"/>
      </w:pPr>
    </w:lvl>
    <w:lvl w:ilvl="6">
      <w:start w:val="1"/>
      <w:numFmt w:val="decimal"/>
      <w:lvlText w:val="%7."/>
      <w:lvlJc w:val="left"/>
      <w:pPr>
        <w:ind w:left="3883" w:hanging="480"/>
      </w:pPr>
    </w:lvl>
    <w:lvl w:ilvl="7">
      <w:start w:val="1"/>
      <w:numFmt w:val="ideographTraditional"/>
      <w:lvlText w:val="%8、"/>
      <w:lvlJc w:val="left"/>
      <w:pPr>
        <w:ind w:left="4363" w:hanging="480"/>
      </w:pPr>
    </w:lvl>
    <w:lvl w:ilvl="8">
      <w:start w:val="1"/>
      <w:numFmt w:val="lowerRoman"/>
      <w:lvlText w:val="%9."/>
      <w:lvlJc w:val="right"/>
      <w:pPr>
        <w:ind w:left="4843" w:hanging="480"/>
      </w:pPr>
    </w:lvl>
  </w:abstractNum>
  <w:abstractNum w:abstractNumId="6" w15:restartNumberingAfterBreak="0">
    <w:nsid w:val="22D21568"/>
    <w:multiLevelType w:val="multilevel"/>
    <w:tmpl w:val="86E69282"/>
    <w:lvl w:ilvl="0">
      <w:start w:val="1"/>
      <w:numFmt w:val="taiwaneseCountingThousand"/>
      <w:suff w:val="space"/>
      <w:lvlText w:val="%1、"/>
      <w:lvlJc w:val="left"/>
      <w:pPr>
        <w:ind w:left="763" w:hanging="480"/>
      </w:pPr>
      <w:rPr>
        <w:rFonts w:ascii="標楷體" w:eastAsia="標楷體" w:hAnsi="標楷體"/>
        <w:sz w:val="28"/>
        <w:szCs w:val="28"/>
        <w:lang w:val="en-US"/>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7" w15:restartNumberingAfterBreak="0">
    <w:nsid w:val="2C16122F"/>
    <w:multiLevelType w:val="multilevel"/>
    <w:tmpl w:val="7FD48E94"/>
    <w:lvl w:ilvl="0">
      <w:numFmt w:val="bullet"/>
      <w:lvlText w:val="○"/>
      <w:lvlJc w:val="left"/>
      <w:pPr>
        <w:ind w:left="1046" w:hanging="480"/>
      </w:pPr>
      <w:rPr>
        <w:rFonts w:ascii="標楷體" w:eastAsia="標楷體" w:hAnsi="標楷體"/>
      </w:rPr>
    </w:lvl>
    <w:lvl w:ilvl="1">
      <w:numFmt w:val="bullet"/>
      <w:lvlText w:val=""/>
      <w:lvlJc w:val="left"/>
      <w:pPr>
        <w:ind w:left="1526" w:hanging="480"/>
      </w:pPr>
      <w:rPr>
        <w:rFonts w:ascii="Wingdings" w:hAnsi="Wingdings"/>
      </w:rPr>
    </w:lvl>
    <w:lvl w:ilvl="2">
      <w:numFmt w:val="bullet"/>
      <w:lvlText w:val=""/>
      <w:lvlJc w:val="left"/>
      <w:pPr>
        <w:ind w:left="2006" w:hanging="480"/>
      </w:pPr>
      <w:rPr>
        <w:rFonts w:ascii="Wingdings" w:hAnsi="Wingdings"/>
      </w:rPr>
    </w:lvl>
    <w:lvl w:ilvl="3">
      <w:numFmt w:val="bullet"/>
      <w:lvlText w:val=""/>
      <w:lvlJc w:val="left"/>
      <w:pPr>
        <w:ind w:left="2486" w:hanging="480"/>
      </w:pPr>
      <w:rPr>
        <w:rFonts w:ascii="Wingdings" w:hAnsi="Wingdings"/>
      </w:rPr>
    </w:lvl>
    <w:lvl w:ilvl="4">
      <w:numFmt w:val="bullet"/>
      <w:lvlText w:val=""/>
      <w:lvlJc w:val="left"/>
      <w:pPr>
        <w:ind w:left="2966" w:hanging="480"/>
      </w:pPr>
      <w:rPr>
        <w:rFonts w:ascii="Wingdings" w:hAnsi="Wingdings"/>
      </w:rPr>
    </w:lvl>
    <w:lvl w:ilvl="5">
      <w:numFmt w:val="bullet"/>
      <w:lvlText w:val=""/>
      <w:lvlJc w:val="left"/>
      <w:pPr>
        <w:ind w:left="3446" w:hanging="480"/>
      </w:pPr>
      <w:rPr>
        <w:rFonts w:ascii="Wingdings" w:hAnsi="Wingdings"/>
      </w:rPr>
    </w:lvl>
    <w:lvl w:ilvl="6">
      <w:numFmt w:val="bullet"/>
      <w:lvlText w:val=""/>
      <w:lvlJc w:val="left"/>
      <w:pPr>
        <w:ind w:left="3926" w:hanging="480"/>
      </w:pPr>
      <w:rPr>
        <w:rFonts w:ascii="Wingdings" w:hAnsi="Wingdings"/>
      </w:rPr>
    </w:lvl>
    <w:lvl w:ilvl="7">
      <w:numFmt w:val="bullet"/>
      <w:lvlText w:val=""/>
      <w:lvlJc w:val="left"/>
      <w:pPr>
        <w:ind w:left="4406" w:hanging="480"/>
      </w:pPr>
      <w:rPr>
        <w:rFonts w:ascii="Wingdings" w:hAnsi="Wingdings"/>
      </w:rPr>
    </w:lvl>
    <w:lvl w:ilvl="8">
      <w:numFmt w:val="bullet"/>
      <w:lvlText w:val=""/>
      <w:lvlJc w:val="left"/>
      <w:pPr>
        <w:ind w:left="4886" w:hanging="480"/>
      </w:pPr>
      <w:rPr>
        <w:rFonts w:ascii="Wingdings" w:hAnsi="Wingdings"/>
      </w:rPr>
    </w:lvl>
  </w:abstractNum>
  <w:abstractNum w:abstractNumId="8" w15:restartNumberingAfterBreak="0">
    <w:nsid w:val="2ECF666A"/>
    <w:multiLevelType w:val="multilevel"/>
    <w:tmpl w:val="7B74B57C"/>
    <w:lvl w:ilvl="0">
      <w:start w:val="1"/>
      <w:numFmt w:val="taiwaneseCountingThousand"/>
      <w:lvlText w:val="%1、"/>
      <w:lvlJc w:val="left"/>
      <w:pPr>
        <w:ind w:left="763" w:hanging="480"/>
      </w:pPr>
      <w:rPr>
        <w:lang w:val="en-US"/>
      </w:rPr>
    </w:lvl>
    <w:lvl w:ilvl="1">
      <w:start w:val="1"/>
      <w:numFmt w:val="taiwaneseCountingThousand"/>
      <w:lvlText w:val="(%2)"/>
      <w:lvlJc w:val="left"/>
      <w:pPr>
        <w:ind w:left="1243" w:hanging="480"/>
      </w:pPr>
    </w:lvl>
    <w:lvl w:ilvl="2">
      <w:start w:val="1"/>
      <w:numFmt w:val="decimal"/>
      <w:lvlText w:val="%3."/>
      <w:lvlJc w:val="lef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9" w15:restartNumberingAfterBreak="0">
    <w:nsid w:val="2FE5114C"/>
    <w:multiLevelType w:val="multilevel"/>
    <w:tmpl w:val="0070367C"/>
    <w:lvl w:ilvl="0">
      <w:start w:val="1"/>
      <w:numFmt w:val="taiwaneseCountingThousand"/>
      <w:lvlText w:val="%1、"/>
      <w:lvlJc w:val="left"/>
      <w:pPr>
        <w:ind w:left="763" w:hanging="480"/>
      </w:pPr>
      <w:rPr>
        <w:rFonts w:ascii="標楷體" w:eastAsia="標楷體" w:hAnsi="標楷體"/>
        <w:sz w:val="28"/>
        <w:szCs w:val="28"/>
        <w:lang w:val="en-US"/>
      </w:rPr>
    </w:lvl>
    <w:lvl w:ilvl="1">
      <w:start w:val="1"/>
      <w:numFmt w:val="taiwaneseCountingThousand"/>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10" w15:restartNumberingAfterBreak="0">
    <w:nsid w:val="32FC1972"/>
    <w:multiLevelType w:val="multilevel"/>
    <w:tmpl w:val="C4381022"/>
    <w:lvl w:ilvl="0">
      <w:start w:val="1"/>
      <w:numFmt w:val="taiwaneseCountingThousand"/>
      <w:lvlText w:val="%1、"/>
      <w:lvlJc w:val="left"/>
      <w:pPr>
        <w:ind w:left="763" w:hanging="480"/>
      </w:pPr>
      <w:rPr>
        <w:lang w:val="en-US"/>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11" w15:restartNumberingAfterBreak="0">
    <w:nsid w:val="371A1A9F"/>
    <w:multiLevelType w:val="multilevel"/>
    <w:tmpl w:val="0128A134"/>
    <w:lvl w:ilvl="0">
      <w:start w:val="1"/>
      <w:numFmt w:val="ideographLegalTraditional"/>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8D916E3"/>
    <w:multiLevelType w:val="multilevel"/>
    <w:tmpl w:val="91063FAE"/>
    <w:lvl w:ilvl="0">
      <w:start w:val="1"/>
      <w:numFmt w:val="decimal"/>
      <w:lvlText w:val="%1."/>
      <w:lvlJc w:val="left"/>
      <w:pPr>
        <w:ind w:left="1046" w:hanging="480"/>
      </w:pPr>
    </w:lvl>
    <w:lvl w:ilvl="1">
      <w:start w:val="1"/>
      <w:numFmt w:val="decim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3" w15:restartNumberingAfterBreak="0">
    <w:nsid w:val="42FE4C20"/>
    <w:multiLevelType w:val="multilevel"/>
    <w:tmpl w:val="9208C7F0"/>
    <w:lvl w:ilvl="0">
      <w:start w:val="1"/>
      <w:numFmt w:val="decimal"/>
      <w:lvlText w:val="%1."/>
      <w:lvlJc w:val="left"/>
      <w:pPr>
        <w:ind w:left="1614" w:hanging="480"/>
      </w:pPr>
      <w:rPr>
        <w:rFonts w:ascii="Times New Roman" w:hAnsi="Times New Roman" w:cs="Times New Roman" w:hint="default"/>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4" w15:restartNumberingAfterBreak="0">
    <w:nsid w:val="4569219F"/>
    <w:multiLevelType w:val="multilevel"/>
    <w:tmpl w:val="094039CE"/>
    <w:lvl w:ilvl="0">
      <w:numFmt w:val="bullet"/>
      <w:lvlText w:val="○"/>
      <w:lvlJc w:val="left"/>
      <w:pPr>
        <w:ind w:left="960" w:hanging="480"/>
      </w:pPr>
      <w:rPr>
        <w:rFonts w:ascii="標楷體" w:eastAsia="標楷體" w:hAnsi="標楷體"/>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15" w15:restartNumberingAfterBreak="0">
    <w:nsid w:val="474974C2"/>
    <w:multiLevelType w:val="multilevel"/>
    <w:tmpl w:val="FE442EC6"/>
    <w:lvl w:ilvl="0">
      <w:numFmt w:val="bullet"/>
      <w:lvlText w:val="○"/>
      <w:lvlJc w:val="left"/>
      <w:pPr>
        <w:ind w:left="480" w:hanging="48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6" w15:restartNumberingAfterBreak="0">
    <w:nsid w:val="4DB97C51"/>
    <w:multiLevelType w:val="multilevel"/>
    <w:tmpl w:val="1C2C0418"/>
    <w:lvl w:ilvl="0">
      <w:start w:val="1"/>
      <w:numFmt w:val="taiwaneseCountingThousand"/>
      <w:lvlText w:val="（%1）"/>
      <w:lvlJc w:val="left"/>
      <w:pPr>
        <w:ind w:left="756" w:hanging="480"/>
      </w:pPr>
    </w:lvl>
    <w:lvl w:ilvl="1">
      <w:start w:val="1"/>
      <w:numFmt w:val="ideographTraditional"/>
      <w:lvlText w:val="%2、"/>
      <w:lvlJc w:val="left"/>
      <w:pPr>
        <w:ind w:left="1236" w:hanging="480"/>
      </w:pPr>
    </w:lvl>
    <w:lvl w:ilvl="2">
      <w:start w:val="1"/>
      <w:numFmt w:val="taiwaneseCountingThousand"/>
      <w:suff w:val="space"/>
      <w:lvlText w:val="（%3）"/>
      <w:lvlJc w:val="left"/>
      <w:pPr>
        <w:ind w:left="960" w:hanging="480"/>
      </w:pPr>
    </w:lvl>
    <w:lvl w:ilvl="3">
      <w:start w:val="1"/>
      <w:numFmt w:val="decimal"/>
      <w:lvlText w:val="%4."/>
      <w:lvlJc w:val="left"/>
      <w:pPr>
        <w:ind w:left="2196" w:hanging="480"/>
      </w:pPr>
    </w:lvl>
    <w:lvl w:ilvl="4">
      <w:start w:val="1"/>
      <w:numFmt w:val="ideographTraditional"/>
      <w:lvlText w:val="%5、"/>
      <w:lvlJc w:val="left"/>
      <w:pPr>
        <w:ind w:left="2676" w:hanging="480"/>
      </w:pPr>
    </w:lvl>
    <w:lvl w:ilvl="5">
      <w:start w:val="1"/>
      <w:numFmt w:val="lowerRoman"/>
      <w:lvlText w:val="%6."/>
      <w:lvlJc w:val="right"/>
      <w:pPr>
        <w:ind w:left="3156" w:hanging="480"/>
      </w:pPr>
    </w:lvl>
    <w:lvl w:ilvl="6">
      <w:start w:val="1"/>
      <w:numFmt w:val="decimal"/>
      <w:lvlText w:val="%7."/>
      <w:lvlJc w:val="left"/>
      <w:pPr>
        <w:ind w:left="3636" w:hanging="480"/>
      </w:pPr>
    </w:lvl>
    <w:lvl w:ilvl="7">
      <w:start w:val="1"/>
      <w:numFmt w:val="ideographTraditional"/>
      <w:lvlText w:val="%8、"/>
      <w:lvlJc w:val="left"/>
      <w:pPr>
        <w:ind w:left="4116" w:hanging="480"/>
      </w:pPr>
    </w:lvl>
    <w:lvl w:ilvl="8">
      <w:start w:val="1"/>
      <w:numFmt w:val="lowerRoman"/>
      <w:lvlText w:val="%9."/>
      <w:lvlJc w:val="right"/>
      <w:pPr>
        <w:ind w:left="4596" w:hanging="480"/>
      </w:pPr>
    </w:lvl>
  </w:abstractNum>
  <w:abstractNum w:abstractNumId="17" w15:restartNumberingAfterBreak="0">
    <w:nsid w:val="4E497D27"/>
    <w:multiLevelType w:val="multilevel"/>
    <w:tmpl w:val="141263C0"/>
    <w:lvl w:ilvl="0">
      <w:start w:val="1"/>
      <w:numFmt w:val="taiwaneseCountingThousand"/>
      <w:lvlText w:val="%1、"/>
      <w:lvlJc w:val="left"/>
      <w:pPr>
        <w:ind w:left="763" w:hanging="480"/>
      </w:pPr>
      <w:rPr>
        <w:lang w:val="en-US"/>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18" w15:restartNumberingAfterBreak="0">
    <w:nsid w:val="52C522B5"/>
    <w:multiLevelType w:val="multilevel"/>
    <w:tmpl w:val="8222D95C"/>
    <w:lvl w:ilvl="0">
      <w:start w:val="1"/>
      <w:numFmt w:val="taiwaneseCountingThousand"/>
      <w:lvlText w:val="（%1）"/>
      <w:lvlJc w:val="left"/>
      <w:pPr>
        <w:ind w:left="1243" w:hanging="480"/>
      </w:pPr>
      <w:rPr>
        <w:rFonts w:ascii="Times New Roman" w:eastAsia="標楷體" w:hAnsi="Times New Roman" w:cs="Times New Roman"/>
        <w:b w:val="0"/>
        <w:i w:val="0"/>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5BDA0D6E"/>
    <w:multiLevelType w:val="multilevel"/>
    <w:tmpl w:val="DAB62546"/>
    <w:lvl w:ilvl="0">
      <w:start w:val="1"/>
      <w:numFmt w:val="taiwaneseCountingThousand"/>
      <w:lvlText w:val="（%1）"/>
      <w:lvlJc w:val="left"/>
      <w:pPr>
        <w:ind w:left="1243" w:hanging="480"/>
      </w:pPr>
      <w:rPr>
        <w:rFonts w:ascii="Times New Roman" w:eastAsia="標楷體"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D0C6798"/>
    <w:multiLevelType w:val="multilevel"/>
    <w:tmpl w:val="10B8A7C8"/>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DCF1CE3"/>
    <w:multiLevelType w:val="multilevel"/>
    <w:tmpl w:val="BF769650"/>
    <w:lvl w:ilvl="0">
      <w:start w:val="1"/>
      <w:numFmt w:val="taiwaneseCountingThousand"/>
      <w:lvlText w:val="%1、"/>
      <w:lvlJc w:val="left"/>
      <w:pPr>
        <w:ind w:left="763" w:hanging="480"/>
      </w:pPr>
      <w:rPr>
        <w:lang w:val="en-US"/>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22" w15:restartNumberingAfterBreak="0">
    <w:nsid w:val="72EA3DE2"/>
    <w:multiLevelType w:val="multilevel"/>
    <w:tmpl w:val="7884BF9A"/>
    <w:lvl w:ilvl="0">
      <w:start w:val="1"/>
      <w:numFmt w:val="taiwaneseCountingThousand"/>
      <w:lvlText w:val="%1、"/>
      <w:lvlJc w:val="left"/>
      <w:pPr>
        <w:ind w:left="763" w:hanging="480"/>
      </w:pPr>
      <w:rPr>
        <w:lang w:val="en-US"/>
      </w:rPr>
    </w:lvl>
    <w:lvl w:ilvl="1">
      <w:start w:val="1"/>
      <w:numFmt w:val="taiwaneseCountingThousand"/>
      <w:lvlText w:val="（%2）"/>
      <w:lvlJc w:val="left"/>
      <w:pPr>
        <w:ind w:left="1243" w:hanging="480"/>
      </w:pPr>
      <w:rPr>
        <w:rFonts w:ascii="Times New Roman" w:eastAsia="標楷體" w:hAnsi="Times New Roman" w:cs="Times New Roman"/>
        <w:b w:val="0"/>
        <w:i w:val="0"/>
        <w:color w:val="auto"/>
        <w:sz w:val="28"/>
        <w:szCs w:val="28"/>
      </w:r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num w:numId="1">
    <w:abstractNumId w:val="11"/>
  </w:num>
  <w:num w:numId="2">
    <w:abstractNumId w:val="21"/>
  </w:num>
  <w:num w:numId="3">
    <w:abstractNumId w:val="0"/>
  </w:num>
  <w:num w:numId="4">
    <w:abstractNumId w:val="9"/>
  </w:num>
  <w:num w:numId="5">
    <w:abstractNumId w:val="4"/>
  </w:num>
  <w:num w:numId="6">
    <w:abstractNumId w:val="17"/>
  </w:num>
  <w:num w:numId="7">
    <w:abstractNumId w:val="22"/>
  </w:num>
  <w:num w:numId="8">
    <w:abstractNumId w:val="10"/>
  </w:num>
  <w:num w:numId="9">
    <w:abstractNumId w:val="18"/>
  </w:num>
  <w:num w:numId="10">
    <w:abstractNumId w:val="8"/>
  </w:num>
  <w:num w:numId="11">
    <w:abstractNumId w:val="6"/>
  </w:num>
  <w:num w:numId="12">
    <w:abstractNumId w:val="19"/>
  </w:num>
  <w:num w:numId="13">
    <w:abstractNumId w:val="15"/>
  </w:num>
  <w:num w:numId="14">
    <w:abstractNumId w:val="20"/>
  </w:num>
  <w:num w:numId="15">
    <w:abstractNumId w:val="7"/>
  </w:num>
  <w:num w:numId="16">
    <w:abstractNumId w:val="3"/>
  </w:num>
  <w:num w:numId="17">
    <w:abstractNumId w:val="14"/>
  </w:num>
  <w:num w:numId="18">
    <w:abstractNumId w:val="2"/>
  </w:num>
  <w:num w:numId="19">
    <w:abstractNumId w:val="5"/>
  </w:num>
  <w:num w:numId="20">
    <w:abstractNumId w:val="1"/>
  </w:num>
  <w:num w:numId="21">
    <w:abstractNumId w:val="16"/>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933"/>
    <w:rsid w:val="000278B1"/>
    <w:rsid w:val="000D4E06"/>
    <w:rsid w:val="001C04BD"/>
    <w:rsid w:val="001F432A"/>
    <w:rsid w:val="002460D2"/>
    <w:rsid w:val="002B5933"/>
    <w:rsid w:val="003135B1"/>
    <w:rsid w:val="00317442"/>
    <w:rsid w:val="00367E98"/>
    <w:rsid w:val="00455DBE"/>
    <w:rsid w:val="0047359C"/>
    <w:rsid w:val="00473601"/>
    <w:rsid w:val="004B399D"/>
    <w:rsid w:val="005364DF"/>
    <w:rsid w:val="0056226D"/>
    <w:rsid w:val="0064612B"/>
    <w:rsid w:val="006864FD"/>
    <w:rsid w:val="0071039B"/>
    <w:rsid w:val="00795FBA"/>
    <w:rsid w:val="008D274F"/>
    <w:rsid w:val="008F095D"/>
    <w:rsid w:val="008F6BE0"/>
    <w:rsid w:val="008F76F8"/>
    <w:rsid w:val="00954DD5"/>
    <w:rsid w:val="00A456DE"/>
    <w:rsid w:val="00A500CF"/>
    <w:rsid w:val="00B71704"/>
    <w:rsid w:val="00BC2757"/>
    <w:rsid w:val="00C077AC"/>
    <w:rsid w:val="00C07C05"/>
    <w:rsid w:val="00C43B7C"/>
    <w:rsid w:val="00D643C2"/>
    <w:rsid w:val="00EF6BCF"/>
    <w:rsid w:val="00F578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6D794F-1283-49F8-BB49-40284C34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List Paragraph"/>
    <w:basedOn w:val="a"/>
    <w:pPr>
      <w:ind w:left="48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rPr>
      <w:rFonts w:ascii="細明體" w:eastAsia="細明體" w:hAnsi="細明體" w:cs="細明體"/>
      <w:sz w:val="24"/>
      <w:szCs w:val="24"/>
    </w:rPr>
  </w:style>
  <w:style w:type="paragraph" w:styleId="2">
    <w:name w:val="Body Text 2"/>
    <w:basedOn w:val="a"/>
    <w:pPr>
      <w:spacing w:after="120" w:line="480" w:lineRule="auto"/>
    </w:pPr>
    <w:rPr>
      <w:rFonts w:ascii="Times New Roman" w:hAnsi="Times New Roman"/>
      <w:szCs w:val="24"/>
    </w:rPr>
  </w:style>
  <w:style w:type="character" w:customStyle="1" w:styleId="20">
    <w:name w:val="本文 2 字元"/>
    <w:rPr>
      <w:rFonts w:ascii="Times New Roman" w:hAnsi="Times New Roman"/>
      <w:kern w:val="3"/>
      <w:sz w:val="24"/>
      <w:szCs w:val="24"/>
    </w:rPr>
  </w:style>
  <w:style w:type="paragraph" w:styleId="3">
    <w:name w:val="Body Text 3"/>
    <w:basedOn w:val="a"/>
    <w:pPr>
      <w:spacing w:after="120"/>
    </w:pPr>
    <w:rPr>
      <w:rFonts w:ascii="Times New Roman" w:hAnsi="Times New Roman"/>
      <w:sz w:val="16"/>
      <w:szCs w:val="16"/>
    </w:rPr>
  </w:style>
  <w:style w:type="character" w:customStyle="1" w:styleId="30">
    <w:name w:val="本文 3 字元"/>
    <w:rPr>
      <w:rFonts w:ascii="Times New Roman" w:hAnsi="Times New Roman"/>
      <w:kern w:val="3"/>
      <w:sz w:val="16"/>
      <w:szCs w:val="16"/>
    </w:rPr>
  </w:style>
  <w:style w:type="character" w:styleId="a8">
    <w:name w:val="Hyperlink"/>
    <w:rPr>
      <w:color w:val="0000FF"/>
      <w:u w:val="single"/>
    </w:rPr>
  </w:style>
  <w:style w:type="paragraph" w:styleId="a9">
    <w:name w:val="Body Text Indent"/>
    <w:basedOn w:val="a"/>
    <w:pPr>
      <w:spacing w:after="120"/>
      <w:ind w:left="480"/>
    </w:pPr>
  </w:style>
  <w:style w:type="character" w:customStyle="1" w:styleId="aa">
    <w:name w:val="本文縮排 字元"/>
    <w:rPr>
      <w:kern w:val="3"/>
      <w:sz w:val="24"/>
      <w:szCs w:val="22"/>
    </w:rPr>
  </w:style>
  <w:style w:type="character" w:styleId="ab">
    <w:name w:val="page number"/>
    <w:basedOn w:val="a0"/>
  </w:style>
  <w:style w:type="character" w:customStyle="1" w:styleId="ac">
    <w:name w:val="清單段落 字元"/>
    <w:rPr>
      <w:kern w:val="3"/>
      <w:sz w:val="24"/>
      <w:szCs w:val="22"/>
    </w:rPr>
  </w:style>
  <w:style w:type="paragraph" w:styleId="Web">
    <w:name w:val="Normal (Web)"/>
    <w:basedOn w:val="a"/>
    <w:pPr>
      <w:widowControl/>
      <w:spacing w:before="100" w:after="100"/>
    </w:pPr>
    <w:rPr>
      <w:rFonts w:ascii="Arial Unicode MS" w:eastAsia="Arial Unicode MS" w:hAnsi="Arial Unicode MS" w:cs="Arial Unicode MS"/>
      <w:kern w:val="0"/>
      <w:szCs w:val="24"/>
    </w:rPr>
  </w:style>
  <w:style w:type="paragraph" w:styleId="ad">
    <w:name w:val="caption"/>
    <w:basedOn w:val="a"/>
    <w:next w:val="a"/>
    <w:rPr>
      <w:rFonts w:ascii="Times New Roman" w:eastAsia="標楷體" w:hAnsi="Times New Roman"/>
      <w:sz w:val="20"/>
      <w:szCs w:val="20"/>
    </w:rPr>
  </w:style>
  <w:style w:type="paragraph" w:styleId="ae">
    <w:name w:val="Body Text"/>
    <w:basedOn w:val="a"/>
    <w:pPr>
      <w:jc w:val="both"/>
    </w:pPr>
    <w:rPr>
      <w:rFonts w:ascii="Times New Roman" w:eastAsia="標楷體" w:hAnsi="Times New Roman"/>
      <w:sz w:val="28"/>
      <w:szCs w:val="20"/>
    </w:rPr>
  </w:style>
  <w:style w:type="character" w:customStyle="1" w:styleId="af">
    <w:name w:val="本文 字元"/>
    <w:rPr>
      <w:rFonts w:ascii="Times New Roman" w:eastAsia="標楷體" w:hAnsi="Times New Roman"/>
      <w:kern w:val="3"/>
      <w:sz w:val="28"/>
    </w:rPr>
  </w:style>
  <w:style w:type="paragraph" w:styleId="af0">
    <w:name w:val="Revision"/>
    <w:pPr>
      <w:suppressAutoHyphens/>
    </w:pPr>
    <w:rPr>
      <w:kern w:val="3"/>
      <w:sz w:val="24"/>
      <w:szCs w:val="22"/>
    </w:rPr>
  </w:style>
  <w:style w:type="paragraph" w:styleId="af1">
    <w:name w:val="Balloon Text"/>
    <w:basedOn w:val="a"/>
    <w:rPr>
      <w:rFonts w:ascii="Cambria" w:hAnsi="Cambria"/>
      <w:sz w:val="18"/>
      <w:szCs w:val="18"/>
    </w:rPr>
  </w:style>
  <w:style w:type="character" w:customStyle="1" w:styleId="af2">
    <w:name w:val="註解方塊文字 字元"/>
    <w:rPr>
      <w:rFonts w:ascii="Cambria" w:eastAsia="新細明體" w:hAnsi="Cambria" w:cs="Times New Roman"/>
      <w:kern w:val="3"/>
      <w:sz w:val="18"/>
      <w:szCs w:val="18"/>
    </w:rPr>
  </w:style>
  <w:style w:type="character" w:styleId="af3">
    <w:name w:val="annotation reference"/>
    <w:rPr>
      <w:sz w:val="18"/>
      <w:szCs w:val="18"/>
    </w:rPr>
  </w:style>
  <w:style w:type="paragraph" w:styleId="af4">
    <w:name w:val="annotation text"/>
    <w:basedOn w:val="a"/>
  </w:style>
  <w:style w:type="character" w:customStyle="1" w:styleId="af5">
    <w:name w:val="註解文字 字元"/>
    <w:rPr>
      <w:kern w:val="3"/>
      <w:sz w:val="24"/>
      <w:szCs w:val="22"/>
    </w:rPr>
  </w:style>
  <w:style w:type="paragraph" w:styleId="af6">
    <w:name w:val="annotation subject"/>
    <w:basedOn w:val="af4"/>
    <w:next w:val="af4"/>
    <w:rPr>
      <w:b/>
      <w:bCs/>
    </w:rPr>
  </w:style>
  <w:style w:type="character" w:customStyle="1" w:styleId="af7">
    <w:name w:val="註解主旨 字元"/>
    <w:rPr>
      <w:b/>
      <w:bCs/>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1208</Words>
  <Characters>6892</Characters>
  <Application>Microsoft Office Word</Application>
  <DocSecurity>0</DocSecurity>
  <Lines>57</Lines>
  <Paragraphs>16</Paragraphs>
  <ScaleCrop>false</ScaleCrop>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精神復健機構及精神護理之家評鑑與不定時追蹤輔導訪查計畫</dc:title>
  <dc:subject/>
  <dc:creator>陳國維</dc:creator>
  <cp:lastModifiedBy>心理健康司周保宏</cp:lastModifiedBy>
  <cp:revision>2</cp:revision>
  <cp:lastPrinted>2023-02-08T09:45:00Z</cp:lastPrinted>
  <dcterms:created xsi:type="dcterms:W3CDTF">2023-03-17T02:46:00Z</dcterms:created>
  <dcterms:modified xsi:type="dcterms:W3CDTF">2023-03-17T02:46:00Z</dcterms:modified>
</cp:coreProperties>
</file>