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D12" w:rsidRDefault="001958A8">
      <w:pPr>
        <w:pStyle w:val="Textbody"/>
        <w:spacing w:line="560" w:lineRule="exact"/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5477036</wp:posOffset>
                </wp:positionH>
                <wp:positionV relativeFrom="paragraph">
                  <wp:posOffset>-344884</wp:posOffset>
                </wp:positionV>
                <wp:extent cx="702945" cy="349886"/>
                <wp:effectExtent l="0" t="0" r="20955" b="12064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45" cy="349886"/>
                        </a:xfrm>
                        <a:prstGeom prst="rect">
                          <a:avLst/>
                        </a:prstGeom>
                        <a:noFill/>
                        <a:ln w="9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57D12" w:rsidRDefault="001958A8">
                            <w:pPr>
                              <w:pStyle w:val="Textbody"/>
                              <w:spacing w:line="32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1.25pt;margin-top:-27.15pt;width:55.35pt;height:27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" filled="f" strokeweight=".26111mm">
                <v:textbox>
                  <w:txbxContent>
                    <w:p w:rsidR="00C57D12" w:rsidRDefault="001958A8">
                      <w:pPr>
                        <w:pStyle w:val="Textbody"/>
                        <w:spacing w:line="32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32"/>
          <w:u w:val="single"/>
        </w:rPr>
        <w:t xml:space="preserve">　　　</w:t>
      </w:r>
      <w:r>
        <w:rPr>
          <w:rFonts w:ascii="標楷體" w:eastAsia="標楷體" w:hAnsi="標楷體"/>
          <w:b/>
          <w:sz w:val="32"/>
        </w:rPr>
        <w:t>縣</w:t>
      </w:r>
      <w:r>
        <w:rPr>
          <w:rFonts w:ascii="標楷體" w:eastAsia="標楷體" w:hAnsi="標楷體"/>
          <w:b/>
          <w:sz w:val="32"/>
        </w:rPr>
        <w:t>/</w:t>
      </w:r>
      <w:r>
        <w:rPr>
          <w:rFonts w:ascii="標楷體" w:eastAsia="標楷體" w:hAnsi="標楷體"/>
          <w:b/>
          <w:sz w:val="32"/>
        </w:rPr>
        <w:t>市政府</w:t>
      </w:r>
      <w:r>
        <w:rPr>
          <w:rFonts w:ascii="標楷體" w:eastAsia="標楷體" w:hAnsi="標楷體"/>
          <w:b/>
          <w:sz w:val="32"/>
        </w:rPr>
        <w:t>(</w:t>
      </w:r>
      <w:r>
        <w:rPr>
          <w:rFonts w:ascii="標楷體" w:eastAsia="標楷體" w:hAnsi="標楷體"/>
          <w:b/>
          <w:sz w:val="32"/>
        </w:rPr>
        <w:t>社會局</w:t>
      </w:r>
      <w:r>
        <w:rPr>
          <w:rFonts w:ascii="標楷體" w:eastAsia="標楷體" w:hAnsi="標楷體"/>
          <w:b/>
          <w:sz w:val="32"/>
        </w:rPr>
        <w:t>)</w:t>
      </w:r>
      <w:r>
        <w:rPr>
          <w:rFonts w:ascii="標楷體" w:eastAsia="標楷體" w:hAnsi="標楷體"/>
          <w:b/>
          <w:sz w:val="32"/>
        </w:rPr>
        <w:t>辦理社會福利服務中心</w:t>
      </w:r>
      <w:r>
        <w:rPr>
          <w:rFonts w:ascii="標楷體" w:eastAsia="標楷體" w:hAnsi="標楷體"/>
          <w:b/>
          <w:sz w:val="32"/>
        </w:rPr>
        <w:br/>
      </w:r>
      <w:r>
        <w:rPr>
          <w:rFonts w:ascii="標楷體" w:eastAsia="標楷體" w:hAnsi="標楷體"/>
          <w:b/>
          <w:sz w:val="32"/>
          <w:u w:val="single"/>
        </w:rPr>
        <w:t xml:space="preserve">　　</w:t>
      </w:r>
      <w:r>
        <w:rPr>
          <w:rFonts w:ascii="標楷體" w:eastAsia="標楷體" w:hAnsi="標楷體"/>
          <w:b/>
          <w:sz w:val="32"/>
        </w:rPr>
        <w:t>年成果報告書</w:t>
      </w:r>
    </w:p>
    <w:p w:rsidR="00C57D12" w:rsidRDefault="001958A8">
      <w:pPr>
        <w:pStyle w:val="a3"/>
        <w:spacing w:line="480" w:lineRule="exact"/>
        <w:ind w:left="566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壹、計畫執行概況（請彙整各社會福利服務中心（下稱社福中心）辦理成果，參照計畫書貳、執行策略內容進行說明）</w:t>
      </w:r>
    </w:p>
    <w:p w:rsidR="00C57D12" w:rsidRDefault="001958A8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一、各策略達成情形及限制：</w:t>
      </w:r>
    </w:p>
    <w:p w:rsidR="00C57D12" w:rsidRDefault="001958A8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二、個案服務：包含脆弱家庭個案（得利用脆弱家庭個案管理平台統計報表產出）及其他個案服務人數。</w:t>
      </w:r>
    </w:p>
    <w:p w:rsidR="00C57D12" w:rsidRDefault="001958A8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三、團體活動及服務方案：</w:t>
      </w:r>
    </w:p>
    <w:p w:rsidR="00C57D12" w:rsidRDefault="001958A8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四、社區及網絡經營：</w:t>
      </w:r>
    </w:p>
    <w:p w:rsidR="00C57D12" w:rsidRDefault="001958A8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五、督導及教育訓練機制：</w:t>
      </w:r>
    </w:p>
    <w:p w:rsidR="00C57D12" w:rsidRDefault="001958A8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六、志工經營：</w:t>
      </w:r>
    </w:p>
    <w:p w:rsidR="00C57D12" w:rsidRDefault="001958A8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七、館舍空間經營：</w:t>
      </w:r>
    </w:p>
    <w:p w:rsidR="00C57D12" w:rsidRDefault="001958A8">
      <w:pPr>
        <w:pStyle w:val="a3"/>
        <w:spacing w:line="480" w:lineRule="exact"/>
        <w:ind w:left="566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貳、社福中心人力進用情形（本年年底在職人數）</w:t>
      </w:r>
    </w:p>
    <w:p w:rsidR="00C57D12" w:rsidRDefault="001958A8">
      <w:pPr>
        <w:spacing w:line="480" w:lineRule="exact"/>
        <w:ind w:left="802" w:hanging="566"/>
      </w:pPr>
      <w:r>
        <w:rPr>
          <w:rFonts w:ascii="標楷體" w:eastAsia="標楷體" w:hAnsi="標楷體"/>
          <w:sz w:val="28"/>
        </w:rPr>
        <w:t>一、社工人力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含督導</w:t>
      </w:r>
      <w:r>
        <w:rPr>
          <w:rFonts w:ascii="標楷體" w:eastAsia="標楷體" w:hAnsi="標楷體"/>
          <w:sz w:val="28"/>
        </w:rPr>
        <w:t>)</w:t>
      </w:r>
    </w:p>
    <w:tbl>
      <w:tblPr>
        <w:tblW w:w="8505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4"/>
        <w:gridCol w:w="713"/>
        <w:gridCol w:w="1133"/>
        <w:gridCol w:w="714"/>
        <w:gridCol w:w="1133"/>
        <w:gridCol w:w="1133"/>
        <w:gridCol w:w="714"/>
        <w:gridCol w:w="1411"/>
      </w:tblGrid>
      <w:tr w:rsidR="00C57D12">
        <w:tblPrEx>
          <w:tblCellMar>
            <w:top w:w="0" w:type="dxa"/>
            <w:bottom w:w="0" w:type="dxa"/>
          </w:tblCellMar>
        </w:tblPrEx>
        <w:trPr>
          <w:trHeight w:val="473"/>
          <w:tblHeader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中心名稱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自聘人力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進用</w:t>
            </w:r>
            <w:r>
              <w:rPr>
                <w:rFonts w:ascii="標楷體" w:eastAsia="標楷體" w:hAnsi="標楷體"/>
                <w:kern w:val="0"/>
                <w:szCs w:val="24"/>
              </w:rPr>
              <w:t>數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1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本年度補助人力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進用</w:t>
            </w:r>
            <w:r>
              <w:rPr>
                <w:rFonts w:ascii="標楷體" w:eastAsia="標楷體" w:hAnsi="標楷體"/>
                <w:kern w:val="0"/>
                <w:szCs w:val="24"/>
              </w:rPr>
              <w:t>數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人力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進用</w:t>
            </w:r>
            <w:r>
              <w:rPr>
                <w:rFonts w:ascii="標楷體" w:eastAsia="標楷體" w:hAnsi="標楷體"/>
                <w:kern w:val="0"/>
                <w:szCs w:val="24"/>
              </w:rPr>
              <w:t>數總計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3</w:t>
            </w: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widowControl/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57D12" w:rsidRDefault="001958A8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資深社工員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)(</w:t>
            </w:r>
            <w:r>
              <w:rPr>
                <w:rFonts w:ascii="標楷體" w:eastAsia="標楷體" w:hAnsi="標楷體"/>
                <w:kern w:val="0"/>
                <w:szCs w:val="24"/>
              </w:rPr>
              <w:t>含資深社工員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))</w:t>
            </w: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r>
              <w:rPr>
                <w:rFonts w:ascii="標楷體" w:eastAsia="標楷體" w:hAnsi="標楷體"/>
                <w:kern w:val="0"/>
                <w:szCs w:val="24"/>
              </w:rPr>
              <w:t>ＯＯＯ中心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4</w:t>
            </w: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請自行增列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合計人力數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1281"/>
          <w:tblHeader/>
        </w:trPr>
        <w:tc>
          <w:tcPr>
            <w:tcW w:w="8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/>
                <w:kern w:val="0"/>
                <w:szCs w:val="24"/>
              </w:rPr>
              <w:t>：自聘人力包含地方政府以自籌經費進用之人力，或運用強化社會安全網計畫補助進用其他人力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如脫貧直接服務人力、充實地方政府人力等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  <w:p w:rsidR="00C57D12" w:rsidRDefault="001958A8">
            <w:pPr>
              <w:pStyle w:val="Textbody"/>
              <w:widowControl/>
              <w:snapToGrid w:val="0"/>
              <w:spacing w:line="480" w:lineRule="exact"/>
              <w:ind w:left="600" w:hanging="600"/>
            </w:pPr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  <w:r>
              <w:rPr>
                <w:rFonts w:ascii="標楷體" w:eastAsia="標楷體" w:hAnsi="標楷體"/>
                <w:kern w:val="0"/>
                <w:szCs w:val="24"/>
              </w:rPr>
              <w:t>：人力進用數總計為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自聘人力進用數</w:t>
            </w:r>
            <w:r>
              <w:rPr>
                <w:rFonts w:ascii="標楷體" w:eastAsia="標楷體" w:hAnsi="標楷體"/>
                <w:kern w:val="0"/>
                <w:szCs w:val="24"/>
              </w:rPr>
              <w:t>及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本年度補助人力進用數</w:t>
            </w:r>
            <w:r>
              <w:rPr>
                <w:rFonts w:ascii="標楷體" w:eastAsia="標楷體" w:hAnsi="標楷體"/>
                <w:kern w:val="0"/>
                <w:szCs w:val="24"/>
              </w:rPr>
              <w:t>加總。</w:t>
            </w:r>
          </w:p>
        </w:tc>
      </w:tr>
    </w:tbl>
    <w:p w:rsidR="00C57D12" w:rsidRDefault="001958A8">
      <w:pPr>
        <w:spacing w:line="480" w:lineRule="exact"/>
        <w:ind w:left="802" w:hanging="566"/>
      </w:pPr>
      <w:r>
        <w:rPr>
          <w:rFonts w:ascii="標楷體" w:eastAsia="標楷體" w:hAnsi="標楷體"/>
          <w:sz w:val="28"/>
        </w:rPr>
        <w:t>二、助理及保全</w:t>
      </w:r>
    </w:p>
    <w:tbl>
      <w:tblPr>
        <w:tblW w:w="6804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3"/>
        <w:gridCol w:w="1312"/>
        <w:gridCol w:w="1312"/>
        <w:gridCol w:w="1312"/>
        <w:gridCol w:w="1315"/>
      </w:tblGrid>
      <w:tr w:rsidR="00C57D12">
        <w:tblPrEx>
          <w:tblCellMar>
            <w:top w:w="0" w:type="dxa"/>
            <w:bottom w:w="0" w:type="dxa"/>
          </w:tblCellMar>
        </w:tblPrEx>
        <w:trPr>
          <w:trHeight w:val="346"/>
          <w:tblHeader/>
        </w:trPr>
        <w:tc>
          <w:tcPr>
            <w:tcW w:w="1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lastRenderedPageBreak/>
              <w:t>中心名稱</w:t>
            </w:r>
          </w:p>
        </w:tc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助理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保全</w:t>
            </w: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1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widowControl/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核定補助數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實際進用數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核定補助數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實際進用數</w:t>
            </w: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r>
              <w:rPr>
                <w:rFonts w:ascii="標楷體" w:eastAsia="標楷體" w:hAnsi="標楷體"/>
                <w:kern w:val="0"/>
                <w:szCs w:val="24"/>
              </w:rPr>
              <w:t>ＯＯＯ中心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請自行增列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1958A8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合計人力數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57D12" w:rsidRDefault="00C57D12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</w:tbl>
    <w:p w:rsidR="00C57D12" w:rsidRDefault="001958A8">
      <w:pPr>
        <w:pStyle w:val="a3"/>
        <w:spacing w:line="480" w:lineRule="exact"/>
        <w:ind w:left="566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參、關鍵績效指標達成情形與實際受益人次</w:t>
      </w:r>
    </w:p>
    <w:p w:rsidR="00C57D12" w:rsidRDefault="001958A8">
      <w:pPr>
        <w:spacing w:line="480" w:lineRule="exact"/>
        <w:ind w:left="802" w:hanging="566"/>
      </w:pPr>
      <w:r>
        <w:rPr>
          <w:rFonts w:ascii="標楷體" w:eastAsia="標楷體" w:hAnsi="標楷體"/>
          <w:sz w:val="28"/>
        </w:rPr>
        <w:t>一、關鍵績效指標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脆弱家庭服務</w:t>
      </w:r>
      <w:r>
        <w:rPr>
          <w:rFonts w:ascii="標楷體" w:eastAsia="標楷體" w:hAnsi="標楷體"/>
          <w:sz w:val="28"/>
        </w:rPr>
        <w:t>3</w:t>
      </w:r>
      <w:r>
        <w:rPr>
          <w:rFonts w:ascii="標楷體" w:eastAsia="標楷體" w:hAnsi="標楷體"/>
          <w:sz w:val="28"/>
        </w:rPr>
        <w:t>個月後案件被通報保護案件比率</w:t>
      </w:r>
      <w:r>
        <w:rPr>
          <w:rFonts w:ascii="標楷體" w:eastAsia="標楷體" w:hAnsi="標楷體"/>
          <w:sz w:val="28"/>
        </w:rPr>
        <w:t>)</w:t>
      </w:r>
    </w:p>
    <w:p w:rsidR="00C57D12" w:rsidRDefault="001958A8">
      <w:pPr>
        <w:spacing w:line="480" w:lineRule="exact"/>
        <w:ind w:left="1037" w:hanging="563"/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一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本年度目標值為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%</w:t>
      </w:r>
      <w:r>
        <w:rPr>
          <w:rFonts w:ascii="標楷體" w:eastAsia="標楷體" w:hAnsi="標楷體"/>
          <w:sz w:val="28"/>
        </w:rPr>
        <w:t>。</w:t>
      </w:r>
    </w:p>
    <w:p w:rsidR="00C57D12" w:rsidRDefault="001958A8">
      <w:pPr>
        <w:spacing w:line="480" w:lineRule="exact"/>
        <w:ind w:left="1037" w:hanging="563"/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二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本年度服務滿</w:t>
      </w:r>
      <w:r>
        <w:rPr>
          <w:rFonts w:ascii="標楷體" w:eastAsia="標楷體" w:hAnsi="標楷體"/>
          <w:sz w:val="28"/>
        </w:rPr>
        <w:t>3</w:t>
      </w:r>
      <w:r>
        <w:rPr>
          <w:rFonts w:ascii="標楷體" w:eastAsia="標楷體" w:hAnsi="標楷體"/>
          <w:sz w:val="28"/>
        </w:rPr>
        <w:t>個月後案件被通報保護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兒保及成保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案件數計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案，當年度服務滿</w:t>
      </w:r>
      <w:r>
        <w:rPr>
          <w:rFonts w:ascii="標楷體" w:eastAsia="標楷體" w:hAnsi="標楷體"/>
          <w:sz w:val="28"/>
        </w:rPr>
        <w:t>3</w:t>
      </w:r>
      <w:r>
        <w:rPr>
          <w:rFonts w:ascii="標楷體" w:eastAsia="標楷體" w:hAnsi="標楷體"/>
          <w:sz w:val="28"/>
        </w:rPr>
        <w:t>個月案件計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案，指標實際值為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%</w:t>
      </w:r>
      <w:r>
        <w:rPr>
          <w:rFonts w:ascii="標楷體" w:eastAsia="標楷體" w:hAnsi="標楷體"/>
          <w:sz w:val="28"/>
        </w:rPr>
        <w:t>。</w:t>
      </w:r>
    </w:p>
    <w:p w:rsidR="00C57D12" w:rsidRDefault="001958A8">
      <w:pPr>
        <w:spacing w:line="480" w:lineRule="exact"/>
        <w:ind w:left="802" w:hanging="566"/>
      </w:pPr>
      <w:r>
        <w:rPr>
          <w:rFonts w:ascii="標楷體" w:eastAsia="標楷體" w:hAnsi="標楷體"/>
          <w:sz w:val="28"/>
        </w:rPr>
        <w:t>二、服務實際受益人次：男性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人次；女性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人次。</w:t>
      </w:r>
    </w:p>
    <w:p w:rsidR="00C57D12" w:rsidRDefault="001958A8">
      <w:pPr>
        <w:pStyle w:val="a3"/>
        <w:spacing w:line="480" w:lineRule="exact"/>
        <w:ind w:left="566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肆、補助經費執行情形</w:t>
      </w:r>
    </w:p>
    <w:tbl>
      <w:tblPr>
        <w:tblW w:w="9169" w:type="dxa"/>
        <w:tblInd w:w="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1701"/>
        <w:gridCol w:w="1842"/>
        <w:gridCol w:w="1560"/>
        <w:gridCol w:w="1944"/>
      </w:tblGrid>
      <w:tr w:rsidR="00C57D12">
        <w:tblPrEx>
          <w:tblCellMar>
            <w:top w:w="0" w:type="dxa"/>
            <w:bottom w:w="0" w:type="dxa"/>
          </w:tblCellMar>
        </w:tblPrEx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D12" w:rsidRDefault="001958A8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補助項目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D12" w:rsidRDefault="001958A8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本府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局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請領數</w:t>
            </w:r>
            <w:r>
              <w:rPr>
                <w:rFonts w:ascii="標楷體" w:eastAsia="標楷體" w:hAnsi="標楷體"/>
              </w:rPr>
              <w:t>(A)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單位：元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D12" w:rsidRDefault="001958A8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核銷數</w:t>
            </w:r>
            <w:r>
              <w:rPr>
                <w:rFonts w:ascii="標楷體" w:eastAsia="標楷體" w:hAnsi="標楷體"/>
              </w:rPr>
              <w:t>(B)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單位：元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D12" w:rsidRDefault="001958A8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執行率</w:t>
            </w:r>
            <w:r>
              <w:rPr>
                <w:rFonts w:ascii="標楷體" w:eastAsia="標楷體" w:hAnsi="標楷體"/>
              </w:rPr>
              <w:t xml:space="preserve">(B/A) 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單位：</w:t>
            </w:r>
            <w:r>
              <w:rPr>
                <w:rFonts w:ascii="標楷體" w:eastAsia="標楷體" w:hAnsi="標楷體"/>
              </w:rPr>
              <w:t>%)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D12" w:rsidRDefault="001958A8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執行率未達</w:t>
            </w:r>
            <w:r>
              <w:rPr>
                <w:rFonts w:ascii="標楷體" w:eastAsia="標楷體" w:hAnsi="標楷體"/>
              </w:rPr>
              <w:t>80%</w:t>
            </w:r>
            <w:r>
              <w:rPr>
                <w:rFonts w:ascii="標楷體" w:eastAsia="標楷體" w:hAnsi="標楷體"/>
              </w:rPr>
              <w:t>請說明原因</w:t>
            </w:r>
          </w:p>
        </w:tc>
      </w:tr>
      <w:tr w:rsidR="00C57D12">
        <w:tblPrEx>
          <w:tblCellMar>
            <w:top w:w="0" w:type="dxa"/>
            <w:bottom w:w="0" w:type="dxa"/>
          </w:tblCellMar>
        </w:tblPrEx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1958A8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人事費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（專業服務費）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1958A8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業務費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（經常門不含專業服務費）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1958A8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C57D12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C57D12">
        <w:tblPrEx>
          <w:tblCellMar>
            <w:top w:w="0" w:type="dxa"/>
            <w:bottom w:w="0" w:type="dxa"/>
          </w:tblCellMar>
        </w:tblPrEx>
        <w:tc>
          <w:tcPr>
            <w:tcW w:w="9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D12" w:rsidRDefault="001958A8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註：本表經費數應與執行概況考核表相同。</w:t>
            </w:r>
          </w:p>
        </w:tc>
      </w:tr>
    </w:tbl>
    <w:p w:rsidR="00C57D12" w:rsidRDefault="001958A8">
      <w:pPr>
        <w:spacing w:line="480" w:lineRule="exact"/>
      </w:pPr>
      <w:r>
        <w:rPr>
          <w:rFonts w:ascii="標楷體" w:eastAsia="標楷體" w:hAnsi="標楷體"/>
          <w:b/>
          <w:sz w:val="28"/>
        </w:rPr>
        <w:t>伍、其他建議或補充</w:t>
      </w:r>
    </w:p>
    <w:sectPr w:rsidR="00C57D12">
      <w:footerReference w:type="default" r:id="rId6"/>
      <w:pgSz w:w="11906" w:h="16838"/>
      <w:pgMar w:top="851" w:right="1080" w:bottom="1440" w:left="1080" w:header="720" w:footer="992" w:gutter="0"/>
      <w:cols w:space="720"/>
      <w:docGrid w:type="lines" w:linePitch="6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958A8">
      <w:r>
        <w:separator/>
      </w:r>
    </w:p>
  </w:endnote>
  <w:endnote w:type="continuationSeparator" w:id="0">
    <w:p w:rsidR="00000000" w:rsidRDefault="0019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8E1" w:rsidRDefault="001958A8">
    <w:pPr>
      <w:pStyle w:val="a7"/>
      <w:jc w:val="center"/>
    </w:pPr>
    <w:r>
      <w:rPr>
        <w:rFonts w:ascii="標楷體" w:eastAsia="標楷體" w:hAnsi="標楷體"/>
        <w:sz w:val="24"/>
        <w:szCs w:val="24"/>
        <w:lang w:val="zh-TW"/>
      </w:rPr>
      <w:fldChar w:fldCharType="begin"/>
    </w:r>
    <w:r>
      <w:rPr>
        <w:rFonts w:ascii="標楷體" w:eastAsia="標楷體" w:hAnsi="標楷體"/>
        <w:sz w:val="24"/>
        <w:szCs w:val="24"/>
        <w:lang w:val="zh-TW"/>
      </w:rPr>
      <w:instrText xml:space="preserve"> PAGE </w:instrText>
    </w:r>
    <w:r>
      <w:rPr>
        <w:rFonts w:ascii="標楷體" w:eastAsia="標楷體" w:hAnsi="標楷體"/>
        <w:sz w:val="24"/>
        <w:szCs w:val="24"/>
        <w:lang w:val="zh-TW"/>
      </w:rPr>
      <w:fldChar w:fldCharType="separate"/>
    </w:r>
    <w:r>
      <w:rPr>
        <w:rFonts w:ascii="標楷體" w:eastAsia="標楷體" w:hAnsi="標楷體"/>
        <w:sz w:val="24"/>
        <w:szCs w:val="24"/>
        <w:lang w:val="zh-TW"/>
      </w:rPr>
      <w:t>3</w:t>
    </w:r>
    <w:r>
      <w:rPr>
        <w:rFonts w:ascii="標楷體" w:eastAsia="標楷體" w:hAnsi="標楷體"/>
        <w:sz w:val="24"/>
        <w:szCs w:val="24"/>
        <w:lang w:val="zh-TW"/>
      </w:rPr>
      <w:fldChar w:fldCharType="end"/>
    </w:r>
  </w:p>
  <w:p w:rsidR="008748E1" w:rsidRDefault="001958A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958A8">
      <w:r>
        <w:rPr>
          <w:color w:val="000000"/>
        </w:rPr>
        <w:separator/>
      </w:r>
    </w:p>
  </w:footnote>
  <w:footnote w:type="continuationSeparator" w:id="0">
    <w:p w:rsidR="00000000" w:rsidRDefault="001958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57D12"/>
    <w:rsid w:val="001958A8"/>
    <w:rsid w:val="00C5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29666DA7-41FE-469D-8A85-577868AF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2"/>
    </w:rPr>
  </w:style>
  <w:style w:type="paragraph" w:styleId="a3">
    <w:name w:val="List Paragraph"/>
    <w:basedOn w:val="Textbody"/>
    <w:pPr>
      <w:ind w:left="480"/>
    </w:pPr>
  </w:style>
  <w:style w:type="paragraph" w:styleId="a4">
    <w:name w:val="Body Text Indent"/>
    <w:basedOn w:val="Textbody"/>
    <w:pPr>
      <w:ind w:firstLine="480"/>
      <w:jc w:val="both"/>
    </w:pPr>
    <w:rPr>
      <w:rFonts w:ascii="Times New Roman" w:eastAsia="Times New Roman" w:hAnsi="Times New Roman"/>
      <w:szCs w:val="24"/>
    </w:rPr>
  </w:style>
  <w:style w:type="paragraph" w:styleId="a5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annotation text"/>
    <w:basedOn w:val="Textbody"/>
  </w:style>
  <w:style w:type="paragraph" w:styleId="a9">
    <w:name w:val="annotation subject"/>
    <w:basedOn w:val="a8"/>
    <w:next w:val="a8"/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a">
    <w:name w:val="本文縮排 字元"/>
    <w:basedOn w:val="a0"/>
    <w:rPr>
      <w:rFonts w:ascii="Times New Roman" w:eastAsia="新細明體" w:hAnsi="Times New Roman" w:cs="Times New Roman"/>
      <w:kern w:val="3"/>
      <w:szCs w:val="24"/>
    </w:rPr>
  </w:style>
  <w:style w:type="character" w:customStyle="1" w:styleId="ab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ac">
    <w:name w:val="頁首 字元"/>
    <w:basedOn w:val="a0"/>
    <w:rPr>
      <w:sz w:val="20"/>
      <w:szCs w:val="20"/>
    </w:rPr>
  </w:style>
  <w:style w:type="character" w:customStyle="1" w:styleId="ad">
    <w:name w:val="頁尾 字元"/>
    <w:basedOn w:val="a0"/>
    <w:rPr>
      <w:sz w:val="20"/>
      <w:szCs w:val="20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</w:style>
  <w:style w:type="character" w:customStyle="1" w:styleId="af0">
    <w:name w:val="註解主旨 字元"/>
    <w:basedOn w:val="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廖英任</dc:creator>
  <cp:lastModifiedBy>廖英任</cp:lastModifiedBy>
  <cp:revision>2</cp:revision>
  <cp:lastPrinted>2021-09-16T10:59:00Z</cp:lastPrinted>
  <dcterms:created xsi:type="dcterms:W3CDTF">2022-08-10T06:09:00Z</dcterms:created>
  <dcterms:modified xsi:type="dcterms:W3CDTF">2022-08-10T06:09:00Z</dcterms:modified>
</cp:coreProperties>
</file>