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069" w:rsidRPr="00B21089" w:rsidRDefault="00152D23" w:rsidP="00A22050">
      <w:pPr>
        <w:spacing w:line="500" w:lineRule="exact"/>
        <w:ind w:leftChars="177" w:left="425"/>
        <w:jc w:val="center"/>
        <w:rPr>
          <w:rFonts w:ascii="標楷體" w:eastAsia="標楷體" w:hAnsi="標楷體"/>
          <w:b/>
          <w:sz w:val="32"/>
          <w:szCs w:val="32"/>
        </w:rPr>
      </w:pPr>
      <w:r>
        <w:rPr>
          <w:rFonts w:ascii="標楷體" w:eastAsia="標楷體" w:hAnsi="標楷體"/>
          <w:b/>
          <w:noProof/>
          <w:kern w:val="0"/>
          <w:sz w:val="32"/>
          <w:szCs w:val="32"/>
        </w:rPr>
        <mc:AlternateContent>
          <mc:Choice Requires="wps">
            <w:drawing>
              <wp:anchor distT="0" distB="0" distL="114300" distR="114300" simplePos="0" relativeHeight="251658240" behindDoc="0" locked="0" layoutInCell="1" allowOverlap="1">
                <wp:simplePos x="0" y="0"/>
                <wp:positionH relativeFrom="column">
                  <wp:posOffset>12477750</wp:posOffset>
                </wp:positionH>
                <wp:positionV relativeFrom="paragraph">
                  <wp:posOffset>-361950</wp:posOffset>
                </wp:positionV>
                <wp:extent cx="876300" cy="314325"/>
                <wp:effectExtent l="0" t="0" r="19050" b="2857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14325"/>
                        </a:xfrm>
                        <a:prstGeom prst="rect">
                          <a:avLst/>
                        </a:prstGeom>
                        <a:solidFill>
                          <a:srgbClr val="FFFFFF"/>
                        </a:solidFill>
                        <a:ln w="9525">
                          <a:solidFill>
                            <a:srgbClr val="000000"/>
                          </a:solidFill>
                          <a:miter lim="800000"/>
                          <a:headEnd/>
                          <a:tailEnd/>
                        </a:ln>
                      </wps:spPr>
                      <wps:txbx>
                        <w:txbxContent>
                          <w:p w:rsidR="00D60195" w:rsidRPr="00957069" w:rsidRDefault="00D60195" w:rsidP="00957069">
                            <w:pPr>
                              <w:jc w:val="center"/>
                              <w:rPr>
                                <w:rFonts w:ascii="標楷體" w:eastAsia="標楷體" w:hAnsi="標楷體"/>
                              </w:rPr>
                            </w:pPr>
                            <w:r w:rsidRPr="00957069">
                              <w:rPr>
                                <w:rFonts w:ascii="標楷體" w:eastAsia="標楷體" w:hAnsi="標楷體" w:hint="eastAsia"/>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982.5pt;margin-top:-28.5pt;width:69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">
                <v:textbox>
                  <w:txbxContent>
                    <w:p w:rsidR="00D60195" w:rsidRPr="00957069" w:rsidRDefault="00D60195" w:rsidP="00957069">
                      <w:pPr>
                        <w:jc w:val="center"/>
                        <w:rPr>
                          <w:rFonts w:ascii="標楷體" w:eastAsia="標楷體" w:hAnsi="標楷體"/>
                        </w:rPr>
                      </w:pPr>
                      <w:r w:rsidRPr="00957069">
                        <w:rPr>
                          <w:rFonts w:ascii="標楷體" w:eastAsia="標楷體" w:hAnsi="標楷體" w:hint="eastAsia"/>
                        </w:rPr>
                        <w:t>附件2</w:t>
                      </w:r>
                    </w:p>
                  </w:txbxContent>
                </v:textbox>
              </v:shape>
            </w:pict>
          </mc:Fallback>
        </mc:AlternateContent>
      </w:r>
      <w:r w:rsidR="0046464B" w:rsidRPr="00B21089">
        <w:rPr>
          <w:rFonts w:ascii="標楷體" w:eastAsia="標楷體" w:hAnsi="標楷體" w:hint="eastAsia"/>
          <w:b/>
          <w:sz w:val="32"/>
          <w:szCs w:val="32"/>
        </w:rPr>
        <w:t>兒少及</w:t>
      </w:r>
      <w:r w:rsidR="00957069" w:rsidRPr="00B21089">
        <w:rPr>
          <w:rFonts w:ascii="標楷體" w:eastAsia="標楷體" w:hAnsi="標楷體" w:hint="eastAsia"/>
          <w:b/>
          <w:sz w:val="32"/>
          <w:szCs w:val="32"/>
        </w:rPr>
        <w:t>家庭社區</w:t>
      </w:r>
      <w:r w:rsidR="00957069" w:rsidRPr="00B21089">
        <w:rPr>
          <w:rStyle w:val="bumpedfont15"/>
          <w:rFonts w:ascii="標楷體" w:eastAsia="標楷體" w:hAnsi="標楷體" w:hint="eastAsia"/>
          <w:b/>
          <w:bCs/>
          <w:sz w:val="32"/>
          <w:szCs w:val="32"/>
        </w:rPr>
        <w:t>支持</w:t>
      </w:r>
      <w:r w:rsidR="00957069" w:rsidRPr="00B21089">
        <w:rPr>
          <w:rFonts w:ascii="標楷體" w:eastAsia="標楷體" w:hAnsi="標楷體" w:hint="eastAsia"/>
          <w:b/>
          <w:sz w:val="32"/>
          <w:szCs w:val="32"/>
        </w:rPr>
        <w:t>服務方案</w:t>
      </w:r>
      <w:r w:rsidR="00FD6EB6" w:rsidRPr="00B21089">
        <w:rPr>
          <w:rFonts w:ascii="標楷體" w:eastAsia="標楷體" w:hAnsi="標楷體" w:hint="eastAsia"/>
          <w:b/>
          <w:sz w:val="32"/>
          <w:szCs w:val="32"/>
        </w:rPr>
        <w:t>(</w:t>
      </w:r>
      <w:r w:rsidR="00FD6EB6" w:rsidRPr="00B21089">
        <w:rPr>
          <w:rFonts w:ascii="標楷體" w:eastAsia="標楷體" w:hAnsi="標楷體" w:hint="eastAsia"/>
          <w:b/>
          <w:kern w:val="0"/>
          <w:sz w:val="32"/>
          <w:szCs w:val="32"/>
        </w:rPr>
        <w:t>守護家庭小衛星)</w:t>
      </w:r>
    </w:p>
    <w:p w:rsidR="00EC4B67" w:rsidRPr="00B21089" w:rsidRDefault="009326A2" w:rsidP="00A22050">
      <w:pPr>
        <w:spacing w:line="500" w:lineRule="exact"/>
        <w:ind w:leftChars="177" w:left="425"/>
        <w:jc w:val="right"/>
        <w:rPr>
          <w:rFonts w:ascii="標楷體" w:eastAsia="標楷體" w:hAnsi="標楷體"/>
          <w:color w:val="000000" w:themeColor="text1"/>
          <w:sz w:val="20"/>
          <w:szCs w:val="20"/>
        </w:rPr>
      </w:pPr>
      <w:r w:rsidRPr="00B21089">
        <w:rPr>
          <w:rFonts w:ascii="標楷體" w:eastAsia="標楷體" w:hAnsi="標楷體" w:hint="eastAsia"/>
          <w:color w:val="000000" w:themeColor="text1"/>
          <w:sz w:val="20"/>
          <w:szCs w:val="20"/>
        </w:rPr>
        <w:t>中華民國</w:t>
      </w:r>
      <w:r w:rsidR="004453BF" w:rsidRPr="00B21089">
        <w:rPr>
          <w:rFonts w:ascii="標楷體" w:eastAsia="標楷體" w:hAnsi="標楷體" w:hint="eastAsia"/>
          <w:color w:val="000000" w:themeColor="text1"/>
          <w:sz w:val="20"/>
          <w:szCs w:val="20"/>
        </w:rPr>
        <w:t>107</w:t>
      </w:r>
      <w:r w:rsidRPr="00B21089">
        <w:rPr>
          <w:rFonts w:ascii="標楷體" w:eastAsia="標楷體" w:hAnsi="標楷體" w:hint="eastAsia"/>
          <w:color w:val="000000" w:themeColor="text1"/>
          <w:sz w:val="20"/>
          <w:szCs w:val="20"/>
        </w:rPr>
        <w:t>年</w:t>
      </w:r>
      <w:r w:rsidR="007B5EEF" w:rsidRPr="00B21089">
        <w:rPr>
          <w:rFonts w:ascii="標楷體" w:eastAsia="標楷體" w:hAnsi="標楷體" w:hint="eastAsia"/>
          <w:color w:val="000000" w:themeColor="text1"/>
          <w:sz w:val="20"/>
          <w:szCs w:val="20"/>
        </w:rPr>
        <w:t>7</w:t>
      </w:r>
      <w:r w:rsidRPr="00B21089">
        <w:rPr>
          <w:rFonts w:ascii="標楷體" w:eastAsia="標楷體" w:hAnsi="標楷體" w:hint="eastAsia"/>
          <w:color w:val="000000" w:themeColor="text1"/>
          <w:sz w:val="20"/>
          <w:szCs w:val="20"/>
        </w:rPr>
        <w:t>月</w:t>
      </w:r>
      <w:r w:rsidR="007B5EEF" w:rsidRPr="00B21089">
        <w:rPr>
          <w:rFonts w:ascii="標楷體" w:eastAsia="標楷體" w:hAnsi="標楷體" w:hint="eastAsia"/>
          <w:color w:val="000000" w:themeColor="text1"/>
          <w:sz w:val="20"/>
          <w:szCs w:val="20"/>
        </w:rPr>
        <w:t>18</w:t>
      </w:r>
      <w:r w:rsidRPr="00B21089">
        <w:rPr>
          <w:rFonts w:ascii="標楷體" w:eastAsia="標楷體" w:hAnsi="標楷體" w:hint="eastAsia"/>
          <w:color w:val="000000" w:themeColor="text1"/>
          <w:sz w:val="20"/>
          <w:szCs w:val="20"/>
        </w:rPr>
        <w:t>日衛生福利</w:t>
      </w:r>
      <w:proofErr w:type="gramStart"/>
      <w:r w:rsidRPr="00B21089">
        <w:rPr>
          <w:rFonts w:ascii="標楷體" w:eastAsia="標楷體" w:hAnsi="標楷體" w:hint="eastAsia"/>
          <w:color w:val="000000" w:themeColor="text1"/>
          <w:sz w:val="20"/>
          <w:szCs w:val="20"/>
        </w:rPr>
        <w:t>部</w:t>
      </w:r>
      <w:r w:rsidR="004453BF" w:rsidRPr="00B21089">
        <w:rPr>
          <w:rFonts w:ascii="標楷體" w:eastAsia="標楷體" w:hAnsi="標楷體" w:hint="eastAsia"/>
          <w:color w:val="000000" w:themeColor="text1"/>
          <w:sz w:val="20"/>
          <w:szCs w:val="20"/>
        </w:rPr>
        <w:t>衛授家字第1070901723號</w:t>
      </w:r>
      <w:r w:rsidRPr="00B21089">
        <w:rPr>
          <w:rFonts w:ascii="標楷體" w:eastAsia="標楷體" w:hAnsi="標楷體" w:hint="eastAsia"/>
          <w:color w:val="000000" w:themeColor="text1"/>
          <w:sz w:val="20"/>
          <w:szCs w:val="20"/>
        </w:rPr>
        <w:t>函</w:t>
      </w:r>
      <w:r w:rsidR="00B21089" w:rsidRPr="00B21089">
        <w:rPr>
          <w:rFonts w:ascii="標楷體" w:eastAsia="標楷體" w:hAnsi="標楷體" w:hint="eastAsia"/>
          <w:color w:val="000000" w:themeColor="text1"/>
          <w:sz w:val="20"/>
          <w:szCs w:val="20"/>
        </w:rPr>
        <w:t>訂</w:t>
      </w:r>
      <w:proofErr w:type="gramEnd"/>
      <w:r w:rsidR="00B21089" w:rsidRPr="00B21089">
        <w:rPr>
          <w:rFonts w:ascii="標楷體" w:eastAsia="標楷體" w:hAnsi="標楷體" w:hint="eastAsia"/>
          <w:color w:val="000000" w:themeColor="text1"/>
          <w:sz w:val="20"/>
          <w:szCs w:val="20"/>
        </w:rPr>
        <w:t>定</w:t>
      </w:r>
    </w:p>
    <w:p w:rsidR="00111955" w:rsidRPr="00B21089" w:rsidRDefault="009326A2">
      <w:pPr>
        <w:wordWrap w:val="0"/>
        <w:spacing w:line="500" w:lineRule="exact"/>
        <w:ind w:leftChars="177" w:left="425"/>
        <w:jc w:val="right"/>
        <w:rPr>
          <w:rFonts w:ascii="標楷體" w:eastAsia="標楷體" w:hAnsi="標楷體"/>
          <w:color w:val="000000" w:themeColor="text1"/>
          <w:sz w:val="20"/>
          <w:szCs w:val="20"/>
        </w:rPr>
      </w:pPr>
      <w:r w:rsidRPr="00B21089">
        <w:rPr>
          <w:rFonts w:ascii="標楷體" w:eastAsia="標楷體" w:hAnsi="標楷體" w:hint="eastAsia"/>
          <w:color w:val="000000" w:themeColor="text1"/>
          <w:sz w:val="20"/>
          <w:szCs w:val="20"/>
        </w:rPr>
        <w:t>中華民國108年</w:t>
      </w:r>
      <w:r w:rsidR="000976DB" w:rsidRPr="00B21089">
        <w:rPr>
          <w:rFonts w:ascii="標楷體" w:eastAsia="標楷體" w:hAnsi="標楷體" w:hint="eastAsia"/>
          <w:color w:val="000000" w:themeColor="text1"/>
          <w:sz w:val="20"/>
          <w:szCs w:val="20"/>
        </w:rPr>
        <w:t>11</w:t>
      </w:r>
      <w:r w:rsidRPr="00B21089">
        <w:rPr>
          <w:rFonts w:ascii="標楷體" w:eastAsia="標楷體" w:hAnsi="標楷體" w:hint="eastAsia"/>
          <w:color w:val="000000" w:themeColor="text1"/>
          <w:sz w:val="20"/>
          <w:szCs w:val="20"/>
        </w:rPr>
        <w:t>月</w:t>
      </w:r>
      <w:r w:rsidR="000976DB" w:rsidRPr="00B21089">
        <w:rPr>
          <w:rFonts w:ascii="標楷體" w:eastAsia="標楷體" w:hAnsi="標楷體" w:hint="eastAsia"/>
          <w:color w:val="000000" w:themeColor="text1"/>
          <w:sz w:val="20"/>
          <w:szCs w:val="20"/>
        </w:rPr>
        <w:t>7</w:t>
      </w:r>
      <w:r w:rsidRPr="00B21089">
        <w:rPr>
          <w:rFonts w:ascii="標楷體" w:eastAsia="標楷體" w:hAnsi="標楷體" w:hint="eastAsia"/>
          <w:color w:val="000000" w:themeColor="text1"/>
          <w:sz w:val="20"/>
          <w:szCs w:val="20"/>
        </w:rPr>
        <w:t>日衛生福利</w:t>
      </w:r>
      <w:proofErr w:type="gramStart"/>
      <w:r w:rsidRPr="00B21089">
        <w:rPr>
          <w:rFonts w:ascii="標楷體" w:eastAsia="標楷體" w:hAnsi="標楷體" w:hint="eastAsia"/>
          <w:color w:val="000000" w:themeColor="text1"/>
          <w:sz w:val="20"/>
          <w:szCs w:val="20"/>
        </w:rPr>
        <w:t>部衛授家字</w:t>
      </w:r>
      <w:proofErr w:type="gramEnd"/>
      <w:r w:rsidRPr="00B21089">
        <w:rPr>
          <w:rFonts w:ascii="標楷體" w:eastAsia="標楷體" w:hAnsi="標楷體" w:hint="eastAsia"/>
          <w:color w:val="000000" w:themeColor="text1"/>
          <w:sz w:val="20"/>
          <w:szCs w:val="20"/>
        </w:rPr>
        <w:t>第</w:t>
      </w:r>
      <w:r w:rsidR="000976DB" w:rsidRPr="00B21089">
        <w:rPr>
          <w:rFonts w:ascii="標楷體" w:eastAsia="標楷體" w:hAnsi="標楷體" w:hint="eastAsia"/>
          <w:color w:val="000000" w:themeColor="text1"/>
          <w:sz w:val="20"/>
          <w:szCs w:val="20"/>
        </w:rPr>
        <w:t>1080903184</w:t>
      </w:r>
      <w:r w:rsidRPr="00B21089">
        <w:rPr>
          <w:rFonts w:ascii="標楷體" w:eastAsia="標楷體" w:hAnsi="標楷體" w:hint="eastAsia"/>
          <w:color w:val="000000" w:themeColor="text1"/>
          <w:sz w:val="20"/>
          <w:szCs w:val="20"/>
        </w:rPr>
        <w:t>號</w:t>
      </w:r>
      <w:r w:rsidR="00053962" w:rsidRPr="00B21089">
        <w:rPr>
          <w:rFonts w:ascii="標楷體" w:eastAsia="標楷體" w:hAnsi="標楷體" w:hint="eastAsia"/>
          <w:color w:val="000000" w:themeColor="text1"/>
          <w:sz w:val="20"/>
          <w:szCs w:val="20"/>
        </w:rPr>
        <w:t>函修正</w:t>
      </w:r>
    </w:p>
    <w:p w:rsidR="00772712" w:rsidRPr="00B21089" w:rsidRDefault="001B612A" w:rsidP="00394F42">
      <w:pPr>
        <w:spacing w:line="500" w:lineRule="exact"/>
        <w:ind w:leftChars="177" w:left="425"/>
        <w:jc w:val="right"/>
        <w:rPr>
          <w:rFonts w:ascii="標楷體" w:eastAsia="標楷體" w:hAnsi="標楷體"/>
          <w:color w:val="000000" w:themeColor="text1"/>
          <w:sz w:val="20"/>
          <w:szCs w:val="20"/>
        </w:rPr>
      </w:pPr>
      <w:r w:rsidRPr="00B21089">
        <w:rPr>
          <w:rFonts w:ascii="標楷體" w:eastAsia="標楷體" w:hAnsi="標楷體" w:hint="eastAsia"/>
          <w:color w:val="000000" w:themeColor="text1"/>
          <w:sz w:val="20"/>
          <w:szCs w:val="20"/>
        </w:rPr>
        <w:t>中華民國1</w:t>
      </w:r>
      <w:r w:rsidR="00394F42" w:rsidRPr="00B21089">
        <w:rPr>
          <w:rFonts w:ascii="標楷體" w:eastAsia="標楷體" w:hAnsi="標楷體"/>
          <w:color w:val="000000" w:themeColor="text1"/>
          <w:sz w:val="20"/>
          <w:szCs w:val="20"/>
        </w:rPr>
        <w:t>10</w:t>
      </w:r>
      <w:r w:rsidRPr="00B21089">
        <w:rPr>
          <w:rFonts w:ascii="標楷體" w:eastAsia="標楷體" w:hAnsi="標楷體" w:hint="eastAsia"/>
          <w:color w:val="000000" w:themeColor="text1"/>
          <w:sz w:val="20"/>
          <w:szCs w:val="20"/>
        </w:rPr>
        <w:t>年</w:t>
      </w:r>
      <w:r w:rsidR="00A61104" w:rsidRPr="00B21089">
        <w:rPr>
          <w:rFonts w:ascii="標楷體" w:eastAsia="標楷體" w:hAnsi="標楷體" w:hint="eastAsia"/>
          <w:color w:val="000000" w:themeColor="text1"/>
          <w:sz w:val="20"/>
          <w:szCs w:val="20"/>
        </w:rPr>
        <w:t>4</w:t>
      </w:r>
      <w:r w:rsidRPr="00B21089">
        <w:rPr>
          <w:rFonts w:ascii="標楷體" w:eastAsia="標楷體" w:hAnsi="標楷體" w:hint="eastAsia"/>
          <w:color w:val="000000" w:themeColor="text1"/>
          <w:sz w:val="20"/>
          <w:szCs w:val="20"/>
        </w:rPr>
        <w:t>月</w:t>
      </w:r>
      <w:r w:rsidR="008A04EE" w:rsidRPr="00B21089">
        <w:rPr>
          <w:rFonts w:ascii="標楷體" w:eastAsia="標楷體" w:hAnsi="標楷體" w:hint="eastAsia"/>
          <w:color w:val="000000" w:themeColor="text1"/>
          <w:sz w:val="20"/>
          <w:szCs w:val="20"/>
        </w:rPr>
        <w:t>16</w:t>
      </w:r>
      <w:r w:rsidRPr="00B21089">
        <w:rPr>
          <w:rFonts w:ascii="標楷體" w:eastAsia="標楷體" w:hAnsi="標楷體" w:hint="eastAsia"/>
          <w:color w:val="000000" w:themeColor="text1"/>
          <w:sz w:val="20"/>
          <w:szCs w:val="20"/>
        </w:rPr>
        <w:t>日衛生福利</w:t>
      </w:r>
      <w:proofErr w:type="gramStart"/>
      <w:r w:rsidRPr="00B21089">
        <w:rPr>
          <w:rFonts w:ascii="標楷體" w:eastAsia="標楷體" w:hAnsi="標楷體" w:hint="eastAsia"/>
          <w:color w:val="000000" w:themeColor="text1"/>
          <w:sz w:val="20"/>
          <w:szCs w:val="20"/>
        </w:rPr>
        <w:t>部衛授家字</w:t>
      </w:r>
      <w:proofErr w:type="gramEnd"/>
      <w:r w:rsidRPr="00B21089">
        <w:rPr>
          <w:rFonts w:ascii="標楷體" w:eastAsia="標楷體" w:hAnsi="標楷體" w:hint="eastAsia"/>
          <w:color w:val="000000" w:themeColor="text1"/>
          <w:sz w:val="20"/>
          <w:szCs w:val="20"/>
        </w:rPr>
        <w:t>第</w:t>
      </w:r>
      <w:r w:rsidR="009C43D2" w:rsidRPr="00B21089">
        <w:rPr>
          <w:rFonts w:ascii="標楷體" w:eastAsia="標楷體" w:hAnsi="標楷體"/>
          <w:color w:val="000000" w:themeColor="text1"/>
          <w:sz w:val="20"/>
          <w:szCs w:val="20"/>
        </w:rPr>
        <w:t>1100900473</w:t>
      </w:r>
      <w:r w:rsidRPr="00B21089">
        <w:rPr>
          <w:rFonts w:ascii="標楷體" w:eastAsia="標楷體" w:hAnsi="標楷體" w:hint="eastAsia"/>
          <w:color w:val="000000" w:themeColor="text1"/>
          <w:sz w:val="20"/>
          <w:szCs w:val="20"/>
        </w:rPr>
        <w:t>號</w:t>
      </w:r>
      <w:r w:rsidR="00053962" w:rsidRPr="00B21089">
        <w:rPr>
          <w:rFonts w:ascii="標楷體" w:eastAsia="標楷體" w:hAnsi="標楷體" w:hint="eastAsia"/>
          <w:color w:val="000000" w:themeColor="text1"/>
          <w:sz w:val="20"/>
          <w:szCs w:val="20"/>
        </w:rPr>
        <w:t>函修正</w:t>
      </w:r>
    </w:p>
    <w:p w:rsidR="00F925D7" w:rsidRPr="00B21089" w:rsidRDefault="00F925D7" w:rsidP="00394F42">
      <w:pPr>
        <w:spacing w:line="500" w:lineRule="exact"/>
        <w:ind w:leftChars="177" w:left="425"/>
        <w:jc w:val="right"/>
        <w:rPr>
          <w:rFonts w:ascii="標楷體" w:eastAsia="標楷體" w:hAnsi="標楷體"/>
          <w:color w:val="000000" w:themeColor="text1"/>
          <w:sz w:val="20"/>
          <w:szCs w:val="20"/>
        </w:rPr>
      </w:pPr>
      <w:r w:rsidRPr="00B21089">
        <w:rPr>
          <w:rFonts w:ascii="標楷體" w:eastAsia="標楷體" w:hAnsi="標楷體" w:hint="eastAsia"/>
          <w:color w:val="000000" w:themeColor="text1"/>
          <w:sz w:val="20"/>
          <w:szCs w:val="20"/>
        </w:rPr>
        <w:t>中華民國1</w:t>
      </w:r>
      <w:r w:rsidRPr="00B21089">
        <w:rPr>
          <w:rFonts w:ascii="標楷體" w:eastAsia="標楷體" w:hAnsi="標楷體"/>
          <w:color w:val="000000" w:themeColor="text1"/>
          <w:sz w:val="20"/>
          <w:szCs w:val="20"/>
        </w:rPr>
        <w:t>1</w:t>
      </w:r>
      <w:r w:rsidRPr="00B21089">
        <w:rPr>
          <w:rFonts w:ascii="標楷體" w:eastAsia="標楷體" w:hAnsi="標楷體" w:hint="eastAsia"/>
          <w:color w:val="000000" w:themeColor="text1"/>
          <w:sz w:val="20"/>
          <w:szCs w:val="20"/>
        </w:rPr>
        <w:t>1年</w:t>
      </w:r>
      <w:r w:rsidR="00B21089">
        <w:rPr>
          <w:rFonts w:ascii="標楷體" w:eastAsia="標楷體" w:hAnsi="標楷體" w:hint="eastAsia"/>
          <w:color w:val="000000" w:themeColor="text1"/>
          <w:sz w:val="20"/>
          <w:szCs w:val="20"/>
        </w:rPr>
        <w:t>7</w:t>
      </w:r>
      <w:r w:rsidRPr="00B21089">
        <w:rPr>
          <w:rFonts w:ascii="標楷體" w:eastAsia="標楷體" w:hAnsi="標楷體" w:hint="eastAsia"/>
          <w:color w:val="000000" w:themeColor="text1"/>
          <w:sz w:val="20"/>
          <w:szCs w:val="20"/>
        </w:rPr>
        <w:t>月</w:t>
      </w:r>
      <w:r w:rsidR="00B21089">
        <w:rPr>
          <w:rFonts w:ascii="標楷體" w:eastAsia="標楷體" w:hAnsi="標楷體" w:hint="eastAsia"/>
          <w:color w:val="000000" w:themeColor="text1"/>
          <w:sz w:val="20"/>
          <w:szCs w:val="20"/>
        </w:rPr>
        <w:t>13</w:t>
      </w:r>
      <w:r w:rsidRPr="00B21089">
        <w:rPr>
          <w:rFonts w:ascii="標楷體" w:eastAsia="標楷體" w:hAnsi="標楷體" w:hint="eastAsia"/>
          <w:color w:val="000000" w:themeColor="text1"/>
          <w:sz w:val="20"/>
          <w:szCs w:val="20"/>
        </w:rPr>
        <w:t>日衛生福利</w:t>
      </w:r>
      <w:proofErr w:type="gramStart"/>
      <w:r w:rsidRPr="00B21089">
        <w:rPr>
          <w:rFonts w:ascii="標楷體" w:eastAsia="標楷體" w:hAnsi="標楷體" w:hint="eastAsia"/>
          <w:color w:val="000000" w:themeColor="text1"/>
          <w:sz w:val="20"/>
          <w:szCs w:val="20"/>
        </w:rPr>
        <w:t>部衛授家字</w:t>
      </w:r>
      <w:proofErr w:type="gramEnd"/>
      <w:r w:rsidRPr="00B21089">
        <w:rPr>
          <w:rFonts w:ascii="標楷體" w:eastAsia="標楷體" w:hAnsi="標楷體" w:hint="eastAsia"/>
          <w:color w:val="000000" w:themeColor="text1"/>
          <w:sz w:val="20"/>
          <w:szCs w:val="20"/>
        </w:rPr>
        <w:t>第</w:t>
      </w:r>
      <w:r w:rsidRPr="00B21089">
        <w:rPr>
          <w:rFonts w:ascii="標楷體" w:eastAsia="標楷體" w:hAnsi="標楷體"/>
          <w:color w:val="000000" w:themeColor="text1"/>
          <w:sz w:val="20"/>
          <w:szCs w:val="20"/>
        </w:rPr>
        <w:t>11</w:t>
      </w:r>
      <w:r w:rsidR="00B21089" w:rsidRPr="00B21089">
        <w:rPr>
          <w:rFonts w:ascii="標楷體" w:eastAsia="標楷體" w:hAnsi="標楷體"/>
          <w:color w:val="000000" w:themeColor="text1"/>
          <w:sz w:val="20"/>
          <w:szCs w:val="20"/>
        </w:rPr>
        <w:t>1</w:t>
      </w:r>
      <w:r w:rsidRPr="00B21089">
        <w:rPr>
          <w:rFonts w:ascii="標楷體" w:eastAsia="標楷體" w:hAnsi="標楷體"/>
          <w:color w:val="000000" w:themeColor="text1"/>
          <w:sz w:val="20"/>
          <w:szCs w:val="20"/>
        </w:rPr>
        <w:t>0</w:t>
      </w:r>
      <w:r w:rsidRPr="00B21089">
        <w:rPr>
          <w:rFonts w:ascii="標楷體" w:eastAsia="標楷體" w:hAnsi="標楷體" w:hint="eastAsia"/>
          <w:color w:val="000000" w:themeColor="text1"/>
          <w:sz w:val="20"/>
          <w:szCs w:val="20"/>
        </w:rPr>
        <w:t>960712</w:t>
      </w:r>
      <w:r w:rsidR="00053962" w:rsidRPr="00B21089">
        <w:rPr>
          <w:rFonts w:ascii="標楷體" w:eastAsia="標楷體" w:hAnsi="標楷體" w:hint="eastAsia"/>
          <w:color w:val="000000" w:themeColor="text1"/>
          <w:sz w:val="20"/>
          <w:szCs w:val="20"/>
        </w:rPr>
        <w:t>號函修正</w:t>
      </w:r>
    </w:p>
    <w:p w:rsidR="001310B3" w:rsidRPr="00B21089" w:rsidRDefault="001310B3" w:rsidP="00394F42">
      <w:pPr>
        <w:spacing w:line="500" w:lineRule="exact"/>
        <w:ind w:leftChars="177" w:left="425"/>
        <w:jc w:val="right"/>
        <w:rPr>
          <w:rFonts w:ascii="標楷體" w:eastAsia="標楷體" w:hAnsi="標楷體"/>
          <w:color w:val="000000" w:themeColor="text1"/>
          <w:sz w:val="20"/>
          <w:szCs w:val="20"/>
        </w:rPr>
      </w:pPr>
    </w:p>
    <w:p w:rsidR="009326A2" w:rsidRPr="00B21089" w:rsidRDefault="009326A2" w:rsidP="00A22050">
      <w:pPr>
        <w:spacing w:line="500" w:lineRule="exact"/>
        <w:ind w:leftChars="177" w:left="425"/>
        <w:jc w:val="right"/>
        <w:rPr>
          <w:rFonts w:ascii="標楷體" w:eastAsia="標楷體" w:hAnsi="標楷體"/>
          <w:b/>
          <w:color w:val="000000" w:themeColor="text1"/>
          <w:kern w:val="0"/>
          <w:sz w:val="20"/>
          <w:szCs w:val="20"/>
        </w:rPr>
      </w:pPr>
    </w:p>
    <w:p w:rsidR="001B679A" w:rsidRPr="00B21089"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背景說明</w:t>
      </w:r>
    </w:p>
    <w:p w:rsidR="001310B3" w:rsidRPr="00B21089" w:rsidRDefault="001310B3" w:rsidP="00C278EC">
      <w:pPr>
        <w:spacing w:line="500" w:lineRule="exact"/>
        <w:ind w:leftChars="177" w:left="425" w:firstLineChars="200" w:firstLine="560"/>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本部為協助社區中的兒童及少年(</w:t>
      </w:r>
      <w:proofErr w:type="gramStart"/>
      <w:r w:rsidRPr="00B21089">
        <w:rPr>
          <w:rFonts w:ascii="標楷體" w:eastAsia="標楷體" w:hAnsi="標楷體" w:hint="eastAsia"/>
          <w:color w:val="000000" w:themeColor="text1"/>
          <w:sz w:val="28"/>
          <w:szCs w:val="28"/>
        </w:rPr>
        <w:t>下稱兒少</w:t>
      </w:r>
      <w:proofErr w:type="gramEnd"/>
      <w:r w:rsidRPr="00B21089">
        <w:rPr>
          <w:rFonts w:ascii="標楷體" w:eastAsia="標楷體" w:hAnsi="標楷體" w:hint="eastAsia"/>
          <w:color w:val="000000" w:themeColor="text1"/>
          <w:sz w:val="28"/>
          <w:szCs w:val="28"/>
        </w:rPr>
        <w:t>)暨其家庭，自97年起「推動弱勢家庭兒童及少年社區照顧服務計畫」，提供支持或補充性照顧兒少的服務，避免其受到疏忽，並協助解決家庭問題。歷經97-104年執行發現，需社區在地民間力量的共同合作，始能發揮社區關懷照顧之效益</w:t>
      </w:r>
      <w:r w:rsidR="00857C5A" w:rsidRPr="00B21089">
        <w:rPr>
          <w:rFonts w:ascii="標楷體" w:eastAsia="標楷體" w:hAnsi="標楷體" w:hint="eastAsia"/>
          <w:color w:val="000000" w:themeColor="text1"/>
          <w:sz w:val="28"/>
          <w:szCs w:val="28"/>
        </w:rPr>
        <w:t>；又</w:t>
      </w:r>
      <w:r w:rsidRPr="00B21089">
        <w:rPr>
          <w:rFonts w:ascii="標楷體" w:eastAsia="標楷體" w:hAnsi="標楷體" w:hint="eastAsia"/>
          <w:color w:val="000000" w:themeColor="text1"/>
          <w:sz w:val="28"/>
          <w:szCs w:val="28"/>
        </w:rPr>
        <w:t>105年訂定「守護家庭小衛星--培植家庭支持服務資源網絡計畫」，</w:t>
      </w:r>
      <w:proofErr w:type="gramStart"/>
      <w:r w:rsidR="00857C5A" w:rsidRPr="00B21089">
        <w:rPr>
          <w:rFonts w:ascii="標楷體" w:eastAsia="標楷體" w:hAnsi="標楷體" w:hint="eastAsia"/>
          <w:color w:val="000000" w:themeColor="text1"/>
          <w:sz w:val="28"/>
          <w:szCs w:val="28"/>
        </w:rPr>
        <w:t>期串接</w:t>
      </w:r>
      <w:proofErr w:type="gramEnd"/>
      <w:r w:rsidR="00857C5A" w:rsidRPr="00B21089">
        <w:rPr>
          <w:rFonts w:ascii="標楷體" w:eastAsia="標楷體" w:hAnsi="標楷體" w:hint="eastAsia"/>
          <w:color w:val="000000" w:themeColor="text1"/>
          <w:sz w:val="28"/>
          <w:szCs w:val="28"/>
        </w:rPr>
        <w:t>社會福利服務中心與民間團體共同公私協力，並拓展服務據點以利提供多元且在地之服務；經實務運作復於</w:t>
      </w:r>
      <w:r w:rsidR="00355FA1" w:rsidRPr="00B21089">
        <w:rPr>
          <w:rFonts w:ascii="標楷體" w:eastAsia="標楷體" w:hAnsi="標楷體" w:hint="eastAsia"/>
          <w:color w:val="000000" w:themeColor="text1"/>
          <w:sz w:val="28"/>
          <w:szCs w:val="28"/>
        </w:rPr>
        <w:t>107</w:t>
      </w:r>
      <w:r w:rsidR="00857C5A" w:rsidRPr="00B21089">
        <w:rPr>
          <w:rFonts w:ascii="標楷體" w:eastAsia="標楷體" w:hAnsi="標楷體" w:hint="eastAsia"/>
          <w:color w:val="000000" w:themeColor="text1"/>
          <w:sz w:val="28"/>
          <w:szCs w:val="28"/>
        </w:rPr>
        <w:t>年</w:t>
      </w:r>
      <w:r w:rsidR="00721CF3" w:rsidRPr="00B21089">
        <w:rPr>
          <w:rFonts w:ascii="標楷體" w:eastAsia="標楷體" w:hAnsi="標楷體" w:hint="eastAsia"/>
          <w:color w:val="000000" w:themeColor="text1"/>
          <w:sz w:val="28"/>
          <w:szCs w:val="28"/>
        </w:rPr>
        <w:t>起</w:t>
      </w:r>
      <w:r w:rsidR="00857C5A" w:rsidRPr="00B21089">
        <w:rPr>
          <w:rFonts w:ascii="標楷體" w:eastAsia="標楷體" w:hAnsi="標楷體" w:hint="eastAsia"/>
          <w:color w:val="000000" w:themeColor="text1"/>
          <w:sz w:val="28"/>
          <w:szCs w:val="28"/>
        </w:rPr>
        <w:t>將該二項計畫予以整</w:t>
      </w:r>
      <w:proofErr w:type="gramStart"/>
      <w:r w:rsidR="00857C5A" w:rsidRPr="00B21089">
        <w:rPr>
          <w:rFonts w:ascii="標楷體" w:eastAsia="標楷體" w:hAnsi="標楷體" w:hint="eastAsia"/>
          <w:color w:val="000000" w:themeColor="text1"/>
          <w:sz w:val="28"/>
          <w:szCs w:val="28"/>
        </w:rPr>
        <w:t>併</w:t>
      </w:r>
      <w:proofErr w:type="gramEnd"/>
      <w:r w:rsidR="00C278EC" w:rsidRPr="00B21089">
        <w:rPr>
          <w:rFonts w:ascii="標楷體" w:eastAsia="標楷體" w:hAnsi="標楷體" w:hint="eastAsia"/>
          <w:color w:val="000000" w:themeColor="text1"/>
          <w:sz w:val="28"/>
          <w:szCs w:val="28"/>
        </w:rPr>
        <w:t>為「兒少及家庭社區</w:t>
      </w:r>
      <w:r w:rsidR="00C278EC" w:rsidRPr="00B21089">
        <w:rPr>
          <w:rStyle w:val="bumpedfont15"/>
          <w:rFonts w:ascii="標楷體" w:eastAsia="標楷體" w:hAnsi="標楷體" w:hint="eastAsia"/>
          <w:bCs/>
          <w:color w:val="000000" w:themeColor="text1"/>
          <w:sz w:val="28"/>
          <w:szCs w:val="28"/>
        </w:rPr>
        <w:t>支持</w:t>
      </w:r>
      <w:r w:rsidR="00C278EC" w:rsidRPr="00B21089">
        <w:rPr>
          <w:rFonts w:ascii="標楷體" w:eastAsia="標楷體" w:hAnsi="標楷體" w:hint="eastAsia"/>
          <w:color w:val="000000" w:themeColor="text1"/>
          <w:sz w:val="28"/>
          <w:szCs w:val="28"/>
        </w:rPr>
        <w:t>服務方案(</w:t>
      </w:r>
      <w:r w:rsidR="00C278EC" w:rsidRPr="00B21089">
        <w:rPr>
          <w:rFonts w:ascii="標楷體" w:eastAsia="標楷體" w:hAnsi="標楷體" w:hint="eastAsia"/>
          <w:color w:val="000000" w:themeColor="text1"/>
          <w:kern w:val="0"/>
          <w:sz w:val="28"/>
          <w:szCs w:val="28"/>
        </w:rPr>
        <w:t>守護家庭小衛星)」，</w:t>
      </w:r>
      <w:r w:rsidR="00857C5A" w:rsidRPr="00B21089">
        <w:rPr>
          <w:rFonts w:ascii="標楷體" w:eastAsia="標楷體" w:hAnsi="標楷體" w:hint="eastAsia"/>
          <w:color w:val="000000" w:themeColor="text1"/>
          <w:sz w:val="28"/>
          <w:szCs w:val="28"/>
        </w:rPr>
        <w:t>且</w:t>
      </w:r>
      <w:r w:rsidRPr="00B21089">
        <w:rPr>
          <w:rFonts w:ascii="標楷體" w:eastAsia="標楷體" w:hAnsi="標楷體" w:hint="eastAsia"/>
          <w:color w:val="000000" w:themeColor="text1"/>
          <w:sz w:val="28"/>
          <w:szCs w:val="28"/>
        </w:rPr>
        <w:t>持續推動迄今。</w:t>
      </w:r>
    </w:p>
    <w:p w:rsidR="00394F42" w:rsidRPr="00B21089" w:rsidRDefault="001310B3" w:rsidP="001310B3">
      <w:pPr>
        <w:spacing w:line="500" w:lineRule="exact"/>
        <w:ind w:leftChars="200" w:left="480" w:firstLineChars="100" w:firstLine="280"/>
        <w:jc w:val="both"/>
        <w:rPr>
          <w:rFonts w:ascii="標楷體" w:eastAsia="標楷體" w:hAnsi="標楷體"/>
          <w:color w:val="000000" w:themeColor="text1"/>
          <w:kern w:val="0"/>
          <w:sz w:val="28"/>
          <w:szCs w:val="28"/>
        </w:rPr>
      </w:pPr>
      <w:r w:rsidRPr="00B21089">
        <w:rPr>
          <w:rFonts w:ascii="標楷體" w:eastAsia="標楷體" w:hAnsi="標楷體" w:hint="eastAsia"/>
          <w:color w:val="000000" w:themeColor="text1"/>
          <w:sz w:val="28"/>
          <w:szCs w:val="28"/>
        </w:rPr>
        <w:t>又108年少年事件處理法修法，為協助少年家庭功能脆弱性服務需求，須強化少年服務內涵，期</w:t>
      </w:r>
      <w:r w:rsidRPr="00B21089">
        <w:rPr>
          <w:rFonts w:ascii="標楷體" w:eastAsia="標楷體" w:hAnsi="標楷體"/>
          <w:color w:val="000000" w:themeColor="text1"/>
          <w:sz w:val="28"/>
          <w:szCs w:val="28"/>
        </w:rPr>
        <w:t>能支持與陪伴少年成長發展；同時透過此方案期能發展預防性及因地制宜的以社區為基礎之家庭關懷與支持服務</w:t>
      </w:r>
      <w:r w:rsidRPr="00B21089">
        <w:rPr>
          <w:rFonts w:ascii="標楷體" w:eastAsia="標楷體" w:hAnsi="標楷體" w:hint="eastAsia"/>
          <w:color w:val="000000" w:themeColor="text1"/>
          <w:sz w:val="28"/>
          <w:szCs w:val="28"/>
        </w:rPr>
        <w:t>。</w:t>
      </w:r>
    </w:p>
    <w:p w:rsidR="001B679A" w:rsidRPr="00B21089"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方案目標</w:t>
      </w:r>
    </w:p>
    <w:p w:rsidR="00F925D7" w:rsidRPr="00B21089" w:rsidRDefault="00F925D7" w:rsidP="002A3B4A">
      <w:pPr>
        <w:pStyle w:val="a8"/>
        <w:numPr>
          <w:ilvl w:val="0"/>
          <w:numId w:val="2"/>
        </w:numPr>
        <w:spacing w:line="500" w:lineRule="exact"/>
        <w:ind w:leftChars="0" w:left="1049"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kern w:val="0"/>
          <w:sz w:val="28"/>
          <w:szCs w:val="28"/>
        </w:rPr>
        <w:t>建置兒少及家庭社區服務據點(下稱小衛星)，強化家庭之陪伴與支持資源。</w:t>
      </w:r>
    </w:p>
    <w:p w:rsidR="00F925D7" w:rsidRPr="00B21089" w:rsidRDefault="00F925D7" w:rsidP="002A3B4A">
      <w:pPr>
        <w:pStyle w:val="a8"/>
        <w:numPr>
          <w:ilvl w:val="0"/>
          <w:numId w:val="2"/>
        </w:numPr>
        <w:spacing w:line="500" w:lineRule="exact"/>
        <w:ind w:leftChars="0" w:left="1049"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kern w:val="0"/>
          <w:sz w:val="28"/>
          <w:szCs w:val="28"/>
        </w:rPr>
        <w:t>發展因地制宜的預防性、支持性及發展性服務方案，促進兒少身心健全發展，協助家庭照顧功能發揮。</w:t>
      </w:r>
    </w:p>
    <w:p w:rsidR="00F925D7" w:rsidRPr="00B21089" w:rsidRDefault="00F925D7" w:rsidP="002A3B4A">
      <w:pPr>
        <w:pStyle w:val="a8"/>
        <w:numPr>
          <w:ilvl w:val="0"/>
          <w:numId w:val="2"/>
        </w:numPr>
        <w:spacing w:line="500" w:lineRule="exact"/>
        <w:ind w:leftChars="0" w:left="1049"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kern w:val="0"/>
          <w:sz w:val="28"/>
          <w:szCs w:val="28"/>
        </w:rPr>
        <w:t>發展公私協力服務模式，提升家庭支持服務之廣度與深度，建構以家庭為中心、社區為基礎的整合性支持服務體系。</w:t>
      </w:r>
    </w:p>
    <w:p w:rsidR="001B679A" w:rsidRPr="00B21089"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服務對象</w:t>
      </w:r>
    </w:p>
    <w:p w:rsidR="00B74C36" w:rsidRPr="00B21089" w:rsidRDefault="00F925D7" w:rsidP="00B74C36">
      <w:pPr>
        <w:pStyle w:val="a8"/>
        <w:tabs>
          <w:tab w:val="left" w:pos="567"/>
        </w:tabs>
        <w:spacing w:line="500" w:lineRule="exact"/>
        <w:ind w:leftChars="0" w:left="482"/>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lastRenderedPageBreak/>
        <w:t>經評估有教養困難、照顧壓力或支持系統薄弱之家庭，並以社福中心服務或轉</w:t>
      </w:r>
      <w:proofErr w:type="gramStart"/>
      <w:r w:rsidRPr="00B21089">
        <w:rPr>
          <w:rFonts w:ascii="標楷體" w:eastAsia="標楷體" w:hAnsi="標楷體" w:hint="eastAsia"/>
          <w:color w:val="000000" w:themeColor="text1"/>
          <w:sz w:val="28"/>
          <w:szCs w:val="28"/>
        </w:rPr>
        <w:t>介</w:t>
      </w:r>
      <w:proofErr w:type="gramEnd"/>
      <w:r w:rsidRPr="00B21089">
        <w:rPr>
          <w:rFonts w:ascii="標楷體" w:eastAsia="標楷體" w:hAnsi="標楷體" w:hint="eastAsia"/>
          <w:color w:val="000000" w:themeColor="text1"/>
          <w:sz w:val="28"/>
          <w:szCs w:val="28"/>
        </w:rPr>
        <w:t>之家庭為優先。</w:t>
      </w:r>
    </w:p>
    <w:p w:rsidR="00B74C36" w:rsidRPr="00B21089" w:rsidRDefault="00B74C36"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方案內容</w:t>
      </w:r>
    </w:p>
    <w:p w:rsidR="00540F11" w:rsidRPr="00B21089" w:rsidRDefault="00B74C36" w:rsidP="002A3B4A">
      <w:pPr>
        <w:pStyle w:val="a8"/>
        <w:tabs>
          <w:tab w:val="left" w:pos="567"/>
        </w:tabs>
        <w:spacing w:line="500" w:lineRule="exact"/>
        <w:ind w:leftChars="0" w:left="993"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一、</w:t>
      </w:r>
      <w:r w:rsidRPr="00B21089">
        <w:rPr>
          <w:rFonts w:ascii="標楷體" w:eastAsia="標楷體" w:hAnsi="標楷體" w:hint="eastAsia"/>
          <w:color w:val="000000" w:themeColor="text1"/>
          <w:sz w:val="28"/>
          <w:szCs w:val="28"/>
        </w:rPr>
        <w:tab/>
        <w:t>課後臨托與照顧。</w:t>
      </w:r>
    </w:p>
    <w:p w:rsidR="00B74C36" w:rsidRPr="00B21089" w:rsidRDefault="00B74C36" w:rsidP="002A3B4A">
      <w:pPr>
        <w:pStyle w:val="a8"/>
        <w:tabs>
          <w:tab w:val="left" w:pos="567"/>
        </w:tabs>
        <w:spacing w:line="500" w:lineRule="exact"/>
        <w:ind w:leftChars="0" w:left="993"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二、</w:t>
      </w:r>
      <w:r w:rsidRPr="00B21089">
        <w:rPr>
          <w:rFonts w:ascii="標楷體" w:eastAsia="標楷體" w:hAnsi="標楷體" w:hint="eastAsia"/>
          <w:color w:val="000000" w:themeColor="text1"/>
          <w:sz w:val="28"/>
          <w:szCs w:val="28"/>
        </w:rPr>
        <w:tab/>
        <w:t>家庭關懷或追蹤輔導：</w:t>
      </w:r>
      <w:r w:rsidR="00540F11" w:rsidRPr="00B21089">
        <w:rPr>
          <w:rFonts w:ascii="標楷體" w:eastAsia="標楷體" w:hAnsi="標楷體" w:hint="eastAsia"/>
          <w:color w:val="000000" w:themeColor="text1"/>
          <w:kern w:val="0"/>
          <w:sz w:val="28"/>
          <w:szCs w:val="28"/>
        </w:rPr>
        <w:t>運用專業人員或志工進行家庭關懷訪視或輔導。</w:t>
      </w:r>
    </w:p>
    <w:p w:rsidR="00540F11" w:rsidRPr="00B21089" w:rsidRDefault="00B74C36" w:rsidP="002A3B4A">
      <w:pPr>
        <w:pStyle w:val="a8"/>
        <w:tabs>
          <w:tab w:val="left" w:pos="567"/>
        </w:tabs>
        <w:spacing w:line="500" w:lineRule="exact"/>
        <w:ind w:leftChars="0" w:left="993"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三、</w:t>
      </w:r>
      <w:r w:rsidRPr="00B21089">
        <w:rPr>
          <w:rFonts w:ascii="標楷體" w:eastAsia="標楷體" w:hAnsi="標楷體" w:hint="eastAsia"/>
          <w:color w:val="000000" w:themeColor="text1"/>
          <w:sz w:val="28"/>
          <w:szCs w:val="28"/>
        </w:rPr>
        <w:tab/>
      </w:r>
      <w:r w:rsidR="00540F11" w:rsidRPr="00B21089">
        <w:rPr>
          <w:rFonts w:ascii="標楷體" w:eastAsia="標楷體" w:hAnsi="標楷體" w:hint="eastAsia"/>
          <w:color w:val="000000" w:themeColor="text1"/>
          <w:kern w:val="0"/>
          <w:sz w:val="28"/>
          <w:szCs w:val="28"/>
        </w:rPr>
        <w:t>兒少團體與活動：</w:t>
      </w:r>
    </w:p>
    <w:p w:rsidR="00540F11" w:rsidRPr="00B21089" w:rsidRDefault="00540F11" w:rsidP="002A3B4A">
      <w:pPr>
        <w:pStyle w:val="a8"/>
        <w:numPr>
          <w:ilvl w:val="0"/>
          <w:numId w:val="25"/>
        </w:numPr>
        <w:tabs>
          <w:tab w:val="left" w:pos="567"/>
        </w:tabs>
        <w:spacing w:line="500" w:lineRule="exact"/>
        <w:ind w:leftChars="0" w:left="1531"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kern w:val="0"/>
          <w:sz w:val="28"/>
          <w:szCs w:val="28"/>
        </w:rPr>
        <w:t>兒少自我成長團體及活動：</w:t>
      </w:r>
      <w:proofErr w:type="gramStart"/>
      <w:r w:rsidRPr="00B21089">
        <w:rPr>
          <w:rFonts w:ascii="標楷體" w:eastAsia="標楷體" w:hAnsi="標楷體" w:hint="eastAsia"/>
          <w:color w:val="000000" w:themeColor="text1"/>
          <w:kern w:val="0"/>
          <w:sz w:val="28"/>
          <w:szCs w:val="28"/>
        </w:rPr>
        <w:t>依兒少</w:t>
      </w:r>
      <w:proofErr w:type="gramEnd"/>
      <w:r w:rsidRPr="00B21089">
        <w:rPr>
          <w:rFonts w:ascii="標楷體" w:eastAsia="標楷體" w:hAnsi="標楷體" w:hint="eastAsia"/>
          <w:color w:val="000000" w:themeColor="text1"/>
          <w:kern w:val="0"/>
          <w:sz w:val="28"/>
          <w:szCs w:val="28"/>
        </w:rPr>
        <w:t>需求辦理的團體或發展創新、適性的服務方案或體驗、學習、自我成長等活動，以提升兒少自信心及能力。</w:t>
      </w:r>
    </w:p>
    <w:p w:rsidR="00540F11" w:rsidRPr="00B21089" w:rsidRDefault="00540F11" w:rsidP="002A3B4A">
      <w:pPr>
        <w:pStyle w:val="a8"/>
        <w:numPr>
          <w:ilvl w:val="0"/>
          <w:numId w:val="25"/>
        </w:numPr>
        <w:tabs>
          <w:tab w:val="left" w:pos="567"/>
        </w:tabs>
        <w:spacing w:line="500" w:lineRule="exact"/>
        <w:ind w:leftChars="0" w:left="1531"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kern w:val="0"/>
          <w:sz w:val="28"/>
          <w:szCs w:val="28"/>
        </w:rPr>
        <w:t>少年支持團體及活動：針對少年發展社區支持服務或網絡資源，透過同儕或社區支持力量協助少年適性發展。</w:t>
      </w:r>
    </w:p>
    <w:p w:rsidR="00540F11" w:rsidRPr="00B21089" w:rsidRDefault="00B74C36" w:rsidP="002A3B4A">
      <w:pPr>
        <w:pStyle w:val="a8"/>
        <w:numPr>
          <w:ilvl w:val="0"/>
          <w:numId w:val="2"/>
        </w:numPr>
        <w:tabs>
          <w:tab w:val="left" w:pos="567"/>
        </w:tabs>
        <w:spacing w:line="500" w:lineRule="exact"/>
        <w:ind w:leftChars="0" w:rightChars="-45" w:right="-108"/>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ab/>
      </w:r>
      <w:r w:rsidR="00540F11" w:rsidRPr="00B21089">
        <w:rPr>
          <w:rFonts w:ascii="標楷體" w:eastAsia="標楷體" w:hAnsi="標楷體" w:hint="eastAsia"/>
          <w:color w:val="000000" w:themeColor="text1"/>
          <w:kern w:val="0"/>
          <w:sz w:val="28"/>
          <w:szCs w:val="28"/>
        </w:rPr>
        <w:t>簡易家務指導：依家庭需求提供家庭管理或家事服務等指導及示範服務。</w:t>
      </w:r>
    </w:p>
    <w:p w:rsidR="002A3B4A" w:rsidRPr="00B21089" w:rsidRDefault="00B74C36" w:rsidP="002A3B4A">
      <w:pPr>
        <w:spacing w:line="500" w:lineRule="exact"/>
        <w:ind w:leftChars="177" w:left="991" w:hangingChars="202" w:hanging="566"/>
        <w:jc w:val="both"/>
        <w:rPr>
          <w:rFonts w:ascii="標楷體" w:eastAsia="標楷體" w:hAnsi="標楷體"/>
          <w:color w:val="000000" w:themeColor="text1"/>
          <w:kern w:val="0"/>
          <w:sz w:val="28"/>
          <w:szCs w:val="28"/>
        </w:rPr>
      </w:pPr>
      <w:r w:rsidRPr="00B21089">
        <w:rPr>
          <w:rFonts w:ascii="標楷體" w:eastAsia="標楷體" w:hAnsi="標楷體" w:hint="eastAsia"/>
          <w:color w:val="000000" w:themeColor="text1"/>
          <w:sz w:val="28"/>
          <w:szCs w:val="28"/>
        </w:rPr>
        <w:t>五、</w:t>
      </w:r>
      <w:r w:rsidR="002A3B4A" w:rsidRPr="00B21089">
        <w:rPr>
          <w:rFonts w:ascii="標楷體" w:eastAsia="標楷體" w:hAnsi="標楷體" w:hint="eastAsia"/>
          <w:color w:val="000000" w:themeColor="text1"/>
          <w:kern w:val="0"/>
          <w:sz w:val="28"/>
          <w:szCs w:val="28"/>
        </w:rPr>
        <w:t>親職教育、親子活動或家庭支持團體：發展以家庭為中心的活動或團體，增進親子互動、促進家庭關係。</w:t>
      </w:r>
    </w:p>
    <w:p w:rsidR="002A3B4A" w:rsidRPr="00B21089" w:rsidRDefault="00B74C36" w:rsidP="002A3B4A">
      <w:pPr>
        <w:spacing w:line="500" w:lineRule="exact"/>
        <w:ind w:leftChars="177" w:left="991" w:hangingChars="202" w:hanging="566"/>
        <w:jc w:val="both"/>
        <w:rPr>
          <w:rFonts w:ascii="標楷體" w:eastAsia="標楷體" w:hAnsi="標楷體"/>
          <w:color w:val="000000" w:themeColor="text1"/>
          <w:kern w:val="0"/>
          <w:sz w:val="28"/>
          <w:szCs w:val="28"/>
        </w:rPr>
      </w:pPr>
      <w:r w:rsidRPr="00B21089">
        <w:rPr>
          <w:rFonts w:ascii="標楷體" w:eastAsia="標楷體" w:hAnsi="標楷體" w:hint="eastAsia"/>
          <w:color w:val="000000" w:themeColor="text1"/>
          <w:sz w:val="28"/>
          <w:szCs w:val="28"/>
        </w:rPr>
        <w:t>六、</w:t>
      </w:r>
      <w:r w:rsidRPr="00B21089">
        <w:rPr>
          <w:rFonts w:ascii="標楷體" w:eastAsia="標楷體" w:hAnsi="標楷體" w:hint="eastAsia"/>
          <w:color w:val="000000" w:themeColor="text1"/>
          <w:sz w:val="28"/>
          <w:szCs w:val="28"/>
        </w:rPr>
        <w:tab/>
        <w:t>寒暑假生活輔導及休閒</w:t>
      </w:r>
      <w:r w:rsidR="002A3B4A" w:rsidRPr="00B21089">
        <w:rPr>
          <w:rFonts w:ascii="標楷體" w:eastAsia="標楷體" w:hAnsi="標楷體" w:hint="eastAsia"/>
          <w:color w:val="000000" w:themeColor="text1"/>
          <w:kern w:val="0"/>
          <w:sz w:val="28"/>
          <w:szCs w:val="28"/>
        </w:rPr>
        <w:t>活動：辦理至少七天以上，每天至少四小時的活動。</w:t>
      </w:r>
    </w:p>
    <w:p w:rsidR="00540F11" w:rsidRPr="00B21089" w:rsidRDefault="00540F11" w:rsidP="00540F11">
      <w:pPr>
        <w:pStyle w:val="a8"/>
        <w:tabs>
          <w:tab w:val="left" w:pos="567"/>
        </w:tabs>
        <w:spacing w:line="500" w:lineRule="exact"/>
        <w:ind w:leftChars="0" w:left="993" w:rightChars="-45" w:right="-108"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七、特殊需求服務：依當地特殊需求</w:t>
      </w:r>
      <w:proofErr w:type="gramStart"/>
      <w:r w:rsidRPr="00B21089">
        <w:rPr>
          <w:rFonts w:ascii="標楷體" w:eastAsia="標楷體" w:hAnsi="標楷體" w:hint="eastAsia"/>
          <w:color w:val="000000" w:themeColor="text1"/>
          <w:sz w:val="28"/>
          <w:szCs w:val="28"/>
        </w:rPr>
        <w:t>研</w:t>
      </w:r>
      <w:proofErr w:type="gramEnd"/>
      <w:r w:rsidRPr="00B21089">
        <w:rPr>
          <w:rFonts w:ascii="標楷體" w:eastAsia="標楷體" w:hAnsi="標楷體" w:hint="eastAsia"/>
          <w:color w:val="000000" w:themeColor="text1"/>
          <w:sz w:val="28"/>
          <w:szCs w:val="28"/>
        </w:rPr>
        <w:t>提創新、多元的家庭支持服務方案。</w:t>
      </w:r>
    </w:p>
    <w:p w:rsidR="002A3B4A" w:rsidRPr="00B21089" w:rsidRDefault="002A3B4A" w:rsidP="00540F11">
      <w:pPr>
        <w:pStyle w:val="a8"/>
        <w:tabs>
          <w:tab w:val="left" w:pos="567"/>
        </w:tabs>
        <w:spacing w:line="500" w:lineRule="exact"/>
        <w:ind w:leftChars="0" w:left="993" w:rightChars="-45" w:right="-108" w:hanging="567"/>
        <w:jc w:val="both"/>
        <w:rPr>
          <w:rFonts w:ascii="標楷體" w:eastAsia="標楷體" w:hAnsi="標楷體"/>
          <w:color w:val="000000" w:themeColor="text1"/>
          <w:sz w:val="28"/>
          <w:szCs w:val="28"/>
        </w:rPr>
      </w:pPr>
    </w:p>
    <w:p w:rsidR="006D6E2B" w:rsidRPr="00B21089" w:rsidRDefault="006D6E2B"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執行單位與權責分工</w:t>
      </w:r>
    </w:p>
    <w:p w:rsidR="006D6E2B" w:rsidRPr="00B21089" w:rsidRDefault="006D6E2B" w:rsidP="006D6E2B">
      <w:pPr>
        <w:pStyle w:val="a8"/>
        <w:tabs>
          <w:tab w:val="left" w:pos="567"/>
          <w:tab w:val="left" w:pos="851"/>
        </w:tabs>
        <w:snapToGrid w:val="0"/>
        <w:spacing w:line="500" w:lineRule="exact"/>
        <w:ind w:leftChars="0" w:left="1134" w:hanging="708"/>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一、策劃單位：衛生福利部社會及家庭署。</w:t>
      </w:r>
    </w:p>
    <w:p w:rsidR="006D6E2B" w:rsidRPr="00B21089"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本方案之訂定、修正及解釋。</w:t>
      </w:r>
    </w:p>
    <w:p w:rsidR="006D6E2B" w:rsidRPr="00B21089"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督導主辦單位推動本方案。</w:t>
      </w:r>
    </w:p>
    <w:p w:rsidR="006D6E2B" w:rsidRPr="00B21089"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補助主辦單位相關執行經費。</w:t>
      </w:r>
    </w:p>
    <w:p w:rsidR="006D6E2B" w:rsidRPr="00B21089"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其他有關本方案全國一致性之作業。</w:t>
      </w:r>
    </w:p>
    <w:p w:rsidR="006D6E2B" w:rsidRPr="00B21089" w:rsidRDefault="006D6E2B" w:rsidP="006D6E2B">
      <w:pPr>
        <w:pStyle w:val="a8"/>
        <w:tabs>
          <w:tab w:val="left" w:pos="567"/>
          <w:tab w:val="left" w:pos="851"/>
        </w:tabs>
        <w:snapToGrid w:val="0"/>
        <w:spacing w:line="500" w:lineRule="exact"/>
        <w:ind w:leftChars="0" w:left="1134" w:hanging="708"/>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二、主辦單位：直轄市政府社會局、縣(市)政府。</w:t>
      </w:r>
    </w:p>
    <w:p w:rsidR="00817CA0" w:rsidRPr="00B21089" w:rsidRDefault="006D6E2B" w:rsidP="00817CA0">
      <w:pPr>
        <w:pStyle w:val="a8"/>
        <w:numPr>
          <w:ilvl w:val="0"/>
          <w:numId w:val="7"/>
        </w:numPr>
        <w:tabs>
          <w:tab w:val="left" w:pos="567"/>
          <w:tab w:val="left" w:pos="851"/>
        </w:tabs>
        <w:snapToGrid w:val="0"/>
        <w:spacing w:line="500" w:lineRule="exact"/>
        <w:ind w:leftChars="0" w:hanging="273"/>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評估轄內整體需求及資源盤點，決定布</w:t>
      </w:r>
      <w:r w:rsidR="00817CA0" w:rsidRPr="00B21089">
        <w:rPr>
          <w:rFonts w:ascii="標楷體" w:eastAsia="標楷體" w:hAnsi="標楷體" w:hint="eastAsia"/>
          <w:color w:val="000000" w:themeColor="text1"/>
          <w:sz w:val="28"/>
          <w:szCs w:val="28"/>
        </w:rPr>
        <w:t>建</w:t>
      </w:r>
      <w:r w:rsidRPr="00B21089">
        <w:rPr>
          <w:rFonts w:ascii="標楷體" w:eastAsia="標楷體" w:hAnsi="標楷體" w:hint="eastAsia"/>
          <w:color w:val="000000" w:themeColor="text1"/>
          <w:sz w:val="28"/>
          <w:szCs w:val="28"/>
        </w:rPr>
        <w:t>之區域及數量。</w:t>
      </w:r>
    </w:p>
    <w:p w:rsidR="00817CA0" w:rsidRPr="00B21089" w:rsidRDefault="00817CA0" w:rsidP="00817CA0">
      <w:pPr>
        <w:pStyle w:val="a8"/>
        <w:numPr>
          <w:ilvl w:val="0"/>
          <w:numId w:val="7"/>
        </w:numPr>
        <w:spacing w:line="500" w:lineRule="exact"/>
        <w:ind w:leftChars="0" w:left="1134" w:hanging="567"/>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lastRenderedPageBreak/>
        <w:t>督導承辦單位落實方案執行，建立相關輔導機制並瞭解年度執行成效；每年應召開至少二次業務聯繫會議，協助承辦單位解決執行問題。</w:t>
      </w:r>
    </w:p>
    <w:p w:rsidR="006D6E2B" w:rsidRPr="00B21089" w:rsidRDefault="006D6E2B" w:rsidP="00C35BBE">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辦理情形應納入</w:t>
      </w:r>
      <w:proofErr w:type="gramStart"/>
      <w:r w:rsidRPr="00B21089">
        <w:rPr>
          <w:rFonts w:ascii="標楷體" w:eastAsia="標楷體" w:hAnsi="標楷體" w:hint="eastAsia"/>
          <w:color w:val="000000" w:themeColor="text1"/>
          <w:sz w:val="28"/>
          <w:szCs w:val="28"/>
        </w:rPr>
        <w:t>核銷報結之</w:t>
      </w:r>
      <w:proofErr w:type="gramEnd"/>
      <w:r w:rsidRPr="00B21089">
        <w:rPr>
          <w:rFonts w:ascii="標楷體" w:eastAsia="標楷體" w:hAnsi="標楷體" w:hint="eastAsia"/>
          <w:color w:val="000000" w:themeColor="text1"/>
          <w:sz w:val="28"/>
          <w:szCs w:val="28"/>
        </w:rPr>
        <w:t>成果報告及下年度申請經費之計畫書，並配合</w:t>
      </w:r>
      <w:proofErr w:type="gramStart"/>
      <w:r w:rsidRPr="00B21089">
        <w:rPr>
          <w:rFonts w:ascii="標楷體" w:eastAsia="標楷體" w:hAnsi="標楷體" w:hint="eastAsia"/>
          <w:color w:val="000000" w:themeColor="text1"/>
          <w:sz w:val="28"/>
          <w:szCs w:val="28"/>
        </w:rPr>
        <w:t>每半年彙送</w:t>
      </w:r>
      <w:proofErr w:type="gramEnd"/>
      <w:r w:rsidRPr="00B21089">
        <w:rPr>
          <w:rFonts w:ascii="標楷體" w:eastAsia="標楷體" w:hAnsi="標楷體" w:hint="eastAsia"/>
          <w:color w:val="000000" w:themeColor="text1"/>
          <w:sz w:val="28"/>
          <w:szCs w:val="28"/>
        </w:rPr>
        <w:t>相關服務統計報表，供核定補助款之參考。</w:t>
      </w:r>
    </w:p>
    <w:p w:rsidR="006D6E2B" w:rsidRPr="00B21089" w:rsidRDefault="006D6E2B" w:rsidP="00C35BBE">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自行規劃或委託辦理本方案教育訓練或培力計畫，以及開發在地創新服務方案。</w:t>
      </w:r>
    </w:p>
    <w:p w:rsidR="00817CA0" w:rsidRPr="00B21089" w:rsidRDefault="00E9443D" w:rsidP="00E9443D">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應定期查核承辦單位相關服務人員不得有兒童及少年福利與權益保障法第81條之1所</w:t>
      </w:r>
      <w:r w:rsidR="00CB26BE" w:rsidRPr="00B21089">
        <w:rPr>
          <w:rFonts w:ascii="標楷體" w:eastAsia="標楷體" w:hAnsi="標楷體" w:hint="eastAsia"/>
          <w:color w:val="000000" w:themeColor="text1"/>
          <w:sz w:val="28"/>
          <w:szCs w:val="28"/>
        </w:rPr>
        <w:t>定</w:t>
      </w:r>
      <w:r w:rsidRPr="00B21089">
        <w:rPr>
          <w:rFonts w:ascii="標楷體" w:eastAsia="標楷體" w:hAnsi="標楷體" w:hint="eastAsia"/>
          <w:color w:val="000000" w:themeColor="text1"/>
          <w:sz w:val="28"/>
          <w:szCs w:val="28"/>
        </w:rPr>
        <w:t>情事。</w:t>
      </w:r>
    </w:p>
    <w:p w:rsidR="006D6E2B" w:rsidRPr="00B21089" w:rsidRDefault="006D6E2B" w:rsidP="006D6E2B">
      <w:pPr>
        <w:pStyle w:val="a8"/>
        <w:tabs>
          <w:tab w:val="left" w:pos="567"/>
          <w:tab w:val="left" w:pos="851"/>
        </w:tabs>
        <w:snapToGrid w:val="0"/>
        <w:spacing w:line="500" w:lineRule="exact"/>
        <w:ind w:leftChars="0" w:left="992"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三、承辦單位：經主辦單位規劃承辦之機構、基金會、團體及大專院校。</w:t>
      </w:r>
    </w:p>
    <w:p w:rsidR="006D6E2B" w:rsidRPr="00B21089" w:rsidRDefault="006D6E2B" w:rsidP="002403DF">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依據本方案內容提供相關服務。</w:t>
      </w:r>
    </w:p>
    <w:p w:rsidR="00DF2842" w:rsidRPr="00B21089" w:rsidRDefault="00E9443D" w:rsidP="00DF2842">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接受主辦單位之督導、輔導、培力與教育訓練。</w:t>
      </w:r>
    </w:p>
    <w:p w:rsidR="00DF2842" w:rsidRPr="00B21089" w:rsidRDefault="00E9443D" w:rsidP="00DF2842">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自行規劃辦理教育訓練，並善用督導機制，提升服務品質。</w:t>
      </w:r>
    </w:p>
    <w:p w:rsidR="00DF2842" w:rsidRPr="00B21089" w:rsidRDefault="00E9443D" w:rsidP="00DF2842">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每</w:t>
      </w:r>
      <w:r w:rsidRPr="00B21089">
        <w:rPr>
          <w:rFonts w:ascii="標楷體" w:eastAsia="標楷體" w:hAnsi="標楷體" w:hint="eastAsia"/>
          <w:color w:val="000000" w:themeColor="text1"/>
          <w:sz w:val="28"/>
          <w:szCs w:val="28"/>
        </w:rPr>
        <w:t>年填報服務統計報表送交主辦單位。</w:t>
      </w:r>
    </w:p>
    <w:p w:rsidR="00E9443D" w:rsidRPr="00B21089" w:rsidRDefault="00E9443D" w:rsidP="00DF2842">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服務個案如有兒童及少年福利與權益保障法第53條或第54條規定情形時，應依法通報。</w:t>
      </w:r>
    </w:p>
    <w:p w:rsidR="00B74C36" w:rsidRPr="00B21089" w:rsidRDefault="006D6E2B"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服務區域內應設有辦公處所，其服務場地需符合公共安全相關規定。</w:t>
      </w:r>
    </w:p>
    <w:p w:rsidR="001B679A" w:rsidRPr="00B21089" w:rsidRDefault="001B679A" w:rsidP="001E43E1">
      <w:pPr>
        <w:spacing w:line="500" w:lineRule="exact"/>
        <w:ind w:leftChars="236" w:left="566"/>
        <w:jc w:val="both"/>
        <w:rPr>
          <w:rFonts w:ascii="標楷體" w:eastAsia="標楷體" w:hAnsi="標楷體"/>
          <w:b/>
          <w:color w:val="000000" w:themeColor="text1"/>
          <w:kern w:val="0"/>
          <w:sz w:val="32"/>
          <w:szCs w:val="32"/>
        </w:rPr>
      </w:pPr>
    </w:p>
    <w:p w:rsidR="001B679A" w:rsidRPr="00B21089"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補助內容</w:t>
      </w:r>
    </w:p>
    <w:p w:rsidR="00111955" w:rsidRPr="00B21089" w:rsidRDefault="001B679A" w:rsidP="00C35BBE">
      <w:pPr>
        <w:numPr>
          <w:ilvl w:val="0"/>
          <w:numId w:val="3"/>
        </w:numPr>
        <w:snapToGrid w:val="0"/>
        <w:spacing w:line="500" w:lineRule="exact"/>
        <w:ind w:left="1134" w:hanging="708"/>
        <w:jc w:val="both"/>
        <w:rPr>
          <w:rFonts w:ascii="標楷體" w:eastAsia="標楷體" w:hAnsi="標楷體"/>
          <w:color w:val="000000" w:themeColor="text1"/>
          <w:sz w:val="28"/>
          <w:szCs w:val="28"/>
        </w:rPr>
      </w:pPr>
      <w:r w:rsidRPr="00B21089">
        <w:rPr>
          <w:rFonts w:ascii="標楷體" w:eastAsia="標楷體" w:hAnsi="標楷體" w:cs="Arial" w:hint="eastAsia"/>
          <w:color w:val="000000" w:themeColor="text1"/>
          <w:sz w:val="28"/>
          <w:szCs w:val="28"/>
        </w:rPr>
        <w:t>補助對象：</w:t>
      </w:r>
      <w:r w:rsidR="001B0B0E" w:rsidRPr="00B21089">
        <w:rPr>
          <w:rFonts w:ascii="標楷體" w:eastAsia="標楷體" w:hAnsi="標楷體" w:hint="eastAsia"/>
          <w:color w:val="000000" w:themeColor="text1"/>
          <w:sz w:val="28"/>
          <w:szCs w:val="28"/>
        </w:rPr>
        <w:t>主辦單位</w:t>
      </w:r>
      <w:r w:rsidR="00111955" w:rsidRPr="00B21089">
        <w:rPr>
          <w:rFonts w:ascii="標楷體" w:eastAsia="標楷體" w:hAnsi="標楷體" w:hint="eastAsia"/>
          <w:color w:val="000000" w:themeColor="text1"/>
          <w:sz w:val="28"/>
          <w:szCs w:val="28"/>
        </w:rPr>
        <w:t>。</w:t>
      </w:r>
    </w:p>
    <w:p w:rsidR="001B679A" w:rsidRPr="00B21089" w:rsidRDefault="001B679A" w:rsidP="00C35BBE">
      <w:pPr>
        <w:numPr>
          <w:ilvl w:val="0"/>
          <w:numId w:val="3"/>
        </w:numPr>
        <w:snapToGrid w:val="0"/>
        <w:spacing w:line="500" w:lineRule="exact"/>
        <w:ind w:hanging="1003"/>
        <w:jc w:val="both"/>
        <w:rPr>
          <w:rFonts w:ascii="標楷體" w:eastAsia="標楷體" w:hAnsi="標楷體" w:cs="Arial"/>
          <w:color w:val="000000" w:themeColor="text1"/>
          <w:sz w:val="28"/>
          <w:szCs w:val="28"/>
        </w:rPr>
      </w:pPr>
      <w:r w:rsidRPr="00B21089">
        <w:rPr>
          <w:rFonts w:ascii="標楷體" w:eastAsia="標楷體" w:hAnsi="標楷體" w:cs="Arial" w:hint="eastAsia"/>
          <w:color w:val="000000" w:themeColor="text1"/>
          <w:sz w:val="28"/>
          <w:szCs w:val="28"/>
        </w:rPr>
        <w:t>補助原則：</w:t>
      </w:r>
    </w:p>
    <w:p w:rsidR="006D6E2B" w:rsidRPr="00B21089"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主辦單位</w:t>
      </w:r>
      <w:r w:rsidR="006D6E2B" w:rsidRPr="00B21089">
        <w:rPr>
          <w:rFonts w:ascii="標楷體" w:eastAsia="標楷體" w:hAnsi="標楷體" w:hint="eastAsia"/>
          <w:color w:val="000000" w:themeColor="text1"/>
          <w:sz w:val="28"/>
          <w:szCs w:val="28"/>
        </w:rPr>
        <w:t>應盤點轄內整體需求及資源分布情形，</w:t>
      </w:r>
      <w:r w:rsidR="00B71DAC" w:rsidRPr="00B21089">
        <w:rPr>
          <w:rFonts w:ascii="標楷體" w:eastAsia="標楷體" w:hAnsi="標楷體" w:hint="eastAsia"/>
          <w:color w:val="000000" w:themeColor="text1"/>
          <w:sz w:val="28"/>
          <w:szCs w:val="28"/>
        </w:rPr>
        <w:t>提出整合性計畫。</w:t>
      </w:r>
    </w:p>
    <w:p w:rsidR="006D6E2B" w:rsidRPr="00B21089"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主辦單位</w:t>
      </w:r>
      <w:r w:rsidR="006D6E2B" w:rsidRPr="00B21089">
        <w:rPr>
          <w:rFonts w:ascii="標楷體" w:eastAsia="標楷體" w:hAnsi="標楷體" w:hint="eastAsia"/>
          <w:color w:val="000000" w:themeColor="text1"/>
          <w:sz w:val="28"/>
          <w:szCs w:val="28"/>
        </w:rPr>
        <w:t>應依行政院主計總處最新公告之「各直轄市及縣(市)政府財力分級表」編列自籌款配合辦理。</w:t>
      </w:r>
    </w:p>
    <w:p w:rsidR="006D6E2B" w:rsidRPr="00B21089"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主辦單位</w:t>
      </w:r>
      <w:r w:rsidR="006D6E2B" w:rsidRPr="00B21089">
        <w:rPr>
          <w:rFonts w:ascii="標楷體" w:eastAsia="標楷體" w:hAnsi="標楷體" w:hint="eastAsia"/>
          <w:color w:val="000000" w:themeColor="text1"/>
          <w:sz w:val="28"/>
          <w:szCs w:val="28"/>
        </w:rPr>
        <w:t>可自行辦理(如</w:t>
      </w:r>
      <w:r w:rsidR="00D60195" w:rsidRPr="00870B1D">
        <w:rPr>
          <w:rFonts w:ascii="標楷體" w:eastAsia="標楷體" w:hAnsi="標楷體" w:hint="eastAsia"/>
          <w:sz w:val="28"/>
          <w:szCs w:val="28"/>
        </w:rPr>
        <w:t>由</w:t>
      </w:r>
      <w:r w:rsidR="006D6E2B" w:rsidRPr="00870B1D">
        <w:rPr>
          <w:rFonts w:ascii="標楷體" w:eastAsia="標楷體" w:hAnsi="標楷體" w:hint="eastAsia"/>
          <w:sz w:val="28"/>
          <w:szCs w:val="28"/>
        </w:rPr>
        <w:t>社</w:t>
      </w:r>
      <w:r w:rsidR="006D6E2B" w:rsidRPr="00B21089">
        <w:rPr>
          <w:rFonts w:ascii="標楷體" w:eastAsia="標楷體" w:hAnsi="標楷體" w:hint="eastAsia"/>
          <w:color w:val="000000" w:themeColor="text1"/>
          <w:sz w:val="28"/>
          <w:szCs w:val="28"/>
        </w:rPr>
        <w:t>福中心</w:t>
      </w:r>
      <w:r w:rsidR="00B71DAC" w:rsidRPr="00B21089">
        <w:rPr>
          <w:rFonts w:ascii="標楷體" w:eastAsia="標楷體" w:hAnsi="標楷體" w:hint="eastAsia"/>
          <w:color w:val="000000" w:themeColor="text1"/>
          <w:sz w:val="28"/>
          <w:szCs w:val="28"/>
        </w:rPr>
        <w:t>辦理</w:t>
      </w:r>
      <w:r w:rsidR="006D6E2B" w:rsidRPr="00B21089">
        <w:rPr>
          <w:rFonts w:ascii="標楷體" w:eastAsia="標楷體" w:hAnsi="標楷體" w:hint="eastAsia"/>
          <w:color w:val="000000" w:themeColor="text1"/>
          <w:sz w:val="28"/>
          <w:szCs w:val="28"/>
        </w:rPr>
        <w:t>)、補助或委託民間團體辦理。接受補助之團體應符合以下資格：</w:t>
      </w:r>
    </w:p>
    <w:p w:rsidR="006D6E2B" w:rsidRPr="00B21089"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財團法人私立社會福利機構。</w:t>
      </w:r>
    </w:p>
    <w:p w:rsidR="006D6E2B" w:rsidRPr="00B21089"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財團法人社會福利慈善事業基金會。</w:t>
      </w:r>
    </w:p>
    <w:p w:rsidR="006D6E2B" w:rsidRPr="00B21089"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社團法人或立案之社會團體。</w:t>
      </w:r>
    </w:p>
    <w:p w:rsidR="006D6E2B" w:rsidRPr="00B21089"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財團法人其捐助章程明定辦理社會福利者。</w:t>
      </w:r>
    </w:p>
    <w:p w:rsidR="006D6E2B" w:rsidRPr="00B21089"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設有兒童福利、社會工作、社會福利、家庭教育、親職教育等相關科系之大專院校。</w:t>
      </w:r>
    </w:p>
    <w:p w:rsidR="001B679A" w:rsidRPr="00B21089" w:rsidRDefault="001B679A" w:rsidP="00C35BBE">
      <w:pPr>
        <w:numPr>
          <w:ilvl w:val="0"/>
          <w:numId w:val="3"/>
        </w:numPr>
        <w:snapToGrid w:val="0"/>
        <w:spacing w:line="500" w:lineRule="exact"/>
        <w:ind w:hanging="1003"/>
        <w:jc w:val="both"/>
        <w:rPr>
          <w:rFonts w:ascii="標楷體" w:eastAsia="標楷體" w:hAnsi="標楷體" w:cs="Arial"/>
          <w:color w:val="000000" w:themeColor="text1"/>
          <w:sz w:val="28"/>
          <w:szCs w:val="28"/>
        </w:rPr>
      </w:pPr>
      <w:r w:rsidRPr="00B21089">
        <w:rPr>
          <w:rFonts w:ascii="標楷體" w:eastAsia="標楷體" w:hAnsi="標楷體" w:cs="Arial" w:hint="eastAsia"/>
          <w:color w:val="000000" w:themeColor="text1"/>
          <w:sz w:val="28"/>
          <w:szCs w:val="28"/>
        </w:rPr>
        <w:t>補助項目及標準：</w:t>
      </w:r>
    </w:p>
    <w:p w:rsidR="001B679A" w:rsidRPr="00B21089" w:rsidRDefault="001B679A" w:rsidP="00C35BBE">
      <w:pPr>
        <w:pStyle w:val="a8"/>
        <w:numPr>
          <w:ilvl w:val="0"/>
          <w:numId w:val="4"/>
        </w:numPr>
        <w:tabs>
          <w:tab w:val="left" w:pos="512"/>
        </w:tabs>
        <w:autoSpaceDE w:val="0"/>
        <w:autoSpaceDN w:val="0"/>
        <w:adjustRightInd w:val="0"/>
        <w:snapToGrid w:val="0"/>
        <w:spacing w:line="500" w:lineRule="exact"/>
        <w:ind w:leftChars="0" w:left="1134" w:hanging="567"/>
        <w:jc w:val="both"/>
        <w:rPr>
          <w:rFonts w:ascii="標楷體" w:eastAsia="標楷體" w:hAnsi="標楷體" w:cs="夹发砰-WinCharSetFFFF-H"/>
          <w:color w:val="000000" w:themeColor="text1"/>
          <w:kern w:val="0"/>
          <w:sz w:val="28"/>
          <w:szCs w:val="28"/>
        </w:rPr>
      </w:pPr>
      <w:r w:rsidRPr="00B21089">
        <w:rPr>
          <w:rFonts w:ascii="標楷體" w:eastAsia="標楷體" w:hAnsi="標楷體" w:cs="夹发砰-WinCharSetFFFF-H" w:hint="eastAsia"/>
          <w:color w:val="000000" w:themeColor="text1"/>
          <w:kern w:val="0"/>
          <w:sz w:val="28"/>
          <w:szCs w:val="28"/>
        </w:rPr>
        <w:t>專業服務費：</w:t>
      </w:r>
    </w:p>
    <w:p w:rsidR="003D728B" w:rsidRPr="00B21089" w:rsidRDefault="003D728B" w:rsidP="003D728B">
      <w:pPr>
        <w:pStyle w:val="a8"/>
        <w:numPr>
          <w:ilvl w:val="0"/>
          <w:numId w:val="11"/>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主辦單位最多補助1名人力，督導承辦單位落實方案執行，並建立小衛星與社會福利服務中心或跨網絡單位之合作機制。每處小衛星補助員額由主辦單位統籌分配，受補助之專業人員應為專職社工，辦理服務方案管理、資源開發</w:t>
      </w:r>
      <w:r w:rsidRPr="00B21089">
        <w:rPr>
          <w:rFonts w:ascii="標楷體" w:eastAsia="標楷體" w:hAnsi="標楷體"/>
          <w:color w:val="000000" w:themeColor="text1"/>
          <w:sz w:val="28"/>
          <w:szCs w:val="28"/>
        </w:rPr>
        <w:t>與管理、社會暨心理評估</w:t>
      </w:r>
      <w:r w:rsidRPr="00B21089">
        <w:rPr>
          <w:rFonts w:ascii="標楷體" w:eastAsia="標楷體" w:hAnsi="標楷體" w:hint="eastAsia"/>
          <w:color w:val="000000" w:themeColor="text1"/>
          <w:sz w:val="28"/>
          <w:szCs w:val="28"/>
        </w:rPr>
        <w:t>及提供家庭訪視、轉</w:t>
      </w:r>
      <w:proofErr w:type="gramStart"/>
      <w:r w:rsidRPr="00B21089">
        <w:rPr>
          <w:rFonts w:ascii="標楷體" w:eastAsia="標楷體" w:hAnsi="標楷體" w:hint="eastAsia"/>
          <w:color w:val="000000" w:themeColor="text1"/>
          <w:sz w:val="28"/>
          <w:szCs w:val="28"/>
        </w:rPr>
        <w:t>介</w:t>
      </w:r>
      <w:proofErr w:type="gramEnd"/>
      <w:r w:rsidRPr="00B21089">
        <w:rPr>
          <w:rFonts w:ascii="標楷體" w:eastAsia="標楷體" w:hAnsi="標楷體" w:hint="eastAsia"/>
          <w:color w:val="000000" w:themeColor="text1"/>
          <w:sz w:val="28"/>
          <w:szCs w:val="28"/>
        </w:rPr>
        <w:t>等服務。</w:t>
      </w:r>
    </w:p>
    <w:p w:rsidR="003D728B" w:rsidRPr="00B21089" w:rsidRDefault="003D728B" w:rsidP="003D728B">
      <w:pPr>
        <w:pStyle w:val="a8"/>
        <w:numPr>
          <w:ilvl w:val="0"/>
          <w:numId w:val="11"/>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主辦單位應針對各承辦單位每年度執行成效及資源配置需求等統籌分配專業人員，並依權責進行專業人員之審認。</w:t>
      </w:r>
      <w:proofErr w:type="gramStart"/>
      <w:r w:rsidRPr="00B21089">
        <w:rPr>
          <w:rFonts w:ascii="標楷體" w:eastAsia="標楷體" w:hAnsi="標楷體" w:hint="eastAsia"/>
          <w:color w:val="000000" w:themeColor="text1"/>
          <w:sz w:val="28"/>
          <w:szCs w:val="28"/>
        </w:rPr>
        <w:t>另</w:t>
      </w:r>
      <w:proofErr w:type="gramEnd"/>
      <w:r w:rsidRPr="00B21089">
        <w:rPr>
          <w:rFonts w:ascii="標楷體" w:eastAsia="標楷體" w:hAnsi="標楷體" w:hint="eastAsia"/>
          <w:color w:val="000000" w:themeColor="text1"/>
          <w:sz w:val="28"/>
          <w:szCs w:val="28"/>
        </w:rPr>
        <w:t>，接受專業服務費補助之承辦單位需有良好督導系統。</w:t>
      </w:r>
    </w:p>
    <w:p w:rsidR="003D728B" w:rsidRPr="00B21089" w:rsidRDefault="003D728B" w:rsidP="003D728B">
      <w:pPr>
        <w:pStyle w:val="a8"/>
        <w:numPr>
          <w:ilvl w:val="0"/>
          <w:numId w:val="11"/>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專業人員資格條件依本部社會及</w:t>
      </w:r>
      <w:proofErr w:type="gramStart"/>
      <w:r w:rsidRPr="00B21089">
        <w:rPr>
          <w:rFonts w:ascii="標楷體" w:eastAsia="標楷體" w:hAnsi="標楷體" w:hint="eastAsia"/>
          <w:color w:val="000000" w:themeColor="text1"/>
          <w:sz w:val="28"/>
          <w:szCs w:val="28"/>
        </w:rPr>
        <w:t>家庭署推展</w:t>
      </w:r>
      <w:proofErr w:type="gramEnd"/>
      <w:r w:rsidRPr="00B21089">
        <w:rPr>
          <w:rFonts w:ascii="標楷體" w:eastAsia="標楷體" w:hAnsi="標楷體" w:hint="eastAsia"/>
          <w:color w:val="000000" w:themeColor="text1"/>
          <w:sz w:val="28"/>
          <w:szCs w:val="28"/>
        </w:rPr>
        <w:t>社會福利補助經費補助項目及基準相關規定辦理。</w:t>
      </w:r>
    </w:p>
    <w:p w:rsidR="006D6E2B" w:rsidRPr="00B21089"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kern w:val="0"/>
          <w:sz w:val="28"/>
          <w:szCs w:val="28"/>
        </w:rPr>
      </w:pPr>
      <w:r w:rsidRPr="00B21089">
        <w:rPr>
          <w:rFonts w:ascii="標楷體" w:eastAsia="標楷體" w:hAnsi="標楷體"/>
          <w:color w:val="000000" w:themeColor="text1"/>
          <w:kern w:val="0"/>
          <w:sz w:val="28"/>
          <w:szCs w:val="28"/>
        </w:rPr>
        <w:t>輔導人員服務費</w:t>
      </w:r>
      <w:r w:rsidRPr="00B21089">
        <w:rPr>
          <w:rFonts w:ascii="標楷體" w:eastAsia="標楷體" w:hAnsi="標楷體" w:cs="夹发砰-WinCharSetFFFF-H" w:hint="eastAsia"/>
          <w:color w:val="000000" w:themeColor="text1"/>
          <w:kern w:val="0"/>
          <w:sz w:val="28"/>
          <w:szCs w:val="28"/>
        </w:rPr>
        <w:t>：</w:t>
      </w:r>
    </w:p>
    <w:p w:rsidR="001D724D" w:rsidRPr="00B21089"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color w:val="000000" w:themeColor="text1"/>
          <w:sz w:val="28"/>
          <w:szCs w:val="24"/>
        </w:rPr>
      </w:pPr>
      <w:r w:rsidRPr="00B21089">
        <w:rPr>
          <w:rFonts w:ascii="標楷體" w:eastAsia="標楷體" w:hAnsi="標楷體" w:cs="夹发砰-WinCharSetFFFF-H" w:hint="eastAsia"/>
          <w:color w:val="000000" w:themeColor="text1"/>
          <w:sz w:val="28"/>
          <w:szCs w:val="24"/>
        </w:rPr>
        <w:t>輔導人員資格：</w:t>
      </w:r>
    </w:p>
    <w:p w:rsidR="001D724D" w:rsidRPr="00B21089" w:rsidRDefault="001D724D" w:rsidP="001D724D">
      <w:pPr>
        <w:pStyle w:val="a8"/>
        <w:tabs>
          <w:tab w:val="left" w:pos="880"/>
        </w:tabs>
        <w:spacing w:line="480" w:lineRule="exact"/>
        <w:ind w:leftChars="0" w:left="1871" w:hanging="397"/>
        <w:jc w:val="both"/>
        <w:rPr>
          <w:rFonts w:ascii="標楷體" w:eastAsia="標楷體" w:hAnsi="標楷體" w:cs="夹发砰-WinCharSetFFFF-H"/>
          <w:color w:val="000000" w:themeColor="text1"/>
          <w:sz w:val="28"/>
          <w:szCs w:val="24"/>
        </w:rPr>
      </w:pPr>
      <w:r w:rsidRPr="00B21089">
        <w:rPr>
          <w:rFonts w:ascii="標楷體" w:eastAsia="標楷體" w:hAnsi="標楷體" w:cs="夹发砰-WinCharSetFFFF-H" w:hint="eastAsia"/>
          <w:color w:val="000000" w:themeColor="text1"/>
          <w:sz w:val="28"/>
          <w:szCs w:val="24"/>
        </w:rPr>
        <w:t>(1)大專以上社會工作或兒童福利相關科系畢業，且應具有2年以上兒童福利機構、團體直接服務從業經驗。</w:t>
      </w:r>
    </w:p>
    <w:p w:rsidR="001D724D" w:rsidRPr="00B21089" w:rsidRDefault="001D724D" w:rsidP="001D724D">
      <w:pPr>
        <w:pStyle w:val="a8"/>
        <w:tabs>
          <w:tab w:val="left" w:pos="880"/>
        </w:tabs>
        <w:spacing w:line="480" w:lineRule="exact"/>
        <w:ind w:leftChars="0" w:left="1871" w:hanging="397"/>
        <w:jc w:val="both"/>
        <w:rPr>
          <w:rFonts w:ascii="標楷體" w:eastAsia="標楷體" w:hAnsi="標楷體" w:cs="夹发砰-WinCharSetFFFF-H"/>
          <w:color w:val="000000" w:themeColor="text1"/>
          <w:sz w:val="28"/>
          <w:szCs w:val="24"/>
        </w:rPr>
      </w:pPr>
      <w:r w:rsidRPr="00B21089">
        <w:rPr>
          <w:rFonts w:ascii="標楷體" w:eastAsia="標楷體" w:hAnsi="標楷體" w:cs="夹发砰-WinCharSetFFFF-H" w:hint="eastAsia"/>
          <w:color w:val="000000" w:themeColor="text1"/>
          <w:sz w:val="28"/>
          <w:szCs w:val="24"/>
        </w:rPr>
        <w:t>(2)大專以上非相關科系畢業，但具有3年以上兒童福利機構、團體直接服務從業經驗。</w:t>
      </w:r>
    </w:p>
    <w:p w:rsidR="001D724D" w:rsidRPr="00B21089" w:rsidRDefault="001D724D" w:rsidP="001D724D">
      <w:pPr>
        <w:pStyle w:val="a8"/>
        <w:tabs>
          <w:tab w:val="left" w:pos="880"/>
        </w:tabs>
        <w:spacing w:line="480" w:lineRule="exact"/>
        <w:ind w:leftChars="0" w:left="1871" w:hanging="397"/>
        <w:jc w:val="both"/>
        <w:rPr>
          <w:rFonts w:ascii="標楷體" w:eastAsia="標楷體" w:hAnsi="標楷體" w:cs="夹发砰-WinCharSetFFFF-H"/>
          <w:color w:val="000000" w:themeColor="text1"/>
          <w:sz w:val="28"/>
          <w:szCs w:val="24"/>
        </w:rPr>
      </w:pPr>
      <w:r w:rsidRPr="00B21089">
        <w:rPr>
          <w:rFonts w:ascii="標楷體" w:eastAsia="標楷體" w:hAnsi="標楷體" w:cs="夹发砰-WinCharSetFFFF-H" w:hint="eastAsia"/>
          <w:color w:val="000000" w:themeColor="text1"/>
          <w:sz w:val="28"/>
          <w:szCs w:val="24"/>
        </w:rPr>
        <w:t>(3)偏遠地區招募人員有困難者，得專案報請地方主管機關審查，並經</w:t>
      </w:r>
      <w:r w:rsidR="001B0B0E" w:rsidRPr="00B21089">
        <w:rPr>
          <w:rFonts w:ascii="標楷體" w:eastAsia="標楷體" w:hAnsi="標楷體" w:cs="夹发砰-WinCharSetFFFF-H" w:hint="eastAsia"/>
          <w:color w:val="000000" w:themeColor="text1"/>
          <w:sz w:val="28"/>
          <w:szCs w:val="24"/>
        </w:rPr>
        <w:t>本</w:t>
      </w:r>
      <w:r w:rsidRPr="00B21089">
        <w:rPr>
          <w:rFonts w:ascii="標楷體" w:eastAsia="標楷體" w:hAnsi="標楷體" w:cs="夹发砰-WinCharSetFFFF-H" w:hint="eastAsia"/>
          <w:color w:val="000000" w:themeColor="text1"/>
          <w:sz w:val="28"/>
          <w:szCs w:val="24"/>
        </w:rPr>
        <w:t>部社會及家庭署同意准予放寬人員資格。</w:t>
      </w:r>
    </w:p>
    <w:p w:rsidR="001D724D" w:rsidRPr="00B21089"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4"/>
        </w:rPr>
        <w:t>訪視輔導事務費：不得重複請領課後照顧服務人員費。每案(家庭)每月最高補助2次為原則，</w:t>
      </w:r>
      <w:proofErr w:type="gramStart"/>
      <w:r w:rsidRPr="00B21089">
        <w:rPr>
          <w:rFonts w:ascii="標楷體" w:eastAsia="標楷體" w:hAnsi="標楷體" w:hint="eastAsia"/>
          <w:color w:val="000000" w:themeColor="text1"/>
          <w:sz w:val="28"/>
          <w:szCs w:val="24"/>
        </w:rPr>
        <w:t>每案次</w:t>
      </w:r>
      <w:proofErr w:type="gramEnd"/>
      <w:r w:rsidRPr="00B21089">
        <w:rPr>
          <w:rFonts w:ascii="標楷體" w:eastAsia="標楷體" w:hAnsi="標楷體" w:hint="eastAsia"/>
          <w:color w:val="000000" w:themeColor="text1"/>
          <w:sz w:val="28"/>
          <w:szCs w:val="24"/>
        </w:rPr>
        <w:t>(家庭)最高補助新臺幣（以下同）800元。同一戶內之家長及兒少視為同一案。</w:t>
      </w:r>
    </w:p>
    <w:p w:rsidR="001D724D" w:rsidRPr="00B21089"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4"/>
        </w:rPr>
        <w:t>電話諮詢事務費：不得重複請領課後照顧服務人員費。每案(家庭)每月最高補助4次為原則，</w:t>
      </w:r>
      <w:proofErr w:type="gramStart"/>
      <w:r w:rsidRPr="00B21089">
        <w:rPr>
          <w:rFonts w:ascii="標楷體" w:eastAsia="標楷體" w:hAnsi="標楷體" w:hint="eastAsia"/>
          <w:color w:val="000000" w:themeColor="text1"/>
          <w:sz w:val="28"/>
          <w:szCs w:val="24"/>
        </w:rPr>
        <w:t>每案次</w:t>
      </w:r>
      <w:proofErr w:type="gramEnd"/>
      <w:r w:rsidRPr="00B21089">
        <w:rPr>
          <w:rFonts w:ascii="標楷體" w:eastAsia="標楷體" w:hAnsi="標楷體" w:hint="eastAsia"/>
          <w:color w:val="000000" w:themeColor="text1"/>
          <w:sz w:val="28"/>
          <w:szCs w:val="24"/>
        </w:rPr>
        <w:t>(家庭)最高補助160元。</w:t>
      </w:r>
    </w:p>
    <w:p w:rsidR="001D724D" w:rsidRPr="00B21089"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4"/>
        </w:rPr>
        <w:t>訪視交通補助費：</w:t>
      </w:r>
      <w:r w:rsidR="00462E9C" w:rsidRPr="00B21089">
        <w:rPr>
          <w:rFonts w:ascii="標楷體" w:eastAsia="標楷體" w:hAnsi="標楷體" w:hint="eastAsia"/>
          <w:color w:val="000000" w:themeColor="text1"/>
          <w:sz w:val="28"/>
          <w:szCs w:val="28"/>
        </w:rPr>
        <w:t>同一訪視人員以每日</w:t>
      </w:r>
      <w:proofErr w:type="gramStart"/>
      <w:r w:rsidR="00462E9C" w:rsidRPr="00B21089">
        <w:rPr>
          <w:rFonts w:ascii="標楷體" w:eastAsia="標楷體" w:hAnsi="標楷體" w:hint="eastAsia"/>
          <w:color w:val="000000" w:themeColor="text1"/>
          <w:sz w:val="28"/>
          <w:szCs w:val="28"/>
        </w:rPr>
        <w:t>訪視件次</w:t>
      </w:r>
      <w:proofErr w:type="gramEnd"/>
      <w:r w:rsidR="00462E9C" w:rsidRPr="00B21089">
        <w:rPr>
          <w:rFonts w:ascii="標楷體" w:eastAsia="標楷體" w:hAnsi="標楷體" w:hint="eastAsia"/>
          <w:color w:val="000000" w:themeColor="text1"/>
          <w:sz w:val="28"/>
          <w:szCs w:val="28"/>
        </w:rPr>
        <w:t>之公里數合計，未滿5公里補助60元，5公里以上至未滿30公里補助200元，30公里以上至未滿70公里補助400元，70公里以上補助500元，每案每年最高補助48次。</w:t>
      </w:r>
    </w:p>
    <w:p w:rsidR="001D724D" w:rsidRPr="00B21089"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4"/>
        </w:rPr>
        <w:t>個別心理輔導、社會暨心理評估與處置、諮商及心理治療費：</w:t>
      </w:r>
      <w:proofErr w:type="gramStart"/>
      <w:r w:rsidRPr="00B21089">
        <w:rPr>
          <w:rFonts w:ascii="標楷體" w:eastAsia="標楷體" w:hAnsi="標楷體" w:hint="eastAsia"/>
          <w:color w:val="000000" w:themeColor="text1"/>
          <w:sz w:val="28"/>
          <w:szCs w:val="24"/>
        </w:rPr>
        <w:t>每案次最高</w:t>
      </w:r>
      <w:proofErr w:type="gramEnd"/>
      <w:r w:rsidRPr="00B21089">
        <w:rPr>
          <w:rFonts w:ascii="標楷體" w:eastAsia="標楷體" w:hAnsi="標楷體" w:hint="eastAsia"/>
          <w:color w:val="000000" w:themeColor="text1"/>
          <w:sz w:val="28"/>
          <w:szCs w:val="24"/>
        </w:rPr>
        <w:t>補助1,600元，每案每年最高補助24次，應檢據核實報銷。</w:t>
      </w:r>
    </w:p>
    <w:p w:rsidR="000522B7" w:rsidRPr="00B21089" w:rsidRDefault="000522B7" w:rsidP="000522B7">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kern w:val="0"/>
          <w:sz w:val="28"/>
          <w:szCs w:val="28"/>
        </w:rPr>
        <w:t>兒少團體與活動</w:t>
      </w:r>
      <w:r w:rsidRPr="00B21089">
        <w:rPr>
          <w:rFonts w:ascii="標楷體" w:eastAsia="標楷體" w:hAnsi="標楷體" w:hint="eastAsia"/>
          <w:color w:val="000000" w:themeColor="text1"/>
          <w:sz w:val="28"/>
          <w:szCs w:val="28"/>
        </w:rPr>
        <w:t>費：團體帶領費、協同帶領費、講座鐘點費、交通費(含租車費)、出席費、住宿費、印刷費、場地及佈置費、器材租金、膳費、臨時酬勞費、保險費、教材費及雜支。</w:t>
      </w:r>
    </w:p>
    <w:p w:rsidR="001D724D" w:rsidRPr="00B21089"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家庭關懷或輔導志工交通費及誤餐費：</w:t>
      </w:r>
      <w:proofErr w:type="gramStart"/>
      <w:r w:rsidRPr="00B21089">
        <w:rPr>
          <w:rFonts w:ascii="標楷體" w:eastAsia="標楷體" w:hAnsi="標楷體" w:hint="eastAsia"/>
          <w:color w:val="000000" w:themeColor="text1"/>
          <w:sz w:val="28"/>
          <w:szCs w:val="24"/>
        </w:rPr>
        <w:t>每案次最高</w:t>
      </w:r>
      <w:proofErr w:type="gramEnd"/>
      <w:r w:rsidRPr="00B21089">
        <w:rPr>
          <w:rFonts w:ascii="標楷體" w:eastAsia="標楷體" w:hAnsi="標楷體" w:hint="eastAsia"/>
          <w:color w:val="000000" w:themeColor="text1"/>
          <w:sz w:val="28"/>
          <w:szCs w:val="24"/>
        </w:rPr>
        <w:t>補助150元，每案每月最高補助8次。</w:t>
      </w:r>
    </w:p>
    <w:p w:rsidR="001D724D" w:rsidRPr="00B21089"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4"/>
        </w:rPr>
        <w:t>課後臨托與照顧</w:t>
      </w:r>
      <w:r w:rsidR="006C50EA" w:rsidRPr="00B21089">
        <w:rPr>
          <w:rFonts w:ascii="新細明體" w:eastAsia="新細明體" w:hAnsi="新細明體" w:hint="eastAsia"/>
          <w:color w:val="000000" w:themeColor="text1"/>
          <w:sz w:val="28"/>
          <w:szCs w:val="24"/>
        </w:rPr>
        <w:t>：</w:t>
      </w:r>
    </w:p>
    <w:p w:rsidR="00C54C4A" w:rsidRPr="00B21089" w:rsidRDefault="00C54C4A" w:rsidP="00C54C4A">
      <w:pPr>
        <w:pStyle w:val="a8"/>
        <w:numPr>
          <w:ilvl w:val="0"/>
          <w:numId w:val="13"/>
        </w:numPr>
        <w:tabs>
          <w:tab w:val="left" w:pos="880"/>
        </w:tabs>
        <w:spacing w:line="480" w:lineRule="exact"/>
        <w:ind w:leftChars="0" w:left="1475" w:hanging="284"/>
        <w:jc w:val="both"/>
        <w:rPr>
          <w:rFonts w:ascii="標楷體" w:eastAsia="標楷體" w:hAnsi="標楷體" w:cs="夹发砰-WinCharSetFFFF-H"/>
          <w:color w:val="000000" w:themeColor="text1"/>
          <w:sz w:val="28"/>
          <w:szCs w:val="24"/>
        </w:rPr>
      </w:pPr>
      <w:r w:rsidRPr="00B21089">
        <w:rPr>
          <w:rFonts w:ascii="標楷體" w:eastAsia="標楷體" w:hAnsi="標楷體" w:hint="eastAsia"/>
          <w:color w:val="000000" w:themeColor="text1"/>
          <w:sz w:val="28"/>
          <w:szCs w:val="28"/>
        </w:rPr>
        <w:t>課後照顧服務人員費：每班每小時2</w:t>
      </w:r>
      <w:r w:rsidRPr="00B21089">
        <w:rPr>
          <w:rFonts w:ascii="標楷體" w:eastAsia="標楷體" w:hAnsi="標楷體"/>
          <w:color w:val="000000" w:themeColor="text1"/>
          <w:sz w:val="28"/>
          <w:szCs w:val="28"/>
        </w:rPr>
        <w:t>00</w:t>
      </w:r>
      <w:r w:rsidRPr="00B21089">
        <w:rPr>
          <w:rFonts w:ascii="標楷體" w:eastAsia="標楷體" w:hAnsi="標楷體" w:hint="eastAsia"/>
          <w:color w:val="000000" w:themeColor="text1"/>
          <w:sz w:val="28"/>
          <w:szCs w:val="28"/>
        </w:rPr>
        <w:t>元，具帶班經驗或學有專長者2</w:t>
      </w:r>
      <w:r w:rsidRPr="00B21089">
        <w:rPr>
          <w:rFonts w:ascii="標楷體" w:eastAsia="標楷體" w:hAnsi="標楷體"/>
          <w:color w:val="000000" w:themeColor="text1"/>
          <w:sz w:val="28"/>
          <w:szCs w:val="28"/>
        </w:rPr>
        <w:t>00</w:t>
      </w:r>
      <w:r w:rsidRPr="00B21089">
        <w:rPr>
          <w:rFonts w:ascii="標楷體" w:eastAsia="標楷體" w:hAnsi="標楷體" w:hint="eastAsia"/>
          <w:color w:val="000000" w:themeColor="text1"/>
          <w:sz w:val="28"/>
          <w:szCs w:val="28"/>
        </w:rPr>
        <w:t>元至4</w:t>
      </w:r>
      <w:r w:rsidRPr="00B21089">
        <w:rPr>
          <w:rFonts w:ascii="標楷體" w:eastAsia="標楷體" w:hAnsi="標楷體"/>
          <w:color w:val="000000" w:themeColor="text1"/>
          <w:sz w:val="28"/>
          <w:szCs w:val="28"/>
        </w:rPr>
        <w:t>00</w:t>
      </w:r>
      <w:r w:rsidRPr="00B21089">
        <w:rPr>
          <w:rFonts w:ascii="標楷體" w:eastAsia="標楷體" w:hAnsi="標楷體" w:hint="eastAsia"/>
          <w:color w:val="000000" w:themeColor="text1"/>
          <w:sz w:val="28"/>
          <w:szCs w:val="28"/>
        </w:rPr>
        <w:t>元。照顧人數不足15人，補助一名服務人員費，照顧16人以上(二班)補助2名服務人員費；倘服務身心障礙或其他特殊疾病、嚴重行為偏差及情緒困擾等身心健康或發展議題之特殊兒少，可增加1名照顧服務人員。</w:t>
      </w:r>
    </w:p>
    <w:p w:rsidR="001D724D" w:rsidRPr="00B21089"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膳費。</w:t>
      </w:r>
    </w:p>
    <w:p w:rsidR="001D724D" w:rsidRPr="00B21089"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教材費、印刷費。</w:t>
      </w:r>
    </w:p>
    <w:p w:rsidR="00856F42" w:rsidRPr="00B21089" w:rsidRDefault="00856F42" w:rsidP="00C35BBE">
      <w:pPr>
        <w:pStyle w:val="a8"/>
        <w:numPr>
          <w:ilvl w:val="0"/>
          <w:numId w:val="13"/>
        </w:numPr>
        <w:tabs>
          <w:tab w:val="left" w:pos="880"/>
        </w:tabs>
        <w:spacing w:line="480" w:lineRule="exact"/>
        <w:ind w:leftChars="0" w:left="1475" w:hanging="284"/>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公共意外責任險(最高上限每年5,000元)。</w:t>
      </w:r>
    </w:p>
    <w:p w:rsidR="001D724D" w:rsidRPr="00B21089"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需檢附課程表、</w:t>
      </w:r>
      <w:r w:rsidR="00856F42" w:rsidRPr="00B21089">
        <w:rPr>
          <w:rFonts w:ascii="標楷體" w:eastAsia="標楷體" w:hAnsi="標楷體" w:hint="eastAsia"/>
          <w:color w:val="000000" w:themeColor="text1"/>
          <w:sz w:val="28"/>
          <w:szCs w:val="24"/>
        </w:rPr>
        <w:t>個案</w:t>
      </w:r>
      <w:r w:rsidRPr="00B21089">
        <w:rPr>
          <w:rFonts w:ascii="標楷體" w:eastAsia="標楷體" w:hAnsi="標楷體" w:hint="eastAsia"/>
          <w:color w:val="000000" w:themeColor="text1"/>
          <w:sz w:val="28"/>
          <w:szCs w:val="24"/>
        </w:rPr>
        <w:t>名冊(格式如附件2)及註明免費提供服務，並切結其照顧服務人員(含志願服務人員)</w:t>
      </w:r>
      <w:r w:rsidR="009A1514">
        <w:rPr>
          <w:rFonts w:ascii="標楷體" w:eastAsia="標楷體" w:hAnsi="標楷體" w:hint="eastAsia"/>
          <w:color w:val="000000" w:themeColor="text1"/>
          <w:sz w:val="28"/>
          <w:szCs w:val="24"/>
        </w:rPr>
        <w:t>不得有</w:t>
      </w:r>
      <w:r w:rsidRPr="00B21089">
        <w:rPr>
          <w:rFonts w:ascii="標楷體" w:eastAsia="標楷體" w:hAnsi="標楷體" w:hint="eastAsia"/>
          <w:color w:val="000000" w:themeColor="text1"/>
          <w:sz w:val="28"/>
          <w:szCs w:val="24"/>
        </w:rPr>
        <w:t>兒童及少年福利與權益保障法第81條之</w:t>
      </w:r>
      <w:r w:rsidR="009A1514" w:rsidRPr="00B21089">
        <w:rPr>
          <w:rFonts w:ascii="標楷體" w:eastAsia="標楷體" w:hAnsi="標楷體" w:hint="eastAsia"/>
          <w:color w:val="000000" w:themeColor="text1"/>
          <w:sz w:val="28"/>
          <w:szCs w:val="24"/>
        </w:rPr>
        <w:t>1</w:t>
      </w:r>
      <w:r w:rsidR="009A1514">
        <w:rPr>
          <w:rFonts w:ascii="標楷體" w:eastAsia="標楷體" w:hAnsi="標楷體" w:hint="eastAsia"/>
          <w:color w:val="000000" w:themeColor="text1"/>
          <w:sz w:val="28"/>
          <w:szCs w:val="24"/>
        </w:rPr>
        <w:t>所定情事。</w:t>
      </w:r>
      <w:r w:rsidRPr="00B21089">
        <w:rPr>
          <w:rFonts w:ascii="標楷體" w:eastAsia="標楷體" w:hAnsi="標楷體" w:hint="eastAsia"/>
          <w:color w:val="000000" w:themeColor="text1"/>
          <w:sz w:val="28"/>
          <w:szCs w:val="24"/>
        </w:rPr>
        <w:t>每班照顧人數以15人為原則，至多不得超過25人，且</w:t>
      </w:r>
      <w:r w:rsidR="001B0B0E" w:rsidRPr="00B21089">
        <w:rPr>
          <w:rFonts w:ascii="標楷體" w:eastAsia="標楷體" w:hAnsi="標楷體" w:hint="eastAsia"/>
          <w:color w:val="000000" w:themeColor="text1"/>
          <w:sz w:val="28"/>
          <w:szCs w:val="24"/>
        </w:rPr>
        <w:t>主辦單位</w:t>
      </w:r>
      <w:r w:rsidRPr="00B21089">
        <w:rPr>
          <w:rFonts w:ascii="標楷體" w:eastAsia="標楷體" w:hAnsi="標楷體" w:hint="eastAsia"/>
          <w:color w:val="000000" w:themeColor="text1"/>
          <w:sz w:val="28"/>
          <w:szCs w:val="24"/>
        </w:rPr>
        <w:t>應依權責進行審認。</w:t>
      </w:r>
    </w:p>
    <w:p w:rsidR="001D724D" w:rsidRPr="00B21089" w:rsidRDefault="00AD76BB"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簡易家務指導費：每案每小時補助2</w:t>
      </w:r>
      <w:r w:rsidRPr="00B21089">
        <w:rPr>
          <w:rFonts w:ascii="標楷體" w:eastAsia="標楷體" w:hAnsi="標楷體"/>
          <w:color w:val="000000" w:themeColor="text1"/>
          <w:sz w:val="28"/>
          <w:szCs w:val="28"/>
        </w:rPr>
        <w:t>00</w:t>
      </w:r>
      <w:r w:rsidRPr="00B21089">
        <w:rPr>
          <w:rFonts w:ascii="標楷體" w:eastAsia="標楷體" w:hAnsi="標楷體" w:hint="eastAsia"/>
          <w:color w:val="000000" w:themeColor="text1"/>
          <w:sz w:val="28"/>
          <w:szCs w:val="28"/>
        </w:rPr>
        <w:t>元，每案每次最高補助4小時，每案每年最高補助48小時並請優先聘用國中以上畢業，具親職經驗，且願意接受職前訓練課程者。</w:t>
      </w:r>
    </w:p>
    <w:p w:rsidR="001D724D" w:rsidRPr="00B21089" w:rsidRDefault="00AD76BB"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親職教育、親子活動或家庭支持團體：團體帶領費、協同帶領費、講座鐘點費、交通費(含租車費)、住宿費、翻譯費、口譯費、印刷費、場地及佈置費、器材租金、教材費、膳費、臨時酬勞費(配合活動辦理所需臨時托兒服務) 、保險費及雜支。</w:t>
      </w:r>
    </w:p>
    <w:p w:rsidR="001D724D" w:rsidRPr="00B21089" w:rsidRDefault="006B166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kern w:val="0"/>
          <w:sz w:val="28"/>
          <w:szCs w:val="28"/>
        </w:rPr>
        <w:t>寒暑假生活輔導及休閒活動</w:t>
      </w:r>
      <w:r w:rsidRPr="00B21089">
        <w:rPr>
          <w:rFonts w:ascii="標楷體" w:eastAsia="標楷體" w:hAnsi="標楷體" w:hint="eastAsia"/>
          <w:color w:val="000000" w:themeColor="text1"/>
          <w:sz w:val="28"/>
          <w:szCs w:val="28"/>
        </w:rPr>
        <w:t>：講座鐘點費、交通費(含租車費)、住宿費、印刷費、場地及佈置費、器材租金、教材費、膳費、臨時酬勞費、保險費及雜支。</w:t>
      </w:r>
    </w:p>
    <w:p w:rsidR="001D724D" w:rsidRPr="00B21089" w:rsidRDefault="009D2AAA"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組織培力、督導訓練及個案研討：講座鐘點費、交通費(含租車費) 、差旅費、專家學者出席費、場地及佈置費、臨時酬勞費、器材租金、教材費、印刷費、保險費、膳費及雜支。</w:t>
      </w:r>
    </w:p>
    <w:p w:rsidR="001D724D" w:rsidRPr="00B21089" w:rsidRDefault="009D2AAA"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8"/>
        </w:rPr>
        <w:t>特殊需求服務：團體帶領費、協同帶領費，講座鐘點費、交通費(含租車費)、住宿費、專家學者出席費、印刷費、場地及佈置費、器材租金、教材費、膳費、臨時酬勞費、保險費及雜支。</w:t>
      </w:r>
    </w:p>
    <w:p w:rsidR="001D724D" w:rsidRPr="00B21089"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color w:val="000000" w:themeColor="text1"/>
          <w:sz w:val="28"/>
          <w:szCs w:val="24"/>
        </w:rPr>
      </w:pPr>
      <w:r w:rsidRPr="00B21089">
        <w:rPr>
          <w:rFonts w:ascii="標楷體" w:eastAsia="標楷體" w:hAnsi="標楷體" w:hint="eastAsia"/>
          <w:color w:val="000000" w:themeColor="text1"/>
          <w:sz w:val="28"/>
          <w:szCs w:val="24"/>
        </w:rPr>
        <w:t>專案計畫管理費。</w:t>
      </w:r>
    </w:p>
    <w:p w:rsidR="001D724D" w:rsidRPr="00B21089" w:rsidRDefault="009D2AAA"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b/>
          <w:color w:val="000000" w:themeColor="text1"/>
          <w:sz w:val="28"/>
          <w:szCs w:val="28"/>
        </w:rPr>
      </w:pPr>
      <w:r w:rsidRPr="00B21089">
        <w:rPr>
          <w:rFonts w:ascii="標楷體" w:eastAsia="標楷體" w:hAnsi="標楷體" w:hint="eastAsia"/>
          <w:color w:val="000000" w:themeColor="text1"/>
          <w:sz w:val="28"/>
          <w:szCs w:val="28"/>
        </w:rPr>
        <w:t>接受本方案補助之專業服務費、課後照顧服務人員費、輔導人員服務費，不得重複請領相關費用。</w:t>
      </w:r>
    </w:p>
    <w:p w:rsidR="001B679A" w:rsidRPr="00B21089"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成效考核</w:t>
      </w:r>
    </w:p>
    <w:p w:rsidR="001D724D" w:rsidRPr="00B21089" w:rsidRDefault="001D724D" w:rsidP="009D2AAA">
      <w:pPr>
        <w:pStyle w:val="a8"/>
        <w:tabs>
          <w:tab w:val="left" w:pos="567"/>
        </w:tabs>
        <w:spacing w:line="500" w:lineRule="exact"/>
        <w:ind w:leftChars="0" w:left="482"/>
        <w:jc w:val="both"/>
        <w:rPr>
          <w:rFonts w:ascii="標楷體" w:eastAsia="標楷體" w:hAnsi="標楷體" w:cs="Arial"/>
          <w:color w:val="000000" w:themeColor="text1"/>
          <w:sz w:val="28"/>
          <w:szCs w:val="24"/>
        </w:rPr>
      </w:pPr>
      <w:r w:rsidRPr="00B21089">
        <w:rPr>
          <w:rFonts w:ascii="標楷體" w:eastAsia="標楷體" w:hAnsi="標楷體" w:cs="Arial" w:hint="eastAsia"/>
          <w:color w:val="000000" w:themeColor="text1"/>
          <w:sz w:val="28"/>
          <w:szCs w:val="24"/>
        </w:rPr>
        <w:t>主辦單位辦理下列事項之情形，納入下年度核定補助之參考：</w:t>
      </w:r>
    </w:p>
    <w:p w:rsidR="003D35F6" w:rsidRPr="00B21089" w:rsidRDefault="001D724D" w:rsidP="009D2AAA">
      <w:pPr>
        <w:pStyle w:val="a8"/>
        <w:tabs>
          <w:tab w:val="left" w:pos="567"/>
          <w:tab w:val="left" w:pos="851"/>
        </w:tabs>
        <w:snapToGrid w:val="0"/>
        <w:spacing w:line="500" w:lineRule="exact"/>
        <w:ind w:leftChars="0" w:left="992" w:hanging="425"/>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一、</w:t>
      </w:r>
      <w:r w:rsidR="003D35F6" w:rsidRPr="00B21089">
        <w:rPr>
          <w:rFonts w:ascii="標楷體" w:eastAsia="標楷體" w:hAnsi="標楷體" w:hint="eastAsia"/>
          <w:color w:val="000000" w:themeColor="text1"/>
          <w:sz w:val="28"/>
          <w:szCs w:val="28"/>
        </w:rPr>
        <w:t>服務區域涵蓋率達____%。</w:t>
      </w:r>
    </w:p>
    <w:p w:rsidR="003D35F6" w:rsidRPr="00B21089" w:rsidRDefault="003D35F6" w:rsidP="009D2AAA">
      <w:pPr>
        <w:pStyle w:val="a8"/>
        <w:tabs>
          <w:tab w:val="left" w:pos="993"/>
        </w:tabs>
        <w:snapToGrid w:val="0"/>
        <w:spacing w:line="500" w:lineRule="exact"/>
        <w:ind w:leftChars="0" w:left="1077" w:hanging="510"/>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二、前開服務涵蓋區域受益兒</w:t>
      </w:r>
      <w:proofErr w:type="gramStart"/>
      <w:r w:rsidRPr="00B21089">
        <w:rPr>
          <w:rFonts w:ascii="標楷體" w:eastAsia="標楷體" w:hAnsi="標楷體" w:hint="eastAsia"/>
          <w:color w:val="000000" w:themeColor="text1"/>
          <w:sz w:val="28"/>
          <w:szCs w:val="28"/>
        </w:rPr>
        <w:t>少數占轄內</w:t>
      </w:r>
      <w:proofErr w:type="gramEnd"/>
      <w:r w:rsidRPr="00B21089">
        <w:rPr>
          <w:rFonts w:ascii="標楷體" w:eastAsia="標楷體" w:hAnsi="標楷體" w:hint="eastAsia"/>
          <w:color w:val="000000" w:themeColor="text1"/>
          <w:sz w:val="28"/>
          <w:szCs w:val="28"/>
        </w:rPr>
        <w:t>脆弱家庭兒少人口數之___%。</w:t>
      </w:r>
    </w:p>
    <w:p w:rsidR="003D35F6" w:rsidRPr="00B21089" w:rsidRDefault="003D35F6" w:rsidP="009D2AAA">
      <w:pPr>
        <w:pStyle w:val="a8"/>
        <w:tabs>
          <w:tab w:val="left" w:pos="993"/>
        </w:tabs>
        <w:snapToGrid w:val="0"/>
        <w:spacing w:line="500" w:lineRule="exact"/>
        <w:ind w:leftChars="0" w:left="1077" w:hanging="510"/>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三、</w:t>
      </w:r>
      <w:r w:rsidRPr="00B21089">
        <w:rPr>
          <w:rFonts w:ascii="標楷體" w:eastAsia="標楷體" w:hAnsi="標楷體" w:cs="Arial" w:hint="eastAsia"/>
          <w:color w:val="000000" w:themeColor="text1"/>
          <w:sz w:val="28"/>
          <w:szCs w:val="28"/>
        </w:rPr>
        <w:t>主辦單位填送服務統計報表之時效及正確性。</w:t>
      </w:r>
    </w:p>
    <w:p w:rsidR="00FC0F9A" w:rsidRPr="00B21089" w:rsidRDefault="001B679A" w:rsidP="005C275A">
      <w:pPr>
        <w:pStyle w:val="a8"/>
        <w:widowControl/>
        <w:numPr>
          <w:ilvl w:val="0"/>
          <w:numId w:val="1"/>
        </w:numPr>
        <w:tabs>
          <w:tab w:val="left" w:pos="567"/>
        </w:tabs>
        <w:spacing w:line="500" w:lineRule="exact"/>
        <w:ind w:leftChars="0" w:left="482" w:hanging="482"/>
        <w:jc w:val="both"/>
        <w:rPr>
          <w:rFonts w:ascii="標楷體" w:eastAsia="標楷體" w:hAnsi="標楷體"/>
          <w:b/>
          <w:kern w:val="0"/>
          <w:sz w:val="32"/>
          <w:szCs w:val="32"/>
        </w:rPr>
      </w:pPr>
      <w:r w:rsidRPr="00B21089">
        <w:rPr>
          <w:rFonts w:ascii="標楷體" w:eastAsia="標楷體" w:hAnsi="標楷體" w:hint="eastAsia"/>
          <w:color w:val="000000" w:themeColor="text1"/>
          <w:sz w:val="28"/>
          <w:szCs w:val="28"/>
        </w:rPr>
        <w:t>本方案如有未盡事宜，視執行情形檢討修正。</w:t>
      </w:r>
      <w:r w:rsidR="00FC0F9A" w:rsidRPr="00B21089">
        <w:rPr>
          <w:rFonts w:ascii="標楷體" w:eastAsia="標楷體" w:hAnsi="標楷體"/>
          <w:b/>
          <w:kern w:val="0"/>
          <w:sz w:val="32"/>
          <w:szCs w:val="32"/>
        </w:rPr>
        <w:br w:type="page"/>
      </w:r>
    </w:p>
    <w:p w:rsidR="00655671" w:rsidRPr="00B21089" w:rsidRDefault="00152D23" w:rsidP="00655671">
      <w:pPr>
        <w:spacing w:line="500" w:lineRule="exact"/>
        <w:rPr>
          <w:rFonts w:ascii="標楷體" w:eastAsia="標楷體" w:hAnsi="標楷體"/>
          <w:b/>
          <w:color w:val="000000" w:themeColor="text1"/>
          <w:sz w:val="28"/>
          <w:szCs w:val="28"/>
        </w:rPr>
      </w:pPr>
      <w:r>
        <w:rPr>
          <w:rFonts w:ascii="標楷體" w:eastAsia="標楷體" w:hAnsi="標楷體"/>
          <w:b/>
          <w:noProof/>
          <w:color w:val="000000" w:themeColor="text1"/>
          <w:kern w:val="0"/>
          <w:sz w:val="32"/>
          <w:szCs w:val="32"/>
        </w:rPr>
        <mc:AlternateContent>
          <mc:Choice Requires="wps">
            <w:drawing>
              <wp:anchor distT="0" distB="0" distL="114300" distR="114300" simplePos="0" relativeHeight="251670528" behindDoc="0" locked="0" layoutInCell="1" allowOverlap="1">
                <wp:simplePos x="0" y="0"/>
                <wp:positionH relativeFrom="column">
                  <wp:posOffset>12477750</wp:posOffset>
                </wp:positionH>
                <wp:positionV relativeFrom="paragraph">
                  <wp:posOffset>-361950</wp:posOffset>
                </wp:positionV>
                <wp:extent cx="876300" cy="314325"/>
                <wp:effectExtent l="0" t="0" r="19050"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14325"/>
                        </a:xfrm>
                        <a:prstGeom prst="rect">
                          <a:avLst/>
                        </a:prstGeom>
                        <a:solidFill>
                          <a:srgbClr val="FFFFFF"/>
                        </a:solidFill>
                        <a:ln w="9525">
                          <a:solidFill>
                            <a:srgbClr val="000000"/>
                          </a:solidFill>
                          <a:miter lim="800000"/>
                          <a:headEnd/>
                          <a:tailEnd/>
                        </a:ln>
                      </wps:spPr>
                      <wps:txbx>
                        <w:txbxContent>
                          <w:p w:rsidR="00D60195" w:rsidRPr="00957069" w:rsidRDefault="00D60195" w:rsidP="00655671">
                            <w:pPr>
                              <w:jc w:val="center"/>
                              <w:rPr>
                                <w:rFonts w:ascii="標楷體" w:eastAsia="標楷體" w:hAnsi="標楷體"/>
                              </w:rPr>
                            </w:pPr>
                            <w:r w:rsidRPr="00957069">
                              <w:rPr>
                                <w:rFonts w:ascii="標楷體" w:eastAsia="標楷體" w:hAnsi="標楷體" w:hint="eastAsia"/>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982.5pt;margin-top:-28.5pt;width:69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">
                <v:textbox>
                  <w:txbxContent>
                    <w:p w:rsidR="00D60195" w:rsidRPr="00957069" w:rsidRDefault="00D60195" w:rsidP="00655671">
                      <w:pPr>
                        <w:jc w:val="center"/>
                        <w:rPr>
                          <w:rFonts w:ascii="標楷體" w:eastAsia="標楷體" w:hAnsi="標楷體"/>
                        </w:rPr>
                      </w:pPr>
                      <w:r w:rsidRPr="00957069">
                        <w:rPr>
                          <w:rFonts w:ascii="標楷體" w:eastAsia="標楷體" w:hAnsi="標楷體" w:hint="eastAsia"/>
                        </w:rPr>
                        <w:t>附件2</w:t>
                      </w:r>
                    </w:p>
                  </w:txbxContent>
                </v:textbox>
              </v:shape>
            </w:pict>
          </mc:Fallback>
        </mc:AlternateContent>
      </w:r>
      <w:r>
        <w:rPr>
          <w:rFonts w:ascii="標楷體" w:eastAsia="標楷體" w:hAnsi="標楷體"/>
          <w:b/>
          <w:noProof/>
          <w:color w:val="000000" w:themeColor="text1"/>
          <w:sz w:val="28"/>
          <w:szCs w:val="28"/>
        </w:rPr>
        <mc:AlternateContent>
          <mc:Choice Requires="wps">
            <w:drawing>
              <wp:anchor distT="0" distB="0" distL="114300" distR="114300" simplePos="0" relativeHeight="251671552" behindDoc="0" locked="0" layoutInCell="1" allowOverlap="1">
                <wp:simplePos x="0" y="0"/>
                <wp:positionH relativeFrom="column">
                  <wp:posOffset>-20955</wp:posOffset>
                </wp:positionH>
                <wp:positionV relativeFrom="paragraph">
                  <wp:posOffset>-314325</wp:posOffset>
                </wp:positionV>
                <wp:extent cx="847725" cy="314325"/>
                <wp:effectExtent l="0" t="0" r="28575"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14325"/>
                        </a:xfrm>
                        <a:prstGeom prst="rect">
                          <a:avLst/>
                        </a:prstGeom>
                        <a:solidFill>
                          <a:srgbClr val="FFFFFF"/>
                        </a:solidFill>
                        <a:ln w="9525">
                          <a:solidFill>
                            <a:srgbClr val="000000"/>
                          </a:solidFill>
                          <a:miter lim="800000"/>
                          <a:headEnd/>
                          <a:tailEnd/>
                        </a:ln>
                      </wps:spPr>
                      <wps:txbx>
                        <w:txbxContent>
                          <w:p w:rsidR="00D60195" w:rsidRPr="00B96559" w:rsidRDefault="00D60195" w:rsidP="00655671">
                            <w:pPr>
                              <w:jc w:val="center"/>
                            </w:pPr>
                            <w:r w:rsidRPr="00375A06">
                              <w:rPr>
                                <w:rFonts w:ascii="標楷體" w:eastAsia="標楷體" w:hAnsi="標楷體" w:hint="eastAsia"/>
                                <w:color w:val="000000"/>
                              </w:rPr>
                              <w:t>附件</w:t>
                            </w:r>
                            <w:r>
                              <w:rPr>
                                <w:rFonts w:ascii="標楷體" w:eastAsia="標楷體" w:hAnsi="標楷體" w:hint="eastAsia"/>
                                <w:color w:val="00000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28" type="#_x0000_t202" style="position:absolute;margin-left:-1.65pt;margin-top:-24.75pt;width:66.75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">
                <v:textbox>
                  <w:txbxContent>
                    <w:p w:rsidR="00D60195" w:rsidRPr="00B96559" w:rsidRDefault="00D60195" w:rsidP="00655671">
                      <w:pPr>
                        <w:jc w:val="center"/>
                      </w:pPr>
                      <w:r w:rsidRPr="00375A06">
                        <w:rPr>
                          <w:rFonts w:ascii="標楷體" w:eastAsia="標楷體" w:hAnsi="標楷體" w:hint="eastAsia"/>
                          <w:color w:val="000000"/>
                        </w:rPr>
                        <w:t>附件</w:t>
                      </w:r>
                      <w:r>
                        <w:rPr>
                          <w:rFonts w:ascii="標楷體" w:eastAsia="標楷體" w:hAnsi="標楷體" w:hint="eastAsia"/>
                          <w:color w:val="000000"/>
                        </w:rPr>
                        <w:t>2</w:t>
                      </w:r>
                    </w:p>
                  </w:txbxContent>
                </v:textbox>
              </v:shape>
            </w:pict>
          </mc:Fallback>
        </mc:AlternateContent>
      </w:r>
      <w:r w:rsidR="00655671" w:rsidRPr="00B21089">
        <w:rPr>
          <w:rFonts w:ascii="標楷體" w:eastAsia="標楷體" w:hAnsi="標楷體" w:hint="eastAsia"/>
          <w:b/>
          <w:color w:val="000000" w:themeColor="text1"/>
          <w:sz w:val="28"/>
          <w:szCs w:val="28"/>
        </w:rPr>
        <w:t>縣/市政府(社會局)辦理兒少及家庭社區</w:t>
      </w:r>
      <w:r w:rsidR="00655671" w:rsidRPr="00B21089">
        <w:rPr>
          <w:rStyle w:val="bumpedfont15"/>
          <w:rFonts w:ascii="標楷體" w:eastAsia="標楷體" w:hAnsi="標楷體" w:hint="eastAsia"/>
          <w:b/>
          <w:bCs/>
          <w:color w:val="000000" w:themeColor="text1"/>
          <w:sz w:val="28"/>
          <w:szCs w:val="28"/>
        </w:rPr>
        <w:t>支持</w:t>
      </w:r>
      <w:r w:rsidR="00655671" w:rsidRPr="00B21089">
        <w:rPr>
          <w:rFonts w:ascii="標楷體" w:eastAsia="標楷體" w:hAnsi="標楷體" w:hint="eastAsia"/>
          <w:b/>
          <w:color w:val="000000" w:themeColor="text1"/>
          <w:sz w:val="28"/>
          <w:szCs w:val="28"/>
        </w:rPr>
        <w:t>服務方案(守護家庭小衛星)</w:t>
      </w:r>
    </w:p>
    <w:p w:rsidR="00655671" w:rsidRPr="00B21089" w:rsidRDefault="00655671" w:rsidP="00655671">
      <w:pPr>
        <w:spacing w:line="400" w:lineRule="exact"/>
        <w:jc w:val="center"/>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年申請計畫書</w:t>
      </w:r>
    </w:p>
    <w:p w:rsidR="00655671" w:rsidRPr="00B21089" w:rsidRDefault="00655671" w:rsidP="00655671">
      <w:pPr>
        <w:spacing w:line="400" w:lineRule="exact"/>
        <w:jc w:val="center"/>
        <w:rPr>
          <w:rFonts w:ascii="標楷體" w:eastAsia="標楷體" w:hAnsi="標楷體"/>
          <w:b/>
          <w:color w:val="000000" w:themeColor="text1"/>
          <w:sz w:val="28"/>
          <w:szCs w:val="28"/>
        </w:rPr>
      </w:pPr>
    </w:p>
    <w:p w:rsidR="00655671" w:rsidRPr="00B21089" w:rsidRDefault="00655671" w:rsidP="00B21089">
      <w:pPr>
        <w:pStyle w:val="a8"/>
        <w:numPr>
          <w:ilvl w:val="0"/>
          <w:numId w:val="35"/>
        </w:numPr>
        <w:tabs>
          <w:tab w:val="left" w:pos="567"/>
          <w:tab w:val="left" w:pos="1276"/>
        </w:tabs>
        <w:snapToGrid w:val="0"/>
        <w:spacing w:afterLines="50" w:after="180" w:line="400" w:lineRule="exact"/>
        <w:ind w:leftChars="0"/>
        <w:jc w:val="both"/>
        <w:rPr>
          <w:rFonts w:ascii="標楷體" w:eastAsia="標楷體" w:hAnsi="標楷體"/>
          <w:b/>
          <w:bCs/>
          <w:color w:val="000000" w:themeColor="text1"/>
          <w:sz w:val="28"/>
          <w:szCs w:val="28"/>
        </w:rPr>
      </w:pPr>
      <w:r w:rsidRPr="00B21089">
        <w:rPr>
          <w:rFonts w:ascii="標楷體" w:eastAsia="標楷體" w:hAnsi="標楷體" w:hint="eastAsia"/>
          <w:b/>
          <w:bCs/>
          <w:color w:val="000000" w:themeColor="text1"/>
          <w:sz w:val="28"/>
          <w:szCs w:val="28"/>
        </w:rPr>
        <w:t>方案名稱：</w:t>
      </w:r>
    </w:p>
    <w:p w:rsidR="00655671" w:rsidRPr="00B21089" w:rsidRDefault="00655671" w:rsidP="00B21089">
      <w:pPr>
        <w:pStyle w:val="a8"/>
        <w:numPr>
          <w:ilvl w:val="0"/>
          <w:numId w:val="35"/>
        </w:numPr>
        <w:tabs>
          <w:tab w:val="left" w:pos="567"/>
          <w:tab w:val="left" w:pos="1276"/>
        </w:tabs>
        <w:snapToGrid w:val="0"/>
        <w:spacing w:afterLines="50" w:after="180" w:line="400" w:lineRule="exact"/>
        <w:ind w:leftChars="0"/>
        <w:jc w:val="both"/>
        <w:rPr>
          <w:rFonts w:ascii="標楷體" w:eastAsia="標楷體" w:hAnsi="標楷體"/>
          <w:b/>
          <w:bCs/>
          <w:color w:val="000000" w:themeColor="text1"/>
          <w:sz w:val="28"/>
          <w:szCs w:val="28"/>
        </w:rPr>
      </w:pPr>
      <w:r w:rsidRPr="00B21089">
        <w:rPr>
          <w:rFonts w:ascii="標楷體" w:eastAsia="標楷體" w:hAnsi="標楷體" w:cs="Arial" w:hint="eastAsia"/>
          <w:b/>
          <w:bCs/>
          <w:color w:val="000000" w:themeColor="text1"/>
          <w:sz w:val="28"/>
          <w:szCs w:val="28"/>
        </w:rPr>
        <w:t>現況說明：</w:t>
      </w:r>
    </w:p>
    <w:p w:rsidR="00655671" w:rsidRPr="00B21089" w:rsidRDefault="00655671" w:rsidP="00B21089">
      <w:pPr>
        <w:pStyle w:val="a8"/>
        <w:numPr>
          <w:ilvl w:val="0"/>
          <w:numId w:val="36"/>
        </w:numPr>
        <w:tabs>
          <w:tab w:val="left" w:pos="709"/>
          <w:tab w:val="left" w:pos="851"/>
        </w:tabs>
        <w:snapToGrid w:val="0"/>
        <w:spacing w:afterLines="50" w:after="180" w:line="400" w:lineRule="exact"/>
        <w:ind w:leftChars="0" w:hanging="196"/>
        <w:jc w:val="both"/>
        <w:rPr>
          <w:rFonts w:ascii="標楷體" w:eastAsia="標楷體" w:hAnsi="標楷體" w:cs="Arial"/>
          <w:b/>
          <w:color w:val="000000" w:themeColor="text1"/>
          <w:sz w:val="28"/>
          <w:szCs w:val="28"/>
        </w:rPr>
      </w:pPr>
      <w:r w:rsidRPr="00B21089">
        <w:rPr>
          <w:rFonts w:ascii="標楷體" w:eastAsia="標楷體" w:hAnsi="標楷體" w:cs="Arial" w:hint="eastAsia"/>
          <w:color w:val="000000" w:themeColor="text1"/>
          <w:sz w:val="28"/>
          <w:szCs w:val="28"/>
        </w:rPr>
        <w:t>轄區特性分析：</w:t>
      </w:r>
    </w:p>
    <w:p w:rsidR="00655671" w:rsidRPr="00B21089" w:rsidRDefault="00655671" w:rsidP="00B21089">
      <w:pPr>
        <w:pStyle w:val="a8"/>
        <w:tabs>
          <w:tab w:val="left" w:pos="709"/>
          <w:tab w:val="left" w:pos="851"/>
        </w:tabs>
        <w:snapToGrid w:val="0"/>
        <w:spacing w:afterLines="50" w:after="180" w:line="400" w:lineRule="exact"/>
        <w:ind w:leftChars="0" w:left="851"/>
        <w:jc w:val="both"/>
        <w:rPr>
          <w:rFonts w:ascii="標楷體" w:eastAsia="標楷體" w:hAnsi="標楷體"/>
          <w:color w:val="000000" w:themeColor="text1"/>
          <w:sz w:val="28"/>
          <w:szCs w:val="28"/>
        </w:rPr>
      </w:pPr>
      <w:proofErr w:type="gramStart"/>
      <w:r w:rsidRPr="00B21089">
        <w:rPr>
          <w:rFonts w:ascii="標楷體" w:eastAsia="標楷體" w:hAnsi="標楷體" w:cs="Arial" w:hint="eastAsia"/>
          <w:color w:val="000000" w:themeColor="text1"/>
          <w:sz w:val="28"/>
          <w:szCs w:val="28"/>
        </w:rPr>
        <w:t>【</w:t>
      </w:r>
      <w:proofErr w:type="gramEnd"/>
      <w:r w:rsidRPr="00B21089">
        <w:rPr>
          <w:rFonts w:ascii="標楷體" w:eastAsia="標楷體" w:hAnsi="標楷體" w:hint="eastAsia"/>
          <w:color w:val="000000" w:themeColor="text1"/>
          <w:sz w:val="28"/>
          <w:szCs w:val="28"/>
        </w:rPr>
        <w:t>請整體描述分析轄內行政區數量及特性、人口特性及</w:t>
      </w:r>
      <w:r w:rsidRPr="00B21089">
        <w:rPr>
          <w:rFonts w:ascii="標楷體" w:eastAsia="標楷體" w:hAnsi="標楷體"/>
          <w:color w:val="000000" w:themeColor="text1"/>
          <w:sz w:val="28"/>
          <w:szCs w:val="28"/>
        </w:rPr>
        <w:t>18歲以下兒少之人口數</w:t>
      </w:r>
      <w:r w:rsidRPr="00B21089">
        <w:rPr>
          <w:rFonts w:ascii="標楷體" w:eastAsia="標楷體" w:hAnsi="標楷體" w:hint="eastAsia"/>
          <w:color w:val="000000" w:themeColor="text1"/>
          <w:sz w:val="28"/>
          <w:szCs w:val="28"/>
        </w:rPr>
        <w:t>、脆弱家庭數等目標人口需求，前一年度辦理本方案之服務家庭戶數、個案數及活動參與服務人次等執行績效分析。】</w:t>
      </w:r>
    </w:p>
    <w:p w:rsidR="00655671" w:rsidRPr="00B21089" w:rsidRDefault="00655671" w:rsidP="00B21089">
      <w:pPr>
        <w:pStyle w:val="a8"/>
        <w:numPr>
          <w:ilvl w:val="0"/>
          <w:numId w:val="36"/>
        </w:numPr>
        <w:tabs>
          <w:tab w:val="left" w:pos="709"/>
          <w:tab w:val="left" w:pos="851"/>
        </w:tabs>
        <w:snapToGrid w:val="0"/>
        <w:spacing w:afterLines="50" w:after="180" w:line="400" w:lineRule="exact"/>
        <w:ind w:leftChars="0" w:hanging="196"/>
        <w:jc w:val="both"/>
        <w:rPr>
          <w:rFonts w:ascii="標楷體" w:eastAsia="標楷體" w:hAnsi="標楷體" w:cs="Arial"/>
          <w:b/>
          <w:color w:val="000000" w:themeColor="text1"/>
          <w:sz w:val="28"/>
          <w:szCs w:val="28"/>
        </w:rPr>
      </w:pPr>
      <w:r w:rsidRPr="00B21089">
        <w:rPr>
          <w:rFonts w:ascii="標楷體" w:eastAsia="標楷體" w:hAnsi="標楷體" w:cs="Arial" w:hint="eastAsia"/>
          <w:color w:val="000000" w:themeColor="text1"/>
          <w:sz w:val="28"/>
          <w:szCs w:val="28"/>
        </w:rPr>
        <w:t>轄內社區資源及需求盤點：</w:t>
      </w:r>
    </w:p>
    <w:p w:rsidR="00655671" w:rsidRPr="00B21089" w:rsidRDefault="00655671" w:rsidP="00B21089">
      <w:pPr>
        <w:pStyle w:val="a8"/>
        <w:numPr>
          <w:ilvl w:val="0"/>
          <w:numId w:val="16"/>
        </w:numPr>
        <w:tabs>
          <w:tab w:val="left" w:pos="709"/>
          <w:tab w:val="left" w:pos="1276"/>
        </w:tabs>
        <w:snapToGrid w:val="0"/>
        <w:spacing w:afterLines="50" w:after="180" w:line="400" w:lineRule="exact"/>
        <w:ind w:leftChars="0" w:left="993" w:hanging="567"/>
        <w:jc w:val="both"/>
        <w:rPr>
          <w:rFonts w:ascii="標楷體" w:eastAsia="標楷體" w:hAnsi="標楷體" w:cs="Arial"/>
          <w:color w:val="000000" w:themeColor="text1"/>
          <w:sz w:val="28"/>
          <w:szCs w:val="28"/>
        </w:rPr>
      </w:pPr>
      <w:proofErr w:type="gramStart"/>
      <w:r w:rsidRPr="00B21089">
        <w:rPr>
          <w:rFonts w:ascii="標楷體" w:eastAsia="標楷體" w:hAnsi="標楷體"/>
          <w:color w:val="000000" w:themeColor="text1"/>
          <w:sz w:val="28"/>
          <w:szCs w:val="28"/>
        </w:rPr>
        <w:t>請依轄內</w:t>
      </w:r>
      <w:proofErr w:type="gramEnd"/>
      <w:r w:rsidRPr="00B21089">
        <w:rPr>
          <w:rFonts w:ascii="標楷體" w:eastAsia="標楷體" w:hAnsi="標楷體"/>
          <w:color w:val="000000" w:themeColor="text1"/>
          <w:sz w:val="28"/>
          <w:szCs w:val="28"/>
        </w:rPr>
        <w:t>行政區進行整體資源盤點(包括行政區域、承辦單位、服務對象、辦理方式及服務項目)</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5"/>
        <w:gridCol w:w="1424"/>
        <w:gridCol w:w="454"/>
        <w:gridCol w:w="454"/>
        <w:gridCol w:w="454"/>
        <w:gridCol w:w="473"/>
        <w:gridCol w:w="510"/>
        <w:gridCol w:w="510"/>
        <w:gridCol w:w="510"/>
        <w:gridCol w:w="510"/>
        <w:gridCol w:w="510"/>
        <w:gridCol w:w="510"/>
        <w:gridCol w:w="510"/>
        <w:gridCol w:w="510"/>
        <w:gridCol w:w="458"/>
      </w:tblGrid>
      <w:tr w:rsidR="00655671" w:rsidRPr="00B21089" w:rsidTr="00857C5A">
        <w:tc>
          <w:tcPr>
            <w:tcW w:w="1135" w:type="dxa"/>
            <w:vMerge w:val="restart"/>
            <w:tcBorders>
              <w:top w:val="single" w:sz="4" w:space="0" w:color="auto"/>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行政</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區域</w:t>
            </w:r>
          </w:p>
        </w:tc>
        <w:tc>
          <w:tcPr>
            <w:tcW w:w="1275" w:type="dxa"/>
            <w:vMerge w:val="restart"/>
            <w:tcBorders>
              <w:top w:val="single" w:sz="4" w:space="0" w:color="auto"/>
              <w:left w:val="single" w:sz="4" w:space="0" w:color="auto"/>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承辦</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單位</w:t>
            </w:r>
          </w:p>
        </w:tc>
        <w:tc>
          <w:tcPr>
            <w:tcW w:w="1424" w:type="dxa"/>
            <w:vMerge w:val="restart"/>
            <w:tcBorders>
              <w:top w:val="single" w:sz="4" w:space="0" w:color="auto"/>
              <w:left w:val="single" w:sz="4" w:space="0" w:color="auto"/>
              <w:right w:val="single" w:sz="4" w:space="0" w:color="auto"/>
            </w:tcBorders>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服務對象</w:t>
            </w:r>
          </w:p>
        </w:tc>
        <w:tc>
          <w:tcPr>
            <w:tcW w:w="18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辦理方式</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rPr>
              <w:t>（可複選）</w:t>
            </w:r>
          </w:p>
        </w:tc>
        <w:tc>
          <w:tcPr>
            <w:tcW w:w="4538" w:type="dxa"/>
            <w:gridSpan w:val="9"/>
            <w:tcBorders>
              <w:top w:val="single" w:sz="4" w:space="0" w:color="auto"/>
              <w:left w:val="single" w:sz="4" w:space="0" w:color="auto"/>
              <w:bottom w:val="single" w:sz="4" w:space="0" w:color="auto"/>
            </w:tcBorders>
            <w:shd w:val="clear" w:color="auto" w:fill="auto"/>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服務項目</w:t>
            </w:r>
          </w:p>
        </w:tc>
      </w:tr>
      <w:tr w:rsidR="00655671" w:rsidRPr="00B21089" w:rsidTr="00857C5A">
        <w:trPr>
          <w:trHeight w:val="340"/>
        </w:trPr>
        <w:tc>
          <w:tcPr>
            <w:tcW w:w="1135"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275"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424"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1</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4</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A</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B</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C</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D</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E</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F</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G</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H</w:t>
            </w: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p>
        </w:tc>
      </w:tr>
      <w:tr w:rsidR="00655671" w:rsidRPr="00B21089" w:rsidTr="00857C5A">
        <w:trPr>
          <w:trHeight w:val="340"/>
        </w:trPr>
        <w:tc>
          <w:tcPr>
            <w:tcW w:w="1135" w:type="dxa"/>
            <w:vMerge w:val="restart"/>
            <w:tcBorders>
              <w:left w:val="single" w:sz="4" w:space="0" w:color="auto"/>
              <w:right w:val="single" w:sz="4" w:space="0" w:color="auto"/>
            </w:tcBorders>
            <w:shd w:val="clear" w:color="auto" w:fill="auto"/>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中區</w:t>
            </w:r>
          </w:p>
        </w:tc>
        <w:tc>
          <w:tcPr>
            <w:tcW w:w="1275" w:type="dxa"/>
            <w:vMerge w:val="restart"/>
            <w:tcBorders>
              <w:left w:val="single" w:sz="4" w:space="0" w:color="auto"/>
              <w:right w:val="single" w:sz="4" w:space="0" w:color="auto"/>
            </w:tcBorders>
            <w:shd w:val="clear" w:color="auto" w:fill="auto"/>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小衛星協會</w:t>
            </w:r>
          </w:p>
        </w:tc>
        <w:tc>
          <w:tcPr>
            <w:tcW w:w="1424" w:type="dxa"/>
            <w:vMerge w:val="restart"/>
            <w:tcBorders>
              <w:left w:val="single" w:sz="4" w:space="0" w:color="auto"/>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(範例)</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兒童</w:t>
            </w: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V</w:t>
            </w: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p>
        </w:tc>
      </w:tr>
      <w:tr w:rsidR="00655671" w:rsidRPr="00B21089" w:rsidTr="00857C5A">
        <w:trPr>
          <w:trHeight w:val="340"/>
        </w:trPr>
        <w:tc>
          <w:tcPr>
            <w:tcW w:w="1135"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275"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424"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3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新細明體" w:hAnsi="新細明體"/>
                <w:color w:val="000000" w:themeColor="text1"/>
                <w:sz w:val="28"/>
              </w:rPr>
            </w:pPr>
            <w:r w:rsidRPr="00B21089">
              <w:rPr>
                <w:rFonts w:ascii="標楷體" w:eastAsia="標楷體" w:hAnsi="標楷體" w:hint="eastAsia"/>
                <w:color w:val="000000" w:themeColor="text1"/>
                <w:sz w:val="28"/>
              </w:rPr>
              <w:t>勾選H</w:t>
            </w:r>
            <w:r w:rsidRPr="00B21089">
              <w:rPr>
                <w:rFonts w:ascii="標楷體" w:eastAsia="標楷體" w:hAnsi="標楷體"/>
                <w:color w:val="000000" w:themeColor="text1"/>
                <w:sz w:val="28"/>
              </w:rPr>
              <w:t>、I</w:t>
            </w:r>
            <w:r w:rsidRPr="00B21089">
              <w:rPr>
                <w:rFonts w:ascii="標楷體" w:eastAsia="標楷體" w:hAnsi="標楷體" w:hint="eastAsia"/>
                <w:color w:val="000000" w:themeColor="text1"/>
                <w:sz w:val="28"/>
              </w:rPr>
              <w:t>請簡要說明</w:t>
            </w:r>
            <w:r w:rsidRPr="00B21089">
              <w:rPr>
                <w:rFonts w:ascii="新細明體" w:hAnsi="新細明體" w:hint="eastAsia"/>
                <w:color w:val="000000" w:themeColor="text1"/>
                <w:sz w:val="28"/>
                <w:szCs w:val="22"/>
              </w:rPr>
              <w:t>：</w:t>
            </w:r>
          </w:p>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rPr>
              <w:t>H</w:t>
            </w:r>
            <w:r w:rsidRPr="00B21089">
              <w:rPr>
                <w:rFonts w:ascii="新細明體" w:hAnsi="新細明體" w:hint="eastAsia"/>
                <w:color w:val="000000" w:themeColor="text1"/>
                <w:sz w:val="28"/>
              </w:rPr>
              <w:t>：</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r w:rsidRPr="00B21089">
              <w:rPr>
                <w:rFonts w:ascii="新細明體" w:hAnsi="新細明體" w:hint="eastAsia"/>
                <w:color w:val="000000" w:themeColor="text1"/>
                <w:sz w:val="28"/>
              </w:rPr>
              <w:t>：</w:t>
            </w:r>
          </w:p>
        </w:tc>
      </w:tr>
      <w:tr w:rsidR="00655671" w:rsidRPr="00B21089" w:rsidTr="00857C5A">
        <w:trPr>
          <w:trHeight w:val="340"/>
        </w:trPr>
        <w:tc>
          <w:tcPr>
            <w:tcW w:w="1135" w:type="dxa"/>
            <w:vMerge w:val="restart"/>
            <w:tcBorders>
              <w:left w:val="single" w:sz="4" w:space="0" w:color="auto"/>
              <w:right w:val="single" w:sz="4" w:space="0" w:color="auto"/>
            </w:tcBorders>
            <w:shd w:val="clear" w:color="auto" w:fill="auto"/>
            <w:vAlign w:val="center"/>
            <w:hideMark/>
          </w:tcPr>
          <w:p w:rsidR="00655671" w:rsidRPr="00B21089" w:rsidRDefault="00655671" w:rsidP="00857C5A">
            <w:pPr>
              <w:spacing w:line="400" w:lineRule="exact"/>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(以下請自行增列)</w:t>
            </w:r>
          </w:p>
        </w:tc>
        <w:tc>
          <w:tcPr>
            <w:tcW w:w="1275" w:type="dxa"/>
            <w:vMerge w:val="restart"/>
            <w:tcBorders>
              <w:left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rPr>
                <w:rFonts w:ascii="標楷體" w:eastAsia="標楷體" w:hAnsi="標楷體"/>
                <w:color w:val="000000" w:themeColor="text1"/>
                <w:sz w:val="28"/>
              </w:rPr>
            </w:pPr>
          </w:p>
        </w:tc>
        <w:tc>
          <w:tcPr>
            <w:tcW w:w="1424" w:type="dxa"/>
            <w:vMerge w:val="restart"/>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1</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4</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A</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B</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C</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D</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E</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F</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G</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H</w:t>
            </w: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p>
        </w:tc>
      </w:tr>
      <w:tr w:rsidR="00655671" w:rsidRPr="00B21089" w:rsidTr="00857C5A">
        <w:trPr>
          <w:trHeight w:val="495"/>
        </w:trPr>
        <w:tc>
          <w:tcPr>
            <w:tcW w:w="1135" w:type="dxa"/>
            <w:vMerge/>
            <w:tcBorders>
              <w:left w:val="single" w:sz="4" w:space="0" w:color="auto"/>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275"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424" w:type="dxa"/>
            <w:vMerge/>
            <w:tcBorders>
              <w:left w:val="single" w:sz="4" w:space="0" w:color="auto"/>
              <w:right w:val="single" w:sz="4" w:space="0" w:color="auto"/>
            </w:tcBorders>
          </w:tcPr>
          <w:p w:rsidR="00655671" w:rsidRPr="00B21089" w:rsidRDefault="00655671" w:rsidP="00857C5A">
            <w:pPr>
              <w:spacing w:line="400" w:lineRule="exact"/>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73"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58"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jc w:val="center"/>
              <w:rPr>
                <w:rFonts w:ascii="標楷體" w:eastAsia="標楷體" w:hAnsi="標楷體"/>
                <w:color w:val="000000" w:themeColor="text1"/>
                <w:sz w:val="28"/>
              </w:rPr>
            </w:pPr>
          </w:p>
        </w:tc>
      </w:tr>
      <w:tr w:rsidR="00655671" w:rsidRPr="00B21089" w:rsidTr="00857C5A">
        <w:trPr>
          <w:trHeight w:val="511"/>
        </w:trPr>
        <w:tc>
          <w:tcPr>
            <w:tcW w:w="1135"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275"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424"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3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新細明體" w:hAnsi="新細明體"/>
                <w:color w:val="000000" w:themeColor="text1"/>
                <w:sz w:val="28"/>
              </w:rPr>
            </w:pPr>
            <w:r w:rsidRPr="00B21089">
              <w:rPr>
                <w:rFonts w:ascii="標楷體" w:eastAsia="標楷體" w:hAnsi="標楷體" w:hint="eastAsia"/>
                <w:color w:val="000000" w:themeColor="text1"/>
                <w:sz w:val="28"/>
              </w:rPr>
              <w:t>勾選</w:t>
            </w:r>
            <w:r w:rsidRPr="00B21089">
              <w:rPr>
                <w:rFonts w:ascii="標楷體" w:eastAsia="標楷體" w:hAnsi="標楷體"/>
                <w:color w:val="000000" w:themeColor="text1"/>
                <w:sz w:val="28"/>
              </w:rPr>
              <w:t>H</w:t>
            </w:r>
            <w:r w:rsidRPr="00B21089">
              <w:rPr>
                <w:rFonts w:ascii="標楷體" w:eastAsia="標楷體" w:hAnsi="標楷體" w:hint="eastAsia"/>
                <w:color w:val="000000" w:themeColor="text1"/>
                <w:sz w:val="28"/>
              </w:rPr>
              <w:t>、</w:t>
            </w:r>
            <w:r w:rsidRPr="00B21089">
              <w:rPr>
                <w:rFonts w:ascii="標楷體" w:eastAsia="標楷體" w:hAnsi="標楷體"/>
                <w:color w:val="000000" w:themeColor="text1"/>
                <w:sz w:val="28"/>
              </w:rPr>
              <w:t>I</w:t>
            </w:r>
            <w:r w:rsidRPr="00B21089">
              <w:rPr>
                <w:rFonts w:ascii="標楷體" w:eastAsia="標楷體" w:hAnsi="標楷體" w:hint="eastAsia"/>
                <w:color w:val="000000" w:themeColor="text1"/>
                <w:sz w:val="28"/>
              </w:rPr>
              <w:t>請簡要說明</w:t>
            </w:r>
            <w:r w:rsidRPr="00B21089">
              <w:rPr>
                <w:rFonts w:ascii="新細明體" w:hAnsi="新細明體" w:hint="eastAsia"/>
                <w:color w:val="000000" w:themeColor="text1"/>
                <w:sz w:val="28"/>
                <w:szCs w:val="22"/>
              </w:rPr>
              <w:t>：</w:t>
            </w:r>
          </w:p>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rPr>
              <w:t>H</w:t>
            </w:r>
            <w:r w:rsidRPr="00B21089">
              <w:rPr>
                <w:rFonts w:ascii="新細明體" w:hAnsi="新細明體" w:hint="eastAsia"/>
                <w:color w:val="000000" w:themeColor="text1"/>
                <w:sz w:val="28"/>
              </w:rPr>
              <w:t>：</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r w:rsidRPr="00B21089">
              <w:rPr>
                <w:rFonts w:ascii="新細明體" w:hAnsi="新細明體" w:hint="eastAsia"/>
                <w:color w:val="000000" w:themeColor="text1"/>
                <w:sz w:val="28"/>
              </w:rPr>
              <w:t>：</w:t>
            </w:r>
          </w:p>
        </w:tc>
      </w:tr>
      <w:tr w:rsidR="00655671" w:rsidRPr="00B21089" w:rsidTr="00857C5A">
        <w:trPr>
          <w:trHeight w:val="360"/>
        </w:trPr>
        <w:tc>
          <w:tcPr>
            <w:tcW w:w="10207" w:type="dxa"/>
            <w:gridSpan w:val="16"/>
            <w:tcBorders>
              <w:left w:val="single" w:sz="4" w:space="0" w:color="auto"/>
              <w:right w:val="single" w:sz="4" w:space="0" w:color="auto"/>
            </w:tcBorders>
          </w:tcPr>
          <w:p w:rsidR="00655671" w:rsidRPr="00B21089" w:rsidRDefault="00655671" w:rsidP="00857C5A">
            <w:pPr>
              <w:spacing w:line="400" w:lineRule="exact"/>
              <w:ind w:left="246" w:hangingChars="112" w:hanging="246"/>
              <w:jc w:val="both"/>
              <w:rPr>
                <w:rFonts w:ascii="標楷體" w:eastAsia="標楷體" w:hAnsi="標楷體"/>
                <w:color w:val="000000" w:themeColor="text1"/>
                <w:sz w:val="22"/>
              </w:rPr>
            </w:pPr>
            <w:proofErr w:type="gramStart"/>
            <w:r w:rsidRPr="00B21089">
              <w:rPr>
                <w:rFonts w:ascii="標楷體" w:eastAsia="標楷體" w:hAnsi="標楷體" w:hint="eastAsia"/>
                <w:color w:val="000000" w:themeColor="text1"/>
                <w:sz w:val="22"/>
                <w:szCs w:val="22"/>
              </w:rPr>
              <w:t>註</w:t>
            </w:r>
            <w:proofErr w:type="gramEnd"/>
            <w:r w:rsidRPr="00B21089">
              <w:rPr>
                <w:rFonts w:ascii="標楷體" w:eastAsia="標楷體" w:hAnsi="標楷體" w:hint="eastAsia"/>
                <w:color w:val="000000" w:themeColor="text1"/>
                <w:sz w:val="22"/>
                <w:szCs w:val="22"/>
              </w:rPr>
              <w:t>：</w:t>
            </w:r>
          </w:p>
          <w:p w:rsidR="00655671" w:rsidRPr="00B21089" w:rsidRDefault="00655671" w:rsidP="00655671">
            <w:pPr>
              <w:pStyle w:val="a8"/>
              <w:numPr>
                <w:ilvl w:val="2"/>
                <w:numId w:val="28"/>
              </w:numPr>
              <w:tabs>
                <w:tab w:val="clear" w:pos="360"/>
                <w:tab w:val="num" w:pos="176"/>
              </w:tabs>
              <w:spacing w:line="400" w:lineRule="exact"/>
              <w:ind w:leftChars="0" w:left="318" w:hanging="318"/>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請依序羅列轄內行政區並進行資源盤點，同一單位服務2個以上區域，可填報同一欄位。</w:t>
            </w:r>
          </w:p>
          <w:p w:rsidR="00655671" w:rsidRPr="00B21089" w:rsidRDefault="00655671" w:rsidP="00655671">
            <w:pPr>
              <w:pStyle w:val="a8"/>
              <w:numPr>
                <w:ilvl w:val="2"/>
                <w:numId w:val="28"/>
              </w:numPr>
              <w:tabs>
                <w:tab w:val="clear" w:pos="360"/>
                <w:tab w:val="num" w:pos="176"/>
              </w:tabs>
              <w:spacing w:line="400" w:lineRule="exact"/>
              <w:ind w:leftChars="0" w:left="318" w:hanging="318"/>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辦理方式代碼</w:t>
            </w:r>
            <w:r w:rsidRPr="00B21089">
              <w:rPr>
                <w:rFonts w:ascii="新細明體" w:hAnsi="新細明體" w:hint="eastAsia"/>
                <w:color w:val="000000" w:themeColor="text1"/>
                <w:sz w:val="22"/>
              </w:rPr>
              <w:t>：</w:t>
            </w:r>
            <w:r w:rsidRPr="00B21089">
              <w:rPr>
                <w:rFonts w:ascii="標楷體" w:eastAsia="標楷體" w:hAnsi="標楷體" w:hint="eastAsia"/>
                <w:color w:val="000000" w:themeColor="text1"/>
                <w:sz w:val="22"/>
              </w:rPr>
              <w:t>1</w:t>
            </w:r>
            <w:proofErr w:type="gramStart"/>
            <w:r w:rsidRPr="00B21089">
              <w:rPr>
                <w:rFonts w:ascii="標楷體" w:eastAsia="標楷體" w:hAnsi="標楷體" w:hint="eastAsia"/>
                <w:color w:val="000000" w:themeColor="text1"/>
                <w:sz w:val="22"/>
              </w:rPr>
              <w:t>社家署</w:t>
            </w:r>
            <w:proofErr w:type="gramEnd"/>
            <w:r w:rsidRPr="00B21089">
              <w:rPr>
                <w:rFonts w:ascii="標楷體" w:eastAsia="標楷體" w:hAnsi="標楷體" w:hint="eastAsia"/>
                <w:color w:val="000000" w:themeColor="text1"/>
                <w:sz w:val="22"/>
              </w:rPr>
              <w:t>補助、2縣市政府自辦、3縣市政府補助／委託、4結合民間團體辦理(即未接受政府補助經費或委託但有建立合作關係者)。</w:t>
            </w:r>
          </w:p>
          <w:p w:rsidR="00655671" w:rsidRPr="00B21089" w:rsidRDefault="00655671" w:rsidP="00655671">
            <w:pPr>
              <w:pStyle w:val="a8"/>
              <w:numPr>
                <w:ilvl w:val="2"/>
                <w:numId w:val="28"/>
              </w:numPr>
              <w:tabs>
                <w:tab w:val="clear" w:pos="360"/>
                <w:tab w:val="num" w:pos="176"/>
              </w:tabs>
              <w:spacing w:line="400" w:lineRule="exact"/>
              <w:ind w:leftChars="0" w:left="318" w:hanging="318"/>
              <w:jc w:val="both"/>
              <w:rPr>
                <w:rFonts w:ascii="標楷體" w:eastAsia="標楷體" w:hAnsi="標楷體"/>
                <w:color w:val="000000" w:themeColor="text1"/>
                <w:sz w:val="22"/>
              </w:rPr>
            </w:pPr>
            <w:r w:rsidRPr="00B21089">
              <w:rPr>
                <w:rFonts w:ascii="標楷體" w:eastAsia="標楷體" w:hAnsi="標楷體"/>
                <w:color w:val="000000" w:themeColor="text1"/>
                <w:sz w:val="22"/>
              </w:rPr>
              <w:t>服務項目</w:t>
            </w:r>
            <w:r w:rsidRPr="00B21089">
              <w:rPr>
                <w:rFonts w:ascii="標楷體" w:eastAsia="標楷體" w:hAnsi="標楷體" w:hint="eastAsia"/>
                <w:color w:val="000000" w:themeColor="text1"/>
                <w:sz w:val="22"/>
              </w:rPr>
              <w:t>代碼</w:t>
            </w:r>
            <w:r w:rsidRPr="00B21089">
              <w:rPr>
                <w:rFonts w:ascii="標楷體" w:eastAsia="標楷體" w:hAnsi="標楷體"/>
                <w:color w:val="000000" w:themeColor="text1"/>
                <w:sz w:val="22"/>
              </w:rPr>
              <w:t>：A家庭關懷或輔導、B</w:t>
            </w:r>
            <w:r w:rsidRPr="00B21089">
              <w:rPr>
                <w:rFonts w:ascii="標楷體" w:eastAsia="標楷體" w:hAnsi="標楷體" w:hint="eastAsia"/>
                <w:color w:val="000000" w:themeColor="text1"/>
                <w:sz w:val="22"/>
              </w:rPr>
              <w:t>兒少團體與活動、</w:t>
            </w:r>
            <w:r w:rsidRPr="00B21089">
              <w:rPr>
                <w:rFonts w:ascii="標楷體" w:eastAsia="標楷體" w:hAnsi="標楷體"/>
                <w:color w:val="000000" w:themeColor="text1"/>
                <w:sz w:val="22"/>
              </w:rPr>
              <w:t>C課後臨托與照顧、D</w:t>
            </w:r>
            <w:r w:rsidRPr="00B21089">
              <w:rPr>
                <w:rFonts w:ascii="標楷體" w:eastAsia="標楷體" w:hAnsi="標楷體" w:hint="eastAsia"/>
                <w:color w:val="000000" w:themeColor="text1"/>
              </w:rPr>
              <w:t>簡易家務指導、</w:t>
            </w:r>
            <w:r w:rsidRPr="00B21089">
              <w:rPr>
                <w:rFonts w:ascii="標楷體" w:eastAsia="標楷體" w:hAnsi="標楷體"/>
                <w:color w:val="000000" w:themeColor="text1"/>
              </w:rPr>
              <w:t>E</w:t>
            </w:r>
            <w:r w:rsidRPr="00B21089">
              <w:rPr>
                <w:rFonts w:ascii="標楷體" w:eastAsia="標楷體" w:hAnsi="標楷體" w:hint="eastAsia"/>
                <w:color w:val="000000" w:themeColor="text1"/>
              </w:rPr>
              <w:t>親職教育、親子活動或家庭支持團體、</w:t>
            </w:r>
            <w:r w:rsidRPr="00B21089">
              <w:rPr>
                <w:rFonts w:ascii="標楷體" w:eastAsia="標楷體" w:hAnsi="標楷體"/>
                <w:color w:val="000000" w:themeColor="text1"/>
              </w:rPr>
              <w:t>F</w:t>
            </w:r>
            <w:r w:rsidRPr="00B21089">
              <w:rPr>
                <w:rFonts w:ascii="標楷體" w:eastAsia="標楷體" w:hAnsi="標楷體" w:hint="eastAsia"/>
                <w:color w:val="000000" w:themeColor="text1"/>
              </w:rPr>
              <w:t>寒暑假生活輔導及休閒活動、</w:t>
            </w:r>
            <w:r w:rsidRPr="00B21089">
              <w:rPr>
                <w:rFonts w:ascii="標楷體" w:eastAsia="標楷體" w:hAnsi="標楷體"/>
                <w:color w:val="000000" w:themeColor="text1"/>
              </w:rPr>
              <w:t xml:space="preserve">G </w:t>
            </w:r>
            <w:r w:rsidRPr="00B21089">
              <w:rPr>
                <w:rFonts w:ascii="標楷體" w:eastAsia="標楷體" w:hAnsi="標楷體" w:hint="eastAsia"/>
                <w:color w:val="000000" w:themeColor="text1"/>
              </w:rPr>
              <w:t>組織培力、督導訓練及個案研討、H特殊需求服務、</w:t>
            </w:r>
            <w:r w:rsidRPr="00B21089">
              <w:rPr>
                <w:rFonts w:ascii="標楷體" w:eastAsia="標楷體" w:hAnsi="標楷體"/>
                <w:color w:val="000000" w:themeColor="text1"/>
              </w:rPr>
              <w:t>I</w:t>
            </w:r>
            <w:r w:rsidRPr="00B21089">
              <w:rPr>
                <w:rFonts w:ascii="標楷體" w:eastAsia="標楷體" w:hAnsi="標楷體" w:hint="eastAsia"/>
                <w:color w:val="000000" w:themeColor="text1"/>
              </w:rPr>
              <w:t>其他。</w:t>
            </w:r>
          </w:p>
        </w:tc>
      </w:tr>
    </w:tbl>
    <w:p w:rsidR="00655671" w:rsidRPr="00B21089" w:rsidRDefault="00655671" w:rsidP="00B21089">
      <w:pPr>
        <w:pStyle w:val="a8"/>
        <w:numPr>
          <w:ilvl w:val="0"/>
          <w:numId w:val="16"/>
        </w:numPr>
        <w:tabs>
          <w:tab w:val="left" w:pos="709"/>
          <w:tab w:val="left" w:pos="1276"/>
        </w:tabs>
        <w:snapToGrid w:val="0"/>
        <w:spacing w:afterLines="50" w:after="180" w:line="400" w:lineRule="exact"/>
        <w:ind w:leftChars="0" w:left="993" w:hanging="567"/>
        <w:jc w:val="both"/>
        <w:rPr>
          <w:rFonts w:ascii="標楷體" w:eastAsia="標楷體" w:hAnsi="標楷體" w:cs="Arial"/>
          <w:color w:val="000000" w:themeColor="text1"/>
          <w:sz w:val="28"/>
          <w:szCs w:val="28"/>
        </w:rPr>
      </w:pPr>
      <w:r w:rsidRPr="00B21089">
        <w:rPr>
          <w:rFonts w:ascii="標楷體" w:eastAsia="標楷體" w:hAnsi="標楷體" w:cs="Arial" w:hint="eastAsia"/>
          <w:color w:val="000000" w:themeColor="text1"/>
          <w:sz w:val="28"/>
          <w:szCs w:val="28"/>
        </w:rPr>
        <w:t>布建服務區域之涵蓋率達</w:t>
      </w:r>
      <w:proofErr w:type="gramStart"/>
      <w:r w:rsidRPr="00B21089">
        <w:rPr>
          <w:rFonts w:ascii="標楷體" w:eastAsia="標楷體" w:hAnsi="標楷體" w:cs="Arial" w:hint="eastAsia"/>
          <w:color w:val="000000" w:themeColor="text1"/>
          <w:sz w:val="28"/>
          <w:szCs w:val="28"/>
        </w:rPr>
        <w:t>＿＿</w:t>
      </w:r>
      <w:proofErr w:type="gramEnd"/>
      <w:r w:rsidRPr="00B21089">
        <w:rPr>
          <w:rFonts w:ascii="標楷體" w:eastAsia="標楷體" w:hAnsi="標楷體" w:cs="Arial" w:hint="eastAsia"/>
          <w:color w:val="000000" w:themeColor="text1"/>
          <w:sz w:val="28"/>
          <w:szCs w:val="28"/>
        </w:rPr>
        <w:t>%(涵蓋率計算方式：已服務鄉鎮市區數/轄區鄉鎮市區數*100%)。</w:t>
      </w:r>
    </w:p>
    <w:p w:rsidR="00655671" w:rsidRPr="00B21089" w:rsidRDefault="00655671" w:rsidP="00B21089">
      <w:pPr>
        <w:pStyle w:val="a8"/>
        <w:numPr>
          <w:ilvl w:val="0"/>
          <w:numId w:val="16"/>
        </w:numPr>
        <w:tabs>
          <w:tab w:val="left" w:pos="709"/>
          <w:tab w:val="left" w:pos="1276"/>
        </w:tabs>
        <w:snapToGrid w:val="0"/>
        <w:spacing w:afterLines="50" w:after="180" w:line="400" w:lineRule="exact"/>
        <w:ind w:leftChars="0" w:left="993" w:hanging="567"/>
        <w:jc w:val="both"/>
        <w:rPr>
          <w:rFonts w:ascii="標楷體" w:eastAsia="標楷體" w:hAnsi="標楷體" w:cs="Arial"/>
          <w:color w:val="000000" w:themeColor="text1"/>
          <w:sz w:val="28"/>
          <w:szCs w:val="28"/>
        </w:rPr>
      </w:pPr>
      <w:r w:rsidRPr="00B21089">
        <w:rPr>
          <w:rFonts w:ascii="標楷體" w:eastAsia="標楷體" w:hAnsi="標楷體" w:cs="Arial" w:hint="eastAsia"/>
          <w:color w:val="000000" w:themeColor="text1"/>
          <w:sz w:val="28"/>
          <w:szCs w:val="28"/>
        </w:rPr>
        <w:t>資源需求評估與優先布建規劃說明：</w:t>
      </w:r>
    </w:p>
    <w:p w:rsidR="00655671" w:rsidRPr="00B21089" w:rsidRDefault="00655671" w:rsidP="00B21089">
      <w:pPr>
        <w:pStyle w:val="a8"/>
        <w:numPr>
          <w:ilvl w:val="0"/>
          <w:numId w:val="37"/>
        </w:numPr>
        <w:tabs>
          <w:tab w:val="left" w:pos="709"/>
          <w:tab w:val="left" w:pos="1134"/>
        </w:tabs>
        <w:snapToGrid w:val="0"/>
        <w:spacing w:afterLines="50" w:after="180" w:line="400" w:lineRule="exact"/>
        <w:ind w:leftChars="0" w:left="1134" w:hanging="567"/>
        <w:jc w:val="both"/>
        <w:rPr>
          <w:rFonts w:ascii="標楷體" w:eastAsia="標楷體" w:hAnsi="標楷體" w:cs="Arial"/>
          <w:color w:val="000000" w:themeColor="text1"/>
          <w:sz w:val="28"/>
          <w:szCs w:val="28"/>
        </w:rPr>
      </w:pPr>
      <w:proofErr w:type="gramStart"/>
      <w:r w:rsidRPr="00B21089">
        <w:rPr>
          <w:rFonts w:ascii="標楷體" w:eastAsia="標楷體" w:hAnsi="標楷體" w:cs="Arial" w:hint="eastAsia"/>
          <w:color w:val="000000" w:themeColor="text1"/>
          <w:sz w:val="28"/>
          <w:szCs w:val="28"/>
        </w:rPr>
        <w:t>尚待布建</w:t>
      </w:r>
      <w:proofErr w:type="gramEnd"/>
      <w:r w:rsidRPr="00B21089">
        <w:rPr>
          <w:rFonts w:ascii="標楷體" w:eastAsia="標楷體" w:hAnsi="標楷體" w:cs="Arial" w:hint="eastAsia"/>
          <w:color w:val="000000" w:themeColor="text1"/>
          <w:sz w:val="28"/>
          <w:szCs w:val="28"/>
        </w:rPr>
        <w:t>區域說明：尚待建置鄉鎮市區_____處，包含</w:t>
      </w:r>
      <w:proofErr w:type="gramStart"/>
      <w:r w:rsidRPr="00B21089">
        <w:rPr>
          <w:rFonts w:ascii="標楷體" w:eastAsia="標楷體" w:hAnsi="標楷體" w:cs="Arial" w:hint="eastAsia"/>
          <w:color w:val="000000" w:themeColor="text1"/>
          <w:sz w:val="28"/>
          <w:szCs w:val="28"/>
        </w:rPr>
        <w:t>＿＿＿＿＿＿＿＿＿＿＿</w:t>
      </w:r>
      <w:proofErr w:type="gramEnd"/>
      <w:r w:rsidRPr="00B21089">
        <w:rPr>
          <w:rFonts w:ascii="標楷體" w:eastAsia="標楷體" w:hAnsi="標楷體" w:cs="Arial" w:hint="eastAsia"/>
          <w:color w:val="000000" w:themeColor="text1"/>
          <w:sz w:val="28"/>
          <w:szCs w:val="28"/>
        </w:rPr>
        <w:t>（請全數列出）。</w:t>
      </w:r>
    </w:p>
    <w:p w:rsidR="00655671" w:rsidRPr="00B21089" w:rsidRDefault="00655671" w:rsidP="00B21089">
      <w:pPr>
        <w:pStyle w:val="a8"/>
        <w:numPr>
          <w:ilvl w:val="0"/>
          <w:numId w:val="37"/>
        </w:numPr>
        <w:tabs>
          <w:tab w:val="left" w:pos="709"/>
          <w:tab w:val="left" w:pos="1134"/>
        </w:tabs>
        <w:snapToGrid w:val="0"/>
        <w:spacing w:afterLines="50" w:after="180" w:line="400" w:lineRule="exact"/>
        <w:ind w:leftChars="0" w:left="1134" w:hanging="567"/>
        <w:jc w:val="both"/>
        <w:rPr>
          <w:rFonts w:ascii="標楷體" w:eastAsia="標楷體" w:hAnsi="標楷體" w:cs="Arial"/>
          <w:color w:val="000000" w:themeColor="text1"/>
          <w:sz w:val="28"/>
          <w:szCs w:val="28"/>
        </w:rPr>
      </w:pPr>
      <w:r w:rsidRPr="00B21089">
        <w:rPr>
          <w:rFonts w:ascii="標楷體" w:eastAsia="標楷體" w:hAnsi="標楷體" w:cs="Arial" w:hint="eastAsia"/>
          <w:color w:val="000000" w:themeColor="text1"/>
          <w:sz w:val="28"/>
          <w:szCs w:val="28"/>
        </w:rPr>
        <w:t>優先布建區域說明</w:t>
      </w:r>
      <w:bookmarkStart w:id="0" w:name="_Hlk62425324"/>
      <w:r w:rsidRPr="00B21089">
        <w:rPr>
          <w:rFonts w:ascii="標楷體" w:eastAsia="標楷體" w:hAnsi="標楷體" w:cs="Arial" w:hint="eastAsia"/>
          <w:color w:val="000000" w:themeColor="text1"/>
          <w:sz w:val="28"/>
          <w:szCs w:val="28"/>
        </w:rPr>
        <w:t>：</w:t>
      </w:r>
    </w:p>
    <w:tbl>
      <w:tblPr>
        <w:tblW w:w="108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321"/>
        <w:gridCol w:w="1140"/>
        <w:gridCol w:w="454"/>
        <w:gridCol w:w="454"/>
        <w:gridCol w:w="454"/>
        <w:gridCol w:w="473"/>
        <w:gridCol w:w="510"/>
        <w:gridCol w:w="510"/>
        <w:gridCol w:w="510"/>
        <w:gridCol w:w="510"/>
        <w:gridCol w:w="510"/>
        <w:gridCol w:w="510"/>
        <w:gridCol w:w="510"/>
        <w:gridCol w:w="510"/>
        <w:gridCol w:w="458"/>
      </w:tblGrid>
      <w:tr w:rsidR="00655671" w:rsidRPr="00B21089" w:rsidTr="00857C5A">
        <w:tc>
          <w:tcPr>
            <w:tcW w:w="993" w:type="dxa"/>
            <w:vMerge w:val="restart"/>
            <w:tcBorders>
              <w:top w:val="single" w:sz="4" w:space="0" w:color="auto"/>
              <w:left w:val="single" w:sz="4" w:space="0" w:color="auto"/>
              <w:right w:val="single" w:sz="4" w:space="0" w:color="auto"/>
            </w:tcBorders>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預計辦理年度</w:t>
            </w:r>
          </w:p>
        </w:tc>
        <w:tc>
          <w:tcPr>
            <w:tcW w:w="992" w:type="dxa"/>
            <w:vMerge w:val="restart"/>
            <w:tcBorders>
              <w:top w:val="single" w:sz="4" w:space="0" w:color="auto"/>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行政區域</w:t>
            </w:r>
          </w:p>
        </w:tc>
        <w:tc>
          <w:tcPr>
            <w:tcW w:w="1321" w:type="dxa"/>
            <w:vMerge w:val="restart"/>
            <w:tcBorders>
              <w:top w:val="single" w:sz="4" w:space="0" w:color="auto"/>
              <w:left w:val="single" w:sz="4" w:space="0" w:color="auto"/>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承辦</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單位</w:t>
            </w:r>
          </w:p>
        </w:tc>
        <w:tc>
          <w:tcPr>
            <w:tcW w:w="1140" w:type="dxa"/>
            <w:vMerge w:val="restart"/>
            <w:tcBorders>
              <w:top w:val="single" w:sz="4" w:space="0" w:color="auto"/>
              <w:left w:val="single" w:sz="4" w:space="0" w:color="auto"/>
              <w:right w:val="single" w:sz="4" w:space="0" w:color="auto"/>
            </w:tcBorders>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服務</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對象</w:t>
            </w:r>
          </w:p>
        </w:tc>
        <w:tc>
          <w:tcPr>
            <w:tcW w:w="18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辦理方式</w:t>
            </w:r>
          </w:p>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rPr>
              <w:t>（可複選）</w:t>
            </w:r>
          </w:p>
        </w:tc>
        <w:tc>
          <w:tcPr>
            <w:tcW w:w="4538" w:type="dxa"/>
            <w:gridSpan w:val="9"/>
            <w:tcBorders>
              <w:top w:val="single" w:sz="4" w:space="0" w:color="auto"/>
              <w:left w:val="single" w:sz="4" w:space="0" w:color="auto"/>
              <w:bottom w:val="single" w:sz="4" w:space="0" w:color="auto"/>
            </w:tcBorders>
            <w:shd w:val="clear" w:color="auto" w:fill="auto"/>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服務項目</w:t>
            </w:r>
          </w:p>
        </w:tc>
      </w:tr>
      <w:tr w:rsidR="00655671" w:rsidRPr="00B21089" w:rsidTr="00857C5A">
        <w:trPr>
          <w:trHeight w:val="340"/>
        </w:trPr>
        <w:tc>
          <w:tcPr>
            <w:tcW w:w="993" w:type="dxa"/>
            <w:vMerge/>
            <w:tcBorders>
              <w:left w:val="single" w:sz="4" w:space="0" w:color="auto"/>
              <w:bottom w:val="nil"/>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p>
        </w:tc>
        <w:tc>
          <w:tcPr>
            <w:tcW w:w="992"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321"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140"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1</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4</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A</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B</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C</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D</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E</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F</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G</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H</w:t>
            </w: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p>
        </w:tc>
      </w:tr>
      <w:tr w:rsidR="00655671" w:rsidRPr="00B21089" w:rsidTr="00857C5A">
        <w:trPr>
          <w:trHeight w:val="340"/>
        </w:trPr>
        <w:tc>
          <w:tcPr>
            <w:tcW w:w="993" w:type="dxa"/>
            <w:vMerge w:val="restart"/>
            <w:tcBorders>
              <w:left w:val="single" w:sz="4" w:space="0" w:color="auto"/>
              <w:right w:val="single" w:sz="4" w:space="0" w:color="auto"/>
            </w:tcBorders>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r w:rsidRPr="00B21089">
              <w:rPr>
                <w:rFonts w:ascii="標楷體" w:eastAsia="標楷體" w:hAnsi="標楷體" w:hint="eastAsia"/>
                <w:color w:val="000000" w:themeColor="text1"/>
                <w:sz w:val="28"/>
                <w:szCs w:val="22"/>
              </w:rPr>
              <w:t>113年</w:t>
            </w:r>
          </w:p>
        </w:tc>
        <w:tc>
          <w:tcPr>
            <w:tcW w:w="992" w:type="dxa"/>
            <w:vMerge w:val="restart"/>
            <w:tcBorders>
              <w:left w:val="single" w:sz="4" w:space="0" w:color="auto"/>
              <w:right w:val="single" w:sz="4" w:space="0" w:color="auto"/>
            </w:tcBorders>
            <w:shd w:val="clear" w:color="auto" w:fill="auto"/>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中區</w:t>
            </w:r>
          </w:p>
        </w:tc>
        <w:tc>
          <w:tcPr>
            <w:tcW w:w="1321" w:type="dxa"/>
            <w:vMerge w:val="restart"/>
            <w:tcBorders>
              <w:left w:val="single" w:sz="4" w:space="0" w:color="auto"/>
              <w:right w:val="single" w:sz="4" w:space="0" w:color="auto"/>
            </w:tcBorders>
            <w:shd w:val="clear" w:color="auto" w:fill="auto"/>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小衛星協會</w:t>
            </w:r>
          </w:p>
        </w:tc>
        <w:tc>
          <w:tcPr>
            <w:tcW w:w="1140" w:type="dxa"/>
            <w:vMerge w:val="restart"/>
            <w:tcBorders>
              <w:left w:val="single" w:sz="4" w:space="0" w:color="auto"/>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(範例)</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兒童</w:t>
            </w: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V</w:t>
            </w: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p>
        </w:tc>
      </w:tr>
      <w:tr w:rsidR="00655671" w:rsidRPr="00B21089" w:rsidTr="00857C5A">
        <w:trPr>
          <w:trHeight w:val="340"/>
        </w:trPr>
        <w:tc>
          <w:tcPr>
            <w:tcW w:w="993" w:type="dxa"/>
            <w:vMerge/>
            <w:tcBorders>
              <w:left w:val="single" w:sz="4" w:space="0" w:color="auto"/>
              <w:bottom w:val="nil"/>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p>
        </w:tc>
        <w:tc>
          <w:tcPr>
            <w:tcW w:w="992"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321"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140"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3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新細明體" w:hAnsi="新細明體"/>
                <w:color w:val="000000" w:themeColor="text1"/>
                <w:sz w:val="28"/>
              </w:rPr>
            </w:pPr>
            <w:r w:rsidRPr="00B21089">
              <w:rPr>
                <w:rFonts w:ascii="標楷體" w:eastAsia="標楷體" w:hAnsi="標楷體" w:hint="eastAsia"/>
                <w:color w:val="000000" w:themeColor="text1"/>
                <w:sz w:val="28"/>
              </w:rPr>
              <w:t>勾選H</w:t>
            </w:r>
            <w:r w:rsidRPr="00B21089">
              <w:rPr>
                <w:rFonts w:ascii="標楷體" w:eastAsia="標楷體" w:hAnsi="標楷體"/>
                <w:color w:val="000000" w:themeColor="text1"/>
                <w:sz w:val="28"/>
              </w:rPr>
              <w:t>、I</w:t>
            </w:r>
            <w:r w:rsidRPr="00B21089">
              <w:rPr>
                <w:rFonts w:ascii="標楷體" w:eastAsia="標楷體" w:hAnsi="標楷體" w:hint="eastAsia"/>
                <w:color w:val="000000" w:themeColor="text1"/>
                <w:sz w:val="28"/>
              </w:rPr>
              <w:t>請簡要說明</w:t>
            </w:r>
            <w:r w:rsidRPr="00B21089">
              <w:rPr>
                <w:rFonts w:ascii="新細明體" w:hAnsi="新細明體" w:hint="eastAsia"/>
                <w:color w:val="000000" w:themeColor="text1"/>
                <w:sz w:val="28"/>
                <w:szCs w:val="22"/>
              </w:rPr>
              <w:t>：</w:t>
            </w:r>
          </w:p>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rPr>
              <w:t>H</w:t>
            </w:r>
            <w:r w:rsidRPr="00B21089">
              <w:rPr>
                <w:rFonts w:ascii="新細明體" w:hAnsi="新細明體" w:hint="eastAsia"/>
                <w:color w:val="000000" w:themeColor="text1"/>
                <w:sz w:val="28"/>
              </w:rPr>
              <w:t>：</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r w:rsidRPr="00B21089">
              <w:rPr>
                <w:rFonts w:ascii="新細明體" w:hAnsi="新細明體" w:hint="eastAsia"/>
                <w:color w:val="000000" w:themeColor="text1"/>
                <w:sz w:val="28"/>
              </w:rPr>
              <w:t>：</w:t>
            </w:r>
          </w:p>
        </w:tc>
      </w:tr>
      <w:tr w:rsidR="00655671" w:rsidRPr="00B21089" w:rsidTr="00857C5A">
        <w:trPr>
          <w:trHeight w:val="340"/>
        </w:trPr>
        <w:tc>
          <w:tcPr>
            <w:tcW w:w="993" w:type="dxa"/>
            <w:vMerge w:val="restart"/>
            <w:tcBorders>
              <w:left w:val="single" w:sz="4" w:space="0" w:color="auto"/>
              <w:right w:val="single" w:sz="4" w:space="0" w:color="auto"/>
            </w:tcBorders>
          </w:tcPr>
          <w:p w:rsidR="00655671" w:rsidRPr="00B21089" w:rsidRDefault="00655671" w:rsidP="00857C5A">
            <w:pPr>
              <w:spacing w:line="400" w:lineRule="exact"/>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(以下請自行增列)</w:t>
            </w:r>
          </w:p>
        </w:tc>
        <w:tc>
          <w:tcPr>
            <w:tcW w:w="992" w:type="dxa"/>
            <w:vMerge w:val="restart"/>
            <w:tcBorders>
              <w:left w:val="single" w:sz="4" w:space="0" w:color="auto"/>
              <w:right w:val="single" w:sz="4" w:space="0" w:color="auto"/>
            </w:tcBorders>
            <w:shd w:val="clear" w:color="auto" w:fill="auto"/>
            <w:vAlign w:val="center"/>
            <w:hideMark/>
          </w:tcPr>
          <w:p w:rsidR="00655671" w:rsidRPr="00B21089" w:rsidRDefault="00655671" w:rsidP="00857C5A">
            <w:pPr>
              <w:spacing w:line="400" w:lineRule="exact"/>
              <w:rPr>
                <w:rFonts w:ascii="標楷體" w:eastAsia="標楷體" w:hAnsi="標楷體"/>
                <w:color w:val="000000" w:themeColor="text1"/>
                <w:sz w:val="28"/>
              </w:rPr>
            </w:pPr>
          </w:p>
        </w:tc>
        <w:tc>
          <w:tcPr>
            <w:tcW w:w="1321" w:type="dxa"/>
            <w:vMerge w:val="restart"/>
            <w:tcBorders>
              <w:left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rPr>
                <w:rFonts w:ascii="標楷體" w:eastAsia="標楷體" w:hAnsi="標楷體"/>
                <w:color w:val="000000" w:themeColor="text1"/>
                <w:sz w:val="28"/>
              </w:rPr>
            </w:pPr>
          </w:p>
        </w:tc>
        <w:tc>
          <w:tcPr>
            <w:tcW w:w="1140" w:type="dxa"/>
            <w:vMerge w:val="restart"/>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1</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4</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A</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B</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C</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D</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E</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F</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G</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szCs w:val="22"/>
              </w:rPr>
              <w:t>H</w:t>
            </w:r>
          </w:p>
        </w:t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p>
        </w:tc>
      </w:tr>
      <w:tr w:rsidR="00655671" w:rsidRPr="00B21089" w:rsidTr="00857C5A">
        <w:trPr>
          <w:trHeight w:val="495"/>
        </w:trPr>
        <w:tc>
          <w:tcPr>
            <w:tcW w:w="993" w:type="dxa"/>
            <w:vMerge/>
            <w:tcBorders>
              <w:left w:val="single" w:sz="4" w:space="0" w:color="auto"/>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p>
        </w:tc>
        <w:tc>
          <w:tcPr>
            <w:tcW w:w="992" w:type="dxa"/>
            <w:vMerge/>
            <w:tcBorders>
              <w:left w:val="single" w:sz="4" w:space="0" w:color="auto"/>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321"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140" w:type="dxa"/>
            <w:vMerge/>
            <w:tcBorders>
              <w:left w:val="single" w:sz="4" w:space="0" w:color="auto"/>
              <w:right w:val="single" w:sz="4" w:space="0" w:color="auto"/>
            </w:tcBorders>
          </w:tcPr>
          <w:p w:rsidR="00655671" w:rsidRPr="00B21089" w:rsidRDefault="00655671" w:rsidP="00857C5A">
            <w:pPr>
              <w:spacing w:line="400" w:lineRule="exact"/>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54"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73" w:type="dxa"/>
            <w:vMerge w:val="restart"/>
            <w:tcBorders>
              <w:top w:val="single" w:sz="4" w:space="0" w:color="auto"/>
              <w:left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roofErr w:type="gramStart"/>
            <w:r w:rsidRPr="00B21089">
              <w:rPr>
                <w:rFonts w:ascii="標楷體" w:eastAsia="標楷體" w:hAnsi="標楷體" w:hint="eastAsia"/>
                <w:color w:val="000000" w:themeColor="text1"/>
                <w:sz w:val="28"/>
                <w:szCs w:val="22"/>
              </w:rPr>
              <w:t>ˇ</w:t>
            </w:r>
            <w:proofErr w:type="gramEnd"/>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458" w:type="dxa"/>
            <w:tcBorders>
              <w:top w:val="single" w:sz="4" w:space="0" w:color="auto"/>
              <w:left w:val="single" w:sz="4" w:space="0" w:color="auto"/>
              <w:bottom w:val="single" w:sz="4" w:space="0" w:color="auto"/>
              <w:right w:val="single" w:sz="4" w:space="0" w:color="auto"/>
            </w:tcBorders>
            <w:shd w:val="clear" w:color="auto" w:fill="auto"/>
          </w:tcPr>
          <w:p w:rsidR="00655671" w:rsidRPr="00B21089" w:rsidRDefault="00655671" w:rsidP="00857C5A">
            <w:pPr>
              <w:spacing w:line="400" w:lineRule="exact"/>
              <w:jc w:val="center"/>
              <w:rPr>
                <w:rFonts w:ascii="標楷體" w:eastAsia="標楷體" w:hAnsi="標楷體"/>
                <w:color w:val="000000" w:themeColor="text1"/>
                <w:sz w:val="28"/>
              </w:rPr>
            </w:pPr>
          </w:p>
        </w:tc>
      </w:tr>
      <w:tr w:rsidR="00655671" w:rsidRPr="00B21089" w:rsidTr="00857C5A">
        <w:trPr>
          <w:trHeight w:val="511"/>
        </w:trPr>
        <w:tc>
          <w:tcPr>
            <w:tcW w:w="993" w:type="dxa"/>
            <w:vMerge/>
            <w:tcBorders>
              <w:left w:val="single" w:sz="4" w:space="0" w:color="auto"/>
              <w:bottom w:val="nil"/>
              <w:right w:val="single" w:sz="4" w:space="0" w:color="auto"/>
            </w:tcBorders>
          </w:tcPr>
          <w:p w:rsidR="00655671" w:rsidRPr="00B21089" w:rsidRDefault="00655671" w:rsidP="00857C5A">
            <w:pPr>
              <w:spacing w:line="400" w:lineRule="exact"/>
              <w:jc w:val="both"/>
              <w:rPr>
                <w:rFonts w:ascii="標楷體" w:eastAsia="標楷體" w:hAnsi="標楷體"/>
                <w:color w:val="000000" w:themeColor="text1"/>
                <w:sz w:val="28"/>
              </w:rPr>
            </w:pPr>
          </w:p>
        </w:tc>
        <w:tc>
          <w:tcPr>
            <w:tcW w:w="992" w:type="dxa"/>
            <w:vMerge/>
            <w:tcBorders>
              <w:left w:val="single" w:sz="4" w:space="0" w:color="auto"/>
              <w:bottom w:val="nil"/>
              <w:right w:val="single" w:sz="4" w:space="0" w:color="auto"/>
            </w:tcBorders>
            <w:shd w:val="clear" w:color="auto" w:fill="auto"/>
            <w:vAlign w:val="center"/>
            <w:hideMark/>
          </w:tcPr>
          <w:p w:rsidR="00655671" w:rsidRPr="00B21089" w:rsidRDefault="00655671" w:rsidP="00857C5A">
            <w:pPr>
              <w:spacing w:line="400" w:lineRule="exact"/>
              <w:jc w:val="both"/>
              <w:rPr>
                <w:rFonts w:ascii="標楷體" w:eastAsia="標楷體" w:hAnsi="標楷體"/>
                <w:color w:val="000000" w:themeColor="text1"/>
                <w:sz w:val="28"/>
              </w:rPr>
            </w:pPr>
          </w:p>
        </w:tc>
        <w:tc>
          <w:tcPr>
            <w:tcW w:w="1321" w:type="dxa"/>
            <w:vMerge/>
            <w:tcBorders>
              <w:left w:val="single" w:sz="4" w:space="0" w:color="auto"/>
              <w:right w:val="single" w:sz="4" w:space="0" w:color="auto"/>
            </w:tcBorders>
            <w:shd w:val="clear" w:color="auto" w:fill="auto"/>
            <w:vAlign w:val="center"/>
          </w:tcPr>
          <w:p w:rsidR="00655671" w:rsidRPr="00B21089" w:rsidRDefault="00655671" w:rsidP="00857C5A">
            <w:pPr>
              <w:autoSpaceDE w:val="0"/>
              <w:autoSpaceDN w:val="0"/>
              <w:rPr>
                <w:rFonts w:ascii="標楷體" w:eastAsia="標楷體" w:hAnsi="標楷體"/>
                <w:color w:val="000000" w:themeColor="text1"/>
                <w:sz w:val="28"/>
              </w:rPr>
            </w:pPr>
          </w:p>
        </w:tc>
        <w:tc>
          <w:tcPr>
            <w:tcW w:w="1140" w:type="dxa"/>
            <w:vMerge/>
            <w:tcBorders>
              <w:left w:val="single" w:sz="4" w:space="0" w:color="auto"/>
              <w:right w:val="single" w:sz="4" w:space="0" w:color="auto"/>
            </w:tcBorders>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4"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73" w:type="dxa"/>
            <w:vMerge/>
            <w:tcBorders>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p>
        </w:tc>
        <w:tc>
          <w:tcPr>
            <w:tcW w:w="453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spacing w:line="400" w:lineRule="exact"/>
              <w:ind w:left="314" w:hangingChars="112" w:hanging="314"/>
              <w:jc w:val="both"/>
              <w:rPr>
                <w:rFonts w:ascii="新細明體" w:hAnsi="新細明體"/>
                <w:color w:val="000000" w:themeColor="text1"/>
                <w:sz w:val="28"/>
              </w:rPr>
            </w:pPr>
            <w:r w:rsidRPr="00B21089">
              <w:rPr>
                <w:rFonts w:ascii="標楷體" w:eastAsia="標楷體" w:hAnsi="標楷體" w:hint="eastAsia"/>
                <w:color w:val="000000" w:themeColor="text1"/>
                <w:sz w:val="28"/>
              </w:rPr>
              <w:t>勾選</w:t>
            </w:r>
            <w:r w:rsidRPr="00B21089">
              <w:rPr>
                <w:rFonts w:ascii="標楷體" w:eastAsia="標楷體" w:hAnsi="標楷體"/>
                <w:color w:val="000000" w:themeColor="text1"/>
                <w:sz w:val="28"/>
              </w:rPr>
              <w:t>H</w:t>
            </w:r>
            <w:r w:rsidRPr="00B21089">
              <w:rPr>
                <w:rFonts w:ascii="標楷體" w:eastAsia="標楷體" w:hAnsi="標楷體" w:hint="eastAsia"/>
                <w:color w:val="000000" w:themeColor="text1"/>
                <w:sz w:val="28"/>
              </w:rPr>
              <w:t>、</w:t>
            </w:r>
            <w:r w:rsidRPr="00B21089">
              <w:rPr>
                <w:rFonts w:ascii="標楷體" w:eastAsia="標楷體" w:hAnsi="標楷體"/>
                <w:color w:val="000000" w:themeColor="text1"/>
                <w:sz w:val="28"/>
              </w:rPr>
              <w:t>I</w:t>
            </w:r>
            <w:r w:rsidRPr="00B21089">
              <w:rPr>
                <w:rFonts w:ascii="標楷體" w:eastAsia="標楷體" w:hAnsi="標楷體" w:hint="eastAsia"/>
                <w:color w:val="000000" w:themeColor="text1"/>
                <w:sz w:val="28"/>
              </w:rPr>
              <w:t>請簡要說明</w:t>
            </w:r>
            <w:r w:rsidRPr="00B21089">
              <w:rPr>
                <w:rFonts w:ascii="新細明體" w:hAnsi="新細明體" w:hint="eastAsia"/>
                <w:color w:val="000000" w:themeColor="text1"/>
                <w:sz w:val="28"/>
                <w:szCs w:val="22"/>
              </w:rPr>
              <w:t>：</w:t>
            </w:r>
          </w:p>
          <w:p w:rsidR="00655671" w:rsidRPr="00B21089" w:rsidRDefault="00655671" w:rsidP="00857C5A">
            <w:pPr>
              <w:spacing w:line="400" w:lineRule="exact"/>
              <w:ind w:left="314" w:hangingChars="112" w:hanging="314"/>
              <w:jc w:val="both"/>
              <w:rPr>
                <w:rFonts w:ascii="標楷體" w:eastAsia="標楷體" w:hAnsi="標楷體"/>
                <w:color w:val="000000" w:themeColor="text1"/>
                <w:sz w:val="28"/>
              </w:rPr>
            </w:pPr>
            <w:r w:rsidRPr="00B21089">
              <w:rPr>
                <w:rFonts w:ascii="標楷體" w:eastAsia="標楷體" w:hAnsi="標楷體"/>
                <w:color w:val="000000" w:themeColor="text1"/>
                <w:sz w:val="28"/>
              </w:rPr>
              <w:t>H</w:t>
            </w:r>
            <w:r w:rsidRPr="00B21089">
              <w:rPr>
                <w:rFonts w:ascii="新細明體" w:hAnsi="新細明體" w:hint="eastAsia"/>
                <w:color w:val="000000" w:themeColor="text1"/>
                <w:sz w:val="28"/>
              </w:rPr>
              <w:t>：</w:t>
            </w:r>
          </w:p>
          <w:p w:rsidR="00655671" w:rsidRPr="00B21089" w:rsidRDefault="00655671" w:rsidP="00857C5A">
            <w:pPr>
              <w:spacing w:line="400" w:lineRule="exact"/>
              <w:jc w:val="both"/>
              <w:rPr>
                <w:rFonts w:ascii="標楷體" w:eastAsia="標楷體" w:hAnsi="標楷體"/>
                <w:color w:val="000000" w:themeColor="text1"/>
                <w:sz w:val="28"/>
              </w:rPr>
            </w:pPr>
            <w:r w:rsidRPr="00B21089">
              <w:rPr>
                <w:rFonts w:ascii="標楷體" w:eastAsia="標楷體" w:hAnsi="標楷體"/>
                <w:color w:val="000000" w:themeColor="text1"/>
                <w:sz w:val="28"/>
              </w:rPr>
              <w:t>I</w:t>
            </w:r>
            <w:r w:rsidRPr="00B21089">
              <w:rPr>
                <w:rFonts w:ascii="新細明體" w:hAnsi="新細明體" w:hint="eastAsia"/>
                <w:color w:val="000000" w:themeColor="text1"/>
                <w:sz w:val="28"/>
              </w:rPr>
              <w:t>：</w:t>
            </w:r>
          </w:p>
        </w:tc>
      </w:tr>
      <w:tr w:rsidR="00655671" w:rsidRPr="00B21089" w:rsidTr="00857C5A">
        <w:trPr>
          <w:trHeight w:val="360"/>
        </w:trPr>
        <w:tc>
          <w:tcPr>
            <w:tcW w:w="10819" w:type="dxa"/>
            <w:gridSpan w:val="17"/>
            <w:tcBorders>
              <w:left w:val="single" w:sz="4" w:space="0" w:color="auto"/>
              <w:right w:val="single" w:sz="4" w:space="0" w:color="auto"/>
            </w:tcBorders>
          </w:tcPr>
          <w:p w:rsidR="00655671" w:rsidRPr="00B21089" w:rsidRDefault="00655671" w:rsidP="00857C5A">
            <w:pPr>
              <w:spacing w:line="400" w:lineRule="exact"/>
              <w:ind w:left="246" w:hangingChars="112" w:hanging="246"/>
              <w:jc w:val="both"/>
              <w:rPr>
                <w:rFonts w:ascii="標楷體" w:eastAsia="標楷體" w:hAnsi="標楷體"/>
                <w:color w:val="000000" w:themeColor="text1"/>
                <w:sz w:val="22"/>
              </w:rPr>
            </w:pPr>
            <w:proofErr w:type="gramStart"/>
            <w:r w:rsidRPr="00B21089">
              <w:rPr>
                <w:rFonts w:ascii="標楷體" w:eastAsia="標楷體" w:hAnsi="標楷體" w:hint="eastAsia"/>
                <w:color w:val="000000" w:themeColor="text1"/>
                <w:sz w:val="22"/>
                <w:szCs w:val="22"/>
              </w:rPr>
              <w:t>註</w:t>
            </w:r>
            <w:proofErr w:type="gramEnd"/>
            <w:r w:rsidRPr="00B21089">
              <w:rPr>
                <w:rFonts w:ascii="標楷體" w:eastAsia="標楷體" w:hAnsi="標楷體" w:hint="eastAsia"/>
                <w:color w:val="000000" w:themeColor="text1"/>
                <w:sz w:val="22"/>
                <w:szCs w:val="22"/>
              </w:rPr>
              <w:t>：</w:t>
            </w:r>
          </w:p>
          <w:p w:rsidR="00655671" w:rsidRPr="00B21089" w:rsidRDefault="00655671" w:rsidP="00655671">
            <w:pPr>
              <w:pStyle w:val="a8"/>
              <w:numPr>
                <w:ilvl w:val="0"/>
                <w:numId w:val="40"/>
              </w:numPr>
              <w:spacing w:line="400" w:lineRule="exact"/>
              <w:ind w:leftChars="0" w:left="317" w:hanging="284"/>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請依序羅列轄內行政區並進行資源盤點，同一單位服務2個以上區域，可填報同一欄位。</w:t>
            </w:r>
          </w:p>
          <w:p w:rsidR="00655671" w:rsidRPr="00B21089" w:rsidRDefault="00655671" w:rsidP="00655671">
            <w:pPr>
              <w:pStyle w:val="a8"/>
              <w:numPr>
                <w:ilvl w:val="0"/>
                <w:numId w:val="40"/>
              </w:numPr>
              <w:spacing w:line="400" w:lineRule="exact"/>
              <w:ind w:leftChars="0" w:left="317" w:hanging="284"/>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辦理方式代碼</w:t>
            </w:r>
            <w:r w:rsidRPr="00B21089">
              <w:rPr>
                <w:rFonts w:ascii="新細明體" w:hAnsi="新細明體" w:hint="eastAsia"/>
                <w:color w:val="000000" w:themeColor="text1"/>
                <w:sz w:val="22"/>
              </w:rPr>
              <w:t>：</w:t>
            </w:r>
            <w:r w:rsidRPr="00B21089">
              <w:rPr>
                <w:rFonts w:ascii="標楷體" w:eastAsia="標楷體" w:hAnsi="標楷體" w:hint="eastAsia"/>
                <w:color w:val="000000" w:themeColor="text1"/>
                <w:sz w:val="22"/>
              </w:rPr>
              <w:t>1</w:t>
            </w:r>
            <w:proofErr w:type="gramStart"/>
            <w:r w:rsidRPr="00B21089">
              <w:rPr>
                <w:rFonts w:ascii="標楷體" w:eastAsia="標楷體" w:hAnsi="標楷體" w:hint="eastAsia"/>
                <w:color w:val="000000" w:themeColor="text1"/>
                <w:sz w:val="22"/>
              </w:rPr>
              <w:t>社家署</w:t>
            </w:r>
            <w:proofErr w:type="gramEnd"/>
            <w:r w:rsidRPr="00B21089">
              <w:rPr>
                <w:rFonts w:ascii="標楷體" w:eastAsia="標楷體" w:hAnsi="標楷體" w:hint="eastAsia"/>
                <w:color w:val="000000" w:themeColor="text1"/>
                <w:sz w:val="22"/>
              </w:rPr>
              <w:t>補助、2縣市政府自辦、3縣市政府補助／委託、4結合民間團體辦理(即未接受政府補助經費或委託但有建立合作關係者)。</w:t>
            </w:r>
          </w:p>
          <w:p w:rsidR="00655671" w:rsidRPr="00B21089" w:rsidRDefault="00655671" w:rsidP="00655671">
            <w:pPr>
              <w:pStyle w:val="a8"/>
              <w:numPr>
                <w:ilvl w:val="0"/>
                <w:numId w:val="40"/>
              </w:numPr>
              <w:spacing w:line="400" w:lineRule="exact"/>
              <w:ind w:leftChars="0" w:left="317" w:hanging="284"/>
              <w:jc w:val="both"/>
              <w:rPr>
                <w:rFonts w:ascii="標楷體" w:eastAsia="標楷體" w:hAnsi="標楷體"/>
                <w:color w:val="000000" w:themeColor="text1"/>
                <w:sz w:val="22"/>
              </w:rPr>
            </w:pPr>
            <w:r w:rsidRPr="00B21089">
              <w:rPr>
                <w:rFonts w:ascii="標楷體" w:eastAsia="標楷體" w:hAnsi="標楷體"/>
                <w:color w:val="000000" w:themeColor="text1"/>
                <w:sz w:val="22"/>
              </w:rPr>
              <w:t>服務項目</w:t>
            </w:r>
            <w:r w:rsidRPr="00B21089">
              <w:rPr>
                <w:rFonts w:ascii="標楷體" w:eastAsia="標楷體" w:hAnsi="標楷體" w:hint="eastAsia"/>
                <w:color w:val="000000" w:themeColor="text1"/>
                <w:sz w:val="22"/>
              </w:rPr>
              <w:t>代碼</w:t>
            </w:r>
            <w:r w:rsidRPr="00B21089">
              <w:rPr>
                <w:rFonts w:ascii="標楷體" w:eastAsia="標楷體" w:hAnsi="標楷體"/>
                <w:color w:val="000000" w:themeColor="text1"/>
                <w:sz w:val="22"/>
              </w:rPr>
              <w:t>：A家庭關懷或輔導、B</w:t>
            </w:r>
            <w:r w:rsidRPr="00B21089">
              <w:rPr>
                <w:rFonts w:ascii="標楷體" w:eastAsia="標楷體" w:hAnsi="標楷體" w:hint="eastAsia"/>
                <w:color w:val="000000" w:themeColor="text1"/>
                <w:sz w:val="22"/>
              </w:rPr>
              <w:t>兒少團體與活動、</w:t>
            </w:r>
            <w:r w:rsidRPr="00B21089">
              <w:rPr>
                <w:rFonts w:ascii="標楷體" w:eastAsia="標楷體" w:hAnsi="標楷體"/>
                <w:color w:val="000000" w:themeColor="text1"/>
                <w:sz w:val="22"/>
              </w:rPr>
              <w:t>C課後臨托與照顧、D</w:t>
            </w:r>
            <w:r w:rsidRPr="00B21089">
              <w:rPr>
                <w:rFonts w:ascii="標楷體" w:eastAsia="標楷體" w:hAnsi="標楷體" w:hint="eastAsia"/>
                <w:color w:val="000000" w:themeColor="text1"/>
              </w:rPr>
              <w:t>簡易家務指導、</w:t>
            </w:r>
            <w:r w:rsidRPr="00B21089">
              <w:rPr>
                <w:rFonts w:ascii="標楷體" w:eastAsia="標楷體" w:hAnsi="標楷體"/>
                <w:color w:val="000000" w:themeColor="text1"/>
              </w:rPr>
              <w:t>E</w:t>
            </w:r>
            <w:r w:rsidRPr="00B21089">
              <w:rPr>
                <w:rFonts w:ascii="標楷體" w:eastAsia="標楷體" w:hAnsi="標楷體" w:hint="eastAsia"/>
                <w:color w:val="000000" w:themeColor="text1"/>
              </w:rPr>
              <w:t>親職教育、親子活動或家庭支持團體、</w:t>
            </w:r>
            <w:r w:rsidRPr="00B21089">
              <w:rPr>
                <w:rFonts w:ascii="標楷體" w:eastAsia="標楷體" w:hAnsi="標楷體"/>
                <w:color w:val="000000" w:themeColor="text1"/>
              </w:rPr>
              <w:t>F</w:t>
            </w:r>
            <w:r w:rsidRPr="00B21089">
              <w:rPr>
                <w:rFonts w:ascii="標楷體" w:eastAsia="標楷體" w:hAnsi="標楷體" w:hint="eastAsia"/>
                <w:color w:val="000000" w:themeColor="text1"/>
              </w:rPr>
              <w:t>寒暑假生活輔導及休閒活動、</w:t>
            </w:r>
            <w:r w:rsidRPr="00B21089">
              <w:rPr>
                <w:rFonts w:ascii="標楷體" w:eastAsia="標楷體" w:hAnsi="標楷體"/>
                <w:color w:val="000000" w:themeColor="text1"/>
              </w:rPr>
              <w:t xml:space="preserve">G </w:t>
            </w:r>
            <w:r w:rsidRPr="00B21089">
              <w:rPr>
                <w:rFonts w:ascii="標楷體" w:eastAsia="標楷體" w:hAnsi="標楷體" w:hint="eastAsia"/>
                <w:color w:val="000000" w:themeColor="text1"/>
              </w:rPr>
              <w:t>組織培力、督導訓練及個案研討、H特殊需求服務、</w:t>
            </w:r>
            <w:r w:rsidRPr="00B21089">
              <w:rPr>
                <w:rFonts w:ascii="標楷體" w:eastAsia="標楷體" w:hAnsi="標楷體"/>
                <w:color w:val="000000" w:themeColor="text1"/>
              </w:rPr>
              <w:t>I</w:t>
            </w:r>
            <w:r w:rsidRPr="00B21089">
              <w:rPr>
                <w:rFonts w:ascii="標楷體" w:eastAsia="標楷體" w:hAnsi="標楷體" w:hint="eastAsia"/>
                <w:color w:val="000000" w:themeColor="text1"/>
              </w:rPr>
              <w:t>其他。</w:t>
            </w:r>
          </w:p>
        </w:tc>
      </w:tr>
    </w:tbl>
    <w:p w:rsidR="00655671" w:rsidRPr="00B21089" w:rsidRDefault="00655671" w:rsidP="00B21089">
      <w:pPr>
        <w:pStyle w:val="a8"/>
        <w:numPr>
          <w:ilvl w:val="0"/>
          <w:numId w:val="36"/>
        </w:numPr>
        <w:tabs>
          <w:tab w:val="left" w:pos="709"/>
          <w:tab w:val="left" w:pos="851"/>
        </w:tabs>
        <w:snapToGrid w:val="0"/>
        <w:spacing w:afterLines="50" w:after="180" w:line="400" w:lineRule="exact"/>
        <w:ind w:leftChars="0" w:left="851" w:hanging="567"/>
        <w:jc w:val="both"/>
        <w:rPr>
          <w:rFonts w:ascii="標楷體" w:eastAsia="標楷體" w:hAnsi="標楷體"/>
          <w:b/>
          <w:color w:val="000000" w:themeColor="text1"/>
          <w:sz w:val="28"/>
          <w:szCs w:val="28"/>
        </w:rPr>
      </w:pPr>
      <w:r w:rsidRPr="00B21089">
        <w:rPr>
          <w:rFonts w:ascii="標楷體" w:eastAsia="標楷體" w:hAnsi="標楷體" w:hint="eastAsia"/>
          <w:color w:val="000000" w:themeColor="text1"/>
          <w:kern w:val="0"/>
          <w:sz w:val="28"/>
          <w:szCs w:val="28"/>
        </w:rPr>
        <w:t>跨網絡單位的合作機制：</w:t>
      </w:r>
    </w:p>
    <w:p w:rsidR="00655671" w:rsidRPr="00B21089" w:rsidRDefault="00655671" w:rsidP="00B21089">
      <w:pPr>
        <w:pStyle w:val="a8"/>
        <w:tabs>
          <w:tab w:val="left" w:pos="709"/>
          <w:tab w:val="left" w:pos="1276"/>
        </w:tabs>
        <w:snapToGrid w:val="0"/>
        <w:spacing w:afterLines="50" w:after="180" w:line="400" w:lineRule="exact"/>
        <w:ind w:leftChars="0" w:left="993"/>
        <w:jc w:val="both"/>
        <w:rPr>
          <w:rFonts w:ascii="標楷體" w:eastAsia="標楷體" w:hAnsi="標楷體"/>
          <w:b/>
          <w:color w:val="000000" w:themeColor="text1"/>
          <w:sz w:val="28"/>
          <w:szCs w:val="28"/>
        </w:rPr>
      </w:pPr>
      <w:r w:rsidRPr="00B21089">
        <w:rPr>
          <w:rFonts w:ascii="標楷體" w:eastAsia="標楷體" w:hAnsi="標楷體" w:hint="eastAsia"/>
          <w:color w:val="000000" w:themeColor="text1"/>
          <w:kern w:val="0"/>
          <w:sz w:val="28"/>
          <w:szCs w:val="28"/>
        </w:rPr>
        <w:t>請說明目前有關小衛星與社福中心或跨網絡單位的合作與連結之具體運作方式(如：辦理聯繫會議、個案研討、社福中心協助據點培力</w:t>
      </w:r>
      <w:r w:rsidRPr="00B21089">
        <w:rPr>
          <w:rFonts w:ascii="標楷體" w:eastAsia="標楷體" w:hAnsi="標楷體"/>
          <w:color w:val="000000" w:themeColor="text1"/>
          <w:kern w:val="0"/>
          <w:sz w:val="28"/>
          <w:szCs w:val="28"/>
        </w:rPr>
        <w:t>…</w:t>
      </w:r>
      <w:r w:rsidRPr="00B21089">
        <w:rPr>
          <w:rFonts w:ascii="標楷體" w:eastAsia="標楷體" w:hAnsi="標楷體" w:hint="eastAsia"/>
          <w:color w:val="000000" w:themeColor="text1"/>
          <w:kern w:val="0"/>
          <w:sz w:val="28"/>
          <w:szCs w:val="28"/>
        </w:rPr>
        <w:t>等)。</w:t>
      </w:r>
    </w:p>
    <w:bookmarkEnd w:id="0"/>
    <w:p w:rsidR="00655671" w:rsidRPr="00B21089" w:rsidRDefault="00655671" w:rsidP="00B21089">
      <w:pPr>
        <w:pStyle w:val="a8"/>
        <w:numPr>
          <w:ilvl w:val="0"/>
          <w:numId w:val="35"/>
        </w:numPr>
        <w:tabs>
          <w:tab w:val="left" w:pos="567"/>
          <w:tab w:val="left" w:pos="1276"/>
        </w:tabs>
        <w:snapToGrid w:val="0"/>
        <w:spacing w:afterLines="50" w:after="180" w:line="400" w:lineRule="exact"/>
        <w:ind w:leftChars="0"/>
        <w:jc w:val="both"/>
        <w:rPr>
          <w:rFonts w:ascii="標楷體" w:eastAsia="標楷體" w:hAnsi="標楷體" w:cs="Arial"/>
          <w:b/>
          <w:bCs/>
          <w:color w:val="000000" w:themeColor="text1"/>
          <w:sz w:val="28"/>
          <w:szCs w:val="28"/>
        </w:rPr>
      </w:pPr>
      <w:r w:rsidRPr="00B21089">
        <w:rPr>
          <w:rFonts w:ascii="標楷體" w:eastAsia="標楷體" w:hAnsi="標楷體" w:cs="Arial" w:hint="eastAsia"/>
          <w:b/>
          <w:bCs/>
          <w:color w:val="000000" w:themeColor="text1"/>
          <w:sz w:val="28"/>
          <w:szCs w:val="28"/>
        </w:rPr>
        <w:t>_____年計畫書內容</w:t>
      </w:r>
      <w:r w:rsidRPr="00B21089">
        <w:rPr>
          <w:rFonts w:ascii="標楷體" w:eastAsia="標楷體" w:hAnsi="標楷體" w:hint="eastAsia"/>
          <w:b/>
          <w:bCs/>
          <w:color w:val="000000" w:themeColor="text1"/>
          <w:sz w:val="28"/>
          <w:szCs w:val="28"/>
        </w:rPr>
        <w:t>：</w:t>
      </w:r>
    </w:p>
    <w:p w:rsidR="00655671" w:rsidRPr="00B21089" w:rsidRDefault="00655671" w:rsidP="00B21089">
      <w:pPr>
        <w:pStyle w:val="a8"/>
        <w:numPr>
          <w:ilvl w:val="0"/>
          <w:numId w:val="38"/>
        </w:numPr>
        <w:tabs>
          <w:tab w:val="left" w:pos="709"/>
          <w:tab w:val="left" w:pos="851"/>
        </w:tabs>
        <w:snapToGrid w:val="0"/>
        <w:spacing w:afterLines="50" w:after="180" w:line="400" w:lineRule="exact"/>
        <w:ind w:leftChars="0" w:left="851"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____</w:t>
      </w:r>
      <w:proofErr w:type="gramStart"/>
      <w:r w:rsidRPr="00B21089">
        <w:rPr>
          <w:rFonts w:ascii="標楷體" w:eastAsia="標楷體" w:hAnsi="標楷體" w:hint="eastAsia"/>
          <w:color w:val="000000" w:themeColor="text1"/>
          <w:sz w:val="28"/>
          <w:szCs w:val="28"/>
        </w:rPr>
        <w:t>年布建</w:t>
      </w:r>
      <w:proofErr w:type="gramEnd"/>
      <w:r w:rsidRPr="00B21089">
        <w:rPr>
          <w:rFonts w:ascii="標楷體" w:eastAsia="標楷體" w:hAnsi="標楷體" w:hint="eastAsia"/>
          <w:color w:val="000000" w:themeColor="text1"/>
          <w:sz w:val="28"/>
          <w:szCs w:val="28"/>
        </w:rPr>
        <w:t>總目標值：</w:t>
      </w:r>
      <w:r w:rsidRPr="00B21089">
        <w:rPr>
          <w:rFonts w:ascii="標楷體" w:eastAsia="標楷體" w:hAnsi="標楷體"/>
          <w:color w:val="000000" w:themeColor="text1"/>
          <w:sz w:val="28"/>
          <w:szCs w:val="28"/>
        </w:rPr>
        <w:t>(</w:t>
      </w:r>
      <w:r w:rsidRPr="00B21089">
        <w:rPr>
          <w:rFonts w:ascii="標楷體" w:eastAsia="標楷體" w:hAnsi="標楷體" w:hint="eastAsia"/>
          <w:color w:val="000000" w:themeColor="text1"/>
          <w:sz w:val="28"/>
          <w:szCs w:val="28"/>
        </w:rPr>
        <w:t>預定目標值)前一年度設置_____處；今(     )年度設置_____處</w:t>
      </w:r>
    </w:p>
    <w:tbl>
      <w:tblPr>
        <w:tblStyle w:val="aa"/>
        <w:tblW w:w="9949" w:type="dxa"/>
        <w:tblInd w:w="-176" w:type="dxa"/>
        <w:tblLook w:val="04A0" w:firstRow="1" w:lastRow="0" w:firstColumn="1" w:lastColumn="0" w:noHBand="0" w:noVBand="1"/>
      </w:tblPr>
      <w:tblGrid>
        <w:gridCol w:w="1304"/>
        <w:gridCol w:w="1304"/>
        <w:gridCol w:w="1304"/>
        <w:gridCol w:w="1050"/>
        <w:gridCol w:w="1379"/>
        <w:gridCol w:w="1152"/>
        <w:gridCol w:w="1152"/>
        <w:gridCol w:w="1304"/>
      </w:tblGrid>
      <w:tr w:rsidR="00655671" w:rsidRPr="00B21089" w:rsidTr="00857C5A">
        <w:tc>
          <w:tcPr>
            <w:tcW w:w="4962" w:type="dxa"/>
            <w:gridSpan w:val="4"/>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前一年度</w:t>
            </w:r>
          </w:p>
        </w:tc>
        <w:tc>
          <w:tcPr>
            <w:tcW w:w="4987" w:type="dxa"/>
            <w:gridSpan w:val="4"/>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今(____)年度</w:t>
            </w:r>
          </w:p>
        </w:tc>
      </w:tr>
      <w:tr w:rsidR="00655671" w:rsidRPr="00B21089" w:rsidTr="00857C5A">
        <w:trPr>
          <w:trHeight w:val="1134"/>
        </w:trPr>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行政</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區域</w:t>
            </w: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計畫</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名稱</w:t>
            </w: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承辦</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單位</w:t>
            </w:r>
          </w:p>
        </w:tc>
        <w:tc>
          <w:tcPr>
            <w:tcW w:w="1050"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辦理</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方式</w:t>
            </w:r>
          </w:p>
        </w:tc>
        <w:tc>
          <w:tcPr>
            <w:tcW w:w="1379"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行政區</w:t>
            </w:r>
          </w:p>
        </w:tc>
        <w:tc>
          <w:tcPr>
            <w:tcW w:w="1152"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計畫</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名稱</w:t>
            </w:r>
          </w:p>
        </w:tc>
        <w:tc>
          <w:tcPr>
            <w:tcW w:w="1152"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承辦</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單位</w:t>
            </w: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辦理</w:t>
            </w:r>
          </w:p>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方式</w:t>
            </w:r>
          </w:p>
        </w:tc>
      </w:tr>
      <w:tr w:rsidR="00655671" w:rsidRPr="00B21089" w:rsidTr="00857C5A">
        <w:trPr>
          <w:trHeight w:val="1134"/>
        </w:trPr>
        <w:tc>
          <w:tcPr>
            <w:tcW w:w="1304"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r w:rsidRPr="00B21089">
              <w:rPr>
                <w:rFonts w:ascii="標楷體" w:eastAsia="標楷體" w:hAnsi="標楷體" w:hint="eastAsia"/>
                <w:color w:val="000000" w:themeColor="text1"/>
                <w:sz w:val="28"/>
              </w:rPr>
              <w:t>中區</w:t>
            </w:r>
          </w:p>
        </w:tc>
        <w:tc>
          <w:tcPr>
            <w:tcW w:w="130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充滿愛與歡樂的小衛星</w:t>
            </w:r>
          </w:p>
        </w:tc>
        <w:tc>
          <w:tcPr>
            <w:tcW w:w="130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小衛星協會</w:t>
            </w:r>
          </w:p>
        </w:tc>
        <w:tc>
          <w:tcPr>
            <w:tcW w:w="1050"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(範例)</w:t>
            </w:r>
          </w:p>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roofErr w:type="gramStart"/>
            <w:r w:rsidRPr="00B21089">
              <w:rPr>
                <w:rFonts w:ascii="標楷體" w:eastAsia="標楷體" w:hAnsi="標楷體" w:hint="eastAsia"/>
                <w:color w:val="000000" w:themeColor="text1"/>
                <w:sz w:val="28"/>
                <w:szCs w:val="28"/>
              </w:rPr>
              <w:t>社家署</w:t>
            </w:r>
            <w:proofErr w:type="gramEnd"/>
            <w:r w:rsidRPr="00B21089">
              <w:rPr>
                <w:rFonts w:ascii="標楷體" w:eastAsia="標楷體" w:hAnsi="標楷體" w:hint="eastAsia"/>
                <w:color w:val="000000" w:themeColor="text1"/>
                <w:sz w:val="28"/>
                <w:szCs w:val="28"/>
              </w:rPr>
              <w:t>補助</w:t>
            </w:r>
          </w:p>
        </w:tc>
        <w:tc>
          <w:tcPr>
            <w:tcW w:w="1379"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r w:rsidRPr="00B21089">
              <w:rPr>
                <w:rFonts w:ascii="標楷體" w:eastAsia="標楷體" w:hAnsi="標楷體" w:hint="eastAsia"/>
                <w:color w:val="000000" w:themeColor="text1"/>
                <w:sz w:val="28"/>
              </w:rPr>
              <w:t>中區</w:t>
            </w:r>
          </w:p>
        </w:tc>
        <w:tc>
          <w:tcPr>
            <w:tcW w:w="115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充滿愛與歡樂的小衛星</w:t>
            </w:r>
          </w:p>
        </w:tc>
        <w:tc>
          <w:tcPr>
            <w:tcW w:w="115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rPr>
              <w:t>小衛星協會</w:t>
            </w: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(範例)</w:t>
            </w:r>
          </w:p>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roofErr w:type="gramStart"/>
            <w:r w:rsidRPr="00B21089">
              <w:rPr>
                <w:rFonts w:ascii="標楷體" w:eastAsia="標楷體" w:hAnsi="標楷體" w:hint="eastAsia"/>
                <w:color w:val="000000" w:themeColor="text1"/>
                <w:sz w:val="28"/>
                <w:szCs w:val="28"/>
              </w:rPr>
              <w:t>社家署</w:t>
            </w:r>
            <w:proofErr w:type="gramEnd"/>
            <w:r w:rsidRPr="00B21089">
              <w:rPr>
                <w:rFonts w:ascii="標楷體" w:eastAsia="標楷體" w:hAnsi="標楷體" w:hint="eastAsia"/>
                <w:color w:val="000000" w:themeColor="text1"/>
                <w:sz w:val="28"/>
                <w:szCs w:val="28"/>
              </w:rPr>
              <w:t>補助</w:t>
            </w:r>
          </w:p>
        </w:tc>
      </w:tr>
      <w:tr w:rsidR="00655671" w:rsidRPr="00B21089" w:rsidTr="00857C5A">
        <w:trPr>
          <w:trHeight w:val="1134"/>
        </w:trPr>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r w:rsidRPr="00B21089">
              <w:rPr>
                <w:rFonts w:ascii="標楷體" w:eastAsia="標楷體" w:hAnsi="標楷體"/>
                <w:color w:val="000000" w:themeColor="text1"/>
                <w:sz w:val="28"/>
                <w:szCs w:val="28"/>
              </w:rPr>
              <w:t>(以下請自行增列)</w:t>
            </w: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
        </w:tc>
        <w:tc>
          <w:tcPr>
            <w:tcW w:w="1050"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
        </w:tc>
        <w:tc>
          <w:tcPr>
            <w:tcW w:w="1379" w:type="dxa"/>
          </w:tcPr>
          <w:p w:rsidR="00655671" w:rsidRPr="00B21089" w:rsidRDefault="00655671" w:rsidP="00B21089">
            <w:pPr>
              <w:pStyle w:val="a8"/>
              <w:tabs>
                <w:tab w:val="left" w:pos="709"/>
                <w:tab w:val="left" w:pos="851"/>
              </w:tabs>
              <w:snapToGrid w:val="0"/>
              <w:spacing w:afterLines="50" w:after="180" w:line="400" w:lineRule="exact"/>
              <w:ind w:leftChars="0" w:left="0"/>
              <w:jc w:val="both"/>
              <w:rPr>
                <w:rFonts w:ascii="標楷體" w:eastAsia="標楷體" w:hAnsi="標楷體"/>
                <w:color w:val="000000" w:themeColor="text1"/>
                <w:sz w:val="28"/>
                <w:szCs w:val="28"/>
              </w:rPr>
            </w:pPr>
          </w:p>
        </w:tc>
        <w:tc>
          <w:tcPr>
            <w:tcW w:w="1152"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p>
        </w:tc>
        <w:tc>
          <w:tcPr>
            <w:tcW w:w="1152"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p>
        </w:tc>
        <w:tc>
          <w:tcPr>
            <w:tcW w:w="1304" w:type="dxa"/>
          </w:tcPr>
          <w:p w:rsidR="00655671" w:rsidRPr="00B21089" w:rsidRDefault="00655671" w:rsidP="00B21089">
            <w:pPr>
              <w:pStyle w:val="a8"/>
              <w:tabs>
                <w:tab w:val="left" w:pos="709"/>
                <w:tab w:val="left" w:pos="851"/>
              </w:tabs>
              <w:snapToGrid w:val="0"/>
              <w:spacing w:afterLines="50" w:after="180" w:line="400" w:lineRule="exact"/>
              <w:ind w:leftChars="0" w:left="0"/>
              <w:jc w:val="center"/>
              <w:rPr>
                <w:rFonts w:ascii="標楷體" w:eastAsia="標楷體" w:hAnsi="標楷體"/>
                <w:color w:val="000000" w:themeColor="text1"/>
                <w:sz w:val="28"/>
                <w:szCs w:val="28"/>
              </w:rPr>
            </w:pPr>
          </w:p>
        </w:tc>
      </w:tr>
      <w:tr w:rsidR="00655671" w:rsidRPr="00B21089" w:rsidTr="00857C5A">
        <w:tc>
          <w:tcPr>
            <w:tcW w:w="9949" w:type="dxa"/>
            <w:gridSpan w:val="8"/>
          </w:tcPr>
          <w:p w:rsidR="00655671" w:rsidRPr="00B21089" w:rsidRDefault="00655671" w:rsidP="00857C5A">
            <w:pPr>
              <w:spacing w:after="120" w:line="400" w:lineRule="exact"/>
              <w:ind w:left="246" w:hangingChars="112" w:hanging="246"/>
              <w:jc w:val="both"/>
              <w:rPr>
                <w:rFonts w:ascii="標楷體" w:eastAsia="標楷體" w:hAnsi="標楷體"/>
                <w:color w:val="000000" w:themeColor="text1"/>
                <w:sz w:val="22"/>
              </w:rPr>
            </w:pPr>
            <w:proofErr w:type="gramStart"/>
            <w:r w:rsidRPr="00B21089">
              <w:rPr>
                <w:rFonts w:ascii="標楷體" w:eastAsia="標楷體" w:hAnsi="標楷體"/>
                <w:color w:val="000000" w:themeColor="text1"/>
                <w:sz w:val="22"/>
              </w:rPr>
              <w:t>註</w:t>
            </w:r>
            <w:proofErr w:type="gramEnd"/>
            <w:r w:rsidRPr="00B21089">
              <w:rPr>
                <w:rFonts w:ascii="標楷體" w:eastAsia="標楷體" w:hAnsi="標楷體"/>
                <w:color w:val="000000" w:themeColor="text1"/>
                <w:sz w:val="22"/>
              </w:rPr>
              <w:t>：</w:t>
            </w:r>
          </w:p>
          <w:p w:rsidR="00655671" w:rsidRPr="00B21089" w:rsidRDefault="00655671" w:rsidP="00857C5A">
            <w:pPr>
              <w:spacing w:after="120" w:line="400" w:lineRule="exact"/>
              <w:ind w:left="246" w:hangingChars="112" w:hanging="246"/>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1.請列出該縣市全部鄉鎮市區，並逐一填列該行政區</w:t>
            </w:r>
            <w:proofErr w:type="gramStart"/>
            <w:r w:rsidRPr="00B21089">
              <w:rPr>
                <w:rFonts w:ascii="標楷體" w:eastAsia="標楷體" w:hAnsi="標楷體" w:hint="eastAsia"/>
                <w:color w:val="000000" w:themeColor="text1"/>
                <w:sz w:val="22"/>
              </w:rPr>
              <w:t>有布點之</w:t>
            </w:r>
            <w:proofErr w:type="gramEnd"/>
            <w:r w:rsidRPr="00B21089">
              <w:rPr>
                <w:rFonts w:ascii="標楷體" w:eastAsia="標楷體" w:hAnsi="標楷體" w:hint="eastAsia"/>
                <w:color w:val="000000" w:themeColor="text1"/>
                <w:sz w:val="22"/>
              </w:rPr>
              <w:t>計畫名稱與承辦單位</w:t>
            </w:r>
          </w:p>
          <w:p w:rsidR="00655671" w:rsidRPr="00B21089" w:rsidRDefault="00655671" w:rsidP="00857C5A">
            <w:pPr>
              <w:spacing w:after="120" w:line="400" w:lineRule="exact"/>
              <w:ind w:left="246" w:hangingChars="112" w:hanging="246"/>
              <w:jc w:val="both"/>
              <w:rPr>
                <w:rFonts w:ascii="標楷體" w:eastAsia="標楷體" w:hAnsi="標楷體"/>
                <w:color w:val="000000" w:themeColor="text1"/>
                <w:sz w:val="22"/>
              </w:rPr>
            </w:pPr>
            <w:r w:rsidRPr="00B21089">
              <w:rPr>
                <w:rFonts w:ascii="標楷體" w:eastAsia="標楷體" w:hAnsi="標楷體"/>
                <w:color w:val="000000" w:themeColor="text1"/>
                <w:sz w:val="22"/>
              </w:rPr>
              <w:t>2.辦理方式：</w:t>
            </w:r>
            <w:proofErr w:type="gramStart"/>
            <w:r w:rsidRPr="00B21089">
              <w:rPr>
                <w:rFonts w:ascii="標楷體" w:eastAsia="標楷體" w:hAnsi="標楷體" w:hint="eastAsia"/>
                <w:color w:val="000000" w:themeColor="text1"/>
                <w:sz w:val="22"/>
              </w:rPr>
              <w:t>社家署</w:t>
            </w:r>
            <w:proofErr w:type="gramEnd"/>
            <w:r w:rsidRPr="00B21089">
              <w:rPr>
                <w:rFonts w:ascii="標楷體" w:eastAsia="標楷體" w:hAnsi="標楷體" w:hint="eastAsia"/>
                <w:color w:val="000000" w:themeColor="text1"/>
                <w:sz w:val="22"/>
              </w:rPr>
              <w:t>補助、縣市政府自辦、縣市政府補助／委託、結合民間團體辦理(即未接受政府補助經費或委託但有建立合作關係)。</w:t>
            </w:r>
          </w:p>
        </w:tc>
      </w:tr>
    </w:tbl>
    <w:p w:rsidR="00655671" w:rsidRPr="00B21089" w:rsidRDefault="00655671" w:rsidP="00B21089">
      <w:pPr>
        <w:pStyle w:val="a8"/>
        <w:numPr>
          <w:ilvl w:val="0"/>
          <w:numId w:val="38"/>
        </w:numPr>
        <w:tabs>
          <w:tab w:val="left" w:pos="709"/>
          <w:tab w:val="left" w:pos="851"/>
        </w:tabs>
        <w:snapToGrid w:val="0"/>
        <w:spacing w:afterLines="50" w:after="180" w:line="400" w:lineRule="exact"/>
        <w:ind w:leftChars="0" w:hanging="196"/>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辦理事項</w:t>
      </w:r>
    </w:p>
    <w:p w:rsidR="00655671" w:rsidRPr="00B21089" w:rsidRDefault="00655671" w:rsidP="00B21089">
      <w:pPr>
        <w:pStyle w:val="a8"/>
        <w:numPr>
          <w:ilvl w:val="0"/>
          <w:numId w:val="41"/>
        </w:numPr>
        <w:tabs>
          <w:tab w:val="left" w:pos="709"/>
          <w:tab w:val="left" w:pos="851"/>
          <w:tab w:val="left" w:pos="1134"/>
        </w:tabs>
        <w:snapToGrid w:val="0"/>
        <w:spacing w:afterLines="50" w:after="180" w:line="400" w:lineRule="exact"/>
        <w:ind w:leftChars="0"/>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承辦單位(申請補助單位)辦理事項：</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
        <w:gridCol w:w="946"/>
        <w:gridCol w:w="1228"/>
        <w:gridCol w:w="397"/>
        <w:gridCol w:w="397"/>
        <w:gridCol w:w="397"/>
        <w:gridCol w:w="397"/>
        <w:gridCol w:w="397"/>
        <w:gridCol w:w="397"/>
        <w:gridCol w:w="397"/>
        <w:gridCol w:w="397"/>
        <w:gridCol w:w="397"/>
        <w:gridCol w:w="1108"/>
        <w:gridCol w:w="992"/>
        <w:gridCol w:w="1134"/>
      </w:tblGrid>
      <w:tr w:rsidR="00655671" w:rsidRPr="00B21089" w:rsidTr="00857C5A">
        <w:trPr>
          <w:trHeight w:val="790"/>
        </w:trPr>
        <w:tc>
          <w:tcPr>
            <w:tcW w:w="942" w:type="dxa"/>
            <w:vMerge w:val="restart"/>
            <w:vAlign w:val="center"/>
          </w:tcPr>
          <w:p w:rsidR="00655671" w:rsidRPr="00B21089" w:rsidRDefault="00655671" w:rsidP="00857C5A">
            <w:pPr>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行政</w:t>
            </w:r>
          </w:p>
          <w:p w:rsidR="00655671" w:rsidRPr="00B21089" w:rsidRDefault="00655671" w:rsidP="00857C5A">
            <w:pPr>
              <w:tabs>
                <w:tab w:val="left" w:pos="709"/>
                <w:tab w:val="left" w:pos="1276"/>
              </w:tabs>
              <w:snapToGrid w:val="0"/>
              <w:spacing w:line="400" w:lineRule="exact"/>
              <w:jc w:val="center"/>
              <w:rPr>
                <w:rFonts w:ascii="標楷體" w:eastAsia="標楷體" w:hAnsi="標楷體"/>
                <w:strike/>
                <w:color w:val="000000" w:themeColor="text1"/>
                <w:sz w:val="28"/>
              </w:rPr>
            </w:pPr>
            <w:r w:rsidRPr="00B21089">
              <w:rPr>
                <w:rFonts w:ascii="標楷體" w:eastAsia="標楷體" w:hAnsi="標楷體" w:hint="eastAsia"/>
                <w:color w:val="000000" w:themeColor="text1"/>
                <w:sz w:val="28"/>
                <w:szCs w:val="22"/>
              </w:rPr>
              <w:t>區域</w:t>
            </w:r>
          </w:p>
        </w:tc>
        <w:tc>
          <w:tcPr>
            <w:tcW w:w="946" w:type="dxa"/>
            <w:vMerge w:val="restart"/>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color w:val="000000" w:themeColor="text1"/>
                <w:sz w:val="28"/>
              </w:rPr>
              <w:t>計畫名稱</w:t>
            </w:r>
          </w:p>
        </w:tc>
        <w:tc>
          <w:tcPr>
            <w:tcW w:w="1228" w:type="dxa"/>
            <w:vMerge w:val="restart"/>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承辦</w:t>
            </w:r>
          </w:p>
          <w:p w:rsidR="00655671" w:rsidRPr="00B21089" w:rsidRDefault="00655671" w:rsidP="00857C5A">
            <w:pPr>
              <w:tabs>
                <w:tab w:val="left" w:pos="709"/>
                <w:tab w:val="left" w:pos="1276"/>
              </w:tabs>
              <w:snapToGrid w:val="0"/>
              <w:spacing w:line="400" w:lineRule="exact"/>
              <w:jc w:val="center"/>
              <w:rPr>
                <w:rFonts w:ascii="標楷體" w:eastAsia="標楷體" w:hAnsi="標楷體"/>
                <w:strike/>
                <w:color w:val="000000" w:themeColor="text1"/>
                <w:sz w:val="28"/>
              </w:rPr>
            </w:pPr>
            <w:r w:rsidRPr="00B21089">
              <w:rPr>
                <w:rFonts w:ascii="標楷體" w:eastAsia="標楷體" w:hAnsi="標楷體" w:hint="eastAsia"/>
                <w:color w:val="000000" w:themeColor="text1"/>
                <w:sz w:val="28"/>
                <w:szCs w:val="22"/>
              </w:rPr>
              <w:t>單位</w:t>
            </w:r>
          </w:p>
        </w:tc>
        <w:tc>
          <w:tcPr>
            <w:tcW w:w="3573" w:type="dxa"/>
            <w:gridSpan w:val="9"/>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服務項目(複選)</w:t>
            </w:r>
          </w:p>
        </w:tc>
        <w:tc>
          <w:tcPr>
            <w:tcW w:w="110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申請補助經費</w:t>
            </w:r>
          </w:p>
        </w:tc>
        <w:tc>
          <w:tcPr>
            <w:tcW w:w="992"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自籌</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經費</w:t>
            </w: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總經費</w:t>
            </w:r>
          </w:p>
        </w:tc>
      </w:tr>
      <w:tr w:rsidR="00655671" w:rsidRPr="00B21089" w:rsidTr="00857C5A">
        <w:trPr>
          <w:trHeight w:val="790"/>
        </w:trPr>
        <w:tc>
          <w:tcPr>
            <w:tcW w:w="942" w:type="dxa"/>
            <w:vMerge/>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46" w:type="dxa"/>
            <w:vMerge/>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1228" w:type="dxa"/>
            <w:vMerge/>
            <w:vAlign w:val="center"/>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highlight w:val="yellow"/>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A</w:t>
            </w: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color w:val="000000" w:themeColor="text1"/>
                <w:sz w:val="28"/>
              </w:rPr>
              <w:t>B</w:t>
            </w: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color w:val="000000" w:themeColor="text1"/>
                <w:sz w:val="28"/>
              </w:rPr>
              <w:t>C</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D</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E</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F</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G</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r w:rsidRPr="00B21089">
              <w:rPr>
                <w:rFonts w:ascii="標楷體" w:eastAsia="標楷體" w:hAnsi="標楷體"/>
                <w:color w:val="000000" w:themeColor="text1"/>
                <w:sz w:val="28"/>
                <w:szCs w:val="22"/>
              </w:rPr>
              <w:t>H</w:t>
            </w: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r w:rsidRPr="00B21089">
              <w:rPr>
                <w:rFonts w:ascii="標楷體" w:eastAsia="標楷體" w:hAnsi="標楷體"/>
                <w:color w:val="000000" w:themeColor="text1"/>
                <w:sz w:val="28"/>
              </w:rPr>
              <w:t>I</w:t>
            </w:r>
          </w:p>
        </w:tc>
        <w:tc>
          <w:tcPr>
            <w:tcW w:w="110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92" w:type="dxa"/>
            <w:vAlign w:val="center"/>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highlight w:val="yellow"/>
              </w:rPr>
            </w:pP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r>
      <w:tr w:rsidR="00655671" w:rsidRPr="00B21089" w:rsidTr="00857C5A">
        <w:trPr>
          <w:trHeight w:val="790"/>
        </w:trPr>
        <w:tc>
          <w:tcPr>
            <w:tcW w:w="942"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r w:rsidRPr="00B21089">
              <w:rPr>
                <w:rFonts w:ascii="標楷體" w:eastAsia="標楷體" w:hAnsi="標楷體" w:hint="eastAsia"/>
                <w:color w:val="000000" w:themeColor="text1"/>
                <w:sz w:val="28"/>
                <w:szCs w:val="22"/>
              </w:rPr>
              <w:t>中區</w:t>
            </w:r>
          </w:p>
        </w:tc>
        <w:tc>
          <w:tcPr>
            <w:tcW w:w="946"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充滿愛與歡樂的小衛星</w:t>
            </w:r>
          </w:p>
        </w:tc>
        <w:tc>
          <w:tcPr>
            <w:tcW w:w="1228"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sz w:val="28"/>
              </w:rPr>
            </w:pPr>
            <w:r w:rsidRPr="00B21089">
              <w:rPr>
                <w:rFonts w:ascii="標楷體" w:eastAsia="標楷體" w:hAnsi="標楷體" w:cs="Arial" w:hint="eastAsia"/>
                <w:color w:val="000000" w:themeColor="text1"/>
                <w:sz w:val="28"/>
                <w:szCs w:val="22"/>
              </w:rPr>
              <w:t>(範例)</w:t>
            </w:r>
          </w:p>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小衛星協會</w:t>
            </w: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110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92" w:type="dxa"/>
            <w:vAlign w:val="center"/>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highlight w:val="yellow"/>
              </w:rPr>
            </w:pP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r>
      <w:tr w:rsidR="00655671" w:rsidRPr="00B21089" w:rsidTr="00857C5A">
        <w:trPr>
          <w:trHeight w:val="790"/>
        </w:trPr>
        <w:tc>
          <w:tcPr>
            <w:tcW w:w="94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946"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1228" w:type="dxa"/>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110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92" w:type="dxa"/>
            <w:vAlign w:val="center"/>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highlight w:val="yellow"/>
              </w:rPr>
            </w:pP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r>
      <w:tr w:rsidR="00655671" w:rsidRPr="00B21089" w:rsidTr="00857C5A">
        <w:trPr>
          <w:trHeight w:val="790"/>
        </w:trPr>
        <w:tc>
          <w:tcPr>
            <w:tcW w:w="942"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46"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122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spacing w:line="400" w:lineRule="exact"/>
              <w:ind w:left="314" w:hangingChars="112" w:hanging="314"/>
              <w:jc w:val="center"/>
              <w:rPr>
                <w:rFonts w:ascii="標楷體" w:eastAsia="標楷體" w:hAnsi="標楷體"/>
                <w:color w:val="000000" w:themeColor="text1"/>
                <w:sz w:val="28"/>
              </w:rPr>
            </w:pPr>
          </w:p>
        </w:tc>
        <w:tc>
          <w:tcPr>
            <w:tcW w:w="397"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p>
        </w:tc>
        <w:tc>
          <w:tcPr>
            <w:tcW w:w="1108"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c>
          <w:tcPr>
            <w:tcW w:w="992" w:type="dxa"/>
            <w:vAlign w:val="center"/>
          </w:tcPr>
          <w:p w:rsidR="00655671" w:rsidRPr="00B21089" w:rsidRDefault="00655671" w:rsidP="00857C5A">
            <w:pPr>
              <w:tabs>
                <w:tab w:val="left" w:pos="709"/>
                <w:tab w:val="left" w:pos="1276"/>
              </w:tabs>
              <w:snapToGrid w:val="0"/>
              <w:spacing w:line="400" w:lineRule="exact"/>
              <w:rPr>
                <w:rFonts w:ascii="標楷體" w:eastAsia="標楷體" w:hAnsi="標楷體"/>
                <w:color w:val="000000" w:themeColor="text1"/>
                <w:sz w:val="28"/>
                <w:highlight w:val="yellow"/>
              </w:rPr>
            </w:pP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highlight w:val="yellow"/>
              </w:rPr>
            </w:pPr>
          </w:p>
        </w:tc>
      </w:tr>
      <w:tr w:rsidR="00655671" w:rsidRPr="00B21089" w:rsidTr="00857C5A">
        <w:tc>
          <w:tcPr>
            <w:tcW w:w="9923" w:type="dxa"/>
            <w:gridSpan w:val="15"/>
          </w:tcPr>
          <w:p w:rsidR="00655671" w:rsidRPr="00B21089" w:rsidRDefault="00655671" w:rsidP="00857C5A">
            <w:pPr>
              <w:pStyle w:val="a8"/>
              <w:numPr>
                <w:ilvl w:val="0"/>
                <w:numId w:val="39"/>
              </w:numPr>
              <w:spacing w:line="400" w:lineRule="exact"/>
              <w:ind w:leftChars="0" w:left="284" w:hanging="284"/>
              <w:jc w:val="both"/>
              <w:rPr>
                <w:rFonts w:ascii="標楷體" w:eastAsia="標楷體" w:hAnsi="標楷體"/>
                <w:color w:val="000000" w:themeColor="text1"/>
                <w:sz w:val="22"/>
              </w:rPr>
            </w:pPr>
            <w:r w:rsidRPr="00B21089">
              <w:rPr>
                <w:rFonts w:ascii="標楷體" w:eastAsia="標楷體" w:hAnsi="標楷體" w:hint="eastAsia"/>
                <w:color w:val="000000" w:themeColor="text1"/>
                <w:sz w:val="22"/>
              </w:rPr>
              <w:t>同一單位服務2個以上區域，可填報同一欄位。</w:t>
            </w:r>
          </w:p>
          <w:p w:rsidR="00655671" w:rsidRPr="00B21089" w:rsidRDefault="00655671" w:rsidP="00857C5A">
            <w:pPr>
              <w:pStyle w:val="a8"/>
              <w:numPr>
                <w:ilvl w:val="0"/>
                <w:numId w:val="39"/>
              </w:numPr>
              <w:spacing w:line="400" w:lineRule="exact"/>
              <w:ind w:leftChars="0" w:left="284" w:hanging="284"/>
              <w:jc w:val="both"/>
              <w:rPr>
                <w:rFonts w:ascii="標楷體" w:eastAsia="標楷體" w:hAnsi="標楷體"/>
                <w:color w:val="000000" w:themeColor="text1"/>
                <w:sz w:val="22"/>
              </w:rPr>
            </w:pPr>
            <w:r w:rsidRPr="00B21089">
              <w:rPr>
                <w:rFonts w:ascii="標楷體" w:eastAsia="標楷體" w:hAnsi="標楷體"/>
                <w:color w:val="000000" w:themeColor="text1"/>
                <w:sz w:val="22"/>
              </w:rPr>
              <w:t>服務項目</w:t>
            </w:r>
            <w:r w:rsidRPr="00B21089">
              <w:rPr>
                <w:rFonts w:ascii="標楷體" w:eastAsia="標楷體" w:hAnsi="標楷體" w:hint="eastAsia"/>
                <w:color w:val="000000" w:themeColor="text1"/>
                <w:sz w:val="22"/>
              </w:rPr>
              <w:t>代碼</w:t>
            </w:r>
            <w:r w:rsidRPr="00B21089">
              <w:rPr>
                <w:rFonts w:ascii="標楷體" w:eastAsia="標楷體" w:hAnsi="標楷體"/>
                <w:color w:val="000000" w:themeColor="text1"/>
                <w:sz w:val="22"/>
              </w:rPr>
              <w:t>：A家庭關懷或輔導、B</w:t>
            </w:r>
            <w:r w:rsidRPr="00B21089">
              <w:rPr>
                <w:rFonts w:ascii="標楷體" w:eastAsia="標楷體" w:hAnsi="標楷體" w:hint="eastAsia"/>
                <w:color w:val="000000" w:themeColor="text1"/>
                <w:sz w:val="22"/>
              </w:rPr>
              <w:t>兒少團體與活動、</w:t>
            </w:r>
            <w:r w:rsidRPr="00B21089">
              <w:rPr>
                <w:rFonts w:ascii="標楷體" w:eastAsia="標楷體" w:hAnsi="標楷體"/>
                <w:color w:val="000000" w:themeColor="text1"/>
                <w:sz w:val="22"/>
              </w:rPr>
              <w:t>C課後臨托與照顧、D</w:t>
            </w:r>
            <w:r w:rsidRPr="00B21089">
              <w:rPr>
                <w:rFonts w:ascii="標楷體" w:eastAsia="標楷體" w:hAnsi="標楷體" w:hint="eastAsia"/>
                <w:color w:val="000000" w:themeColor="text1"/>
              </w:rPr>
              <w:t>簡易家務指導、</w:t>
            </w:r>
            <w:r w:rsidRPr="00B21089">
              <w:rPr>
                <w:rFonts w:ascii="標楷體" w:eastAsia="標楷體" w:hAnsi="標楷體"/>
                <w:color w:val="000000" w:themeColor="text1"/>
              </w:rPr>
              <w:t>E</w:t>
            </w:r>
            <w:r w:rsidRPr="00B21089">
              <w:rPr>
                <w:rFonts w:ascii="標楷體" w:eastAsia="標楷體" w:hAnsi="標楷體" w:hint="eastAsia"/>
                <w:color w:val="000000" w:themeColor="text1"/>
              </w:rPr>
              <w:t>親職教育、親子活動或家庭支持團體、</w:t>
            </w:r>
            <w:r w:rsidRPr="00B21089">
              <w:rPr>
                <w:rFonts w:ascii="標楷體" w:eastAsia="標楷體" w:hAnsi="標楷體"/>
                <w:color w:val="000000" w:themeColor="text1"/>
              </w:rPr>
              <w:t>F</w:t>
            </w:r>
            <w:r w:rsidRPr="00B21089">
              <w:rPr>
                <w:rFonts w:ascii="標楷體" w:eastAsia="標楷體" w:hAnsi="標楷體" w:hint="eastAsia"/>
                <w:color w:val="000000" w:themeColor="text1"/>
              </w:rPr>
              <w:t>寒暑假生活輔導及休閒活動、</w:t>
            </w:r>
            <w:r w:rsidRPr="00B21089">
              <w:rPr>
                <w:rFonts w:ascii="標楷體" w:eastAsia="標楷體" w:hAnsi="標楷體"/>
                <w:color w:val="000000" w:themeColor="text1"/>
              </w:rPr>
              <w:t xml:space="preserve">G </w:t>
            </w:r>
            <w:r w:rsidRPr="00B21089">
              <w:rPr>
                <w:rFonts w:ascii="標楷體" w:eastAsia="標楷體" w:hAnsi="標楷體" w:hint="eastAsia"/>
                <w:color w:val="000000" w:themeColor="text1"/>
              </w:rPr>
              <w:t>組織培力、督導訓練及個案研討、H特殊需求服務、</w:t>
            </w:r>
            <w:r w:rsidRPr="00B21089">
              <w:rPr>
                <w:rFonts w:ascii="標楷體" w:eastAsia="標楷體" w:hAnsi="標楷體"/>
                <w:color w:val="000000" w:themeColor="text1"/>
              </w:rPr>
              <w:t>I</w:t>
            </w:r>
            <w:r w:rsidRPr="00B21089">
              <w:rPr>
                <w:rFonts w:ascii="標楷體" w:eastAsia="標楷體" w:hAnsi="標楷體" w:hint="eastAsia"/>
                <w:color w:val="000000" w:themeColor="text1"/>
              </w:rPr>
              <w:t>其他。</w:t>
            </w:r>
          </w:p>
        </w:tc>
      </w:tr>
    </w:tbl>
    <w:p w:rsidR="00655671" w:rsidRPr="00B21089" w:rsidRDefault="00655671" w:rsidP="00B21089">
      <w:pPr>
        <w:pStyle w:val="a8"/>
        <w:numPr>
          <w:ilvl w:val="0"/>
          <w:numId w:val="41"/>
        </w:numPr>
        <w:tabs>
          <w:tab w:val="left" w:pos="709"/>
          <w:tab w:val="left" w:pos="851"/>
          <w:tab w:val="left" w:pos="1134"/>
        </w:tabs>
        <w:snapToGrid w:val="0"/>
        <w:spacing w:afterLines="50" w:after="180" w:line="400" w:lineRule="exact"/>
        <w:ind w:leftChars="0"/>
        <w:jc w:val="both"/>
        <w:rPr>
          <w:rFonts w:ascii="標楷體" w:eastAsia="標楷體" w:hAnsi="標楷體" w:cs="Arial"/>
          <w:color w:val="000000" w:themeColor="text1"/>
          <w:sz w:val="28"/>
          <w:szCs w:val="28"/>
        </w:rPr>
      </w:pPr>
      <w:r w:rsidRPr="00B21089">
        <w:rPr>
          <w:rFonts w:ascii="標楷體" w:eastAsia="標楷體" w:hAnsi="標楷體" w:hint="eastAsia"/>
          <w:color w:val="000000" w:themeColor="text1"/>
          <w:sz w:val="28"/>
          <w:szCs w:val="28"/>
        </w:rPr>
        <w:t>主辦單位規劃事項：</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3"/>
        <w:gridCol w:w="3480"/>
        <w:gridCol w:w="1134"/>
        <w:gridCol w:w="992"/>
        <w:gridCol w:w="1134"/>
      </w:tblGrid>
      <w:tr w:rsidR="00655671" w:rsidRPr="00B21089" w:rsidTr="00857C5A">
        <w:trPr>
          <w:tblHeader/>
        </w:trPr>
        <w:tc>
          <w:tcPr>
            <w:tcW w:w="3183"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工作項目</w:t>
            </w:r>
          </w:p>
        </w:tc>
        <w:tc>
          <w:tcPr>
            <w:tcW w:w="3480"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規劃辦理方式</w:t>
            </w: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申請補助經費</w:t>
            </w:r>
          </w:p>
        </w:tc>
        <w:tc>
          <w:tcPr>
            <w:tcW w:w="992"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自籌</w:t>
            </w:r>
          </w:p>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經費</w:t>
            </w:r>
          </w:p>
        </w:tc>
        <w:tc>
          <w:tcPr>
            <w:tcW w:w="1134" w:type="dxa"/>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總經費</w:t>
            </w:r>
          </w:p>
        </w:tc>
      </w:tr>
      <w:tr w:rsidR="00655671" w:rsidRPr="00B21089" w:rsidTr="00857C5A">
        <w:trPr>
          <w:trHeight w:val="907"/>
        </w:trPr>
        <w:tc>
          <w:tcPr>
            <w:tcW w:w="3183"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一、輔導機制</w:t>
            </w:r>
          </w:p>
        </w:tc>
        <w:tc>
          <w:tcPr>
            <w:tcW w:w="3480"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99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r>
      <w:tr w:rsidR="00655671" w:rsidRPr="00B21089" w:rsidTr="00857C5A">
        <w:trPr>
          <w:trHeight w:val="907"/>
        </w:trPr>
        <w:tc>
          <w:tcPr>
            <w:tcW w:w="3183"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r w:rsidRPr="00B21089">
              <w:rPr>
                <w:rFonts w:ascii="標楷體" w:eastAsia="標楷體" w:hAnsi="標楷體" w:hint="eastAsia"/>
                <w:color w:val="000000" w:themeColor="text1"/>
                <w:sz w:val="28"/>
                <w:szCs w:val="22"/>
              </w:rPr>
              <w:t>二、聯繫會議</w:t>
            </w:r>
          </w:p>
        </w:tc>
        <w:tc>
          <w:tcPr>
            <w:tcW w:w="3480"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rPr>
            </w:pPr>
            <w:r w:rsidRPr="00B21089">
              <w:rPr>
                <w:rFonts w:ascii="標楷體" w:eastAsia="標楷體" w:hAnsi="標楷體"/>
                <w:color w:val="000000" w:themeColor="text1"/>
              </w:rPr>
              <w:t>(含預計辦理月份、場次、參與對象、會議內容)</w:t>
            </w: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99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sz w:val="28"/>
              </w:rPr>
            </w:pPr>
          </w:p>
        </w:tc>
      </w:tr>
      <w:tr w:rsidR="00655671" w:rsidRPr="00B21089" w:rsidTr="00857C5A">
        <w:trPr>
          <w:trHeight w:val="907"/>
        </w:trPr>
        <w:tc>
          <w:tcPr>
            <w:tcW w:w="3183" w:type="dxa"/>
            <w:vAlign w:val="center"/>
          </w:tcPr>
          <w:p w:rsidR="00655671" w:rsidRPr="00B21089" w:rsidRDefault="00655671" w:rsidP="00857C5A">
            <w:pPr>
              <w:tabs>
                <w:tab w:val="left" w:pos="709"/>
                <w:tab w:val="left" w:pos="1276"/>
              </w:tabs>
              <w:snapToGrid w:val="0"/>
              <w:spacing w:line="400" w:lineRule="exact"/>
              <w:ind w:left="599" w:hangingChars="214" w:hanging="599"/>
              <w:jc w:val="both"/>
              <w:rPr>
                <w:rFonts w:ascii="標楷體" w:eastAsia="標楷體" w:hAnsi="標楷體"/>
                <w:strike/>
                <w:color w:val="000000" w:themeColor="text1"/>
                <w:sz w:val="28"/>
              </w:rPr>
            </w:pPr>
            <w:r w:rsidRPr="00B21089">
              <w:rPr>
                <w:rFonts w:ascii="標楷體" w:eastAsia="標楷體" w:hAnsi="標楷體" w:hint="eastAsia"/>
                <w:color w:val="000000" w:themeColor="text1"/>
                <w:sz w:val="28"/>
                <w:szCs w:val="22"/>
              </w:rPr>
              <w:t>三、教育訓練或培力</w:t>
            </w:r>
          </w:p>
        </w:tc>
        <w:tc>
          <w:tcPr>
            <w:tcW w:w="3480"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99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r>
      <w:tr w:rsidR="00655671" w:rsidRPr="00B21089" w:rsidTr="00857C5A">
        <w:trPr>
          <w:trHeight w:val="907"/>
        </w:trPr>
        <w:tc>
          <w:tcPr>
            <w:tcW w:w="3183" w:type="dxa"/>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r w:rsidRPr="00B21089">
              <w:rPr>
                <w:rFonts w:ascii="標楷體" w:eastAsia="標楷體" w:hAnsi="標楷體" w:hint="eastAsia"/>
                <w:color w:val="000000" w:themeColor="text1"/>
                <w:sz w:val="28"/>
                <w:szCs w:val="22"/>
              </w:rPr>
              <w:t>(以下請自行增列)</w:t>
            </w:r>
          </w:p>
        </w:tc>
        <w:tc>
          <w:tcPr>
            <w:tcW w:w="3480"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992"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c>
          <w:tcPr>
            <w:tcW w:w="1134" w:type="dxa"/>
          </w:tcPr>
          <w:p w:rsidR="00655671" w:rsidRPr="00B21089" w:rsidRDefault="00655671" w:rsidP="00857C5A">
            <w:pPr>
              <w:tabs>
                <w:tab w:val="left" w:pos="709"/>
                <w:tab w:val="left" w:pos="1276"/>
              </w:tabs>
              <w:snapToGrid w:val="0"/>
              <w:spacing w:line="400" w:lineRule="exact"/>
              <w:jc w:val="both"/>
              <w:rPr>
                <w:rFonts w:ascii="標楷體" w:eastAsia="標楷體" w:hAnsi="標楷體"/>
                <w:strike/>
                <w:color w:val="000000" w:themeColor="text1"/>
                <w:sz w:val="28"/>
              </w:rPr>
            </w:pPr>
          </w:p>
        </w:tc>
      </w:tr>
    </w:tbl>
    <w:p w:rsidR="00655671" w:rsidRPr="00B21089" w:rsidRDefault="00655671" w:rsidP="00B21089">
      <w:pPr>
        <w:pStyle w:val="a8"/>
        <w:numPr>
          <w:ilvl w:val="0"/>
          <w:numId w:val="38"/>
        </w:numPr>
        <w:tabs>
          <w:tab w:val="left" w:pos="709"/>
          <w:tab w:val="left" w:pos="851"/>
        </w:tabs>
        <w:snapToGrid w:val="0"/>
        <w:spacing w:afterLines="50" w:after="180" w:line="400" w:lineRule="exact"/>
        <w:ind w:leftChars="0" w:hanging="196"/>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經費概算：</w:t>
      </w:r>
    </w:p>
    <w:p w:rsidR="00655671" w:rsidRPr="00B21089" w:rsidRDefault="00655671" w:rsidP="00655671">
      <w:pPr>
        <w:pStyle w:val="a8"/>
        <w:tabs>
          <w:tab w:val="left" w:pos="567"/>
        </w:tabs>
        <w:spacing w:before="240" w:after="240" w:line="400" w:lineRule="exact"/>
        <w:ind w:leftChars="0"/>
        <w:rPr>
          <w:rFonts w:ascii="標楷體" w:eastAsia="標楷體" w:hAnsi="標楷體"/>
          <w:color w:val="000000" w:themeColor="text1"/>
        </w:rPr>
      </w:pPr>
      <w:r w:rsidRPr="00B21089">
        <w:rPr>
          <w:rFonts w:ascii="標楷體" w:eastAsia="標楷體" w:hAnsi="標楷體" w:hint="eastAsia"/>
          <w:color w:val="000000" w:themeColor="text1"/>
          <w:sz w:val="28"/>
          <w:szCs w:val="28"/>
        </w:rPr>
        <w:t xml:space="preserve">（範例）                                               </w:t>
      </w:r>
      <w:r w:rsidRPr="00B21089">
        <w:rPr>
          <w:rFonts w:ascii="標楷體" w:eastAsia="標楷體" w:hAnsi="標楷體" w:hint="eastAsia"/>
          <w:color w:val="000000" w:themeColor="text1"/>
        </w:rPr>
        <w:t>單位：元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007"/>
        <w:gridCol w:w="1324"/>
        <w:gridCol w:w="1147"/>
        <w:gridCol w:w="1168"/>
        <w:gridCol w:w="1168"/>
        <w:gridCol w:w="1936"/>
      </w:tblGrid>
      <w:tr w:rsidR="00655671" w:rsidRPr="00B21089" w:rsidTr="00857C5A">
        <w:trPr>
          <w:trHeight w:val="331"/>
        </w:trPr>
        <w:tc>
          <w:tcPr>
            <w:tcW w:w="10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補助項目</w:t>
            </w:r>
          </w:p>
        </w:tc>
        <w:tc>
          <w:tcPr>
            <w:tcW w:w="5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單價</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數量/</w:t>
            </w:r>
          </w:p>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單位</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申請</w:t>
            </w:r>
          </w:p>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補助</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單位</w:t>
            </w:r>
          </w:p>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自籌</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合計</w:t>
            </w:r>
          </w:p>
        </w:tc>
        <w:tc>
          <w:tcPr>
            <w:tcW w:w="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備註</w:t>
            </w:r>
          </w:p>
          <w:p w:rsidR="00655671" w:rsidRPr="00B21089" w:rsidRDefault="00655671" w:rsidP="00857C5A">
            <w:pPr>
              <w:widowControl/>
              <w:jc w:val="center"/>
              <w:rPr>
                <w:rFonts w:ascii="標楷體" w:eastAsia="標楷體" w:hAnsi="標楷體" w:cs="Arial"/>
                <w:color w:val="000000" w:themeColor="text1"/>
              </w:rPr>
            </w:pPr>
          </w:p>
        </w:tc>
      </w:tr>
      <w:tr w:rsidR="00655671" w:rsidRPr="00B21089" w:rsidTr="00857C5A">
        <w:trPr>
          <w:trHeight w:val="800"/>
        </w:trPr>
        <w:tc>
          <w:tcPr>
            <w:tcW w:w="10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專業服務費</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widowControl/>
              <w:jc w:val="center"/>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strike/>
                <w:color w:val="000000" w:themeColor="text1"/>
              </w:rPr>
            </w:pP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補助項目</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合計</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申請</w:t>
            </w:r>
          </w:p>
          <w:p w:rsidR="00655671" w:rsidRPr="00B21089" w:rsidRDefault="00655671" w:rsidP="00857C5A">
            <w:pPr>
              <w:tabs>
                <w:tab w:val="left" w:pos="709"/>
                <w:tab w:val="left" w:pos="1276"/>
              </w:tabs>
              <w:snapToGrid w:val="0"/>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補助</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單位</w:t>
            </w:r>
          </w:p>
          <w:p w:rsidR="00655671" w:rsidRPr="00B21089" w:rsidRDefault="00655671" w:rsidP="00857C5A">
            <w:pPr>
              <w:widowControl/>
              <w:jc w:val="center"/>
              <w:rPr>
                <w:rFonts w:ascii="標楷體" w:eastAsia="標楷體" w:hAnsi="標楷體" w:cs="Arial"/>
                <w:color w:val="000000" w:themeColor="text1"/>
              </w:rPr>
            </w:pPr>
            <w:r w:rsidRPr="00B21089">
              <w:rPr>
                <w:rFonts w:ascii="標楷體" w:eastAsia="標楷體" w:hAnsi="標楷體" w:cs="Arial" w:hint="eastAsia"/>
                <w:color w:val="000000" w:themeColor="text1"/>
              </w:rPr>
              <w:t>自籌</w:t>
            </w:r>
          </w:p>
        </w:tc>
        <w:tc>
          <w:tcPr>
            <w:tcW w:w="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671" w:rsidRPr="00B21089" w:rsidRDefault="00655671" w:rsidP="00857C5A">
            <w:pPr>
              <w:tabs>
                <w:tab w:val="left" w:pos="709"/>
                <w:tab w:val="left" w:pos="1276"/>
              </w:tabs>
              <w:snapToGrid w:val="0"/>
              <w:spacing w:line="400" w:lineRule="exact"/>
              <w:jc w:val="center"/>
              <w:rPr>
                <w:rFonts w:ascii="標楷體" w:eastAsia="標楷體" w:hAnsi="標楷體" w:cs="Arial"/>
                <w:color w:val="000000" w:themeColor="text1"/>
              </w:rPr>
            </w:pPr>
            <w:r w:rsidRPr="00B21089">
              <w:rPr>
                <w:rFonts w:ascii="標楷體" w:eastAsia="標楷體" w:hAnsi="標楷體" w:cs="Arial"/>
                <w:color w:val="000000" w:themeColor="text1"/>
              </w:rPr>
              <w:t>備註</w:t>
            </w:r>
          </w:p>
          <w:p w:rsidR="00655671" w:rsidRPr="00B21089" w:rsidRDefault="00655671" w:rsidP="00857C5A">
            <w:pPr>
              <w:tabs>
                <w:tab w:val="left" w:pos="709"/>
                <w:tab w:val="left" w:pos="1276"/>
              </w:tabs>
              <w:snapToGrid w:val="0"/>
              <w:spacing w:line="400" w:lineRule="exact"/>
              <w:rPr>
                <w:rFonts w:ascii="標楷體" w:eastAsia="標楷體" w:hAnsi="標楷體" w:cs="Arial"/>
                <w:color w:val="000000" w:themeColor="text1"/>
              </w:rPr>
            </w:pP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課後臨托與照顧</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strike/>
                <w:color w:val="000000" w:themeColor="text1"/>
              </w:rPr>
            </w:pP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簡易家務指導</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strike/>
                <w:color w:val="000000" w:themeColor="text1"/>
              </w:rPr>
            </w:pP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兒少團體與活動</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請列出辦理場次</w:t>
            </w: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親職教育、親子活動或家庭支持團體</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請列出辦理場次</w:t>
            </w: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rPr>
            </w:pPr>
            <w:r w:rsidRPr="00B21089">
              <w:rPr>
                <w:rFonts w:ascii="標楷體" w:eastAsia="標楷體" w:hAnsi="標楷體" w:cs="Arial" w:hint="eastAsia"/>
                <w:color w:val="000000" w:themeColor="text1"/>
              </w:rPr>
              <w:t>組織培力、督導訓練及個案研討</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請列出辦理場次</w:t>
            </w:r>
          </w:p>
        </w:tc>
      </w:tr>
      <w:tr w:rsidR="00655671" w:rsidRPr="00B21089" w:rsidTr="00857C5A">
        <w:trPr>
          <w:trHeight w:val="800"/>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tabs>
                <w:tab w:val="left" w:pos="709"/>
                <w:tab w:val="left" w:pos="1276"/>
              </w:tabs>
              <w:snapToGrid w:val="0"/>
              <w:spacing w:line="400" w:lineRule="exact"/>
              <w:jc w:val="both"/>
              <w:rPr>
                <w:rFonts w:ascii="標楷體" w:eastAsia="標楷體" w:hAnsi="標楷體"/>
                <w:color w:val="000000" w:themeColor="text1"/>
              </w:rPr>
            </w:pPr>
            <w:r w:rsidRPr="00B21089">
              <w:rPr>
                <w:rFonts w:ascii="標楷體" w:eastAsia="標楷體" w:hAnsi="標楷體" w:cs="Arial"/>
                <w:color w:val="000000" w:themeColor="text1"/>
                <w:sz w:val="14"/>
              </w:rPr>
              <w:t>*其餘項目</w:t>
            </w:r>
            <w:r w:rsidRPr="00B21089">
              <w:rPr>
                <w:rFonts w:ascii="標楷體" w:eastAsia="標楷體" w:hAnsi="標楷體" w:cs="Arial" w:hint="eastAsia"/>
                <w:color w:val="000000" w:themeColor="text1"/>
                <w:sz w:val="14"/>
              </w:rPr>
              <w:t>請自行增列</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tabs>
                <w:tab w:val="left" w:pos="709"/>
                <w:tab w:val="left" w:pos="1276"/>
              </w:tabs>
              <w:snapToGrid w:val="0"/>
              <w:spacing w:line="400" w:lineRule="exact"/>
              <w:jc w:val="both"/>
              <w:rPr>
                <w:rFonts w:ascii="標楷體" w:eastAsia="標楷體" w:hAnsi="標楷體" w:cs="Arial"/>
                <w:color w:val="000000" w:themeColor="text1"/>
              </w:rPr>
            </w:pPr>
          </w:p>
        </w:tc>
      </w:tr>
      <w:tr w:rsidR="00655671" w:rsidRPr="00B21089" w:rsidTr="00857C5A">
        <w:trPr>
          <w:trHeight w:val="58"/>
        </w:trPr>
        <w:tc>
          <w:tcPr>
            <w:tcW w:w="22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r w:rsidRPr="00B21089">
              <w:rPr>
                <w:rFonts w:ascii="標楷體" w:eastAsia="標楷體" w:hAnsi="標楷體" w:cs="Arial" w:hint="eastAsia"/>
                <w:color w:val="000000" w:themeColor="text1"/>
              </w:rPr>
              <w:t>合計</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655671" w:rsidRPr="00B21089" w:rsidRDefault="00655671" w:rsidP="00857C5A">
            <w:pPr>
              <w:pStyle w:val="a8"/>
              <w:tabs>
                <w:tab w:val="left" w:pos="709"/>
                <w:tab w:val="left" w:pos="1276"/>
              </w:tabs>
              <w:snapToGrid w:val="0"/>
              <w:spacing w:line="400" w:lineRule="exact"/>
              <w:ind w:leftChars="0" w:left="511"/>
              <w:jc w:val="both"/>
              <w:rPr>
                <w:rFonts w:ascii="標楷體" w:eastAsia="標楷體" w:hAnsi="標楷體" w:cs="Arial"/>
                <w:color w:val="000000" w:themeColor="text1"/>
              </w:rPr>
            </w:pPr>
          </w:p>
        </w:tc>
      </w:tr>
    </w:tbl>
    <w:p w:rsidR="00655671" w:rsidRPr="00B21089" w:rsidRDefault="00655671" w:rsidP="00B21089">
      <w:pPr>
        <w:pStyle w:val="a8"/>
        <w:numPr>
          <w:ilvl w:val="0"/>
          <w:numId w:val="35"/>
        </w:numPr>
        <w:tabs>
          <w:tab w:val="left" w:pos="567"/>
          <w:tab w:val="left" w:pos="1276"/>
        </w:tabs>
        <w:snapToGrid w:val="0"/>
        <w:spacing w:afterLines="50" w:after="180" w:line="400" w:lineRule="exact"/>
        <w:ind w:leftChars="0"/>
        <w:jc w:val="both"/>
        <w:rPr>
          <w:rFonts w:ascii="標楷體" w:eastAsia="標楷體" w:hAnsi="標楷體"/>
          <w:b/>
          <w:color w:val="000000" w:themeColor="text1"/>
          <w:sz w:val="28"/>
          <w:szCs w:val="28"/>
        </w:rPr>
      </w:pPr>
      <w:r w:rsidRPr="00B21089">
        <w:rPr>
          <w:rFonts w:ascii="標楷體" w:eastAsia="標楷體" w:hAnsi="標楷體" w:hint="eastAsia"/>
          <w:b/>
          <w:color w:val="000000" w:themeColor="text1"/>
          <w:sz w:val="28"/>
          <w:szCs w:val="28"/>
        </w:rPr>
        <w:t>預期效益：</w:t>
      </w:r>
    </w:p>
    <w:p w:rsidR="00655671" w:rsidRPr="00B21089" w:rsidRDefault="00655671" w:rsidP="00B21089">
      <w:pPr>
        <w:pStyle w:val="a8"/>
        <w:numPr>
          <w:ilvl w:val="0"/>
          <w:numId w:val="24"/>
        </w:numPr>
        <w:tabs>
          <w:tab w:val="left" w:pos="709"/>
          <w:tab w:val="left" w:pos="851"/>
        </w:tabs>
        <w:snapToGrid w:val="0"/>
        <w:spacing w:afterLines="50" w:after="180" w:line="4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cs="Arial" w:hint="eastAsia"/>
          <w:color w:val="000000" w:themeColor="text1"/>
          <w:sz w:val="28"/>
          <w:szCs w:val="28"/>
        </w:rPr>
        <w:t>服務區域涵蓋率達</w:t>
      </w:r>
      <w:proofErr w:type="gramStart"/>
      <w:r w:rsidRPr="00B21089">
        <w:rPr>
          <w:rFonts w:ascii="標楷體" w:eastAsia="標楷體" w:hAnsi="標楷體" w:cs="Arial" w:hint="eastAsia"/>
          <w:color w:val="000000" w:themeColor="text1"/>
          <w:sz w:val="28"/>
          <w:szCs w:val="28"/>
        </w:rPr>
        <w:t>＿＿</w:t>
      </w:r>
      <w:proofErr w:type="gramEnd"/>
      <w:r w:rsidRPr="00B21089">
        <w:rPr>
          <w:rFonts w:ascii="標楷體" w:eastAsia="標楷體" w:hAnsi="標楷體" w:cs="Arial" w:hint="eastAsia"/>
          <w:color w:val="000000" w:themeColor="text1"/>
          <w:sz w:val="28"/>
          <w:szCs w:val="28"/>
        </w:rPr>
        <w:t>%(涵蓋率計算方式：所服務之鄉鎮市區數/轄區鄉鎮市區數總數*100%)。</w:t>
      </w:r>
    </w:p>
    <w:p w:rsidR="00655671" w:rsidRPr="00B21089" w:rsidRDefault="00655671" w:rsidP="00B21089">
      <w:pPr>
        <w:pStyle w:val="a8"/>
        <w:numPr>
          <w:ilvl w:val="0"/>
          <w:numId w:val="24"/>
        </w:numPr>
        <w:tabs>
          <w:tab w:val="left" w:pos="709"/>
          <w:tab w:val="left" w:pos="851"/>
        </w:tabs>
        <w:snapToGrid w:val="0"/>
        <w:spacing w:afterLines="50" w:after="180" w:line="4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hint="eastAsia"/>
          <w:color w:val="000000" w:themeColor="text1"/>
          <w:sz w:val="28"/>
          <w:szCs w:val="28"/>
        </w:rPr>
        <w:t>前開服務涵蓋區域受益兒</w:t>
      </w:r>
      <w:proofErr w:type="gramStart"/>
      <w:r w:rsidRPr="00B21089">
        <w:rPr>
          <w:rFonts w:ascii="標楷體" w:eastAsia="標楷體" w:hAnsi="標楷體" w:hint="eastAsia"/>
          <w:color w:val="000000" w:themeColor="text1"/>
          <w:sz w:val="28"/>
          <w:szCs w:val="28"/>
        </w:rPr>
        <w:t>少數占轄內</w:t>
      </w:r>
      <w:proofErr w:type="gramEnd"/>
      <w:r w:rsidRPr="00B21089">
        <w:rPr>
          <w:rFonts w:ascii="標楷體" w:eastAsia="標楷體" w:hAnsi="標楷體" w:hint="eastAsia"/>
          <w:color w:val="000000" w:themeColor="text1"/>
          <w:sz w:val="28"/>
          <w:szCs w:val="28"/>
        </w:rPr>
        <w:t>脆弱家庭兒少人口數之___%。</w:t>
      </w:r>
    </w:p>
    <w:p w:rsidR="00655671" w:rsidRPr="00B21089" w:rsidRDefault="00655671" w:rsidP="00B21089">
      <w:pPr>
        <w:pStyle w:val="a8"/>
        <w:numPr>
          <w:ilvl w:val="0"/>
          <w:numId w:val="24"/>
        </w:numPr>
        <w:tabs>
          <w:tab w:val="left" w:pos="709"/>
          <w:tab w:val="left" w:pos="851"/>
        </w:tabs>
        <w:snapToGrid w:val="0"/>
        <w:spacing w:afterLines="50" w:after="180" w:line="400" w:lineRule="exact"/>
        <w:ind w:leftChars="0" w:left="1134" w:hanging="567"/>
        <w:jc w:val="both"/>
        <w:rPr>
          <w:rFonts w:ascii="標楷體" w:eastAsia="標楷體" w:hAnsi="標楷體"/>
          <w:color w:val="000000" w:themeColor="text1"/>
          <w:sz w:val="28"/>
          <w:szCs w:val="28"/>
        </w:rPr>
      </w:pPr>
      <w:r w:rsidRPr="00B21089">
        <w:rPr>
          <w:rFonts w:ascii="標楷體" w:eastAsia="標楷體" w:hAnsi="標楷體" w:cs="Arial"/>
          <w:color w:val="000000" w:themeColor="text1"/>
          <w:sz w:val="28"/>
          <w:szCs w:val="28"/>
        </w:rPr>
        <w:t>請自行增列。</w:t>
      </w:r>
    </w:p>
    <w:p w:rsidR="001B679A" w:rsidRPr="002A03AF" w:rsidRDefault="00655671" w:rsidP="002A03AF">
      <w:pPr>
        <w:rPr>
          <w:rFonts w:ascii="標楷體" w:eastAsia="標楷體" w:hAnsi="標楷體" w:hint="eastAsia"/>
          <w:b/>
          <w:color w:val="000000" w:themeColor="text1"/>
          <w:kern w:val="0"/>
          <w:sz w:val="32"/>
          <w:szCs w:val="32"/>
        </w:rPr>
      </w:pPr>
      <w:r w:rsidRPr="00B21089">
        <w:rPr>
          <w:rFonts w:ascii="標楷體" w:eastAsia="標楷體" w:hAnsi="標楷體" w:cs="Arial" w:hint="eastAsia"/>
          <w:b/>
          <w:color w:val="000000" w:themeColor="text1"/>
          <w:sz w:val="28"/>
          <w:szCs w:val="28"/>
        </w:rPr>
        <w:t>※</w:t>
      </w:r>
      <w:r w:rsidRPr="00B21089">
        <w:rPr>
          <w:rFonts w:ascii="標楷體" w:eastAsia="標楷體" w:hAnsi="標楷體" w:hint="eastAsia"/>
          <w:b/>
          <w:color w:val="000000" w:themeColor="text1"/>
          <w:sz w:val="28"/>
          <w:szCs w:val="28"/>
        </w:rPr>
        <w:t>申請時請檢附申請表及本計畫書</w:t>
      </w:r>
      <w:bookmarkStart w:id="1" w:name="_GoBack"/>
      <w:bookmarkEnd w:id="1"/>
    </w:p>
    <w:sectPr w:rsidR="001B679A" w:rsidRPr="002A03AF" w:rsidSect="002A03AF">
      <w:footerReference w:type="default" r:id="rId8"/>
      <w:pgSz w:w="11907" w:h="16839" w:code="9"/>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195" w:rsidRDefault="00D60195" w:rsidP="00957069">
      <w:r>
        <w:separator/>
      </w:r>
    </w:p>
  </w:endnote>
  <w:endnote w:type="continuationSeparator" w:id="0">
    <w:p w:rsidR="00D60195" w:rsidRDefault="00D60195" w:rsidP="00957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標楷體">
    <w:charset w:val="00"/>
    <w:family w:val="script"/>
    <w:pitch w:val="fixed"/>
  </w:font>
  <w:font w:name="Cambria">
    <w:panose1 w:val="02040503050406030204"/>
    <w:charset w:val="00"/>
    <w:family w:val="roman"/>
    <w:pitch w:val="variable"/>
    <w:sig w:usb0="E00006FF" w:usb1="420024FF" w:usb2="02000000" w:usb3="00000000" w:csb0="0000019F" w:csb1="00000000"/>
  </w:font>
  <w:font w:name="夹发砰-WinCharSetFFFF-H">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195" w:rsidRDefault="00D60195">
    <w:pPr>
      <w:pStyle w:val="ad"/>
      <w:jc w:val="center"/>
    </w:pPr>
    <w:r>
      <w:rPr>
        <w:rFonts w:hint="eastAsia"/>
      </w:rPr>
      <w:t>12</w:t>
    </w:r>
  </w:p>
  <w:p w:rsidR="00D60195" w:rsidRDefault="00D6019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195" w:rsidRDefault="00D60195" w:rsidP="00957069">
      <w:r>
        <w:separator/>
      </w:r>
    </w:p>
  </w:footnote>
  <w:footnote w:type="continuationSeparator" w:id="0">
    <w:p w:rsidR="00D60195" w:rsidRDefault="00D60195" w:rsidP="009570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E2886"/>
    <w:multiLevelType w:val="hybridMultilevel"/>
    <w:tmpl w:val="02D60FDA"/>
    <w:lvl w:ilvl="0" w:tplc="7F4644BA">
      <w:start w:val="1"/>
      <w:numFmt w:val="ideographLegalTraditional"/>
      <w:lvlText w:val="%1、"/>
      <w:lvlJc w:val="left"/>
      <w:pPr>
        <w:ind w:left="720" w:hanging="720"/>
      </w:pPr>
      <w:rPr>
        <w:rFonts w:cs="Arial"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2C121C"/>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0A4C3BF6"/>
    <w:multiLevelType w:val="hybridMultilevel"/>
    <w:tmpl w:val="673E2524"/>
    <w:lvl w:ilvl="0" w:tplc="C36EE54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9521E3"/>
    <w:multiLevelType w:val="hybridMultilevel"/>
    <w:tmpl w:val="416ACFC6"/>
    <w:lvl w:ilvl="0" w:tplc="7D50083A">
      <w:start w:val="1"/>
      <w:numFmt w:val="taiwaneseCountingThousand"/>
      <w:lvlText w:val="%1、"/>
      <w:lvlJc w:val="left"/>
      <w:pPr>
        <w:ind w:left="480" w:hanging="480"/>
      </w:pPr>
      <w:rPr>
        <w:rFonts w:cs="Times New Roman"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702B78"/>
    <w:multiLevelType w:val="hybridMultilevel"/>
    <w:tmpl w:val="467EC70A"/>
    <w:lvl w:ilvl="0" w:tplc="8BBAE1E6">
      <w:start w:val="1"/>
      <w:numFmt w:val="taiwaneseCountingThousand"/>
      <w:lvlText w:val="(%1)"/>
      <w:lvlJc w:val="left"/>
      <w:pPr>
        <w:ind w:left="1756" w:hanging="480"/>
      </w:pPr>
      <w:rPr>
        <w:rFonts w:ascii="標楷體" w:eastAsia="標楷體" w:hAnsi="標楷體" w:hint="eastAsia"/>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 w15:restartNumberingAfterBreak="0">
    <w:nsid w:val="15D71D6F"/>
    <w:multiLevelType w:val="hybridMultilevel"/>
    <w:tmpl w:val="5298F85E"/>
    <w:lvl w:ilvl="0" w:tplc="8BBAE1E6">
      <w:start w:val="1"/>
      <w:numFmt w:val="taiwaneseCountingThousand"/>
      <w:lvlText w:val="(%1)"/>
      <w:lvlJc w:val="left"/>
      <w:pPr>
        <w:ind w:left="1614" w:hanging="48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9378C7"/>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1B164D1A"/>
    <w:multiLevelType w:val="hybridMultilevel"/>
    <w:tmpl w:val="5136F976"/>
    <w:lvl w:ilvl="0" w:tplc="33886E7C">
      <w:start w:val="1"/>
      <w:numFmt w:val="taiwaneseCountingThousand"/>
      <w:lvlText w:val="%1、"/>
      <w:lvlJc w:val="left"/>
      <w:pPr>
        <w:ind w:left="480" w:hanging="480"/>
      </w:pPr>
      <w:rPr>
        <w:rFonts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8864A4"/>
    <w:multiLevelType w:val="hybridMultilevel"/>
    <w:tmpl w:val="4554F3BE"/>
    <w:lvl w:ilvl="0" w:tplc="0409000F">
      <w:start w:val="1"/>
      <w:numFmt w:val="decimal"/>
      <w:lvlText w:val="%1."/>
      <w:lvlJc w:val="left"/>
      <w:pPr>
        <w:ind w:left="480" w:hanging="480"/>
      </w:p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9" w15:restartNumberingAfterBreak="0">
    <w:nsid w:val="239D796A"/>
    <w:multiLevelType w:val="hybridMultilevel"/>
    <w:tmpl w:val="D3C25CDE"/>
    <w:lvl w:ilvl="0" w:tplc="B32E7A90">
      <w:start w:val="7"/>
      <w:numFmt w:val="ideographLegalTraditional"/>
      <w:suff w:val="nothing"/>
      <w:lvlText w:val="%1、"/>
      <w:lvlJc w:val="left"/>
      <w:pPr>
        <w:ind w:left="1190" w:hanging="480"/>
      </w:pPr>
      <w:rPr>
        <w:rFonts w:hint="eastAsia"/>
        <w:b/>
        <w:sz w:val="24"/>
        <w:szCs w:val="24"/>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45645952">
      <w:start w:val="1"/>
      <w:numFmt w:val="decimal"/>
      <w:lvlText w:val="%5."/>
      <w:lvlJc w:val="left"/>
      <w:pPr>
        <w:ind w:left="2640" w:hanging="72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CD7A29"/>
    <w:multiLevelType w:val="hybridMultilevel"/>
    <w:tmpl w:val="0750F008"/>
    <w:lvl w:ilvl="0" w:tplc="F0301416">
      <w:start w:val="1"/>
      <w:numFmt w:val="ideographLegalTraditional"/>
      <w:suff w:val="nothing"/>
      <w:lvlText w:val="%1、"/>
      <w:lvlJc w:val="left"/>
      <w:pPr>
        <w:ind w:left="1190" w:hanging="480"/>
      </w:pPr>
      <w:rPr>
        <w:b/>
        <w:sz w:val="24"/>
        <w:szCs w:val="24"/>
      </w:rPr>
    </w:lvl>
    <w:lvl w:ilvl="1" w:tplc="04090019">
      <w:start w:val="1"/>
      <w:numFmt w:val="decimal"/>
      <w:lvlText w:val="%2."/>
      <w:lvlJc w:val="left"/>
      <w:pPr>
        <w:tabs>
          <w:tab w:val="num" w:pos="1866"/>
        </w:tabs>
        <w:ind w:left="1866" w:hanging="360"/>
      </w:pPr>
    </w:lvl>
    <w:lvl w:ilvl="2" w:tplc="0409001B">
      <w:start w:val="1"/>
      <w:numFmt w:val="decimal"/>
      <w:lvlText w:val="%3."/>
      <w:lvlJc w:val="left"/>
      <w:pPr>
        <w:tabs>
          <w:tab w:val="num" w:pos="360"/>
        </w:tabs>
        <w:ind w:left="360" w:hanging="360"/>
      </w:pPr>
    </w:lvl>
    <w:lvl w:ilvl="3" w:tplc="0409000F">
      <w:start w:val="1"/>
      <w:numFmt w:val="decimal"/>
      <w:lvlText w:val="%4."/>
      <w:lvlJc w:val="left"/>
      <w:pPr>
        <w:tabs>
          <w:tab w:val="num" w:pos="3306"/>
        </w:tabs>
        <w:ind w:left="3306" w:hanging="360"/>
      </w:pPr>
    </w:lvl>
    <w:lvl w:ilvl="4" w:tplc="04090019">
      <w:start w:val="1"/>
      <w:numFmt w:val="decimal"/>
      <w:lvlText w:val="%5."/>
      <w:lvlJc w:val="left"/>
      <w:pPr>
        <w:tabs>
          <w:tab w:val="num" w:pos="4026"/>
        </w:tabs>
        <w:ind w:left="4026" w:hanging="360"/>
      </w:pPr>
    </w:lvl>
    <w:lvl w:ilvl="5" w:tplc="0409001B">
      <w:start w:val="1"/>
      <w:numFmt w:val="decimal"/>
      <w:lvlText w:val="%6."/>
      <w:lvlJc w:val="left"/>
      <w:pPr>
        <w:tabs>
          <w:tab w:val="num" w:pos="4746"/>
        </w:tabs>
        <w:ind w:left="4746" w:hanging="360"/>
      </w:pPr>
    </w:lvl>
    <w:lvl w:ilvl="6" w:tplc="0409000F">
      <w:start w:val="1"/>
      <w:numFmt w:val="decimal"/>
      <w:lvlText w:val="%7."/>
      <w:lvlJc w:val="left"/>
      <w:pPr>
        <w:tabs>
          <w:tab w:val="num" w:pos="5466"/>
        </w:tabs>
        <w:ind w:left="5466" w:hanging="360"/>
      </w:pPr>
    </w:lvl>
    <w:lvl w:ilvl="7" w:tplc="04090019">
      <w:start w:val="1"/>
      <w:numFmt w:val="decimal"/>
      <w:lvlText w:val="%8."/>
      <w:lvlJc w:val="left"/>
      <w:pPr>
        <w:tabs>
          <w:tab w:val="num" w:pos="6186"/>
        </w:tabs>
        <w:ind w:left="6186" w:hanging="360"/>
      </w:pPr>
    </w:lvl>
    <w:lvl w:ilvl="8" w:tplc="0409001B">
      <w:start w:val="1"/>
      <w:numFmt w:val="decimal"/>
      <w:lvlText w:val="%9."/>
      <w:lvlJc w:val="left"/>
      <w:pPr>
        <w:tabs>
          <w:tab w:val="num" w:pos="6906"/>
        </w:tabs>
        <w:ind w:left="6906" w:hanging="360"/>
      </w:pPr>
    </w:lvl>
  </w:abstractNum>
  <w:abstractNum w:abstractNumId="11" w15:restartNumberingAfterBreak="0">
    <w:nsid w:val="2871326A"/>
    <w:multiLevelType w:val="hybridMultilevel"/>
    <w:tmpl w:val="20108B38"/>
    <w:lvl w:ilvl="0" w:tplc="0409000F">
      <w:start w:val="1"/>
      <w:numFmt w:val="decimal"/>
      <w:lvlText w:val="%1."/>
      <w:lvlJc w:val="left"/>
      <w:pPr>
        <w:ind w:left="1756" w:hanging="480"/>
      </w:pPr>
      <w:rPr>
        <w:rFonts w:hint="eastAsia"/>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2" w15:restartNumberingAfterBreak="0">
    <w:nsid w:val="29834890"/>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3" w15:restartNumberingAfterBreak="0">
    <w:nsid w:val="2AE42289"/>
    <w:multiLevelType w:val="hybridMultilevel"/>
    <w:tmpl w:val="CD3AA868"/>
    <w:lvl w:ilvl="0" w:tplc="8BBAE1E6">
      <w:start w:val="1"/>
      <w:numFmt w:val="taiwaneseCountingThousand"/>
      <w:lvlText w:val="(%1)"/>
      <w:lvlJc w:val="left"/>
      <w:pPr>
        <w:ind w:left="1756" w:hanging="480"/>
      </w:pPr>
      <w:rPr>
        <w:rFonts w:ascii="標楷體" w:eastAsia="標楷體" w:hAnsi="標楷體" w:hint="eastAsia"/>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4" w15:restartNumberingAfterBreak="0">
    <w:nsid w:val="2B8B1E07"/>
    <w:multiLevelType w:val="hybridMultilevel"/>
    <w:tmpl w:val="B1F823E4"/>
    <w:lvl w:ilvl="0" w:tplc="2C9E33EE">
      <w:start w:val="1"/>
      <w:numFmt w:val="decimal"/>
      <w:lvlText w:val="%1."/>
      <w:lvlJc w:val="left"/>
      <w:pPr>
        <w:ind w:left="960" w:hanging="480"/>
      </w:pPr>
      <w:rPr>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BDA73D6"/>
    <w:multiLevelType w:val="hybridMultilevel"/>
    <w:tmpl w:val="5D3AD0E8"/>
    <w:lvl w:ilvl="0" w:tplc="D46AA4EE">
      <w:start w:val="1"/>
      <w:numFmt w:val="ideographLegalTraditional"/>
      <w:lvlText w:val="%1、"/>
      <w:lvlJc w:val="left"/>
      <w:pPr>
        <w:ind w:left="480" w:hanging="480"/>
      </w:pPr>
      <w:rPr>
        <w:b/>
      </w:rPr>
    </w:lvl>
    <w:lvl w:ilvl="1" w:tplc="04090019">
      <w:start w:val="1"/>
      <w:numFmt w:val="decimal"/>
      <w:lvlText w:val="%2."/>
      <w:lvlJc w:val="left"/>
      <w:pPr>
        <w:tabs>
          <w:tab w:val="num" w:pos="1438"/>
        </w:tabs>
        <w:ind w:left="1438" w:hanging="360"/>
      </w:pPr>
    </w:lvl>
    <w:lvl w:ilvl="2" w:tplc="0409001B">
      <w:start w:val="1"/>
      <w:numFmt w:val="decimal"/>
      <w:lvlText w:val="%3."/>
      <w:lvlJc w:val="left"/>
      <w:pPr>
        <w:tabs>
          <w:tab w:val="num" w:pos="2158"/>
        </w:tabs>
        <w:ind w:left="2158" w:hanging="360"/>
      </w:pPr>
    </w:lvl>
    <w:lvl w:ilvl="3" w:tplc="0409000F">
      <w:start w:val="1"/>
      <w:numFmt w:val="decimal"/>
      <w:lvlText w:val="%4."/>
      <w:lvlJc w:val="left"/>
      <w:pPr>
        <w:tabs>
          <w:tab w:val="num" w:pos="2878"/>
        </w:tabs>
        <w:ind w:left="2878" w:hanging="360"/>
      </w:pPr>
    </w:lvl>
    <w:lvl w:ilvl="4" w:tplc="04090019">
      <w:start w:val="1"/>
      <w:numFmt w:val="decimal"/>
      <w:lvlText w:val="%5."/>
      <w:lvlJc w:val="left"/>
      <w:pPr>
        <w:tabs>
          <w:tab w:val="num" w:pos="3598"/>
        </w:tabs>
        <w:ind w:left="3598" w:hanging="360"/>
      </w:pPr>
    </w:lvl>
    <w:lvl w:ilvl="5" w:tplc="0409001B">
      <w:start w:val="1"/>
      <w:numFmt w:val="decimal"/>
      <w:lvlText w:val="%6."/>
      <w:lvlJc w:val="left"/>
      <w:pPr>
        <w:tabs>
          <w:tab w:val="num" w:pos="4318"/>
        </w:tabs>
        <w:ind w:left="4318" w:hanging="360"/>
      </w:pPr>
    </w:lvl>
    <w:lvl w:ilvl="6" w:tplc="0409000F">
      <w:start w:val="1"/>
      <w:numFmt w:val="decimal"/>
      <w:lvlText w:val="%7."/>
      <w:lvlJc w:val="left"/>
      <w:pPr>
        <w:tabs>
          <w:tab w:val="num" w:pos="5038"/>
        </w:tabs>
        <w:ind w:left="5038" w:hanging="360"/>
      </w:pPr>
    </w:lvl>
    <w:lvl w:ilvl="7" w:tplc="04090019">
      <w:start w:val="1"/>
      <w:numFmt w:val="decimal"/>
      <w:lvlText w:val="%8."/>
      <w:lvlJc w:val="left"/>
      <w:pPr>
        <w:tabs>
          <w:tab w:val="num" w:pos="5758"/>
        </w:tabs>
        <w:ind w:left="5758" w:hanging="360"/>
      </w:pPr>
    </w:lvl>
    <w:lvl w:ilvl="8" w:tplc="0409001B">
      <w:start w:val="1"/>
      <w:numFmt w:val="decimal"/>
      <w:lvlText w:val="%9."/>
      <w:lvlJc w:val="left"/>
      <w:pPr>
        <w:tabs>
          <w:tab w:val="num" w:pos="6478"/>
        </w:tabs>
        <w:ind w:left="6478" w:hanging="360"/>
      </w:pPr>
    </w:lvl>
  </w:abstractNum>
  <w:abstractNum w:abstractNumId="16" w15:restartNumberingAfterBreak="0">
    <w:nsid w:val="31123DFB"/>
    <w:multiLevelType w:val="hybridMultilevel"/>
    <w:tmpl w:val="14508112"/>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7" w15:restartNumberingAfterBreak="0">
    <w:nsid w:val="38427C12"/>
    <w:multiLevelType w:val="hybridMultilevel"/>
    <w:tmpl w:val="B33232FE"/>
    <w:lvl w:ilvl="0" w:tplc="CC28A0CA">
      <w:start w:val="1"/>
      <w:numFmt w:val="taiwaneseCountingThousand"/>
      <w:lvlText w:val="%1、"/>
      <w:lvlJc w:val="left"/>
      <w:pPr>
        <w:ind w:left="764" w:hanging="480"/>
      </w:pPr>
      <w:rPr>
        <w:b w:val="0"/>
      </w:rPr>
    </w:lvl>
    <w:lvl w:ilvl="1" w:tplc="060E87A6">
      <w:start w:val="1"/>
      <w:numFmt w:val="ideographLegalTraditional"/>
      <w:lvlText w:val="%2、"/>
      <w:lvlJc w:val="left"/>
      <w:pPr>
        <w:ind w:left="1274" w:hanging="510"/>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389C7A1A"/>
    <w:multiLevelType w:val="hybridMultilevel"/>
    <w:tmpl w:val="7874659A"/>
    <w:lvl w:ilvl="0" w:tplc="1A7E921E">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8D68A5"/>
    <w:multiLevelType w:val="hybridMultilevel"/>
    <w:tmpl w:val="9C2A632C"/>
    <w:lvl w:ilvl="0" w:tplc="6EF07248">
      <w:start w:val="1"/>
      <w:numFmt w:val="decimal"/>
      <w:lvlText w:val="(%1)"/>
      <w:lvlJc w:val="left"/>
      <w:pPr>
        <w:ind w:left="1684" w:hanging="72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0" w15:restartNumberingAfterBreak="0">
    <w:nsid w:val="433501EE"/>
    <w:multiLevelType w:val="hybridMultilevel"/>
    <w:tmpl w:val="82427ED0"/>
    <w:lvl w:ilvl="0" w:tplc="7BD2C53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C4E0C8E"/>
    <w:multiLevelType w:val="hybridMultilevel"/>
    <w:tmpl w:val="B40A6FC8"/>
    <w:lvl w:ilvl="0" w:tplc="8BBAE1E6">
      <w:start w:val="1"/>
      <w:numFmt w:val="taiwaneseCountingThousand"/>
      <w:lvlText w:val="(%1)"/>
      <w:lvlJc w:val="left"/>
      <w:pPr>
        <w:ind w:left="1430" w:hanging="72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ED86D1F"/>
    <w:multiLevelType w:val="hybridMultilevel"/>
    <w:tmpl w:val="673E2524"/>
    <w:lvl w:ilvl="0" w:tplc="C36EE54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B33CD9"/>
    <w:multiLevelType w:val="hybridMultilevel"/>
    <w:tmpl w:val="EB720EC4"/>
    <w:lvl w:ilvl="0" w:tplc="E96423BA">
      <w:start w:val="1"/>
      <w:numFmt w:val="ideographLegalTraditional"/>
      <w:suff w:val="nothing"/>
      <w:lvlText w:val="%1、"/>
      <w:lvlJc w:val="left"/>
      <w:pPr>
        <w:ind w:left="764" w:hanging="480"/>
      </w:pPr>
      <w:rPr>
        <w:b/>
        <w:sz w:val="28"/>
        <w:szCs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84F1EF1"/>
    <w:multiLevelType w:val="hybridMultilevel"/>
    <w:tmpl w:val="86C6E056"/>
    <w:lvl w:ilvl="0" w:tplc="72C8C5F2">
      <w:start w:val="1"/>
      <w:numFmt w:val="taiwaneseCountingThousand"/>
      <w:lvlText w:val="(%1)"/>
      <w:lvlJc w:val="left"/>
      <w:pPr>
        <w:ind w:left="360" w:hanging="36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C65F48"/>
    <w:multiLevelType w:val="hybridMultilevel"/>
    <w:tmpl w:val="580894F0"/>
    <w:lvl w:ilvl="0" w:tplc="0F42D650">
      <w:start w:val="1"/>
      <w:numFmt w:val="taiwaneseCountingThousand"/>
      <w:lvlText w:val="(%1)"/>
      <w:lvlJc w:val="left"/>
      <w:pPr>
        <w:ind w:left="1756" w:hanging="480"/>
      </w:pPr>
      <w:rPr>
        <w:rFonts w:cs="Times New Roman" w:hint="default"/>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6" w15:restartNumberingAfterBreak="0">
    <w:nsid w:val="5D1666D2"/>
    <w:multiLevelType w:val="hybridMultilevel"/>
    <w:tmpl w:val="890C3388"/>
    <w:lvl w:ilvl="0" w:tplc="5E428216">
      <w:start w:val="4"/>
      <w:numFmt w:val="bullet"/>
      <w:lvlText w:val="□"/>
      <w:lvlJc w:val="left"/>
      <w:pPr>
        <w:tabs>
          <w:tab w:val="num" w:pos="360"/>
        </w:tabs>
        <w:ind w:left="360" w:hanging="360"/>
      </w:pPr>
      <w:rPr>
        <w:rFonts w:ascii="新細明體" w:eastAsia="新細明體" w:hAnsi="新細明體" w:cs="Times New Roman" w:hint="eastAsia"/>
        <w:lang w:val="en-U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F1626BE"/>
    <w:multiLevelType w:val="hybridMultilevel"/>
    <w:tmpl w:val="15222A9C"/>
    <w:lvl w:ilvl="0" w:tplc="E2E04448">
      <w:start w:val="1"/>
      <w:numFmt w:val="taiwaneseCountingThousand"/>
      <w:suff w:val="nothing"/>
      <w:lvlText w:val="%1、"/>
      <w:lvlJc w:val="left"/>
      <w:pPr>
        <w:ind w:left="1430" w:hanging="720"/>
      </w:pPr>
      <w:rPr>
        <w:rFonts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64A261F7"/>
    <w:multiLevelType w:val="hybridMultilevel"/>
    <w:tmpl w:val="883E4618"/>
    <w:lvl w:ilvl="0" w:tplc="81A623DA">
      <w:start w:val="1"/>
      <w:numFmt w:val="taiwaneseCountingThousand"/>
      <w:lvlText w:val="(%1)"/>
      <w:lvlJc w:val="left"/>
      <w:pPr>
        <w:ind w:left="1444" w:hanging="480"/>
      </w:pPr>
      <w:rPr>
        <w:rFonts w:ascii="標楷體" w:eastAsia="標楷體" w:hAnsi="標楷體" w:hint="eastAsia"/>
        <w:b w:val="0"/>
        <w:color w:val="000000" w:themeColor="text1"/>
        <w:sz w:val="28"/>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9" w15:restartNumberingAfterBreak="0">
    <w:nsid w:val="65676173"/>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8805335"/>
    <w:multiLevelType w:val="hybridMultilevel"/>
    <w:tmpl w:val="0D747BFA"/>
    <w:lvl w:ilvl="0" w:tplc="04090015">
      <w:start w:val="1"/>
      <w:numFmt w:val="taiwaneseCountingThousand"/>
      <w:lvlText w:val="%1、"/>
      <w:lvlJc w:val="left"/>
      <w:pPr>
        <w:ind w:left="2009" w:hanging="72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6A5F0AF1"/>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D8E273E"/>
    <w:multiLevelType w:val="hybridMultilevel"/>
    <w:tmpl w:val="0F3EFA26"/>
    <w:lvl w:ilvl="0" w:tplc="2D46246E">
      <w:start w:val="1"/>
      <w:numFmt w:val="decimal"/>
      <w:lvlText w:val="%1."/>
      <w:lvlJc w:val="left"/>
      <w:pPr>
        <w:ind w:left="480" w:hanging="480"/>
      </w:pPr>
      <w:rPr>
        <w:rFonts w:hint="eastAsia"/>
        <w:b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54851"/>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1FA4213"/>
    <w:multiLevelType w:val="hybridMultilevel"/>
    <w:tmpl w:val="B602F1FA"/>
    <w:lvl w:ilvl="0" w:tplc="04090015">
      <w:start w:val="1"/>
      <w:numFmt w:val="taiwaneseCountingThousand"/>
      <w:lvlText w:val="%1、"/>
      <w:lvlJc w:val="left"/>
      <w:pPr>
        <w:ind w:left="96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5F63B32"/>
    <w:multiLevelType w:val="hybridMultilevel"/>
    <w:tmpl w:val="A904ACDC"/>
    <w:lvl w:ilvl="0" w:tplc="25E4F9C2">
      <w:start w:val="1"/>
      <w:numFmt w:val="taiwaneseCountingThousand"/>
      <w:suff w:val="nothing"/>
      <w:lvlText w:val="%1、"/>
      <w:lvlJc w:val="left"/>
      <w:pPr>
        <w:ind w:left="1429" w:hanging="720"/>
      </w:pPr>
      <w:rPr>
        <w:b w:val="0"/>
        <w:sz w:val="28"/>
        <w:lang w:val="en-US"/>
      </w:rPr>
    </w:lvl>
    <w:lvl w:ilvl="1" w:tplc="F52AFE84">
      <w:start w:val="1"/>
      <w:numFmt w:val="decimal"/>
      <w:lvlText w:val="%2."/>
      <w:lvlJc w:val="left"/>
      <w:pPr>
        <w:ind w:left="8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15:restartNumberingAfterBreak="0">
    <w:nsid w:val="7ADF025D"/>
    <w:multiLevelType w:val="hybridMultilevel"/>
    <w:tmpl w:val="B40A6FC8"/>
    <w:lvl w:ilvl="0" w:tplc="8BBAE1E6">
      <w:start w:val="1"/>
      <w:numFmt w:val="taiwaneseCountingThousand"/>
      <w:lvlText w:val="(%1)"/>
      <w:lvlJc w:val="left"/>
      <w:pPr>
        <w:ind w:left="1430" w:hanging="72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7BFD5A9D"/>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6"/>
  </w:num>
  <w:num w:numId="8">
    <w:abstractNumId w:val="12"/>
  </w:num>
  <w:num w:numId="9">
    <w:abstractNumId w:val="9"/>
  </w:num>
  <w:num w:numId="10">
    <w:abstractNumId w:val="1"/>
  </w:num>
  <w:num w:numId="11">
    <w:abstractNumId w:val="31"/>
  </w:num>
  <w:num w:numId="12">
    <w:abstractNumId w:val="29"/>
  </w:num>
  <w:num w:numId="13">
    <w:abstractNumId w:val="33"/>
  </w:num>
  <w:num w:numId="14">
    <w:abstractNumId w:val="15"/>
  </w:num>
  <w:num w:numId="15">
    <w:abstractNumId w:val="30"/>
  </w:num>
  <w:num w:numId="16">
    <w:abstractNumId w:val="4"/>
  </w:num>
  <w:num w:numId="17">
    <w:abstractNumId w:val="13"/>
  </w:num>
  <w:num w:numId="18">
    <w:abstractNumId w:val="27"/>
  </w:num>
  <w:num w:numId="19">
    <w:abstractNumId w:val="25"/>
  </w:num>
  <w:num w:numId="20">
    <w:abstractNumId w:val="36"/>
  </w:num>
  <w:num w:numId="21">
    <w:abstractNumId w:val="26"/>
  </w:num>
  <w:num w:numId="22">
    <w:abstractNumId w:val="34"/>
  </w:num>
  <w:num w:numId="23">
    <w:abstractNumId w:val="5"/>
  </w:num>
  <w:num w:numId="24">
    <w:abstractNumId w:val="21"/>
  </w:num>
  <w:num w:numId="25">
    <w:abstractNumId w:val="28"/>
  </w:num>
  <w:num w:numId="26">
    <w:abstractNumId w:val="19"/>
  </w:num>
  <w:num w:numId="27">
    <w:abstractNumId w:val="16"/>
  </w:num>
  <w:num w:numId="28">
    <w:abstractNumId w:val="10"/>
  </w:num>
  <w:num w:numId="29">
    <w:abstractNumId w:val="7"/>
  </w:num>
  <w:num w:numId="30">
    <w:abstractNumId w:val="3"/>
  </w:num>
  <w:num w:numId="31">
    <w:abstractNumId w:val="24"/>
  </w:num>
  <w:num w:numId="32">
    <w:abstractNumId w:val="2"/>
  </w:num>
  <w:num w:numId="33">
    <w:abstractNumId w:val="22"/>
  </w:num>
  <w:num w:numId="34">
    <w:abstractNumId w:val="14"/>
  </w:num>
  <w:num w:numId="35">
    <w:abstractNumId w:val="0"/>
  </w:num>
  <w:num w:numId="36">
    <w:abstractNumId w:val="18"/>
  </w:num>
  <w:num w:numId="37">
    <w:abstractNumId w:val="11"/>
  </w:num>
  <w:num w:numId="38">
    <w:abstractNumId w:val="17"/>
  </w:num>
  <w:num w:numId="39">
    <w:abstractNumId w:val="32"/>
  </w:num>
  <w:num w:numId="40">
    <w:abstractNumId w:val="8"/>
  </w:num>
  <w:num w:numId="41">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69"/>
    <w:rsid w:val="00007EC0"/>
    <w:rsid w:val="00010677"/>
    <w:rsid w:val="00013BAD"/>
    <w:rsid w:val="000329A2"/>
    <w:rsid w:val="00032D5E"/>
    <w:rsid w:val="00033BC5"/>
    <w:rsid w:val="00050A00"/>
    <w:rsid w:val="000522B7"/>
    <w:rsid w:val="00053962"/>
    <w:rsid w:val="00057212"/>
    <w:rsid w:val="00063048"/>
    <w:rsid w:val="000653C0"/>
    <w:rsid w:val="00086254"/>
    <w:rsid w:val="000865C1"/>
    <w:rsid w:val="000976DB"/>
    <w:rsid w:val="000A3825"/>
    <w:rsid w:val="000B217F"/>
    <w:rsid w:val="000B5EC4"/>
    <w:rsid w:val="000D00C6"/>
    <w:rsid w:val="000D482D"/>
    <w:rsid w:val="000F7D1E"/>
    <w:rsid w:val="00111955"/>
    <w:rsid w:val="00111EAC"/>
    <w:rsid w:val="001157EC"/>
    <w:rsid w:val="00123B98"/>
    <w:rsid w:val="001310B3"/>
    <w:rsid w:val="00152D23"/>
    <w:rsid w:val="00154F6A"/>
    <w:rsid w:val="00157BE2"/>
    <w:rsid w:val="00165547"/>
    <w:rsid w:val="00172E99"/>
    <w:rsid w:val="00177187"/>
    <w:rsid w:val="0018601C"/>
    <w:rsid w:val="001B0B0E"/>
    <w:rsid w:val="001B26FD"/>
    <w:rsid w:val="001B5B6A"/>
    <w:rsid w:val="001B612A"/>
    <w:rsid w:val="001B679A"/>
    <w:rsid w:val="001C00F8"/>
    <w:rsid w:val="001D724D"/>
    <w:rsid w:val="001E09DF"/>
    <w:rsid w:val="001E43E1"/>
    <w:rsid w:val="001E71D1"/>
    <w:rsid w:val="001F3B8D"/>
    <w:rsid w:val="001F5F61"/>
    <w:rsid w:val="00205ABD"/>
    <w:rsid w:val="00207378"/>
    <w:rsid w:val="00217068"/>
    <w:rsid w:val="00220012"/>
    <w:rsid w:val="002403DF"/>
    <w:rsid w:val="00250856"/>
    <w:rsid w:val="002A03AF"/>
    <w:rsid w:val="002A3B4A"/>
    <w:rsid w:val="002D458C"/>
    <w:rsid w:val="0030605F"/>
    <w:rsid w:val="003078E3"/>
    <w:rsid w:val="0032026E"/>
    <w:rsid w:val="00342C6F"/>
    <w:rsid w:val="003516BB"/>
    <w:rsid w:val="00352C9B"/>
    <w:rsid w:val="00355FA1"/>
    <w:rsid w:val="003635A2"/>
    <w:rsid w:val="00381802"/>
    <w:rsid w:val="00394F42"/>
    <w:rsid w:val="00397956"/>
    <w:rsid w:val="003D04AF"/>
    <w:rsid w:val="003D35F6"/>
    <w:rsid w:val="003D3CBC"/>
    <w:rsid w:val="003D5FAA"/>
    <w:rsid w:val="003D6E21"/>
    <w:rsid w:val="003D728B"/>
    <w:rsid w:val="003D7A11"/>
    <w:rsid w:val="003E5B26"/>
    <w:rsid w:val="003E5DEF"/>
    <w:rsid w:val="00407DD7"/>
    <w:rsid w:val="00437FC9"/>
    <w:rsid w:val="004453BF"/>
    <w:rsid w:val="00446C1B"/>
    <w:rsid w:val="004623D6"/>
    <w:rsid w:val="00462E9C"/>
    <w:rsid w:val="0046464B"/>
    <w:rsid w:val="0047093E"/>
    <w:rsid w:val="00473A05"/>
    <w:rsid w:val="00490049"/>
    <w:rsid w:val="004906EF"/>
    <w:rsid w:val="004C3750"/>
    <w:rsid w:val="004C7619"/>
    <w:rsid w:val="004D1C4E"/>
    <w:rsid w:val="004E163B"/>
    <w:rsid w:val="004F32D8"/>
    <w:rsid w:val="004F3994"/>
    <w:rsid w:val="0050476C"/>
    <w:rsid w:val="00512C9D"/>
    <w:rsid w:val="0051668F"/>
    <w:rsid w:val="00532D5C"/>
    <w:rsid w:val="005360DA"/>
    <w:rsid w:val="00536A8C"/>
    <w:rsid w:val="00540F11"/>
    <w:rsid w:val="00564387"/>
    <w:rsid w:val="0057010F"/>
    <w:rsid w:val="005C03E1"/>
    <w:rsid w:val="005C275A"/>
    <w:rsid w:val="005D5E58"/>
    <w:rsid w:val="005D6EFE"/>
    <w:rsid w:val="005F32AF"/>
    <w:rsid w:val="005F64EB"/>
    <w:rsid w:val="006001B3"/>
    <w:rsid w:val="00615B3C"/>
    <w:rsid w:val="00621BC1"/>
    <w:rsid w:val="00635BE3"/>
    <w:rsid w:val="00655671"/>
    <w:rsid w:val="00683FCB"/>
    <w:rsid w:val="0069440F"/>
    <w:rsid w:val="00696CDD"/>
    <w:rsid w:val="006A14F5"/>
    <w:rsid w:val="006B166D"/>
    <w:rsid w:val="006B2721"/>
    <w:rsid w:val="006B7FB4"/>
    <w:rsid w:val="006C50EA"/>
    <w:rsid w:val="006D6E2B"/>
    <w:rsid w:val="006E219B"/>
    <w:rsid w:val="00721CF3"/>
    <w:rsid w:val="00725D9F"/>
    <w:rsid w:val="007310A0"/>
    <w:rsid w:val="00732860"/>
    <w:rsid w:val="00734EDC"/>
    <w:rsid w:val="00741CD9"/>
    <w:rsid w:val="0075353F"/>
    <w:rsid w:val="00754499"/>
    <w:rsid w:val="007563C9"/>
    <w:rsid w:val="00765954"/>
    <w:rsid w:val="00772712"/>
    <w:rsid w:val="00795A3A"/>
    <w:rsid w:val="007A0AEA"/>
    <w:rsid w:val="007A3037"/>
    <w:rsid w:val="007A4404"/>
    <w:rsid w:val="007A4D1C"/>
    <w:rsid w:val="007A61C3"/>
    <w:rsid w:val="007B0080"/>
    <w:rsid w:val="007B5EEF"/>
    <w:rsid w:val="007E4620"/>
    <w:rsid w:val="007E5056"/>
    <w:rsid w:val="007F0E1F"/>
    <w:rsid w:val="0081591A"/>
    <w:rsid w:val="00816D0E"/>
    <w:rsid w:val="00817CA0"/>
    <w:rsid w:val="0082145D"/>
    <w:rsid w:val="00821762"/>
    <w:rsid w:val="00822737"/>
    <w:rsid w:val="00827BFE"/>
    <w:rsid w:val="00831A83"/>
    <w:rsid w:val="0083538D"/>
    <w:rsid w:val="00856F42"/>
    <w:rsid w:val="00857C5A"/>
    <w:rsid w:val="00860E67"/>
    <w:rsid w:val="00864906"/>
    <w:rsid w:val="00870B1D"/>
    <w:rsid w:val="008746C1"/>
    <w:rsid w:val="0088392D"/>
    <w:rsid w:val="0089360B"/>
    <w:rsid w:val="008A04EE"/>
    <w:rsid w:val="008B1DF1"/>
    <w:rsid w:val="008B350F"/>
    <w:rsid w:val="008B47E3"/>
    <w:rsid w:val="008E314F"/>
    <w:rsid w:val="008E4DF2"/>
    <w:rsid w:val="008F13F8"/>
    <w:rsid w:val="008F4B30"/>
    <w:rsid w:val="008F5170"/>
    <w:rsid w:val="009326A2"/>
    <w:rsid w:val="009461BA"/>
    <w:rsid w:val="009539B0"/>
    <w:rsid w:val="00953EDD"/>
    <w:rsid w:val="009559E1"/>
    <w:rsid w:val="00957069"/>
    <w:rsid w:val="00963564"/>
    <w:rsid w:val="00963AFA"/>
    <w:rsid w:val="0097073A"/>
    <w:rsid w:val="00983B6B"/>
    <w:rsid w:val="00986026"/>
    <w:rsid w:val="009A1514"/>
    <w:rsid w:val="009B46AF"/>
    <w:rsid w:val="009C4018"/>
    <w:rsid w:val="009C43D2"/>
    <w:rsid w:val="009D2AAA"/>
    <w:rsid w:val="009D419D"/>
    <w:rsid w:val="009F5F0A"/>
    <w:rsid w:val="009F6AFA"/>
    <w:rsid w:val="00A068AB"/>
    <w:rsid w:val="00A14670"/>
    <w:rsid w:val="00A22050"/>
    <w:rsid w:val="00A26ED1"/>
    <w:rsid w:val="00A34782"/>
    <w:rsid w:val="00A426F5"/>
    <w:rsid w:val="00A61104"/>
    <w:rsid w:val="00A73A63"/>
    <w:rsid w:val="00A74DEB"/>
    <w:rsid w:val="00AA716D"/>
    <w:rsid w:val="00AB1D84"/>
    <w:rsid w:val="00AD76BB"/>
    <w:rsid w:val="00AE4327"/>
    <w:rsid w:val="00AF4EA6"/>
    <w:rsid w:val="00AF51D1"/>
    <w:rsid w:val="00B21089"/>
    <w:rsid w:val="00B30A59"/>
    <w:rsid w:val="00B474F8"/>
    <w:rsid w:val="00B669C0"/>
    <w:rsid w:val="00B71DAC"/>
    <w:rsid w:val="00B72B88"/>
    <w:rsid w:val="00B74C36"/>
    <w:rsid w:val="00B976C8"/>
    <w:rsid w:val="00BA6878"/>
    <w:rsid w:val="00BD561E"/>
    <w:rsid w:val="00BE269C"/>
    <w:rsid w:val="00BE46B8"/>
    <w:rsid w:val="00BE62C5"/>
    <w:rsid w:val="00C03BDE"/>
    <w:rsid w:val="00C03C75"/>
    <w:rsid w:val="00C03CDF"/>
    <w:rsid w:val="00C255FD"/>
    <w:rsid w:val="00C278EC"/>
    <w:rsid w:val="00C35BBE"/>
    <w:rsid w:val="00C42FAA"/>
    <w:rsid w:val="00C444EC"/>
    <w:rsid w:val="00C54190"/>
    <w:rsid w:val="00C54C4A"/>
    <w:rsid w:val="00C578CF"/>
    <w:rsid w:val="00C90E8B"/>
    <w:rsid w:val="00CA30A5"/>
    <w:rsid w:val="00CA3FE3"/>
    <w:rsid w:val="00CB1126"/>
    <w:rsid w:val="00CB26BE"/>
    <w:rsid w:val="00CF3A6A"/>
    <w:rsid w:val="00D1404E"/>
    <w:rsid w:val="00D218AF"/>
    <w:rsid w:val="00D23CC5"/>
    <w:rsid w:val="00D23D58"/>
    <w:rsid w:val="00D25ABD"/>
    <w:rsid w:val="00D265CD"/>
    <w:rsid w:val="00D3083A"/>
    <w:rsid w:val="00D316E5"/>
    <w:rsid w:val="00D31E7F"/>
    <w:rsid w:val="00D42624"/>
    <w:rsid w:val="00D44348"/>
    <w:rsid w:val="00D51FEE"/>
    <w:rsid w:val="00D54ED9"/>
    <w:rsid w:val="00D60195"/>
    <w:rsid w:val="00D6066E"/>
    <w:rsid w:val="00D77A9C"/>
    <w:rsid w:val="00DA0929"/>
    <w:rsid w:val="00DB74DD"/>
    <w:rsid w:val="00DC3CAF"/>
    <w:rsid w:val="00DC71AB"/>
    <w:rsid w:val="00DD5ACA"/>
    <w:rsid w:val="00DE22C7"/>
    <w:rsid w:val="00DF1754"/>
    <w:rsid w:val="00DF1FD8"/>
    <w:rsid w:val="00DF2842"/>
    <w:rsid w:val="00DF2D9A"/>
    <w:rsid w:val="00E01068"/>
    <w:rsid w:val="00E170A1"/>
    <w:rsid w:val="00E17C25"/>
    <w:rsid w:val="00E2002B"/>
    <w:rsid w:val="00E22285"/>
    <w:rsid w:val="00E32E0B"/>
    <w:rsid w:val="00E4065E"/>
    <w:rsid w:val="00E436B9"/>
    <w:rsid w:val="00E54141"/>
    <w:rsid w:val="00E754C1"/>
    <w:rsid w:val="00E802F8"/>
    <w:rsid w:val="00E84EC9"/>
    <w:rsid w:val="00E929BF"/>
    <w:rsid w:val="00E9443D"/>
    <w:rsid w:val="00EC44A6"/>
    <w:rsid w:val="00EC4B67"/>
    <w:rsid w:val="00EC5EE6"/>
    <w:rsid w:val="00ED243A"/>
    <w:rsid w:val="00EF10C1"/>
    <w:rsid w:val="00EF1599"/>
    <w:rsid w:val="00F10E20"/>
    <w:rsid w:val="00F30E6B"/>
    <w:rsid w:val="00F4140B"/>
    <w:rsid w:val="00F47353"/>
    <w:rsid w:val="00F47950"/>
    <w:rsid w:val="00F72964"/>
    <w:rsid w:val="00F77724"/>
    <w:rsid w:val="00F84A7F"/>
    <w:rsid w:val="00F925D7"/>
    <w:rsid w:val="00FA6C5E"/>
    <w:rsid w:val="00FA7CD7"/>
    <w:rsid w:val="00FB2545"/>
    <w:rsid w:val="00FC0F9A"/>
    <w:rsid w:val="00FC13CE"/>
    <w:rsid w:val="00FD2C9D"/>
    <w:rsid w:val="00FD447C"/>
    <w:rsid w:val="00FD4D2A"/>
    <w:rsid w:val="00FD6EB6"/>
    <w:rsid w:val="00FD76D3"/>
    <w:rsid w:val="00FF4F0B"/>
    <w:rsid w:val="00FF7EE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7063C1CD-49A3-47D9-997D-EB71BC10B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706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mpedfont15">
    <w:name w:val="bumpedfont15"/>
    <w:basedOn w:val="a0"/>
    <w:rsid w:val="00957069"/>
  </w:style>
  <w:style w:type="paragraph" w:styleId="a3">
    <w:name w:val="footnote text"/>
    <w:basedOn w:val="a"/>
    <w:link w:val="a4"/>
    <w:uiPriority w:val="99"/>
    <w:semiHidden/>
    <w:unhideWhenUsed/>
    <w:rsid w:val="00957069"/>
    <w:pPr>
      <w:snapToGrid w:val="0"/>
    </w:pPr>
    <w:rPr>
      <w:sz w:val="20"/>
      <w:szCs w:val="20"/>
    </w:rPr>
  </w:style>
  <w:style w:type="character" w:customStyle="1" w:styleId="a4">
    <w:name w:val="註腳文字 字元"/>
    <w:basedOn w:val="a0"/>
    <w:link w:val="a3"/>
    <w:uiPriority w:val="99"/>
    <w:semiHidden/>
    <w:rsid w:val="00957069"/>
    <w:rPr>
      <w:rFonts w:ascii="Times New Roman" w:eastAsia="新細明體" w:hAnsi="Times New Roman" w:cs="Times New Roman"/>
      <w:sz w:val="20"/>
      <w:szCs w:val="20"/>
    </w:rPr>
  </w:style>
  <w:style w:type="paragraph" w:styleId="a5">
    <w:name w:val="Body Text Indent"/>
    <w:basedOn w:val="a"/>
    <w:link w:val="a6"/>
    <w:unhideWhenUsed/>
    <w:rsid w:val="00957069"/>
    <w:pPr>
      <w:spacing w:line="300" w:lineRule="exact"/>
      <w:ind w:left="511" w:hangingChars="213" w:hanging="511"/>
      <w:jc w:val="both"/>
    </w:pPr>
    <w:rPr>
      <w:rFonts w:ascii="華康標楷體" w:eastAsia="華康標楷體"/>
    </w:rPr>
  </w:style>
  <w:style w:type="character" w:customStyle="1" w:styleId="a6">
    <w:name w:val="本文縮排 字元"/>
    <w:basedOn w:val="a0"/>
    <w:link w:val="a5"/>
    <w:rsid w:val="00957069"/>
    <w:rPr>
      <w:rFonts w:ascii="華康標楷體" w:eastAsia="華康標楷體" w:hAnsi="Times New Roman" w:cs="Times New Roman"/>
      <w:szCs w:val="24"/>
    </w:rPr>
  </w:style>
  <w:style w:type="character" w:customStyle="1" w:styleId="a7">
    <w:name w:val="清單段落 字元"/>
    <w:aliases w:val="卑南壹 字元,List Paragraph 字元,詳細說明 字元"/>
    <w:link w:val="a8"/>
    <w:uiPriority w:val="34"/>
    <w:locked/>
    <w:rsid w:val="00957069"/>
  </w:style>
  <w:style w:type="paragraph" w:styleId="a8">
    <w:name w:val="List Paragraph"/>
    <w:aliases w:val="卑南壹,List Paragraph,詳細說明"/>
    <w:basedOn w:val="a"/>
    <w:link w:val="a7"/>
    <w:uiPriority w:val="34"/>
    <w:qFormat/>
    <w:rsid w:val="00957069"/>
    <w:pPr>
      <w:ind w:leftChars="200" w:left="480"/>
    </w:pPr>
    <w:rPr>
      <w:rFonts w:asciiTheme="minorHAnsi" w:eastAsiaTheme="minorEastAsia" w:hAnsiTheme="minorHAnsi" w:cstheme="minorBidi"/>
      <w:szCs w:val="22"/>
    </w:rPr>
  </w:style>
  <w:style w:type="paragraph" w:customStyle="1" w:styleId="Default">
    <w:name w:val="Default"/>
    <w:rsid w:val="00957069"/>
    <w:pPr>
      <w:widowControl w:val="0"/>
      <w:autoSpaceDE w:val="0"/>
      <w:autoSpaceDN w:val="0"/>
      <w:adjustRightInd w:val="0"/>
    </w:pPr>
    <w:rPr>
      <w:rFonts w:ascii="標楷體" w:hAnsi="標楷體" w:cs="標楷體"/>
      <w:color w:val="000000"/>
      <w:kern w:val="0"/>
      <w:szCs w:val="24"/>
    </w:rPr>
  </w:style>
  <w:style w:type="character" w:styleId="a9">
    <w:name w:val="footnote reference"/>
    <w:basedOn w:val="a0"/>
    <w:uiPriority w:val="99"/>
    <w:semiHidden/>
    <w:unhideWhenUsed/>
    <w:rsid w:val="00957069"/>
    <w:rPr>
      <w:vertAlign w:val="superscript"/>
    </w:rPr>
  </w:style>
  <w:style w:type="character" w:customStyle="1" w:styleId="s174">
    <w:name w:val="s174"/>
    <w:basedOn w:val="a0"/>
    <w:rsid w:val="00957069"/>
  </w:style>
  <w:style w:type="table" w:styleId="aa">
    <w:name w:val="Table Grid"/>
    <w:basedOn w:val="a1"/>
    <w:uiPriority w:val="59"/>
    <w:rsid w:val="0095706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7069"/>
    <w:pPr>
      <w:tabs>
        <w:tab w:val="center" w:pos="4153"/>
        <w:tab w:val="right" w:pos="8306"/>
      </w:tabs>
      <w:snapToGrid w:val="0"/>
    </w:pPr>
    <w:rPr>
      <w:sz w:val="20"/>
      <w:szCs w:val="20"/>
    </w:rPr>
  </w:style>
  <w:style w:type="character" w:customStyle="1" w:styleId="ac">
    <w:name w:val="頁首 字元"/>
    <w:basedOn w:val="a0"/>
    <w:link w:val="ab"/>
    <w:uiPriority w:val="99"/>
    <w:rsid w:val="00957069"/>
    <w:rPr>
      <w:rFonts w:ascii="Times New Roman" w:eastAsia="新細明體" w:hAnsi="Times New Roman" w:cs="Times New Roman"/>
      <w:sz w:val="20"/>
      <w:szCs w:val="20"/>
    </w:rPr>
  </w:style>
  <w:style w:type="paragraph" w:styleId="ad">
    <w:name w:val="footer"/>
    <w:basedOn w:val="a"/>
    <w:link w:val="ae"/>
    <w:uiPriority w:val="99"/>
    <w:unhideWhenUsed/>
    <w:rsid w:val="00957069"/>
    <w:pPr>
      <w:tabs>
        <w:tab w:val="center" w:pos="4153"/>
        <w:tab w:val="right" w:pos="8306"/>
      </w:tabs>
      <w:snapToGrid w:val="0"/>
    </w:pPr>
    <w:rPr>
      <w:sz w:val="20"/>
      <w:szCs w:val="20"/>
    </w:rPr>
  </w:style>
  <w:style w:type="character" w:customStyle="1" w:styleId="ae">
    <w:name w:val="頁尾 字元"/>
    <w:basedOn w:val="a0"/>
    <w:link w:val="ad"/>
    <w:uiPriority w:val="99"/>
    <w:rsid w:val="00957069"/>
    <w:rPr>
      <w:rFonts w:ascii="Times New Roman" w:eastAsia="新細明體" w:hAnsi="Times New Roman" w:cs="Times New Roman"/>
      <w:sz w:val="20"/>
      <w:szCs w:val="20"/>
    </w:rPr>
  </w:style>
  <w:style w:type="character" w:styleId="af">
    <w:name w:val="annotation reference"/>
    <w:basedOn w:val="a0"/>
    <w:uiPriority w:val="99"/>
    <w:semiHidden/>
    <w:unhideWhenUsed/>
    <w:rsid w:val="006B7FB4"/>
    <w:rPr>
      <w:sz w:val="18"/>
      <w:szCs w:val="18"/>
    </w:rPr>
  </w:style>
  <w:style w:type="paragraph" w:styleId="af0">
    <w:name w:val="annotation text"/>
    <w:basedOn w:val="a"/>
    <w:link w:val="af1"/>
    <w:uiPriority w:val="99"/>
    <w:semiHidden/>
    <w:unhideWhenUsed/>
    <w:rsid w:val="006B7FB4"/>
  </w:style>
  <w:style w:type="character" w:customStyle="1" w:styleId="af1">
    <w:name w:val="註解文字 字元"/>
    <w:basedOn w:val="a0"/>
    <w:link w:val="af0"/>
    <w:uiPriority w:val="99"/>
    <w:semiHidden/>
    <w:rsid w:val="006B7FB4"/>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6B7FB4"/>
    <w:rPr>
      <w:b/>
      <w:bCs/>
    </w:rPr>
  </w:style>
  <w:style w:type="character" w:customStyle="1" w:styleId="af3">
    <w:name w:val="註解主旨 字元"/>
    <w:basedOn w:val="af1"/>
    <w:link w:val="af2"/>
    <w:uiPriority w:val="99"/>
    <w:semiHidden/>
    <w:rsid w:val="006B7FB4"/>
    <w:rPr>
      <w:rFonts w:ascii="Times New Roman" w:eastAsia="新細明體" w:hAnsi="Times New Roman" w:cs="Times New Roman"/>
      <w:b/>
      <w:bCs/>
      <w:szCs w:val="24"/>
    </w:rPr>
  </w:style>
  <w:style w:type="paragraph" w:styleId="af4">
    <w:name w:val="Balloon Text"/>
    <w:basedOn w:val="a"/>
    <w:link w:val="af5"/>
    <w:uiPriority w:val="99"/>
    <w:semiHidden/>
    <w:unhideWhenUsed/>
    <w:rsid w:val="006B7FB4"/>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6B7FB4"/>
    <w:rPr>
      <w:rFonts w:asciiTheme="majorHAnsi" w:eastAsiaTheme="majorEastAsia" w:hAnsiTheme="majorHAnsi" w:cstheme="majorBidi"/>
      <w:sz w:val="18"/>
      <w:szCs w:val="18"/>
    </w:rPr>
  </w:style>
  <w:style w:type="paragraph" w:styleId="af6">
    <w:name w:val="Revision"/>
    <w:hidden/>
    <w:uiPriority w:val="99"/>
    <w:semiHidden/>
    <w:rsid w:val="00EC44A6"/>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18449">
      <w:bodyDiv w:val="1"/>
      <w:marLeft w:val="0"/>
      <w:marRight w:val="0"/>
      <w:marTop w:val="0"/>
      <w:marBottom w:val="0"/>
      <w:divBdr>
        <w:top w:val="none" w:sz="0" w:space="0" w:color="auto"/>
        <w:left w:val="none" w:sz="0" w:space="0" w:color="auto"/>
        <w:bottom w:val="none" w:sz="0" w:space="0" w:color="auto"/>
        <w:right w:val="none" w:sz="0" w:space="0" w:color="auto"/>
      </w:divBdr>
    </w:div>
    <w:div w:id="1540702865">
      <w:bodyDiv w:val="1"/>
      <w:marLeft w:val="0"/>
      <w:marRight w:val="0"/>
      <w:marTop w:val="0"/>
      <w:marBottom w:val="0"/>
      <w:divBdr>
        <w:top w:val="none" w:sz="0" w:space="0" w:color="auto"/>
        <w:left w:val="none" w:sz="0" w:space="0" w:color="auto"/>
        <w:bottom w:val="none" w:sz="0" w:space="0" w:color="auto"/>
        <w:right w:val="none" w:sz="0" w:space="0" w:color="auto"/>
      </w:divBdr>
    </w:div>
    <w:div w:id="155543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4EA8E-68DC-4D84-A1BD-2D44B9E47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896</Words>
  <Characters>5113</Characters>
  <Application>Microsoft Office Word</Application>
  <DocSecurity>0</DocSecurity>
  <Lines>42</Lines>
  <Paragraphs>11</Paragraphs>
  <ScaleCrop>false</ScaleCrop>
  <Company>Microsoft</Company>
  <LinksUpToDate>false</LinksUpToDate>
  <CharactersWithSpaces>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吳仕琦</cp:lastModifiedBy>
  <cp:revision>2</cp:revision>
  <cp:lastPrinted>2022-07-07T00:41:00Z</cp:lastPrinted>
  <dcterms:created xsi:type="dcterms:W3CDTF">2022-07-15T03:43:00Z</dcterms:created>
  <dcterms:modified xsi:type="dcterms:W3CDTF">2022-07-15T03:43:00Z</dcterms:modified>
</cp:coreProperties>
</file>