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39" w:type="dxa"/>
        <w:tblInd w:w="-4" w:type="dxa"/>
        <w:tblCellMar>
          <w:left w:w="10" w:type="dxa"/>
          <w:right w:w="10" w:type="dxa"/>
        </w:tblCellMar>
        <w:tblLook w:val="04A0" w:firstRow="1" w:lastRow="0" w:firstColumn="1" w:lastColumn="0" w:noHBand="0" w:noVBand="1"/>
      </w:tblPr>
      <w:tblGrid>
        <w:gridCol w:w="1213"/>
        <w:gridCol w:w="4164"/>
        <w:gridCol w:w="4562"/>
      </w:tblGrid>
      <w:tr w:rsidR="00526D81" w:rsidRPr="00526D81" w14:paraId="2858F2C7" w14:textId="77777777" w:rsidTr="00234137">
        <w:trPr>
          <w:trHeight w:val="152"/>
          <w:tblHeader/>
        </w:trPr>
        <w:tc>
          <w:tcPr>
            <w:tcW w:w="53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C7AD8" w14:textId="7CD44A7B" w:rsidR="005125ED" w:rsidRPr="00526D81" w:rsidRDefault="006748EB" w:rsidP="000E5219">
            <w:pPr>
              <w:spacing w:line="360" w:lineRule="exact"/>
              <w:jc w:val="distribute"/>
              <w:rPr>
                <w:rFonts w:eastAsia="標楷體"/>
                <w:bCs/>
              </w:rPr>
            </w:pPr>
            <w:r w:rsidRPr="00526D81">
              <w:rPr>
                <w:rFonts w:eastAsia="標楷體"/>
                <w:bCs/>
              </w:rPr>
              <w:t>決議</w:t>
            </w:r>
            <w:r w:rsidR="000E5219">
              <w:rPr>
                <w:rFonts w:eastAsia="標楷體" w:hint="eastAsia"/>
                <w:bCs/>
              </w:rPr>
              <w:t>及</w:t>
            </w:r>
            <w:r w:rsidRPr="00526D81">
              <w:rPr>
                <w:rFonts w:eastAsia="標楷體"/>
                <w:bCs/>
              </w:rPr>
              <w:t>附帶決議</w:t>
            </w:r>
          </w:p>
        </w:tc>
        <w:tc>
          <w:tcPr>
            <w:tcW w:w="45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B18571" w14:textId="265836A2" w:rsidR="005125ED" w:rsidRPr="00526D81" w:rsidRDefault="006748EB" w:rsidP="00B5340A">
            <w:pPr>
              <w:spacing w:line="360" w:lineRule="exact"/>
              <w:jc w:val="distribute"/>
              <w:rPr>
                <w:rFonts w:eastAsia="標楷體"/>
              </w:rPr>
            </w:pPr>
            <w:r w:rsidRPr="00526D81">
              <w:rPr>
                <w:rFonts w:eastAsia="標楷體"/>
              </w:rPr>
              <w:t>辦</w:t>
            </w:r>
            <w:r w:rsidR="00B5340A" w:rsidRPr="00526D81">
              <w:rPr>
                <w:rFonts w:eastAsia="標楷體"/>
              </w:rPr>
              <w:t xml:space="preserve">   </w:t>
            </w:r>
            <w:r w:rsidRPr="00526D81">
              <w:rPr>
                <w:rFonts w:eastAsia="標楷體"/>
              </w:rPr>
              <w:t>理</w:t>
            </w:r>
            <w:r w:rsidR="00B5340A" w:rsidRPr="00526D81">
              <w:rPr>
                <w:rFonts w:eastAsia="標楷體"/>
              </w:rPr>
              <w:t xml:space="preserve">   </w:t>
            </w:r>
            <w:r w:rsidRPr="00526D81">
              <w:rPr>
                <w:rFonts w:eastAsia="標楷體"/>
              </w:rPr>
              <w:t>情</w:t>
            </w:r>
            <w:r w:rsidR="00B5340A" w:rsidRPr="00526D81">
              <w:rPr>
                <w:rFonts w:eastAsia="標楷體"/>
              </w:rPr>
              <w:t xml:space="preserve">   </w:t>
            </w:r>
            <w:r w:rsidRPr="00526D81">
              <w:rPr>
                <w:rFonts w:eastAsia="標楷體"/>
              </w:rPr>
              <w:t>形</w:t>
            </w:r>
          </w:p>
        </w:tc>
      </w:tr>
      <w:tr w:rsidR="00526D81" w:rsidRPr="00526D81" w14:paraId="7508E717" w14:textId="77777777" w:rsidTr="00234137">
        <w:trPr>
          <w:trHeight w:val="153"/>
          <w:tblHeader/>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669501" w14:textId="77777777" w:rsidR="005125ED" w:rsidRPr="00526D81" w:rsidRDefault="006748EB" w:rsidP="00176629">
            <w:pPr>
              <w:spacing w:line="360" w:lineRule="exact"/>
              <w:ind w:left="1"/>
              <w:jc w:val="distribute"/>
              <w:rPr>
                <w:rFonts w:eastAsia="標楷體"/>
                <w:bCs/>
              </w:rPr>
            </w:pPr>
            <w:r w:rsidRPr="00526D81">
              <w:rPr>
                <w:rFonts w:eastAsia="標楷體"/>
                <w:bCs/>
              </w:rPr>
              <w:t>項次</w:t>
            </w: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F49F7" w14:textId="77777777" w:rsidR="005125ED" w:rsidRPr="00526D81" w:rsidRDefault="006748EB" w:rsidP="00176629">
            <w:pPr>
              <w:spacing w:line="360" w:lineRule="exact"/>
              <w:jc w:val="distribute"/>
              <w:rPr>
                <w:rFonts w:eastAsia="標楷體"/>
                <w:bCs/>
              </w:rPr>
            </w:pPr>
            <w:r w:rsidRPr="00526D81">
              <w:rPr>
                <w:rFonts w:eastAsia="標楷體"/>
                <w:bCs/>
              </w:rPr>
              <w:t>內容</w:t>
            </w:r>
          </w:p>
        </w:tc>
        <w:tc>
          <w:tcPr>
            <w:tcW w:w="4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75534A" w14:textId="77777777" w:rsidR="005125ED" w:rsidRPr="00526D81" w:rsidRDefault="005125ED">
            <w:pPr>
              <w:spacing w:line="360" w:lineRule="exact"/>
              <w:jc w:val="both"/>
              <w:rPr>
                <w:rFonts w:eastAsia="標楷體"/>
              </w:rPr>
            </w:pPr>
          </w:p>
        </w:tc>
      </w:tr>
      <w:tr w:rsidR="00526D81" w:rsidRPr="00526D81" w14:paraId="30004F2A" w14:textId="77777777" w:rsidTr="00234137">
        <w:trPr>
          <w:trHeight w:val="153"/>
        </w:trPr>
        <w:tc>
          <w:tcPr>
            <w:tcW w:w="993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659CF" w14:textId="33A6FDAD" w:rsidR="00850D3B" w:rsidRPr="00526D81" w:rsidRDefault="00575A12">
            <w:pPr>
              <w:spacing w:line="360" w:lineRule="exact"/>
              <w:jc w:val="both"/>
              <w:rPr>
                <w:rFonts w:eastAsia="標楷體"/>
              </w:rPr>
            </w:pPr>
            <w:r w:rsidRPr="00526D81">
              <w:rPr>
                <w:rFonts w:eastAsia="標楷體" w:hint="eastAsia"/>
                <w:b/>
                <w:bCs/>
              </w:rPr>
              <w:t>一</w:t>
            </w:r>
            <w:r w:rsidR="005F0D99" w:rsidRPr="00526D81">
              <w:rPr>
                <w:rFonts w:eastAsia="標楷體"/>
                <w:b/>
                <w:bCs/>
              </w:rPr>
              <w:t>、</w:t>
            </w:r>
            <w:r w:rsidR="00850D3B" w:rsidRPr="00526D81">
              <w:rPr>
                <w:rFonts w:eastAsia="標楷體"/>
                <w:b/>
                <w:bCs/>
              </w:rPr>
              <w:t>通案決議部分</w:t>
            </w:r>
            <w:r w:rsidR="00850D3B" w:rsidRPr="00526D81">
              <w:rPr>
                <w:rFonts w:eastAsia="標楷體"/>
                <w:b/>
                <w:bCs/>
              </w:rPr>
              <w:t>:</w:t>
            </w:r>
          </w:p>
        </w:tc>
      </w:tr>
      <w:tr w:rsidR="00526D81" w:rsidRPr="00526D81" w14:paraId="3E6BACA4" w14:textId="77777777" w:rsidTr="00234137">
        <w:trPr>
          <w:trHeight w:val="516"/>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9C691" w14:textId="77777777" w:rsidR="00850D3B" w:rsidRPr="00526D81" w:rsidRDefault="00850D3B" w:rsidP="00176629">
            <w:pPr>
              <w:spacing w:line="360" w:lineRule="exact"/>
              <w:ind w:left="1"/>
              <w:jc w:val="distribute"/>
              <w:rPr>
                <w:rFonts w:eastAsia="標楷體"/>
                <w:bCs/>
              </w:rPr>
            </w:pPr>
            <w:r w:rsidRPr="00526D81">
              <w:rPr>
                <w:rFonts w:eastAsia="標楷體"/>
                <w:bCs/>
              </w:rPr>
              <w:t>(</w:t>
            </w:r>
            <w:proofErr w:type="gramStart"/>
            <w:r w:rsidRPr="00526D81">
              <w:rPr>
                <w:rFonts w:eastAsia="標楷體"/>
                <w:bCs/>
              </w:rPr>
              <w:t>一</w:t>
            </w:r>
            <w:proofErr w:type="gramEnd"/>
            <w:r w:rsidRPr="00526D81">
              <w:rPr>
                <w:rFonts w:eastAsia="標楷體"/>
                <w:bCs/>
              </w:rPr>
              <w:t>)</w:t>
            </w: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36705" w14:textId="4F75CF96" w:rsidR="00850D3B" w:rsidRPr="00526D81" w:rsidRDefault="00E56BD1" w:rsidP="007975E9">
            <w:pPr>
              <w:spacing w:line="360" w:lineRule="exact"/>
              <w:jc w:val="both"/>
              <w:rPr>
                <w:rFonts w:eastAsia="標楷體"/>
                <w:bCs/>
              </w:rPr>
            </w:pPr>
            <w:proofErr w:type="gramStart"/>
            <w:r w:rsidRPr="00526D81">
              <w:rPr>
                <w:rFonts w:eastAsia="標楷體"/>
                <w:bCs/>
              </w:rPr>
              <w:t>鑑</w:t>
            </w:r>
            <w:proofErr w:type="gramEnd"/>
            <w:r w:rsidR="00572A1C" w:rsidRPr="00526D81">
              <w:rPr>
                <w:rFonts w:eastAsia="標楷體"/>
                <w:bCs/>
              </w:rPr>
              <w:t>於嚴重特殊傳染性肺炎全球</w:t>
            </w:r>
            <w:proofErr w:type="gramStart"/>
            <w:r w:rsidR="00572A1C" w:rsidRPr="00526D81">
              <w:rPr>
                <w:rFonts w:eastAsia="標楷體"/>
                <w:bCs/>
              </w:rPr>
              <w:t>疫</w:t>
            </w:r>
            <w:proofErr w:type="gramEnd"/>
            <w:r w:rsidR="00572A1C" w:rsidRPr="00526D81">
              <w:rPr>
                <w:rFonts w:eastAsia="標楷體"/>
                <w:bCs/>
              </w:rPr>
              <w:t>情持續發展，國際間之各類活動銳減，</w:t>
            </w:r>
            <w:r w:rsidR="00FE059B" w:rsidRPr="00526D81">
              <w:rPr>
                <w:rFonts w:eastAsia="標楷體"/>
                <w:bCs/>
              </w:rPr>
              <w:t>航空客運亦多數暫停。</w:t>
            </w:r>
            <w:proofErr w:type="gramStart"/>
            <w:r w:rsidR="00FE059B" w:rsidRPr="00526D81">
              <w:rPr>
                <w:rFonts w:eastAsia="標楷體"/>
                <w:bCs/>
              </w:rPr>
              <w:t>爰</w:t>
            </w:r>
            <w:proofErr w:type="gramEnd"/>
            <w:r w:rsidR="00FE059B" w:rsidRPr="00526D81">
              <w:rPr>
                <w:rFonts w:eastAsia="標楷體"/>
                <w:bCs/>
              </w:rPr>
              <w:t>要求</w:t>
            </w:r>
            <w:proofErr w:type="gramStart"/>
            <w:r w:rsidR="00FE059B" w:rsidRPr="00526D81">
              <w:rPr>
                <w:rFonts w:eastAsia="標楷體"/>
                <w:bCs/>
              </w:rPr>
              <w:t>109</w:t>
            </w:r>
            <w:proofErr w:type="gramEnd"/>
            <w:r w:rsidR="00FE059B" w:rsidRPr="00526D81">
              <w:rPr>
                <w:rFonts w:eastAsia="標楷體"/>
                <w:bCs/>
              </w:rPr>
              <w:t>年度中央政府總預算案附屬單位預算營業及非營業特種基金，除國家發展委員會及文化部主管</w:t>
            </w:r>
            <w:r w:rsidR="009F36CF" w:rsidRPr="00526D81">
              <w:rPr>
                <w:rFonts w:eastAsia="標楷體"/>
                <w:bCs/>
              </w:rPr>
              <w:t>（</w:t>
            </w:r>
            <w:r w:rsidR="00FE059B" w:rsidRPr="00526D81">
              <w:rPr>
                <w:rFonts w:eastAsia="標楷體"/>
                <w:bCs/>
              </w:rPr>
              <w:t>管理</w:t>
            </w:r>
            <w:r w:rsidR="009F36CF" w:rsidRPr="00526D81">
              <w:rPr>
                <w:rFonts w:eastAsia="標楷體"/>
                <w:bCs/>
              </w:rPr>
              <w:t>）</w:t>
            </w:r>
            <w:r w:rsidR="00FE059B" w:rsidRPr="00526D81">
              <w:rPr>
                <w:rFonts w:eastAsia="標楷體"/>
                <w:bCs/>
              </w:rPr>
              <w:t>之基金</w:t>
            </w:r>
            <w:r w:rsidR="00C329AD" w:rsidRPr="00526D81">
              <w:rPr>
                <w:rFonts w:eastAsia="標楷體"/>
                <w:bCs/>
              </w:rPr>
              <w:t>外</w:t>
            </w:r>
            <w:r w:rsidR="00FE059B" w:rsidRPr="00526D81">
              <w:rPr>
                <w:rFonts w:eastAsia="標楷體"/>
                <w:bCs/>
              </w:rPr>
              <w:t>；行政院農業委員會、教育部、</w:t>
            </w:r>
            <w:proofErr w:type="gramStart"/>
            <w:r w:rsidR="00FE059B" w:rsidRPr="00526D81">
              <w:rPr>
                <w:rFonts w:eastAsia="標楷體"/>
                <w:bCs/>
              </w:rPr>
              <w:t>科技部及行政院</w:t>
            </w:r>
            <w:proofErr w:type="gramEnd"/>
            <w:r w:rsidR="00FE059B" w:rsidRPr="00526D81">
              <w:rPr>
                <w:rFonts w:eastAsia="標楷體"/>
                <w:bCs/>
              </w:rPr>
              <w:t>環境保護署主管</w:t>
            </w:r>
            <w:r w:rsidR="009F36CF" w:rsidRPr="00526D81">
              <w:rPr>
                <w:rFonts w:eastAsia="標楷體"/>
                <w:bCs/>
              </w:rPr>
              <w:t>（</w:t>
            </w:r>
            <w:r w:rsidR="00FE059B" w:rsidRPr="00526D81">
              <w:rPr>
                <w:rFonts w:eastAsia="標楷體"/>
                <w:bCs/>
              </w:rPr>
              <w:t>管理</w:t>
            </w:r>
            <w:r w:rsidR="009F36CF" w:rsidRPr="00526D81">
              <w:rPr>
                <w:rFonts w:eastAsia="標楷體"/>
                <w:bCs/>
              </w:rPr>
              <w:t>）</w:t>
            </w:r>
            <w:r w:rsidR="00FE059B" w:rsidRPr="00526D81">
              <w:rPr>
                <w:rFonts w:eastAsia="標楷體"/>
                <w:bCs/>
              </w:rPr>
              <w:t>基金編列之「大陸地區旅費」及「國外旅費」減列</w:t>
            </w:r>
            <w:r w:rsidR="00FE059B" w:rsidRPr="00526D81">
              <w:rPr>
                <w:rFonts w:eastAsia="標楷體"/>
                <w:bCs/>
              </w:rPr>
              <w:t>15%</w:t>
            </w:r>
            <w:r w:rsidR="00FE059B" w:rsidRPr="00526D81">
              <w:rPr>
                <w:rFonts w:eastAsia="標楷體"/>
                <w:bCs/>
              </w:rPr>
              <w:t>，其餘附屬單位預算營業及非營業特種基金編列之「大陸地區旅費」及「國外旅費」，</w:t>
            </w:r>
            <w:proofErr w:type="gramStart"/>
            <w:r w:rsidR="00FE059B" w:rsidRPr="00526D81">
              <w:rPr>
                <w:rFonts w:eastAsia="標楷體"/>
                <w:bCs/>
              </w:rPr>
              <w:t>均減列</w:t>
            </w:r>
            <w:proofErr w:type="gramEnd"/>
            <w:r w:rsidR="00FE059B" w:rsidRPr="00526D81">
              <w:rPr>
                <w:rFonts w:eastAsia="標楷體"/>
                <w:bCs/>
              </w:rPr>
              <w:t>30%</w:t>
            </w:r>
            <w:r w:rsidR="00FE059B" w:rsidRPr="00526D81">
              <w:rPr>
                <w:rFonts w:eastAsia="標楷體"/>
                <w:bCs/>
              </w:rPr>
              <w:t>。</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3E316" w14:textId="66B8D2B3" w:rsidR="00850D3B" w:rsidRPr="00526D81" w:rsidRDefault="00E404DC" w:rsidP="00CF49EC">
            <w:pPr>
              <w:spacing w:line="360" w:lineRule="exact"/>
              <w:jc w:val="both"/>
              <w:rPr>
                <w:rFonts w:eastAsia="標楷體"/>
              </w:rPr>
            </w:pPr>
            <w:r w:rsidRPr="00526D81">
              <w:rPr>
                <w:rFonts w:eastAsia="標楷體"/>
                <w:shd w:val="clear" w:color="auto" w:fill="FFFFFF" w:themeFill="background1"/>
              </w:rPr>
              <w:t>遵照決議事項辦理。</w:t>
            </w:r>
          </w:p>
        </w:tc>
      </w:tr>
      <w:tr w:rsidR="00526D81" w:rsidRPr="00526D81" w14:paraId="72E3C8FC" w14:textId="77777777" w:rsidTr="00234137">
        <w:trPr>
          <w:trHeight w:val="437"/>
        </w:trPr>
        <w:tc>
          <w:tcPr>
            <w:tcW w:w="993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C624C" w14:textId="4AB08DD6" w:rsidR="00310A19" w:rsidRPr="00526D81" w:rsidDel="00E377C1" w:rsidRDefault="00575A12" w:rsidP="005F0D99">
            <w:pPr>
              <w:spacing w:line="360" w:lineRule="exact"/>
              <w:ind w:right="-29"/>
              <w:jc w:val="both"/>
              <w:rPr>
                <w:rFonts w:eastAsia="標楷體"/>
                <w:b/>
                <w:bCs/>
              </w:rPr>
            </w:pPr>
            <w:bookmarkStart w:id="0" w:name="_Hlk61280100"/>
            <w:r w:rsidRPr="00526D81">
              <w:rPr>
                <w:rFonts w:eastAsia="標楷體" w:hint="eastAsia"/>
                <w:b/>
                <w:bCs/>
              </w:rPr>
              <w:t>二、各委員會審查決議部分</w:t>
            </w:r>
            <w:r w:rsidRPr="00526D81">
              <w:rPr>
                <w:rFonts w:eastAsia="標楷體"/>
                <w:b/>
                <w:bCs/>
              </w:rPr>
              <w:t>:</w:t>
            </w:r>
          </w:p>
        </w:tc>
      </w:tr>
      <w:bookmarkEnd w:id="0"/>
      <w:tr w:rsidR="00526D81" w:rsidRPr="00526D81" w14:paraId="19C59073" w14:textId="77777777" w:rsidTr="00234137">
        <w:trPr>
          <w:trHeight w:val="1134"/>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B8EA0" w14:textId="6A479CCE" w:rsidR="00F74046" w:rsidRPr="00526D81" w:rsidRDefault="00F74046" w:rsidP="00526D81">
            <w:pPr>
              <w:spacing w:line="360" w:lineRule="exact"/>
              <w:ind w:left="1"/>
              <w:jc w:val="center"/>
              <w:rPr>
                <w:rFonts w:eastAsia="標楷體"/>
              </w:rPr>
            </w:pPr>
            <w:r w:rsidRPr="00526D81">
              <w:rPr>
                <w:rFonts w:eastAsia="標楷體"/>
                <w:bCs/>
              </w:rPr>
              <w:t>(</w:t>
            </w:r>
            <w:proofErr w:type="gramStart"/>
            <w:r w:rsidRPr="00526D81">
              <w:rPr>
                <w:rFonts w:eastAsia="標楷體"/>
                <w:bCs/>
              </w:rPr>
              <w:t>一</w:t>
            </w:r>
            <w:proofErr w:type="gramEnd"/>
            <w:r w:rsidRPr="00526D81">
              <w:rPr>
                <w:rFonts w:eastAsia="標楷體"/>
                <w:bCs/>
              </w:rPr>
              <w:t>)</w:t>
            </w: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52769" w14:textId="77777777" w:rsidR="00F74046" w:rsidRPr="00526D81" w:rsidRDefault="00F74046" w:rsidP="00F74046">
            <w:pPr>
              <w:pStyle w:val="auto1"/>
              <w:numPr>
                <w:ilvl w:val="0"/>
                <w:numId w:val="0"/>
              </w:numPr>
              <w:spacing w:line="360" w:lineRule="exact"/>
              <w:ind w:hanging="5"/>
              <w:rPr>
                <w:rFonts w:ascii="Times New Roman" w:hAnsi="Times New Roman"/>
                <w:sz w:val="24"/>
                <w:szCs w:val="24"/>
              </w:rPr>
            </w:pPr>
            <w:proofErr w:type="gramStart"/>
            <w:r w:rsidRPr="00526D81">
              <w:rPr>
                <w:rFonts w:ascii="Times New Roman" w:hAnsi="Times New Roman"/>
                <w:sz w:val="24"/>
                <w:szCs w:val="24"/>
              </w:rPr>
              <w:t>109</w:t>
            </w:r>
            <w:proofErr w:type="gramEnd"/>
            <w:r w:rsidRPr="00526D81">
              <w:rPr>
                <w:rFonts w:ascii="Times New Roman" w:hAnsi="Times New Roman"/>
                <w:sz w:val="24"/>
                <w:szCs w:val="24"/>
              </w:rPr>
              <w:t>年度衛生福利部「醫療發展基金」在「健康照護績效提升計畫」項下編列「居家失能個案家庭醫師照護方案」經費</w:t>
            </w:r>
            <w:r w:rsidRPr="00526D81">
              <w:rPr>
                <w:rFonts w:ascii="Times New Roman" w:hAnsi="Times New Roman"/>
                <w:sz w:val="24"/>
                <w:szCs w:val="24"/>
              </w:rPr>
              <w:t>3</w:t>
            </w:r>
            <w:r w:rsidRPr="00526D81">
              <w:rPr>
                <w:rFonts w:ascii="Times New Roman" w:hAnsi="Times New Roman"/>
                <w:sz w:val="24"/>
                <w:szCs w:val="24"/>
              </w:rPr>
              <w:t>億</w:t>
            </w:r>
            <w:r w:rsidRPr="00526D81">
              <w:rPr>
                <w:rFonts w:ascii="Times New Roman" w:hAnsi="Times New Roman"/>
                <w:sz w:val="24"/>
                <w:szCs w:val="24"/>
              </w:rPr>
              <w:t>1,500</w:t>
            </w:r>
            <w:r w:rsidRPr="00526D81">
              <w:rPr>
                <w:rFonts w:ascii="Times New Roman" w:hAnsi="Times New Roman"/>
                <w:sz w:val="24"/>
                <w:szCs w:val="24"/>
              </w:rPr>
              <w:t>萬元，</w:t>
            </w:r>
            <w:proofErr w:type="gramStart"/>
            <w:r w:rsidRPr="00526D81">
              <w:rPr>
                <w:rFonts w:ascii="Times New Roman" w:hAnsi="Times New Roman"/>
                <w:sz w:val="24"/>
                <w:szCs w:val="24"/>
              </w:rPr>
              <w:t>據衛福部</w:t>
            </w:r>
            <w:proofErr w:type="gramEnd"/>
            <w:r w:rsidRPr="00526D81">
              <w:rPr>
                <w:rFonts w:ascii="Times New Roman" w:hAnsi="Times New Roman"/>
                <w:sz w:val="24"/>
                <w:szCs w:val="24"/>
              </w:rPr>
              <w:t>提供計畫內容提及「本案之個案管理費與全民健康保險『居家醫療照護整合計畫』及『家庭醫師整合性照護計畫』之個案管理費，僅能擇</w:t>
            </w:r>
            <w:proofErr w:type="gramStart"/>
            <w:r w:rsidRPr="00526D81">
              <w:rPr>
                <w:rFonts w:ascii="Times New Roman" w:hAnsi="Times New Roman"/>
                <w:sz w:val="24"/>
                <w:szCs w:val="24"/>
              </w:rPr>
              <w:t>一</w:t>
            </w:r>
            <w:proofErr w:type="gramEnd"/>
            <w:r w:rsidRPr="00526D81">
              <w:rPr>
                <w:rFonts w:ascii="Times New Roman" w:hAnsi="Times New Roman"/>
                <w:sz w:val="24"/>
                <w:szCs w:val="24"/>
              </w:rPr>
              <w:t>申報」，顯現長照資源及服務分配重疊問題。</w:t>
            </w:r>
          </w:p>
          <w:p w14:paraId="61D5C793" w14:textId="77777777" w:rsidR="00F74046" w:rsidRPr="00526D81" w:rsidRDefault="00F74046" w:rsidP="00F74046">
            <w:pPr>
              <w:pStyle w:val="auto1"/>
              <w:numPr>
                <w:ilvl w:val="0"/>
                <w:numId w:val="0"/>
              </w:numPr>
              <w:spacing w:line="360" w:lineRule="exact"/>
              <w:ind w:hanging="5"/>
              <w:rPr>
                <w:rFonts w:ascii="Times New Roman" w:hAnsi="Times New Roman"/>
                <w:sz w:val="24"/>
                <w:szCs w:val="24"/>
              </w:rPr>
            </w:pPr>
            <w:r w:rsidRPr="00526D81">
              <w:rPr>
                <w:rFonts w:ascii="Times New Roman" w:hAnsi="Times New Roman"/>
                <w:sz w:val="24"/>
                <w:szCs w:val="24"/>
              </w:rPr>
              <w:t>又該方案規劃由護理師（個案管理師）提供健康及慢性病管理、衛教指導、即時反應個案狀況、個案追蹤與評估、依個案需要與照管專員或</w:t>
            </w:r>
            <w:r w:rsidRPr="00526D81">
              <w:rPr>
                <w:rFonts w:ascii="Times New Roman" w:hAnsi="Times New Roman"/>
                <w:sz w:val="24"/>
                <w:szCs w:val="24"/>
              </w:rPr>
              <w:t>A</w:t>
            </w:r>
            <w:r w:rsidRPr="00526D81">
              <w:rPr>
                <w:rFonts w:ascii="Times New Roman" w:hAnsi="Times New Roman"/>
                <w:sz w:val="24"/>
                <w:szCs w:val="24"/>
              </w:rPr>
              <w:t>單位</w:t>
            </w:r>
            <w:proofErr w:type="gramStart"/>
            <w:r w:rsidRPr="00526D81">
              <w:rPr>
                <w:rFonts w:ascii="Times New Roman" w:hAnsi="Times New Roman"/>
                <w:sz w:val="24"/>
                <w:szCs w:val="24"/>
              </w:rPr>
              <w:t>個</w:t>
            </w:r>
            <w:proofErr w:type="gramEnd"/>
            <w:r w:rsidRPr="00526D81">
              <w:rPr>
                <w:rFonts w:ascii="Times New Roman" w:hAnsi="Times New Roman"/>
                <w:sz w:val="24"/>
                <w:szCs w:val="24"/>
              </w:rPr>
              <w:t>管員聯繫協調，其服務內容皆可由居家護理所業務項目增列，且為推行長照政策，現已有「鄰里居家護理</w:t>
            </w:r>
            <w:r w:rsidRPr="00526D81">
              <w:rPr>
                <w:rFonts w:ascii="Times New Roman" w:hAnsi="Times New Roman"/>
                <w:sz w:val="24"/>
                <w:szCs w:val="24"/>
              </w:rPr>
              <w:lastRenderedPageBreak/>
              <w:t>倍增計畫」，目標居家護理所可以倍數成長，</w:t>
            </w:r>
            <w:r w:rsidRPr="00526D81">
              <w:rPr>
                <w:rFonts w:ascii="Times New Roman" w:hAnsi="Times New Roman"/>
                <w:sz w:val="24"/>
                <w:szCs w:val="24"/>
              </w:rPr>
              <w:t>114</w:t>
            </w:r>
            <w:r w:rsidRPr="00526D81">
              <w:rPr>
                <w:rFonts w:ascii="Times New Roman" w:hAnsi="Times New Roman"/>
                <w:sz w:val="24"/>
                <w:szCs w:val="24"/>
              </w:rPr>
              <w:t>年能達到</w:t>
            </w:r>
            <w:r w:rsidRPr="00526D81">
              <w:rPr>
                <w:rFonts w:ascii="Times New Roman" w:hAnsi="Times New Roman"/>
                <w:sz w:val="24"/>
                <w:szCs w:val="24"/>
              </w:rPr>
              <w:t>1,000</w:t>
            </w:r>
            <w:r w:rsidRPr="00526D81">
              <w:rPr>
                <w:rFonts w:ascii="Times New Roman" w:hAnsi="Times New Roman"/>
                <w:sz w:val="24"/>
                <w:szCs w:val="24"/>
              </w:rPr>
              <w:t>家以上，後續目標則是全台</w:t>
            </w:r>
            <w:r w:rsidRPr="00526D81">
              <w:rPr>
                <w:rFonts w:ascii="Times New Roman" w:hAnsi="Times New Roman"/>
                <w:sz w:val="24"/>
                <w:szCs w:val="24"/>
              </w:rPr>
              <w:t>8,000</w:t>
            </w:r>
            <w:r w:rsidRPr="00526D81">
              <w:rPr>
                <w:rFonts w:ascii="Times New Roman" w:hAnsi="Times New Roman"/>
                <w:sz w:val="24"/>
                <w:szCs w:val="24"/>
              </w:rPr>
              <w:t>個鄉里可達成一里一所，如此著實顯現出該計畫未能考量現有資源整合及連續之問題。</w:t>
            </w:r>
          </w:p>
          <w:p w14:paraId="7A40ADDC" w14:textId="39374BE8" w:rsidR="00F74046" w:rsidRPr="00526D81" w:rsidRDefault="00F74046" w:rsidP="00F74046">
            <w:pPr>
              <w:spacing w:line="360" w:lineRule="exact"/>
              <w:ind w:left="-25"/>
              <w:jc w:val="both"/>
              <w:rPr>
                <w:rFonts w:eastAsia="標楷體"/>
              </w:rPr>
            </w:pPr>
            <w:proofErr w:type="gramStart"/>
            <w:r w:rsidRPr="00526D81">
              <w:rPr>
                <w:rFonts w:eastAsia="標楷體"/>
              </w:rPr>
              <w:t>再者，</w:t>
            </w:r>
            <w:proofErr w:type="gramEnd"/>
            <w:r w:rsidRPr="00526D81">
              <w:rPr>
                <w:rFonts w:eastAsia="標楷體"/>
              </w:rPr>
              <w:t>居家失能個案家庭醫師照護方案占健康照護績效提升計畫（</w:t>
            </w:r>
            <w:r w:rsidRPr="00526D81">
              <w:rPr>
                <w:rFonts w:eastAsia="標楷體"/>
              </w:rPr>
              <w:t>15</w:t>
            </w:r>
            <w:r w:rsidRPr="00526D81">
              <w:rPr>
                <w:rFonts w:eastAsia="標楷體"/>
              </w:rPr>
              <w:t>億</w:t>
            </w:r>
            <w:r w:rsidRPr="00526D81">
              <w:rPr>
                <w:rFonts w:eastAsia="標楷體"/>
              </w:rPr>
              <w:t>4,097</w:t>
            </w:r>
            <w:r w:rsidRPr="00526D81">
              <w:rPr>
                <w:rFonts w:eastAsia="標楷體"/>
              </w:rPr>
              <w:t>萬</w:t>
            </w:r>
            <w:r w:rsidRPr="00526D81">
              <w:rPr>
                <w:rFonts w:eastAsia="標楷體"/>
              </w:rPr>
              <w:t>9</w:t>
            </w:r>
            <w:r w:rsidRPr="00526D81">
              <w:rPr>
                <w:rFonts w:eastAsia="標楷體"/>
              </w:rPr>
              <w:t>千元）預算額中的</w:t>
            </w:r>
            <w:r w:rsidRPr="00526D81">
              <w:rPr>
                <w:rFonts w:eastAsia="標楷體"/>
              </w:rPr>
              <w:t>20.4%</w:t>
            </w:r>
            <w:r w:rsidRPr="00526D81">
              <w:rPr>
                <w:rFonts w:eastAsia="標楷體"/>
              </w:rPr>
              <w:t>，服務項目及內容卻多與其他整合計畫重疊，具體效益不明。為</w:t>
            </w:r>
            <w:proofErr w:type="gramStart"/>
            <w:r w:rsidRPr="00526D81">
              <w:rPr>
                <w:rFonts w:eastAsia="標楷體"/>
              </w:rPr>
              <w:t>撙</w:t>
            </w:r>
            <w:proofErr w:type="gramEnd"/>
            <w:r w:rsidRPr="00526D81">
              <w:rPr>
                <w:rFonts w:eastAsia="標楷體"/>
              </w:rPr>
              <w:t>節預算，</w:t>
            </w:r>
            <w:proofErr w:type="gramStart"/>
            <w:r w:rsidRPr="00526D81">
              <w:rPr>
                <w:rFonts w:eastAsia="標楷體"/>
              </w:rPr>
              <w:t>爰</w:t>
            </w:r>
            <w:proofErr w:type="gramEnd"/>
            <w:r w:rsidRPr="00526D81">
              <w:rPr>
                <w:rFonts w:eastAsia="標楷體"/>
              </w:rPr>
              <w:t>凍結「居家失能個案家庭醫師照護方案」預算</w:t>
            </w:r>
            <w:r w:rsidRPr="00526D81">
              <w:rPr>
                <w:rFonts w:eastAsia="標楷體"/>
              </w:rPr>
              <w:t>100</w:t>
            </w:r>
            <w:r w:rsidRPr="00526D81">
              <w:rPr>
                <w:rFonts w:eastAsia="標楷體"/>
              </w:rPr>
              <w:t>萬元，</w:t>
            </w:r>
            <w:proofErr w:type="gramStart"/>
            <w:r w:rsidRPr="00526D81">
              <w:rPr>
                <w:rFonts w:eastAsia="標楷體"/>
              </w:rPr>
              <w:t>俟</w:t>
            </w:r>
            <w:proofErr w:type="gramEnd"/>
            <w:r w:rsidRPr="00526D81">
              <w:rPr>
                <w:rFonts w:eastAsia="標楷體"/>
              </w:rPr>
              <w:t>衛生</w:t>
            </w:r>
            <w:proofErr w:type="gramStart"/>
            <w:r w:rsidRPr="00526D81">
              <w:rPr>
                <w:rFonts w:eastAsia="標楷體"/>
              </w:rPr>
              <w:t>福利部於</w:t>
            </w:r>
            <w:r w:rsidRPr="00526D81">
              <w:rPr>
                <w:rFonts w:eastAsia="標楷體"/>
              </w:rPr>
              <w:t>3</w:t>
            </w:r>
            <w:r w:rsidRPr="00526D81">
              <w:rPr>
                <w:rFonts w:eastAsia="標楷體"/>
              </w:rPr>
              <w:t>個月</w:t>
            </w:r>
            <w:proofErr w:type="gramEnd"/>
            <w:r w:rsidRPr="00526D81">
              <w:rPr>
                <w:rFonts w:eastAsia="標楷體"/>
              </w:rPr>
              <w:t>內向立法院社會福利及衛生環境委員會提出護理人員參與及合理個案管理費用說明，並經同意後，始得動支。</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ABB06" w14:textId="1E406ECB" w:rsidR="00F74046" w:rsidRPr="00526D81" w:rsidRDefault="00F74046" w:rsidP="002D34FE">
            <w:pPr>
              <w:spacing w:line="360" w:lineRule="exact"/>
              <w:ind w:left="12" w:hanging="14"/>
              <w:jc w:val="both"/>
              <w:rPr>
                <w:rFonts w:eastAsia="標楷體"/>
              </w:rPr>
            </w:pPr>
            <w:r w:rsidRPr="00526D81">
              <w:rPr>
                <w:rFonts w:eastAsia="標楷體"/>
              </w:rPr>
              <w:lastRenderedPageBreak/>
              <w:t>本項決議於</w:t>
            </w:r>
            <w:r w:rsidRPr="00526D81">
              <w:rPr>
                <w:rFonts w:eastAsia="標楷體"/>
              </w:rPr>
              <w:t>109</w:t>
            </w:r>
            <w:r w:rsidRPr="00526D81">
              <w:rPr>
                <w:rFonts w:eastAsia="標楷體"/>
              </w:rPr>
              <w:t>年</w:t>
            </w:r>
            <w:r w:rsidRPr="00526D81">
              <w:rPr>
                <w:rFonts w:eastAsia="標楷體"/>
              </w:rPr>
              <w:t>7</w:t>
            </w:r>
            <w:r w:rsidRPr="00526D81">
              <w:rPr>
                <w:rFonts w:eastAsia="標楷體"/>
              </w:rPr>
              <w:t>月</w:t>
            </w:r>
            <w:r w:rsidRPr="00526D81">
              <w:rPr>
                <w:rFonts w:eastAsia="標楷體"/>
              </w:rPr>
              <w:t>13</w:t>
            </w:r>
            <w:r w:rsidRPr="00526D81">
              <w:rPr>
                <w:rFonts w:eastAsia="標楷體"/>
              </w:rPr>
              <w:t>日以衛</w:t>
            </w:r>
            <w:proofErr w:type="gramStart"/>
            <w:r w:rsidRPr="00526D81">
              <w:rPr>
                <w:rFonts w:eastAsia="標楷體"/>
              </w:rPr>
              <w:t>部顧字</w:t>
            </w:r>
            <w:proofErr w:type="gramEnd"/>
            <w:r w:rsidRPr="00526D81">
              <w:rPr>
                <w:rFonts w:eastAsia="標楷體"/>
              </w:rPr>
              <w:t>第</w:t>
            </w:r>
            <w:r w:rsidRPr="00526D81">
              <w:rPr>
                <w:rFonts w:eastAsia="標楷體"/>
              </w:rPr>
              <w:t>1091961786</w:t>
            </w:r>
            <w:r w:rsidRPr="00526D81">
              <w:rPr>
                <w:rFonts w:eastAsia="標楷體"/>
              </w:rPr>
              <w:t>號函送書面報告予立法院，</w:t>
            </w:r>
            <w:r w:rsidR="002D34FE" w:rsidRPr="00526D81">
              <w:rPr>
                <w:rFonts w:eastAsia="標楷體"/>
              </w:rPr>
              <w:t>經立法院社會福利及衛生環境委員會於</w:t>
            </w:r>
            <w:r w:rsidR="002D34FE" w:rsidRPr="00526D81">
              <w:rPr>
                <w:rFonts w:eastAsia="標楷體"/>
              </w:rPr>
              <w:t>109</w:t>
            </w:r>
            <w:r w:rsidR="002D34FE" w:rsidRPr="00526D81">
              <w:rPr>
                <w:rFonts w:eastAsia="標楷體"/>
              </w:rPr>
              <w:t>年</w:t>
            </w:r>
            <w:r w:rsidR="002D34FE" w:rsidRPr="00526D81">
              <w:rPr>
                <w:rFonts w:eastAsia="標楷體"/>
              </w:rPr>
              <w:t>12</w:t>
            </w:r>
            <w:r w:rsidR="002D34FE" w:rsidRPr="00526D81">
              <w:rPr>
                <w:rFonts w:eastAsia="標楷體"/>
              </w:rPr>
              <w:t>月</w:t>
            </w:r>
            <w:r w:rsidR="002D34FE" w:rsidRPr="00526D81">
              <w:rPr>
                <w:rFonts w:eastAsia="標楷體"/>
              </w:rPr>
              <w:t>3</w:t>
            </w:r>
            <w:r w:rsidR="002D34FE" w:rsidRPr="00526D81">
              <w:rPr>
                <w:rFonts w:eastAsia="標楷體"/>
              </w:rPr>
              <w:t>日會議審查完竣，同意動支，並經立法院於</w:t>
            </w:r>
            <w:r w:rsidR="002D34FE" w:rsidRPr="00526D81">
              <w:rPr>
                <w:rFonts w:eastAsia="標楷體"/>
              </w:rPr>
              <w:t>109</w:t>
            </w:r>
            <w:r w:rsidR="002D34FE" w:rsidRPr="00526D81">
              <w:rPr>
                <w:rFonts w:eastAsia="標楷體"/>
              </w:rPr>
              <w:t>年</w:t>
            </w:r>
            <w:r w:rsidR="002D34FE" w:rsidRPr="00526D81">
              <w:rPr>
                <w:rFonts w:eastAsia="標楷體"/>
              </w:rPr>
              <w:t>12</w:t>
            </w:r>
            <w:r w:rsidR="002D34FE" w:rsidRPr="00526D81">
              <w:rPr>
                <w:rFonts w:eastAsia="標楷體"/>
              </w:rPr>
              <w:t>月</w:t>
            </w:r>
            <w:r w:rsidR="002D34FE" w:rsidRPr="00526D81">
              <w:rPr>
                <w:rFonts w:eastAsia="標楷體"/>
              </w:rPr>
              <w:t>25</w:t>
            </w:r>
            <w:r w:rsidR="002D34FE" w:rsidRPr="00526D81">
              <w:rPr>
                <w:rFonts w:eastAsia="標楷體"/>
              </w:rPr>
              <w:t>日以台立院議字第</w:t>
            </w:r>
            <w:r w:rsidR="002D34FE" w:rsidRPr="00526D81">
              <w:rPr>
                <w:rFonts w:eastAsia="標楷體"/>
              </w:rPr>
              <w:t>1090704614</w:t>
            </w:r>
            <w:r w:rsidR="002D34FE" w:rsidRPr="00526D81">
              <w:rPr>
                <w:rFonts w:eastAsia="標楷體"/>
              </w:rPr>
              <w:t>號函復在案</w:t>
            </w:r>
            <w:r w:rsidRPr="00526D81">
              <w:rPr>
                <w:rFonts w:eastAsia="標楷體"/>
              </w:rPr>
              <w:t>。</w:t>
            </w:r>
          </w:p>
        </w:tc>
      </w:tr>
      <w:tr w:rsidR="00526D81" w:rsidRPr="00526D81" w14:paraId="243229A1" w14:textId="77777777" w:rsidTr="00234137">
        <w:trPr>
          <w:trHeight w:val="1134"/>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ED46BB" w14:textId="2E72D35A" w:rsidR="001C45EA" w:rsidRPr="00526D81" w:rsidRDefault="001C45EA">
            <w:pPr>
              <w:spacing w:line="360" w:lineRule="exact"/>
              <w:ind w:left="1"/>
              <w:jc w:val="center"/>
              <w:rPr>
                <w:rFonts w:eastAsia="標楷體"/>
                <w:bCs/>
              </w:rPr>
            </w:pPr>
            <w:r w:rsidRPr="00526D81">
              <w:rPr>
                <w:rFonts w:eastAsia="標楷體"/>
                <w:bCs/>
              </w:rPr>
              <w:t>(</w:t>
            </w:r>
            <w:r w:rsidRPr="00526D81">
              <w:rPr>
                <w:rFonts w:eastAsia="標楷體"/>
                <w:bCs/>
              </w:rPr>
              <w:t>二</w:t>
            </w:r>
            <w:r w:rsidRPr="00526D81">
              <w:rPr>
                <w:rFonts w:eastAsia="標楷體"/>
                <w:bCs/>
              </w:rPr>
              <w:t>)</w:t>
            </w:r>
            <w:r w:rsidR="00526D81" w:rsidRPr="00526D81" w:rsidDel="00526D81">
              <w:rPr>
                <w:rFonts w:eastAsia="標楷體"/>
                <w:bCs/>
              </w:rPr>
              <w:t xml:space="preserve"> </w:t>
            </w: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F429C" w14:textId="7683E51D" w:rsidR="001C45EA" w:rsidRPr="00526D81" w:rsidRDefault="001C45EA" w:rsidP="001C45EA">
            <w:pPr>
              <w:pStyle w:val="auto1"/>
              <w:numPr>
                <w:ilvl w:val="0"/>
                <w:numId w:val="0"/>
              </w:numPr>
              <w:spacing w:line="360" w:lineRule="exact"/>
              <w:ind w:hanging="5"/>
              <w:rPr>
                <w:rFonts w:ascii="Times New Roman" w:hAnsi="Times New Roman"/>
                <w:sz w:val="24"/>
                <w:szCs w:val="24"/>
              </w:rPr>
            </w:pPr>
            <w:r w:rsidRPr="00526D81">
              <w:rPr>
                <w:rFonts w:ascii="Times New Roman" w:hAnsi="Times New Roman"/>
                <w:sz w:val="24"/>
                <w:szCs w:val="24"/>
              </w:rPr>
              <w:t>有</w:t>
            </w:r>
            <w:proofErr w:type="gramStart"/>
            <w:r w:rsidRPr="00526D81">
              <w:rPr>
                <w:rFonts w:ascii="Times New Roman" w:hAnsi="Times New Roman"/>
                <w:sz w:val="24"/>
                <w:szCs w:val="24"/>
              </w:rPr>
              <w:t>鑑</w:t>
            </w:r>
            <w:proofErr w:type="gramEnd"/>
            <w:r w:rsidRPr="00526D81">
              <w:rPr>
                <w:rFonts w:ascii="Times New Roman" w:hAnsi="Times New Roman"/>
                <w:sz w:val="24"/>
                <w:szCs w:val="24"/>
              </w:rPr>
              <w:t>於自</w:t>
            </w:r>
            <w:proofErr w:type="gramStart"/>
            <w:r w:rsidRPr="00526D81">
              <w:rPr>
                <w:rFonts w:ascii="Times New Roman" w:hAnsi="Times New Roman"/>
                <w:sz w:val="24"/>
                <w:szCs w:val="24"/>
              </w:rPr>
              <w:t>101</w:t>
            </w:r>
            <w:proofErr w:type="gramEnd"/>
            <w:r w:rsidRPr="00526D81">
              <w:rPr>
                <w:rFonts w:ascii="Times New Roman" w:hAnsi="Times New Roman"/>
                <w:sz w:val="24"/>
                <w:szCs w:val="24"/>
              </w:rPr>
              <w:t>年度起以公益彩券回饋金補助各縣市設置公私協力平價托嬰中心，在</w:t>
            </w:r>
            <w:r w:rsidRPr="00526D81">
              <w:rPr>
                <w:rFonts w:ascii="Times New Roman" w:hAnsi="Times New Roman"/>
                <w:sz w:val="24"/>
                <w:szCs w:val="24"/>
              </w:rPr>
              <w:t>2</w:t>
            </w:r>
            <w:r w:rsidRPr="00526D81">
              <w:rPr>
                <w:rFonts w:ascii="Times New Roman" w:hAnsi="Times New Roman"/>
                <w:sz w:val="24"/>
                <w:szCs w:val="24"/>
              </w:rPr>
              <w:t>歲以下的托嬰中心部分，根據衛生福利部統計，</w:t>
            </w:r>
            <w:r w:rsidRPr="00526D81">
              <w:rPr>
                <w:rFonts w:ascii="Times New Roman" w:hAnsi="Times New Roman"/>
                <w:sz w:val="24"/>
                <w:szCs w:val="24"/>
              </w:rPr>
              <w:t>108</w:t>
            </w:r>
            <w:r w:rsidRPr="00526D81">
              <w:rPr>
                <w:rFonts w:ascii="Times New Roman" w:hAnsi="Times New Roman"/>
                <w:sz w:val="24"/>
                <w:szCs w:val="24"/>
              </w:rPr>
              <w:t>年上半年全台</w:t>
            </w:r>
            <w:r w:rsidRPr="00526D81">
              <w:rPr>
                <w:rFonts w:ascii="Times New Roman" w:hAnsi="Times New Roman"/>
                <w:sz w:val="24"/>
                <w:szCs w:val="24"/>
              </w:rPr>
              <w:t>1,085</w:t>
            </w:r>
            <w:r w:rsidRPr="00526D81">
              <w:rPr>
                <w:rFonts w:ascii="Times New Roman" w:hAnsi="Times New Roman"/>
                <w:sz w:val="24"/>
                <w:szCs w:val="24"/>
              </w:rPr>
              <w:t>所私立托嬰中心，公辦民營托嬰中心則僅</w:t>
            </w:r>
            <w:r w:rsidRPr="00526D81">
              <w:rPr>
                <w:rFonts w:ascii="Times New Roman" w:hAnsi="Times New Roman"/>
                <w:sz w:val="24"/>
                <w:szCs w:val="24"/>
              </w:rPr>
              <w:t>193</w:t>
            </w:r>
            <w:r w:rsidRPr="00526D81">
              <w:rPr>
                <w:rFonts w:ascii="Times New Roman" w:hAnsi="Times New Roman"/>
                <w:sz w:val="24"/>
                <w:szCs w:val="24"/>
              </w:rPr>
              <w:t>家，且集中於部分縣市，資源分布不均；且公私協力提供之托嬰名額</w:t>
            </w:r>
            <w:r w:rsidRPr="00526D81">
              <w:rPr>
                <w:rFonts w:ascii="Times New Roman" w:hAnsi="Times New Roman"/>
                <w:sz w:val="24"/>
                <w:szCs w:val="24"/>
              </w:rPr>
              <w:t>6,912</w:t>
            </w:r>
            <w:r w:rsidRPr="00526D81">
              <w:rPr>
                <w:rFonts w:ascii="Times New Roman" w:hAnsi="Times New Roman"/>
                <w:sz w:val="24"/>
                <w:szCs w:val="24"/>
              </w:rPr>
              <w:t>名，與未滿</w:t>
            </w:r>
            <w:proofErr w:type="gramStart"/>
            <w:r w:rsidRPr="00526D81">
              <w:rPr>
                <w:rFonts w:ascii="Times New Roman" w:hAnsi="Times New Roman"/>
                <w:sz w:val="24"/>
                <w:szCs w:val="24"/>
              </w:rPr>
              <w:t>2</w:t>
            </w:r>
            <w:r w:rsidRPr="00526D81">
              <w:rPr>
                <w:rFonts w:ascii="Times New Roman" w:hAnsi="Times New Roman"/>
                <w:sz w:val="24"/>
                <w:szCs w:val="24"/>
              </w:rPr>
              <w:t>歲童共</w:t>
            </w:r>
            <w:r w:rsidRPr="00526D81">
              <w:rPr>
                <w:rFonts w:ascii="Times New Roman" w:hAnsi="Times New Roman"/>
                <w:sz w:val="24"/>
                <w:szCs w:val="24"/>
              </w:rPr>
              <w:t>36</w:t>
            </w:r>
            <w:r w:rsidRPr="00526D81">
              <w:rPr>
                <w:rFonts w:ascii="Times New Roman" w:hAnsi="Times New Roman"/>
                <w:sz w:val="24"/>
                <w:szCs w:val="24"/>
              </w:rPr>
              <w:t>萬名</w:t>
            </w:r>
            <w:proofErr w:type="gramEnd"/>
            <w:r w:rsidRPr="00526D81">
              <w:rPr>
                <w:rFonts w:ascii="Times New Roman" w:hAnsi="Times New Roman"/>
                <w:sz w:val="24"/>
                <w:szCs w:val="24"/>
              </w:rPr>
              <w:t>相比，僅</w:t>
            </w:r>
            <w:r w:rsidRPr="00526D81">
              <w:rPr>
                <w:rFonts w:ascii="Times New Roman" w:hAnsi="Times New Roman"/>
                <w:sz w:val="24"/>
                <w:szCs w:val="24"/>
              </w:rPr>
              <w:t>2%</w:t>
            </w:r>
            <w:r w:rsidRPr="00526D81">
              <w:rPr>
                <w:rFonts w:ascii="Times New Roman" w:hAnsi="Times New Roman"/>
                <w:sz w:val="24"/>
                <w:szCs w:val="24"/>
              </w:rPr>
              <w:t>可進入公私協力托嬰中心，遠遠滿足不了育兒家長平價托嬰需求，顯見平價優質之公共托育資源嚴重不足。</w:t>
            </w:r>
            <w:proofErr w:type="gramStart"/>
            <w:r w:rsidRPr="00526D81">
              <w:rPr>
                <w:rFonts w:ascii="Times New Roman" w:hAnsi="Times New Roman"/>
                <w:sz w:val="24"/>
                <w:szCs w:val="24"/>
              </w:rPr>
              <w:t>爰</w:t>
            </w:r>
            <w:proofErr w:type="gramEnd"/>
            <w:r w:rsidRPr="00526D81">
              <w:rPr>
                <w:rFonts w:ascii="Times New Roman" w:hAnsi="Times New Roman"/>
                <w:sz w:val="24"/>
                <w:szCs w:val="24"/>
              </w:rPr>
              <w:t>此，針對</w:t>
            </w:r>
            <w:proofErr w:type="gramStart"/>
            <w:r w:rsidRPr="00526D81">
              <w:rPr>
                <w:rFonts w:ascii="Times New Roman" w:hAnsi="Times New Roman"/>
                <w:sz w:val="24"/>
                <w:szCs w:val="24"/>
              </w:rPr>
              <w:t>109</w:t>
            </w:r>
            <w:proofErr w:type="gramEnd"/>
            <w:r w:rsidRPr="00526D81">
              <w:rPr>
                <w:rFonts w:ascii="Times New Roman" w:hAnsi="Times New Roman"/>
                <w:sz w:val="24"/>
                <w:szCs w:val="24"/>
              </w:rPr>
              <w:t>年度「社會福利基金」之「基金用途」預算編列</w:t>
            </w:r>
            <w:r w:rsidRPr="00526D81">
              <w:rPr>
                <w:rFonts w:ascii="Times New Roman" w:hAnsi="Times New Roman"/>
                <w:sz w:val="24"/>
                <w:szCs w:val="24"/>
              </w:rPr>
              <w:t>33</w:t>
            </w:r>
            <w:r w:rsidRPr="00526D81">
              <w:rPr>
                <w:rFonts w:ascii="Times New Roman" w:hAnsi="Times New Roman"/>
                <w:sz w:val="24"/>
                <w:szCs w:val="24"/>
              </w:rPr>
              <w:t>億</w:t>
            </w:r>
            <w:r w:rsidRPr="00526D81">
              <w:rPr>
                <w:rFonts w:ascii="Times New Roman" w:hAnsi="Times New Roman"/>
                <w:sz w:val="24"/>
                <w:szCs w:val="24"/>
              </w:rPr>
              <w:t>2,639</w:t>
            </w:r>
            <w:r w:rsidRPr="00526D81">
              <w:rPr>
                <w:rFonts w:ascii="Times New Roman" w:hAnsi="Times New Roman"/>
                <w:sz w:val="24"/>
                <w:szCs w:val="24"/>
              </w:rPr>
              <w:t>萬</w:t>
            </w:r>
            <w:r w:rsidRPr="00526D81">
              <w:rPr>
                <w:rFonts w:ascii="Times New Roman" w:hAnsi="Times New Roman"/>
                <w:sz w:val="24"/>
                <w:szCs w:val="24"/>
              </w:rPr>
              <w:t>3</w:t>
            </w:r>
            <w:r w:rsidRPr="00526D81">
              <w:rPr>
                <w:rFonts w:ascii="Times New Roman" w:hAnsi="Times New Roman"/>
                <w:sz w:val="24"/>
                <w:szCs w:val="24"/>
              </w:rPr>
              <w:t>千元，凍結</w:t>
            </w:r>
            <w:r w:rsidRPr="00526D81">
              <w:rPr>
                <w:rFonts w:ascii="Times New Roman" w:hAnsi="Times New Roman"/>
                <w:sz w:val="24"/>
                <w:szCs w:val="24"/>
              </w:rPr>
              <w:t>100</w:t>
            </w:r>
            <w:r w:rsidRPr="00526D81">
              <w:rPr>
                <w:rFonts w:ascii="Times New Roman" w:hAnsi="Times New Roman"/>
                <w:sz w:val="24"/>
                <w:szCs w:val="24"/>
              </w:rPr>
              <w:t>萬元，</w:t>
            </w:r>
            <w:proofErr w:type="gramStart"/>
            <w:r w:rsidRPr="00526D81">
              <w:rPr>
                <w:rFonts w:ascii="Times New Roman" w:hAnsi="Times New Roman"/>
                <w:sz w:val="24"/>
                <w:szCs w:val="24"/>
              </w:rPr>
              <w:t>俟</w:t>
            </w:r>
            <w:proofErr w:type="gramEnd"/>
            <w:r w:rsidRPr="00526D81">
              <w:rPr>
                <w:rFonts w:ascii="Times New Roman" w:hAnsi="Times New Roman"/>
                <w:sz w:val="24"/>
                <w:szCs w:val="24"/>
              </w:rPr>
              <w:t>衛生福利部社會及家庭署提出全國各縣市增加公私協力托嬰中心</w:t>
            </w:r>
            <w:r w:rsidRPr="00526D81">
              <w:rPr>
                <w:rFonts w:ascii="Times New Roman" w:hAnsi="Times New Roman"/>
                <w:sz w:val="24"/>
                <w:szCs w:val="24"/>
              </w:rPr>
              <w:lastRenderedPageBreak/>
              <w:t>設置之執行方式及規劃時程書面報告送立法院社會福利及衛生環境委員會後，始得動支。</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B29DF" w14:textId="0BEC9616" w:rsidR="002D34FE" w:rsidRPr="00526D81" w:rsidRDefault="001C45EA" w:rsidP="002D34FE">
            <w:pPr>
              <w:spacing w:line="360" w:lineRule="exact"/>
              <w:ind w:left="12" w:hanging="14"/>
              <w:jc w:val="both"/>
              <w:rPr>
                <w:rFonts w:eastAsia="標楷體"/>
              </w:rPr>
            </w:pPr>
            <w:r w:rsidRPr="00526D81">
              <w:rPr>
                <w:rFonts w:eastAsia="標楷體"/>
              </w:rPr>
              <w:lastRenderedPageBreak/>
              <w:t>本項決議於</w:t>
            </w:r>
            <w:r w:rsidRPr="00526D81">
              <w:rPr>
                <w:rFonts w:eastAsia="標楷體"/>
              </w:rPr>
              <w:t>109</w:t>
            </w:r>
            <w:r w:rsidRPr="00526D81">
              <w:rPr>
                <w:rFonts w:eastAsia="標楷體"/>
              </w:rPr>
              <w:t>年</w:t>
            </w:r>
            <w:r w:rsidRPr="00526D81">
              <w:rPr>
                <w:rFonts w:eastAsia="標楷體"/>
              </w:rPr>
              <w:t>7</w:t>
            </w:r>
            <w:r w:rsidRPr="00526D81">
              <w:rPr>
                <w:rFonts w:eastAsia="標楷體"/>
              </w:rPr>
              <w:t>月</w:t>
            </w:r>
            <w:r w:rsidRPr="00526D81">
              <w:rPr>
                <w:rFonts w:eastAsia="標楷體"/>
              </w:rPr>
              <w:t>10</w:t>
            </w:r>
            <w:r w:rsidRPr="00526D81">
              <w:rPr>
                <w:rFonts w:eastAsia="標楷體"/>
              </w:rPr>
              <w:t>日以衛授家字第</w:t>
            </w:r>
            <w:r w:rsidRPr="00526D81">
              <w:rPr>
                <w:rFonts w:eastAsia="標楷體"/>
              </w:rPr>
              <w:t>1090900875</w:t>
            </w:r>
            <w:r w:rsidRPr="00526D81">
              <w:rPr>
                <w:rFonts w:eastAsia="標楷體"/>
              </w:rPr>
              <w:t>號函送書面報告予立法院，</w:t>
            </w:r>
            <w:r w:rsidR="002D34FE" w:rsidRPr="00526D81">
              <w:rPr>
                <w:rFonts w:eastAsia="標楷體"/>
              </w:rPr>
              <w:t>經立法院社會福利及衛生環境委員會於</w:t>
            </w:r>
            <w:r w:rsidR="002D34FE" w:rsidRPr="00526D81">
              <w:rPr>
                <w:rFonts w:eastAsia="標楷體"/>
              </w:rPr>
              <w:t>109</w:t>
            </w:r>
            <w:r w:rsidR="002D34FE" w:rsidRPr="00526D81">
              <w:rPr>
                <w:rFonts w:eastAsia="標楷體"/>
              </w:rPr>
              <w:t>年</w:t>
            </w:r>
            <w:r w:rsidR="002D34FE" w:rsidRPr="00526D81">
              <w:rPr>
                <w:rFonts w:eastAsia="標楷體"/>
              </w:rPr>
              <w:t>12</w:t>
            </w:r>
            <w:r w:rsidR="002D34FE" w:rsidRPr="00526D81">
              <w:rPr>
                <w:rFonts w:eastAsia="標楷體"/>
              </w:rPr>
              <w:t>月</w:t>
            </w:r>
            <w:r w:rsidR="002D34FE" w:rsidRPr="00526D81">
              <w:rPr>
                <w:rFonts w:eastAsia="標楷體"/>
              </w:rPr>
              <w:t>3</w:t>
            </w:r>
            <w:r w:rsidR="002D34FE" w:rsidRPr="00526D81">
              <w:rPr>
                <w:rFonts w:eastAsia="標楷體"/>
              </w:rPr>
              <w:t>日會議審查完竣，同意動支，並經立法院於</w:t>
            </w:r>
            <w:r w:rsidR="002D34FE" w:rsidRPr="00526D81">
              <w:rPr>
                <w:rFonts w:eastAsia="標楷體"/>
              </w:rPr>
              <w:t>109</w:t>
            </w:r>
            <w:r w:rsidR="002D34FE" w:rsidRPr="00526D81">
              <w:rPr>
                <w:rFonts w:eastAsia="標楷體"/>
              </w:rPr>
              <w:t>年</w:t>
            </w:r>
            <w:r w:rsidR="002D34FE" w:rsidRPr="00526D81">
              <w:rPr>
                <w:rFonts w:eastAsia="標楷體"/>
              </w:rPr>
              <w:t>12</w:t>
            </w:r>
            <w:r w:rsidR="002D34FE" w:rsidRPr="00526D81">
              <w:rPr>
                <w:rFonts w:eastAsia="標楷體"/>
              </w:rPr>
              <w:t>月</w:t>
            </w:r>
            <w:r w:rsidR="002D34FE" w:rsidRPr="00526D81">
              <w:rPr>
                <w:rFonts w:eastAsia="標楷體"/>
              </w:rPr>
              <w:t>25</w:t>
            </w:r>
            <w:r w:rsidR="002D34FE" w:rsidRPr="00526D81">
              <w:rPr>
                <w:rFonts w:eastAsia="標楷體"/>
              </w:rPr>
              <w:t>日以台立院議字第</w:t>
            </w:r>
            <w:r w:rsidR="002D34FE" w:rsidRPr="00526D81">
              <w:rPr>
                <w:rFonts w:eastAsia="標楷體"/>
              </w:rPr>
              <w:t>1090704614</w:t>
            </w:r>
            <w:r w:rsidR="002D34FE" w:rsidRPr="00526D81">
              <w:rPr>
                <w:rFonts w:eastAsia="標楷體"/>
              </w:rPr>
              <w:t>號函復在案</w:t>
            </w:r>
            <w:r w:rsidRPr="00526D81">
              <w:rPr>
                <w:rFonts w:eastAsia="標楷體"/>
              </w:rPr>
              <w:t>。</w:t>
            </w:r>
          </w:p>
        </w:tc>
      </w:tr>
      <w:tr w:rsidR="00526D81" w:rsidRPr="00526D81" w14:paraId="22A17AA5" w14:textId="77777777" w:rsidTr="00234137">
        <w:trPr>
          <w:trHeight w:val="1134"/>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AB5E4" w14:textId="07F7DBD9" w:rsidR="001C45EA" w:rsidRPr="00526D81" w:rsidRDefault="001C45EA">
            <w:pPr>
              <w:spacing w:line="360" w:lineRule="exact"/>
              <w:ind w:left="1"/>
              <w:jc w:val="center"/>
              <w:rPr>
                <w:rFonts w:eastAsia="標楷體"/>
                <w:bCs/>
              </w:rPr>
            </w:pPr>
            <w:r w:rsidRPr="00526D81">
              <w:rPr>
                <w:rFonts w:eastAsia="標楷體"/>
                <w:bCs/>
              </w:rPr>
              <w:t>(</w:t>
            </w:r>
            <w:r w:rsidRPr="00526D81">
              <w:rPr>
                <w:rFonts w:eastAsia="標楷體"/>
                <w:bCs/>
              </w:rPr>
              <w:t>三</w:t>
            </w:r>
            <w:r w:rsidRPr="00526D81">
              <w:rPr>
                <w:rFonts w:eastAsia="標楷體"/>
                <w:bCs/>
              </w:rPr>
              <w:t>)</w:t>
            </w: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AE34A" w14:textId="77777777" w:rsidR="001C45EA" w:rsidRPr="00526D81" w:rsidRDefault="001C45EA" w:rsidP="001C45EA">
            <w:pPr>
              <w:pStyle w:val="auto1"/>
              <w:numPr>
                <w:ilvl w:val="0"/>
                <w:numId w:val="0"/>
              </w:numPr>
              <w:spacing w:line="360" w:lineRule="exact"/>
              <w:ind w:hanging="60"/>
              <w:rPr>
                <w:rFonts w:ascii="Times New Roman" w:hAnsi="Times New Roman"/>
                <w:sz w:val="24"/>
                <w:szCs w:val="24"/>
              </w:rPr>
            </w:pPr>
            <w:proofErr w:type="gramStart"/>
            <w:r w:rsidRPr="00526D81">
              <w:rPr>
                <w:rFonts w:ascii="Times New Roman" w:hAnsi="Times New Roman"/>
                <w:sz w:val="24"/>
                <w:szCs w:val="24"/>
              </w:rPr>
              <w:t>長照各級</w:t>
            </w:r>
            <w:proofErr w:type="gramEnd"/>
            <w:r w:rsidRPr="00526D81">
              <w:rPr>
                <w:rFonts w:ascii="Times New Roman" w:hAnsi="Times New Roman"/>
                <w:sz w:val="24"/>
                <w:szCs w:val="24"/>
              </w:rPr>
              <w:t>據點自開辦以來都有分別的建築法規規範，其中</w:t>
            </w:r>
            <w:r w:rsidRPr="00526D81">
              <w:rPr>
                <w:rFonts w:ascii="Times New Roman" w:hAnsi="Times New Roman"/>
                <w:sz w:val="24"/>
                <w:szCs w:val="24"/>
              </w:rPr>
              <w:t>A</w:t>
            </w:r>
            <w:r w:rsidRPr="00526D81">
              <w:rPr>
                <w:rFonts w:ascii="Times New Roman" w:hAnsi="Times New Roman"/>
                <w:sz w:val="24"/>
                <w:szCs w:val="24"/>
              </w:rPr>
              <w:t>、</w:t>
            </w:r>
            <w:r w:rsidRPr="00526D81">
              <w:rPr>
                <w:rFonts w:ascii="Times New Roman" w:hAnsi="Times New Roman"/>
                <w:sz w:val="24"/>
                <w:szCs w:val="24"/>
              </w:rPr>
              <w:t>B</w:t>
            </w:r>
            <w:r w:rsidRPr="00526D81">
              <w:rPr>
                <w:rFonts w:ascii="Times New Roman" w:hAnsi="Times New Roman"/>
                <w:sz w:val="24"/>
                <w:szCs w:val="24"/>
              </w:rPr>
              <w:t>級據點的法源依據皆為「長期照顧服務機構設立標準」，並規定長照機構須提供消防與無障礙設施。然作為長照需求者日常聚集、活動的</w:t>
            </w:r>
            <w:r w:rsidRPr="00526D81">
              <w:rPr>
                <w:rFonts w:ascii="Times New Roman" w:hAnsi="Times New Roman"/>
                <w:sz w:val="24"/>
                <w:szCs w:val="24"/>
              </w:rPr>
              <w:t>C</w:t>
            </w:r>
            <w:proofErr w:type="gramStart"/>
            <w:r w:rsidRPr="00526D81">
              <w:rPr>
                <w:rFonts w:ascii="Times New Roman" w:hAnsi="Times New Roman"/>
                <w:sz w:val="24"/>
                <w:szCs w:val="24"/>
              </w:rPr>
              <w:t>級長照巷弄站</w:t>
            </w:r>
            <w:proofErr w:type="gramEnd"/>
            <w:r w:rsidRPr="00526D81">
              <w:rPr>
                <w:rFonts w:ascii="Times New Roman" w:hAnsi="Times New Roman"/>
                <w:sz w:val="24"/>
                <w:szCs w:val="24"/>
              </w:rPr>
              <w:t>，並不在該設立標準的規範中，唯在升級為</w:t>
            </w:r>
            <w:r w:rsidRPr="00526D81">
              <w:rPr>
                <w:rFonts w:ascii="Times New Roman" w:hAnsi="Times New Roman"/>
                <w:sz w:val="24"/>
                <w:szCs w:val="24"/>
              </w:rPr>
              <w:t>C+</w:t>
            </w:r>
            <w:r w:rsidRPr="00526D81">
              <w:rPr>
                <w:rFonts w:ascii="Times New Roman" w:hAnsi="Times New Roman"/>
                <w:sz w:val="24"/>
                <w:szCs w:val="24"/>
              </w:rPr>
              <w:t>據點時，「社區整體照顧服務體系計畫行政作業須知」才有無障礙設施規範，但在評估績效中也未將無障礙設施納入評鑑項目，無法有效約束機構提供更好的無障礙與安全環境，對使用據點的長照使用者恐有安全疑慮。</w:t>
            </w:r>
          </w:p>
          <w:p w14:paraId="3A6E7369" w14:textId="77777777" w:rsidR="001C45EA" w:rsidRPr="00526D81" w:rsidRDefault="001C45EA" w:rsidP="001C45EA">
            <w:pPr>
              <w:pStyle w:val="para2"/>
              <w:spacing w:line="360" w:lineRule="exact"/>
              <w:ind w:left="-25" w:firstLine="0"/>
              <w:rPr>
                <w:rFonts w:ascii="Times New Roman" w:hAnsi="Times New Roman"/>
                <w:color w:val="auto"/>
                <w:sz w:val="24"/>
                <w:szCs w:val="24"/>
              </w:rPr>
            </w:pPr>
            <w:r w:rsidRPr="00526D81">
              <w:rPr>
                <w:rFonts w:ascii="Times New Roman" w:hAnsi="Times New Roman"/>
                <w:color w:val="auto"/>
                <w:sz w:val="24"/>
                <w:szCs w:val="24"/>
              </w:rPr>
              <w:t>立法院第</w:t>
            </w:r>
            <w:r w:rsidRPr="00526D81">
              <w:rPr>
                <w:rFonts w:ascii="Times New Roman" w:hAnsi="Times New Roman"/>
                <w:color w:val="auto"/>
                <w:sz w:val="24"/>
                <w:szCs w:val="24"/>
              </w:rPr>
              <w:t>9</w:t>
            </w:r>
            <w:r w:rsidRPr="00526D81">
              <w:rPr>
                <w:rFonts w:ascii="Times New Roman" w:hAnsi="Times New Roman"/>
                <w:color w:val="auto"/>
                <w:sz w:val="24"/>
                <w:szCs w:val="24"/>
              </w:rPr>
              <w:t>屆第</w:t>
            </w:r>
            <w:r w:rsidRPr="00526D81">
              <w:rPr>
                <w:rFonts w:ascii="Times New Roman" w:hAnsi="Times New Roman"/>
                <w:color w:val="auto"/>
                <w:sz w:val="24"/>
                <w:szCs w:val="24"/>
              </w:rPr>
              <w:t>6</w:t>
            </w:r>
            <w:r w:rsidRPr="00526D81">
              <w:rPr>
                <w:rFonts w:ascii="Times New Roman" w:hAnsi="Times New Roman"/>
                <w:color w:val="auto"/>
                <w:sz w:val="24"/>
                <w:szCs w:val="24"/>
              </w:rPr>
              <w:t>會期曾提案要求改善</w:t>
            </w:r>
            <w:r w:rsidRPr="00526D81">
              <w:rPr>
                <w:rFonts w:ascii="Times New Roman" w:hAnsi="Times New Roman"/>
                <w:color w:val="auto"/>
                <w:sz w:val="24"/>
                <w:szCs w:val="24"/>
              </w:rPr>
              <w:t>C</w:t>
            </w:r>
            <w:r w:rsidRPr="00526D81">
              <w:rPr>
                <w:rFonts w:ascii="Times New Roman" w:hAnsi="Times New Roman"/>
                <w:color w:val="auto"/>
                <w:sz w:val="24"/>
                <w:szCs w:val="24"/>
              </w:rPr>
              <w:t>級據點無障礙設施，衛生福利部允諾要求地方政府加強宣導。然</w:t>
            </w:r>
            <w:r w:rsidRPr="00526D81">
              <w:rPr>
                <w:rFonts w:ascii="Times New Roman" w:hAnsi="Times New Roman"/>
                <w:color w:val="auto"/>
                <w:sz w:val="24"/>
                <w:szCs w:val="24"/>
              </w:rPr>
              <w:t>107</w:t>
            </w:r>
            <w:r w:rsidRPr="00526D81">
              <w:rPr>
                <w:rFonts w:ascii="Times New Roman" w:hAnsi="Times New Roman"/>
                <w:color w:val="auto"/>
                <w:sz w:val="24"/>
                <w:szCs w:val="24"/>
              </w:rPr>
              <w:t>年申請該計畫無障礙設施補助之據點僅</w:t>
            </w:r>
            <w:r w:rsidRPr="00526D81">
              <w:rPr>
                <w:rFonts w:ascii="Times New Roman" w:hAnsi="Times New Roman"/>
                <w:color w:val="auto"/>
                <w:sz w:val="24"/>
                <w:szCs w:val="24"/>
              </w:rPr>
              <w:t>522</w:t>
            </w:r>
            <w:r w:rsidRPr="00526D81">
              <w:rPr>
                <w:rFonts w:ascii="Times New Roman" w:hAnsi="Times New Roman"/>
                <w:color w:val="auto"/>
                <w:sz w:val="24"/>
                <w:szCs w:val="24"/>
              </w:rPr>
              <w:t>點，執行數約</w:t>
            </w:r>
            <w:r w:rsidRPr="00526D81">
              <w:rPr>
                <w:rFonts w:ascii="Times New Roman" w:hAnsi="Times New Roman"/>
                <w:color w:val="auto"/>
                <w:sz w:val="24"/>
                <w:szCs w:val="24"/>
              </w:rPr>
              <w:t>2,300</w:t>
            </w:r>
            <w:r w:rsidRPr="00526D81">
              <w:rPr>
                <w:rFonts w:ascii="Times New Roman" w:hAnsi="Times New Roman"/>
                <w:color w:val="auto"/>
                <w:sz w:val="24"/>
                <w:szCs w:val="24"/>
              </w:rPr>
              <w:t>萬元，且其中僅有部分有使用在無障礙設施改善，執行成效並不顯著。</w:t>
            </w:r>
          </w:p>
          <w:p w14:paraId="241094AB" w14:textId="3A4E61B4" w:rsidR="001C45EA" w:rsidRPr="00526D81" w:rsidRDefault="001C45EA" w:rsidP="00420AD0">
            <w:pPr>
              <w:pStyle w:val="para2"/>
              <w:spacing w:line="360" w:lineRule="exact"/>
              <w:ind w:left="-25" w:firstLine="0"/>
              <w:rPr>
                <w:rFonts w:ascii="Times New Roman" w:hAnsi="Times New Roman"/>
                <w:color w:val="auto"/>
                <w:sz w:val="24"/>
                <w:szCs w:val="24"/>
              </w:rPr>
            </w:pPr>
            <w:r w:rsidRPr="00526D81">
              <w:rPr>
                <w:rFonts w:ascii="Times New Roman" w:hAnsi="Times New Roman"/>
                <w:color w:val="auto"/>
                <w:sz w:val="24"/>
                <w:szCs w:val="24"/>
              </w:rPr>
              <w:t>查「長照服務發展基金」中，</w:t>
            </w:r>
            <w:r w:rsidRPr="00526D81">
              <w:rPr>
                <w:rFonts w:ascii="Times New Roman" w:hAnsi="Times New Roman"/>
                <w:color w:val="auto"/>
                <w:sz w:val="24"/>
                <w:szCs w:val="24"/>
              </w:rPr>
              <w:t>C</w:t>
            </w:r>
            <w:r w:rsidRPr="00526D81">
              <w:rPr>
                <w:rFonts w:ascii="Times New Roman" w:hAnsi="Times New Roman"/>
                <w:color w:val="auto"/>
                <w:sz w:val="24"/>
                <w:szCs w:val="24"/>
              </w:rPr>
              <w:t>級據點預算為</w:t>
            </w:r>
            <w:r w:rsidRPr="00526D81">
              <w:rPr>
                <w:rFonts w:ascii="Times New Roman" w:hAnsi="Times New Roman"/>
                <w:color w:val="auto"/>
                <w:sz w:val="24"/>
                <w:szCs w:val="24"/>
              </w:rPr>
              <w:t>10</w:t>
            </w:r>
            <w:r w:rsidRPr="00526D81">
              <w:rPr>
                <w:rFonts w:ascii="Times New Roman" w:hAnsi="Times New Roman"/>
                <w:color w:val="auto"/>
                <w:sz w:val="24"/>
                <w:szCs w:val="24"/>
              </w:rPr>
              <w:t>億</w:t>
            </w:r>
            <w:r w:rsidRPr="00526D81">
              <w:rPr>
                <w:rFonts w:ascii="Times New Roman" w:hAnsi="Times New Roman"/>
                <w:color w:val="auto"/>
                <w:sz w:val="24"/>
                <w:szCs w:val="24"/>
              </w:rPr>
              <w:t>4,477</w:t>
            </w:r>
            <w:r w:rsidRPr="00526D81">
              <w:rPr>
                <w:rFonts w:ascii="Times New Roman" w:hAnsi="Times New Roman"/>
                <w:color w:val="auto"/>
                <w:sz w:val="24"/>
                <w:szCs w:val="24"/>
              </w:rPr>
              <w:t>萬</w:t>
            </w:r>
            <w:r w:rsidRPr="00526D81">
              <w:rPr>
                <w:rFonts w:ascii="Times New Roman" w:hAnsi="Times New Roman"/>
                <w:color w:val="auto"/>
                <w:sz w:val="24"/>
                <w:szCs w:val="24"/>
              </w:rPr>
              <w:t>5</w:t>
            </w:r>
            <w:r w:rsidRPr="00526D81">
              <w:rPr>
                <w:rFonts w:ascii="Times New Roman" w:hAnsi="Times New Roman"/>
                <w:color w:val="auto"/>
                <w:sz w:val="24"/>
                <w:szCs w:val="24"/>
              </w:rPr>
              <w:t>千元，</w:t>
            </w:r>
            <w:proofErr w:type="gramStart"/>
            <w:r w:rsidRPr="00526D81">
              <w:rPr>
                <w:rFonts w:ascii="Times New Roman" w:hAnsi="Times New Roman"/>
                <w:color w:val="auto"/>
                <w:sz w:val="24"/>
                <w:szCs w:val="24"/>
              </w:rPr>
              <w:t>爰</w:t>
            </w:r>
            <w:proofErr w:type="gramEnd"/>
            <w:r w:rsidRPr="00526D81">
              <w:rPr>
                <w:rFonts w:ascii="Times New Roman" w:hAnsi="Times New Roman"/>
                <w:color w:val="auto"/>
                <w:sz w:val="24"/>
                <w:szCs w:val="24"/>
              </w:rPr>
              <w:t>針對</w:t>
            </w:r>
            <w:proofErr w:type="gramStart"/>
            <w:r w:rsidRPr="00526D81">
              <w:rPr>
                <w:rFonts w:ascii="Times New Roman" w:hAnsi="Times New Roman"/>
                <w:color w:val="auto"/>
                <w:sz w:val="24"/>
                <w:szCs w:val="24"/>
              </w:rPr>
              <w:t>109</w:t>
            </w:r>
            <w:proofErr w:type="gramEnd"/>
            <w:r w:rsidRPr="00526D81">
              <w:rPr>
                <w:rFonts w:ascii="Times New Roman" w:hAnsi="Times New Roman"/>
                <w:color w:val="auto"/>
                <w:sz w:val="24"/>
                <w:szCs w:val="24"/>
              </w:rPr>
              <w:t>年度「完善長照服務輸送體系計畫」項下「會費、捐助、補助、分攤、照護、救濟與交流活動費」中「捐助、補助與獎助」之「社區整體照顧服務體系」預算編列</w:t>
            </w:r>
            <w:r w:rsidRPr="00526D81">
              <w:rPr>
                <w:rFonts w:ascii="Times New Roman" w:hAnsi="Times New Roman"/>
                <w:color w:val="auto"/>
                <w:sz w:val="24"/>
                <w:szCs w:val="24"/>
              </w:rPr>
              <w:t>10</w:t>
            </w:r>
            <w:r w:rsidRPr="00526D81">
              <w:rPr>
                <w:rFonts w:ascii="Times New Roman" w:hAnsi="Times New Roman"/>
                <w:color w:val="auto"/>
                <w:sz w:val="24"/>
                <w:szCs w:val="24"/>
              </w:rPr>
              <w:t>億</w:t>
            </w:r>
            <w:r w:rsidRPr="00526D81">
              <w:rPr>
                <w:rFonts w:ascii="Times New Roman" w:hAnsi="Times New Roman"/>
                <w:color w:val="auto"/>
                <w:sz w:val="24"/>
                <w:szCs w:val="24"/>
              </w:rPr>
              <w:t>4,477</w:t>
            </w:r>
            <w:r w:rsidRPr="00526D81">
              <w:rPr>
                <w:rFonts w:ascii="Times New Roman" w:hAnsi="Times New Roman"/>
                <w:color w:val="auto"/>
                <w:sz w:val="24"/>
                <w:szCs w:val="24"/>
              </w:rPr>
              <w:t>萬</w:t>
            </w:r>
            <w:r w:rsidRPr="00526D81">
              <w:rPr>
                <w:rFonts w:ascii="Times New Roman" w:hAnsi="Times New Roman"/>
                <w:color w:val="auto"/>
                <w:sz w:val="24"/>
                <w:szCs w:val="24"/>
              </w:rPr>
              <w:t>5</w:t>
            </w:r>
            <w:r w:rsidRPr="00526D81">
              <w:rPr>
                <w:rFonts w:ascii="Times New Roman" w:hAnsi="Times New Roman"/>
                <w:color w:val="auto"/>
                <w:sz w:val="24"/>
                <w:szCs w:val="24"/>
              </w:rPr>
              <w:t>千元，凍結</w:t>
            </w:r>
            <w:r w:rsidRPr="00526D81">
              <w:rPr>
                <w:rFonts w:ascii="Times New Roman" w:hAnsi="Times New Roman"/>
                <w:color w:val="auto"/>
                <w:sz w:val="24"/>
                <w:szCs w:val="24"/>
              </w:rPr>
              <w:t>2,000</w:t>
            </w:r>
            <w:r w:rsidRPr="00526D81">
              <w:rPr>
                <w:rFonts w:ascii="Times New Roman" w:hAnsi="Times New Roman"/>
                <w:color w:val="auto"/>
                <w:sz w:val="24"/>
                <w:szCs w:val="24"/>
              </w:rPr>
              <w:t>萬元，</w:t>
            </w:r>
            <w:proofErr w:type="gramStart"/>
            <w:r w:rsidRPr="00526D81">
              <w:rPr>
                <w:rFonts w:ascii="Times New Roman" w:hAnsi="Times New Roman"/>
                <w:color w:val="auto"/>
                <w:sz w:val="24"/>
                <w:szCs w:val="24"/>
              </w:rPr>
              <w:t>俟</w:t>
            </w:r>
            <w:proofErr w:type="gramEnd"/>
            <w:r w:rsidRPr="00526D81">
              <w:rPr>
                <w:rFonts w:ascii="Times New Roman" w:hAnsi="Times New Roman"/>
                <w:color w:val="auto"/>
                <w:sz w:val="24"/>
                <w:szCs w:val="24"/>
              </w:rPr>
              <w:t>衛生福利</w:t>
            </w:r>
            <w:r w:rsidRPr="00526D81">
              <w:rPr>
                <w:rFonts w:ascii="Times New Roman" w:hAnsi="Times New Roman"/>
                <w:color w:val="auto"/>
                <w:sz w:val="24"/>
                <w:szCs w:val="24"/>
              </w:rPr>
              <w:lastRenderedPageBreak/>
              <w:t>部提出提高</w:t>
            </w:r>
            <w:r w:rsidRPr="00526D81">
              <w:rPr>
                <w:rFonts w:ascii="Times New Roman" w:hAnsi="Times New Roman"/>
                <w:color w:val="auto"/>
                <w:sz w:val="24"/>
                <w:szCs w:val="24"/>
              </w:rPr>
              <w:t>C</w:t>
            </w:r>
            <w:proofErr w:type="gramStart"/>
            <w:r w:rsidRPr="00526D81">
              <w:rPr>
                <w:rFonts w:ascii="Times New Roman" w:hAnsi="Times New Roman"/>
                <w:color w:val="auto"/>
                <w:sz w:val="24"/>
                <w:szCs w:val="24"/>
              </w:rPr>
              <w:t>級長照巷弄站</w:t>
            </w:r>
            <w:proofErr w:type="gramEnd"/>
            <w:r w:rsidRPr="00526D81">
              <w:rPr>
                <w:rFonts w:ascii="Times New Roman" w:hAnsi="Times New Roman"/>
                <w:color w:val="auto"/>
                <w:sz w:val="24"/>
                <w:szCs w:val="24"/>
              </w:rPr>
              <w:t>補助設立無障礙設施具體計畫或措施，於</w:t>
            </w:r>
            <w:r w:rsidRPr="00526D81">
              <w:rPr>
                <w:rFonts w:ascii="Times New Roman" w:hAnsi="Times New Roman"/>
                <w:color w:val="auto"/>
                <w:sz w:val="24"/>
                <w:szCs w:val="24"/>
              </w:rPr>
              <w:t>3</w:t>
            </w:r>
            <w:r w:rsidRPr="00526D81">
              <w:rPr>
                <w:rFonts w:ascii="Times New Roman" w:hAnsi="Times New Roman"/>
                <w:color w:val="auto"/>
                <w:sz w:val="24"/>
                <w:szCs w:val="24"/>
              </w:rPr>
              <w:t>個月內向立法院社會福利與衛生環境委員會提出書面報告後，始得動支。</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41760" w14:textId="728FC0DC" w:rsidR="002D34FE" w:rsidRPr="00526D81" w:rsidRDefault="001C45EA" w:rsidP="002D34FE">
            <w:pPr>
              <w:spacing w:line="360" w:lineRule="exact"/>
              <w:ind w:left="12" w:hanging="14"/>
              <w:jc w:val="both"/>
              <w:rPr>
                <w:rFonts w:eastAsia="標楷體"/>
                <w:kern w:val="0"/>
                <w:shd w:val="clear" w:color="auto" w:fill="FFF2CC" w:themeFill="accent4" w:themeFillTint="33"/>
              </w:rPr>
            </w:pPr>
            <w:r w:rsidRPr="00526D81">
              <w:rPr>
                <w:rFonts w:eastAsia="標楷體"/>
                <w:kern w:val="0"/>
              </w:rPr>
              <w:lastRenderedPageBreak/>
              <w:t>本項決議於</w:t>
            </w:r>
            <w:r w:rsidRPr="00526D81">
              <w:rPr>
                <w:rFonts w:eastAsia="標楷體"/>
                <w:kern w:val="0"/>
              </w:rPr>
              <w:t>109</w:t>
            </w:r>
            <w:r w:rsidRPr="00526D81">
              <w:rPr>
                <w:rFonts w:eastAsia="標楷體"/>
                <w:kern w:val="0"/>
              </w:rPr>
              <w:t>年</w:t>
            </w:r>
            <w:r w:rsidRPr="00526D81">
              <w:rPr>
                <w:rFonts w:eastAsia="標楷體"/>
                <w:kern w:val="0"/>
              </w:rPr>
              <w:t>7</w:t>
            </w:r>
            <w:r w:rsidRPr="00526D81">
              <w:rPr>
                <w:rFonts w:eastAsia="標楷體"/>
                <w:kern w:val="0"/>
              </w:rPr>
              <w:t>月</w:t>
            </w:r>
            <w:r w:rsidRPr="00526D81">
              <w:rPr>
                <w:rFonts w:eastAsia="標楷體"/>
                <w:kern w:val="0"/>
              </w:rPr>
              <w:t>10</w:t>
            </w:r>
            <w:r w:rsidRPr="00526D81">
              <w:rPr>
                <w:rFonts w:eastAsia="標楷體"/>
                <w:kern w:val="0"/>
              </w:rPr>
              <w:t>日以衛</w:t>
            </w:r>
            <w:proofErr w:type="gramStart"/>
            <w:r w:rsidRPr="00526D81">
              <w:rPr>
                <w:rFonts w:eastAsia="標楷體"/>
                <w:kern w:val="0"/>
              </w:rPr>
              <w:t>部顧字</w:t>
            </w:r>
            <w:proofErr w:type="gramEnd"/>
            <w:r w:rsidRPr="00526D81">
              <w:rPr>
                <w:rFonts w:eastAsia="標楷體"/>
                <w:kern w:val="0"/>
              </w:rPr>
              <w:t>第</w:t>
            </w:r>
            <w:r w:rsidRPr="00526D81">
              <w:rPr>
                <w:rFonts w:eastAsia="標楷體"/>
                <w:kern w:val="0"/>
              </w:rPr>
              <w:t>1091961728</w:t>
            </w:r>
            <w:r w:rsidRPr="00526D81">
              <w:rPr>
                <w:rFonts w:eastAsia="標楷體"/>
                <w:kern w:val="0"/>
              </w:rPr>
              <w:t>號函送書面報告予立法院，</w:t>
            </w:r>
            <w:r w:rsidR="002D34FE" w:rsidRPr="00526D81">
              <w:rPr>
                <w:rFonts w:eastAsia="標楷體"/>
              </w:rPr>
              <w:t>經立法院社會福利及衛生環境委員會於</w:t>
            </w:r>
            <w:r w:rsidR="002D34FE" w:rsidRPr="00526D81">
              <w:rPr>
                <w:rFonts w:eastAsia="標楷體"/>
              </w:rPr>
              <w:t>109</w:t>
            </w:r>
            <w:r w:rsidR="002D34FE" w:rsidRPr="00526D81">
              <w:rPr>
                <w:rFonts w:eastAsia="標楷體"/>
              </w:rPr>
              <w:t>年</w:t>
            </w:r>
            <w:r w:rsidR="002D34FE" w:rsidRPr="00526D81">
              <w:rPr>
                <w:rFonts w:eastAsia="標楷體"/>
              </w:rPr>
              <w:t>12</w:t>
            </w:r>
            <w:r w:rsidR="002D34FE" w:rsidRPr="00526D81">
              <w:rPr>
                <w:rFonts w:eastAsia="標楷體"/>
              </w:rPr>
              <w:t>月</w:t>
            </w:r>
            <w:r w:rsidR="002D34FE" w:rsidRPr="00526D81">
              <w:rPr>
                <w:rFonts w:eastAsia="標楷體"/>
              </w:rPr>
              <w:t>3</w:t>
            </w:r>
            <w:r w:rsidR="002D34FE" w:rsidRPr="00526D81">
              <w:rPr>
                <w:rFonts w:eastAsia="標楷體"/>
              </w:rPr>
              <w:t>日會議審查完竣，同意動支，並經立法院於</w:t>
            </w:r>
            <w:r w:rsidR="002D34FE" w:rsidRPr="00526D81">
              <w:rPr>
                <w:rFonts w:eastAsia="標楷體"/>
              </w:rPr>
              <w:t>109</w:t>
            </w:r>
            <w:r w:rsidR="002D34FE" w:rsidRPr="00526D81">
              <w:rPr>
                <w:rFonts w:eastAsia="標楷體"/>
              </w:rPr>
              <w:t>年</w:t>
            </w:r>
            <w:r w:rsidR="002D34FE" w:rsidRPr="00526D81">
              <w:rPr>
                <w:rFonts w:eastAsia="標楷體"/>
              </w:rPr>
              <w:t>12</w:t>
            </w:r>
            <w:r w:rsidR="002D34FE" w:rsidRPr="00526D81">
              <w:rPr>
                <w:rFonts w:eastAsia="標楷體"/>
              </w:rPr>
              <w:t>月</w:t>
            </w:r>
            <w:r w:rsidR="002D34FE" w:rsidRPr="00526D81">
              <w:rPr>
                <w:rFonts w:eastAsia="標楷體"/>
              </w:rPr>
              <w:t>25</w:t>
            </w:r>
            <w:r w:rsidR="002D34FE" w:rsidRPr="00526D81">
              <w:rPr>
                <w:rFonts w:eastAsia="標楷體"/>
              </w:rPr>
              <w:t>日以台立院議字第</w:t>
            </w:r>
            <w:r w:rsidR="002D34FE" w:rsidRPr="00526D81">
              <w:rPr>
                <w:rFonts w:eastAsia="標楷體"/>
              </w:rPr>
              <w:t>1090704614</w:t>
            </w:r>
            <w:r w:rsidR="002D34FE" w:rsidRPr="00526D81">
              <w:rPr>
                <w:rFonts w:eastAsia="標楷體"/>
              </w:rPr>
              <w:t>號函復在案</w:t>
            </w:r>
            <w:r w:rsidRPr="00526D81">
              <w:rPr>
                <w:rFonts w:eastAsia="標楷體"/>
                <w:kern w:val="0"/>
              </w:rPr>
              <w:t>。</w:t>
            </w:r>
          </w:p>
        </w:tc>
      </w:tr>
      <w:tr w:rsidR="00526D81" w:rsidRPr="00526D81" w14:paraId="3D5206CF" w14:textId="77777777" w:rsidTr="00234137">
        <w:trPr>
          <w:trHeight w:val="396"/>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3E568" w14:textId="570E319E" w:rsidR="001C45EA" w:rsidRPr="00526D81" w:rsidRDefault="001C45EA">
            <w:pPr>
              <w:spacing w:line="360" w:lineRule="exact"/>
              <w:ind w:left="1"/>
              <w:jc w:val="center"/>
              <w:rPr>
                <w:rFonts w:eastAsia="標楷體"/>
              </w:rPr>
            </w:pPr>
            <w:r w:rsidRPr="00526D81">
              <w:rPr>
                <w:rFonts w:eastAsia="標楷體"/>
                <w:bCs/>
              </w:rPr>
              <w:t>(</w:t>
            </w:r>
            <w:r w:rsidRPr="00526D81">
              <w:rPr>
                <w:rFonts w:eastAsia="標楷體"/>
                <w:bCs/>
              </w:rPr>
              <w:t>四</w:t>
            </w:r>
            <w:r w:rsidRPr="00526D81">
              <w:rPr>
                <w:rFonts w:eastAsia="標楷體"/>
                <w:bCs/>
              </w:rPr>
              <w:t>)</w:t>
            </w: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44BBF9" w14:textId="77777777" w:rsidR="001C45EA" w:rsidRPr="00526D81" w:rsidRDefault="001C45EA" w:rsidP="001C45EA">
            <w:pPr>
              <w:spacing w:line="360" w:lineRule="exact"/>
              <w:jc w:val="both"/>
              <w:rPr>
                <w:rFonts w:eastAsia="標楷體"/>
              </w:rPr>
            </w:pPr>
            <w:proofErr w:type="gramStart"/>
            <w:r w:rsidRPr="00526D81">
              <w:rPr>
                <w:rFonts w:eastAsia="標楷體"/>
              </w:rPr>
              <w:t>109</w:t>
            </w:r>
            <w:proofErr w:type="gramEnd"/>
            <w:r w:rsidRPr="00526D81">
              <w:rPr>
                <w:rFonts w:eastAsia="標楷體"/>
              </w:rPr>
              <w:t>年度長照服務發展基金「完善長照服務輸送體系計畫」項下「會費、捐助、補助、分攤、照護、救濟與交流活動費」中「捐助、補助與獎助」之「高齡健康及長照研究中心計畫」預算編列</w:t>
            </w:r>
            <w:r w:rsidRPr="00526D81">
              <w:rPr>
                <w:rFonts w:eastAsia="標楷體"/>
              </w:rPr>
              <w:t>3,500</w:t>
            </w:r>
            <w:r w:rsidRPr="00526D81">
              <w:rPr>
                <w:rFonts w:eastAsia="標楷體"/>
              </w:rPr>
              <w:t>萬元，依據衛生福利部</w:t>
            </w:r>
            <w:r w:rsidRPr="00526D81">
              <w:rPr>
                <w:rFonts w:eastAsia="標楷體"/>
              </w:rPr>
              <w:t>105</w:t>
            </w:r>
            <w:r w:rsidRPr="00526D81">
              <w:rPr>
                <w:rFonts w:eastAsia="標楷體"/>
              </w:rPr>
              <w:t>年</w:t>
            </w:r>
            <w:r w:rsidRPr="00526D81">
              <w:rPr>
                <w:rFonts w:eastAsia="標楷體"/>
              </w:rPr>
              <w:t>11</w:t>
            </w:r>
            <w:r w:rsidRPr="00526D81">
              <w:rPr>
                <w:rFonts w:eastAsia="標楷體"/>
              </w:rPr>
              <w:t>月</w:t>
            </w:r>
            <w:r w:rsidRPr="00526D81">
              <w:rPr>
                <w:rFonts w:eastAsia="標楷體"/>
              </w:rPr>
              <w:t>8</w:t>
            </w:r>
            <w:r w:rsidRPr="00526D81">
              <w:rPr>
                <w:rFonts w:eastAsia="標楷體"/>
              </w:rPr>
              <w:t>日</w:t>
            </w:r>
            <w:proofErr w:type="gramStart"/>
            <w:r w:rsidRPr="00526D81">
              <w:rPr>
                <w:rFonts w:eastAsia="標楷體"/>
              </w:rPr>
              <w:t>衛部照字</w:t>
            </w:r>
            <w:proofErr w:type="gramEnd"/>
            <w:r w:rsidRPr="00526D81">
              <w:rPr>
                <w:rFonts w:eastAsia="標楷體"/>
              </w:rPr>
              <w:t>第</w:t>
            </w:r>
            <w:r w:rsidRPr="00526D81">
              <w:rPr>
                <w:rFonts w:eastAsia="標楷體"/>
              </w:rPr>
              <w:t>1051564416</w:t>
            </w:r>
            <w:r w:rsidRPr="00526D81">
              <w:rPr>
                <w:rFonts w:eastAsia="標楷體"/>
              </w:rPr>
              <w:t>號函所示：「有關高齡醫學的研究問題，應針對老年醫學、健康、心理及老人社會方面，建立一個國家級的研究中心。」截至目前為止，尚未掛牌，另該中心設立後之相關組織及功能也未有細部內容。</w:t>
            </w:r>
            <w:proofErr w:type="gramStart"/>
            <w:r w:rsidRPr="00526D81">
              <w:rPr>
                <w:rFonts w:eastAsia="標楷體"/>
              </w:rPr>
              <w:t>爰</w:t>
            </w:r>
            <w:proofErr w:type="gramEnd"/>
            <w:r w:rsidRPr="00526D81">
              <w:rPr>
                <w:rFonts w:eastAsia="標楷體"/>
              </w:rPr>
              <w:t>此，凍結是項預算</w:t>
            </w:r>
            <w:r w:rsidRPr="00526D81">
              <w:rPr>
                <w:rFonts w:eastAsia="標楷體"/>
              </w:rPr>
              <w:t>500</w:t>
            </w:r>
            <w:r w:rsidRPr="00526D81">
              <w:rPr>
                <w:rFonts w:eastAsia="標楷體"/>
              </w:rPr>
              <w:t>萬元，</w:t>
            </w:r>
            <w:proofErr w:type="gramStart"/>
            <w:r w:rsidRPr="00526D81">
              <w:rPr>
                <w:rFonts w:eastAsia="標楷體"/>
              </w:rPr>
              <w:t>俟</w:t>
            </w:r>
            <w:proofErr w:type="gramEnd"/>
            <w:r w:rsidRPr="00526D81">
              <w:rPr>
                <w:rFonts w:eastAsia="標楷體"/>
              </w:rPr>
              <w:t>衛生福利部針對上述問題提出說明及檢討改進之方案，向立法院社會福利及衛生環境委員會提出報告並經同意後，始得動支。</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BF63A" w14:textId="63E5AFC8" w:rsidR="001C45EA" w:rsidRPr="00526D81" w:rsidRDefault="001C45EA" w:rsidP="001C45EA">
            <w:pPr>
              <w:spacing w:line="360" w:lineRule="exact"/>
              <w:ind w:right="-29"/>
              <w:jc w:val="both"/>
              <w:rPr>
                <w:rFonts w:eastAsia="標楷體"/>
              </w:rPr>
            </w:pPr>
            <w:r w:rsidRPr="00526D81">
              <w:rPr>
                <w:rFonts w:eastAsia="標楷體"/>
              </w:rPr>
              <w:t>本項決議於</w:t>
            </w:r>
            <w:r w:rsidRPr="00526D81">
              <w:rPr>
                <w:rFonts w:eastAsia="標楷體"/>
              </w:rPr>
              <w:t>109</w:t>
            </w:r>
            <w:r w:rsidRPr="00526D81">
              <w:rPr>
                <w:rFonts w:eastAsia="標楷體"/>
              </w:rPr>
              <w:t>年</w:t>
            </w:r>
            <w:r w:rsidRPr="00526D81">
              <w:rPr>
                <w:rFonts w:eastAsia="標楷體"/>
              </w:rPr>
              <w:t>7</w:t>
            </w:r>
            <w:r w:rsidRPr="00526D81">
              <w:rPr>
                <w:rFonts w:eastAsia="標楷體"/>
              </w:rPr>
              <w:t>月</w:t>
            </w:r>
            <w:r w:rsidRPr="00526D81">
              <w:rPr>
                <w:rFonts w:eastAsia="標楷體"/>
              </w:rPr>
              <w:t>22</w:t>
            </w:r>
            <w:r w:rsidRPr="00526D81">
              <w:rPr>
                <w:rFonts w:eastAsia="標楷體"/>
              </w:rPr>
              <w:t>日以衛</w:t>
            </w:r>
            <w:proofErr w:type="gramStart"/>
            <w:r w:rsidRPr="00526D81">
              <w:rPr>
                <w:rFonts w:eastAsia="標楷體"/>
              </w:rPr>
              <w:t>部顧字</w:t>
            </w:r>
            <w:proofErr w:type="gramEnd"/>
            <w:r w:rsidRPr="00526D81">
              <w:rPr>
                <w:rFonts w:eastAsia="標楷體"/>
              </w:rPr>
              <w:t>第</w:t>
            </w:r>
            <w:r w:rsidRPr="00526D81">
              <w:rPr>
                <w:rFonts w:eastAsia="標楷體"/>
              </w:rPr>
              <w:t>1091961802</w:t>
            </w:r>
            <w:r w:rsidRPr="00526D81">
              <w:rPr>
                <w:rFonts w:eastAsia="標楷體"/>
              </w:rPr>
              <w:t>號函送書面報告予立法院，</w:t>
            </w:r>
            <w:r w:rsidR="002D34FE" w:rsidRPr="00526D81">
              <w:rPr>
                <w:rFonts w:eastAsia="標楷體"/>
              </w:rPr>
              <w:t>經立法院社會福利及衛生環境委員會於</w:t>
            </w:r>
            <w:r w:rsidR="002D34FE" w:rsidRPr="00526D81">
              <w:rPr>
                <w:rFonts w:eastAsia="標楷體"/>
              </w:rPr>
              <w:t>109</w:t>
            </w:r>
            <w:r w:rsidR="002D34FE" w:rsidRPr="00526D81">
              <w:rPr>
                <w:rFonts w:eastAsia="標楷體"/>
              </w:rPr>
              <w:t>年</w:t>
            </w:r>
            <w:r w:rsidR="002D34FE" w:rsidRPr="00526D81">
              <w:rPr>
                <w:rFonts w:eastAsia="標楷體"/>
              </w:rPr>
              <w:t>12</w:t>
            </w:r>
            <w:r w:rsidR="002D34FE" w:rsidRPr="00526D81">
              <w:rPr>
                <w:rFonts w:eastAsia="標楷體"/>
              </w:rPr>
              <w:t>月</w:t>
            </w:r>
            <w:r w:rsidR="002D34FE" w:rsidRPr="00526D81">
              <w:rPr>
                <w:rFonts w:eastAsia="標楷體"/>
              </w:rPr>
              <w:t>3</w:t>
            </w:r>
            <w:r w:rsidR="002D34FE" w:rsidRPr="00526D81">
              <w:rPr>
                <w:rFonts w:eastAsia="標楷體"/>
              </w:rPr>
              <w:t>日會議審查完竣，同意動支，並經立法院於</w:t>
            </w:r>
            <w:r w:rsidR="002D34FE" w:rsidRPr="00526D81">
              <w:rPr>
                <w:rFonts w:eastAsia="標楷體"/>
              </w:rPr>
              <w:t>109</w:t>
            </w:r>
            <w:r w:rsidR="002D34FE" w:rsidRPr="00526D81">
              <w:rPr>
                <w:rFonts w:eastAsia="標楷體"/>
              </w:rPr>
              <w:t>年</w:t>
            </w:r>
            <w:r w:rsidR="002D34FE" w:rsidRPr="00526D81">
              <w:rPr>
                <w:rFonts w:eastAsia="標楷體"/>
              </w:rPr>
              <w:t>12</w:t>
            </w:r>
            <w:r w:rsidR="002D34FE" w:rsidRPr="00526D81">
              <w:rPr>
                <w:rFonts w:eastAsia="標楷體"/>
              </w:rPr>
              <w:t>月</w:t>
            </w:r>
            <w:r w:rsidR="002D34FE" w:rsidRPr="00526D81">
              <w:rPr>
                <w:rFonts w:eastAsia="標楷體"/>
              </w:rPr>
              <w:t>25</w:t>
            </w:r>
            <w:r w:rsidR="002D34FE" w:rsidRPr="00526D81">
              <w:rPr>
                <w:rFonts w:eastAsia="標楷體"/>
              </w:rPr>
              <w:t>日以台立院議字第</w:t>
            </w:r>
            <w:r w:rsidR="002D34FE" w:rsidRPr="00526D81">
              <w:rPr>
                <w:rFonts w:eastAsia="標楷體"/>
              </w:rPr>
              <w:t>1090704614</w:t>
            </w:r>
            <w:r w:rsidR="002D34FE" w:rsidRPr="00526D81">
              <w:rPr>
                <w:rFonts w:eastAsia="標楷體"/>
              </w:rPr>
              <w:t>號函復在案</w:t>
            </w:r>
            <w:r w:rsidRPr="00526D81">
              <w:rPr>
                <w:rFonts w:eastAsia="標楷體"/>
              </w:rPr>
              <w:t>。</w:t>
            </w:r>
          </w:p>
        </w:tc>
      </w:tr>
      <w:tr w:rsidR="00526D81" w:rsidRPr="00526D81" w14:paraId="5E502687" w14:textId="77777777" w:rsidTr="00234137">
        <w:trPr>
          <w:trHeight w:val="152"/>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3D35C" w14:textId="466E9D11" w:rsidR="001C45EA" w:rsidRPr="00526D81" w:rsidRDefault="001C45EA">
            <w:pPr>
              <w:spacing w:line="360" w:lineRule="exact"/>
              <w:ind w:left="1"/>
              <w:jc w:val="center"/>
              <w:rPr>
                <w:rFonts w:eastAsia="標楷體"/>
              </w:rPr>
            </w:pPr>
            <w:r w:rsidRPr="00526D81">
              <w:rPr>
                <w:rFonts w:eastAsia="標楷體"/>
                <w:bCs/>
              </w:rPr>
              <w:t>(</w:t>
            </w:r>
            <w:r w:rsidRPr="00526D81">
              <w:rPr>
                <w:rFonts w:eastAsia="標楷體"/>
                <w:bCs/>
              </w:rPr>
              <w:t>五</w:t>
            </w:r>
            <w:r w:rsidRPr="00526D81">
              <w:rPr>
                <w:rFonts w:eastAsia="標楷體"/>
                <w:bCs/>
              </w:rPr>
              <w:t>)</w:t>
            </w:r>
            <w:r w:rsidR="00526D81" w:rsidRPr="00526D81" w:rsidDel="00526D81">
              <w:rPr>
                <w:rFonts w:eastAsia="標楷體"/>
                <w:bCs/>
              </w:rPr>
              <w:t xml:space="preserve"> </w:t>
            </w: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703761" w14:textId="77777777" w:rsidR="001C45EA" w:rsidRPr="00526D81" w:rsidRDefault="001C45EA" w:rsidP="001C45EA">
            <w:pPr>
              <w:spacing w:line="360" w:lineRule="exact"/>
              <w:jc w:val="both"/>
              <w:rPr>
                <w:rFonts w:eastAsia="標楷體"/>
              </w:rPr>
            </w:pPr>
            <w:proofErr w:type="gramStart"/>
            <w:r w:rsidRPr="00526D81">
              <w:rPr>
                <w:rFonts w:eastAsia="標楷體"/>
              </w:rPr>
              <w:t>對於偏</w:t>
            </w:r>
            <w:proofErr w:type="gramEnd"/>
            <w:r w:rsidRPr="00526D81">
              <w:rPr>
                <w:rFonts w:eastAsia="標楷體"/>
              </w:rPr>
              <w:t>鄉及離島醫療資源不足地區，衛生福利部近年採取八大策略，台灣的醫療資源並不是患</w:t>
            </w:r>
            <w:proofErr w:type="gramStart"/>
            <w:r w:rsidRPr="00526D81">
              <w:rPr>
                <w:rFonts w:eastAsia="標楷體"/>
              </w:rPr>
              <w:t>寡</w:t>
            </w:r>
            <w:proofErr w:type="gramEnd"/>
            <w:r w:rsidRPr="00526D81">
              <w:rPr>
                <w:rFonts w:eastAsia="標楷體"/>
              </w:rPr>
              <w:t>而是患不均，對於偏遠和醫療資源不足地區，除原先八大策略外應同時規劃鼓勵都市過多的醫療人力資源移往不足地區執業，才是能儘速改善現況的根本之道。請衛生福利部針對偏鄉及離島醫療資源不足地區，除採取八大人力</w:t>
            </w:r>
            <w:proofErr w:type="gramStart"/>
            <w:r w:rsidRPr="00526D81">
              <w:rPr>
                <w:rFonts w:eastAsia="標楷體"/>
              </w:rPr>
              <w:t>挹</w:t>
            </w:r>
            <w:proofErr w:type="gramEnd"/>
            <w:r w:rsidRPr="00526D81">
              <w:rPr>
                <w:rFonts w:eastAsia="標楷體"/>
              </w:rPr>
              <w:t>注策略外，應研議及提出將都市過多的醫療人力資源移往不足地區執業之</w:t>
            </w:r>
            <w:r w:rsidRPr="00526D81">
              <w:rPr>
                <w:rFonts w:eastAsia="標楷體"/>
              </w:rPr>
              <w:lastRenderedPageBreak/>
              <w:t>相關計畫。</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95E9A" w14:textId="77777777" w:rsidR="001C45EA" w:rsidRPr="00526D81" w:rsidRDefault="001C45EA" w:rsidP="001C45EA">
            <w:pPr>
              <w:pStyle w:val="af8"/>
              <w:numPr>
                <w:ilvl w:val="0"/>
                <w:numId w:val="33"/>
              </w:numPr>
              <w:spacing w:line="360" w:lineRule="exact"/>
              <w:ind w:right="-29"/>
              <w:jc w:val="both"/>
              <w:rPr>
                <w:rFonts w:eastAsia="標楷體"/>
              </w:rPr>
            </w:pPr>
            <w:r w:rsidRPr="00526D81">
              <w:rPr>
                <w:rFonts w:eastAsia="標楷體"/>
              </w:rPr>
              <w:lastRenderedPageBreak/>
              <w:t>為提供該偏遠及離島地區民眾妥適的醫療照護，本部業已推動各項措施，加強醫療資源不足地區醫療服務之數量及品質，辦理情形如下：</w:t>
            </w:r>
          </w:p>
          <w:p w14:paraId="117F1609" w14:textId="77777777" w:rsidR="001C45EA" w:rsidRPr="00526D81" w:rsidRDefault="001C45EA" w:rsidP="001C45EA">
            <w:pPr>
              <w:pStyle w:val="af8"/>
              <w:numPr>
                <w:ilvl w:val="0"/>
                <w:numId w:val="34"/>
              </w:numPr>
              <w:spacing w:line="360" w:lineRule="exact"/>
              <w:ind w:left="442" w:right="-28" w:hanging="397"/>
              <w:jc w:val="both"/>
              <w:rPr>
                <w:rFonts w:eastAsia="標楷體"/>
              </w:rPr>
            </w:pPr>
            <w:r w:rsidRPr="00526D81">
              <w:rPr>
                <w:rFonts w:eastAsia="標楷體"/>
              </w:rPr>
              <w:t>檢討地方養成公費生培育計畫，</w:t>
            </w:r>
            <w:proofErr w:type="gramStart"/>
            <w:r w:rsidRPr="00526D81">
              <w:rPr>
                <w:rFonts w:eastAsia="標楷體"/>
              </w:rPr>
              <w:t>挹</w:t>
            </w:r>
            <w:proofErr w:type="gramEnd"/>
            <w:r w:rsidRPr="00526D81">
              <w:rPr>
                <w:rFonts w:eastAsia="標楷體"/>
              </w:rPr>
              <w:t>注偏遠地區醫師人力。</w:t>
            </w:r>
          </w:p>
          <w:p w14:paraId="537D13D0" w14:textId="77777777" w:rsidR="001C45EA" w:rsidRPr="00526D81" w:rsidRDefault="001C45EA" w:rsidP="001C45EA">
            <w:pPr>
              <w:pStyle w:val="af8"/>
              <w:numPr>
                <w:ilvl w:val="0"/>
                <w:numId w:val="34"/>
              </w:numPr>
              <w:spacing w:line="360" w:lineRule="exact"/>
              <w:ind w:left="442" w:right="-28" w:hanging="397"/>
              <w:jc w:val="both"/>
              <w:rPr>
                <w:rFonts w:eastAsia="標楷體"/>
              </w:rPr>
            </w:pPr>
            <w:r w:rsidRPr="00526D81">
              <w:rPr>
                <w:rFonts w:eastAsia="標楷體"/>
              </w:rPr>
              <w:t>辦理公費醫師服務期滿留任獎勵計畫，填補制度過渡期缺口。</w:t>
            </w:r>
          </w:p>
          <w:p w14:paraId="006DE36A" w14:textId="77777777" w:rsidR="001C45EA" w:rsidRPr="00526D81" w:rsidRDefault="001C45EA" w:rsidP="001C45EA">
            <w:pPr>
              <w:pStyle w:val="af8"/>
              <w:numPr>
                <w:ilvl w:val="0"/>
                <w:numId w:val="34"/>
              </w:numPr>
              <w:spacing w:line="360" w:lineRule="exact"/>
              <w:ind w:left="442" w:right="-28" w:hanging="397"/>
              <w:jc w:val="both"/>
              <w:rPr>
                <w:rFonts w:eastAsia="標楷體"/>
              </w:rPr>
            </w:pPr>
            <w:r w:rsidRPr="00526D81">
              <w:rPr>
                <w:rFonts w:eastAsia="標楷體"/>
              </w:rPr>
              <w:t>檢討法規鬆綁導入資訊科技，提升偏遠地區健康照護效能。</w:t>
            </w:r>
          </w:p>
          <w:p w14:paraId="12BA0C9D" w14:textId="0660FCEB" w:rsidR="001C45EA" w:rsidRPr="00526D81" w:rsidRDefault="001C45EA" w:rsidP="001C45EA">
            <w:pPr>
              <w:pStyle w:val="af8"/>
              <w:numPr>
                <w:ilvl w:val="0"/>
                <w:numId w:val="34"/>
              </w:numPr>
              <w:spacing w:line="360" w:lineRule="exact"/>
              <w:ind w:left="442" w:right="-28" w:hanging="397"/>
              <w:jc w:val="both"/>
              <w:rPr>
                <w:rFonts w:eastAsia="標楷體"/>
              </w:rPr>
            </w:pPr>
            <w:r w:rsidRPr="00526D81">
              <w:rPr>
                <w:rFonts w:eastAsia="標楷體"/>
              </w:rPr>
              <w:t>強化住院醫師訓練計畫，導入跨層級</w:t>
            </w:r>
            <w:r w:rsidRPr="00526D81">
              <w:rPr>
                <w:rFonts w:eastAsia="標楷體"/>
              </w:rPr>
              <w:lastRenderedPageBreak/>
              <w:t>醫</w:t>
            </w:r>
            <w:r w:rsidR="00D97941" w:rsidRPr="00526D81">
              <w:rPr>
                <w:rFonts w:eastAsia="標楷體"/>
              </w:rPr>
              <w:t>療</w:t>
            </w:r>
            <w:r w:rsidRPr="00526D81">
              <w:rPr>
                <w:rFonts w:eastAsia="標楷體"/>
              </w:rPr>
              <w:t>機構訓練，增加基層醫療之量能。</w:t>
            </w:r>
          </w:p>
          <w:p w14:paraId="068291DF" w14:textId="77777777" w:rsidR="001C45EA" w:rsidRPr="00526D81" w:rsidRDefault="001C45EA" w:rsidP="001C45EA">
            <w:pPr>
              <w:pStyle w:val="af8"/>
              <w:numPr>
                <w:ilvl w:val="0"/>
                <w:numId w:val="34"/>
              </w:numPr>
              <w:spacing w:line="360" w:lineRule="exact"/>
              <w:ind w:left="442" w:right="-28" w:hanging="397"/>
              <w:jc w:val="both"/>
              <w:rPr>
                <w:rFonts w:eastAsia="標楷體"/>
              </w:rPr>
            </w:pPr>
            <w:r w:rsidRPr="00526D81">
              <w:rPr>
                <w:rFonts w:eastAsia="標楷體"/>
              </w:rPr>
              <w:t>檢討醫學中心支援計畫，提升在地醫院之緊急醫療照護能力。</w:t>
            </w:r>
          </w:p>
          <w:p w14:paraId="5A22C4C8" w14:textId="77777777" w:rsidR="001C45EA" w:rsidRPr="00526D81" w:rsidRDefault="001C45EA" w:rsidP="001C45EA">
            <w:pPr>
              <w:pStyle w:val="af8"/>
              <w:numPr>
                <w:ilvl w:val="0"/>
                <w:numId w:val="34"/>
              </w:numPr>
              <w:spacing w:line="360" w:lineRule="exact"/>
              <w:ind w:left="442" w:right="-28" w:hanging="397"/>
              <w:jc w:val="both"/>
              <w:rPr>
                <w:rFonts w:eastAsia="標楷體"/>
              </w:rPr>
            </w:pPr>
            <w:r w:rsidRPr="00526D81">
              <w:rPr>
                <w:rFonts w:eastAsia="標楷體"/>
              </w:rPr>
              <w:t>修正醫學中心評鑑任務指標，充實偏遠地區專科醫師人力。</w:t>
            </w:r>
          </w:p>
          <w:p w14:paraId="02E407A9" w14:textId="77777777" w:rsidR="001C45EA" w:rsidRPr="00526D81" w:rsidRDefault="001C45EA" w:rsidP="001C45EA">
            <w:pPr>
              <w:pStyle w:val="af8"/>
              <w:numPr>
                <w:ilvl w:val="0"/>
                <w:numId w:val="34"/>
              </w:numPr>
              <w:spacing w:line="360" w:lineRule="exact"/>
              <w:ind w:left="442" w:right="-28" w:hanging="397"/>
              <w:jc w:val="both"/>
              <w:rPr>
                <w:rFonts w:eastAsia="標楷體"/>
              </w:rPr>
            </w:pPr>
            <w:r w:rsidRPr="00526D81">
              <w:rPr>
                <w:rFonts w:eastAsia="標楷體"/>
              </w:rPr>
              <w:t>強化偏遠</w:t>
            </w:r>
            <w:proofErr w:type="gramStart"/>
            <w:r w:rsidRPr="00526D81">
              <w:rPr>
                <w:rFonts w:eastAsia="標楷體"/>
              </w:rPr>
              <w:t>地區部立醫院</w:t>
            </w:r>
            <w:proofErr w:type="gramEnd"/>
            <w:r w:rsidRPr="00526D81">
              <w:rPr>
                <w:rFonts w:eastAsia="標楷體"/>
              </w:rPr>
              <w:t>之醫療與公共衛生任務，以增進偏遠地區民眾之健康促進、預防保健與醫療照護。</w:t>
            </w:r>
          </w:p>
          <w:p w14:paraId="010695D8" w14:textId="77777777" w:rsidR="001C45EA" w:rsidRPr="00526D81" w:rsidRDefault="001C45EA" w:rsidP="001C45EA">
            <w:pPr>
              <w:pStyle w:val="af8"/>
              <w:numPr>
                <w:ilvl w:val="0"/>
                <w:numId w:val="34"/>
              </w:numPr>
              <w:spacing w:line="360" w:lineRule="exact"/>
              <w:ind w:left="442" w:right="-28" w:hanging="397"/>
              <w:jc w:val="both"/>
              <w:rPr>
                <w:rFonts w:eastAsia="標楷體"/>
              </w:rPr>
            </w:pPr>
            <w:proofErr w:type="gramStart"/>
            <w:r w:rsidRPr="00526D81">
              <w:rPr>
                <w:rFonts w:eastAsia="標楷體"/>
              </w:rPr>
              <w:t>研</w:t>
            </w:r>
            <w:proofErr w:type="gramEnd"/>
            <w:r w:rsidRPr="00526D81">
              <w:rPr>
                <w:rFonts w:eastAsia="標楷體"/>
              </w:rPr>
              <w:t>議擴大偏遠地區</w:t>
            </w:r>
            <w:proofErr w:type="gramStart"/>
            <w:r w:rsidRPr="00526D81">
              <w:rPr>
                <w:rFonts w:eastAsia="標楷體"/>
              </w:rPr>
              <w:t>部立醫院免提</w:t>
            </w:r>
            <w:proofErr w:type="gramEnd"/>
            <w:r w:rsidRPr="00526D81">
              <w:rPr>
                <w:rFonts w:eastAsia="標楷體"/>
              </w:rPr>
              <w:t>折舊攤提，減輕營運壓力。</w:t>
            </w:r>
          </w:p>
          <w:p w14:paraId="74AF42D4" w14:textId="0D090F73" w:rsidR="001C45EA" w:rsidRPr="00526D81" w:rsidRDefault="001C45EA" w:rsidP="001C45EA">
            <w:pPr>
              <w:pStyle w:val="af8"/>
              <w:numPr>
                <w:ilvl w:val="0"/>
                <w:numId w:val="33"/>
              </w:numPr>
              <w:spacing w:line="360" w:lineRule="exact"/>
              <w:ind w:right="-29"/>
              <w:jc w:val="both"/>
              <w:rPr>
                <w:rFonts w:eastAsia="標楷體"/>
              </w:rPr>
            </w:pPr>
            <w:r w:rsidRPr="00526D81">
              <w:rPr>
                <w:rFonts w:eastAsia="標楷體"/>
              </w:rPr>
              <w:t>偏鄉及離島醫療資源不足地區，本部近年除採取八大策略外，辦理「延攬旅外專科醫師返鄉服務計畫」（俗稱鮭魚返鄉計畫），鼓勵旅外專科醫師回鄉服務，</w:t>
            </w:r>
            <w:proofErr w:type="gramStart"/>
            <w:r w:rsidRPr="00526D81">
              <w:rPr>
                <w:rFonts w:eastAsia="標楷體"/>
              </w:rPr>
              <w:t>挹</w:t>
            </w:r>
            <w:proofErr w:type="gramEnd"/>
            <w:r w:rsidRPr="00526D81">
              <w:rPr>
                <w:rFonts w:eastAsia="標楷體"/>
              </w:rPr>
              <w:t>注偏遠地區醫師人力。</w:t>
            </w:r>
          </w:p>
          <w:p w14:paraId="02A3BB2C" w14:textId="6411EA53" w:rsidR="001C45EA" w:rsidRPr="00526D81" w:rsidRDefault="001C45EA" w:rsidP="001C45EA">
            <w:pPr>
              <w:pStyle w:val="af8"/>
              <w:numPr>
                <w:ilvl w:val="0"/>
                <w:numId w:val="33"/>
              </w:numPr>
              <w:spacing w:line="360" w:lineRule="exact"/>
              <w:ind w:right="-29"/>
              <w:jc w:val="both"/>
              <w:rPr>
                <w:rFonts w:eastAsia="標楷體"/>
              </w:rPr>
            </w:pPr>
            <w:proofErr w:type="gramStart"/>
            <w:r w:rsidRPr="00526D81">
              <w:rPr>
                <w:rFonts w:eastAsia="標楷體"/>
              </w:rPr>
              <w:t>惟</w:t>
            </w:r>
            <w:proofErr w:type="gramEnd"/>
            <w:r w:rsidRPr="00526D81">
              <w:rPr>
                <w:rFonts w:eastAsia="標楷體"/>
              </w:rPr>
              <w:t>現行「延攬旅外專科醫師返鄉服務計畫」受限於必須取得我國醫師資格，無法擴大返鄉服務成效，本部積極規劃擴充離島醫療資源，參照法國、德國、新加坡等國家之臨時行醫證規定，擬修正醫師法相關條文，允許中華民國國籍者持特定地區或國家專科醫師證書或牙醫師證書，且於該等地區或國家實際從事臨床醫療業務十五年以上者（即具備國外專業證照且完備臨床醫療資歷之醫師或牙醫師），免取得本國醫師資格，於公告限定之山地、離島或偏僻地區醫院執業，以強化上開地區醫療量能，以補充上開地區醫療人力，業於</w:t>
            </w:r>
            <w:r w:rsidRPr="00526D81">
              <w:rPr>
                <w:rFonts w:eastAsia="標楷體"/>
              </w:rPr>
              <w:t>108</w:t>
            </w:r>
            <w:r w:rsidRPr="00526D81">
              <w:rPr>
                <w:rFonts w:eastAsia="標楷體"/>
              </w:rPr>
              <w:t>年</w:t>
            </w:r>
            <w:r w:rsidRPr="00526D81">
              <w:rPr>
                <w:rFonts w:eastAsia="標楷體"/>
              </w:rPr>
              <w:t>11</w:t>
            </w:r>
            <w:r w:rsidRPr="00526D81">
              <w:rPr>
                <w:rFonts w:eastAsia="標楷體"/>
              </w:rPr>
              <w:t>月</w:t>
            </w:r>
            <w:r w:rsidRPr="00526D81">
              <w:rPr>
                <w:rFonts w:eastAsia="標楷體"/>
              </w:rPr>
              <w:t>1</w:t>
            </w:r>
            <w:r w:rsidRPr="00526D81">
              <w:rPr>
                <w:rFonts w:eastAsia="標楷體"/>
              </w:rPr>
              <w:t>日陳報行政院，將</w:t>
            </w:r>
            <w:proofErr w:type="gramStart"/>
            <w:r w:rsidRPr="00526D81">
              <w:rPr>
                <w:rFonts w:eastAsia="標楷體"/>
              </w:rPr>
              <w:t>俟</w:t>
            </w:r>
            <w:proofErr w:type="gramEnd"/>
            <w:r w:rsidRPr="00526D81">
              <w:rPr>
                <w:rFonts w:eastAsia="標楷體"/>
              </w:rPr>
              <w:t>行政院通過</w:t>
            </w:r>
            <w:r w:rsidRPr="00526D81">
              <w:rPr>
                <w:rFonts w:eastAsia="標楷體"/>
              </w:rPr>
              <w:lastRenderedPageBreak/>
              <w:t>後送立法院審議。</w:t>
            </w:r>
          </w:p>
        </w:tc>
      </w:tr>
      <w:tr w:rsidR="00526D81" w:rsidRPr="00526D81" w14:paraId="51344205" w14:textId="77777777" w:rsidTr="00234137">
        <w:trPr>
          <w:trHeight w:val="152"/>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BA19B" w14:textId="50ABB3B9" w:rsidR="001C45EA" w:rsidRPr="00526D81" w:rsidRDefault="001C45EA">
            <w:pPr>
              <w:spacing w:line="360" w:lineRule="exact"/>
              <w:ind w:left="1"/>
              <w:jc w:val="center"/>
              <w:rPr>
                <w:rFonts w:eastAsia="標楷體"/>
              </w:rPr>
            </w:pPr>
            <w:r w:rsidRPr="00526D81">
              <w:rPr>
                <w:rFonts w:eastAsia="標楷體"/>
                <w:bCs/>
              </w:rPr>
              <w:lastRenderedPageBreak/>
              <w:t>(</w:t>
            </w:r>
            <w:r w:rsidRPr="00526D81">
              <w:rPr>
                <w:rFonts w:eastAsia="標楷體"/>
                <w:bCs/>
              </w:rPr>
              <w:t>六</w:t>
            </w:r>
            <w:r w:rsidRPr="00526D81">
              <w:rPr>
                <w:rFonts w:eastAsia="標楷體"/>
                <w:bCs/>
              </w:rPr>
              <w:t>)</w:t>
            </w:r>
            <w:r w:rsidR="00526D81" w:rsidRPr="00526D81" w:rsidDel="00526D81">
              <w:rPr>
                <w:rFonts w:eastAsia="標楷體"/>
                <w:bCs/>
              </w:rPr>
              <w:t xml:space="preserve"> </w:t>
            </w: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3B245" w14:textId="1AED88B1" w:rsidR="001C45EA" w:rsidRPr="00526D81" w:rsidRDefault="001C45EA" w:rsidP="001C45EA">
            <w:pPr>
              <w:spacing w:line="360" w:lineRule="exact"/>
              <w:jc w:val="both"/>
              <w:rPr>
                <w:rFonts w:eastAsia="標楷體"/>
              </w:rPr>
            </w:pPr>
            <w:r w:rsidRPr="00526D81">
              <w:rPr>
                <w:rFonts w:eastAsia="標楷體"/>
              </w:rPr>
              <w:t>藥害救濟基金之財務來源主要為依據「藥害救濟法」向藥廠徵收之徵收金。藥害救濟基金每</w:t>
            </w:r>
            <w:r w:rsidRPr="00526D81">
              <w:rPr>
                <w:rFonts w:eastAsia="標楷體"/>
              </w:rPr>
              <w:t>2</w:t>
            </w:r>
            <w:r w:rsidRPr="00526D81">
              <w:rPr>
                <w:rFonts w:eastAsia="標楷體"/>
              </w:rPr>
              <w:t>年會委由合格會計師就業者申報情況進行抽查，依</w:t>
            </w:r>
            <w:r w:rsidRPr="00526D81">
              <w:rPr>
                <w:rFonts w:eastAsia="標楷體"/>
              </w:rPr>
              <w:t>104</w:t>
            </w:r>
            <w:r w:rsidRPr="00526D81">
              <w:rPr>
                <w:rFonts w:eastAsia="標楷體"/>
              </w:rPr>
              <w:t>與</w:t>
            </w:r>
            <w:proofErr w:type="gramStart"/>
            <w:r w:rsidRPr="00526D81">
              <w:rPr>
                <w:rFonts w:eastAsia="標楷體"/>
              </w:rPr>
              <w:t>106</w:t>
            </w:r>
            <w:proofErr w:type="gramEnd"/>
            <w:r w:rsidRPr="00526D81">
              <w:rPr>
                <w:rFonts w:eastAsia="標楷體"/>
              </w:rPr>
              <w:t>年度委外查核報告統計，業者錯誤比率分別為</w:t>
            </w:r>
            <w:r w:rsidRPr="00526D81">
              <w:rPr>
                <w:rFonts w:eastAsia="標楷體"/>
              </w:rPr>
              <w:t>17.24%</w:t>
            </w:r>
            <w:r w:rsidRPr="00526D81">
              <w:rPr>
                <w:rFonts w:eastAsia="標楷體"/>
              </w:rPr>
              <w:t>及</w:t>
            </w:r>
            <w:r w:rsidRPr="00526D81">
              <w:rPr>
                <w:rFonts w:eastAsia="標楷體"/>
              </w:rPr>
              <w:t>35.48%</w:t>
            </w:r>
            <w:r w:rsidRPr="00526D81">
              <w:rPr>
                <w:rFonts w:eastAsia="標楷體"/>
              </w:rPr>
              <w:t>，進一步了解申報錯誤多為短報徵收金，主要原因係廠商西藥收入加總及歸類錯誤所致。為有效提升藥害救濟徵收作業效能，請衛生福利部食品藥物管理署持續加強對業者進行藥害救濟法規相關宣傳，製作藥害救濟徵收金申報指引及相關作業</w:t>
            </w:r>
            <w:r w:rsidRPr="00526D81">
              <w:rPr>
                <w:rFonts w:eastAsia="標楷體"/>
              </w:rPr>
              <w:t>SOP</w:t>
            </w:r>
            <w:r w:rsidRPr="00526D81">
              <w:rPr>
                <w:rFonts w:eastAsia="標楷體"/>
              </w:rPr>
              <w:t>，確實督導業者遵循「藥害救濟法」於每年</w:t>
            </w:r>
            <w:r w:rsidRPr="00526D81">
              <w:rPr>
                <w:rFonts w:eastAsia="標楷體"/>
              </w:rPr>
              <w:t>6</w:t>
            </w:r>
            <w:r w:rsidRPr="00526D81">
              <w:rPr>
                <w:rFonts w:eastAsia="標楷體"/>
              </w:rPr>
              <w:t>月</w:t>
            </w:r>
            <w:r w:rsidRPr="00526D81">
              <w:rPr>
                <w:rFonts w:eastAsia="標楷體"/>
              </w:rPr>
              <w:t>30</w:t>
            </w:r>
            <w:r w:rsidRPr="00526D81">
              <w:rPr>
                <w:rFonts w:eastAsia="標楷體"/>
              </w:rPr>
              <w:t>日繳納徵收金，並執行藥害救濟徵收金會計查核專案計畫，輔導廠商確實申報正確徵收金。</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AB763" w14:textId="77777777" w:rsidR="001C45EA" w:rsidRPr="00526D81" w:rsidRDefault="001C45EA" w:rsidP="001C45EA">
            <w:pPr>
              <w:pStyle w:val="af8"/>
              <w:numPr>
                <w:ilvl w:val="0"/>
                <w:numId w:val="32"/>
              </w:numPr>
              <w:spacing w:line="360" w:lineRule="exact"/>
              <w:jc w:val="both"/>
              <w:rPr>
                <w:rFonts w:eastAsia="標楷體"/>
              </w:rPr>
            </w:pPr>
            <w:r w:rsidRPr="00526D81">
              <w:rPr>
                <w:rFonts w:eastAsia="標楷體"/>
              </w:rPr>
              <w:t>為提升藥害救濟徵收作業效能，本部食品藥物管理署已製作藥害救濟徵收金申報指引表單解說及繳款相關作業</w:t>
            </w:r>
            <w:r w:rsidRPr="00526D81">
              <w:rPr>
                <w:rFonts w:eastAsia="標楷體"/>
              </w:rPr>
              <w:t>SOP</w:t>
            </w:r>
            <w:r w:rsidRPr="00526D81">
              <w:rPr>
                <w:rFonts w:eastAsia="標楷體"/>
              </w:rPr>
              <w:t>，每年函</w:t>
            </w:r>
            <w:proofErr w:type="gramStart"/>
            <w:r w:rsidRPr="00526D81">
              <w:rPr>
                <w:rFonts w:eastAsia="標楷體"/>
              </w:rPr>
              <w:t>送予需繳交</w:t>
            </w:r>
            <w:proofErr w:type="gramEnd"/>
            <w:r w:rsidRPr="00526D81">
              <w:rPr>
                <w:rFonts w:eastAsia="標楷體"/>
              </w:rPr>
              <w:t>藥害救濟徵收金之廠商，本年度（</w:t>
            </w:r>
            <w:r w:rsidRPr="00526D81">
              <w:rPr>
                <w:rFonts w:eastAsia="標楷體"/>
              </w:rPr>
              <w:t>109</w:t>
            </w:r>
            <w:r w:rsidRPr="00526D81">
              <w:rPr>
                <w:rFonts w:eastAsia="標楷體"/>
              </w:rPr>
              <w:t>年）已於</w:t>
            </w:r>
            <w:r w:rsidRPr="00526D81">
              <w:rPr>
                <w:rFonts w:eastAsia="標楷體"/>
              </w:rPr>
              <w:t>5</w:t>
            </w:r>
            <w:r w:rsidRPr="00526D81">
              <w:rPr>
                <w:rFonts w:eastAsia="標楷體"/>
              </w:rPr>
              <w:t>月</w:t>
            </w:r>
            <w:r w:rsidRPr="00526D81">
              <w:rPr>
                <w:rFonts w:eastAsia="標楷體"/>
              </w:rPr>
              <w:t>25</w:t>
            </w:r>
            <w:r w:rsidRPr="00526D81">
              <w:rPr>
                <w:rFonts w:eastAsia="標楷體"/>
              </w:rPr>
              <w:t>日函送，且公開置放於財團法人藥害救濟基金會網站供各界查</w:t>
            </w:r>
            <w:proofErr w:type="gramStart"/>
            <w:r w:rsidRPr="00526D81">
              <w:rPr>
                <w:rFonts w:eastAsia="標楷體"/>
              </w:rPr>
              <w:t>覽</w:t>
            </w:r>
            <w:proofErr w:type="gramEnd"/>
            <w:r w:rsidRPr="00526D81">
              <w:rPr>
                <w:rFonts w:eastAsia="標楷體"/>
              </w:rPr>
              <w:t>，基金會並有專人答覆廠商繳交徵收金之電</w:t>
            </w:r>
            <w:proofErr w:type="gramStart"/>
            <w:r w:rsidRPr="00526D81">
              <w:rPr>
                <w:rFonts w:eastAsia="標楷體"/>
              </w:rPr>
              <w:t>詢</w:t>
            </w:r>
            <w:proofErr w:type="gramEnd"/>
            <w:r w:rsidRPr="00526D81">
              <w:rPr>
                <w:rFonts w:eastAsia="標楷體"/>
              </w:rPr>
              <w:t>疑義，後續也將每年於五、六月函送相關通知及資料予本年度應繳納徵收金之藥商。</w:t>
            </w:r>
          </w:p>
          <w:p w14:paraId="050A4542" w14:textId="77777777" w:rsidR="001C45EA" w:rsidRPr="00526D81" w:rsidRDefault="001C45EA" w:rsidP="001C45EA">
            <w:pPr>
              <w:pStyle w:val="af8"/>
              <w:numPr>
                <w:ilvl w:val="0"/>
                <w:numId w:val="32"/>
              </w:numPr>
              <w:spacing w:line="360" w:lineRule="exact"/>
              <w:jc w:val="both"/>
              <w:rPr>
                <w:rFonts w:eastAsia="標楷體"/>
              </w:rPr>
            </w:pPr>
            <w:r w:rsidRPr="00526D81">
              <w:rPr>
                <w:rFonts w:eastAsia="標楷體"/>
              </w:rPr>
              <w:t>另為確保徵收金繳納之正確性，本部食品藥物管理署將持續執行藥害救濟徵收金會計查核專案計畫，委託會計事務所核對應繳納徵收金藥商之</w:t>
            </w:r>
            <w:proofErr w:type="gramStart"/>
            <w:r w:rsidRPr="00526D81">
              <w:rPr>
                <w:rFonts w:eastAsia="標楷體"/>
              </w:rPr>
              <w:t>帳冊</w:t>
            </w:r>
            <w:proofErr w:type="gramEnd"/>
            <w:r w:rsidRPr="00526D81">
              <w:rPr>
                <w:rFonts w:eastAsia="標楷體"/>
              </w:rPr>
              <w:t>及其申報資料，以分群分類方式，針對曾有短漏繳紀錄、所生產藥品使用量較高或應繳納金額較高之廠商進行查核，以提升藥害救濟徵收作業效能。</w:t>
            </w:r>
          </w:p>
          <w:p w14:paraId="760FA4DA" w14:textId="661A9746" w:rsidR="001C45EA" w:rsidRPr="00526D81" w:rsidRDefault="001C45EA" w:rsidP="001C45EA">
            <w:pPr>
              <w:pStyle w:val="af8"/>
              <w:numPr>
                <w:ilvl w:val="0"/>
                <w:numId w:val="32"/>
              </w:numPr>
              <w:spacing w:line="360" w:lineRule="exact"/>
              <w:jc w:val="both"/>
              <w:rPr>
                <w:rFonts w:eastAsia="標楷體"/>
              </w:rPr>
            </w:pPr>
            <w:r w:rsidRPr="00526D81">
              <w:rPr>
                <w:rFonts w:eastAsia="標楷體"/>
              </w:rPr>
              <w:tab/>
            </w:r>
            <w:r w:rsidRPr="00526D81">
              <w:rPr>
                <w:rFonts w:eastAsia="標楷體"/>
              </w:rPr>
              <w:t>倘後續發現有短繳情形，本部食品藥物管理署將輔導該廠商有關</w:t>
            </w:r>
            <w:proofErr w:type="gramStart"/>
            <w:r w:rsidRPr="00526D81">
              <w:rPr>
                <w:rFonts w:eastAsia="標楷體"/>
              </w:rPr>
              <w:t>報繳藥害</w:t>
            </w:r>
            <w:proofErr w:type="gramEnd"/>
            <w:r w:rsidRPr="00526D81">
              <w:rPr>
                <w:rFonts w:eastAsia="標楷體"/>
              </w:rPr>
              <w:t>救濟徵收金相關作業，並通知其辦理補繳，</w:t>
            </w:r>
            <w:proofErr w:type="gramStart"/>
            <w:r w:rsidRPr="00526D81">
              <w:rPr>
                <w:rFonts w:eastAsia="標楷體"/>
              </w:rPr>
              <w:t>俾</w:t>
            </w:r>
            <w:proofErr w:type="gramEnd"/>
            <w:r w:rsidRPr="00526D81">
              <w:rPr>
                <w:rFonts w:eastAsia="標楷體"/>
              </w:rPr>
              <w:t>以正確落實藥害救濟徵收業務，經查，</w:t>
            </w:r>
            <w:proofErr w:type="gramStart"/>
            <w:r w:rsidRPr="00526D81">
              <w:rPr>
                <w:rFonts w:eastAsia="標楷體"/>
              </w:rPr>
              <w:t>108</w:t>
            </w:r>
            <w:proofErr w:type="gramEnd"/>
            <w:r w:rsidRPr="00526D81">
              <w:rPr>
                <w:rFonts w:eastAsia="標楷體"/>
              </w:rPr>
              <w:t>年度廠商繳交徵收金錯誤比率已下降至</w:t>
            </w:r>
            <w:r w:rsidR="00DE4759" w:rsidRPr="00526D81">
              <w:rPr>
                <w:rFonts w:eastAsia="標楷體" w:hint="eastAsia"/>
              </w:rPr>
              <w:t>14.5</w:t>
            </w:r>
            <w:r w:rsidRPr="00526D81">
              <w:rPr>
                <w:rFonts w:eastAsia="標楷體"/>
              </w:rPr>
              <w:t>%</w:t>
            </w:r>
            <w:r w:rsidRPr="00526D81">
              <w:rPr>
                <w:rFonts w:eastAsia="標楷體" w:hint="eastAsia"/>
              </w:rPr>
              <w:t>。</w:t>
            </w:r>
          </w:p>
        </w:tc>
      </w:tr>
      <w:tr w:rsidR="00526D81" w:rsidRPr="00526D81" w14:paraId="59DA62E6" w14:textId="77777777" w:rsidTr="00234137">
        <w:trPr>
          <w:trHeight w:val="152"/>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68DBE1" w14:textId="5F390E57" w:rsidR="001C45EA" w:rsidRPr="00526D81" w:rsidRDefault="001C45EA">
            <w:pPr>
              <w:spacing w:line="360" w:lineRule="exact"/>
              <w:ind w:left="1"/>
              <w:jc w:val="center"/>
              <w:rPr>
                <w:rFonts w:eastAsia="標楷體"/>
              </w:rPr>
            </w:pPr>
            <w:r w:rsidRPr="00526D81">
              <w:rPr>
                <w:rFonts w:eastAsia="標楷體"/>
                <w:bCs/>
              </w:rPr>
              <w:t>(</w:t>
            </w:r>
            <w:r w:rsidRPr="00526D81">
              <w:rPr>
                <w:rFonts w:eastAsia="標楷體" w:hint="eastAsia"/>
                <w:bCs/>
              </w:rPr>
              <w:t>七</w:t>
            </w:r>
            <w:r w:rsidRPr="00526D81">
              <w:rPr>
                <w:rFonts w:eastAsia="標楷體"/>
                <w:bCs/>
              </w:rPr>
              <w:t>)</w:t>
            </w:r>
            <w:r w:rsidR="00526D81" w:rsidRPr="00526D81" w:rsidDel="00526D81">
              <w:rPr>
                <w:rFonts w:eastAsia="標楷體"/>
                <w:bCs/>
              </w:rPr>
              <w:t xml:space="preserve"> </w:t>
            </w: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7F379" w14:textId="77777777" w:rsidR="001C45EA" w:rsidRPr="00526D81" w:rsidRDefault="001C45EA" w:rsidP="001C45EA">
            <w:pPr>
              <w:spacing w:line="360" w:lineRule="exact"/>
              <w:jc w:val="both"/>
              <w:rPr>
                <w:rFonts w:eastAsia="標楷體"/>
              </w:rPr>
            </w:pPr>
            <w:r w:rsidRPr="00526D81">
              <w:rPr>
                <w:rFonts w:eastAsia="標楷體" w:hint="eastAsia"/>
              </w:rPr>
              <w:t>根據衛生福利部國民</w:t>
            </w:r>
            <w:proofErr w:type="gramStart"/>
            <w:r w:rsidRPr="00526D81">
              <w:rPr>
                <w:rFonts w:eastAsia="標楷體" w:hint="eastAsia"/>
              </w:rPr>
              <w:t>健康署</w:t>
            </w:r>
            <w:proofErr w:type="gramEnd"/>
            <w:r w:rsidRPr="00526D81">
              <w:rPr>
                <w:rFonts w:eastAsia="標楷體"/>
              </w:rPr>
              <w:t>107</w:t>
            </w:r>
            <w:r w:rsidRPr="00526D81">
              <w:rPr>
                <w:rFonts w:eastAsia="標楷體" w:hint="eastAsia"/>
              </w:rPr>
              <w:t>年青少年吸菸行為調查結果指出，國中學生吸菸率由</w:t>
            </w:r>
            <w:r w:rsidRPr="00526D81">
              <w:rPr>
                <w:rFonts w:eastAsia="標楷體"/>
              </w:rPr>
              <w:t>106</w:t>
            </w:r>
            <w:r w:rsidRPr="00526D81">
              <w:rPr>
                <w:rFonts w:eastAsia="標楷體" w:hint="eastAsia"/>
              </w:rPr>
              <w:t>年的</w:t>
            </w:r>
            <w:r w:rsidRPr="00526D81">
              <w:rPr>
                <w:rFonts w:eastAsia="標楷體"/>
              </w:rPr>
              <w:t>2.7%</w:t>
            </w:r>
            <w:r w:rsidRPr="00526D81">
              <w:rPr>
                <w:rFonts w:eastAsia="標楷體" w:hint="eastAsia"/>
              </w:rPr>
              <w:t>（男生</w:t>
            </w:r>
            <w:r w:rsidRPr="00526D81">
              <w:rPr>
                <w:rFonts w:eastAsia="標楷體"/>
              </w:rPr>
              <w:t>3.7%</w:t>
            </w:r>
            <w:r w:rsidRPr="00526D81">
              <w:rPr>
                <w:rFonts w:eastAsia="標楷體" w:hint="eastAsia"/>
              </w:rPr>
              <w:t>，女生</w:t>
            </w:r>
            <w:r w:rsidRPr="00526D81">
              <w:rPr>
                <w:rFonts w:eastAsia="標楷體"/>
              </w:rPr>
              <w:t>1.5%</w:t>
            </w:r>
            <w:r w:rsidRPr="00526D81">
              <w:rPr>
                <w:rFonts w:eastAsia="標楷體" w:hint="eastAsia"/>
              </w:rPr>
              <w:t>）上升至</w:t>
            </w:r>
            <w:r w:rsidRPr="00526D81">
              <w:rPr>
                <w:rFonts w:eastAsia="標楷體"/>
              </w:rPr>
              <w:t>107</w:t>
            </w:r>
            <w:r w:rsidRPr="00526D81">
              <w:rPr>
                <w:rFonts w:eastAsia="標楷體" w:hint="eastAsia"/>
              </w:rPr>
              <w:t>年的</w:t>
            </w:r>
            <w:r w:rsidRPr="00526D81">
              <w:rPr>
                <w:rFonts w:eastAsia="標楷體"/>
              </w:rPr>
              <w:t>2.8%</w:t>
            </w:r>
            <w:r w:rsidRPr="00526D81">
              <w:rPr>
                <w:rFonts w:eastAsia="標楷體" w:hint="eastAsia"/>
              </w:rPr>
              <w:t>（男生</w:t>
            </w:r>
            <w:r w:rsidRPr="00526D81">
              <w:rPr>
                <w:rFonts w:eastAsia="標楷體"/>
              </w:rPr>
              <w:t>4.0%</w:t>
            </w:r>
            <w:r w:rsidRPr="00526D81">
              <w:rPr>
                <w:rFonts w:eastAsia="標楷體" w:hint="eastAsia"/>
              </w:rPr>
              <w:t>，女生</w:t>
            </w:r>
            <w:r w:rsidRPr="00526D81">
              <w:rPr>
                <w:rFonts w:eastAsia="標楷體"/>
              </w:rPr>
              <w:t>1.4%</w:t>
            </w:r>
            <w:r w:rsidRPr="00526D81">
              <w:rPr>
                <w:rFonts w:eastAsia="標楷體" w:hint="eastAsia"/>
              </w:rPr>
              <w:t>）呈現回</w:t>
            </w:r>
            <w:r w:rsidRPr="00526D81">
              <w:rPr>
                <w:rFonts w:eastAsia="標楷體" w:hint="eastAsia"/>
              </w:rPr>
              <w:lastRenderedPageBreak/>
              <w:t>升之趨勢；高中學生吸菸率由</w:t>
            </w:r>
            <w:r w:rsidRPr="00526D81">
              <w:rPr>
                <w:rFonts w:eastAsia="標楷體"/>
              </w:rPr>
              <w:t>106</w:t>
            </w:r>
            <w:r w:rsidRPr="00526D81">
              <w:rPr>
                <w:rFonts w:eastAsia="標楷體" w:hint="eastAsia"/>
              </w:rPr>
              <w:t>年的</w:t>
            </w:r>
            <w:r w:rsidRPr="00526D81">
              <w:rPr>
                <w:rFonts w:eastAsia="標楷體"/>
              </w:rPr>
              <w:t>8.3%</w:t>
            </w:r>
            <w:r w:rsidRPr="00526D81">
              <w:rPr>
                <w:rFonts w:eastAsia="標楷體" w:hint="eastAsia"/>
              </w:rPr>
              <w:t>（男生</w:t>
            </w:r>
            <w:r w:rsidRPr="00526D81">
              <w:rPr>
                <w:rFonts w:eastAsia="標楷體"/>
              </w:rPr>
              <w:t>12.0%</w:t>
            </w:r>
            <w:r w:rsidRPr="00526D81">
              <w:rPr>
                <w:rFonts w:eastAsia="標楷體" w:hint="eastAsia"/>
              </w:rPr>
              <w:t>，女生</w:t>
            </w:r>
            <w:r w:rsidRPr="00526D81">
              <w:rPr>
                <w:rFonts w:eastAsia="標楷體"/>
              </w:rPr>
              <w:t>4.2%</w:t>
            </w:r>
            <w:r w:rsidRPr="00526D81">
              <w:rPr>
                <w:rFonts w:eastAsia="標楷體" w:hint="eastAsia"/>
              </w:rPr>
              <w:t>）降至</w:t>
            </w:r>
            <w:r w:rsidRPr="00526D81">
              <w:rPr>
                <w:rFonts w:eastAsia="標楷體"/>
              </w:rPr>
              <w:t>107</w:t>
            </w:r>
            <w:r w:rsidRPr="00526D81">
              <w:rPr>
                <w:rFonts w:eastAsia="標楷體" w:hint="eastAsia"/>
              </w:rPr>
              <w:t>年的</w:t>
            </w:r>
            <w:r w:rsidRPr="00526D81">
              <w:rPr>
                <w:rFonts w:eastAsia="標楷體"/>
              </w:rPr>
              <w:t>8.0%</w:t>
            </w:r>
            <w:r w:rsidRPr="00526D81">
              <w:rPr>
                <w:rFonts w:eastAsia="標楷體" w:hint="eastAsia"/>
              </w:rPr>
              <w:t>（男生</w:t>
            </w:r>
            <w:r w:rsidRPr="00526D81">
              <w:rPr>
                <w:rFonts w:eastAsia="標楷體"/>
              </w:rPr>
              <w:t>11.3%</w:t>
            </w:r>
            <w:r w:rsidRPr="00526D81">
              <w:rPr>
                <w:rFonts w:eastAsia="標楷體" w:hint="eastAsia"/>
              </w:rPr>
              <w:t>，女生</w:t>
            </w:r>
            <w:r w:rsidRPr="00526D81">
              <w:rPr>
                <w:rFonts w:eastAsia="標楷體"/>
              </w:rPr>
              <w:t>4.4%</w:t>
            </w:r>
            <w:r w:rsidRPr="00526D81">
              <w:rPr>
                <w:rFonts w:eastAsia="標楷體" w:hint="eastAsia"/>
              </w:rPr>
              <w:t>），與</w:t>
            </w:r>
            <w:r w:rsidRPr="00526D81">
              <w:rPr>
                <w:rFonts w:eastAsia="標楷體"/>
              </w:rPr>
              <w:t>103</w:t>
            </w:r>
            <w:r w:rsidRPr="00526D81">
              <w:rPr>
                <w:rFonts w:eastAsia="標楷體" w:hint="eastAsia"/>
              </w:rPr>
              <w:t>至</w:t>
            </w:r>
            <w:r w:rsidRPr="00526D81">
              <w:rPr>
                <w:rFonts w:eastAsia="標楷體"/>
              </w:rPr>
              <w:t>106</w:t>
            </w:r>
            <w:r w:rsidRPr="00526D81">
              <w:rPr>
                <w:rFonts w:eastAsia="標楷體" w:hint="eastAsia"/>
              </w:rPr>
              <w:t>年每年皆下降</w:t>
            </w:r>
            <w:r w:rsidRPr="00526D81">
              <w:rPr>
                <w:rFonts w:eastAsia="標楷體"/>
              </w:rPr>
              <w:t>1%</w:t>
            </w:r>
            <w:r w:rsidRPr="00526D81">
              <w:rPr>
                <w:rFonts w:eastAsia="標楷體" w:hint="eastAsia"/>
              </w:rPr>
              <w:t>相比，</w:t>
            </w:r>
            <w:r w:rsidRPr="00526D81">
              <w:rPr>
                <w:rFonts w:eastAsia="標楷體"/>
              </w:rPr>
              <w:t>107</w:t>
            </w:r>
            <w:r w:rsidRPr="00526D81">
              <w:rPr>
                <w:rFonts w:eastAsia="標楷體" w:hint="eastAsia"/>
              </w:rPr>
              <w:t>年僅下降</w:t>
            </w:r>
            <w:r w:rsidRPr="00526D81">
              <w:rPr>
                <w:rFonts w:eastAsia="標楷體"/>
              </w:rPr>
              <w:t>0.3%</w:t>
            </w:r>
            <w:r w:rsidRPr="00526D81">
              <w:rPr>
                <w:rFonts w:eastAsia="標楷體" w:hint="eastAsia"/>
              </w:rPr>
              <w:t>。綜上國、高中學生吸菸率之趨勢，皆顯示</w:t>
            </w:r>
            <w:proofErr w:type="gramStart"/>
            <w:r w:rsidRPr="00526D81">
              <w:rPr>
                <w:rFonts w:eastAsia="標楷體" w:hint="eastAsia"/>
              </w:rPr>
              <w:t>菸</w:t>
            </w:r>
            <w:proofErr w:type="gramEnd"/>
            <w:r w:rsidRPr="00526D81">
              <w:rPr>
                <w:rFonts w:eastAsia="標楷體" w:hint="eastAsia"/>
              </w:rPr>
              <w:t>害防制成效大不如前。</w:t>
            </w:r>
            <w:proofErr w:type="gramStart"/>
            <w:r w:rsidRPr="00526D81">
              <w:rPr>
                <w:rFonts w:eastAsia="標楷體" w:hint="eastAsia"/>
              </w:rPr>
              <w:t>爰</w:t>
            </w:r>
            <w:proofErr w:type="gramEnd"/>
            <w:r w:rsidRPr="00526D81">
              <w:rPr>
                <w:rFonts w:eastAsia="標楷體" w:hint="eastAsia"/>
              </w:rPr>
              <w:t>此，要求衛生福利部檢討現行</w:t>
            </w:r>
            <w:proofErr w:type="gramStart"/>
            <w:r w:rsidRPr="00526D81">
              <w:rPr>
                <w:rFonts w:eastAsia="標楷體" w:hint="eastAsia"/>
              </w:rPr>
              <w:t>菸</w:t>
            </w:r>
            <w:proofErr w:type="gramEnd"/>
            <w:r w:rsidRPr="00526D81">
              <w:rPr>
                <w:rFonts w:eastAsia="標楷體" w:hint="eastAsia"/>
              </w:rPr>
              <w:t>害防制執行面之缺失，並</w:t>
            </w:r>
            <w:proofErr w:type="gramStart"/>
            <w:r w:rsidRPr="00526D81">
              <w:rPr>
                <w:rFonts w:eastAsia="標楷體" w:hint="eastAsia"/>
              </w:rPr>
              <w:t>研</w:t>
            </w:r>
            <w:proofErr w:type="gramEnd"/>
            <w:r w:rsidRPr="00526D81">
              <w:rPr>
                <w:rFonts w:eastAsia="標楷體" w:hint="eastAsia"/>
              </w:rPr>
              <w:t>擬「</w:t>
            </w:r>
            <w:proofErr w:type="gramStart"/>
            <w:r w:rsidRPr="00526D81">
              <w:rPr>
                <w:rFonts w:eastAsia="標楷體" w:hint="eastAsia"/>
              </w:rPr>
              <w:t>菸</w:t>
            </w:r>
            <w:proofErr w:type="gramEnd"/>
            <w:r w:rsidRPr="00526D81">
              <w:rPr>
                <w:rFonts w:eastAsia="標楷體" w:hint="eastAsia"/>
              </w:rPr>
              <w:t>害防制法」修正草案未通過前，電子煙管理及如何持續降低青少年吸菸率之具體改善計畫，</w:t>
            </w:r>
            <w:r w:rsidRPr="00526D81">
              <w:rPr>
                <w:rFonts w:eastAsia="標楷體"/>
              </w:rPr>
              <w:t>3</w:t>
            </w:r>
            <w:r w:rsidRPr="00526D81">
              <w:rPr>
                <w:rFonts w:eastAsia="標楷體" w:hint="eastAsia"/>
              </w:rPr>
              <w:t>個月內送立法院社會福利及衛生環境委員會。</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42D4B" w14:textId="28E8DBA9" w:rsidR="001C45EA" w:rsidRPr="00526D81" w:rsidRDefault="00547F04" w:rsidP="001C45EA">
            <w:pPr>
              <w:spacing w:line="360" w:lineRule="exact"/>
              <w:ind w:left="1"/>
              <w:jc w:val="both"/>
              <w:rPr>
                <w:rFonts w:eastAsia="標楷體"/>
              </w:rPr>
            </w:pPr>
            <w:r w:rsidRPr="00526D81">
              <w:rPr>
                <w:rFonts w:eastAsia="標楷體" w:hint="eastAsia"/>
                <w:kern w:val="0"/>
              </w:rPr>
              <w:lastRenderedPageBreak/>
              <w:t>本項決議於</w:t>
            </w:r>
            <w:r w:rsidRPr="00526D81">
              <w:rPr>
                <w:rFonts w:eastAsia="標楷體"/>
              </w:rPr>
              <w:t>109</w:t>
            </w:r>
            <w:r w:rsidRPr="00526D81">
              <w:rPr>
                <w:rFonts w:eastAsia="標楷體" w:hint="eastAsia"/>
              </w:rPr>
              <w:t>年</w:t>
            </w:r>
            <w:r w:rsidRPr="00526D81">
              <w:rPr>
                <w:rFonts w:eastAsia="標楷體"/>
              </w:rPr>
              <w:t>8</w:t>
            </w:r>
            <w:r w:rsidRPr="00526D81">
              <w:rPr>
                <w:rFonts w:eastAsia="標楷體" w:hint="eastAsia"/>
              </w:rPr>
              <w:t>月</w:t>
            </w:r>
            <w:r w:rsidRPr="00526D81">
              <w:rPr>
                <w:rFonts w:eastAsia="標楷體"/>
              </w:rPr>
              <w:t>21</w:t>
            </w:r>
            <w:r w:rsidRPr="00526D81">
              <w:rPr>
                <w:rFonts w:eastAsia="標楷體" w:hint="eastAsia"/>
              </w:rPr>
              <w:t>日以衛授國字第</w:t>
            </w:r>
            <w:r w:rsidRPr="00526D81">
              <w:rPr>
                <w:rFonts w:eastAsia="標楷體"/>
              </w:rPr>
              <w:t>1099600035</w:t>
            </w:r>
            <w:r w:rsidRPr="00526D81">
              <w:rPr>
                <w:rFonts w:eastAsia="標楷體" w:hint="eastAsia"/>
              </w:rPr>
              <w:t>號函</w:t>
            </w:r>
            <w:r w:rsidRPr="00526D81">
              <w:rPr>
                <w:rFonts w:eastAsia="標楷體" w:hint="eastAsia"/>
                <w:kern w:val="0"/>
              </w:rPr>
              <w:t>送書面報告予立法院，並副知</w:t>
            </w:r>
            <w:r w:rsidR="00AF7308" w:rsidRPr="00526D81">
              <w:rPr>
                <w:rFonts w:eastAsia="標楷體" w:hint="eastAsia"/>
                <w:kern w:val="0"/>
              </w:rPr>
              <w:t>中國國民黨團</w:t>
            </w:r>
            <w:r w:rsidRPr="00526D81">
              <w:rPr>
                <w:rFonts w:eastAsia="標楷體" w:hint="eastAsia"/>
                <w:kern w:val="0"/>
              </w:rPr>
              <w:t>及立法院社會福利及衛生環境委員會。</w:t>
            </w:r>
          </w:p>
        </w:tc>
      </w:tr>
      <w:tr w:rsidR="00526D81" w:rsidRPr="00526D81" w14:paraId="758BE1D6" w14:textId="77777777" w:rsidTr="00234137">
        <w:trPr>
          <w:trHeight w:val="152"/>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17FF63" w14:textId="2247C5D8" w:rsidR="001C45EA" w:rsidRPr="00526D81" w:rsidRDefault="001C45EA">
            <w:pPr>
              <w:spacing w:line="360" w:lineRule="exact"/>
              <w:ind w:left="1"/>
              <w:jc w:val="center"/>
              <w:rPr>
                <w:rFonts w:eastAsia="標楷體"/>
              </w:rPr>
            </w:pPr>
            <w:r w:rsidRPr="00526D81">
              <w:rPr>
                <w:rFonts w:eastAsia="標楷體"/>
                <w:bCs/>
              </w:rPr>
              <w:t>(</w:t>
            </w:r>
            <w:r w:rsidRPr="00526D81">
              <w:rPr>
                <w:rFonts w:eastAsia="標楷體" w:hint="eastAsia"/>
                <w:bCs/>
              </w:rPr>
              <w:t>八</w:t>
            </w:r>
            <w:r w:rsidRPr="00526D81">
              <w:rPr>
                <w:rFonts w:eastAsia="標楷體"/>
                <w:bCs/>
              </w:rPr>
              <w:t>)</w:t>
            </w:r>
            <w:r w:rsidR="00526D81" w:rsidRPr="00526D81" w:rsidDel="00526D81">
              <w:rPr>
                <w:rFonts w:eastAsia="標楷體"/>
                <w:bCs/>
              </w:rPr>
              <w:t xml:space="preserve"> </w:t>
            </w: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D7857" w14:textId="77777777" w:rsidR="001C45EA" w:rsidRPr="00526D81" w:rsidRDefault="001C45EA" w:rsidP="001C45EA">
            <w:pPr>
              <w:spacing w:line="360" w:lineRule="exact"/>
              <w:ind w:left="1"/>
              <w:jc w:val="both"/>
              <w:rPr>
                <w:rFonts w:eastAsia="標楷體"/>
              </w:rPr>
            </w:pPr>
            <w:proofErr w:type="gramStart"/>
            <w:r w:rsidRPr="00526D81">
              <w:rPr>
                <w:rFonts w:eastAsia="標楷體"/>
              </w:rPr>
              <w:t>109</w:t>
            </w:r>
            <w:proofErr w:type="gramEnd"/>
            <w:r w:rsidRPr="00526D81">
              <w:rPr>
                <w:rFonts w:eastAsia="標楷體" w:hint="eastAsia"/>
              </w:rPr>
              <w:t>年度</w:t>
            </w:r>
            <w:proofErr w:type="gramStart"/>
            <w:r w:rsidRPr="00526D81">
              <w:rPr>
                <w:rFonts w:eastAsia="標楷體" w:hint="eastAsia"/>
              </w:rPr>
              <w:t>菸</w:t>
            </w:r>
            <w:proofErr w:type="gramEnd"/>
            <w:r w:rsidRPr="00526D81">
              <w:rPr>
                <w:rFonts w:eastAsia="標楷體" w:hint="eastAsia"/>
              </w:rPr>
              <w:t>害防制及衛生保健基金「</w:t>
            </w:r>
            <w:proofErr w:type="gramStart"/>
            <w:r w:rsidRPr="00526D81">
              <w:rPr>
                <w:rFonts w:eastAsia="標楷體" w:hint="eastAsia"/>
              </w:rPr>
              <w:t>菸</w:t>
            </w:r>
            <w:proofErr w:type="gramEnd"/>
            <w:r w:rsidRPr="00526D81">
              <w:rPr>
                <w:rFonts w:eastAsia="標楷體" w:hint="eastAsia"/>
              </w:rPr>
              <w:t>害防制及衛生保健計畫」項下「服務費用」之「旅運費」預算編列</w:t>
            </w:r>
            <w:r w:rsidRPr="00526D81">
              <w:rPr>
                <w:rFonts w:eastAsia="標楷體"/>
              </w:rPr>
              <w:t>1,327</w:t>
            </w:r>
            <w:r w:rsidRPr="00526D81">
              <w:rPr>
                <w:rFonts w:eastAsia="標楷體" w:hint="eastAsia"/>
              </w:rPr>
              <w:t>萬</w:t>
            </w:r>
            <w:r w:rsidRPr="00526D81">
              <w:rPr>
                <w:rFonts w:eastAsia="標楷體"/>
              </w:rPr>
              <w:t>4</w:t>
            </w:r>
            <w:r w:rsidRPr="00526D81">
              <w:rPr>
                <w:rFonts w:eastAsia="標楷體" w:hint="eastAsia"/>
              </w:rPr>
              <w:t>千元，對於計畫中，推動</w:t>
            </w:r>
            <w:proofErr w:type="gramStart"/>
            <w:r w:rsidRPr="00526D81">
              <w:rPr>
                <w:rFonts w:eastAsia="標楷體" w:hint="eastAsia"/>
              </w:rPr>
              <w:t>菸</w:t>
            </w:r>
            <w:proofErr w:type="gramEnd"/>
            <w:r w:rsidRPr="00526D81">
              <w:rPr>
                <w:rFonts w:eastAsia="標楷體" w:hint="eastAsia"/>
              </w:rPr>
              <w:t>害防制及衛生保健相關業務，參與國際會議、研習及交流、參與公共衛生會談與諮商、國外進修及訓練等國外及大陸地區，瞭解擬前往國家、擬拜會或進修訓練機構、會談內容、預計前往時間、以及旅費明細表等資訊；若前往大陸地區參與會議或訓練，以目前兩岸關係狀況來看，不知該單位是以何名義前往？及該會議對於我國在</w:t>
            </w:r>
            <w:proofErr w:type="gramStart"/>
            <w:r w:rsidRPr="00526D81">
              <w:rPr>
                <w:rFonts w:eastAsia="標楷體" w:hint="eastAsia"/>
              </w:rPr>
              <w:t>菸</w:t>
            </w:r>
            <w:proofErr w:type="gramEnd"/>
            <w:r w:rsidRPr="00526D81">
              <w:rPr>
                <w:rFonts w:eastAsia="標楷體" w:hint="eastAsia"/>
              </w:rPr>
              <w:t>害防制政策上有何貢獻？明顯出現公務預算不明及基金預算寬鬆之現象，應嚴謹監督審查，基此，為</w:t>
            </w:r>
            <w:proofErr w:type="gramStart"/>
            <w:r w:rsidRPr="00526D81">
              <w:rPr>
                <w:rFonts w:eastAsia="標楷體" w:hint="eastAsia"/>
              </w:rPr>
              <w:t>撙</w:t>
            </w:r>
            <w:proofErr w:type="gramEnd"/>
            <w:r w:rsidRPr="00526D81">
              <w:rPr>
                <w:rFonts w:eastAsia="標楷體" w:hint="eastAsia"/>
              </w:rPr>
              <w:t>節政府支出，衛生</w:t>
            </w:r>
            <w:proofErr w:type="gramStart"/>
            <w:r w:rsidRPr="00526D81">
              <w:rPr>
                <w:rFonts w:eastAsia="標楷體" w:hint="eastAsia"/>
              </w:rPr>
              <w:t>福利部應妥善</w:t>
            </w:r>
            <w:proofErr w:type="gramEnd"/>
            <w:r w:rsidRPr="00526D81">
              <w:rPr>
                <w:rFonts w:eastAsia="標楷體" w:hint="eastAsia"/>
              </w:rPr>
              <w:t>應用及管理經費，以發揮計畫最大效益。</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E99B7" w14:textId="367DB694" w:rsidR="001C45EA" w:rsidRPr="00526D81" w:rsidRDefault="001C45EA" w:rsidP="001C45EA">
            <w:pPr>
              <w:spacing w:line="360" w:lineRule="exact"/>
              <w:jc w:val="both"/>
              <w:rPr>
                <w:rFonts w:eastAsia="標楷體"/>
              </w:rPr>
            </w:pPr>
            <w:r w:rsidRPr="00526D81">
              <w:rPr>
                <w:rFonts w:eastAsia="標楷體" w:hint="eastAsia"/>
              </w:rPr>
              <w:t>遵照決議事項辦理。本部國民</w:t>
            </w:r>
            <w:proofErr w:type="gramStart"/>
            <w:r w:rsidRPr="00526D81">
              <w:rPr>
                <w:rFonts w:eastAsia="標楷體" w:hint="eastAsia"/>
              </w:rPr>
              <w:t>健康署</w:t>
            </w:r>
            <w:r w:rsidR="00DE4759" w:rsidRPr="00815841">
              <w:rPr>
                <w:rFonts w:eastAsia="標楷體" w:hint="eastAsia"/>
              </w:rPr>
              <w:t>業</w:t>
            </w:r>
            <w:proofErr w:type="gramEnd"/>
            <w:r w:rsidR="00DE4759" w:rsidRPr="00815841">
              <w:rPr>
                <w:rFonts w:eastAsia="標楷體" w:hint="eastAsia"/>
              </w:rPr>
              <w:t>依當前政策審慎評估相關出國計</w:t>
            </w:r>
            <w:r w:rsidR="00191560" w:rsidRPr="00815841">
              <w:rPr>
                <w:rFonts w:eastAsia="標楷體" w:hint="eastAsia"/>
              </w:rPr>
              <w:t>畫</w:t>
            </w:r>
            <w:r w:rsidR="00DE4759" w:rsidRPr="00815841">
              <w:rPr>
                <w:rFonts w:eastAsia="標楷體" w:hint="eastAsia"/>
              </w:rPr>
              <w:t>。</w:t>
            </w:r>
          </w:p>
        </w:tc>
      </w:tr>
      <w:tr w:rsidR="00526D81" w:rsidRPr="00526D81" w14:paraId="73F0F3CB" w14:textId="77777777" w:rsidTr="00234137">
        <w:trPr>
          <w:trHeight w:val="152"/>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3BF5D" w14:textId="77777777" w:rsidR="001C45EA" w:rsidRPr="00526D81" w:rsidRDefault="001C45EA" w:rsidP="001C45EA">
            <w:pPr>
              <w:spacing w:line="360" w:lineRule="exact"/>
              <w:ind w:left="1"/>
              <w:jc w:val="center"/>
              <w:rPr>
                <w:rFonts w:eastAsia="標楷體"/>
                <w:bCs/>
              </w:rPr>
            </w:pPr>
            <w:r w:rsidRPr="00526D81">
              <w:rPr>
                <w:rFonts w:eastAsia="標楷體"/>
                <w:bCs/>
              </w:rPr>
              <w:t>(</w:t>
            </w:r>
            <w:r w:rsidRPr="00526D81">
              <w:rPr>
                <w:rFonts w:eastAsia="標楷體" w:hint="eastAsia"/>
                <w:bCs/>
              </w:rPr>
              <w:t>九</w:t>
            </w:r>
            <w:r w:rsidRPr="00526D81">
              <w:rPr>
                <w:rFonts w:eastAsia="標楷體"/>
                <w:bCs/>
              </w:rPr>
              <w:t>)</w:t>
            </w:r>
          </w:p>
          <w:p w14:paraId="17B10690" w14:textId="0FD20DB5" w:rsidR="001C45EA" w:rsidRPr="00526D81" w:rsidRDefault="001C45EA" w:rsidP="001C45EA">
            <w:pPr>
              <w:spacing w:line="360" w:lineRule="exact"/>
              <w:ind w:left="1"/>
              <w:jc w:val="center"/>
              <w:rPr>
                <w:rFonts w:eastAsia="標楷體"/>
              </w:rPr>
            </w:pP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5897E" w14:textId="77777777" w:rsidR="001C45EA" w:rsidRPr="00526D81" w:rsidRDefault="001C45EA" w:rsidP="001C45EA">
            <w:pPr>
              <w:spacing w:line="360" w:lineRule="exact"/>
              <w:jc w:val="both"/>
              <w:rPr>
                <w:rFonts w:eastAsia="標楷體"/>
              </w:rPr>
            </w:pPr>
            <w:proofErr w:type="gramStart"/>
            <w:r w:rsidRPr="00526D81">
              <w:rPr>
                <w:rFonts w:eastAsia="標楷體"/>
              </w:rPr>
              <w:lastRenderedPageBreak/>
              <w:t>109</w:t>
            </w:r>
            <w:proofErr w:type="gramEnd"/>
            <w:r w:rsidRPr="00526D81">
              <w:rPr>
                <w:rFonts w:eastAsia="標楷體" w:hint="eastAsia"/>
              </w:rPr>
              <w:t>年度</w:t>
            </w:r>
            <w:proofErr w:type="gramStart"/>
            <w:r w:rsidRPr="00526D81">
              <w:rPr>
                <w:rFonts w:eastAsia="標楷體" w:hint="eastAsia"/>
              </w:rPr>
              <w:t>菸</w:t>
            </w:r>
            <w:proofErr w:type="gramEnd"/>
            <w:r w:rsidRPr="00526D81">
              <w:rPr>
                <w:rFonts w:eastAsia="標楷體" w:hint="eastAsia"/>
              </w:rPr>
              <w:t>害防制及衛生保健基金</w:t>
            </w:r>
            <w:r w:rsidRPr="00526D81">
              <w:rPr>
                <w:rFonts w:eastAsia="標楷體" w:hint="eastAsia"/>
              </w:rPr>
              <w:lastRenderedPageBreak/>
              <w:t>「</w:t>
            </w:r>
            <w:proofErr w:type="gramStart"/>
            <w:r w:rsidRPr="00526D81">
              <w:rPr>
                <w:rFonts w:eastAsia="標楷體" w:hint="eastAsia"/>
              </w:rPr>
              <w:t>菸</w:t>
            </w:r>
            <w:proofErr w:type="gramEnd"/>
            <w:r w:rsidRPr="00526D81">
              <w:rPr>
                <w:rFonts w:eastAsia="標楷體" w:hint="eastAsia"/>
              </w:rPr>
              <w:t>害防制及衛生保健計畫」項下「服務費用」之「專業服務費」預算編列</w:t>
            </w:r>
            <w:r w:rsidRPr="00526D81">
              <w:rPr>
                <w:rFonts w:eastAsia="標楷體"/>
              </w:rPr>
              <w:t>7</w:t>
            </w:r>
            <w:r w:rsidRPr="00526D81">
              <w:rPr>
                <w:rFonts w:eastAsia="標楷體" w:hint="eastAsia"/>
              </w:rPr>
              <w:t>億</w:t>
            </w:r>
            <w:r w:rsidRPr="00526D81">
              <w:rPr>
                <w:rFonts w:eastAsia="標楷體"/>
              </w:rPr>
              <w:t>9,294</w:t>
            </w:r>
            <w:r w:rsidRPr="00526D81">
              <w:rPr>
                <w:rFonts w:eastAsia="標楷體" w:hint="eastAsia"/>
              </w:rPr>
              <w:t>萬</w:t>
            </w:r>
            <w:r w:rsidRPr="00526D81">
              <w:rPr>
                <w:rFonts w:eastAsia="標楷體"/>
              </w:rPr>
              <w:t>8</w:t>
            </w:r>
            <w:r w:rsidRPr="00526D81">
              <w:rPr>
                <w:rFonts w:eastAsia="標楷體" w:hint="eastAsia"/>
              </w:rPr>
              <w:t>千元，長年以來，每年度皆會編列印刷裝訂與廣告費執行於室內公共及工作場所禁</w:t>
            </w:r>
            <w:proofErr w:type="gramStart"/>
            <w:r w:rsidRPr="00526D81">
              <w:rPr>
                <w:rFonts w:eastAsia="標楷體" w:hint="eastAsia"/>
              </w:rPr>
              <w:t>菸</w:t>
            </w:r>
            <w:proofErr w:type="gramEnd"/>
            <w:r w:rsidRPr="00526D81">
              <w:rPr>
                <w:rFonts w:eastAsia="標楷體" w:hint="eastAsia"/>
              </w:rPr>
              <w:t>宣導，及</w:t>
            </w:r>
            <w:proofErr w:type="gramStart"/>
            <w:r w:rsidRPr="00526D81">
              <w:rPr>
                <w:rFonts w:eastAsia="標楷體" w:hint="eastAsia"/>
              </w:rPr>
              <w:t>菸</w:t>
            </w:r>
            <w:proofErr w:type="gramEnd"/>
            <w:r w:rsidRPr="00526D81">
              <w:rPr>
                <w:rFonts w:eastAsia="標楷體" w:hint="eastAsia"/>
              </w:rPr>
              <w:t>品容器開始印製警示圖文，同時善用</w:t>
            </w:r>
            <w:proofErr w:type="gramStart"/>
            <w:r w:rsidRPr="00526D81">
              <w:rPr>
                <w:rFonts w:eastAsia="標楷體" w:hint="eastAsia"/>
              </w:rPr>
              <w:t>菸</w:t>
            </w:r>
            <w:proofErr w:type="gramEnd"/>
            <w:r w:rsidRPr="00526D81">
              <w:rPr>
                <w:rFonts w:eastAsia="標楷體" w:hint="eastAsia"/>
              </w:rPr>
              <w:t>捐推動二代戒菸全面多元服務及各項健康措施。對於該計畫中委託專業機構辦理</w:t>
            </w:r>
            <w:proofErr w:type="gramStart"/>
            <w:r w:rsidRPr="00526D81">
              <w:rPr>
                <w:rFonts w:eastAsia="標楷體" w:hint="eastAsia"/>
              </w:rPr>
              <w:t>菸</w:t>
            </w:r>
            <w:proofErr w:type="gramEnd"/>
            <w:r w:rsidRPr="00526D81">
              <w:rPr>
                <w:rFonts w:eastAsia="標楷體" w:hint="eastAsia"/>
              </w:rPr>
              <w:t>害防制及衛生保健計畫相關工作之執行多元化戒菸服務、營造無</w:t>
            </w:r>
            <w:proofErr w:type="gramStart"/>
            <w:r w:rsidRPr="00526D81">
              <w:rPr>
                <w:rFonts w:eastAsia="標楷體" w:hint="eastAsia"/>
              </w:rPr>
              <w:t>菸</w:t>
            </w:r>
            <w:proofErr w:type="gramEnd"/>
            <w:r w:rsidRPr="00526D81">
              <w:rPr>
                <w:rFonts w:eastAsia="標楷體" w:hint="eastAsia"/>
              </w:rPr>
              <w:t>支持環境，辦理</w:t>
            </w:r>
            <w:proofErr w:type="gramStart"/>
            <w:r w:rsidRPr="00526D81">
              <w:rPr>
                <w:rFonts w:eastAsia="標楷體" w:hint="eastAsia"/>
              </w:rPr>
              <w:t>菸</w:t>
            </w:r>
            <w:proofErr w:type="gramEnd"/>
            <w:r w:rsidRPr="00526D81">
              <w:rPr>
                <w:rFonts w:eastAsia="標楷體" w:hint="eastAsia"/>
              </w:rPr>
              <w:t>害教育宣導服務及</w:t>
            </w:r>
            <w:proofErr w:type="gramStart"/>
            <w:r w:rsidRPr="00526D81">
              <w:rPr>
                <w:rFonts w:eastAsia="標楷體" w:hint="eastAsia"/>
              </w:rPr>
              <w:t>菸</w:t>
            </w:r>
            <w:proofErr w:type="gramEnd"/>
            <w:r w:rsidRPr="00526D81">
              <w:rPr>
                <w:rFonts w:eastAsia="標楷體" w:hint="eastAsia"/>
              </w:rPr>
              <w:t>害防制國際交流等相關作業，對於該預算編列之重要性，持有相當疑慮，允宜</w:t>
            </w:r>
            <w:proofErr w:type="gramStart"/>
            <w:r w:rsidRPr="00526D81">
              <w:rPr>
                <w:rFonts w:eastAsia="標楷體" w:hint="eastAsia"/>
              </w:rPr>
              <w:t>賡</w:t>
            </w:r>
            <w:proofErr w:type="gramEnd"/>
            <w:r w:rsidRPr="00526D81">
              <w:rPr>
                <w:rFonts w:eastAsia="標楷體" w:hint="eastAsia"/>
              </w:rPr>
              <w:t>續檢討。基此，建請衛生福利部國民</w:t>
            </w:r>
            <w:proofErr w:type="gramStart"/>
            <w:r w:rsidRPr="00526D81">
              <w:rPr>
                <w:rFonts w:eastAsia="標楷體" w:hint="eastAsia"/>
              </w:rPr>
              <w:t>健康署</w:t>
            </w:r>
            <w:proofErr w:type="gramEnd"/>
            <w:r w:rsidRPr="00526D81">
              <w:rPr>
                <w:rFonts w:eastAsia="標楷體" w:hint="eastAsia"/>
              </w:rPr>
              <w:t>於</w:t>
            </w:r>
            <w:r w:rsidRPr="00526D81">
              <w:rPr>
                <w:rFonts w:eastAsia="標楷體"/>
              </w:rPr>
              <w:t>2</w:t>
            </w:r>
            <w:r w:rsidRPr="00526D81">
              <w:rPr>
                <w:rFonts w:eastAsia="標楷體" w:hint="eastAsia"/>
              </w:rPr>
              <w:t>個月內就整體</w:t>
            </w:r>
            <w:proofErr w:type="gramStart"/>
            <w:r w:rsidRPr="00526D81">
              <w:rPr>
                <w:rFonts w:eastAsia="標楷體" w:hint="eastAsia"/>
              </w:rPr>
              <w:t>菸</w:t>
            </w:r>
            <w:proofErr w:type="gramEnd"/>
            <w:r w:rsidRPr="00526D81">
              <w:rPr>
                <w:rFonts w:eastAsia="標楷體" w:hint="eastAsia"/>
              </w:rPr>
              <w:t>害防制工作提出書面檢討報告，送立法院社會福利及衛生環境委員會。</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88960A" w14:textId="002FA0CC" w:rsidR="001C45EA" w:rsidRPr="00526D81" w:rsidRDefault="001C45EA" w:rsidP="001C45EA">
            <w:pPr>
              <w:spacing w:line="360" w:lineRule="exact"/>
              <w:jc w:val="both"/>
              <w:rPr>
                <w:rFonts w:eastAsia="標楷體"/>
                <w:shd w:val="clear" w:color="auto" w:fill="FFFF00"/>
              </w:rPr>
            </w:pPr>
            <w:r w:rsidRPr="00526D81">
              <w:rPr>
                <w:rFonts w:eastAsia="標楷體" w:hint="eastAsia"/>
              </w:rPr>
              <w:lastRenderedPageBreak/>
              <w:t>本項決議於</w:t>
            </w:r>
            <w:r w:rsidRPr="00526D81">
              <w:rPr>
                <w:rFonts w:eastAsia="標楷體"/>
              </w:rPr>
              <w:t>109</w:t>
            </w:r>
            <w:r w:rsidRPr="00526D81">
              <w:rPr>
                <w:rFonts w:eastAsia="標楷體" w:hint="eastAsia"/>
              </w:rPr>
              <w:t>年</w:t>
            </w:r>
            <w:r w:rsidRPr="00526D81">
              <w:rPr>
                <w:rFonts w:eastAsia="標楷體"/>
              </w:rPr>
              <w:t>8</w:t>
            </w:r>
            <w:r w:rsidRPr="00526D81">
              <w:rPr>
                <w:rFonts w:eastAsia="標楷體" w:hint="eastAsia"/>
              </w:rPr>
              <w:t>月</w:t>
            </w:r>
            <w:r w:rsidRPr="00526D81">
              <w:rPr>
                <w:rFonts w:eastAsia="標楷體"/>
              </w:rPr>
              <w:t>12</w:t>
            </w:r>
            <w:r w:rsidRPr="00526D81">
              <w:rPr>
                <w:rFonts w:eastAsia="標楷體" w:hint="eastAsia"/>
              </w:rPr>
              <w:t>日以衛授國字第</w:t>
            </w:r>
            <w:r w:rsidRPr="00526D81">
              <w:rPr>
                <w:rFonts w:eastAsia="標楷體"/>
              </w:rPr>
              <w:lastRenderedPageBreak/>
              <w:t>1099600036</w:t>
            </w:r>
            <w:r w:rsidRPr="00526D81">
              <w:rPr>
                <w:rFonts w:eastAsia="標楷體" w:hint="eastAsia"/>
              </w:rPr>
              <w:t>號函送書面報告予立法院，並副知提案委員及立法院社會福利及衛生環境委員會。</w:t>
            </w:r>
          </w:p>
        </w:tc>
      </w:tr>
      <w:tr w:rsidR="00526D81" w:rsidRPr="00526D81" w14:paraId="4E395BE6" w14:textId="77777777" w:rsidTr="00234137">
        <w:trPr>
          <w:trHeight w:val="152"/>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59DBE" w14:textId="77777777" w:rsidR="001C45EA" w:rsidRPr="00526D81" w:rsidRDefault="001C45EA" w:rsidP="001C45EA">
            <w:pPr>
              <w:spacing w:line="360" w:lineRule="exact"/>
              <w:ind w:left="1"/>
              <w:jc w:val="center"/>
              <w:rPr>
                <w:rFonts w:eastAsia="標楷體"/>
                <w:bCs/>
              </w:rPr>
            </w:pPr>
            <w:r w:rsidRPr="00526D81">
              <w:rPr>
                <w:rFonts w:eastAsia="標楷體"/>
                <w:bCs/>
              </w:rPr>
              <w:lastRenderedPageBreak/>
              <w:t>(</w:t>
            </w:r>
            <w:r w:rsidRPr="00526D81">
              <w:rPr>
                <w:rFonts w:eastAsia="標楷體" w:hint="eastAsia"/>
                <w:bCs/>
              </w:rPr>
              <w:t>十</w:t>
            </w:r>
            <w:r w:rsidRPr="00526D81">
              <w:rPr>
                <w:rFonts w:eastAsia="標楷體"/>
                <w:bCs/>
              </w:rPr>
              <w:t>)</w:t>
            </w:r>
          </w:p>
          <w:p w14:paraId="21416A8D" w14:textId="0864863D" w:rsidR="001C45EA" w:rsidRPr="00526D81" w:rsidRDefault="001C45EA" w:rsidP="001C45EA">
            <w:pPr>
              <w:spacing w:line="360" w:lineRule="exact"/>
              <w:ind w:left="1"/>
              <w:jc w:val="center"/>
              <w:rPr>
                <w:rFonts w:eastAsia="標楷體"/>
              </w:rPr>
            </w:pP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165AF" w14:textId="77777777" w:rsidR="001C45EA" w:rsidRPr="00526D81" w:rsidRDefault="001C45EA" w:rsidP="001C45EA">
            <w:pPr>
              <w:spacing w:line="360" w:lineRule="exact"/>
              <w:jc w:val="both"/>
              <w:rPr>
                <w:rFonts w:eastAsia="標楷體"/>
              </w:rPr>
            </w:pPr>
            <w:proofErr w:type="gramStart"/>
            <w:r w:rsidRPr="00526D81">
              <w:rPr>
                <w:rFonts w:eastAsia="標楷體"/>
              </w:rPr>
              <w:t>109</w:t>
            </w:r>
            <w:proofErr w:type="gramEnd"/>
            <w:r w:rsidRPr="00526D81">
              <w:rPr>
                <w:rFonts w:eastAsia="標楷體" w:hint="eastAsia"/>
              </w:rPr>
              <w:t>年度</w:t>
            </w:r>
            <w:proofErr w:type="gramStart"/>
            <w:r w:rsidRPr="00526D81">
              <w:rPr>
                <w:rFonts w:eastAsia="標楷體" w:hint="eastAsia"/>
              </w:rPr>
              <w:t>菸</w:t>
            </w:r>
            <w:proofErr w:type="gramEnd"/>
            <w:r w:rsidRPr="00526D81">
              <w:rPr>
                <w:rFonts w:eastAsia="標楷體" w:hint="eastAsia"/>
              </w:rPr>
              <w:t>害防制及衛生保健基金「</w:t>
            </w:r>
            <w:proofErr w:type="gramStart"/>
            <w:r w:rsidRPr="00526D81">
              <w:rPr>
                <w:rFonts w:eastAsia="標楷體" w:hint="eastAsia"/>
              </w:rPr>
              <w:t>菸</w:t>
            </w:r>
            <w:proofErr w:type="gramEnd"/>
            <w:r w:rsidRPr="00526D81">
              <w:rPr>
                <w:rFonts w:eastAsia="標楷體" w:hint="eastAsia"/>
              </w:rPr>
              <w:t>害防制及衛生保健計畫」項下「會費、捐助、補助、分攤、照護、救濟與交流活動費」中「捐助、補助與獎助」預算編列</w:t>
            </w:r>
            <w:r w:rsidRPr="00526D81">
              <w:rPr>
                <w:rFonts w:eastAsia="標楷體"/>
              </w:rPr>
              <w:t>63</w:t>
            </w:r>
            <w:r w:rsidRPr="00526D81">
              <w:rPr>
                <w:rFonts w:eastAsia="標楷體" w:hint="eastAsia"/>
              </w:rPr>
              <w:t>億</w:t>
            </w:r>
            <w:r w:rsidRPr="00526D81">
              <w:rPr>
                <w:rFonts w:eastAsia="標楷體"/>
              </w:rPr>
              <w:t>2,898</w:t>
            </w:r>
            <w:r w:rsidRPr="00526D81">
              <w:rPr>
                <w:rFonts w:eastAsia="標楷體" w:hint="eastAsia"/>
              </w:rPr>
              <w:t>萬</w:t>
            </w:r>
            <w:r w:rsidRPr="00526D81">
              <w:rPr>
                <w:rFonts w:eastAsia="標楷體"/>
              </w:rPr>
              <w:t>3</w:t>
            </w:r>
            <w:r w:rsidRPr="00526D81">
              <w:rPr>
                <w:rFonts w:eastAsia="標楷體" w:hint="eastAsia"/>
              </w:rPr>
              <w:t>千元，長期以來為落實醫療院區無</w:t>
            </w:r>
            <w:proofErr w:type="gramStart"/>
            <w:r w:rsidRPr="00526D81">
              <w:rPr>
                <w:rFonts w:eastAsia="標楷體" w:hint="eastAsia"/>
              </w:rPr>
              <w:t>菸</w:t>
            </w:r>
            <w:proofErr w:type="gramEnd"/>
            <w:r w:rsidRPr="00526D81">
              <w:rPr>
                <w:rFonts w:eastAsia="標楷體" w:hint="eastAsia"/>
              </w:rPr>
              <w:t>環境、員工教育與訓練、實施戒菸服務等成果與綜合座談，這樣實質的多元提升計畫，不僅使國內</w:t>
            </w:r>
            <w:proofErr w:type="gramStart"/>
            <w:r w:rsidRPr="00526D81">
              <w:rPr>
                <w:rFonts w:eastAsia="標楷體" w:hint="eastAsia"/>
              </w:rPr>
              <w:t>菸</w:t>
            </w:r>
            <w:proofErr w:type="gramEnd"/>
            <w:r w:rsidRPr="00526D81">
              <w:rPr>
                <w:rFonts w:eastAsia="標楷體" w:hint="eastAsia"/>
              </w:rPr>
              <w:t>害防制及醫療保健政策得以與世界接軌，並將國內預防醫學與醫院健康推上國際舞台，亦具有重大意義。對於補助醫療院所戒菸服務、無</w:t>
            </w:r>
            <w:proofErr w:type="gramStart"/>
            <w:r w:rsidRPr="00526D81">
              <w:rPr>
                <w:rFonts w:eastAsia="標楷體" w:hint="eastAsia"/>
              </w:rPr>
              <w:t>菸</w:t>
            </w:r>
            <w:proofErr w:type="gramEnd"/>
            <w:r w:rsidRPr="00526D81">
              <w:rPr>
                <w:rFonts w:eastAsia="標楷體" w:hint="eastAsia"/>
              </w:rPr>
              <w:t>醫院服務品質提升等計畫，對於成效上如何提升及評</w:t>
            </w:r>
            <w:r w:rsidRPr="00526D81">
              <w:rPr>
                <w:rFonts w:eastAsia="標楷體" w:hint="eastAsia"/>
              </w:rPr>
              <w:lastRenderedPageBreak/>
              <w:t>核方式？</w:t>
            </w:r>
            <w:proofErr w:type="gramStart"/>
            <w:r w:rsidRPr="00526D81">
              <w:rPr>
                <w:rFonts w:eastAsia="標楷體" w:hint="eastAsia"/>
              </w:rPr>
              <w:t>另</w:t>
            </w:r>
            <w:proofErr w:type="gramEnd"/>
            <w:r w:rsidRPr="00526D81">
              <w:rPr>
                <w:rFonts w:eastAsia="標楷體" w:hint="eastAsia"/>
              </w:rPr>
              <w:t>，四癌篩檢率服務推動多年，惟部分篩檢利用率仍未達預計目標，另人類乳突病毒疫苗服務執行率偏低，服務績效有待提升？衛生福利</w:t>
            </w:r>
            <w:proofErr w:type="gramStart"/>
            <w:r w:rsidRPr="00526D81">
              <w:rPr>
                <w:rFonts w:eastAsia="標楷體" w:hint="eastAsia"/>
              </w:rPr>
              <w:t>部允宜賡</w:t>
            </w:r>
            <w:proofErr w:type="gramEnd"/>
            <w:r w:rsidRPr="00526D81">
              <w:rPr>
                <w:rFonts w:eastAsia="標楷體" w:hint="eastAsia"/>
              </w:rPr>
              <w:t>續檢討，並落實推動，以對社會發揮更大貢獻性。</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6C8D5" w14:textId="3E385939" w:rsidR="001C45EA" w:rsidRPr="00526D81" w:rsidRDefault="001C45EA" w:rsidP="001C45EA">
            <w:pPr>
              <w:pStyle w:val="af8"/>
              <w:numPr>
                <w:ilvl w:val="0"/>
                <w:numId w:val="30"/>
              </w:numPr>
              <w:spacing w:line="360" w:lineRule="exact"/>
              <w:jc w:val="both"/>
              <w:rPr>
                <w:rFonts w:eastAsia="標楷體"/>
              </w:rPr>
            </w:pPr>
            <w:r w:rsidRPr="00526D81">
              <w:rPr>
                <w:rFonts w:eastAsia="標楷體" w:hint="eastAsia"/>
              </w:rPr>
              <w:lastRenderedPageBreak/>
              <w:t>為提高戒菸服務之品質，提升戒菸成功率，本部國民</w:t>
            </w:r>
            <w:proofErr w:type="gramStart"/>
            <w:r w:rsidRPr="00526D81">
              <w:rPr>
                <w:rFonts w:eastAsia="標楷體" w:hint="eastAsia"/>
              </w:rPr>
              <w:t>健康署</w:t>
            </w:r>
            <w:proofErr w:type="gramEnd"/>
            <w:r w:rsidRPr="00526D81">
              <w:rPr>
                <w:rFonts w:eastAsia="標楷體" w:hint="eastAsia"/>
              </w:rPr>
              <w:t>自</w:t>
            </w:r>
            <w:r w:rsidRPr="00526D81">
              <w:rPr>
                <w:rFonts w:eastAsia="標楷體"/>
              </w:rPr>
              <w:t>101</w:t>
            </w:r>
            <w:r w:rsidRPr="00526D81">
              <w:rPr>
                <w:rFonts w:eastAsia="標楷體" w:hint="eastAsia"/>
              </w:rPr>
              <w:t>年</w:t>
            </w:r>
            <w:r w:rsidRPr="00526D81">
              <w:rPr>
                <w:rFonts w:eastAsia="標楷體"/>
              </w:rPr>
              <w:t>3</w:t>
            </w:r>
            <w:r w:rsidRPr="00526D81">
              <w:rPr>
                <w:rFonts w:eastAsia="標楷體" w:hint="eastAsia"/>
              </w:rPr>
              <w:t>月</w:t>
            </w:r>
            <w:r w:rsidRPr="00526D81">
              <w:rPr>
                <w:rFonts w:eastAsia="標楷體"/>
              </w:rPr>
              <w:t>1</w:t>
            </w:r>
            <w:r w:rsidRPr="00526D81">
              <w:rPr>
                <w:rFonts w:eastAsia="標楷體" w:hint="eastAsia"/>
              </w:rPr>
              <w:t>日起辦理「</w:t>
            </w:r>
            <w:proofErr w:type="gramStart"/>
            <w:r w:rsidRPr="00526D81">
              <w:rPr>
                <w:rFonts w:eastAsia="標楷體" w:hint="eastAsia"/>
              </w:rPr>
              <w:t>醫</w:t>
            </w:r>
            <w:proofErr w:type="gramEnd"/>
            <w:r w:rsidRPr="00526D81">
              <w:rPr>
                <w:rFonts w:eastAsia="標楷體" w:hint="eastAsia"/>
              </w:rPr>
              <w:t>事機構戒菸服務補助計畫－戒菸服務品質改善措施」，該措施規定申請並獲同意參與戒菸服務品質改善措施之合約</w:t>
            </w:r>
            <w:proofErr w:type="gramStart"/>
            <w:r w:rsidRPr="00526D81">
              <w:rPr>
                <w:rFonts w:eastAsia="標楷體" w:hint="eastAsia"/>
              </w:rPr>
              <w:t>醫</w:t>
            </w:r>
            <w:proofErr w:type="gramEnd"/>
            <w:r w:rsidRPr="00526D81">
              <w:rPr>
                <w:rFonts w:eastAsia="標楷體" w:hint="eastAsia"/>
              </w:rPr>
              <w:t>事機構，得視年度服務量、個案戒菸情形填報率、戒菸成功率等服務績效，績優機構予以獎勵；未達標者則恢復限額。</w:t>
            </w:r>
          </w:p>
          <w:p w14:paraId="1413808D" w14:textId="137E8F74" w:rsidR="001C45EA" w:rsidRPr="00526D81" w:rsidRDefault="001C45EA" w:rsidP="001C45EA">
            <w:pPr>
              <w:pStyle w:val="af8"/>
              <w:numPr>
                <w:ilvl w:val="0"/>
                <w:numId w:val="30"/>
              </w:numPr>
              <w:spacing w:line="360" w:lineRule="exact"/>
              <w:jc w:val="both"/>
              <w:rPr>
                <w:rFonts w:eastAsia="標楷體"/>
              </w:rPr>
            </w:pPr>
            <w:r w:rsidRPr="00526D81">
              <w:rPr>
                <w:rFonts w:eastAsia="標楷體" w:hint="eastAsia"/>
              </w:rPr>
              <w:t>為提升無</w:t>
            </w:r>
            <w:proofErr w:type="gramStart"/>
            <w:r w:rsidRPr="00526D81">
              <w:rPr>
                <w:rFonts w:eastAsia="標楷體" w:hint="eastAsia"/>
              </w:rPr>
              <w:t>菸</w:t>
            </w:r>
            <w:proofErr w:type="gramEnd"/>
            <w:r w:rsidRPr="00526D81">
              <w:rPr>
                <w:rFonts w:eastAsia="標楷體" w:hint="eastAsia"/>
              </w:rPr>
              <w:t>醫院服務品質，本部國民</w:t>
            </w:r>
            <w:proofErr w:type="gramStart"/>
            <w:r w:rsidRPr="00526D81">
              <w:rPr>
                <w:rFonts w:eastAsia="標楷體" w:hint="eastAsia"/>
              </w:rPr>
              <w:t>健康署</w:t>
            </w:r>
            <w:proofErr w:type="gramEnd"/>
            <w:r w:rsidRPr="00526D81">
              <w:rPr>
                <w:rFonts w:eastAsia="標楷體" w:hint="eastAsia"/>
              </w:rPr>
              <w:t>辦理「無</w:t>
            </w:r>
            <w:proofErr w:type="gramStart"/>
            <w:r w:rsidRPr="00526D81">
              <w:rPr>
                <w:rFonts w:eastAsia="標楷體" w:hint="eastAsia"/>
              </w:rPr>
              <w:t>菸</w:t>
            </w:r>
            <w:proofErr w:type="gramEnd"/>
            <w:r w:rsidRPr="00526D81">
              <w:rPr>
                <w:rFonts w:eastAsia="標楷體" w:hint="eastAsia"/>
              </w:rPr>
              <w:t>醫院服務品質提升計畫」</w:t>
            </w:r>
            <w:r w:rsidR="00DE4759" w:rsidRPr="00815841">
              <w:rPr>
                <w:rFonts w:eastAsia="標楷體" w:hint="eastAsia"/>
              </w:rPr>
              <w:t>依醫院層級申請不同補助費用，並設定指標目標值</w:t>
            </w:r>
            <w:r w:rsidR="00DE4759" w:rsidRPr="00526D81">
              <w:rPr>
                <w:rFonts w:eastAsia="標楷體" w:hint="eastAsia"/>
              </w:rPr>
              <w:t>，若於計畫結束時未達成目標值</w:t>
            </w:r>
            <w:r w:rsidR="00DE4759" w:rsidRPr="00815841">
              <w:rPr>
                <w:rFonts w:eastAsia="標楷體" w:hint="eastAsia"/>
              </w:rPr>
              <w:t>，請地方衛生局於</w:t>
            </w:r>
            <w:r w:rsidR="00DE4759" w:rsidRPr="00815841">
              <w:rPr>
                <w:rFonts w:eastAsia="標楷體" w:hint="eastAsia"/>
              </w:rPr>
              <w:lastRenderedPageBreak/>
              <w:t>期中報告時，提出輔導機構之改善辦法，</w:t>
            </w:r>
            <w:r w:rsidR="00DE4759" w:rsidRPr="00526D81">
              <w:rPr>
                <w:rFonts w:eastAsia="標楷體" w:hint="eastAsia"/>
              </w:rPr>
              <w:t>以確保目標之達成。</w:t>
            </w:r>
          </w:p>
          <w:p w14:paraId="4B376DB9" w14:textId="524BBCBB" w:rsidR="001C45EA" w:rsidRPr="00526D81" w:rsidRDefault="001C45EA" w:rsidP="001C45EA">
            <w:pPr>
              <w:pStyle w:val="af8"/>
              <w:numPr>
                <w:ilvl w:val="0"/>
                <w:numId w:val="30"/>
              </w:numPr>
              <w:spacing w:line="360" w:lineRule="exact"/>
              <w:jc w:val="both"/>
              <w:rPr>
                <w:rFonts w:eastAsia="標楷體"/>
              </w:rPr>
            </w:pPr>
            <w:r w:rsidRPr="00526D81">
              <w:rPr>
                <w:rFonts w:eastAsia="標楷體" w:hint="eastAsia"/>
              </w:rPr>
              <w:t>每年</w:t>
            </w:r>
            <w:r w:rsidR="00547F04" w:rsidRPr="00526D81">
              <w:rPr>
                <w:rFonts w:eastAsia="標楷體" w:hint="eastAsia"/>
              </w:rPr>
              <w:t>提供四癌</w:t>
            </w:r>
            <w:r w:rsidR="004148B0">
              <w:rPr>
                <w:rFonts w:eastAsia="標楷體"/>
              </w:rPr>
              <w:t>（</w:t>
            </w:r>
            <w:r w:rsidR="00547F04" w:rsidRPr="00526D81">
              <w:rPr>
                <w:rFonts w:eastAsia="標楷體" w:hint="eastAsia"/>
              </w:rPr>
              <w:t>子宮頸癌、乳癌、大腸癌及口腔癌</w:t>
            </w:r>
            <w:r w:rsidR="004148B0">
              <w:rPr>
                <w:rFonts w:eastAsia="標楷體"/>
              </w:rPr>
              <w:t>）</w:t>
            </w:r>
            <w:r w:rsidR="00547F04" w:rsidRPr="00526D81">
              <w:rPr>
                <w:rFonts w:eastAsia="標楷體" w:hint="eastAsia"/>
              </w:rPr>
              <w:t>篩檢人數約</w:t>
            </w:r>
            <w:r w:rsidR="00547F04" w:rsidRPr="00526D81">
              <w:rPr>
                <w:rFonts w:eastAsia="標楷體"/>
              </w:rPr>
              <w:t>500</w:t>
            </w:r>
            <w:r w:rsidR="00547F04" w:rsidRPr="00526D81">
              <w:rPr>
                <w:rFonts w:eastAsia="標楷體" w:hint="eastAsia"/>
              </w:rPr>
              <w:t>萬人次，經後續追蹤確診發現約</w:t>
            </w:r>
            <w:r w:rsidR="00547F04" w:rsidRPr="00526D81">
              <w:rPr>
                <w:rFonts w:eastAsia="標楷體"/>
              </w:rPr>
              <w:t>6</w:t>
            </w:r>
            <w:proofErr w:type="gramStart"/>
            <w:r w:rsidR="00547F04" w:rsidRPr="00526D81">
              <w:rPr>
                <w:rFonts w:eastAsia="標楷體" w:hint="eastAsia"/>
              </w:rPr>
              <w:t>萬多名癌前</w:t>
            </w:r>
            <w:proofErr w:type="gramEnd"/>
            <w:r w:rsidR="00547F04" w:rsidRPr="00526D81">
              <w:rPr>
                <w:rFonts w:eastAsia="標楷體" w:hint="eastAsia"/>
              </w:rPr>
              <w:t>病變或癌症個案。篩檢</w:t>
            </w:r>
            <w:proofErr w:type="gramStart"/>
            <w:r w:rsidR="00547F04" w:rsidRPr="00526D81">
              <w:rPr>
                <w:rFonts w:eastAsia="標楷體" w:hint="eastAsia"/>
              </w:rPr>
              <w:t>率子抹約</w:t>
            </w:r>
            <w:r w:rsidR="00547F04" w:rsidRPr="00526D81">
              <w:rPr>
                <w:rFonts w:eastAsia="標楷體"/>
              </w:rPr>
              <w:t>5</w:t>
            </w:r>
            <w:r w:rsidR="00547F04" w:rsidRPr="00526D81">
              <w:rPr>
                <w:rFonts w:eastAsia="標楷體" w:hint="eastAsia"/>
              </w:rPr>
              <w:t>成</w:t>
            </w:r>
            <w:proofErr w:type="gramEnd"/>
            <w:r w:rsidR="00547F04" w:rsidRPr="00526D81">
              <w:rPr>
                <w:rFonts w:eastAsia="標楷體"/>
              </w:rPr>
              <w:t>5</w:t>
            </w:r>
            <w:r w:rsidR="00547F04" w:rsidRPr="00526D81">
              <w:rPr>
                <w:rFonts w:eastAsia="標楷體" w:hint="eastAsia"/>
              </w:rPr>
              <w:t>，大腸及乳癌約</w:t>
            </w:r>
            <w:proofErr w:type="gramStart"/>
            <w:r w:rsidR="00547F04" w:rsidRPr="00526D81">
              <w:rPr>
                <w:rFonts w:eastAsia="標楷體"/>
              </w:rPr>
              <w:t>4</w:t>
            </w:r>
            <w:r w:rsidR="00547F04" w:rsidRPr="00526D81">
              <w:rPr>
                <w:rFonts w:eastAsia="標楷體" w:hint="eastAsia"/>
              </w:rPr>
              <w:t>成</w:t>
            </w:r>
            <w:proofErr w:type="gramEnd"/>
            <w:r w:rsidR="00547F04" w:rsidRPr="00526D81">
              <w:rPr>
                <w:rFonts w:eastAsia="標楷體" w:hint="eastAsia"/>
              </w:rPr>
              <w:t>。為提升篩檢率，將持續透過醫療院所之</w:t>
            </w:r>
            <w:proofErr w:type="gramStart"/>
            <w:r w:rsidR="00547F04" w:rsidRPr="00526D81">
              <w:rPr>
                <w:rFonts w:eastAsia="標楷體" w:hint="eastAsia"/>
              </w:rPr>
              <w:t>三道篩</w:t>
            </w:r>
            <w:proofErr w:type="gramEnd"/>
            <w:r w:rsidR="00547F04" w:rsidRPr="00526D81">
              <w:rPr>
                <w:rFonts w:eastAsia="標楷體" w:hint="eastAsia"/>
              </w:rPr>
              <w:t>檢防線</w:t>
            </w:r>
            <w:r w:rsidR="004148B0">
              <w:rPr>
                <w:rFonts w:eastAsia="標楷體"/>
              </w:rPr>
              <w:t>（</w:t>
            </w:r>
            <w:r w:rsidR="00547F04" w:rsidRPr="00526D81">
              <w:rPr>
                <w:rFonts w:eastAsia="標楷體" w:hint="eastAsia"/>
              </w:rPr>
              <w:t>對到院者主動提示篩檢、未到院者主動通知接受篩檢、配合民眾作息提供社區設站篩檢服務</w:t>
            </w:r>
            <w:r w:rsidR="004148B0">
              <w:rPr>
                <w:rFonts w:eastAsia="標楷體"/>
              </w:rPr>
              <w:t>）</w:t>
            </w:r>
            <w:r w:rsidR="00547F04" w:rsidRPr="00526D81">
              <w:rPr>
                <w:rFonts w:eastAsia="標楷體" w:hint="eastAsia"/>
              </w:rPr>
              <w:t>，並透過衛生局所與醫療院所合作，建立轉</w:t>
            </w:r>
            <w:proofErr w:type="gramStart"/>
            <w:r w:rsidR="00547F04" w:rsidRPr="00526D81">
              <w:rPr>
                <w:rFonts w:eastAsia="標楷體" w:hint="eastAsia"/>
              </w:rPr>
              <w:t>介</w:t>
            </w:r>
            <w:proofErr w:type="gramEnd"/>
            <w:r w:rsidR="00547F04" w:rsidRPr="00526D81">
              <w:rPr>
                <w:rFonts w:eastAsia="標楷體" w:hint="eastAsia"/>
              </w:rPr>
              <w:t>機制、結合職場提供篩檢服務</w:t>
            </w:r>
            <w:r w:rsidRPr="00526D81">
              <w:rPr>
                <w:rFonts w:eastAsia="標楷體" w:hint="eastAsia"/>
              </w:rPr>
              <w:t>。</w:t>
            </w:r>
          </w:p>
          <w:p w14:paraId="28793D82" w14:textId="605B21FC" w:rsidR="001C45EA" w:rsidRPr="00526D81" w:rsidRDefault="00547F04" w:rsidP="0059147F">
            <w:pPr>
              <w:pStyle w:val="af8"/>
              <w:numPr>
                <w:ilvl w:val="0"/>
                <w:numId w:val="30"/>
              </w:numPr>
              <w:spacing w:line="360" w:lineRule="exact"/>
              <w:jc w:val="both"/>
              <w:rPr>
                <w:rFonts w:eastAsia="標楷體"/>
              </w:rPr>
            </w:pPr>
            <w:r w:rsidRPr="00526D81">
              <w:rPr>
                <w:rFonts w:eastAsia="標楷體" w:hint="eastAsia"/>
              </w:rPr>
              <w:t>本部國民</w:t>
            </w:r>
            <w:proofErr w:type="gramStart"/>
            <w:r w:rsidRPr="00526D81">
              <w:rPr>
                <w:rFonts w:eastAsia="標楷體" w:hint="eastAsia"/>
              </w:rPr>
              <w:t>健康署</w:t>
            </w:r>
            <w:proofErr w:type="gramEnd"/>
            <w:r w:rsidRPr="00526D81">
              <w:rPr>
                <w:rFonts w:eastAsia="標楷體" w:hint="eastAsia"/>
              </w:rPr>
              <w:t>自</w:t>
            </w:r>
            <w:r w:rsidRPr="00526D81">
              <w:rPr>
                <w:rFonts w:eastAsia="標楷體"/>
              </w:rPr>
              <w:t>107</w:t>
            </w:r>
            <w:r w:rsidRPr="00526D81">
              <w:rPr>
                <w:rFonts w:eastAsia="標楷體" w:hint="eastAsia"/>
              </w:rPr>
              <w:t>年</w:t>
            </w:r>
            <w:r w:rsidRPr="00526D81">
              <w:rPr>
                <w:rFonts w:eastAsia="標楷體"/>
              </w:rPr>
              <w:t>12</w:t>
            </w:r>
            <w:r w:rsidRPr="00526D81">
              <w:rPr>
                <w:rFonts w:eastAsia="標楷體" w:hint="eastAsia"/>
              </w:rPr>
              <w:t>月起提供國</w:t>
            </w:r>
            <w:proofErr w:type="gramStart"/>
            <w:r w:rsidRPr="00526D81">
              <w:rPr>
                <w:rFonts w:eastAsia="標楷體" w:hint="eastAsia"/>
              </w:rPr>
              <w:t>一</w:t>
            </w:r>
            <w:proofErr w:type="gramEnd"/>
            <w:r w:rsidRPr="00526D81">
              <w:rPr>
                <w:rFonts w:eastAsia="標楷體" w:hint="eastAsia"/>
              </w:rPr>
              <w:t>女生</w:t>
            </w:r>
            <w:r w:rsidRPr="00526D81">
              <w:rPr>
                <w:rFonts w:eastAsia="標楷體"/>
              </w:rPr>
              <w:t>HPV</w:t>
            </w:r>
            <w:r w:rsidRPr="00526D81">
              <w:rPr>
                <w:rFonts w:eastAsia="標楷體" w:hint="eastAsia"/>
              </w:rPr>
              <w:t>疫苗接種服務，</w:t>
            </w:r>
            <w:r w:rsidRPr="00526D81">
              <w:rPr>
                <w:rFonts w:eastAsia="標楷體"/>
              </w:rPr>
              <w:t>108</w:t>
            </w:r>
            <w:r w:rsidRPr="00526D81">
              <w:rPr>
                <w:rFonts w:eastAsia="標楷體" w:hint="eastAsia"/>
              </w:rPr>
              <w:t>學年國</w:t>
            </w:r>
            <w:proofErr w:type="gramStart"/>
            <w:r w:rsidRPr="00526D81">
              <w:rPr>
                <w:rFonts w:eastAsia="標楷體" w:hint="eastAsia"/>
              </w:rPr>
              <w:t>一</w:t>
            </w:r>
            <w:proofErr w:type="gramEnd"/>
            <w:r w:rsidRPr="00526D81">
              <w:rPr>
                <w:rFonts w:eastAsia="標楷體" w:hint="eastAsia"/>
              </w:rPr>
              <w:t>女生至</w:t>
            </w:r>
            <w:r w:rsidRPr="00526D81">
              <w:rPr>
                <w:rFonts w:eastAsia="標楷體"/>
              </w:rPr>
              <w:t>109</w:t>
            </w:r>
            <w:r w:rsidRPr="00526D81">
              <w:rPr>
                <w:rFonts w:eastAsia="標楷體" w:hint="eastAsia"/>
              </w:rPr>
              <w:t>年</w:t>
            </w:r>
            <w:r w:rsidRPr="00526D81">
              <w:rPr>
                <w:rFonts w:eastAsia="標楷體"/>
              </w:rPr>
              <w:t>12</w:t>
            </w:r>
            <w:r w:rsidRPr="00526D81">
              <w:rPr>
                <w:rFonts w:eastAsia="標楷體" w:hint="eastAsia"/>
              </w:rPr>
              <w:t>月</w:t>
            </w:r>
            <w:r w:rsidRPr="00526D81">
              <w:rPr>
                <w:rFonts w:eastAsia="標楷體"/>
              </w:rPr>
              <w:t>31</w:t>
            </w:r>
            <w:r w:rsidRPr="00526D81">
              <w:rPr>
                <w:rFonts w:eastAsia="標楷體" w:hint="eastAsia"/>
              </w:rPr>
              <w:t>日</w:t>
            </w:r>
            <w:proofErr w:type="gramStart"/>
            <w:r w:rsidRPr="00526D81">
              <w:rPr>
                <w:rFonts w:eastAsia="標楷體" w:hint="eastAsia"/>
              </w:rPr>
              <w:t>止</w:t>
            </w:r>
            <w:proofErr w:type="gramEnd"/>
            <w:r w:rsidRPr="00526D81">
              <w:rPr>
                <w:rFonts w:eastAsia="標楷體" w:hint="eastAsia"/>
              </w:rPr>
              <w:t>第</w:t>
            </w:r>
            <w:r w:rsidRPr="00526D81">
              <w:rPr>
                <w:rFonts w:eastAsia="標楷體"/>
              </w:rPr>
              <w:t>1</w:t>
            </w:r>
            <w:bookmarkStart w:id="1" w:name="_GoBack"/>
            <w:bookmarkEnd w:id="1"/>
            <w:r w:rsidRPr="00526D81">
              <w:rPr>
                <w:rFonts w:eastAsia="標楷體" w:hint="eastAsia"/>
              </w:rPr>
              <w:t>劑</w:t>
            </w:r>
            <w:r w:rsidRPr="00526D81">
              <w:rPr>
                <w:rFonts w:eastAsia="標楷體"/>
              </w:rPr>
              <w:t>HPV</w:t>
            </w:r>
            <w:r w:rsidRPr="00526D81">
              <w:rPr>
                <w:rFonts w:eastAsia="標楷體" w:hint="eastAsia"/>
              </w:rPr>
              <w:t>疫苗已接種約</w:t>
            </w:r>
            <w:r w:rsidRPr="00526D81">
              <w:rPr>
                <w:rFonts w:eastAsia="標楷體"/>
              </w:rPr>
              <w:t>8.2</w:t>
            </w:r>
            <w:r w:rsidRPr="00526D81">
              <w:rPr>
                <w:rFonts w:eastAsia="標楷體" w:hint="eastAsia"/>
              </w:rPr>
              <w:t>萬人</w:t>
            </w:r>
            <w:r w:rsidR="004148B0">
              <w:rPr>
                <w:rFonts w:eastAsia="標楷體"/>
              </w:rPr>
              <w:t>（</w:t>
            </w:r>
            <w:r w:rsidRPr="00526D81">
              <w:rPr>
                <w:rFonts w:eastAsia="標楷體" w:hint="eastAsia"/>
              </w:rPr>
              <w:t>接種率約</w:t>
            </w:r>
            <w:r w:rsidRPr="00526D81">
              <w:rPr>
                <w:rFonts w:eastAsia="標楷體"/>
              </w:rPr>
              <w:t>86.9%</w:t>
            </w:r>
            <w:r w:rsidR="004148B0">
              <w:rPr>
                <w:rFonts w:eastAsia="標楷體"/>
              </w:rPr>
              <w:t>）</w:t>
            </w:r>
            <w:r w:rsidRPr="00526D81">
              <w:rPr>
                <w:rFonts w:eastAsia="標楷體" w:hint="eastAsia"/>
              </w:rPr>
              <w:t>，</w:t>
            </w:r>
            <w:r w:rsidR="00DE4759" w:rsidRPr="00815841">
              <w:rPr>
                <w:rFonts w:eastAsia="標楷體" w:hint="eastAsia"/>
              </w:rPr>
              <w:t>並於</w:t>
            </w:r>
            <w:r w:rsidR="00DE4759" w:rsidRPr="00815841">
              <w:rPr>
                <w:rFonts w:eastAsia="標楷體"/>
              </w:rPr>
              <w:t>110</w:t>
            </w:r>
            <w:r w:rsidR="00DE4759" w:rsidRPr="00815841">
              <w:rPr>
                <w:rFonts w:eastAsia="標楷體" w:hint="eastAsia"/>
              </w:rPr>
              <w:t>年提供</w:t>
            </w:r>
            <w:r w:rsidR="00DE4759" w:rsidRPr="00815841">
              <w:rPr>
                <w:rFonts w:eastAsia="標楷體"/>
              </w:rPr>
              <w:t>109</w:t>
            </w:r>
            <w:r w:rsidR="00DE4759" w:rsidRPr="00815841">
              <w:rPr>
                <w:rFonts w:eastAsia="標楷體" w:hint="eastAsia"/>
              </w:rPr>
              <w:t>學年國</w:t>
            </w:r>
            <w:proofErr w:type="gramStart"/>
            <w:r w:rsidR="00DE4759" w:rsidRPr="00815841">
              <w:rPr>
                <w:rFonts w:eastAsia="標楷體" w:hint="eastAsia"/>
              </w:rPr>
              <w:t>一</w:t>
            </w:r>
            <w:proofErr w:type="gramEnd"/>
            <w:r w:rsidR="00DE4759" w:rsidRPr="00815841">
              <w:rPr>
                <w:rFonts w:eastAsia="標楷體" w:hint="eastAsia"/>
              </w:rPr>
              <w:t>女生接種約</w:t>
            </w:r>
            <w:r w:rsidR="00DE4759" w:rsidRPr="00815841">
              <w:rPr>
                <w:rFonts w:eastAsia="標楷體"/>
              </w:rPr>
              <w:t>7.9</w:t>
            </w:r>
            <w:r w:rsidR="00DE4759" w:rsidRPr="00815841">
              <w:rPr>
                <w:rFonts w:eastAsia="標楷體" w:hint="eastAsia"/>
              </w:rPr>
              <w:t>萬人</w:t>
            </w:r>
            <w:r w:rsidR="004148B0">
              <w:rPr>
                <w:rFonts w:eastAsia="標楷體"/>
              </w:rPr>
              <w:t>（</w:t>
            </w:r>
            <w:r w:rsidR="00DE4759" w:rsidRPr="00815841">
              <w:rPr>
                <w:rFonts w:eastAsia="標楷體" w:hint="eastAsia"/>
              </w:rPr>
              <w:t>接種率約</w:t>
            </w:r>
            <w:r w:rsidR="00DE4759" w:rsidRPr="00815841">
              <w:rPr>
                <w:rFonts w:eastAsia="標楷體"/>
              </w:rPr>
              <w:t>84.5%</w:t>
            </w:r>
            <w:r w:rsidR="004148B0">
              <w:rPr>
                <w:rFonts w:eastAsia="標楷體"/>
              </w:rPr>
              <w:t>）</w:t>
            </w:r>
            <w:r w:rsidR="00DE4759" w:rsidRPr="00815841">
              <w:rPr>
                <w:rFonts w:eastAsia="標楷體" w:hint="eastAsia"/>
              </w:rPr>
              <w:t>，並持續提供服務中。</w:t>
            </w:r>
            <w:r w:rsidR="0059147F" w:rsidRPr="00526D81">
              <w:rPr>
                <w:rFonts w:eastAsia="標楷體" w:hint="eastAsia"/>
              </w:rPr>
              <w:t>並持續透過多元管道宣導，強化其對</w:t>
            </w:r>
            <w:r w:rsidR="0059147F" w:rsidRPr="00526D81">
              <w:rPr>
                <w:rFonts w:eastAsia="標楷體"/>
              </w:rPr>
              <w:t>HPV</w:t>
            </w:r>
            <w:r w:rsidR="0059147F" w:rsidRPr="00526D81">
              <w:rPr>
                <w:rFonts w:eastAsia="標楷體" w:hint="eastAsia"/>
              </w:rPr>
              <w:t>疫苗的認知及提升接種意願。</w:t>
            </w:r>
          </w:p>
        </w:tc>
      </w:tr>
      <w:tr w:rsidR="00526D81" w:rsidRPr="00526D81" w14:paraId="1022BEDE" w14:textId="77777777" w:rsidTr="00234137">
        <w:trPr>
          <w:trHeight w:val="152"/>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75ED3" w14:textId="77777777" w:rsidR="001C45EA" w:rsidRPr="00526D81" w:rsidRDefault="001C45EA" w:rsidP="001C45EA">
            <w:pPr>
              <w:spacing w:line="360" w:lineRule="exact"/>
              <w:ind w:left="1"/>
              <w:jc w:val="center"/>
              <w:rPr>
                <w:rFonts w:eastAsia="標楷體"/>
                <w:bCs/>
              </w:rPr>
            </w:pPr>
            <w:r w:rsidRPr="00526D81">
              <w:rPr>
                <w:rFonts w:eastAsia="標楷體"/>
                <w:bCs/>
              </w:rPr>
              <w:lastRenderedPageBreak/>
              <w:t>(</w:t>
            </w:r>
            <w:r w:rsidRPr="00526D81">
              <w:rPr>
                <w:rFonts w:eastAsia="標楷體" w:hint="eastAsia"/>
                <w:bCs/>
              </w:rPr>
              <w:t>十一</w:t>
            </w:r>
            <w:r w:rsidRPr="00526D81">
              <w:rPr>
                <w:rFonts w:eastAsia="標楷體"/>
                <w:bCs/>
              </w:rPr>
              <w:t>)</w:t>
            </w:r>
          </w:p>
          <w:p w14:paraId="294D7715" w14:textId="6EF8FF8B" w:rsidR="001C45EA" w:rsidRPr="00526D81" w:rsidRDefault="001C45EA" w:rsidP="001C45EA">
            <w:pPr>
              <w:spacing w:line="360" w:lineRule="exact"/>
              <w:ind w:left="1"/>
              <w:jc w:val="center"/>
              <w:rPr>
                <w:rFonts w:eastAsia="標楷體"/>
              </w:rPr>
            </w:pP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E1D79" w14:textId="77777777" w:rsidR="001C45EA" w:rsidRPr="00526D81" w:rsidRDefault="001C45EA" w:rsidP="001C45EA">
            <w:pPr>
              <w:spacing w:line="360" w:lineRule="exact"/>
              <w:ind w:left="1"/>
              <w:jc w:val="both"/>
              <w:rPr>
                <w:rFonts w:eastAsia="標楷體"/>
              </w:rPr>
            </w:pPr>
            <w:proofErr w:type="gramStart"/>
            <w:r w:rsidRPr="00526D81">
              <w:rPr>
                <w:rFonts w:eastAsia="標楷體"/>
              </w:rPr>
              <w:t>109</w:t>
            </w:r>
            <w:proofErr w:type="gramEnd"/>
            <w:r w:rsidRPr="00526D81">
              <w:rPr>
                <w:rFonts w:eastAsia="標楷體" w:hint="eastAsia"/>
              </w:rPr>
              <w:t>年度</w:t>
            </w:r>
            <w:proofErr w:type="gramStart"/>
            <w:r w:rsidRPr="00526D81">
              <w:rPr>
                <w:rFonts w:eastAsia="標楷體" w:hint="eastAsia"/>
              </w:rPr>
              <w:t>菸</w:t>
            </w:r>
            <w:proofErr w:type="gramEnd"/>
            <w:r w:rsidRPr="00526D81">
              <w:rPr>
                <w:rFonts w:eastAsia="標楷體" w:hint="eastAsia"/>
              </w:rPr>
              <w:t>害防制及衛生保健基金預算案於「</w:t>
            </w:r>
            <w:proofErr w:type="gramStart"/>
            <w:r w:rsidRPr="00526D81">
              <w:rPr>
                <w:rFonts w:eastAsia="標楷體" w:hint="eastAsia"/>
              </w:rPr>
              <w:t>菸</w:t>
            </w:r>
            <w:proofErr w:type="gramEnd"/>
            <w:r w:rsidRPr="00526D81">
              <w:rPr>
                <w:rFonts w:eastAsia="標楷體" w:hint="eastAsia"/>
              </w:rPr>
              <w:t>害防制及衛生保健計畫」項下「會費、捐助、補助、分攤、照護、救濟與交流活動費」中「捐助、補助與獎助」科目編列</w:t>
            </w:r>
            <w:r w:rsidRPr="00526D81">
              <w:rPr>
                <w:rFonts w:eastAsia="標楷體"/>
              </w:rPr>
              <w:t>63</w:t>
            </w:r>
            <w:r w:rsidRPr="00526D81">
              <w:rPr>
                <w:rFonts w:eastAsia="標楷體" w:hint="eastAsia"/>
              </w:rPr>
              <w:t>億</w:t>
            </w:r>
            <w:r w:rsidRPr="00526D81">
              <w:rPr>
                <w:rFonts w:eastAsia="標楷體"/>
              </w:rPr>
              <w:t>2,898</w:t>
            </w:r>
            <w:r w:rsidRPr="00526D81">
              <w:rPr>
                <w:rFonts w:eastAsia="標楷體" w:hint="eastAsia"/>
              </w:rPr>
              <w:t>萬</w:t>
            </w:r>
            <w:r w:rsidRPr="00526D81">
              <w:rPr>
                <w:rFonts w:eastAsia="標楷體"/>
              </w:rPr>
              <w:t>3</w:t>
            </w:r>
            <w:r w:rsidRPr="00526D81">
              <w:rPr>
                <w:rFonts w:eastAsia="標楷體" w:hint="eastAsia"/>
              </w:rPr>
              <w:t>千元，包括補捐助政府機關、國內團體及私校辦理計畫相關業務</w:t>
            </w:r>
            <w:r w:rsidRPr="00526D81">
              <w:rPr>
                <w:rFonts w:eastAsia="標楷體"/>
              </w:rPr>
              <w:t>13</w:t>
            </w:r>
            <w:r w:rsidRPr="00526D81">
              <w:rPr>
                <w:rFonts w:eastAsia="標楷體" w:hint="eastAsia"/>
              </w:rPr>
              <w:t>億</w:t>
            </w:r>
            <w:r w:rsidRPr="00526D81">
              <w:rPr>
                <w:rFonts w:eastAsia="標楷體"/>
              </w:rPr>
              <w:t>8,688</w:t>
            </w:r>
            <w:r w:rsidRPr="00526D81">
              <w:rPr>
                <w:rFonts w:eastAsia="標楷體" w:hint="eastAsia"/>
              </w:rPr>
              <w:t>萬</w:t>
            </w:r>
            <w:r w:rsidRPr="00526D81">
              <w:rPr>
                <w:rFonts w:eastAsia="標楷體"/>
              </w:rPr>
              <w:t>6</w:t>
            </w:r>
            <w:r w:rsidRPr="00526D81">
              <w:rPr>
                <w:rFonts w:eastAsia="標楷體" w:hint="eastAsia"/>
              </w:rPr>
              <w:t>千元、</w:t>
            </w:r>
            <w:proofErr w:type="gramStart"/>
            <w:r w:rsidRPr="00526D81">
              <w:rPr>
                <w:rFonts w:eastAsia="標楷體" w:hint="eastAsia"/>
              </w:rPr>
              <w:t>捐助或獎助</w:t>
            </w:r>
            <w:proofErr w:type="gramEnd"/>
            <w:r w:rsidRPr="00526D81">
              <w:rPr>
                <w:rFonts w:eastAsia="標楷體" w:hint="eastAsia"/>
              </w:rPr>
              <w:t>個人辦理計畫相關業務</w:t>
            </w:r>
            <w:r w:rsidRPr="00526D81">
              <w:rPr>
                <w:rFonts w:eastAsia="標楷體"/>
              </w:rPr>
              <w:t>49</w:t>
            </w:r>
            <w:r w:rsidRPr="00526D81">
              <w:rPr>
                <w:rFonts w:eastAsia="標楷體" w:hint="eastAsia"/>
              </w:rPr>
              <w:t>億</w:t>
            </w:r>
            <w:r w:rsidRPr="00526D81">
              <w:rPr>
                <w:rFonts w:eastAsia="標楷體"/>
              </w:rPr>
              <w:t>4,209</w:t>
            </w:r>
            <w:r w:rsidRPr="00526D81">
              <w:rPr>
                <w:rFonts w:eastAsia="標楷體" w:hint="eastAsia"/>
              </w:rPr>
              <w:t>萬</w:t>
            </w:r>
            <w:r w:rsidRPr="00526D81">
              <w:rPr>
                <w:rFonts w:eastAsia="標楷體"/>
              </w:rPr>
              <w:t>7</w:t>
            </w:r>
            <w:r w:rsidRPr="00526D81">
              <w:rPr>
                <w:rFonts w:eastAsia="標楷體" w:hint="eastAsia"/>
              </w:rPr>
              <w:t>千元，較</w:t>
            </w:r>
            <w:proofErr w:type="gramStart"/>
            <w:r w:rsidRPr="00526D81">
              <w:rPr>
                <w:rFonts w:eastAsia="標楷體"/>
              </w:rPr>
              <w:t>108</w:t>
            </w:r>
            <w:proofErr w:type="gramEnd"/>
            <w:r w:rsidRPr="00526D81">
              <w:rPr>
                <w:rFonts w:eastAsia="標楷體" w:hint="eastAsia"/>
              </w:rPr>
              <w:t>年度增加</w:t>
            </w:r>
            <w:r w:rsidRPr="00526D81">
              <w:rPr>
                <w:rFonts w:eastAsia="標楷體"/>
              </w:rPr>
              <w:t>3</w:t>
            </w:r>
            <w:r w:rsidRPr="00526D81">
              <w:rPr>
                <w:rFonts w:eastAsia="標楷體" w:hint="eastAsia"/>
              </w:rPr>
              <w:t>億</w:t>
            </w:r>
            <w:r w:rsidRPr="00526D81">
              <w:rPr>
                <w:rFonts w:eastAsia="標楷體"/>
              </w:rPr>
              <w:t>6,443</w:t>
            </w:r>
            <w:r w:rsidRPr="00526D81">
              <w:rPr>
                <w:rFonts w:eastAsia="標楷體" w:hint="eastAsia"/>
              </w:rPr>
              <w:t>萬</w:t>
            </w:r>
            <w:r w:rsidRPr="00526D81">
              <w:rPr>
                <w:rFonts w:eastAsia="標楷體"/>
              </w:rPr>
              <w:t>5</w:t>
            </w:r>
            <w:r w:rsidRPr="00526D81">
              <w:rPr>
                <w:rFonts w:eastAsia="標楷體" w:hint="eastAsia"/>
              </w:rPr>
              <w:t>千元。</w:t>
            </w:r>
          </w:p>
          <w:p w14:paraId="331D7151" w14:textId="77777777" w:rsidR="001C45EA" w:rsidRPr="00526D81" w:rsidRDefault="001C45EA" w:rsidP="001C45EA">
            <w:pPr>
              <w:spacing w:line="360" w:lineRule="exact"/>
              <w:ind w:left="1"/>
              <w:jc w:val="both"/>
              <w:rPr>
                <w:rFonts w:eastAsia="標楷體"/>
              </w:rPr>
            </w:pPr>
            <w:r w:rsidRPr="00526D81">
              <w:rPr>
                <w:rFonts w:eastAsia="標楷體" w:hint="eastAsia"/>
              </w:rPr>
              <w:lastRenderedPageBreak/>
              <w:t>經查「中央政府各機關對民間團體及個人補（捐）助預算執行應注意事項」第</w:t>
            </w:r>
            <w:r w:rsidRPr="00526D81">
              <w:rPr>
                <w:rFonts w:eastAsia="標楷體"/>
              </w:rPr>
              <w:t>1</w:t>
            </w:r>
            <w:r w:rsidRPr="00526D81">
              <w:rPr>
                <w:rFonts w:eastAsia="標楷體" w:hint="eastAsia"/>
              </w:rPr>
              <w:t>點規定，中央政府各機關及附屬單位預算營業或非營業特種基金應加強對民間團體及個人之補（捐）助案件經費支用情形之考核、管制，</w:t>
            </w:r>
            <w:proofErr w:type="gramStart"/>
            <w:r w:rsidRPr="00526D81">
              <w:rPr>
                <w:rFonts w:eastAsia="標楷體" w:hint="eastAsia"/>
              </w:rPr>
              <w:t>俾</w:t>
            </w:r>
            <w:proofErr w:type="gramEnd"/>
            <w:r w:rsidRPr="00526D81">
              <w:rPr>
                <w:rFonts w:eastAsia="標楷體" w:hint="eastAsia"/>
              </w:rPr>
              <w:t>提升補（捐）助業務效益。</w:t>
            </w:r>
            <w:proofErr w:type="gramStart"/>
            <w:r w:rsidRPr="00526D81">
              <w:rPr>
                <w:rFonts w:eastAsia="標楷體" w:hint="eastAsia"/>
              </w:rPr>
              <w:t>鑑</w:t>
            </w:r>
            <w:proofErr w:type="gramEnd"/>
            <w:r w:rsidRPr="00526D81">
              <w:rPr>
                <w:rFonts w:eastAsia="標楷體" w:hint="eastAsia"/>
              </w:rPr>
              <w:t>於近年來該基金常態性補助民間團體辦理相關活動經費，除推廣與宣導外，尚有補助體育或文藝團體等各類多元化之活動；</w:t>
            </w:r>
            <w:proofErr w:type="gramStart"/>
            <w:r w:rsidRPr="00526D81">
              <w:rPr>
                <w:rFonts w:eastAsia="標楷體" w:hint="eastAsia"/>
              </w:rPr>
              <w:t>惟</w:t>
            </w:r>
            <w:proofErr w:type="gramEnd"/>
            <w:r w:rsidRPr="00526D81">
              <w:rPr>
                <w:rFonts w:eastAsia="標楷體" w:hint="eastAsia"/>
              </w:rPr>
              <w:t>依據審計部</w:t>
            </w:r>
            <w:proofErr w:type="gramStart"/>
            <w:r w:rsidRPr="00526D81">
              <w:rPr>
                <w:rFonts w:eastAsia="標楷體"/>
              </w:rPr>
              <w:t>107</w:t>
            </w:r>
            <w:proofErr w:type="gramEnd"/>
            <w:r w:rsidRPr="00526D81">
              <w:rPr>
                <w:rFonts w:eastAsia="標楷體" w:hint="eastAsia"/>
              </w:rPr>
              <w:t>年度財務收支抽查審核通知指出計有補助臺灣原住民族</w:t>
            </w:r>
            <w:r w:rsidRPr="00526D81">
              <w:rPr>
                <w:rFonts w:eastAsia="標楷體"/>
              </w:rPr>
              <w:t>ROMA</w:t>
            </w:r>
            <w:r w:rsidRPr="00526D81">
              <w:rPr>
                <w:rFonts w:eastAsia="標楷體" w:hint="eastAsia"/>
              </w:rPr>
              <w:t>文教藝術協會等</w:t>
            </w:r>
            <w:r w:rsidRPr="00526D81">
              <w:rPr>
                <w:rFonts w:eastAsia="標楷體"/>
              </w:rPr>
              <w:t>9</w:t>
            </w:r>
            <w:r w:rsidRPr="00526D81">
              <w:rPr>
                <w:rFonts w:eastAsia="標楷體" w:hint="eastAsia"/>
              </w:rPr>
              <w:t>項計畫，其活動主軸與</w:t>
            </w:r>
            <w:proofErr w:type="gramStart"/>
            <w:r w:rsidRPr="00526D81">
              <w:rPr>
                <w:rFonts w:eastAsia="標楷體" w:hint="eastAsia"/>
              </w:rPr>
              <w:t>菸</w:t>
            </w:r>
            <w:proofErr w:type="gramEnd"/>
            <w:r w:rsidRPr="00526D81">
              <w:rPr>
                <w:rFonts w:eastAsia="標楷體" w:hint="eastAsia"/>
              </w:rPr>
              <w:t>害防制及衛生保健業務無關，難以彰顯</w:t>
            </w:r>
            <w:proofErr w:type="gramStart"/>
            <w:r w:rsidRPr="00526D81">
              <w:rPr>
                <w:rFonts w:eastAsia="標楷體" w:hint="eastAsia"/>
              </w:rPr>
              <w:t>菸</w:t>
            </w:r>
            <w:proofErr w:type="gramEnd"/>
            <w:r w:rsidRPr="00526D81">
              <w:rPr>
                <w:rFonts w:eastAsia="標楷體" w:hint="eastAsia"/>
              </w:rPr>
              <w:t>品健康福利捐運用成效，請衛生福利部查明妥為處理，並檢討改進。是故，</w:t>
            </w:r>
            <w:proofErr w:type="gramStart"/>
            <w:r w:rsidRPr="00526D81">
              <w:rPr>
                <w:rFonts w:eastAsia="標楷體" w:hint="eastAsia"/>
              </w:rPr>
              <w:t>菸</w:t>
            </w:r>
            <w:proofErr w:type="gramEnd"/>
            <w:r w:rsidRPr="00526D81">
              <w:rPr>
                <w:rFonts w:eastAsia="標楷體" w:hint="eastAsia"/>
              </w:rPr>
              <w:t>害防制及衛生保健基金常態性補助民間團體辦理相關活動，惟部分補助計畫與</w:t>
            </w:r>
            <w:proofErr w:type="gramStart"/>
            <w:r w:rsidRPr="00526D81">
              <w:rPr>
                <w:rFonts w:eastAsia="標楷體" w:hint="eastAsia"/>
              </w:rPr>
              <w:t>菸</w:t>
            </w:r>
            <w:proofErr w:type="gramEnd"/>
            <w:r w:rsidRPr="00526D81">
              <w:rPr>
                <w:rFonts w:eastAsia="標楷體" w:hint="eastAsia"/>
              </w:rPr>
              <w:t>害防制及保健業務之關聯性仍未盡明確，有待落實考核與審查作業，以彰顯執行成果。</w:t>
            </w:r>
          </w:p>
          <w:p w14:paraId="0B90F969" w14:textId="77777777" w:rsidR="001C45EA" w:rsidRPr="00526D81" w:rsidRDefault="001C45EA" w:rsidP="001C45EA">
            <w:pPr>
              <w:spacing w:line="360" w:lineRule="exact"/>
              <w:ind w:left="1"/>
              <w:jc w:val="both"/>
              <w:rPr>
                <w:rFonts w:eastAsia="標楷體"/>
              </w:rPr>
            </w:pPr>
            <w:r w:rsidRPr="00526D81">
              <w:rPr>
                <w:rFonts w:eastAsia="標楷體" w:hint="eastAsia"/>
              </w:rPr>
              <w:t>綜上，為彰顯</w:t>
            </w:r>
            <w:proofErr w:type="gramStart"/>
            <w:r w:rsidRPr="00526D81">
              <w:rPr>
                <w:rFonts w:eastAsia="標楷體" w:hint="eastAsia"/>
              </w:rPr>
              <w:t>菸</w:t>
            </w:r>
            <w:proofErr w:type="gramEnd"/>
            <w:r w:rsidRPr="00526D81">
              <w:rPr>
                <w:rFonts w:eastAsia="標楷體" w:hint="eastAsia"/>
              </w:rPr>
              <w:t>品健康福利捐運用成效，衛生福利部國民</w:t>
            </w:r>
            <w:proofErr w:type="gramStart"/>
            <w:r w:rsidRPr="00526D81">
              <w:rPr>
                <w:rFonts w:eastAsia="標楷體" w:hint="eastAsia"/>
              </w:rPr>
              <w:t>健康署</w:t>
            </w:r>
            <w:proofErr w:type="gramEnd"/>
            <w:r w:rsidRPr="00526D81">
              <w:rPr>
                <w:rFonts w:eastAsia="標楷體" w:hint="eastAsia"/>
              </w:rPr>
              <w:t>應依規定落實補助民間團體經費考核、審查及管制作業，且定期公開考核結果，以彰顯補助業務執行效益，並化解外界對於</w:t>
            </w:r>
            <w:proofErr w:type="gramStart"/>
            <w:r w:rsidRPr="00526D81">
              <w:rPr>
                <w:rFonts w:eastAsia="標楷體" w:hint="eastAsia"/>
              </w:rPr>
              <w:t>菸</w:t>
            </w:r>
            <w:proofErr w:type="gramEnd"/>
            <w:r w:rsidRPr="00526D81">
              <w:rPr>
                <w:rFonts w:eastAsia="標楷體" w:hint="eastAsia"/>
              </w:rPr>
              <w:t>品健康福利捐運用之相關疑慮。</w:t>
            </w:r>
            <w:proofErr w:type="gramStart"/>
            <w:r w:rsidRPr="00526D81">
              <w:rPr>
                <w:rFonts w:eastAsia="標楷體" w:hint="eastAsia"/>
              </w:rPr>
              <w:t>爰</w:t>
            </w:r>
            <w:proofErr w:type="gramEnd"/>
            <w:r w:rsidRPr="00526D81">
              <w:rPr>
                <w:rFonts w:eastAsia="標楷體" w:hint="eastAsia"/>
              </w:rPr>
              <w:t>請衛生福利部國民</w:t>
            </w:r>
            <w:proofErr w:type="gramStart"/>
            <w:r w:rsidRPr="00526D81">
              <w:rPr>
                <w:rFonts w:eastAsia="標楷體" w:hint="eastAsia"/>
              </w:rPr>
              <w:t>健康署</w:t>
            </w:r>
            <w:proofErr w:type="gramEnd"/>
            <w:r w:rsidRPr="00526D81">
              <w:rPr>
                <w:rFonts w:eastAsia="標楷體" w:hint="eastAsia"/>
              </w:rPr>
              <w:t>於</w:t>
            </w:r>
            <w:r w:rsidRPr="00526D81">
              <w:rPr>
                <w:rFonts w:eastAsia="標楷體"/>
              </w:rPr>
              <w:t>2</w:t>
            </w:r>
            <w:r w:rsidRPr="00526D81">
              <w:rPr>
                <w:rFonts w:eastAsia="標楷體" w:hint="eastAsia"/>
              </w:rPr>
              <w:t>個月內就整體</w:t>
            </w:r>
            <w:proofErr w:type="gramStart"/>
            <w:r w:rsidRPr="00526D81">
              <w:rPr>
                <w:rFonts w:eastAsia="標楷體" w:hint="eastAsia"/>
              </w:rPr>
              <w:t>菸</w:t>
            </w:r>
            <w:proofErr w:type="gramEnd"/>
            <w:r w:rsidRPr="00526D81">
              <w:rPr>
                <w:rFonts w:eastAsia="標楷體" w:hint="eastAsia"/>
              </w:rPr>
              <w:t>害防制工作提出檢討報告，送立法院社會福利及衛生環境委員會。</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CE179" w14:textId="31D073B0" w:rsidR="001C45EA" w:rsidRPr="00526D81" w:rsidRDefault="001C45EA" w:rsidP="001C45EA">
            <w:pPr>
              <w:spacing w:line="360" w:lineRule="exact"/>
              <w:jc w:val="both"/>
              <w:rPr>
                <w:rFonts w:eastAsia="標楷體"/>
              </w:rPr>
            </w:pPr>
            <w:r w:rsidRPr="00526D81">
              <w:rPr>
                <w:rFonts w:eastAsia="標楷體" w:hint="eastAsia"/>
              </w:rPr>
              <w:lastRenderedPageBreak/>
              <w:t>本項決議於</w:t>
            </w:r>
            <w:r w:rsidRPr="00526D81">
              <w:rPr>
                <w:rFonts w:eastAsia="標楷體"/>
              </w:rPr>
              <w:t>109</w:t>
            </w:r>
            <w:r w:rsidRPr="00526D81">
              <w:rPr>
                <w:rFonts w:eastAsia="標楷體" w:hint="eastAsia"/>
              </w:rPr>
              <w:t>年</w:t>
            </w:r>
            <w:r w:rsidRPr="00526D81">
              <w:rPr>
                <w:rFonts w:eastAsia="標楷體"/>
              </w:rPr>
              <w:t>8</w:t>
            </w:r>
            <w:r w:rsidRPr="00526D81">
              <w:rPr>
                <w:rFonts w:eastAsia="標楷體" w:hint="eastAsia"/>
              </w:rPr>
              <w:t>月</w:t>
            </w:r>
            <w:r w:rsidRPr="00526D81">
              <w:rPr>
                <w:rFonts w:eastAsia="標楷體"/>
              </w:rPr>
              <w:t>13</w:t>
            </w:r>
            <w:r w:rsidRPr="00526D81">
              <w:rPr>
                <w:rFonts w:eastAsia="標楷體" w:hint="eastAsia"/>
              </w:rPr>
              <w:t>日以衛授國字第</w:t>
            </w:r>
            <w:r w:rsidRPr="00526D81">
              <w:rPr>
                <w:rFonts w:eastAsia="標楷體"/>
              </w:rPr>
              <w:t>1099600037</w:t>
            </w:r>
            <w:r w:rsidRPr="00526D81">
              <w:rPr>
                <w:rFonts w:eastAsia="標楷體" w:hint="eastAsia"/>
              </w:rPr>
              <w:t>號函送書面報告予立法院，並副知提案委員及立法院社會福利及衛生環境委員會。</w:t>
            </w:r>
          </w:p>
        </w:tc>
      </w:tr>
      <w:tr w:rsidR="00526D81" w:rsidRPr="00526D81" w14:paraId="1C3A054A" w14:textId="77777777" w:rsidTr="00234137">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1114F" w14:textId="77777777" w:rsidR="001C45EA" w:rsidRPr="00526D81" w:rsidRDefault="001C45EA" w:rsidP="001C45EA">
            <w:pPr>
              <w:spacing w:line="360" w:lineRule="exact"/>
              <w:ind w:left="1"/>
              <w:jc w:val="center"/>
              <w:rPr>
                <w:rFonts w:eastAsia="標楷體"/>
                <w:bCs/>
              </w:rPr>
            </w:pPr>
            <w:r w:rsidRPr="00526D81">
              <w:rPr>
                <w:rFonts w:eastAsia="標楷體"/>
                <w:bCs/>
              </w:rPr>
              <w:lastRenderedPageBreak/>
              <w:t>(</w:t>
            </w:r>
            <w:r w:rsidRPr="00526D81">
              <w:rPr>
                <w:rFonts w:eastAsia="標楷體" w:hint="eastAsia"/>
                <w:bCs/>
              </w:rPr>
              <w:t>十二</w:t>
            </w:r>
            <w:r w:rsidRPr="00526D81">
              <w:rPr>
                <w:rFonts w:eastAsia="標楷體"/>
                <w:bCs/>
              </w:rPr>
              <w:t>)</w:t>
            </w:r>
          </w:p>
          <w:p w14:paraId="6401C230" w14:textId="61705F7F" w:rsidR="001C45EA" w:rsidRPr="00526D81" w:rsidRDefault="001C45EA" w:rsidP="001C45EA">
            <w:pPr>
              <w:spacing w:line="360" w:lineRule="exact"/>
              <w:ind w:left="1"/>
              <w:jc w:val="center"/>
              <w:rPr>
                <w:rFonts w:eastAsia="標楷體"/>
              </w:rPr>
            </w:pP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39802" w14:textId="77777777" w:rsidR="001C45EA" w:rsidRPr="00526D81" w:rsidRDefault="001C45EA" w:rsidP="001C45EA">
            <w:pPr>
              <w:autoSpaceDN/>
              <w:spacing w:line="360" w:lineRule="exact"/>
              <w:jc w:val="both"/>
              <w:rPr>
                <w:rFonts w:eastAsia="標楷體"/>
              </w:rPr>
            </w:pPr>
            <w:proofErr w:type="gramStart"/>
            <w:r w:rsidRPr="00526D81">
              <w:rPr>
                <w:rFonts w:eastAsia="標楷體"/>
              </w:rPr>
              <w:t>109</w:t>
            </w:r>
            <w:proofErr w:type="gramEnd"/>
            <w:r w:rsidRPr="00526D81">
              <w:rPr>
                <w:rFonts w:eastAsia="標楷體" w:hint="eastAsia"/>
              </w:rPr>
              <w:t>年度</w:t>
            </w:r>
            <w:proofErr w:type="gramStart"/>
            <w:r w:rsidRPr="00526D81">
              <w:rPr>
                <w:rFonts w:eastAsia="標楷體" w:hint="eastAsia"/>
              </w:rPr>
              <w:t>菸</w:t>
            </w:r>
            <w:proofErr w:type="gramEnd"/>
            <w:r w:rsidRPr="00526D81">
              <w:rPr>
                <w:rFonts w:eastAsia="標楷體" w:hint="eastAsia"/>
              </w:rPr>
              <w:t>害防制及衛生保健基金「</w:t>
            </w:r>
            <w:proofErr w:type="gramStart"/>
            <w:r w:rsidRPr="00526D81">
              <w:rPr>
                <w:rFonts w:eastAsia="標楷體" w:hint="eastAsia"/>
              </w:rPr>
              <w:t>菸</w:t>
            </w:r>
            <w:proofErr w:type="gramEnd"/>
            <w:r w:rsidRPr="00526D81">
              <w:rPr>
                <w:rFonts w:eastAsia="標楷體" w:hint="eastAsia"/>
              </w:rPr>
              <w:t>害防制工作」預算編列</w:t>
            </w:r>
            <w:r w:rsidRPr="00526D81">
              <w:rPr>
                <w:rFonts w:eastAsia="標楷體"/>
              </w:rPr>
              <w:t>13</w:t>
            </w:r>
            <w:r w:rsidRPr="00526D81">
              <w:rPr>
                <w:rFonts w:eastAsia="標楷體" w:hint="eastAsia"/>
              </w:rPr>
              <w:t>億</w:t>
            </w:r>
            <w:r w:rsidRPr="00526D81">
              <w:rPr>
                <w:rFonts w:eastAsia="標楷體"/>
              </w:rPr>
              <w:t>3,224</w:t>
            </w:r>
            <w:r w:rsidRPr="00526D81">
              <w:rPr>
                <w:rFonts w:eastAsia="標楷體" w:hint="eastAsia"/>
              </w:rPr>
              <w:t>萬</w:t>
            </w:r>
            <w:r w:rsidRPr="00526D81">
              <w:rPr>
                <w:rFonts w:eastAsia="標楷體"/>
              </w:rPr>
              <w:t>9</w:t>
            </w:r>
            <w:r w:rsidRPr="00526D81">
              <w:rPr>
                <w:rFonts w:eastAsia="標楷體" w:hint="eastAsia"/>
              </w:rPr>
              <w:t>千元，用於補助地方</w:t>
            </w:r>
            <w:proofErr w:type="gramStart"/>
            <w:r w:rsidRPr="00526D81">
              <w:rPr>
                <w:rFonts w:eastAsia="標楷體" w:hint="eastAsia"/>
              </w:rPr>
              <w:t>菸</w:t>
            </w:r>
            <w:proofErr w:type="gramEnd"/>
            <w:r w:rsidRPr="00526D81">
              <w:rPr>
                <w:rFonts w:eastAsia="標楷體" w:hint="eastAsia"/>
              </w:rPr>
              <w:t>害防制工作；營造無</w:t>
            </w:r>
            <w:proofErr w:type="gramStart"/>
            <w:r w:rsidRPr="00526D81">
              <w:rPr>
                <w:rFonts w:eastAsia="標楷體" w:hint="eastAsia"/>
              </w:rPr>
              <w:t>菸</w:t>
            </w:r>
            <w:proofErr w:type="gramEnd"/>
            <w:r w:rsidRPr="00526D81">
              <w:rPr>
                <w:rFonts w:eastAsia="標楷體" w:hint="eastAsia"/>
              </w:rPr>
              <w:t>支持環境，辦理</w:t>
            </w:r>
            <w:proofErr w:type="gramStart"/>
            <w:r w:rsidRPr="00526D81">
              <w:rPr>
                <w:rFonts w:eastAsia="標楷體" w:hint="eastAsia"/>
              </w:rPr>
              <w:t>菸</w:t>
            </w:r>
            <w:proofErr w:type="gramEnd"/>
            <w:r w:rsidRPr="00526D81">
              <w:rPr>
                <w:rFonts w:eastAsia="標楷體" w:hint="eastAsia"/>
              </w:rPr>
              <w:t>害教育宣導；提供多元化戒菸服務等工作。據衛生福利部國民</w:t>
            </w:r>
            <w:proofErr w:type="gramStart"/>
            <w:r w:rsidRPr="00526D81">
              <w:rPr>
                <w:rFonts w:eastAsia="標楷體" w:hint="eastAsia"/>
              </w:rPr>
              <w:t>健康署</w:t>
            </w:r>
            <w:proofErr w:type="gramEnd"/>
            <w:r w:rsidRPr="00526D81">
              <w:rPr>
                <w:rFonts w:eastAsia="標楷體" w:hint="eastAsia"/>
              </w:rPr>
              <w:t>的國人吸菸行為調查顯示，我國成人吸菸率近年有下降趨勢，在</w:t>
            </w:r>
            <w:r w:rsidRPr="00526D81">
              <w:rPr>
                <w:rFonts w:eastAsia="標楷體"/>
              </w:rPr>
              <w:t>97</w:t>
            </w:r>
            <w:r w:rsidRPr="00526D81">
              <w:rPr>
                <w:rFonts w:eastAsia="標楷體" w:hint="eastAsia"/>
              </w:rPr>
              <w:t>年為</w:t>
            </w:r>
            <w:r w:rsidRPr="00526D81">
              <w:rPr>
                <w:rFonts w:eastAsia="標楷體"/>
              </w:rPr>
              <w:t>21.9%</w:t>
            </w:r>
            <w:r w:rsidRPr="00526D81">
              <w:rPr>
                <w:rFonts w:eastAsia="標楷體" w:hint="eastAsia"/>
              </w:rPr>
              <w:t>，陸續降至</w:t>
            </w:r>
            <w:r w:rsidRPr="00526D81">
              <w:rPr>
                <w:rFonts w:eastAsia="標楷體"/>
              </w:rPr>
              <w:t>106</w:t>
            </w:r>
            <w:r w:rsidRPr="00526D81">
              <w:rPr>
                <w:rFonts w:eastAsia="標楷體" w:hint="eastAsia"/>
              </w:rPr>
              <w:t>年的</w:t>
            </w:r>
            <w:r w:rsidRPr="00526D81">
              <w:rPr>
                <w:rFonts w:eastAsia="標楷體"/>
              </w:rPr>
              <w:t>14.5%</w:t>
            </w:r>
            <w:r w:rsidRPr="00526D81">
              <w:rPr>
                <w:rFonts w:eastAsia="標楷體" w:hint="eastAsia"/>
              </w:rPr>
              <w:t>；室內公共場所二手</w:t>
            </w:r>
            <w:proofErr w:type="gramStart"/>
            <w:r w:rsidRPr="00526D81">
              <w:rPr>
                <w:rFonts w:eastAsia="標楷體" w:hint="eastAsia"/>
              </w:rPr>
              <w:t>菸</w:t>
            </w:r>
            <w:proofErr w:type="gramEnd"/>
            <w:r w:rsidRPr="00526D81">
              <w:rPr>
                <w:rFonts w:eastAsia="標楷體" w:hint="eastAsia"/>
              </w:rPr>
              <w:t>暴露率在</w:t>
            </w:r>
            <w:r w:rsidRPr="00526D81">
              <w:rPr>
                <w:rFonts w:eastAsia="標楷體"/>
              </w:rPr>
              <w:t>97</w:t>
            </w:r>
            <w:r w:rsidRPr="00526D81">
              <w:rPr>
                <w:rFonts w:eastAsia="標楷體" w:hint="eastAsia"/>
              </w:rPr>
              <w:t>年為</w:t>
            </w:r>
            <w:r w:rsidRPr="00526D81">
              <w:rPr>
                <w:rFonts w:eastAsia="標楷體"/>
              </w:rPr>
              <w:t>27.8%</w:t>
            </w:r>
            <w:r w:rsidRPr="00526D81">
              <w:rPr>
                <w:rFonts w:eastAsia="標楷體" w:hint="eastAsia"/>
              </w:rPr>
              <w:t>，陸續降至</w:t>
            </w:r>
            <w:r w:rsidRPr="00526D81">
              <w:rPr>
                <w:rFonts w:eastAsia="標楷體"/>
              </w:rPr>
              <w:t>106</w:t>
            </w:r>
            <w:r w:rsidRPr="00526D81">
              <w:rPr>
                <w:rFonts w:eastAsia="標楷體" w:hint="eastAsia"/>
              </w:rPr>
              <w:t>年的</w:t>
            </w:r>
            <w:r w:rsidRPr="00526D81">
              <w:rPr>
                <w:rFonts w:eastAsia="標楷體"/>
              </w:rPr>
              <w:t>5.3%</w:t>
            </w:r>
            <w:r w:rsidRPr="00526D81">
              <w:rPr>
                <w:rFonts w:eastAsia="標楷體" w:hint="eastAsia"/>
              </w:rPr>
              <w:t>。然而室外非禁</w:t>
            </w:r>
            <w:proofErr w:type="gramStart"/>
            <w:r w:rsidRPr="00526D81">
              <w:rPr>
                <w:rFonts w:eastAsia="標楷體" w:hint="eastAsia"/>
              </w:rPr>
              <w:t>菸</w:t>
            </w:r>
            <w:proofErr w:type="gramEnd"/>
            <w:r w:rsidRPr="00526D81">
              <w:rPr>
                <w:rFonts w:eastAsia="標楷體" w:hint="eastAsia"/>
              </w:rPr>
              <w:t>的公共場所的二手</w:t>
            </w:r>
            <w:proofErr w:type="gramStart"/>
            <w:r w:rsidRPr="00526D81">
              <w:rPr>
                <w:rFonts w:eastAsia="標楷體" w:hint="eastAsia"/>
              </w:rPr>
              <w:t>菸</w:t>
            </w:r>
            <w:proofErr w:type="gramEnd"/>
            <w:r w:rsidRPr="00526D81">
              <w:rPr>
                <w:rFonts w:eastAsia="標楷體" w:hint="eastAsia"/>
              </w:rPr>
              <w:t>暴露率在</w:t>
            </w:r>
            <w:r w:rsidRPr="00526D81">
              <w:rPr>
                <w:rFonts w:eastAsia="標楷體"/>
              </w:rPr>
              <w:t>97</w:t>
            </w:r>
            <w:r w:rsidRPr="00526D81">
              <w:rPr>
                <w:rFonts w:eastAsia="標楷體" w:hint="eastAsia"/>
              </w:rPr>
              <w:t>年為</w:t>
            </w:r>
            <w:r w:rsidRPr="00526D81">
              <w:rPr>
                <w:rFonts w:eastAsia="標楷體"/>
              </w:rPr>
              <w:t>36.2%</w:t>
            </w:r>
            <w:r w:rsidRPr="00526D81">
              <w:rPr>
                <w:rFonts w:eastAsia="標楷體" w:hint="eastAsia"/>
              </w:rPr>
              <w:t>，陸續成長至</w:t>
            </w:r>
            <w:r w:rsidRPr="00526D81">
              <w:rPr>
                <w:rFonts w:eastAsia="標楷體"/>
              </w:rPr>
              <w:t>106</w:t>
            </w:r>
            <w:r w:rsidRPr="00526D81">
              <w:rPr>
                <w:rFonts w:eastAsia="標楷體" w:hint="eastAsia"/>
              </w:rPr>
              <w:t>年的</w:t>
            </w:r>
            <w:r w:rsidRPr="00526D81">
              <w:rPr>
                <w:rFonts w:eastAsia="標楷體"/>
              </w:rPr>
              <w:t>49.8%</w:t>
            </w:r>
            <w:r w:rsidRPr="00526D81">
              <w:rPr>
                <w:rFonts w:eastAsia="標楷體" w:hint="eastAsia"/>
              </w:rPr>
              <w:t>；家庭內的二手</w:t>
            </w:r>
            <w:proofErr w:type="gramStart"/>
            <w:r w:rsidRPr="00526D81">
              <w:rPr>
                <w:rFonts w:eastAsia="標楷體" w:hint="eastAsia"/>
              </w:rPr>
              <w:t>菸</w:t>
            </w:r>
            <w:proofErr w:type="gramEnd"/>
            <w:r w:rsidRPr="00526D81">
              <w:rPr>
                <w:rFonts w:eastAsia="標楷體" w:hint="eastAsia"/>
              </w:rPr>
              <w:t>暴露率同樣有增長趨勢，</w:t>
            </w:r>
            <w:r w:rsidRPr="00526D81">
              <w:rPr>
                <w:rFonts w:eastAsia="標楷體"/>
              </w:rPr>
              <w:t>97</w:t>
            </w:r>
            <w:r w:rsidRPr="00526D81">
              <w:rPr>
                <w:rFonts w:eastAsia="標楷體" w:hint="eastAsia"/>
              </w:rPr>
              <w:t>年為</w:t>
            </w:r>
            <w:r w:rsidRPr="00526D81">
              <w:rPr>
                <w:rFonts w:eastAsia="標楷體"/>
              </w:rPr>
              <w:t>26.3%</w:t>
            </w:r>
            <w:r w:rsidRPr="00526D81">
              <w:rPr>
                <w:rFonts w:eastAsia="標楷體" w:hint="eastAsia"/>
              </w:rPr>
              <w:t>，</w:t>
            </w:r>
            <w:r w:rsidRPr="00526D81">
              <w:rPr>
                <w:rFonts w:eastAsia="標楷體"/>
              </w:rPr>
              <w:t>106</w:t>
            </w:r>
            <w:r w:rsidRPr="00526D81">
              <w:rPr>
                <w:rFonts w:eastAsia="標楷體" w:hint="eastAsia"/>
              </w:rPr>
              <w:t>年提升至</w:t>
            </w:r>
            <w:r w:rsidRPr="00526D81">
              <w:rPr>
                <w:rFonts w:eastAsia="標楷體"/>
              </w:rPr>
              <w:t>24.3%</w:t>
            </w:r>
            <w:r w:rsidRPr="00526D81">
              <w:rPr>
                <w:rFonts w:eastAsia="標楷體" w:hint="eastAsia"/>
              </w:rPr>
              <w:t>。然而，相關經費卻未致力於分</w:t>
            </w:r>
            <w:proofErr w:type="gramStart"/>
            <w:r w:rsidRPr="00526D81">
              <w:rPr>
                <w:rFonts w:eastAsia="標楷體" w:hint="eastAsia"/>
              </w:rPr>
              <w:t>菸</w:t>
            </w:r>
            <w:proofErr w:type="gramEnd"/>
            <w:r w:rsidRPr="00526D81">
              <w:rPr>
                <w:rFonts w:eastAsia="標楷體" w:hint="eastAsia"/>
              </w:rPr>
              <w:t>政策的</w:t>
            </w:r>
            <w:proofErr w:type="gramStart"/>
            <w:r w:rsidRPr="00526D81">
              <w:rPr>
                <w:rFonts w:eastAsia="標楷體" w:hint="eastAsia"/>
              </w:rPr>
              <w:t>研</w:t>
            </w:r>
            <w:proofErr w:type="gramEnd"/>
            <w:r w:rsidRPr="00526D81">
              <w:rPr>
                <w:rFonts w:eastAsia="標楷體" w:hint="eastAsia"/>
              </w:rPr>
              <w:t>議與推動。</w:t>
            </w:r>
            <w:proofErr w:type="gramStart"/>
            <w:r w:rsidRPr="00526D81">
              <w:rPr>
                <w:rFonts w:eastAsia="標楷體" w:hint="eastAsia"/>
              </w:rPr>
              <w:t>爰</w:t>
            </w:r>
            <w:proofErr w:type="gramEnd"/>
            <w:r w:rsidRPr="00526D81">
              <w:rPr>
                <w:rFonts w:eastAsia="標楷體" w:hint="eastAsia"/>
              </w:rPr>
              <w:t>此，請衛生福利部國民</w:t>
            </w:r>
            <w:proofErr w:type="gramStart"/>
            <w:r w:rsidRPr="00526D81">
              <w:rPr>
                <w:rFonts w:eastAsia="標楷體" w:hint="eastAsia"/>
              </w:rPr>
              <w:t>健康署</w:t>
            </w:r>
            <w:proofErr w:type="gramEnd"/>
            <w:r w:rsidRPr="00526D81">
              <w:rPr>
                <w:rFonts w:eastAsia="標楷體" w:hint="eastAsia"/>
              </w:rPr>
              <w:t>於</w:t>
            </w:r>
            <w:r w:rsidRPr="00526D81">
              <w:rPr>
                <w:rFonts w:eastAsia="標楷體"/>
              </w:rPr>
              <w:t>2</w:t>
            </w:r>
            <w:r w:rsidRPr="00526D81">
              <w:rPr>
                <w:rFonts w:eastAsia="標楷體" w:hint="eastAsia"/>
              </w:rPr>
              <w:t>個月內就整體</w:t>
            </w:r>
            <w:proofErr w:type="gramStart"/>
            <w:r w:rsidRPr="00526D81">
              <w:rPr>
                <w:rFonts w:eastAsia="標楷體" w:hint="eastAsia"/>
              </w:rPr>
              <w:t>菸</w:t>
            </w:r>
            <w:proofErr w:type="gramEnd"/>
            <w:r w:rsidRPr="00526D81">
              <w:rPr>
                <w:rFonts w:eastAsia="標楷體" w:hint="eastAsia"/>
              </w:rPr>
              <w:t>害防制工作提出檢討報告送立法院社會福利及衛生環境委員會。</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B6621" w14:textId="5FB855EF" w:rsidR="001C45EA" w:rsidRPr="00526D81" w:rsidRDefault="001C45EA" w:rsidP="001C45EA">
            <w:pPr>
              <w:spacing w:line="360" w:lineRule="exact"/>
              <w:jc w:val="both"/>
              <w:rPr>
                <w:rFonts w:eastAsia="標楷體"/>
              </w:rPr>
            </w:pPr>
            <w:r w:rsidRPr="00526D81">
              <w:rPr>
                <w:rFonts w:eastAsia="標楷體" w:hint="eastAsia"/>
              </w:rPr>
              <w:t>本項決議於</w:t>
            </w:r>
            <w:r w:rsidRPr="00526D81">
              <w:rPr>
                <w:rFonts w:eastAsia="標楷體"/>
              </w:rPr>
              <w:t>109</w:t>
            </w:r>
            <w:r w:rsidRPr="00526D81">
              <w:rPr>
                <w:rFonts w:eastAsia="標楷體" w:hint="eastAsia"/>
              </w:rPr>
              <w:t>年</w:t>
            </w:r>
            <w:r w:rsidRPr="00526D81">
              <w:rPr>
                <w:rFonts w:eastAsia="標楷體"/>
              </w:rPr>
              <w:t>8</w:t>
            </w:r>
            <w:r w:rsidRPr="00526D81">
              <w:rPr>
                <w:rFonts w:eastAsia="標楷體" w:hint="eastAsia"/>
              </w:rPr>
              <w:t>月</w:t>
            </w:r>
            <w:r w:rsidRPr="00526D81">
              <w:rPr>
                <w:rFonts w:eastAsia="標楷體"/>
              </w:rPr>
              <w:t>17</w:t>
            </w:r>
            <w:r w:rsidRPr="00526D81">
              <w:rPr>
                <w:rFonts w:eastAsia="標楷體" w:hint="eastAsia"/>
              </w:rPr>
              <w:t>日以衛授國字第</w:t>
            </w:r>
            <w:r w:rsidRPr="00526D81">
              <w:rPr>
                <w:rFonts w:eastAsia="標楷體"/>
              </w:rPr>
              <w:t>1099600039</w:t>
            </w:r>
            <w:r w:rsidRPr="00526D81">
              <w:rPr>
                <w:rFonts w:eastAsia="標楷體" w:hint="eastAsia"/>
              </w:rPr>
              <w:t>號函送書面報告予立法院，並副知提案委員及立法院社會福利及衛生環境委員會。</w:t>
            </w:r>
          </w:p>
        </w:tc>
      </w:tr>
      <w:tr w:rsidR="00526D81" w:rsidRPr="00526D81" w14:paraId="681F8286" w14:textId="77777777" w:rsidTr="00234137">
        <w:trPr>
          <w:trHeight w:val="152"/>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9A0C0" w14:textId="77777777" w:rsidR="001C45EA" w:rsidRPr="00526D81" w:rsidRDefault="001C45EA" w:rsidP="001C45EA">
            <w:pPr>
              <w:spacing w:line="360" w:lineRule="exact"/>
              <w:ind w:left="1"/>
              <w:jc w:val="center"/>
              <w:rPr>
                <w:rFonts w:eastAsia="標楷體"/>
                <w:bCs/>
              </w:rPr>
            </w:pPr>
            <w:r w:rsidRPr="00526D81">
              <w:rPr>
                <w:rFonts w:eastAsia="標楷體"/>
                <w:bCs/>
              </w:rPr>
              <w:t>(</w:t>
            </w:r>
            <w:r w:rsidRPr="00526D81">
              <w:rPr>
                <w:rFonts w:eastAsia="標楷體" w:hint="eastAsia"/>
                <w:bCs/>
              </w:rPr>
              <w:t>十三</w:t>
            </w:r>
            <w:r w:rsidRPr="00526D81">
              <w:rPr>
                <w:rFonts w:eastAsia="標楷體"/>
                <w:bCs/>
              </w:rPr>
              <w:t>)</w:t>
            </w:r>
          </w:p>
          <w:p w14:paraId="35C8E0C9" w14:textId="0A3714BC" w:rsidR="001C45EA" w:rsidRPr="00526D81" w:rsidRDefault="001C45EA" w:rsidP="001C45EA">
            <w:pPr>
              <w:spacing w:line="360" w:lineRule="exact"/>
              <w:ind w:left="1"/>
              <w:jc w:val="center"/>
              <w:rPr>
                <w:rFonts w:eastAsia="標楷體"/>
              </w:rPr>
            </w:pP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43C62" w14:textId="77777777" w:rsidR="001C45EA" w:rsidRPr="00526D81" w:rsidRDefault="001C45EA" w:rsidP="001C45EA">
            <w:pPr>
              <w:spacing w:line="360" w:lineRule="exact"/>
              <w:ind w:left="1"/>
              <w:jc w:val="both"/>
              <w:rPr>
                <w:rFonts w:eastAsia="標楷體"/>
              </w:rPr>
            </w:pPr>
            <w:r w:rsidRPr="00526D81">
              <w:rPr>
                <w:rFonts w:eastAsia="標楷體" w:hint="eastAsia"/>
              </w:rPr>
              <w:t>為維護國人健康，自導入疫苗政策後疫苗接種計畫經費逐年增加，</w:t>
            </w:r>
            <w:r w:rsidRPr="00526D81">
              <w:rPr>
                <w:rFonts w:eastAsia="標楷體"/>
              </w:rPr>
              <w:t>105</w:t>
            </w:r>
            <w:r w:rsidRPr="00526D81">
              <w:rPr>
                <w:rFonts w:eastAsia="標楷體" w:hint="eastAsia"/>
              </w:rPr>
              <w:t>年起倍增為</w:t>
            </w:r>
            <w:r w:rsidRPr="00526D81">
              <w:rPr>
                <w:rFonts w:eastAsia="標楷體"/>
              </w:rPr>
              <w:t>14</w:t>
            </w:r>
            <w:r w:rsidRPr="00526D81">
              <w:rPr>
                <w:rFonts w:eastAsia="標楷體" w:hint="eastAsia"/>
              </w:rPr>
              <w:t>億元，但易受感染之高風險族群流感疫苗接種率長年偏低，</w:t>
            </w:r>
            <w:proofErr w:type="gramStart"/>
            <w:r w:rsidRPr="00526D81">
              <w:rPr>
                <w:rFonts w:eastAsia="標楷體" w:hint="eastAsia"/>
              </w:rPr>
              <w:t>疫</w:t>
            </w:r>
            <w:proofErr w:type="gramEnd"/>
            <w:r w:rsidRPr="00526D81">
              <w:rPr>
                <w:rFonts w:eastAsia="標楷體" w:hint="eastAsia"/>
              </w:rPr>
              <w:t>情嚴重度亦未隨經費增高、公費接種對象範圍擴大而有所降低，各類計畫對象流感疫苗接種率更逐年降低；</w:t>
            </w:r>
            <w:r w:rsidRPr="00526D81">
              <w:rPr>
                <w:rFonts w:eastAsia="標楷體"/>
              </w:rPr>
              <w:t>108</w:t>
            </w:r>
            <w:r w:rsidRPr="00526D81">
              <w:rPr>
                <w:rFonts w:eastAsia="標楷體" w:hint="eastAsia"/>
              </w:rPr>
              <w:t>年更依據國際疫苗發展趨勢，遵循世界衛生組織（</w:t>
            </w:r>
            <w:r w:rsidRPr="00526D81">
              <w:rPr>
                <w:rFonts w:eastAsia="標楷體"/>
              </w:rPr>
              <w:t>WHO</w:t>
            </w:r>
            <w:r w:rsidRPr="00526D81">
              <w:rPr>
                <w:rFonts w:eastAsia="標楷體" w:hint="eastAsia"/>
              </w:rPr>
              <w:t>）流感疫苗組成之優先建議，公費疫苗全面改用四</w:t>
            </w:r>
            <w:proofErr w:type="gramStart"/>
            <w:r w:rsidRPr="00526D81">
              <w:rPr>
                <w:rFonts w:eastAsia="標楷體" w:hint="eastAsia"/>
              </w:rPr>
              <w:t>價流感</w:t>
            </w:r>
            <w:proofErr w:type="gramEnd"/>
            <w:r w:rsidRPr="00526D81">
              <w:rPr>
                <w:rFonts w:eastAsia="標楷體" w:hint="eastAsia"/>
              </w:rPr>
              <w:t>疫苗，流感疫苗經費增加逾</w:t>
            </w:r>
            <w:r w:rsidRPr="00526D81">
              <w:rPr>
                <w:rFonts w:eastAsia="標楷體"/>
              </w:rPr>
              <w:t>1</w:t>
            </w:r>
            <w:r w:rsidRPr="00526D81">
              <w:rPr>
                <w:rFonts w:eastAsia="標楷體" w:hint="eastAsia"/>
              </w:rPr>
              <w:lastRenderedPageBreak/>
              <w:t>倍。</w:t>
            </w:r>
          </w:p>
          <w:p w14:paraId="7E6D72BC" w14:textId="77777777" w:rsidR="001C45EA" w:rsidRPr="00526D81" w:rsidRDefault="001C45EA" w:rsidP="001C45EA">
            <w:pPr>
              <w:spacing w:line="360" w:lineRule="exact"/>
              <w:ind w:left="1"/>
              <w:jc w:val="both"/>
              <w:rPr>
                <w:rFonts w:eastAsia="標楷體"/>
              </w:rPr>
            </w:pPr>
            <w:r w:rsidRPr="00526D81">
              <w:rPr>
                <w:rFonts w:eastAsia="標楷體" w:hint="eastAsia"/>
              </w:rPr>
              <w:t>然，</w:t>
            </w:r>
            <w:r w:rsidRPr="00526D81">
              <w:rPr>
                <w:rFonts w:eastAsia="標楷體"/>
              </w:rPr>
              <w:t>107</w:t>
            </w:r>
            <w:r w:rsidRPr="00526D81">
              <w:rPr>
                <w:rFonts w:eastAsia="標楷體" w:hint="eastAsia"/>
              </w:rPr>
              <w:t>年國內發生</w:t>
            </w:r>
            <w:proofErr w:type="gramStart"/>
            <w:r w:rsidRPr="00526D81">
              <w:rPr>
                <w:rFonts w:eastAsia="標楷體" w:hint="eastAsia"/>
              </w:rPr>
              <w:t>多起流感</w:t>
            </w:r>
            <w:proofErr w:type="gramEnd"/>
            <w:r w:rsidRPr="00526D81">
              <w:rPr>
                <w:rFonts w:eastAsia="標楷體" w:hint="eastAsia"/>
              </w:rPr>
              <w:t>疫苗異常事件，不僅造成民眾施打意願降低，更產生不信任感，導致流感疫苗接種率更加下降；又，</w:t>
            </w:r>
            <w:r w:rsidRPr="00526D81">
              <w:rPr>
                <w:rFonts w:eastAsia="標楷體"/>
              </w:rPr>
              <w:t>108</w:t>
            </w:r>
            <w:r w:rsidRPr="00526D81">
              <w:rPr>
                <w:rFonts w:eastAsia="標楷體" w:hint="eastAsia"/>
              </w:rPr>
              <w:t>年全球流感疫苗製造生產及供應時程因此延後，並連帶延後公費流感疫苗</w:t>
            </w:r>
            <w:proofErr w:type="gramStart"/>
            <w:r w:rsidRPr="00526D81">
              <w:rPr>
                <w:rFonts w:eastAsia="標楷體" w:hint="eastAsia"/>
              </w:rPr>
              <w:t>開打期程</w:t>
            </w:r>
            <w:proofErr w:type="gramEnd"/>
            <w:r w:rsidRPr="00526D81">
              <w:rPr>
                <w:rFonts w:eastAsia="標楷體" w:hint="eastAsia"/>
              </w:rPr>
              <w:t>，使國人擔憂延後開打將影響冬季流感防疫。</w:t>
            </w:r>
          </w:p>
          <w:p w14:paraId="47D78F4E" w14:textId="77777777" w:rsidR="001C45EA" w:rsidRPr="00526D81" w:rsidRDefault="001C45EA" w:rsidP="001C45EA">
            <w:pPr>
              <w:spacing w:line="360" w:lineRule="exact"/>
              <w:ind w:left="1"/>
              <w:jc w:val="both"/>
              <w:rPr>
                <w:rFonts w:eastAsia="標楷體"/>
              </w:rPr>
            </w:pPr>
            <w:r w:rsidRPr="00526D81">
              <w:rPr>
                <w:rFonts w:eastAsia="標楷體" w:hint="eastAsia"/>
              </w:rPr>
              <w:t>因此要求衛生</w:t>
            </w:r>
            <w:proofErr w:type="gramStart"/>
            <w:r w:rsidRPr="00526D81">
              <w:rPr>
                <w:rFonts w:eastAsia="標楷體" w:hint="eastAsia"/>
              </w:rPr>
              <w:t>福利部應透過</w:t>
            </w:r>
            <w:proofErr w:type="gramEnd"/>
            <w:r w:rsidRPr="00526D81">
              <w:rPr>
                <w:rFonts w:eastAsia="標楷體" w:hint="eastAsia"/>
              </w:rPr>
              <w:t>多元化管道積極衛教溝通流感疫苗延後及分階段開打之原因及具體接種時程，降低民眾對延後接種流感疫苗之不安與疑慮，另應與地方政府衛生局</w:t>
            </w:r>
            <w:proofErr w:type="gramStart"/>
            <w:r w:rsidRPr="00526D81">
              <w:rPr>
                <w:rFonts w:eastAsia="標楷體" w:hint="eastAsia"/>
              </w:rPr>
              <w:t>研</w:t>
            </w:r>
            <w:proofErr w:type="gramEnd"/>
            <w:r w:rsidRPr="00526D81">
              <w:rPr>
                <w:rFonts w:eastAsia="標楷體" w:hint="eastAsia"/>
              </w:rPr>
              <w:t>議延後疫苗開打時程之相關配套措施，強化年度流感防疫之因應對策，於</w:t>
            </w:r>
            <w:r w:rsidRPr="00526D81">
              <w:rPr>
                <w:rFonts w:eastAsia="標楷體"/>
              </w:rPr>
              <w:t>108</w:t>
            </w:r>
            <w:r w:rsidRPr="00526D81">
              <w:rPr>
                <w:rFonts w:eastAsia="標楷體" w:hint="eastAsia"/>
              </w:rPr>
              <w:t>年</w:t>
            </w:r>
            <w:r w:rsidRPr="00526D81">
              <w:rPr>
                <w:rFonts w:eastAsia="標楷體"/>
              </w:rPr>
              <w:t>11</w:t>
            </w:r>
            <w:r w:rsidRPr="00526D81">
              <w:rPr>
                <w:rFonts w:eastAsia="標楷體" w:hint="eastAsia"/>
              </w:rPr>
              <w:t>月</w:t>
            </w:r>
            <w:r w:rsidRPr="00526D81">
              <w:rPr>
                <w:rFonts w:eastAsia="標楷體"/>
              </w:rPr>
              <w:t>15</w:t>
            </w:r>
            <w:r w:rsidRPr="00526D81">
              <w:rPr>
                <w:rFonts w:eastAsia="標楷體" w:hint="eastAsia"/>
              </w:rPr>
              <w:t>日前向立法院社會福利及衛生環境委員會提交書面檢討報告。</w:t>
            </w:r>
          </w:p>
          <w:p w14:paraId="33A18AAA" w14:textId="77777777" w:rsidR="001C45EA" w:rsidRPr="00526D81" w:rsidRDefault="001C45EA" w:rsidP="001C45EA">
            <w:pPr>
              <w:spacing w:line="360" w:lineRule="exact"/>
              <w:ind w:left="1"/>
              <w:jc w:val="both"/>
              <w:rPr>
                <w:rFonts w:eastAsia="標楷體"/>
              </w:rPr>
            </w:pPr>
            <w:r w:rsidRPr="00526D81">
              <w:rPr>
                <w:rFonts w:eastAsia="標楷體" w:hint="eastAsia"/>
              </w:rPr>
              <w:t>同時衛生</w:t>
            </w:r>
            <w:proofErr w:type="gramStart"/>
            <w:r w:rsidRPr="00526D81">
              <w:rPr>
                <w:rFonts w:eastAsia="標楷體" w:hint="eastAsia"/>
              </w:rPr>
              <w:t>福利部應確實</w:t>
            </w:r>
            <w:proofErr w:type="gramEnd"/>
            <w:r w:rsidRPr="00526D81">
              <w:rPr>
                <w:rFonts w:eastAsia="標楷體" w:hint="eastAsia"/>
              </w:rPr>
              <w:t>掌握接種進度，</w:t>
            </w:r>
            <w:proofErr w:type="gramStart"/>
            <w:r w:rsidRPr="00526D81">
              <w:rPr>
                <w:rFonts w:eastAsia="標楷體" w:hint="eastAsia"/>
              </w:rPr>
              <w:t>研擬即</w:t>
            </w:r>
            <w:proofErr w:type="gramEnd"/>
            <w:r w:rsidRPr="00526D81">
              <w:rPr>
                <w:rFonts w:eastAsia="標楷體" w:hint="eastAsia"/>
              </w:rPr>
              <w:t>時調控措施，並加強流感疫苗接種宣導及強化民眾正確防治觀念，以提升接種率，降低感染風險保障國民健康。</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5161BD" w14:textId="77777777" w:rsidR="001C45EA" w:rsidRPr="00526D81" w:rsidRDefault="001C45EA" w:rsidP="001C45EA">
            <w:pPr>
              <w:spacing w:line="360" w:lineRule="exact"/>
              <w:ind w:right="-29"/>
              <w:jc w:val="both"/>
              <w:rPr>
                <w:rFonts w:eastAsia="標楷體"/>
              </w:rPr>
            </w:pPr>
            <w:r w:rsidRPr="00526D81">
              <w:rPr>
                <w:rFonts w:eastAsia="標楷體" w:hint="eastAsia"/>
              </w:rPr>
              <w:lastRenderedPageBreak/>
              <w:t>本項決議於</w:t>
            </w:r>
            <w:r w:rsidRPr="00526D81">
              <w:rPr>
                <w:rFonts w:eastAsia="標楷體"/>
              </w:rPr>
              <w:t>108</w:t>
            </w:r>
            <w:r w:rsidRPr="00526D81">
              <w:rPr>
                <w:rFonts w:eastAsia="標楷體" w:hint="eastAsia"/>
              </w:rPr>
              <w:t>年</w:t>
            </w:r>
            <w:r w:rsidRPr="00526D81">
              <w:rPr>
                <w:rFonts w:eastAsia="標楷體"/>
              </w:rPr>
              <w:t>11</w:t>
            </w:r>
            <w:r w:rsidRPr="00526D81">
              <w:rPr>
                <w:rFonts w:eastAsia="標楷體" w:hint="eastAsia"/>
              </w:rPr>
              <w:t>月</w:t>
            </w:r>
            <w:r w:rsidRPr="00526D81">
              <w:rPr>
                <w:rFonts w:eastAsia="標楷體"/>
              </w:rPr>
              <w:t>15</w:t>
            </w:r>
            <w:r w:rsidRPr="00526D81">
              <w:rPr>
                <w:rFonts w:eastAsia="標楷體" w:hint="eastAsia"/>
              </w:rPr>
              <w:t>日以</w:t>
            </w:r>
            <w:proofErr w:type="gramStart"/>
            <w:r w:rsidRPr="00526D81">
              <w:rPr>
                <w:rFonts w:eastAsia="標楷體" w:hint="eastAsia"/>
              </w:rPr>
              <w:t>衛授疾字第</w:t>
            </w:r>
            <w:r w:rsidRPr="00526D81">
              <w:rPr>
                <w:rFonts w:eastAsia="標楷體"/>
              </w:rPr>
              <w:t>1080400652</w:t>
            </w:r>
            <w:r w:rsidRPr="00526D81">
              <w:rPr>
                <w:rFonts w:eastAsia="標楷體" w:hint="eastAsia"/>
              </w:rPr>
              <w:t>號</w:t>
            </w:r>
            <w:proofErr w:type="gramEnd"/>
            <w:r w:rsidRPr="00526D81">
              <w:rPr>
                <w:rFonts w:eastAsia="標楷體" w:hint="eastAsia"/>
              </w:rPr>
              <w:t>函送書面報告予立法院，並副知提案委員及立法院社會福利及衛生環境委員會。</w:t>
            </w:r>
          </w:p>
        </w:tc>
      </w:tr>
      <w:tr w:rsidR="00526D81" w:rsidRPr="00526D81" w14:paraId="4485F14C" w14:textId="77777777" w:rsidTr="00234137">
        <w:trPr>
          <w:trHeight w:val="152"/>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F39FB" w14:textId="77777777" w:rsidR="001C45EA" w:rsidRPr="00526D81" w:rsidRDefault="001C45EA" w:rsidP="001C45EA">
            <w:pPr>
              <w:spacing w:line="360" w:lineRule="exact"/>
              <w:ind w:left="1"/>
              <w:jc w:val="center"/>
              <w:rPr>
                <w:rFonts w:eastAsia="標楷體"/>
                <w:bCs/>
              </w:rPr>
            </w:pPr>
            <w:r w:rsidRPr="00526D81">
              <w:rPr>
                <w:rFonts w:eastAsia="標楷體"/>
                <w:bCs/>
              </w:rPr>
              <w:t>(</w:t>
            </w:r>
            <w:r w:rsidRPr="00526D81">
              <w:rPr>
                <w:rFonts w:eastAsia="標楷體" w:hint="eastAsia"/>
                <w:bCs/>
              </w:rPr>
              <w:t>十四</w:t>
            </w:r>
            <w:r w:rsidRPr="00526D81">
              <w:rPr>
                <w:rFonts w:eastAsia="標楷體"/>
                <w:bCs/>
              </w:rPr>
              <w:t>)</w:t>
            </w:r>
          </w:p>
          <w:p w14:paraId="5DC009DB" w14:textId="7E233899" w:rsidR="001C45EA" w:rsidRPr="00526D81" w:rsidRDefault="001C45EA" w:rsidP="001C45EA">
            <w:pPr>
              <w:spacing w:line="360" w:lineRule="exact"/>
              <w:ind w:left="1"/>
              <w:jc w:val="center"/>
              <w:rPr>
                <w:rFonts w:eastAsia="標楷體"/>
              </w:rPr>
            </w:pP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6EED3" w14:textId="77777777" w:rsidR="001C45EA" w:rsidRPr="00526D81" w:rsidRDefault="001C45EA" w:rsidP="001C45EA">
            <w:pPr>
              <w:spacing w:line="360" w:lineRule="exact"/>
              <w:jc w:val="both"/>
              <w:rPr>
                <w:rFonts w:eastAsia="標楷體"/>
              </w:rPr>
            </w:pPr>
            <w:r w:rsidRPr="00526D81">
              <w:rPr>
                <w:rFonts w:eastAsia="標楷體" w:hint="eastAsia"/>
              </w:rPr>
              <w:t>有</w:t>
            </w:r>
            <w:proofErr w:type="gramStart"/>
            <w:r w:rsidRPr="00526D81">
              <w:rPr>
                <w:rFonts w:eastAsia="標楷體" w:hint="eastAsia"/>
              </w:rPr>
              <w:t>鑑</w:t>
            </w:r>
            <w:proofErr w:type="gramEnd"/>
            <w:r w:rsidRPr="00526D81">
              <w:rPr>
                <w:rFonts w:eastAsia="標楷體" w:hint="eastAsia"/>
              </w:rPr>
              <w:t>於近年我國重大食安事件頻傳，肇因於食安問題橫跨行政院農業委員會、行政院環境保護署及衛生福利部食品藥物管理署等行政單位，惟各部會間橫向聯繫不足、食品查驗及處理程序</w:t>
            </w:r>
            <w:proofErr w:type="gramStart"/>
            <w:r w:rsidRPr="00526D81">
              <w:rPr>
                <w:rFonts w:eastAsia="標楷體" w:hint="eastAsia"/>
              </w:rPr>
              <w:t>曠</w:t>
            </w:r>
            <w:proofErr w:type="gramEnd"/>
            <w:r w:rsidRPr="00526D81">
              <w:rPr>
                <w:rFonts w:eastAsia="標楷體" w:hint="eastAsia"/>
              </w:rPr>
              <w:t>日廢時，無法於問題食品流入市場前下架回收，導致國人健康受損。如</w:t>
            </w:r>
            <w:r w:rsidRPr="00526D81">
              <w:rPr>
                <w:rFonts w:eastAsia="標楷體"/>
              </w:rPr>
              <w:t>108</w:t>
            </w:r>
            <w:r w:rsidRPr="00526D81">
              <w:rPr>
                <w:rFonts w:eastAsia="標楷體" w:hint="eastAsia"/>
              </w:rPr>
              <w:t>年</w:t>
            </w:r>
            <w:r w:rsidRPr="00526D81">
              <w:rPr>
                <w:rFonts w:eastAsia="標楷體"/>
              </w:rPr>
              <w:t>1</w:t>
            </w:r>
            <w:r w:rsidRPr="00526D81">
              <w:rPr>
                <w:rFonts w:eastAsia="標楷體" w:hint="eastAsia"/>
              </w:rPr>
              <w:t>月</w:t>
            </w:r>
            <w:r w:rsidRPr="00526D81">
              <w:rPr>
                <w:rFonts w:eastAsia="標楷體"/>
              </w:rPr>
              <w:t>25</w:t>
            </w:r>
            <w:r w:rsidRPr="00526D81">
              <w:rPr>
                <w:rFonts w:eastAsia="標楷體" w:hint="eastAsia"/>
              </w:rPr>
              <w:t>日</w:t>
            </w:r>
            <w:proofErr w:type="gramStart"/>
            <w:r w:rsidRPr="00526D81">
              <w:rPr>
                <w:rFonts w:eastAsia="標楷體" w:hint="eastAsia"/>
              </w:rPr>
              <w:t>採</w:t>
            </w:r>
            <w:proofErr w:type="gramEnd"/>
            <w:r w:rsidRPr="00526D81">
              <w:rPr>
                <w:rFonts w:eastAsia="標楷體" w:hint="eastAsia"/>
              </w:rPr>
              <w:t>樣人員於牧場抽樣蛋品，行政院農業委員會於</w:t>
            </w:r>
            <w:r w:rsidRPr="00526D81">
              <w:rPr>
                <w:rFonts w:eastAsia="標楷體"/>
              </w:rPr>
              <w:t>2</w:t>
            </w:r>
            <w:r w:rsidRPr="00526D81">
              <w:rPr>
                <w:rFonts w:eastAsia="標楷體" w:hint="eastAsia"/>
              </w:rPr>
              <w:t>月</w:t>
            </w:r>
            <w:r w:rsidRPr="00526D81">
              <w:rPr>
                <w:rFonts w:eastAsia="標楷體"/>
              </w:rPr>
              <w:lastRenderedPageBreak/>
              <w:t>13</w:t>
            </w:r>
            <w:r w:rsidRPr="00526D81">
              <w:rPr>
                <w:rFonts w:eastAsia="標楷體" w:hint="eastAsia"/>
              </w:rPr>
              <w:t>日知悉該批蛋品</w:t>
            </w:r>
            <w:proofErr w:type="gramStart"/>
            <w:r w:rsidRPr="00526D81">
              <w:rPr>
                <w:rFonts w:eastAsia="標楷體" w:hint="eastAsia"/>
              </w:rPr>
              <w:t>含有芬普尼</w:t>
            </w:r>
            <w:proofErr w:type="gramEnd"/>
            <w:r w:rsidRPr="00526D81">
              <w:rPr>
                <w:rFonts w:eastAsia="標楷體" w:hint="eastAsia"/>
              </w:rPr>
              <w:t>之檢驗結果啟動跨部會通報與應變機制，然食品藥物</w:t>
            </w:r>
            <w:proofErr w:type="gramStart"/>
            <w:r w:rsidRPr="00526D81">
              <w:rPr>
                <w:rFonts w:eastAsia="標楷體" w:hint="eastAsia"/>
              </w:rPr>
              <w:t>管理署遲至</w:t>
            </w:r>
            <w:proofErr w:type="gramEnd"/>
            <w:r w:rsidRPr="00526D81">
              <w:rPr>
                <w:rFonts w:eastAsia="標楷體"/>
              </w:rPr>
              <w:t>2</w:t>
            </w:r>
            <w:r w:rsidRPr="00526D81">
              <w:rPr>
                <w:rFonts w:eastAsia="標楷體" w:hint="eastAsia"/>
              </w:rPr>
              <w:t>月</w:t>
            </w:r>
            <w:r w:rsidRPr="00526D81">
              <w:rPr>
                <w:rFonts w:eastAsia="標楷體"/>
              </w:rPr>
              <w:t>15</w:t>
            </w:r>
            <w:r w:rsidRPr="00526D81">
              <w:rPr>
                <w:rFonts w:eastAsia="標楷體" w:hint="eastAsia"/>
              </w:rPr>
              <w:t>日始下架該批問題蛋品，</w:t>
            </w:r>
            <w:r w:rsidRPr="00526D81">
              <w:rPr>
                <w:rFonts w:eastAsia="標楷體"/>
              </w:rPr>
              <w:t>2,369</w:t>
            </w:r>
            <w:r w:rsidRPr="00526D81">
              <w:rPr>
                <w:rFonts w:eastAsia="標楷體" w:hint="eastAsia"/>
              </w:rPr>
              <w:t>箱問題蛋品僅下架回收</w:t>
            </w:r>
            <w:r w:rsidRPr="00526D81">
              <w:rPr>
                <w:rFonts w:eastAsia="標楷體"/>
              </w:rPr>
              <w:t>66</w:t>
            </w:r>
            <w:r w:rsidRPr="00526D81">
              <w:rPr>
                <w:rFonts w:eastAsia="標楷體" w:hint="eastAsia"/>
              </w:rPr>
              <w:t>箱，高達</w:t>
            </w:r>
            <w:r w:rsidRPr="00526D81">
              <w:rPr>
                <w:rFonts w:eastAsia="標楷體"/>
              </w:rPr>
              <w:t>2,303</w:t>
            </w:r>
            <w:r w:rsidRPr="00526D81">
              <w:rPr>
                <w:rFonts w:eastAsia="標楷體" w:hint="eastAsia"/>
              </w:rPr>
              <w:t>箱問題蛋品已被民眾食用，顯見部會間橫向聯繫、處理程序之效率仍待加強。行政院雖成立食品安全辦公室整合跨部會資源，協調及督導食品及農產品安全政策之執行，惟目前食安事件仍見效率</w:t>
            </w:r>
            <w:proofErr w:type="gramStart"/>
            <w:r w:rsidRPr="00526D81">
              <w:rPr>
                <w:rFonts w:eastAsia="標楷體" w:hint="eastAsia"/>
              </w:rPr>
              <w:t>不</w:t>
            </w:r>
            <w:proofErr w:type="gramEnd"/>
            <w:r w:rsidRPr="00526D81">
              <w:rPr>
                <w:rFonts w:eastAsia="標楷體" w:hint="eastAsia"/>
              </w:rPr>
              <w:t>彰，顯見食安辦公室之成效有限。</w:t>
            </w:r>
            <w:proofErr w:type="gramStart"/>
            <w:r w:rsidRPr="00526D81">
              <w:rPr>
                <w:rFonts w:eastAsia="標楷體" w:hint="eastAsia"/>
              </w:rPr>
              <w:t>爰</w:t>
            </w:r>
            <w:proofErr w:type="gramEnd"/>
            <w:r w:rsidRPr="00526D81">
              <w:rPr>
                <w:rFonts w:eastAsia="標楷體" w:hint="eastAsia"/>
              </w:rPr>
              <w:t>此，請衛生福利部食品藥物管理署繼續強化跨部會橫向聯繫、優化處理程序、加強行政院食品安全辦公室之職能，以落實食品安全事件之處理，保障民眾食的安全。</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4ED71" w14:textId="5CD30DED" w:rsidR="001C45EA" w:rsidRPr="00526D81" w:rsidRDefault="001C45EA" w:rsidP="001C45EA">
            <w:pPr>
              <w:pStyle w:val="af8"/>
              <w:numPr>
                <w:ilvl w:val="0"/>
                <w:numId w:val="29"/>
              </w:numPr>
              <w:spacing w:line="360" w:lineRule="exact"/>
              <w:ind w:right="-29"/>
              <w:jc w:val="both"/>
              <w:rPr>
                <w:rFonts w:eastAsia="標楷體"/>
              </w:rPr>
            </w:pPr>
            <w:r w:rsidRPr="00526D81">
              <w:rPr>
                <w:rFonts w:eastAsia="標楷體" w:hint="eastAsia"/>
              </w:rPr>
              <w:lastRenderedPageBreak/>
              <w:t>因應</w:t>
            </w:r>
            <w:proofErr w:type="gramStart"/>
            <w:r w:rsidRPr="00526D81">
              <w:rPr>
                <w:rFonts w:eastAsia="標楷體"/>
              </w:rPr>
              <w:t>108</w:t>
            </w:r>
            <w:r w:rsidRPr="00526D81">
              <w:rPr>
                <w:rFonts w:eastAsia="標楷體" w:hint="eastAsia"/>
              </w:rPr>
              <w:t>年農方於</w:t>
            </w:r>
            <w:proofErr w:type="gramEnd"/>
            <w:r w:rsidRPr="00526D81">
              <w:rPr>
                <w:rFonts w:eastAsia="標楷體" w:hint="eastAsia"/>
              </w:rPr>
              <w:t>畜牧場抽驗雞蛋檢</w:t>
            </w:r>
            <w:proofErr w:type="gramStart"/>
            <w:r w:rsidRPr="00526D81">
              <w:rPr>
                <w:rFonts w:eastAsia="標楷體" w:hint="eastAsia"/>
              </w:rPr>
              <w:t>出芬普尼案</w:t>
            </w:r>
            <w:proofErr w:type="gramEnd"/>
            <w:r w:rsidRPr="00526D81">
              <w:rPr>
                <w:rFonts w:eastAsia="標楷體" w:hint="eastAsia"/>
              </w:rPr>
              <w:t>，本部食品藥物管理署配合行政院食品安全辦公室實施跨部會雞蛋</w:t>
            </w:r>
            <w:proofErr w:type="gramStart"/>
            <w:r w:rsidRPr="00526D81">
              <w:rPr>
                <w:rFonts w:eastAsia="標楷體" w:hint="eastAsia"/>
              </w:rPr>
              <w:t>與液蛋</w:t>
            </w:r>
            <w:proofErr w:type="gramEnd"/>
            <w:r w:rsidRPr="00526D81">
              <w:rPr>
                <w:rFonts w:eastAsia="標楷體" w:hint="eastAsia"/>
              </w:rPr>
              <w:t>產業食安改善計畫，依權責訂出跨部會處理流程，並持續透過跨部會及中央地方之橫向及縱向聯繫合作，將雞蛋產品</w:t>
            </w:r>
            <w:r w:rsidR="00DE4759" w:rsidRPr="00526D81">
              <w:rPr>
                <w:rFonts w:eastAsia="標楷體" w:hint="eastAsia"/>
              </w:rPr>
              <w:t>等</w:t>
            </w:r>
            <w:r w:rsidRPr="00526D81">
              <w:rPr>
                <w:rFonts w:eastAsia="標楷體" w:hint="eastAsia"/>
              </w:rPr>
              <w:t>納入</w:t>
            </w:r>
            <w:r w:rsidRPr="00526D81">
              <w:rPr>
                <w:rFonts w:eastAsia="標楷體"/>
              </w:rPr>
              <w:t>109</w:t>
            </w:r>
            <w:r w:rsidRPr="00526D81">
              <w:rPr>
                <w:rFonts w:eastAsia="標楷體" w:hint="eastAsia"/>
              </w:rPr>
              <w:t>年聯合稽查項目，並</w:t>
            </w:r>
            <w:proofErr w:type="gramStart"/>
            <w:r w:rsidRPr="00526D81">
              <w:rPr>
                <w:rFonts w:eastAsia="標楷體" w:hint="eastAsia"/>
              </w:rPr>
              <w:t>賡</w:t>
            </w:r>
            <w:proofErr w:type="gramEnd"/>
            <w:r w:rsidRPr="00526D81">
              <w:rPr>
                <w:rFonts w:eastAsia="標楷體" w:hint="eastAsia"/>
              </w:rPr>
              <w:t>續辦理年度市售</w:t>
            </w:r>
            <w:r w:rsidR="00DE4759" w:rsidRPr="00526D81">
              <w:rPr>
                <w:rFonts w:eastAsia="標楷體" w:hint="eastAsia"/>
              </w:rPr>
              <w:t>生鮮蛋</w:t>
            </w:r>
            <w:r w:rsidRPr="00526D81">
              <w:rPr>
                <w:rFonts w:eastAsia="標楷體" w:hint="eastAsia"/>
              </w:rPr>
              <w:t>品藥</w:t>
            </w:r>
            <w:r w:rsidR="00DE4759" w:rsidRPr="00526D81">
              <w:rPr>
                <w:rFonts w:eastAsia="標楷體" w:hint="eastAsia"/>
              </w:rPr>
              <w:t>物</w:t>
            </w:r>
            <w:r w:rsidRPr="00526D81">
              <w:rPr>
                <w:rFonts w:eastAsia="標楷體" w:hint="eastAsia"/>
              </w:rPr>
              <w:t>殘留監測。</w:t>
            </w:r>
          </w:p>
          <w:p w14:paraId="412F0956" w14:textId="242E226A" w:rsidR="001C45EA" w:rsidRPr="00526D81" w:rsidRDefault="001C45EA" w:rsidP="001C45EA">
            <w:pPr>
              <w:pStyle w:val="af8"/>
              <w:numPr>
                <w:ilvl w:val="0"/>
                <w:numId w:val="29"/>
              </w:numPr>
              <w:spacing w:line="360" w:lineRule="exact"/>
              <w:ind w:right="-29"/>
              <w:jc w:val="both"/>
              <w:rPr>
                <w:rFonts w:eastAsia="標楷體"/>
              </w:rPr>
            </w:pPr>
            <w:r w:rsidRPr="00526D81">
              <w:rPr>
                <w:rFonts w:eastAsia="標楷體" w:hint="eastAsia"/>
              </w:rPr>
              <w:lastRenderedPageBreak/>
              <w:t>為建立環境污染、農漁牧產品生產與食品安全問題之聯繫整合處理機制，由行政院環境保護署、行政院農業委員會、衛生福利部三部會署副首長共同召開「環境保護與食品安全協調會報」，每季開會</w:t>
            </w:r>
            <w:r w:rsidRPr="00526D81">
              <w:rPr>
                <w:rFonts w:eastAsia="標楷體"/>
              </w:rPr>
              <w:t>1</w:t>
            </w:r>
            <w:r w:rsidRPr="00526D81">
              <w:rPr>
                <w:rFonts w:eastAsia="標楷體" w:hint="eastAsia"/>
              </w:rPr>
              <w:t>次，行政院食品安全辦公室列席與會。會報以食品安全源頭管理為重點，討論環境、農漁牧產品、食品之監控及管理等議題，並納入長期數據趨勢分析，檢討及加強管理。另設有通報窗口，強化部會間協調及聯繫工作，提升食品源頭管理強度，發現食品、農產品及環境污染時，即透過該通報窗口互相聯繫，同時通知行政院食品安全辦公室，並聯合地方單位追查來源及原因，依法進行後續處辦與輔導，以避免違法情事再次發生，保障民眾飲食安全。</w:t>
            </w:r>
          </w:p>
        </w:tc>
      </w:tr>
      <w:tr w:rsidR="00526D81" w:rsidRPr="00526D81" w14:paraId="2B5FE1D0" w14:textId="77777777" w:rsidTr="00234137">
        <w:trPr>
          <w:trHeight w:val="152"/>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6CE45" w14:textId="77777777" w:rsidR="001C45EA" w:rsidRPr="00526D81" w:rsidRDefault="001C45EA" w:rsidP="001C45EA">
            <w:pPr>
              <w:spacing w:line="360" w:lineRule="exact"/>
              <w:ind w:left="1"/>
              <w:jc w:val="center"/>
              <w:rPr>
                <w:rFonts w:eastAsia="標楷體"/>
                <w:bCs/>
              </w:rPr>
            </w:pPr>
            <w:r w:rsidRPr="00526D81">
              <w:rPr>
                <w:rFonts w:eastAsia="標楷體"/>
                <w:bCs/>
              </w:rPr>
              <w:lastRenderedPageBreak/>
              <w:t>(</w:t>
            </w:r>
            <w:r w:rsidRPr="00526D81">
              <w:rPr>
                <w:rFonts w:eastAsia="標楷體" w:hint="eastAsia"/>
                <w:bCs/>
              </w:rPr>
              <w:t>十五</w:t>
            </w:r>
            <w:r w:rsidRPr="00526D81">
              <w:rPr>
                <w:rFonts w:eastAsia="標楷體"/>
                <w:bCs/>
              </w:rPr>
              <w:t>)</w:t>
            </w:r>
          </w:p>
          <w:p w14:paraId="0BA408DB" w14:textId="27CA234D" w:rsidR="001C45EA" w:rsidRPr="00526D81" w:rsidRDefault="001C45EA" w:rsidP="001C45EA">
            <w:pPr>
              <w:spacing w:line="360" w:lineRule="exact"/>
              <w:ind w:left="1"/>
              <w:jc w:val="center"/>
              <w:rPr>
                <w:rFonts w:eastAsia="標楷體"/>
              </w:rPr>
            </w:pP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48098" w14:textId="77777777" w:rsidR="001C45EA" w:rsidRPr="00526D81" w:rsidRDefault="001C45EA" w:rsidP="001C45EA">
            <w:pPr>
              <w:spacing w:line="360" w:lineRule="exact"/>
              <w:ind w:left="1"/>
              <w:jc w:val="both"/>
              <w:rPr>
                <w:rFonts w:eastAsia="標楷體"/>
              </w:rPr>
            </w:pPr>
            <w:r w:rsidRPr="00526D81">
              <w:rPr>
                <w:rFonts w:eastAsia="標楷體" w:hint="eastAsia"/>
              </w:rPr>
              <w:t>據立法院預算中心提供之資料，</w:t>
            </w:r>
            <w:proofErr w:type="gramStart"/>
            <w:r w:rsidRPr="00526D81">
              <w:rPr>
                <w:rFonts w:eastAsia="標楷體"/>
              </w:rPr>
              <w:t>109</w:t>
            </w:r>
            <w:proofErr w:type="gramEnd"/>
            <w:r w:rsidRPr="00526D81">
              <w:rPr>
                <w:rFonts w:eastAsia="標楷體" w:hint="eastAsia"/>
              </w:rPr>
              <w:t>年度社會福利基金預算案之員工人數彙計表，附註揭露進用辦理福利服務計畫及分攤辦理衛生福利特別收入基金會計業務外包人員</w:t>
            </w:r>
            <w:r w:rsidRPr="00526D81">
              <w:rPr>
                <w:rFonts w:eastAsia="標楷體"/>
              </w:rPr>
              <w:t>207</w:t>
            </w:r>
            <w:r w:rsidRPr="00526D81">
              <w:rPr>
                <w:rFonts w:eastAsia="標楷體" w:hint="eastAsia"/>
              </w:rPr>
              <w:t>人（含臨時人員</w:t>
            </w:r>
            <w:r w:rsidRPr="00526D81">
              <w:rPr>
                <w:rFonts w:eastAsia="標楷體"/>
              </w:rPr>
              <w:t>2</w:t>
            </w:r>
            <w:r w:rsidRPr="00526D81">
              <w:rPr>
                <w:rFonts w:eastAsia="標楷體" w:hint="eastAsia"/>
              </w:rPr>
              <w:t>人）、辦理福利服務計畫</w:t>
            </w:r>
            <w:proofErr w:type="gramStart"/>
            <w:r w:rsidRPr="00526D81">
              <w:rPr>
                <w:rFonts w:eastAsia="標楷體" w:hint="eastAsia"/>
              </w:rPr>
              <w:t>及公彩回饋</w:t>
            </w:r>
            <w:proofErr w:type="gramEnd"/>
            <w:r w:rsidRPr="00526D81">
              <w:rPr>
                <w:rFonts w:eastAsia="標楷體" w:hint="eastAsia"/>
              </w:rPr>
              <w:t>推展社福計畫勞務承攬人員</w:t>
            </w:r>
            <w:r w:rsidRPr="00526D81">
              <w:rPr>
                <w:rFonts w:eastAsia="標楷體"/>
              </w:rPr>
              <w:t>779</w:t>
            </w:r>
            <w:r w:rsidRPr="00526D81">
              <w:rPr>
                <w:rFonts w:eastAsia="標楷體" w:hint="eastAsia"/>
              </w:rPr>
              <w:t>名，合計進用非典型人力計</w:t>
            </w:r>
            <w:r w:rsidRPr="00526D81">
              <w:rPr>
                <w:rFonts w:eastAsia="標楷體"/>
              </w:rPr>
              <w:t>986</w:t>
            </w:r>
            <w:r w:rsidRPr="00526D81">
              <w:rPr>
                <w:rFonts w:eastAsia="標楷體" w:hint="eastAsia"/>
              </w:rPr>
              <w:t>人。</w:t>
            </w:r>
          </w:p>
          <w:p w14:paraId="74F6022F" w14:textId="77777777" w:rsidR="001C45EA" w:rsidRPr="00526D81" w:rsidRDefault="001C45EA" w:rsidP="001C45EA">
            <w:pPr>
              <w:spacing w:line="360" w:lineRule="exact"/>
              <w:ind w:left="1"/>
              <w:jc w:val="both"/>
              <w:rPr>
                <w:rFonts w:eastAsia="標楷體"/>
              </w:rPr>
            </w:pPr>
            <w:r w:rsidRPr="00526D81">
              <w:rPr>
                <w:rFonts w:eastAsia="標楷體" w:hint="eastAsia"/>
              </w:rPr>
              <w:t>查</w:t>
            </w:r>
            <w:r w:rsidRPr="00526D81">
              <w:rPr>
                <w:rFonts w:eastAsia="標楷體"/>
              </w:rPr>
              <w:t>99</w:t>
            </w:r>
            <w:r w:rsidRPr="00526D81">
              <w:rPr>
                <w:rFonts w:eastAsia="標楷體" w:hint="eastAsia"/>
              </w:rPr>
              <w:t>年度中央政府總預算案附屬單位預算營業及非營業部分案，於內政部主管（社會福利基金部分）決議事項</w:t>
            </w:r>
            <w:r w:rsidRPr="00526D81">
              <w:rPr>
                <w:rFonts w:eastAsia="標楷體"/>
              </w:rPr>
              <w:t>(</w:t>
            </w:r>
            <w:r w:rsidRPr="00526D81">
              <w:rPr>
                <w:rFonts w:eastAsia="標楷體" w:hint="eastAsia"/>
              </w:rPr>
              <w:t>六</w:t>
            </w:r>
            <w:r w:rsidRPr="00526D81">
              <w:rPr>
                <w:rFonts w:eastAsia="標楷體"/>
              </w:rPr>
              <w:t>)</w:t>
            </w:r>
            <w:r w:rsidRPr="00526D81">
              <w:rPr>
                <w:rFonts w:eastAsia="標楷體" w:hint="eastAsia"/>
              </w:rPr>
              <w:t>：「內政部社會福利基金下所編制之</w:t>
            </w:r>
            <w:r w:rsidRPr="00526D81">
              <w:rPr>
                <w:rFonts w:eastAsia="標楷體"/>
              </w:rPr>
              <w:t>14</w:t>
            </w:r>
            <w:r w:rsidRPr="00526D81">
              <w:rPr>
                <w:rFonts w:eastAsia="標楷體" w:hint="eastAsia"/>
              </w:rPr>
              <w:t>個社政機構</w:t>
            </w:r>
            <w:r w:rsidRPr="00526D81">
              <w:rPr>
                <w:rFonts w:eastAsia="標楷體"/>
              </w:rPr>
              <w:t>98</w:t>
            </w:r>
            <w:r w:rsidRPr="00526D81">
              <w:rPr>
                <w:rFonts w:eastAsia="標楷體" w:hint="eastAsia"/>
              </w:rPr>
              <w:t>年度用人制度，發現</w:t>
            </w:r>
            <w:r w:rsidRPr="00526D81">
              <w:rPr>
                <w:rFonts w:eastAsia="標楷體"/>
              </w:rPr>
              <w:t>8</w:t>
            </w:r>
            <w:r w:rsidRPr="00526D81">
              <w:rPr>
                <w:rFonts w:eastAsia="標楷體" w:hint="eastAsia"/>
              </w:rPr>
              <w:t>家</w:t>
            </w:r>
            <w:proofErr w:type="gramStart"/>
            <w:r w:rsidRPr="00526D81">
              <w:rPr>
                <w:rFonts w:eastAsia="標楷體" w:hint="eastAsia"/>
              </w:rPr>
              <w:t>機構其委外人</w:t>
            </w:r>
            <w:proofErr w:type="gramEnd"/>
            <w:r w:rsidRPr="00526D81">
              <w:rPr>
                <w:rFonts w:eastAsia="標楷體" w:hint="eastAsia"/>
              </w:rPr>
              <w:t>數占機構所有人</w:t>
            </w:r>
            <w:r w:rsidRPr="00526D81">
              <w:rPr>
                <w:rFonts w:eastAsia="標楷體" w:hint="eastAsia"/>
              </w:rPr>
              <w:lastRenderedPageBreak/>
              <w:t>力的三分之一以上，</w:t>
            </w:r>
            <w:r w:rsidRPr="00526D81">
              <w:rPr>
                <w:rFonts w:eastAsia="標楷體"/>
              </w:rPr>
              <w:t>…</w:t>
            </w:r>
            <w:proofErr w:type="gramStart"/>
            <w:r w:rsidRPr="00526D81">
              <w:rPr>
                <w:rFonts w:eastAsia="標楷體"/>
              </w:rPr>
              <w:t>…</w:t>
            </w:r>
            <w:proofErr w:type="gramEnd"/>
            <w:r w:rsidRPr="00526D81">
              <w:rPr>
                <w:rFonts w:eastAsia="標楷體" w:hint="eastAsia"/>
              </w:rPr>
              <w:t>委外內容除清潔、保全等工作外，甚至還包含了護理人員、保育人員、社工人員及院民照顧、兒少輔導工作等主要核心業務。</w:t>
            </w:r>
            <w:r w:rsidRPr="00526D81">
              <w:rPr>
                <w:rFonts w:eastAsia="標楷體"/>
              </w:rPr>
              <w:t>…</w:t>
            </w:r>
            <w:proofErr w:type="gramStart"/>
            <w:r w:rsidRPr="00526D81">
              <w:rPr>
                <w:rFonts w:eastAsia="標楷體"/>
              </w:rPr>
              <w:t>…</w:t>
            </w:r>
            <w:proofErr w:type="gramEnd"/>
            <w:r w:rsidRPr="00526D81">
              <w:rPr>
                <w:rFonts w:eastAsia="標楷體" w:hint="eastAsia"/>
              </w:rPr>
              <w:t>此種業務實不宜以委外、承攬方式進行。」</w:t>
            </w:r>
            <w:proofErr w:type="gramStart"/>
            <w:r w:rsidRPr="00526D81">
              <w:rPr>
                <w:rFonts w:eastAsia="標楷體" w:hint="eastAsia"/>
              </w:rPr>
              <w:t>爰</w:t>
            </w:r>
            <w:proofErr w:type="gramEnd"/>
            <w:r w:rsidRPr="00526D81">
              <w:rPr>
                <w:rFonts w:eastAsia="標楷體" w:hint="eastAsia"/>
              </w:rPr>
              <w:t>請衛生福利部積極爭取不定期契約人力之進用，並於</w:t>
            </w:r>
            <w:r w:rsidRPr="00526D81">
              <w:rPr>
                <w:rFonts w:eastAsia="標楷體"/>
              </w:rPr>
              <w:t>109</w:t>
            </w:r>
            <w:r w:rsidRPr="00526D81">
              <w:rPr>
                <w:rFonts w:eastAsia="標楷體" w:hint="eastAsia"/>
              </w:rPr>
              <w:t>年</w:t>
            </w:r>
            <w:r w:rsidRPr="00526D81">
              <w:rPr>
                <w:rFonts w:eastAsia="標楷體"/>
              </w:rPr>
              <w:t>6</w:t>
            </w:r>
            <w:r w:rsidRPr="00526D81">
              <w:rPr>
                <w:rFonts w:eastAsia="標楷體" w:hint="eastAsia"/>
              </w:rPr>
              <w:t>月底前向立法院社會福利及衛生環境委員會提出具體成果報告。</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686D8" w14:textId="66ED0DDF" w:rsidR="001C45EA" w:rsidRPr="00526D81" w:rsidRDefault="001C45EA" w:rsidP="001C45EA">
            <w:pPr>
              <w:spacing w:line="360" w:lineRule="exact"/>
              <w:ind w:right="-29"/>
              <w:jc w:val="both"/>
              <w:rPr>
                <w:rFonts w:eastAsia="標楷體"/>
              </w:rPr>
            </w:pPr>
            <w:r w:rsidRPr="00526D81">
              <w:rPr>
                <w:rFonts w:eastAsia="標楷體" w:hint="eastAsia"/>
                <w:kern w:val="0"/>
              </w:rPr>
              <w:lastRenderedPageBreak/>
              <w:t>本項決議於</w:t>
            </w:r>
            <w:r w:rsidRPr="00526D81">
              <w:rPr>
                <w:rFonts w:eastAsia="標楷體"/>
                <w:kern w:val="0"/>
              </w:rPr>
              <w:t>109</w:t>
            </w:r>
            <w:r w:rsidRPr="00526D81">
              <w:rPr>
                <w:rFonts w:eastAsia="標楷體" w:hint="eastAsia"/>
                <w:kern w:val="0"/>
              </w:rPr>
              <w:t>年</w:t>
            </w:r>
            <w:r w:rsidRPr="00526D81">
              <w:rPr>
                <w:rFonts w:eastAsia="標楷體"/>
                <w:kern w:val="0"/>
              </w:rPr>
              <w:t>7</w:t>
            </w:r>
            <w:r w:rsidRPr="00526D81">
              <w:rPr>
                <w:rFonts w:eastAsia="標楷體" w:hint="eastAsia"/>
                <w:kern w:val="0"/>
              </w:rPr>
              <w:t>月</w:t>
            </w:r>
            <w:r w:rsidRPr="00526D81">
              <w:rPr>
                <w:rFonts w:eastAsia="標楷體"/>
                <w:kern w:val="0"/>
              </w:rPr>
              <w:t>16</w:t>
            </w:r>
            <w:r w:rsidRPr="00526D81">
              <w:rPr>
                <w:rFonts w:eastAsia="標楷體" w:hint="eastAsia"/>
                <w:kern w:val="0"/>
              </w:rPr>
              <w:t>日以衛授家字第</w:t>
            </w:r>
            <w:r w:rsidRPr="00526D81">
              <w:rPr>
                <w:rFonts w:eastAsia="標楷體"/>
                <w:kern w:val="0"/>
              </w:rPr>
              <w:t>1090800449</w:t>
            </w:r>
            <w:r w:rsidRPr="00526D81">
              <w:rPr>
                <w:rFonts w:eastAsia="標楷體" w:hint="eastAsia"/>
                <w:kern w:val="0"/>
              </w:rPr>
              <w:t>號函送書面報告予立法院，並副知提案委員及立法院社會福利及衛生環境委員會。</w:t>
            </w:r>
          </w:p>
        </w:tc>
      </w:tr>
      <w:tr w:rsidR="00526D81" w:rsidRPr="00526D81" w14:paraId="130081C2" w14:textId="77777777" w:rsidTr="00234137">
        <w:trPr>
          <w:trHeight w:val="152"/>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6BE22" w14:textId="77777777" w:rsidR="001C45EA" w:rsidRPr="00526D81" w:rsidRDefault="001C45EA" w:rsidP="001C45EA">
            <w:pPr>
              <w:spacing w:line="360" w:lineRule="exact"/>
              <w:ind w:left="1"/>
              <w:jc w:val="center"/>
              <w:rPr>
                <w:rFonts w:eastAsia="標楷體"/>
                <w:bCs/>
              </w:rPr>
            </w:pPr>
            <w:r w:rsidRPr="00526D81">
              <w:rPr>
                <w:rFonts w:eastAsia="標楷體"/>
                <w:bCs/>
              </w:rPr>
              <w:t>(</w:t>
            </w:r>
            <w:r w:rsidRPr="00526D81">
              <w:rPr>
                <w:rFonts w:eastAsia="標楷體" w:hint="eastAsia"/>
                <w:bCs/>
              </w:rPr>
              <w:t>十六</w:t>
            </w:r>
            <w:r w:rsidRPr="00526D81">
              <w:rPr>
                <w:rFonts w:eastAsia="標楷體"/>
                <w:bCs/>
              </w:rPr>
              <w:t>)</w:t>
            </w:r>
          </w:p>
          <w:p w14:paraId="3898E276" w14:textId="10B91186" w:rsidR="001C45EA" w:rsidRPr="00526D81" w:rsidRDefault="001C45EA" w:rsidP="001C45EA">
            <w:pPr>
              <w:spacing w:line="360" w:lineRule="exact"/>
              <w:ind w:left="1"/>
              <w:jc w:val="center"/>
              <w:rPr>
                <w:rFonts w:eastAsia="標楷體"/>
              </w:rPr>
            </w:pP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4A6FA" w14:textId="77777777" w:rsidR="001C45EA" w:rsidRPr="00526D81" w:rsidRDefault="001C45EA" w:rsidP="001C45EA">
            <w:pPr>
              <w:autoSpaceDN/>
              <w:spacing w:line="360" w:lineRule="exact"/>
              <w:jc w:val="both"/>
              <w:rPr>
                <w:rFonts w:eastAsia="標楷體"/>
              </w:rPr>
            </w:pPr>
            <w:r w:rsidRPr="00526D81">
              <w:rPr>
                <w:rFonts w:eastAsia="標楷體" w:hint="eastAsia"/>
              </w:rPr>
              <w:t>有</w:t>
            </w:r>
            <w:proofErr w:type="gramStart"/>
            <w:r w:rsidRPr="00526D81">
              <w:rPr>
                <w:rFonts w:eastAsia="標楷體" w:hint="eastAsia"/>
              </w:rPr>
              <w:t>鑑</w:t>
            </w:r>
            <w:proofErr w:type="gramEnd"/>
            <w:r w:rsidRPr="00526D81">
              <w:rPr>
                <w:rFonts w:eastAsia="標楷體" w:hint="eastAsia"/>
              </w:rPr>
              <w:t>於我國已進入高齡化社會，隨著老年人口持續增加，老人受</w:t>
            </w:r>
            <w:proofErr w:type="gramStart"/>
            <w:r w:rsidRPr="00526D81">
              <w:rPr>
                <w:rFonts w:eastAsia="標楷體" w:hint="eastAsia"/>
              </w:rPr>
              <w:t>虐</w:t>
            </w:r>
            <w:proofErr w:type="gramEnd"/>
            <w:r w:rsidRPr="00526D81">
              <w:rPr>
                <w:rFonts w:eastAsia="標楷體" w:hint="eastAsia"/>
              </w:rPr>
              <w:t>案件大幅攀升，其中以暴力、語言攻擊等身心虐待最多，失</w:t>
            </w:r>
            <w:proofErr w:type="gramStart"/>
            <w:r w:rsidRPr="00526D81">
              <w:rPr>
                <w:rFonts w:eastAsia="標楷體" w:hint="eastAsia"/>
              </w:rPr>
              <w:t>依陷困</w:t>
            </w:r>
            <w:proofErr w:type="gramEnd"/>
            <w:r w:rsidRPr="00526D81">
              <w:rPr>
                <w:rFonts w:eastAsia="標楷體" w:hint="eastAsia"/>
              </w:rPr>
              <w:t>、疏忽及遺棄等次之，近年來老人受</w:t>
            </w:r>
            <w:proofErr w:type="gramStart"/>
            <w:r w:rsidRPr="00526D81">
              <w:rPr>
                <w:rFonts w:eastAsia="標楷體" w:hint="eastAsia"/>
              </w:rPr>
              <w:t>虐</w:t>
            </w:r>
            <w:proofErr w:type="gramEnd"/>
            <w:r w:rsidRPr="00526D81">
              <w:rPr>
                <w:rFonts w:eastAsia="標楷體" w:hint="eastAsia"/>
              </w:rPr>
              <w:t>、遭遺棄之事件頻傳。根據衛生福利部資料統計，家庭暴力案件種類中</w:t>
            </w:r>
            <w:r w:rsidRPr="00526D81">
              <w:rPr>
                <w:rFonts w:eastAsia="標楷體"/>
              </w:rPr>
              <w:t>55%</w:t>
            </w:r>
            <w:r w:rsidRPr="00526D81">
              <w:rPr>
                <w:rFonts w:eastAsia="標楷體" w:hint="eastAsia"/>
              </w:rPr>
              <w:t>為親密</w:t>
            </w:r>
            <w:proofErr w:type="gramStart"/>
            <w:r w:rsidRPr="00526D81">
              <w:rPr>
                <w:rFonts w:eastAsia="標楷體" w:hint="eastAsia"/>
              </w:rPr>
              <w:t>伴侶間的暴力</w:t>
            </w:r>
            <w:proofErr w:type="gramEnd"/>
            <w:r w:rsidRPr="00526D81">
              <w:rPr>
                <w:rFonts w:eastAsia="標楷體" w:hint="eastAsia"/>
              </w:rPr>
              <w:t>、</w:t>
            </w:r>
            <w:r w:rsidRPr="00526D81">
              <w:rPr>
                <w:rFonts w:eastAsia="標楷體"/>
              </w:rPr>
              <w:t>15%</w:t>
            </w:r>
            <w:r w:rsidRPr="00526D81">
              <w:rPr>
                <w:rFonts w:eastAsia="標楷體" w:hint="eastAsia"/>
              </w:rPr>
              <w:t>是直系</w:t>
            </w:r>
            <w:proofErr w:type="gramStart"/>
            <w:r w:rsidRPr="00526D81">
              <w:rPr>
                <w:rFonts w:eastAsia="標楷體" w:hint="eastAsia"/>
              </w:rPr>
              <w:t>卑</w:t>
            </w:r>
            <w:proofErr w:type="gramEnd"/>
            <w:r w:rsidRPr="00526D81">
              <w:rPr>
                <w:rFonts w:eastAsia="標楷體" w:hint="eastAsia"/>
              </w:rPr>
              <w:t>親屬虐待尊親屬、</w:t>
            </w:r>
            <w:r w:rsidRPr="00526D81">
              <w:rPr>
                <w:rFonts w:eastAsia="標楷體"/>
              </w:rPr>
              <w:t>13%</w:t>
            </w:r>
            <w:r w:rsidRPr="00526D81">
              <w:rPr>
                <w:rFonts w:eastAsia="標楷體" w:hint="eastAsia"/>
              </w:rPr>
              <w:t>是兒少保護，另外</w:t>
            </w:r>
            <w:r w:rsidRPr="00526D81">
              <w:rPr>
                <w:rFonts w:eastAsia="標楷體"/>
              </w:rPr>
              <w:t>17%</w:t>
            </w:r>
            <w:r w:rsidRPr="00526D81">
              <w:rPr>
                <w:rFonts w:eastAsia="標楷體" w:hint="eastAsia"/>
              </w:rPr>
              <w:t>則為四親等內</w:t>
            </w:r>
            <w:proofErr w:type="gramStart"/>
            <w:r w:rsidRPr="00526D81">
              <w:rPr>
                <w:rFonts w:eastAsia="標楷體" w:hint="eastAsia"/>
              </w:rPr>
              <w:t>親屬間的暴力</w:t>
            </w:r>
            <w:proofErr w:type="gramEnd"/>
            <w:r w:rsidRPr="00526D81">
              <w:rPr>
                <w:rFonts w:eastAsia="標楷體" w:hint="eastAsia"/>
              </w:rPr>
              <w:t>。當中值得注意的是，老人虐待的通報案件近</w:t>
            </w:r>
            <w:r w:rsidRPr="00526D81">
              <w:rPr>
                <w:rFonts w:eastAsia="標楷體"/>
              </w:rPr>
              <w:t>10</w:t>
            </w:r>
            <w:r w:rsidRPr="00526D81">
              <w:rPr>
                <w:rFonts w:eastAsia="標楷體" w:hint="eastAsia"/>
              </w:rPr>
              <w:t>年快速增加，從</w:t>
            </w:r>
            <w:r w:rsidRPr="00526D81">
              <w:rPr>
                <w:rFonts w:eastAsia="標楷體"/>
              </w:rPr>
              <w:t>98</w:t>
            </w:r>
            <w:r w:rsidRPr="00526D81">
              <w:rPr>
                <w:rFonts w:eastAsia="標楷體" w:hint="eastAsia"/>
              </w:rPr>
              <w:t>年的</w:t>
            </w:r>
            <w:r w:rsidRPr="00526D81">
              <w:rPr>
                <w:rFonts w:eastAsia="標楷體"/>
              </w:rPr>
              <w:t>2,711</w:t>
            </w:r>
            <w:r w:rsidRPr="00526D81">
              <w:rPr>
                <w:rFonts w:eastAsia="標楷體" w:hint="eastAsia"/>
              </w:rPr>
              <w:t>件到</w:t>
            </w:r>
            <w:r w:rsidRPr="00526D81">
              <w:rPr>
                <w:rFonts w:eastAsia="標楷體"/>
              </w:rPr>
              <w:t>107</w:t>
            </w:r>
            <w:r w:rsidRPr="00526D81">
              <w:rPr>
                <w:rFonts w:eastAsia="標楷體" w:hint="eastAsia"/>
              </w:rPr>
              <w:t>年的</w:t>
            </w:r>
            <w:r w:rsidRPr="00526D81">
              <w:rPr>
                <w:rFonts w:eastAsia="標楷體"/>
              </w:rPr>
              <w:t>7,745</w:t>
            </w:r>
            <w:r w:rsidRPr="00526D81">
              <w:rPr>
                <w:rFonts w:eastAsia="標楷體" w:hint="eastAsia"/>
              </w:rPr>
              <w:t>件，成長幅度高達</w:t>
            </w:r>
            <w:r w:rsidRPr="00526D81">
              <w:rPr>
                <w:rFonts w:eastAsia="標楷體"/>
              </w:rPr>
              <w:t>2.85</w:t>
            </w:r>
            <w:r w:rsidRPr="00526D81">
              <w:rPr>
                <w:rFonts w:eastAsia="標楷體" w:hint="eastAsia"/>
              </w:rPr>
              <w:t>倍。</w:t>
            </w:r>
            <w:proofErr w:type="gramStart"/>
            <w:r w:rsidRPr="00526D81">
              <w:rPr>
                <w:rFonts w:eastAsia="標楷體" w:hint="eastAsia"/>
              </w:rPr>
              <w:t>爰</w:t>
            </w:r>
            <w:proofErr w:type="gramEnd"/>
            <w:r w:rsidRPr="00526D81">
              <w:rPr>
                <w:rFonts w:eastAsia="標楷體" w:hint="eastAsia"/>
              </w:rPr>
              <w:t>此，請衛生福利部檢討現行老人虐待防治法制面及執行面之缺失，並</w:t>
            </w:r>
            <w:proofErr w:type="gramStart"/>
            <w:r w:rsidRPr="00526D81">
              <w:rPr>
                <w:rFonts w:eastAsia="標楷體" w:hint="eastAsia"/>
              </w:rPr>
              <w:t>研</w:t>
            </w:r>
            <w:proofErr w:type="gramEnd"/>
            <w:r w:rsidRPr="00526D81">
              <w:rPr>
                <w:rFonts w:eastAsia="標楷體" w:hint="eastAsia"/>
              </w:rPr>
              <w:t>議防止老人受</w:t>
            </w:r>
            <w:proofErr w:type="gramStart"/>
            <w:r w:rsidRPr="00526D81">
              <w:rPr>
                <w:rFonts w:eastAsia="標楷體" w:hint="eastAsia"/>
              </w:rPr>
              <w:t>虐</w:t>
            </w:r>
            <w:proofErr w:type="gramEnd"/>
            <w:r w:rsidRPr="00526D81">
              <w:rPr>
                <w:rFonts w:eastAsia="標楷體" w:hint="eastAsia"/>
              </w:rPr>
              <w:t>、強化老人保護安置措施之具體改善計畫，向立法院社會福利及衛生環境委員會提出書面報告。</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6A40D" w14:textId="77777777" w:rsidR="001C45EA" w:rsidRPr="00526D81" w:rsidRDefault="001C45EA" w:rsidP="001C45EA">
            <w:pPr>
              <w:spacing w:line="360" w:lineRule="exact"/>
              <w:ind w:firstLine="12"/>
              <w:jc w:val="both"/>
              <w:rPr>
                <w:rFonts w:eastAsia="標楷體"/>
              </w:rPr>
            </w:pPr>
            <w:r w:rsidRPr="00526D81">
              <w:rPr>
                <w:rFonts w:eastAsia="標楷體" w:hint="eastAsia"/>
              </w:rPr>
              <w:t>本項決議於</w:t>
            </w:r>
            <w:r w:rsidRPr="00526D81">
              <w:rPr>
                <w:rFonts w:eastAsia="標楷體"/>
              </w:rPr>
              <w:t>109</w:t>
            </w:r>
            <w:r w:rsidRPr="00526D81">
              <w:rPr>
                <w:rFonts w:eastAsia="標楷體" w:hint="eastAsia"/>
              </w:rPr>
              <w:t>年</w:t>
            </w:r>
            <w:r w:rsidRPr="00526D81">
              <w:rPr>
                <w:rFonts w:eastAsia="標楷體"/>
              </w:rPr>
              <w:t>7</w:t>
            </w:r>
            <w:r w:rsidRPr="00526D81">
              <w:rPr>
                <w:rFonts w:eastAsia="標楷體" w:hint="eastAsia"/>
              </w:rPr>
              <w:t>月</w:t>
            </w:r>
            <w:r w:rsidRPr="00526D81">
              <w:rPr>
                <w:rFonts w:eastAsia="標楷體"/>
              </w:rPr>
              <w:t>14</w:t>
            </w:r>
            <w:r w:rsidRPr="00526D81">
              <w:rPr>
                <w:rFonts w:eastAsia="標楷體" w:hint="eastAsia"/>
              </w:rPr>
              <w:t>日以衛</w:t>
            </w:r>
            <w:proofErr w:type="gramStart"/>
            <w:r w:rsidRPr="00526D81">
              <w:rPr>
                <w:rFonts w:eastAsia="標楷體" w:hint="eastAsia"/>
              </w:rPr>
              <w:t>部護字</w:t>
            </w:r>
            <w:proofErr w:type="gramEnd"/>
            <w:r w:rsidRPr="00526D81">
              <w:rPr>
                <w:rFonts w:eastAsia="標楷體" w:hint="eastAsia"/>
              </w:rPr>
              <w:t>第</w:t>
            </w:r>
            <w:r w:rsidRPr="00526D81">
              <w:rPr>
                <w:rFonts w:eastAsia="標楷體"/>
              </w:rPr>
              <w:t>1091460544</w:t>
            </w:r>
            <w:r w:rsidRPr="00526D81">
              <w:rPr>
                <w:rFonts w:eastAsia="標楷體" w:hint="eastAsia"/>
              </w:rPr>
              <w:t>號函送書面報告予立法院，並副知提案委員及立法院社會福利及衛生環境委員會。</w:t>
            </w:r>
          </w:p>
        </w:tc>
      </w:tr>
      <w:tr w:rsidR="00526D81" w:rsidRPr="00526D81" w14:paraId="4DD6808B" w14:textId="77777777" w:rsidTr="00234137">
        <w:trPr>
          <w:trHeight w:val="152"/>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EACD9" w14:textId="77777777" w:rsidR="001C45EA" w:rsidRPr="00526D81" w:rsidRDefault="001C45EA" w:rsidP="001C45EA">
            <w:pPr>
              <w:spacing w:line="360" w:lineRule="exact"/>
              <w:ind w:left="1"/>
              <w:jc w:val="center"/>
              <w:rPr>
                <w:rFonts w:eastAsia="標楷體"/>
                <w:bCs/>
              </w:rPr>
            </w:pPr>
            <w:r w:rsidRPr="00526D81">
              <w:rPr>
                <w:rFonts w:eastAsia="標楷體"/>
                <w:bCs/>
              </w:rPr>
              <w:t>(</w:t>
            </w:r>
            <w:r w:rsidRPr="00526D81">
              <w:rPr>
                <w:rFonts w:eastAsia="標楷體" w:hint="eastAsia"/>
                <w:bCs/>
              </w:rPr>
              <w:t>十七</w:t>
            </w:r>
            <w:r w:rsidRPr="00526D81">
              <w:rPr>
                <w:rFonts w:eastAsia="標楷體"/>
                <w:bCs/>
              </w:rPr>
              <w:t>)</w:t>
            </w:r>
          </w:p>
          <w:p w14:paraId="37B9AB3E" w14:textId="26E1FF46" w:rsidR="001C45EA" w:rsidRPr="00526D81" w:rsidRDefault="001C45EA" w:rsidP="001C45EA">
            <w:pPr>
              <w:spacing w:line="360" w:lineRule="exact"/>
              <w:ind w:left="1"/>
              <w:jc w:val="center"/>
              <w:rPr>
                <w:rFonts w:eastAsia="標楷體"/>
              </w:rPr>
            </w:pP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B3C04" w14:textId="77777777" w:rsidR="001C45EA" w:rsidRPr="00526D81" w:rsidRDefault="001C45EA" w:rsidP="001C45EA">
            <w:pPr>
              <w:spacing w:line="360" w:lineRule="exact"/>
              <w:ind w:left="1"/>
              <w:jc w:val="both"/>
              <w:rPr>
                <w:rFonts w:eastAsia="標楷體"/>
              </w:rPr>
            </w:pPr>
            <w:r w:rsidRPr="00526D81">
              <w:rPr>
                <w:rFonts w:eastAsia="標楷體" w:hint="eastAsia"/>
              </w:rPr>
              <w:t>衛生</w:t>
            </w:r>
            <w:proofErr w:type="gramStart"/>
            <w:r w:rsidRPr="00526D81">
              <w:rPr>
                <w:rFonts w:eastAsia="標楷體" w:hint="eastAsia"/>
              </w:rPr>
              <w:t>福利部為獎勵</w:t>
            </w:r>
            <w:proofErr w:type="gramEnd"/>
            <w:r w:rsidRPr="00526D81">
              <w:rPr>
                <w:rFonts w:eastAsia="標楷體" w:hint="eastAsia"/>
              </w:rPr>
              <w:t>關懷照顧據點經營巷</w:t>
            </w:r>
            <w:proofErr w:type="gramStart"/>
            <w:r w:rsidRPr="00526D81">
              <w:rPr>
                <w:rFonts w:eastAsia="標楷體" w:hint="eastAsia"/>
              </w:rPr>
              <w:t>弄長照站</w:t>
            </w:r>
            <w:proofErr w:type="gramEnd"/>
            <w:r w:rsidRPr="00526D81">
              <w:rPr>
                <w:rFonts w:eastAsia="標楷體"/>
              </w:rPr>
              <w:t>C</w:t>
            </w:r>
            <w:r w:rsidRPr="00526D81">
              <w:rPr>
                <w:rFonts w:eastAsia="標楷體" w:hint="eastAsia"/>
              </w:rPr>
              <w:t>，以「巷</w:t>
            </w:r>
            <w:proofErr w:type="gramStart"/>
            <w:r w:rsidRPr="00526D81">
              <w:rPr>
                <w:rFonts w:eastAsia="標楷體" w:hint="eastAsia"/>
              </w:rPr>
              <w:t>弄長照站</w:t>
            </w:r>
            <w:proofErr w:type="gramEnd"/>
            <w:r w:rsidRPr="00526D81">
              <w:rPr>
                <w:rFonts w:eastAsia="標楷體" w:hint="eastAsia"/>
              </w:rPr>
              <w:t>人力加值計畫」補助</w:t>
            </w:r>
            <w:proofErr w:type="gramStart"/>
            <w:r w:rsidRPr="00526D81">
              <w:rPr>
                <w:rFonts w:eastAsia="標楷體"/>
              </w:rPr>
              <w:t>106</w:t>
            </w:r>
            <w:proofErr w:type="gramEnd"/>
            <w:r w:rsidRPr="00526D81">
              <w:rPr>
                <w:rFonts w:eastAsia="標楷體" w:hint="eastAsia"/>
              </w:rPr>
              <w:t>年度以前建置之據點人力；惟該計畫將於</w:t>
            </w:r>
            <w:r w:rsidRPr="00526D81">
              <w:rPr>
                <w:rFonts w:eastAsia="標楷體"/>
              </w:rPr>
              <w:t>108</w:t>
            </w:r>
            <w:r w:rsidRPr="00526D81">
              <w:rPr>
                <w:rFonts w:eastAsia="標楷體" w:hint="eastAsia"/>
              </w:rPr>
              <w:t>年結</w:t>
            </w:r>
            <w:r w:rsidRPr="00526D81">
              <w:rPr>
                <w:rFonts w:eastAsia="標楷體" w:hint="eastAsia"/>
              </w:rPr>
              <w:lastRenderedPageBreak/>
              <w:t>束，歷經</w:t>
            </w:r>
            <w:r w:rsidRPr="00526D81">
              <w:rPr>
                <w:rFonts w:eastAsia="標楷體"/>
              </w:rPr>
              <w:t>3</w:t>
            </w:r>
            <w:r w:rsidRPr="00526D81">
              <w:rPr>
                <w:rFonts w:eastAsia="標楷體" w:hint="eastAsia"/>
              </w:rPr>
              <w:t>年經營之服務個案數，已穩定成長至多達</w:t>
            </w:r>
            <w:r w:rsidRPr="00526D81">
              <w:rPr>
                <w:rFonts w:eastAsia="標楷體"/>
              </w:rPr>
              <w:t>40</w:t>
            </w:r>
            <w:r w:rsidRPr="00526D81">
              <w:rPr>
                <w:rFonts w:eastAsia="標楷體" w:hint="eastAsia"/>
              </w:rPr>
              <w:t>至</w:t>
            </w:r>
            <w:r w:rsidRPr="00526D81">
              <w:rPr>
                <w:rFonts w:eastAsia="標楷體"/>
              </w:rPr>
              <w:t>60</w:t>
            </w:r>
            <w:r w:rsidRPr="00526D81">
              <w:rPr>
                <w:rFonts w:eastAsia="標楷體" w:hint="eastAsia"/>
              </w:rPr>
              <w:t>位長輩，亦造成計畫結束後照顧人力不足之困境，多年經營成果亦不易維繫。</w:t>
            </w:r>
          </w:p>
          <w:p w14:paraId="236A6522" w14:textId="77777777" w:rsidR="001C45EA" w:rsidRPr="00526D81" w:rsidRDefault="001C45EA" w:rsidP="001C45EA">
            <w:pPr>
              <w:spacing w:line="360" w:lineRule="exact"/>
              <w:ind w:left="1"/>
              <w:jc w:val="both"/>
              <w:rPr>
                <w:rFonts w:eastAsia="標楷體"/>
              </w:rPr>
            </w:pPr>
            <w:r w:rsidRPr="00526D81">
              <w:rPr>
                <w:rFonts w:eastAsia="標楷體" w:hint="eastAsia"/>
              </w:rPr>
              <w:t>為鼓勵社區經營據點，業務費編制除卻考量供應時間外，亦</w:t>
            </w:r>
            <w:proofErr w:type="gramStart"/>
            <w:r w:rsidRPr="00526D81">
              <w:rPr>
                <w:rFonts w:eastAsia="標楷體" w:hint="eastAsia"/>
              </w:rPr>
              <w:t>應兼納服務</w:t>
            </w:r>
            <w:proofErr w:type="gramEnd"/>
            <w:r w:rsidRPr="00526D81">
              <w:rPr>
                <w:rFonts w:eastAsia="標楷體" w:hint="eastAsia"/>
              </w:rPr>
              <w:t>人數，以促進地方經營長照相關據點之意願。</w:t>
            </w:r>
            <w:proofErr w:type="gramStart"/>
            <w:r w:rsidRPr="00526D81">
              <w:rPr>
                <w:rFonts w:eastAsia="標楷體" w:hint="eastAsia"/>
              </w:rPr>
              <w:t>爰</w:t>
            </w:r>
            <w:proofErr w:type="gramEnd"/>
            <w:r w:rsidRPr="00526D81">
              <w:rPr>
                <w:rFonts w:eastAsia="標楷體" w:hint="eastAsia"/>
              </w:rPr>
              <w:t>此，請衛生</w:t>
            </w:r>
            <w:proofErr w:type="gramStart"/>
            <w:r w:rsidRPr="00526D81">
              <w:rPr>
                <w:rFonts w:eastAsia="標楷體" w:hint="eastAsia"/>
              </w:rPr>
              <w:t>福利部於</w:t>
            </w:r>
            <w:r w:rsidRPr="00526D81">
              <w:rPr>
                <w:rFonts w:eastAsia="標楷體"/>
              </w:rPr>
              <w:t>108</w:t>
            </w:r>
            <w:r w:rsidRPr="00526D81">
              <w:rPr>
                <w:rFonts w:eastAsia="標楷體" w:hint="eastAsia"/>
              </w:rPr>
              <w:t>年</w:t>
            </w:r>
            <w:r w:rsidRPr="00526D81">
              <w:rPr>
                <w:rFonts w:eastAsia="標楷體"/>
              </w:rPr>
              <w:t>12</w:t>
            </w:r>
            <w:r w:rsidRPr="00526D81">
              <w:rPr>
                <w:rFonts w:eastAsia="標楷體" w:hint="eastAsia"/>
              </w:rPr>
              <w:t>月底前</w:t>
            </w:r>
            <w:proofErr w:type="gramEnd"/>
            <w:r w:rsidRPr="00526D81">
              <w:rPr>
                <w:rFonts w:eastAsia="標楷體" w:hint="eastAsia"/>
              </w:rPr>
              <w:t>向立法院社會福利及衛生環境委員會提出南投縣社區照顧關懷據點人力改善經營規劃及服務人數補助辦法之書面報告，以確保社區據點合理營運之經費。</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B6909C" w14:textId="77777777" w:rsidR="001C45EA" w:rsidRPr="00526D81" w:rsidRDefault="001C45EA" w:rsidP="001C45EA">
            <w:pPr>
              <w:spacing w:line="360" w:lineRule="exact"/>
              <w:ind w:right="-29"/>
              <w:jc w:val="both"/>
              <w:rPr>
                <w:rFonts w:eastAsia="標楷體"/>
              </w:rPr>
            </w:pPr>
            <w:r w:rsidRPr="00526D81">
              <w:rPr>
                <w:rFonts w:eastAsia="標楷體" w:hint="eastAsia"/>
                <w:kern w:val="0"/>
              </w:rPr>
              <w:lastRenderedPageBreak/>
              <w:t>本項決議於</w:t>
            </w:r>
            <w:r w:rsidRPr="00526D81">
              <w:rPr>
                <w:rFonts w:eastAsia="標楷體"/>
                <w:kern w:val="0"/>
              </w:rPr>
              <w:t>109</w:t>
            </w:r>
            <w:r w:rsidRPr="00526D81">
              <w:rPr>
                <w:rFonts w:eastAsia="標楷體" w:hint="eastAsia"/>
                <w:kern w:val="0"/>
              </w:rPr>
              <w:t>年</w:t>
            </w:r>
            <w:r w:rsidRPr="00526D81">
              <w:rPr>
                <w:rFonts w:eastAsia="標楷體"/>
                <w:kern w:val="0"/>
              </w:rPr>
              <w:t>7</w:t>
            </w:r>
            <w:r w:rsidRPr="00526D81">
              <w:rPr>
                <w:rFonts w:eastAsia="標楷體" w:hint="eastAsia"/>
                <w:kern w:val="0"/>
              </w:rPr>
              <w:t>月</w:t>
            </w:r>
            <w:r w:rsidRPr="00526D81">
              <w:rPr>
                <w:rFonts w:eastAsia="標楷體"/>
                <w:kern w:val="0"/>
              </w:rPr>
              <w:t>10</w:t>
            </w:r>
            <w:r w:rsidRPr="00526D81">
              <w:rPr>
                <w:rFonts w:eastAsia="標楷體" w:hint="eastAsia"/>
                <w:kern w:val="0"/>
              </w:rPr>
              <w:t>日以衛</w:t>
            </w:r>
            <w:proofErr w:type="gramStart"/>
            <w:r w:rsidRPr="00526D81">
              <w:rPr>
                <w:rFonts w:eastAsia="標楷體" w:hint="eastAsia"/>
                <w:kern w:val="0"/>
              </w:rPr>
              <w:t>部顧字</w:t>
            </w:r>
            <w:proofErr w:type="gramEnd"/>
            <w:r w:rsidRPr="00526D81">
              <w:rPr>
                <w:rFonts w:eastAsia="標楷體" w:hint="eastAsia"/>
                <w:kern w:val="0"/>
              </w:rPr>
              <w:t>第</w:t>
            </w:r>
            <w:r w:rsidRPr="00526D81">
              <w:rPr>
                <w:rFonts w:eastAsia="標楷體"/>
                <w:kern w:val="0"/>
              </w:rPr>
              <w:t>1091961739</w:t>
            </w:r>
            <w:r w:rsidRPr="00526D81">
              <w:rPr>
                <w:rFonts w:eastAsia="標楷體" w:hint="eastAsia"/>
                <w:kern w:val="0"/>
              </w:rPr>
              <w:t>號函送書面報告予立法院，並副知提案委員及立法院社會福利及衛生環境委員會。</w:t>
            </w:r>
          </w:p>
        </w:tc>
      </w:tr>
      <w:tr w:rsidR="00526D81" w:rsidRPr="00526D81" w14:paraId="6CDE9462" w14:textId="77777777" w:rsidTr="00234137">
        <w:trPr>
          <w:trHeight w:val="152"/>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E4676" w14:textId="77777777" w:rsidR="001C45EA" w:rsidRPr="00526D81" w:rsidRDefault="001C45EA" w:rsidP="001C45EA">
            <w:pPr>
              <w:spacing w:line="360" w:lineRule="exact"/>
              <w:ind w:left="1"/>
              <w:jc w:val="center"/>
              <w:rPr>
                <w:rFonts w:eastAsia="標楷體"/>
                <w:bCs/>
              </w:rPr>
            </w:pPr>
            <w:r w:rsidRPr="00526D81">
              <w:rPr>
                <w:rFonts w:eastAsia="標楷體"/>
                <w:bCs/>
              </w:rPr>
              <w:t>(</w:t>
            </w:r>
            <w:r w:rsidRPr="00526D81">
              <w:rPr>
                <w:rFonts w:eastAsia="標楷體" w:hint="eastAsia"/>
                <w:bCs/>
              </w:rPr>
              <w:t>十八</w:t>
            </w:r>
            <w:r w:rsidRPr="00526D81">
              <w:rPr>
                <w:rFonts w:eastAsia="標楷體"/>
                <w:bCs/>
              </w:rPr>
              <w:t>)</w:t>
            </w:r>
          </w:p>
          <w:p w14:paraId="73B20145" w14:textId="470ADFBE" w:rsidR="001C45EA" w:rsidRPr="00526D81" w:rsidRDefault="001C45EA" w:rsidP="001C45EA">
            <w:pPr>
              <w:spacing w:line="360" w:lineRule="exact"/>
              <w:ind w:left="1"/>
              <w:jc w:val="center"/>
              <w:rPr>
                <w:rFonts w:eastAsia="標楷體"/>
              </w:rPr>
            </w:pP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79D32" w14:textId="77777777" w:rsidR="001C45EA" w:rsidRPr="00526D81" w:rsidRDefault="001C45EA" w:rsidP="001C45EA">
            <w:pPr>
              <w:spacing w:line="360" w:lineRule="exact"/>
              <w:ind w:left="1"/>
              <w:jc w:val="both"/>
              <w:rPr>
                <w:rFonts w:eastAsia="標楷體"/>
              </w:rPr>
            </w:pPr>
            <w:r w:rsidRPr="00526D81">
              <w:rPr>
                <w:rFonts w:eastAsia="標楷體" w:hint="eastAsia"/>
              </w:rPr>
              <w:t>審計部抽查</w:t>
            </w:r>
            <w:proofErr w:type="gramStart"/>
            <w:r w:rsidRPr="00526D81">
              <w:rPr>
                <w:rFonts w:eastAsia="標楷體"/>
              </w:rPr>
              <w:t>107</w:t>
            </w:r>
            <w:proofErr w:type="gramEnd"/>
            <w:r w:rsidRPr="00526D81">
              <w:rPr>
                <w:rFonts w:eastAsia="標楷體" w:hint="eastAsia"/>
              </w:rPr>
              <w:t>年度長照服務發展基金財務收支及決算審核通知事項所示，衛生福利部</w:t>
            </w:r>
            <w:proofErr w:type="gramStart"/>
            <w:r w:rsidRPr="00526D81">
              <w:rPr>
                <w:rFonts w:eastAsia="標楷體"/>
              </w:rPr>
              <w:t>107</w:t>
            </w:r>
            <w:proofErr w:type="gramEnd"/>
            <w:r w:rsidRPr="00526D81">
              <w:rPr>
                <w:rFonts w:eastAsia="標楷體" w:hint="eastAsia"/>
              </w:rPr>
              <w:t>年度依上開計畫規劃於各縣市建置</w:t>
            </w:r>
            <w:r w:rsidRPr="00526D81">
              <w:rPr>
                <w:rFonts w:eastAsia="標楷體"/>
              </w:rPr>
              <w:t>1,500</w:t>
            </w:r>
            <w:r w:rsidRPr="00526D81">
              <w:rPr>
                <w:rFonts w:eastAsia="標楷體" w:hint="eastAsia"/>
              </w:rPr>
              <w:t>個社區特約服務據點，截至當年底已建置</w:t>
            </w:r>
            <w:r w:rsidRPr="00526D81">
              <w:rPr>
                <w:rFonts w:eastAsia="標楷體"/>
              </w:rPr>
              <w:t>2,213</w:t>
            </w:r>
            <w:r w:rsidRPr="00526D81">
              <w:rPr>
                <w:rFonts w:eastAsia="標楷體" w:hint="eastAsia"/>
              </w:rPr>
              <w:t>個據點，實際開辦服務期數計</w:t>
            </w:r>
            <w:r w:rsidRPr="00526D81">
              <w:rPr>
                <w:rFonts w:eastAsia="標楷體"/>
              </w:rPr>
              <w:t>3,626</w:t>
            </w:r>
            <w:r w:rsidRPr="00526D81">
              <w:rPr>
                <w:rFonts w:eastAsia="標楷體" w:hint="eastAsia"/>
              </w:rPr>
              <w:t>期，服務人數為</w:t>
            </w:r>
            <w:r w:rsidRPr="00526D81">
              <w:rPr>
                <w:rFonts w:eastAsia="標楷體"/>
              </w:rPr>
              <w:t>3</w:t>
            </w:r>
            <w:r w:rsidRPr="00526D81">
              <w:rPr>
                <w:rFonts w:eastAsia="標楷體" w:hint="eastAsia"/>
              </w:rPr>
              <w:t>萬</w:t>
            </w:r>
            <w:r w:rsidRPr="00526D81">
              <w:rPr>
                <w:rFonts w:eastAsia="標楷體"/>
              </w:rPr>
              <w:t>5,562</w:t>
            </w:r>
            <w:r w:rsidRPr="00526D81">
              <w:rPr>
                <w:rFonts w:eastAsia="標楷體" w:hint="eastAsia"/>
              </w:rPr>
              <w:t>人，惟與各縣市政府申請計畫書所列</w:t>
            </w:r>
            <w:proofErr w:type="gramStart"/>
            <w:r w:rsidRPr="00526D81">
              <w:rPr>
                <w:rFonts w:eastAsia="標楷體"/>
              </w:rPr>
              <w:t>107</w:t>
            </w:r>
            <w:proofErr w:type="gramEnd"/>
            <w:r w:rsidRPr="00526D81">
              <w:rPr>
                <w:rFonts w:eastAsia="標楷體" w:hint="eastAsia"/>
              </w:rPr>
              <w:t>年度特約單位總服務期數及服務人數之關鍵績效指標相較，計有臺北市等</w:t>
            </w:r>
            <w:r w:rsidRPr="00526D81">
              <w:rPr>
                <w:rFonts w:eastAsia="標楷體"/>
              </w:rPr>
              <w:t>16</w:t>
            </w:r>
            <w:r w:rsidRPr="00526D81">
              <w:rPr>
                <w:rFonts w:eastAsia="標楷體" w:hint="eastAsia"/>
              </w:rPr>
              <w:t>個地方政府實際開辦服務期數及服務人數低於預期，其中新北市、</w:t>
            </w:r>
            <w:proofErr w:type="gramStart"/>
            <w:r w:rsidRPr="00526D81">
              <w:rPr>
                <w:rFonts w:eastAsia="標楷體" w:hint="eastAsia"/>
              </w:rPr>
              <w:t>臺</w:t>
            </w:r>
            <w:proofErr w:type="gramEnd"/>
            <w:r w:rsidRPr="00526D81">
              <w:rPr>
                <w:rFonts w:eastAsia="標楷體" w:hint="eastAsia"/>
              </w:rPr>
              <w:t>南市、屏東縣等</w:t>
            </w:r>
            <w:r w:rsidRPr="00526D81">
              <w:rPr>
                <w:rFonts w:eastAsia="標楷體"/>
              </w:rPr>
              <w:t>3</w:t>
            </w:r>
            <w:r w:rsidRPr="00526D81">
              <w:rPr>
                <w:rFonts w:eastAsia="標楷體" w:hint="eastAsia"/>
              </w:rPr>
              <w:t>個縣市政府實際服務人數甚至較預期人數減少逾</w:t>
            </w:r>
            <w:r w:rsidRPr="00526D81">
              <w:rPr>
                <w:rFonts w:eastAsia="標楷體"/>
              </w:rPr>
              <w:t>5,000</w:t>
            </w:r>
            <w:r w:rsidRPr="00526D81">
              <w:rPr>
                <w:rFonts w:eastAsia="標楷體" w:hint="eastAsia"/>
              </w:rPr>
              <w:t>人，允宜加強推廣。</w:t>
            </w:r>
          </w:p>
          <w:p w14:paraId="668634A5" w14:textId="77777777" w:rsidR="001C45EA" w:rsidRPr="00526D81" w:rsidRDefault="001C45EA" w:rsidP="001C45EA">
            <w:pPr>
              <w:spacing w:line="360" w:lineRule="exact"/>
              <w:ind w:left="1"/>
              <w:jc w:val="both"/>
              <w:rPr>
                <w:rFonts w:eastAsia="標楷體"/>
              </w:rPr>
            </w:pPr>
            <w:r w:rsidRPr="00526D81">
              <w:rPr>
                <w:rFonts w:eastAsia="標楷體" w:hint="eastAsia"/>
              </w:rPr>
              <w:t>綜上，衛生福利部推動預防及延緩失能照護服務之政策，有助預防衰弱老人成為被照顧者，惟</w:t>
            </w:r>
            <w:r w:rsidRPr="00526D81">
              <w:rPr>
                <w:rFonts w:eastAsia="標楷體"/>
              </w:rPr>
              <w:t>106</w:t>
            </w:r>
            <w:r w:rsidRPr="00526D81">
              <w:rPr>
                <w:rFonts w:eastAsia="標楷體" w:hint="eastAsia"/>
              </w:rPr>
              <w:t>及</w:t>
            </w:r>
            <w:proofErr w:type="gramStart"/>
            <w:r w:rsidRPr="00526D81">
              <w:rPr>
                <w:rFonts w:eastAsia="標楷體"/>
              </w:rPr>
              <w:t>107</w:t>
            </w:r>
            <w:proofErr w:type="gramEnd"/>
            <w:r w:rsidRPr="00526D81">
              <w:rPr>
                <w:rFonts w:eastAsia="標楷體" w:hint="eastAsia"/>
              </w:rPr>
              <w:t>年度經費執行率欠佳，且多數縣市轄內特約</w:t>
            </w:r>
            <w:r w:rsidRPr="00526D81">
              <w:rPr>
                <w:rFonts w:eastAsia="標楷體" w:hint="eastAsia"/>
              </w:rPr>
              <w:lastRenderedPageBreak/>
              <w:t>服務據點之服務量能未如預期，允宜督促各縣市政府</w:t>
            </w:r>
            <w:proofErr w:type="gramStart"/>
            <w:r w:rsidRPr="00526D81">
              <w:rPr>
                <w:rFonts w:eastAsia="標楷體" w:hint="eastAsia"/>
              </w:rPr>
              <w:t>研</w:t>
            </w:r>
            <w:proofErr w:type="gramEnd"/>
            <w:r w:rsidRPr="00526D81">
              <w:rPr>
                <w:rFonts w:eastAsia="標楷體" w:hint="eastAsia"/>
              </w:rPr>
              <w:t>謀改善，以增進長者健康及生活品質。</w:t>
            </w:r>
            <w:proofErr w:type="gramStart"/>
            <w:r w:rsidRPr="00526D81">
              <w:rPr>
                <w:rFonts w:eastAsia="標楷體" w:hint="eastAsia"/>
              </w:rPr>
              <w:t>爰</w:t>
            </w:r>
            <w:proofErr w:type="gramEnd"/>
            <w:r w:rsidRPr="00526D81">
              <w:rPr>
                <w:rFonts w:eastAsia="標楷體" w:hint="eastAsia"/>
              </w:rPr>
              <w:t>此，請衛生</w:t>
            </w:r>
            <w:proofErr w:type="gramStart"/>
            <w:r w:rsidRPr="00526D81">
              <w:rPr>
                <w:rFonts w:eastAsia="標楷體" w:hint="eastAsia"/>
              </w:rPr>
              <w:t>福利部於</w:t>
            </w:r>
            <w:r w:rsidRPr="00526D81">
              <w:rPr>
                <w:rFonts w:eastAsia="標楷體"/>
              </w:rPr>
              <w:t>1</w:t>
            </w:r>
            <w:r w:rsidRPr="00526D81">
              <w:rPr>
                <w:rFonts w:eastAsia="標楷體" w:hint="eastAsia"/>
              </w:rPr>
              <w:t>個月</w:t>
            </w:r>
            <w:proofErr w:type="gramEnd"/>
            <w:r w:rsidRPr="00526D81">
              <w:rPr>
                <w:rFonts w:eastAsia="標楷體" w:hint="eastAsia"/>
              </w:rPr>
              <w:t>內向立法院社會福利及衛生環境委員會提出書面報告。</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E8199" w14:textId="77777777" w:rsidR="001C45EA" w:rsidRPr="00526D81" w:rsidRDefault="001C45EA" w:rsidP="001C45EA">
            <w:pPr>
              <w:spacing w:line="360" w:lineRule="exact"/>
              <w:ind w:right="-29"/>
              <w:jc w:val="both"/>
              <w:rPr>
                <w:rFonts w:eastAsia="標楷體"/>
              </w:rPr>
            </w:pPr>
            <w:r w:rsidRPr="00526D81">
              <w:rPr>
                <w:rFonts w:eastAsia="標楷體" w:hint="eastAsia"/>
                <w:kern w:val="0"/>
              </w:rPr>
              <w:lastRenderedPageBreak/>
              <w:t>本項決議於</w:t>
            </w:r>
            <w:r w:rsidRPr="00526D81">
              <w:rPr>
                <w:rFonts w:eastAsia="標楷體"/>
              </w:rPr>
              <w:t>109</w:t>
            </w:r>
            <w:r w:rsidRPr="00526D81">
              <w:rPr>
                <w:rFonts w:eastAsia="標楷體" w:hint="eastAsia"/>
              </w:rPr>
              <w:t>年</w:t>
            </w:r>
            <w:r w:rsidRPr="00526D81">
              <w:rPr>
                <w:rFonts w:eastAsia="標楷體"/>
              </w:rPr>
              <w:t>7</w:t>
            </w:r>
            <w:r w:rsidRPr="00526D81">
              <w:rPr>
                <w:rFonts w:eastAsia="標楷體" w:hint="eastAsia"/>
              </w:rPr>
              <w:t>月</w:t>
            </w:r>
            <w:r w:rsidRPr="00526D81">
              <w:rPr>
                <w:rFonts w:eastAsia="標楷體"/>
              </w:rPr>
              <w:t>7</w:t>
            </w:r>
            <w:r w:rsidRPr="00526D81">
              <w:rPr>
                <w:rFonts w:eastAsia="標楷體" w:hint="eastAsia"/>
              </w:rPr>
              <w:t>日以衛授國字第</w:t>
            </w:r>
            <w:r w:rsidRPr="00526D81">
              <w:rPr>
                <w:rFonts w:eastAsia="標楷體"/>
              </w:rPr>
              <w:t>1099600038</w:t>
            </w:r>
            <w:r w:rsidRPr="00526D81">
              <w:rPr>
                <w:rFonts w:eastAsia="標楷體" w:hint="eastAsia"/>
              </w:rPr>
              <w:t>號函</w:t>
            </w:r>
            <w:r w:rsidRPr="00526D81">
              <w:rPr>
                <w:rFonts w:eastAsia="標楷體" w:hint="eastAsia"/>
                <w:kern w:val="0"/>
              </w:rPr>
              <w:t>送書面報告予立法院，並副知提案委員及立法院社會福利及衛生環境委員會。</w:t>
            </w:r>
          </w:p>
        </w:tc>
      </w:tr>
      <w:tr w:rsidR="00526D81" w:rsidRPr="00526D81" w14:paraId="4BEC35BD" w14:textId="77777777" w:rsidTr="00234137">
        <w:trPr>
          <w:trHeight w:val="5046"/>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F7095" w14:textId="77777777" w:rsidR="001C45EA" w:rsidRPr="00526D81" w:rsidRDefault="001C45EA" w:rsidP="001C45EA">
            <w:pPr>
              <w:spacing w:line="360" w:lineRule="exact"/>
              <w:ind w:left="1"/>
              <w:jc w:val="center"/>
              <w:rPr>
                <w:rFonts w:eastAsia="標楷體"/>
                <w:bCs/>
              </w:rPr>
            </w:pPr>
            <w:r w:rsidRPr="00526D81">
              <w:rPr>
                <w:rFonts w:eastAsia="標楷體"/>
                <w:bCs/>
              </w:rPr>
              <w:t>(</w:t>
            </w:r>
            <w:r w:rsidRPr="00526D81">
              <w:rPr>
                <w:rFonts w:eastAsia="標楷體" w:hint="eastAsia"/>
                <w:bCs/>
              </w:rPr>
              <w:t>十九</w:t>
            </w:r>
            <w:r w:rsidRPr="00526D81">
              <w:rPr>
                <w:rFonts w:eastAsia="標楷體"/>
                <w:bCs/>
              </w:rPr>
              <w:t>)</w:t>
            </w:r>
          </w:p>
          <w:p w14:paraId="49BEDD12" w14:textId="07366886" w:rsidR="001C45EA" w:rsidRPr="00526D81" w:rsidRDefault="001C45EA" w:rsidP="001C45EA">
            <w:pPr>
              <w:spacing w:line="360" w:lineRule="exact"/>
              <w:ind w:left="1"/>
              <w:jc w:val="center"/>
              <w:rPr>
                <w:rFonts w:eastAsia="標楷體"/>
              </w:rPr>
            </w:pP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33C651" w14:textId="77777777" w:rsidR="001C45EA" w:rsidRPr="00526D81" w:rsidRDefault="001C45EA" w:rsidP="001C45EA">
            <w:pPr>
              <w:spacing w:line="360" w:lineRule="exact"/>
              <w:jc w:val="both"/>
              <w:rPr>
                <w:rFonts w:eastAsia="標楷體"/>
              </w:rPr>
            </w:pPr>
            <w:r w:rsidRPr="00526D81">
              <w:rPr>
                <w:rFonts w:eastAsia="標楷體" w:hint="eastAsia"/>
              </w:rPr>
              <w:t>「康健雜誌」</w:t>
            </w:r>
            <w:r w:rsidRPr="00526D81">
              <w:rPr>
                <w:rFonts w:eastAsia="標楷體"/>
              </w:rPr>
              <w:t>251</w:t>
            </w:r>
            <w:r w:rsidRPr="00526D81">
              <w:rPr>
                <w:rFonts w:eastAsia="標楷體" w:hint="eastAsia"/>
              </w:rPr>
              <w:t>期調查評比，</w:t>
            </w:r>
            <w:proofErr w:type="gramStart"/>
            <w:r w:rsidRPr="00526D81">
              <w:rPr>
                <w:rFonts w:eastAsia="標楷體" w:hint="eastAsia"/>
              </w:rPr>
              <w:t>南投縣於失智</w:t>
            </w:r>
            <w:proofErr w:type="gramEnd"/>
            <w:r w:rsidRPr="00526D81">
              <w:rPr>
                <w:rFonts w:eastAsia="標楷體" w:hint="eastAsia"/>
              </w:rPr>
              <w:t>照顧計畫及預算編列排名全國第</w:t>
            </w:r>
            <w:r w:rsidRPr="00526D81">
              <w:rPr>
                <w:rFonts w:eastAsia="標楷體"/>
              </w:rPr>
              <w:t>2</w:t>
            </w:r>
            <w:r w:rsidRPr="00526D81">
              <w:rPr>
                <w:rFonts w:eastAsia="標楷體" w:hint="eastAsia"/>
              </w:rPr>
              <w:t>，但失智識能與友善宣導排名第</w:t>
            </w:r>
            <w:r w:rsidRPr="00526D81">
              <w:rPr>
                <w:rFonts w:eastAsia="標楷體"/>
              </w:rPr>
              <w:t>16</w:t>
            </w:r>
            <w:r w:rsidRPr="00526D81">
              <w:rPr>
                <w:rFonts w:eastAsia="標楷體" w:hint="eastAsia"/>
              </w:rPr>
              <w:t>，為倒數第二，多數據點經營者亦反應開案困難、不易達</w:t>
            </w:r>
            <w:r w:rsidRPr="00526D81">
              <w:rPr>
                <w:rFonts w:eastAsia="標楷體"/>
              </w:rPr>
              <w:t>6</w:t>
            </w:r>
            <w:r w:rsidRPr="00526D81">
              <w:rPr>
                <w:rFonts w:eastAsia="標楷體" w:hint="eastAsia"/>
              </w:rPr>
              <w:t>案之下限標準。究其原因，蓋因民風純樸，鄰里</w:t>
            </w:r>
            <w:proofErr w:type="gramStart"/>
            <w:r w:rsidRPr="00526D81">
              <w:rPr>
                <w:rFonts w:eastAsia="標楷體" w:hint="eastAsia"/>
              </w:rPr>
              <w:t>間避談失</w:t>
            </w:r>
            <w:proofErr w:type="gramEnd"/>
            <w:r w:rsidRPr="00526D81">
              <w:rPr>
                <w:rFonts w:eastAsia="標楷體" w:hint="eastAsia"/>
              </w:rPr>
              <w:t>智症，致使</w:t>
            </w:r>
            <w:proofErr w:type="gramStart"/>
            <w:r w:rsidRPr="00526D81">
              <w:rPr>
                <w:rFonts w:eastAsia="標楷體" w:hint="eastAsia"/>
              </w:rPr>
              <w:t>社區識能率</w:t>
            </w:r>
            <w:proofErr w:type="gramEnd"/>
            <w:r w:rsidRPr="00526D81">
              <w:rPr>
                <w:rFonts w:eastAsia="標楷體" w:hint="eastAsia"/>
              </w:rPr>
              <w:t>低落，</w:t>
            </w:r>
            <w:proofErr w:type="gramStart"/>
            <w:r w:rsidRPr="00526D81">
              <w:rPr>
                <w:rFonts w:eastAsia="標楷體" w:hint="eastAsia"/>
              </w:rPr>
              <w:t>僅知長照</w:t>
            </w:r>
            <w:proofErr w:type="gramEnd"/>
            <w:r w:rsidRPr="00526D81">
              <w:rPr>
                <w:rFonts w:eastAsia="標楷體" w:hint="eastAsia"/>
              </w:rPr>
              <w:t>有社區共餐，而不知有失智認知促進、家屬喘息照顧等服務資源。</w:t>
            </w:r>
            <w:proofErr w:type="gramStart"/>
            <w:r w:rsidRPr="00526D81">
              <w:rPr>
                <w:rFonts w:eastAsia="標楷體" w:hint="eastAsia"/>
              </w:rPr>
              <w:t>爰</w:t>
            </w:r>
            <w:proofErr w:type="gramEnd"/>
            <w:r w:rsidRPr="00526D81">
              <w:rPr>
                <w:rFonts w:eastAsia="標楷體" w:hint="eastAsia"/>
              </w:rPr>
              <w:t>此，請衛生</w:t>
            </w:r>
            <w:proofErr w:type="gramStart"/>
            <w:r w:rsidRPr="00526D81">
              <w:rPr>
                <w:rFonts w:eastAsia="標楷體" w:hint="eastAsia"/>
              </w:rPr>
              <w:t>福利部於</w:t>
            </w:r>
            <w:r w:rsidRPr="00526D81">
              <w:rPr>
                <w:rFonts w:eastAsia="標楷體"/>
              </w:rPr>
              <w:t>108</w:t>
            </w:r>
            <w:r w:rsidRPr="00526D81">
              <w:rPr>
                <w:rFonts w:eastAsia="標楷體" w:hint="eastAsia"/>
              </w:rPr>
              <w:t>年</w:t>
            </w:r>
            <w:r w:rsidRPr="00526D81">
              <w:rPr>
                <w:rFonts w:eastAsia="標楷體"/>
              </w:rPr>
              <w:t>12</w:t>
            </w:r>
            <w:r w:rsidRPr="00526D81">
              <w:rPr>
                <w:rFonts w:eastAsia="標楷體" w:hint="eastAsia"/>
              </w:rPr>
              <w:t>月底前</w:t>
            </w:r>
            <w:proofErr w:type="gramEnd"/>
            <w:r w:rsidRPr="00526D81">
              <w:rPr>
                <w:rFonts w:eastAsia="標楷體" w:hint="eastAsia"/>
              </w:rPr>
              <w:t>，向立法院社會福利及衛生環境委員會提出南投縣失智友善社區改進與</w:t>
            </w:r>
            <w:proofErr w:type="gramStart"/>
            <w:r w:rsidRPr="00526D81">
              <w:rPr>
                <w:rFonts w:eastAsia="標楷體" w:hint="eastAsia"/>
              </w:rPr>
              <w:t>社區識能率</w:t>
            </w:r>
            <w:proofErr w:type="gramEnd"/>
            <w:r w:rsidRPr="00526D81">
              <w:rPr>
                <w:rFonts w:eastAsia="標楷體" w:hint="eastAsia"/>
              </w:rPr>
              <w:t>提升辦法之書面報告。</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58F03" w14:textId="44C4DCB9" w:rsidR="001C45EA" w:rsidRPr="00526D81" w:rsidRDefault="0031438A" w:rsidP="0031438A">
            <w:pPr>
              <w:autoSpaceDN/>
              <w:spacing w:line="360" w:lineRule="exact"/>
              <w:ind w:right="-28"/>
              <w:jc w:val="both"/>
              <w:rPr>
                <w:rFonts w:eastAsia="標楷體"/>
              </w:rPr>
            </w:pPr>
            <w:r w:rsidRPr="00526D81">
              <w:rPr>
                <w:rFonts w:eastAsia="標楷體" w:hint="eastAsia"/>
                <w:kern w:val="0"/>
              </w:rPr>
              <w:t>本項決議於</w:t>
            </w:r>
            <w:r w:rsidRPr="00526D81">
              <w:rPr>
                <w:rFonts w:eastAsia="標楷體"/>
              </w:rPr>
              <w:t>110</w:t>
            </w:r>
            <w:r w:rsidRPr="00526D81">
              <w:rPr>
                <w:rFonts w:eastAsia="標楷體" w:hint="eastAsia"/>
              </w:rPr>
              <w:t>年</w:t>
            </w:r>
            <w:r w:rsidRPr="00526D81">
              <w:rPr>
                <w:rFonts w:eastAsia="標楷體"/>
              </w:rPr>
              <w:t>1</w:t>
            </w:r>
            <w:r w:rsidRPr="00526D81">
              <w:rPr>
                <w:rFonts w:eastAsia="標楷體" w:hint="eastAsia"/>
              </w:rPr>
              <w:t>月</w:t>
            </w:r>
            <w:r w:rsidRPr="00526D81">
              <w:rPr>
                <w:rFonts w:eastAsia="標楷體"/>
              </w:rPr>
              <w:t>15</w:t>
            </w:r>
            <w:r w:rsidRPr="00526D81">
              <w:rPr>
                <w:rFonts w:eastAsia="標楷體" w:hint="eastAsia"/>
              </w:rPr>
              <w:t>日以衛授國字第</w:t>
            </w:r>
            <w:r w:rsidRPr="00526D81">
              <w:rPr>
                <w:rFonts w:eastAsia="標楷體"/>
              </w:rPr>
              <w:t>1100200087</w:t>
            </w:r>
            <w:r w:rsidRPr="00526D81">
              <w:rPr>
                <w:rFonts w:eastAsia="標楷體" w:hint="eastAsia"/>
              </w:rPr>
              <w:t>號函</w:t>
            </w:r>
            <w:r w:rsidRPr="00526D81">
              <w:rPr>
                <w:rFonts w:eastAsia="標楷體" w:hint="eastAsia"/>
                <w:kern w:val="0"/>
              </w:rPr>
              <w:t>送書面報告予立法院，並副知提案委員及立法院社會福利及衛生環境委員會。</w:t>
            </w:r>
          </w:p>
        </w:tc>
      </w:tr>
      <w:tr w:rsidR="00526D81" w:rsidRPr="00526D81" w14:paraId="11766125" w14:textId="77777777" w:rsidTr="00234137">
        <w:trPr>
          <w:trHeight w:val="152"/>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670B9" w14:textId="77777777" w:rsidR="001C45EA" w:rsidRPr="00526D81" w:rsidRDefault="001C45EA" w:rsidP="001C45EA">
            <w:pPr>
              <w:spacing w:line="360" w:lineRule="exact"/>
              <w:ind w:left="1"/>
              <w:jc w:val="center"/>
              <w:rPr>
                <w:rFonts w:eastAsia="標楷體"/>
                <w:bCs/>
              </w:rPr>
            </w:pPr>
            <w:r w:rsidRPr="00526D81">
              <w:rPr>
                <w:rFonts w:eastAsia="標楷體"/>
                <w:bCs/>
              </w:rPr>
              <w:t>(</w:t>
            </w:r>
            <w:r w:rsidRPr="00526D81">
              <w:rPr>
                <w:rFonts w:eastAsia="標楷體" w:hint="eastAsia"/>
                <w:bCs/>
              </w:rPr>
              <w:t>二十</w:t>
            </w:r>
            <w:r w:rsidRPr="00526D81">
              <w:rPr>
                <w:rFonts w:eastAsia="標楷體"/>
                <w:bCs/>
              </w:rPr>
              <w:t>)</w:t>
            </w:r>
          </w:p>
          <w:p w14:paraId="20AF339D" w14:textId="4D5490C1" w:rsidR="001C45EA" w:rsidRPr="00526D81" w:rsidRDefault="001C45EA" w:rsidP="001C45EA">
            <w:pPr>
              <w:spacing w:line="360" w:lineRule="exact"/>
              <w:ind w:left="1"/>
              <w:jc w:val="center"/>
              <w:rPr>
                <w:rFonts w:eastAsia="標楷體"/>
              </w:rPr>
            </w:pP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BCFAB" w14:textId="77777777" w:rsidR="001C45EA" w:rsidRPr="00526D81" w:rsidRDefault="001C45EA" w:rsidP="001C45EA">
            <w:pPr>
              <w:spacing w:line="360" w:lineRule="exact"/>
              <w:ind w:left="1"/>
              <w:jc w:val="both"/>
              <w:rPr>
                <w:rFonts w:eastAsia="標楷體"/>
              </w:rPr>
            </w:pPr>
            <w:proofErr w:type="gramStart"/>
            <w:r w:rsidRPr="00526D81">
              <w:rPr>
                <w:rFonts w:eastAsia="標楷體"/>
              </w:rPr>
              <w:t>109</w:t>
            </w:r>
            <w:proofErr w:type="gramEnd"/>
            <w:r w:rsidRPr="00526D81">
              <w:rPr>
                <w:rFonts w:eastAsia="標楷體" w:hint="eastAsia"/>
              </w:rPr>
              <w:t>年度醫療發展基金於「健康照護績效提升計畫」項下編列「居家失能個案家庭醫師照護方案」</w:t>
            </w:r>
            <w:r w:rsidRPr="00526D81">
              <w:rPr>
                <w:rFonts w:eastAsia="標楷體"/>
              </w:rPr>
              <w:t>3</w:t>
            </w:r>
            <w:r w:rsidRPr="00526D81">
              <w:rPr>
                <w:rFonts w:eastAsia="標楷體" w:hint="eastAsia"/>
              </w:rPr>
              <w:t>億</w:t>
            </w:r>
            <w:r w:rsidRPr="00526D81">
              <w:rPr>
                <w:rFonts w:eastAsia="標楷體"/>
              </w:rPr>
              <w:t>1,500</w:t>
            </w:r>
            <w:r w:rsidRPr="00526D81">
              <w:rPr>
                <w:rFonts w:eastAsia="標楷體" w:hint="eastAsia"/>
              </w:rPr>
              <w:t>萬元。衛生</w:t>
            </w:r>
            <w:proofErr w:type="gramStart"/>
            <w:r w:rsidRPr="00526D81">
              <w:rPr>
                <w:rFonts w:eastAsia="標楷體" w:hint="eastAsia"/>
              </w:rPr>
              <w:t>福利部於</w:t>
            </w:r>
            <w:r w:rsidRPr="00526D81">
              <w:rPr>
                <w:rFonts w:eastAsia="標楷體"/>
              </w:rPr>
              <w:t>108</w:t>
            </w:r>
            <w:r w:rsidRPr="00526D81">
              <w:rPr>
                <w:rFonts w:eastAsia="標楷體" w:hint="eastAsia"/>
              </w:rPr>
              <w:t>年</w:t>
            </w:r>
            <w:r w:rsidRPr="00526D81">
              <w:rPr>
                <w:rFonts w:eastAsia="標楷體"/>
              </w:rPr>
              <w:t>7</w:t>
            </w:r>
            <w:r w:rsidRPr="00526D81">
              <w:rPr>
                <w:rFonts w:eastAsia="標楷體" w:hint="eastAsia"/>
              </w:rPr>
              <w:t>月</w:t>
            </w:r>
            <w:r w:rsidRPr="00526D81">
              <w:rPr>
                <w:rFonts w:eastAsia="標楷體"/>
              </w:rPr>
              <w:t>19</w:t>
            </w:r>
            <w:r w:rsidRPr="00526D81">
              <w:rPr>
                <w:rFonts w:eastAsia="標楷體" w:hint="eastAsia"/>
              </w:rPr>
              <w:t>日</w:t>
            </w:r>
            <w:proofErr w:type="gramEnd"/>
            <w:r w:rsidRPr="00526D81">
              <w:rPr>
                <w:rFonts w:eastAsia="標楷體" w:hint="eastAsia"/>
              </w:rPr>
              <w:t>開始實施「居家失能個案家庭醫師照護方案」，此方案係以家庭醫師制度精神，推動由醫師及護理師（個案管理師）定期家訪，進行失能個案健康及慢性病管理，並連結長照及醫療照顧資源，以落實家庭醫師制度，提供周全性、協調性與持續性的照護服務，減少個案就醫次數及不便。針對居家失能個案提出家庭醫師方案立意甚</w:t>
            </w:r>
            <w:r w:rsidRPr="00526D81">
              <w:rPr>
                <w:rFonts w:eastAsia="標楷體" w:hint="eastAsia"/>
              </w:rPr>
              <w:lastRenderedPageBreak/>
              <w:t>佳，但與現行已試辦多年之家庭醫師社區醫療群或居家醫療等計畫如何避免資源重置，以及結案後若有居家醫療需求，如何順利銜接「居家醫療照護整合計畫」或「家庭醫師整合性照護計畫」仍需後續了解。</w:t>
            </w:r>
            <w:proofErr w:type="gramStart"/>
            <w:r w:rsidRPr="00526D81">
              <w:rPr>
                <w:rFonts w:eastAsia="標楷體" w:hint="eastAsia"/>
              </w:rPr>
              <w:t>爰</w:t>
            </w:r>
            <w:proofErr w:type="gramEnd"/>
            <w:r w:rsidRPr="00526D81">
              <w:rPr>
                <w:rFonts w:eastAsia="標楷體" w:hint="eastAsia"/>
              </w:rPr>
              <w:t>此，建請衛生</w:t>
            </w:r>
            <w:proofErr w:type="gramStart"/>
            <w:r w:rsidRPr="00526D81">
              <w:rPr>
                <w:rFonts w:eastAsia="標楷體" w:hint="eastAsia"/>
              </w:rPr>
              <w:t>福利部於</w:t>
            </w:r>
            <w:proofErr w:type="gramEnd"/>
            <w:r w:rsidRPr="00526D81">
              <w:rPr>
                <w:rFonts w:eastAsia="標楷體" w:hint="eastAsia"/>
              </w:rPr>
              <w:t>「居家失能個案家庭醫師照護方案」實施</w:t>
            </w:r>
            <w:r w:rsidRPr="00526D81">
              <w:rPr>
                <w:rFonts w:eastAsia="標楷體"/>
              </w:rPr>
              <w:t>6</w:t>
            </w:r>
            <w:r w:rsidRPr="00526D81">
              <w:rPr>
                <w:rFonts w:eastAsia="標楷體" w:hint="eastAsia"/>
              </w:rPr>
              <w:t>個月後，針對該方案向立法院社會福利及衛生環境委員會提出執行成效、困難，及各相關計畫間銜接模式之說明。</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AD7D1" w14:textId="77777777" w:rsidR="001C45EA" w:rsidRPr="00526D81" w:rsidRDefault="001C45EA" w:rsidP="001C45EA">
            <w:pPr>
              <w:spacing w:line="360" w:lineRule="exact"/>
              <w:jc w:val="both"/>
              <w:rPr>
                <w:rFonts w:eastAsia="標楷體"/>
              </w:rPr>
            </w:pPr>
            <w:r w:rsidRPr="00526D81">
              <w:rPr>
                <w:rFonts w:eastAsia="標楷體" w:hint="eastAsia"/>
              </w:rPr>
              <w:lastRenderedPageBreak/>
              <w:t>本項決議於</w:t>
            </w:r>
            <w:r w:rsidRPr="00526D81">
              <w:rPr>
                <w:rFonts w:eastAsia="標楷體"/>
              </w:rPr>
              <w:t>109</w:t>
            </w:r>
            <w:r w:rsidRPr="00526D81">
              <w:rPr>
                <w:rFonts w:eastAsia="標楷體" w:hint="eastAsia"/>
              </w:rPr>
              <w:t>年</w:t>
            </w:r>
            <w:r w:rsidRPr="00526D81">
              <w:rPr>
                <w:rFonts w:eastAsia="標楷體"/>
              </w:rPr>
              <w:t>7</w:t>
            </w:r>
            <w:r w:rsidRPr="00526D81">
              <w:rPr>
                <w:rFonts w:eastAsia="標楷體" w:hint="eastAsia"/>
              </w:rPr>
              <w:t>月</w:t>
            </w:r>
            <w:r w:rsidRPr="00526D81">
              <w:rPr>
                <w:rFonts w:eastAsia="標楷體"/>
              </w:rPr>
              <w:t>13</w:t>
            </w:r>
            <w:r w:rsidRPr="00526D81">
              <w:rPr>
                <w:rFonts w:eastAsia="標楷體" w:hint="eastAsia"/>
              </w:rPr>
              <w:t>日以衛</w:t>
            </w:r>
            <w:proofErr w:type="gramStart"/>
            <w:r w:rsidRPr="00526D81">
              <w:rPr>
                <w:rFonts w:eastAsia="標楷體" w:hint="eastAsia"/>
              </w:rPr>
              <w:t>部顧字</w:t>
            </w:r>
            <w:proofErr w:type="gramEnd"/>
            <w:r w:rsidRPr="00526D81">
              <w:rPr>
                <w:rFonts w:eastAsia="標楷體" w:hint="eastAsia"/>
              </w:rPr>
              <w:t>第</w:t>
            </w:r>
            <w:r w:rsidRPr="00526D81">
              <w:rPr>
                <w:rFonts w:eastAsia="標楷體"/>
              </w:rPr>
              <w:t>1091961784</w:t>
            </w:r>
            <w:r w:rsidRPr="00526D81">
              <w:rPr>
                <w:rFonts w:eastAsia="標楷體" w:hint="eastAsia"/>
              </w:rPr>
              <w:t>號函送書面報告予立法院，並副知提案委員及立法院社會福利及衛生環境委員會。</w:t>
            </w:r>
          </w:p>
        </w:tc>
      </w:tr>
      <w:tr w:rsidR="00526D81" w:rsidRPr="00526D81" w14:paraId="0B029E87" w14:textId="77777777" w:rsidTr="00234137">
        <w:trPr>
          <w:trHeight w:val="152"/>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9715B" w14:textId="77777777" w:rsidR="001C45EA" w:rsidRPr="00526D81" w:rsidRDefault="001C45EA" w:rsidP="001C45EA">
            <w:pPr>
              <w:spacing w:line="360" w:lineRule="exact"/>
              <w:ind w:left="1"/>
              <w:jc w:val="center"/>
              <w:rPr>
                <w:rFonts w:eastAsia="標楷體"/>
                <w:bCs/>
              </w:rPr>
            </w:pPr>
            <w:r w:rsidRPr="00526D81">
              <w:rPr>
                <w:rFonts w:eastAsia="標楷體"/>
                <w:bCs/>
              </w:rPr>
              <w:t>(</w:t>
            </w:r>
            <w:r w:rsidRPr="00526D81">
              <w:rPr>
                <w:rFonts w:eastAsia="標楷體" w:hint="eastAsia"/>
                <w:bCs/>
              </w:rPr>
              <w:t>二十一</w:t>
            </w:r>
            <w:r w:rsidRPr="00526D81">
              <w:rPr>
                <w:rFonts w:eastAsia="標楷體"/>
                <w:bCs/>
              </w:rPr>
              <w:t>)</w:t>
            </w:r>
          </w:p>
          <w:p w14:paraId="1EFE6A48" w14:textId="40421F2B" w:rsidR="001C45EA" w:rsidRPr="00526D81" w:rsidRDefault="001C45EA" w:rsidP="001C45EA">
            <w:pPr>
              <w:spacing w:line="360" w:lineRule="exact"/>
              <w:ind w:left="1"/>
              <w:jc w:val="center"/>
              <w:rPr>
                <w:rFonts w:eastAsia="標楷體"/>
              </w:rPr>
            </w:pP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004CE" w14:textId="77777777" w:rsidR="001C45EA" w:rsidRPr="00526D81" w:rsidRDefault="001C45EA" w:rsidP="001C45EA">
            <w:pPr>
              <w:spacing w:line="360" w:lineRule="exact"/>
              <w:ind w:left="1"/>
              <w:jc w:val="both"/>
              <w:rPr>
                <w:rFonts w:eastAsia="標楷體"/>
              </w:rPr>
            </w:pPr>
            <w:r w:rsidRPr="00526D81">
              <w:rPr>
                <w:rFonts w:eastAsia="標楷體" w:hint="eastAsia"/>
              </w:rPr>
              <w:t>查家庭暴力及性侵害防治基金以「預防勝於治療」之概念，結合社會安全網推動相關防治措施，該基金施政重點強調串連、整合社福與網絡資源，建立跨網絡聯繫機制，而其中</w:t>
            </w:r>
            <w:proofErr w:type="gramStart"/>
            <w:r w:rsidRPr="00526D81">
              <w:rPr>
                <w:rFonts w:eastAsia="標楷體"/>
              </w:rPr>
              <w:t>109</w:t>
            </w:r>
            <w:proofErr w:type="gramEnd"/>
            <w:r w:rsidRPr="00526D81">
              <w:rPr>
                <w:rFonts w:eastAsia="標楷體" w:hint="eastAsia"/>
              </w:rPr>
              <w:t>年度「暴力防治三級預防計畫」預算編列</w:t>
            </w:r>
            <w:r w:rsidRPr="00526D81">
              <w:rPr>
                <w:rFonts w:eastAsia="標楷體"/>
              </w:rPr>
              <w:t>1</w:t>
            </w:r>
            <w:r w:rsidRPr="00526D81">
              <w:rPr>
                <w:rFonts w:eastAsia="標楷體" w:hint="eastAsia"/>
              </w:rPr>
              <w:t>億</w:t>
            </w:r>
            <w:r w:rsidRPr="00526D81">
              <w:rPr>
                <w:rFonts w:eastAsia="標楷體"/>
              </w:rPr>
              <w:t>9,774</w:t>
            </w:r>
            <w:r w:rsidRPr="00526D81">
              <w:rPr>
                <w:rFonts w:eastAsia="標楷體" w:hint="eastAsia"/>
              </w:rPr>
              <w:t>萬</w:t>
            </w:r>
            <w:r w:rsidRPr="00526D81">
              <w:rPr>
                <w:rFonts w:eastAsia="標楷體"/>
              </w:rPr>
              <w:t>3</w:t>
            </w:r>
            <w:r w:rsidRPr="00526D81">
              <w:rPr>
                <w:rFonts w:eastAsia="標楷體" w:hint="eastAsia"/>
              </w:rPr>
              <w:t>千元。</w:t>
            </w:r>
          </w:p>
          <w:p w14:paraId="3005129A" w14:textId="0C23E443" w:rsidR="001C45EA" w:rsidRPr="00526D81" w:rsidRDefault="001C45EA" w:rsidP="001C45EA">
            <w:pPr>
              <w:spacing w:line="360" w:lineRule="exact"/>
              <w:jc w:val="both"/>
              <w:rPr>
                <w:rFonts w:eastAsia="標楷體"/>
              </w:rPr>
            </w:pPr>
            <w:r w:rsidRPr="00526D81">
              <w:rPr>
                <w:rFonts w:eastAsia="標楷體" w:hint="eastAsia"/>
              </w:rPr>
              <w:t>次查，</w:t>
            </w:r>
            <w:r w:rsidRPr="00526D81">
              <w:rPr>
                <w:rFonts w:eastAsia="標楷體"/>
              </w:rPr>
              <w:t>107</w:t>
            </w:r>
            <w:r w:rsidRPr="00526D81">
              <w:rPr>
                <w:rFonts w:eastAsia="標楷體" w:hint="eastAsia"/>
              </w:rPr>
              <w:t>及</w:t>
            </w:r>
            <w:proofErr w:type="gramStart"/>
            <w:r w:rsidRPr="00526D81">
              <w:rPr>
                <w:rFonts w:eastAsia="標楷體"/>
              </w:rPr>
              <w:t>108</w:t>
            </w:r>
            <w:proofErr w:type="gramEnd"/>
            <w:r w:rsidRPr="00526D81">
              <w:rPr>
                <w:rFonts w:eastAsia="標楷體" w:hint="eastAsia"/>
              </w:rPr>
              <w:t>年度之關鍵策略目標「落實家庭暴力及性侵害三級預防工作，有效維護親密關係暴力被害人之人身安全」，其衡量指標為「降低親密關係暴力個案經開案服務結案後</w:t>
            </w:r>
            <w:r w:rsidRPr="00526D81">
              <w:rPr>
                <w:rFonts w:eastAsia="標楷體"/>
              </w:rPr>
              <w:t>1</w:t>
            </w:r>
            <w:r w:rsidRPr="00526D81">
              <w:rPr>
                <w:rFonts w:eastAsia="標楷體" w:hint="eastAsia"/>
              </w:rPr>
              <w:t>年內之再</w:t>
            </w:r>
            <w:proofErr w:type="gramStart"/>
            <w:r w:rsidRPr="00526D81">
              <w:rPr>
                <w:rFonts w:eastAsia="標楷體" w:hint="eastAsia"/>
              </w:rPr>
              <w:t>受暴率</w:t>
            </w:r>
            <w:proofErr w:type="gramEnd"/>
            <w:r w:rsidRPr="00526D81">
              <w:rPr>
                <w:rFonts w:eastAsia="標楷體" w:hint="eastAsia"/>
              </w:rPr>
              <w:t>」，而</w:t>
            </w:r>
            <w:proofErr w:type="gramStart"/>
            <w:r w:rsidRPr="00526D81">
              <w:rPr>
                <w:rFonts w:eastAsia="標楷體"/>
              </w:rPr>
              <w:t>109</w:t>
            </w:r>
            <w:proofErr w:type="gramEnd"/>
            <w:r w:rsidRPr="00526D81">
              <w:rPr>
                <w:rFonts w:eastAsia="標楷體" w:hint="eastAsia"/>
              </w:rPr>
              <w:t>年度之衡量指標則改為「提升成人保護事件服務率」，</w:t>
            </w:r>
            <w:proofErr w:type="gramStart"/>
            <w:r w:rsidRPr="00526D81">
              <w:rPr>
                <w:rFonts w:eastAsia="標楷體" w:hint="eastAsia"/>
              </w:rPr>
              <w:t>睽諸近</w:t>
            </w:r>
            <w:proofErr w:type="gramEnd"/>
            <w:r w:rsidRPr="00526D81">
              <w:rPr>
                <w:rFonts w:eastAsia="標楷體"/>
              </w:rPr>
              <w:t>3</w:t>
            </w:r>
            <w:r w:rsidRPr="00526D81">
              <w:rPr>
                <w:rFonts w:eastAsia="標楷體" w:hint="eastAsia"/>
              </w:rPr>
              <w:t>年之衡量指標乃針對「已開案」之案件進行衡量，未見針對家庭暴力之「預防」執行成效衡量指標。</w:t>
            </w:r>
          </w:p>
          <w:p w14:paraId="4DA76786" w14:textId="77777777" w:rsidR="001C45EA" w:rsidRPr="00526D81" w:rsidRDefault="001C45EA" w:rsidP="001C45EA">
            <w:pPr>
              <w:spacing w:line="360" w:lineRule="exact"/>
              <w:jc w:val="both"/>
              <w:rPr>
                <w:rFonts w:eastAsia="標楷體"/>
              </w:rPr>
            </w:pPr>
            <w:r w:rsidRPr="00526D81">
              <w:rPr>
                <w:rFonts w:eastAsia="標楷體" w:hint="eastAsia"/>
              </w:rPr>
              <w:t>因應我國於</w:t>
            </w:r>
            <w:r w:rsidRPr="00526D81">
              <w:rPr>
                <w:rFonts w:eastAsia="標楷體"/>
              </w:rPr>
              <w:t>108</w:t>
            </w:r>
            <w:r w:rsidRPr="00526D81">
              <w:rPr>
                <w:rFonts w:eastAsia="標楷體" w:hint="eastAsia"/>
              </w:rPr>
              <w:t>年完成「家庭教育法」之修法，強化各縣市家庭教育中心之職能，根據「家庭教育法」第</w:t>
            </w:r>
            <w:r w:rsidRPr="00526D81">
              <w:rPr>
                <w:rFonts w:eastAsia="標楷體"/>
              </w:rPr>
              <w:t>16</w:t>
            </w:r>
            <w:r w:rsidRPr="00526D81">
              <w:rPr>
                <w:rFonts w:eastAsia="標楷體" w:hint="eastAsia"/>
              </w:rPr>
              <w:lastRenderedPageBreak/>
              <w:t>條：「社政主管機關於執行職務時，經評估有家庭教育需求者，得轉</w:t>
            </w:r>
            <w:proofErr w:type="gramStart"/>
            <w:r w:rsidRPr="00526D81">
              <w:rPr>
                <w:rFonts w:eastAsia="標楷體" w:hint="eastAsia"/>
              </w:rPr>
              <w:t>介</w:t>
            </w:r>
            <w:proofErr w:type="gramEnd"/>
            <w:r w:rsidRPr="00526D81">
              <w:rPr>
                <w:rFonts w:eastAsia="標楷體" w:hint="eastAsia"/>
              </w:rPr>
              <w:t>推展家庭教育之機關、機構、學校、法人及團體，提供相關家庭教育課程、諮商或輔導等服務。」其立法理由係針對經社政主管機關評估判定不開案，惟達脆弱家庭風險指標有家庭教育需求者，包括親密關係或家庭成員不協調或衝突（未達家庭暴力程度），致家庭成員身心健康堪慮；主要照顧者資源或教養知能不足；兒少不適應行為致有照顧問題等，得轉</w:t>
            </w:r>
            <w:proofErr w:type="gramStart"/>
            <w:r w:rsidRPr="00526D81">
              <w:rPr>
                <w:rFonts w:eastAsia="標楷體" w:hint="eastAsia"/>
              </w:rPr>
              <w:t>介</w:t>
            </w:r>
            <w:proofErr w:type="gramEnd"/>
            <w:r w:rsidRPr="00526D81">
              <w:rPr>
                <w:rFonts w:eastAsia="標楷體" w:hint="eastAsia"/>
              </w:rPr>
              <w:t>推展家庭教育之機關、機構、學校、法人及團體提供服務。</w:t>
            </w:r>
          </w:p>
          <w:p w14:paraId="2A3B67C2" w14:textId="77777777" w:rsidR="001C45EA" w:rsidRPr="00526D81" w:rsidRDefault="001C45EA" w:rsidP="001C45EA">
            <w:pPr>
              <w:spacing w:line="360" w:lineRule="exact"/>
              <w:jc w:val="both"/>
              <w:rPr>
                <w:rFonts w:eastAsia="標楷體"/>
              </w:rPr>
            </w:pPr>
            <w:r w:rsidRPr="00526D81">
              <w:rPr>
                <w:rFonts w:eastAsia="標楷體" w:hint="eastAsia"/>
              </w:rPr>
              <w:t>家庭暴力及性侵害事件之防範，應因應相關法規之修正，增強地方社政所屬機構與家庭教育中心之連結，並且檢討現有之績效指標，例如：增加「協助轉</w:t>
            </w:r>
            <w:proofErr w:type="gramStart"/>
            <w:r w:rsidRPr="00526D81">
              <w:rPr>
                <w:rFonts w:eastAsia="標楷體" w:hint="eastAsia"/>
              </w:rPr>
              <w:t>介</w:t>
            </w:r>
            <w:proofErr w:type="gramEnd"/>
            <w:r w:rsidRPr="00526D81">
              <w:rPr>
                <w:rFonts w:eastAsia="標楷體" w:hint="eastAsia"/>
              </w:rPr>
              <w:t>已通報案件而未開案之脆弱家庭風險個案至家庭教育相關單位」之衡量指標。據此，要求衛生福利部</w:t>
            </w:r>
            <w:r w:rsidRPr="00526D81">
              <w:rPr>
                <w:rFonts w:eastAsia="標楷體"/>
              </w:rPr>
              <w:t>3</w:t>
            </w:r>
            <w:r w:rsidRPr="00526D81">
              <w:rPr>
                <w:rFonts w:eastAsia="標楷體" w:hint="eastAsia"/>
              </w:rPr>
              <w:t>個月內邀集縣市政府、學者專家、相關團體等，針對前開要求事項召開會議，並將書面報告提報立法院社會福利及衛生環境委員會。</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083C6B" w14:textId="77777777" w:rsidR="001C45EA" w:rsidRPr="00526D81" w:rsidRDefault="001C45EA" w:rsidP="001C45EA">
            <w:pPr>
              <w:spacing w:line="360" w:lineRule="exact"/>
              <w:jc w:val="both"/>
              <w:rPr>
                <w:rFonts w:eastAsia="標楷體"/>
              </w:rPr>
            </w:pPr>
            <w:r w:rsidRPr="00526D81">
              <w:rPr>
                <w:rFonts w:eastAsia="標楷體" w:hint="eastAsia"/>
              </w:rPr>
              <w:lastRenderedPageBreak/>
              <w:t>本項決議於</w:t>
            </w:r>
            <w:r w:rsidRPr="00526D81">
              <w:rPr>
                <w:rFonts w:eastAsia="標楷體"/>
              </w:rPr>
              <w:t>109</w:t>
            </w:r>
            <w:r w:rsidRPr="00526D81">
              <w:rPr>
                <w:rFonts w:eastAsia="標楷體" w:hint="eastAsia"/>
              </w:rPr>
              <w:t>年</w:t>
            </w:r>
            <w:r w:rsidRPr="00526D81">
              <w:rPr>
                <w:rFonts w:eastAsia="標楷體"/>
              </w:rPr>
              <w:t>7</w:t>
            </w:r>
            <w:r w:rsidRPr="00526D81">
              <w:rPr>
                <w:rFonts w:eastAsia="標楷體" w:hint="eastAsia"/>
              </w:rPr>
              <w:t>月</w:t>
            </w:r>
            <w:r w:rsidRPr="00526D81">
              <w:rPr>
                <w:rFonts w:eastAsia="標楷體"/>
              </w:rPr>
              <w:t>10</w:t>
            </w:r>
            <w:r w:rsidRPr="00526D81">
              <w:rPr>
                <w:rFonts w:eastAsia="標楷體" w:hint="eastAsia"/>
              </w:rPr>
              <w:t>日以衛</w:t>
            </w:r>
            <w:proofErr w:type="gramStart"/>
            <w:r w:rsidRPr="00526D81">
              <w:rPr>
                <w:rFonts w:eastAsia="標楷體" w:hint="eastAsia"/>
              </w:rPr>
              <w:t>部護字</w:t>
            </w:r>
            <w:proofErr w:type="gramEnd"/>
            <w:r w:rsidRPr="00526D81">
              <w:rPr>
                <w:rFonts w:eastAsia="標楷體" w:hint="eastAsia"/>
              </w:rPr>
              <w:t>第</w:t>
            </w:r>
            <w:r w:rsidRPr="00526D81">
              <w:rPr>
                <w:rFonts w:eastAsia="標楷體"/>
              </w:rPr>
              <w:t>1091460592</w:t>
            </w:r>
            <w:r w:rsidRPr="00526D81">
              <w:rPr>
                <w:rFonts w:eastAsia="標楷體" w:hint="eastAsia"/>
              </w:rPr>
              <w:t>號函送書面報告予立法院，並副知提案委員及立法院社會福利及衛生環境委員會。</w:t>
            </w:r>
          </w:p>
        </w:tc>
      </w:tr>
      <w:tr w:rsidR="00526D81" w:rsidRPr="00526D81" w14:paraId="54D75198" w14:textId="77777777" w:rsidTr="00234137">
        <w:trPr>
          <w:trHeight w:val="152"/>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8869B8" w14:textId="77777777" w:rsidR="001C45EA" w:rsidRPr="00526D81" w:rsidRDefault="001C45EA" w:rsidP="001C45EA">
            <w:pPr>
              <w:spacing w:line="360" w:lineRule="exact"/>
              <w:ind w:left="1"/>
              <w:jc w:val="center"/>
              <w:rPr>
                <w:rFonts w:eastAsia="標楷體"/>
                <w:bCs/>
              </w:rPr>
            </w:pPr>
            <w:r w:rsidRPr="00526D81">
              <w:rPr>
                <w:rFonts w:eastAsia="標楷體"/>
                <w:bCs/>
              </w:rPr>
              <w:t>(</w:t>
            </w:r>
            <w:r w:rsidRPr="00526D81">
              <w:rPr>
                <w:rFonts w:eastAsia="標楷體" w:hint="eastAsia"/>
                <w:bCs/>
              </w:rPr>
              <w:t>二十二</w:t>
            </w:r>
            <w:r w:rsidRPr="00526D81">
              <w:rPr>
                <w:rFonts w:eastAsia="標楷體"/>
                <w:bCs/>
              </w:rPr>
              <w:t>)</w:t>
            </w:r>
          </w:p>
          <w:p w14:paraId="524CBF63" w14:textId="43B29368" w:rsidR="001C45EA" w:rsidRPr="00526D81" w:rsidRDefault="001C45EA" w:rsidP="001C45EA">
            <w:pPr>
              <w:spacing w:line="360" w:lineRule="exact"/>
              <w:ind w:left="1"/>
              <w:jc w:val="center"/>
              <w:rPr>
                <w:rFonts w:eastAsia="標楷體"/>
              </w:rPr>
            </w:pP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7296E" w14:textId="77777777" w:rsidR="001C45EA" w:rsidRPr="00526D81" w:rsidRDefault="001C45EA" w:rsidP="001C45EA">
            <w:pPr>
              <w:spacing w:line="360" w:lineRule="exact"/>
              <w:ind w:left="1"/>
              <w:jc w:val="both"/>
              <w:rPr>
                <w:rFonts w:eastAsia="標楷體"/>
              </w:rPr>
            </w:pPr>
            <w:r w:rsidRPr="00526D81">
              <w:rPr>
                <w:rFonts w:eastAsia="標楷體" w:hint="eastAsia"/>
              </w:rPr>
              <w:t>監察院</w:t>
            </w:r>
            <w:proofErr w:type="gramStart"/>
            <w:r w:rsidRPr="00526D81">
              <w:rPr>
                <w:rFonts w:eastAsia="標楷體"/>
              </w:rPr>
              <w:t>109</w:t>
            </w:r>
            <w:proofErr w:type="gramEnd"/>
            <w:r w:rsidRPr="00526D81">
              <w:rPr>
                <w:rFonts w:eastAsia="標楷體" w:hint="eastAsia"/>
              </w:rPr>
              <w:t>年度通過對衛生福利部糾正案，有關於</w:t>
            </w:r>
            <w:r w:rsidRPr="00526D81">
              <w:rPr>
                <w:rFonts w:eastAsia="標楷體"/>
              </w:rPr>
              <w:t>107</w:t>
            </w:r>
            <w:r w:rsidRPr="00526D81">
              <w:rPr>
                <w:rFonts w:eastAsia="標楷體" w:hint="eastAsia"/>
              </w:rPr>
              <w:t>年</w:t>
            </w:r>
            <w:r w:rsidRPr="00526D81">
              <w:rPr>
                <w:rFonts w:eastAsia="標楷體"/>
              </w:rPr>
              <w:t>4</w:t>
            </w:r>
            <w:r w:rsidRPr="00526D81">
              <w:rPr>
                <w:rFonts w:eastAsia="標楷體" w:hint="eastAsia"/>
              </w:rPr>
              <w:t>至</w:t>
            </w:r>
            <w:r w:rsidRPr="00526D81">
              <w:rPr>
                <w:rFonts w:eastAsia="標楷體"/>
              </w:rPr>
              <w:t>7</w:t>
            </w:r>
            <w:r w:rsidRPr="00526D81">
              <w:rPr>
                <w:rFonts w:eastAsia="標楷體" w:hint="eastAsia"/>
              </w:rPr>
              <w:t>月間發生</w:t>
            </w:r>
            <w:r w:rsidRPr="00526D81">
              <w:rPr>
                <w:rFonts w:eastAsia="標楷體"/>
              </w:rPr>
              <w:t>5</w:t>
            </w:r>
            <w:r w:rsidRPr="00526D81">
              <w:rPr>
                <w:rFonts w:eastAsia="標楷體" w:hint="eastAsia"/>
              </w:rPr>
              <w:t>起精神障礙者之家庭長照照顧者不堪壓力，造成照顧者自殺或殺害被照顧者之人倫悲劇，在精神病人長照家庭中遭逢生活困境與龐大照顧壓力下，照顧者與被照顧者未能獲得適當支持與</w:t>
            </w:r>
            <w:r w:rsidRPr="00526D81">
              <w:rPr>
                <w:rFonts w:eastAsia="標楷體" w:hint="eastAsia"/>
              </w:rPr>
              <w:lastRenderedPageBreak/>
              <w:t>協助，足顯示政府社會安全網仍存有漏洞。現行長照體系中公衛護理師、社區關懷</w:t>
            </w:r>
            <w:proofErr w:type="gramStart"/>
            <w:r w:rsidRPr="00526D81">
              <w:rPr>
                <w:rFonts w:eastAsia="標楷體" w:hint="eastAsia"/>
              </w:rPr>
              <w:t>訪視員是否</w:t>
            </w:r>
            <w:proofErr w:type="gramEnd"/>
            <w:r w:rsidRPr="00526D81">
              <w:rPr>
                <w:rFonts w:eastAsia="標楷體" w:hint="eastAsia"/>
              </w:rPr>
              <w:t>接受精神衛生護理照護訓練，專業能力與經驗是否足夠？精神科居家治療醫師是否包含在長照服務計畫中？如何強化精神病人家庭照顧者支持網路？衛生福利部長照服務發展基金編列</w:t>
            </w:r>
            <w:r w:rsidRPr="00526D81">
              <w:rPr>
                <w:rFonts w:eastAsia="標楷體"/>
              </w:rPr>
              <w:t>386</w:t>
            </w:r>
            <w:r w:rsidRPr="00526D81">
              <w:rPr>
                <w:rFonts w:eastAsia="標楷體" w:hint="eastAsia"/>
              </w:rPr>
              <w:t>億</w:t>
            </w:r>
            <w:r w:rsidRPr="00526D81">
              <w:rPr>
                <w:rFonts w:eastAsia="標楷體"/>
              </w:rPr>
              <w:t>7,865</w:t>
            </w:r>
            <w:r w:rsidRPr="00526D81">
              <w:rPr>
                <w:rFonts w:eastAsia="標楷體" w:hint="eastAsia"/>
              </w:rPr>
              <w:t>萬</w:t>
            </w:r>
            <w:r w:rsidRPr="00526D81">
              <w:rPr>
                <w:rFonts w:eastAsia="標楷體"/>
              </w:rPr>
              <w:t>5</w:t>
            </w:r>
            <w:r w:rsidRPr="00526D81">
              <w:rPr>
                <w:rFonts w:eastAsia="標楷體" w:hint="eastAsia"/>
              </w:rPr>
              <w:t>千元，而其中就「強化長照機構服務及緩和失能計畫」之「強化精神病人長照服務計畫」編列</w:t>
            </w:r>
            <w:r w:rsidRPr="00526D81">
              <w:rPr>
                <w:rFonts w:eastAsia="標楷體"/>
              </w:rPr>
              <w:t>5,500</w:t>
            </w:r>
            <w:r w:rsidRPr="00526D81">
              <w:rPr>
                <w:rFonts w:eastAsia="標楷體" w:hint="eastAsia"/>
              </w:rPr>
              <w:t>萬元，此筆預算如何達成上述目標，請衛生</w:t>
            </w:r>
            <w:proofErr w:type="gramStart"/>
            <w:r w:rsidRPr="00526D81">
              <w:rPr>
                <w:rFonts w:eastAsia="標楷體" w:hint="eastAsia"/>
              </w:rPr>
              <w:t>福利部於</w:t>
            </w:r>
            <w:r w:rsidRPr="00526D81">
              <w:rPr>
                <w:rFonts w:eastAsia="標楷體"/>
              </w:rPr>
              <w:t>2</w:t>
            </w:r>
            <w:r w:rsidRPr="00526D81">
              <w:rPr>
                <w:rFonts w:eastAsia="標楷體" w:hint="eastAsia"/>
              </w:rPr>
              <w:t>個月</w:t>
            </w:r>
            <w:proofErr w:type="gramEnd"/>
            <w:r w:rsidRPr="00526D81">
              <w:rPr>
                <w:rFonts w:eastAsia="標楷體" w:hint="eastAsia"/>
              </w:rPr>
              <w:t>內向立法院社會福利及衛生環境委員會提出書面報告。</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D5373" w14:textId="77777777" w:rsidR="001C45EA" w:rsidRPr="00526D81" w:rsidRDefault="001C45EA" w:rsidP="001C45EA">
            <w:pPr>
              <w:spacing w:line="360" w:lineRule="exact"/>
              <w:ind w:right="-29"/>
              <w:jc w:val="both"/>
              <w:rPr>
                <w:rFonts w:eastAsia="標楷體"/>
              </w:rPr>
            </w:pPr>
            <w:r w:rsidRPr="00526D81">
              <w:rPr>
                <w:rFonts w:eastAsia="標楷體" w:hint="eastAsia"/>
                <w:lang w:eastAsia="zh-HK"/>
              </w:rPr>
              <w:lastRenderedPageBreak/>
              <w:t>本項決議於</w:t>
            </w:r>
            <w:r w:rsidRPr="00526D81">
              <w:rPr>
                <w:rFonts w:eastAsia="標楷體"/>
              </w:rPr>
              <w:t>1</w:t>
            </w:r>
            <w:r w:rsidRPr="00526D81">
              <w:rPr>
                <w:rFonts w:eastAsia="標楷體"/>
                <w:lang w:eastAsia="zh-HK"/>
              </w:rPr>
              <w:t>09</w:t>
            </w:r>
            <w:r w:rsidRPr="00526D81">
              <w:rPr>
                <w:rFonts w:eastAsia="標楷體" w:hint="eastAsia"/>
                <w:lang w:eastAsia="zh-HK"/>
              </w:rPr>
              <w:t>年</w:t>
            </w:r>
            <w:r w:rsidRPr="00526D81">
              <w:rPr>
                <w:rFonts w:eastAsia="標楷體"/>
              </w:rPr>
              <w:t>7</w:t>
            </w:r>
            <w:r w:rsidRPr="00526D81">
              <w:rPr>
                <w:rFonts w:eastAsia="標楷體" w:hint="eastAsia"/>
                <w:lang w:eastAsia="zh-HK"/>
              </w:rPr>
              <w:t>月</w:t>
            </w:r>
            <w:r w:rsidRPr="00526D81">
              <w:rPr>
                <w:rFonts w:eastAsia="標楷體"/>
              </w:rPr>
              <w:t>20</w:t>
            </w:r>
            <w:r w:rsidRPr="00526D81">
              <w:rPr>
                <w:rFonts w:eastAsia="標楷體" w:hint="eastAsia"/>
                <w:lang w:eastAsia="zh-HK"/>
              </w:rPr>
              <w:t>日以衛</w:t>
            </w:r>
            <w:proofErr w:type="gramStart"/>
            <w:r w:rsidRPr="00526D81">
              <w:rPr>
                <w:rFonts w:eastAsia="標楷體" w:hint="eastAsia"/>
                <w:lang w:eastAsia="zh-HK"/>
              </w:rPr>
              <w:t>部心字</w:t>
            </w:r>
            <w:proofErr w:type="gramEnd"/>
            <w:r w:rsidRPr="00526D81">
              <w:rPr>
                <w:rFonts w:eastAsia="標楷體" w:hint="eastAsia"/>
                <w:lang w:eastAsia="zh-HK"/>
              </w:rPr>
              <w:t>第</w:t>
            </w:r>
            <w:r w:rsidRPr="00526D81">
              <w:rPr>
                <w:rFonts w:eastAsia="標楷體"/>
                <w:lang w:eastAsia="zh-HK"/>
              </w:rPr>
              <w:t>1091761521</w:t>
            </w:r>
            <w:r w:rsidRPr="00526D81">
              <w:rPr>
                <w:rFonts w:eastAsia="標楷體" w:hint="eastAsia"/>
                <w:lang w:eastAsia="zh-HK"/>
              </w:rPr>
              <w:t>號函送書面報告予立法院，並副知提案委員及立法院社會福利及衛生環境委員會。</w:t>
            </w:r>
          </w:p>
        </w:tc>
      </w:tr>
      <w:tr w:rsidR="00526D81" w:rsidRPr="00526D81" w14:paraId="7A604914" w14:textId="77777777" w:rsidTr="00234137">
        <w:trPr>
          <w:trHeight w:val="152"/>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6226DB" w14:textId="77777777" w:rsidR="001C45EA" w:rsidRPr="00526D81" w:rsidRDefault="001C45EA" w:rsidP="001C45EA">
            <w:pPr>
              <w:spacing w:line="360" w:lineRule="exact"/>
              <w:ind w:left="1"/>
              <w:jc w:val="center"/>
              <w:rPr>
                <w:rFonts w:eastAsia="標楷體"/>
                <w:bCs/>
              </w:rPr>
            </w:pPr>
            <w:r w:rsidRPr="00526D81">
              <w:rPr>
                <w:rFonts w:eastAsia="標楷體"/>
                <w:bCs/>
              </w:rPr>
              <w:t>(</w:t>
            </w:r>
            <w:r w:rsidRPr="00526D81">
              <w:rPr>
                <w:rFonts w:eastAsia="標楷體" w:hint="eastAsia"/>
                <w:bCs/>
              </w:rPr>
              <w:t>二十三</w:t>
            </w:r>
            <w:r w:rsidRPr="00526D81">
              <w:rPr>
                <w:rFonts w:eastAsia="標楷體"/>
                <w:bCs/>
              </w:rPr>
              <w:t>)</w:t>
            </w:r>
          </w:p>
          <w:p w14:paraId="47799C50" w14:textId="34CDCE01" w:rsidR="001C45EA" w:rsidRPr="00526D81" w:rsidRDefault="001C45EA" w:rsidP="001C45EA">
            <w:pPr>
              <w:spacing w:line="360" w:lineRule="exact"/>
              <w:ind w:left="1"/>
              <w:jc w:val="center"/>
              <w:rPr>
                <w:rFonts w:eastAsia="標楷體"/>
              </w:rPr>
            </w:pP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E9377" w14:textId="77777777" w:rsidR="001C45EA" w:rsidRPr="00526D81" w:rsidRDefault="001C45EA" w:rsidP="001C45EA">
            <w:pPr>
              <w:spacing w:line="360" w:lineRule="exact"/>
              <w:ind w:left="1"/>
              <w:jc w:val="both"/>
              <w:rPr>
                <w:rFonts w:eastAsia="標楷體"/>
              </w:rPr>
            </w:pPr>
            <w:proofErr w:type="gramStart"/>
            <w:r w:rsidRPr="00526D81">
              <w:rPr>
                <w:rFonts w:eastAsia="標楷體"/>
              </w:rPr>
              <w:t>109</w:t>
            </w:r>
            <w:proofErr w:type="gramEnd"/>
            <w:r w:rsidRPr="00526D81">
              <w:rPr>
                <w:rFonts w:eastAsia="標楷體" w:hint="eastAsia"/>
              </w:rPr>
              <w:t>年度預算醫療發展基金於「健康照護績效提升計畫」項下新增「居家失能個案家庭醫師照護方案」</w:t>
            </w:r>
            <w:r w:rsidRPr="00526D81">
              <w:rPr>
                <w:rFonts w:eastAsia="標楷體"/>
              </w:rPr>
              <w:t>3</w:t>
            </w:r>
            <w:r w:rsidRPr="00526D81">
              <w:rPr>
                <w:rFonts w:eastAsia="標楷體" w:hint="eastAsia"/>
              </w:rPr>
              <w:t>億</w:t>
            </w:r>
            <w:r w:rsidRPr="00526D81">
              <w:rPr>
                <w:rFonts w:eastAsia="標楷體"/>
              </w:rPr>
              <w:t>1,500</w:t>
            </w:r>
            <w:r w:rsidRPr="00526D81">
              <w:rPr>
                <w:rFonts w:eastAsia="標楷體" w:hint="eastAsia"/>
              </w:rPr>
              <w:t>萬元，支應「居家失能個案家庭醫師照護方案」個案管理費。「居家失能個案家庭醫師照護方案」中，對於具有慢性疾病失能患者，由醫師及護理師（個案管理員）定期家訪。然，現行長期照護十年計劃</w:t>
            </w:r>
            <w:r w:rsidRPr="00526D81">
              <w:rPr>
                <w:rFonts w:eastAsia="標楷體"/>
              </w:rPr>
              <w:t>2.0</w:t>
            </w:r>
            <w:r w:rsidRPr="00526D81">
              <w:rPr>
                <w:rFonts w:eastAsia="標楷體" w:hint="eastAsia"/>
              </w:rPr>
              <w:t>，亦有個案管理員（護理師）定期家訪，</w:t>
            </w:r>
            <w:proofErr w:type="gramStart"/>
            <w:r w:rsidRPr="00526D81">
              <w:rPr>
                <w:rFonts w:eastAsia="標楷體" w:hint="eastAsia"/>
              </w:rPr>
              <w:t>並依失能</w:t>
            </w:r>
            <w:proofErr w:type="gramEnd"/>
            <w:r w:rsidRPr="00526D81">
              <w:rPr>
                <w:rFonts w:eastAsia="標楷體" w:hint="eastAsia"/>
              </w:rPr>
              <w:t>者需要協助媒合居家護理訪視、居家護理指導與諮詢等服務。此二者規劃及相關醫療照護是否有所重疊，未能有效整合，恐影響資源有效配置，</w:t>
            </w:r>
            <w:proofErr w:type="gramStart"/>
            <w:r w:rsidRPr="00526D81">
              <w:rPr>
                <w:rFonts w:eastAsia="標楷體" w:hint="eastAsia"/>
              </w:rPr>
              <w:t>爰</w:t>
            </w:r>
            <w:proofErr w:type="gramEnd"/>
            <w:r w:rsidRPr="00526D81">
              <w:rPr>
                <w:rFonts w:eastAsia="標楷體" w:hint="eastAsia"/>
              </w:rPr>
              <w:t>要求衛生</w:t>
            </w:r>
            <w:proofErr w:type="gramStart"/>
            <w:r w:rsidRPr="00526D81">
              <w:rPr>
                <w:rFonts w:eastAsia="標楷體" w:hint="eastAsia"/>
              </w:rPr>
              <w:t>福利部於</w:t>
            </w:r>
            <w:r w:rsidRPr="00526D81">
              <w:rPr>
                <w:rFonts w:eastAsia="標楷體"/>
              </w:rPr>
              <w:t>1</w:t>
            </w:r>
            <w:r w:rsidRPr="00526D81">
              <w:rPr>
                <w:rFonts w:eastAsia="標楷體" w:hint="eastAsia"/>
              </w:rPr>
              <w:t>個月</w:t>
            </w:r>
            <w:proofErr w:type="gramEnd"/>
            <w:r w:rsidRPr="00526D81">
              <w:rPr>
                <w:rFonts w:eastAsia="標楷體" w:hint="eastAsia"/>
              </w:rPr>
              <w:t>內向立法院社會福利及衛生環境委員會提出檢討</w:t>
            </w:r>
            <w:proofErr w:type="gramStart"/>
            <w:r w:rsidRPr="00526D81">
              <w:rPr>
                <w:rFonts w:eastAsia="標楷體" w:hint="eastAsia"/>
              </w:rPr>
              <w:t>釐</w:t>
            </w:r>
            <w:proofErr w:type="gramEnd"/>
            <w:r w:rsidRPr="00526D81">
              <w:rPr>
                <w:rFonts w:eastAsia="標楷體" w:hint="eastAsia"/>
              </w:rPr>
              <w:t>清之報告。</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BED02" w14:textId="77777777" w:rsidR="001C45EA" w:rsidRPr="00526D81" w:rsidRDefault="001C45EA" w:rsidP="001C45EA">
            <w:pPr>
              <w:spacing w:line="360" w:lineRule="exact"/>
              <w:ind w:left="1"/>
              <w:jc w:val="both"/>
              <w:rPr>
                <w:rFonts w:eastAsia="標楷體"/>
              </w:rPr>
            </w:pPr>
            <w:r w:rsidRPr="00526D81">
              <w:rPr>
                <w:rFonts w:eastAsia="標楷體" w:hint="eastAsia"/>
              </w:rPr>
              <w:t>本項決議於</w:t>
            </w:r>
            <w:r w:rsidRPr="00526D81">
              <w:rPr>
                <w:rFonts w:eastAsia="標楷體"/>
              </w:rPr>
              <w:t>109</w:t>
            </w:r>
            <w:r w:rsidRPr="00526D81">
              <w:rPr>
                <w:rFonts w:eastAsia="標楷體" w:hint="eastAsia"/>
              </w:rPr>
              <w:t>年</w:t>
            </w:r>
            <w:r w:rsidRPr="00526D81">
              <w:rPr>
                <w:rFonts w:eastAsia="標楷體"/>
              </w:rPr>
              <w:t>7</w:t>
            </w:r>
            <w:r w:rsidRPr="00526D81">
              <w:rPr>
                <w:rFonts w:eastAsia="標楷體" w:hint="eastAsia"/>
              </w:rPr>
              <w:t>月</w:t>
            </w:r>
            <w:r w:rsidRPr="00526D81">
              <w:rPr>
                <w:rFonts w:eastAsia="標楷體"/>
              </w:rPr>
              <w:t>13</w:t>
            </w:r>
            <w:r w:rsidRPr="00526D81">
              <w:rPr>
                <w:rFonts w:eastAsia="標楷體" w:hint="eastAsia"/>
              </w:rPr>
              <w:t>日以衛</w:t>
            </w:r>
            <w:proofErr w:type="gramStart"/>
            <w:r w:rsidRPr="00526D81">
              <w:rPr>
                <w:rFonts w:eastAsia="標楷體" w:hint="eastAsia"/>
              </w:rPr>
              <w:t>部顧字</w:t>
            </w:r>
            <w:proofErr w:type="gramEnd"/>
            <w:r w:rsidRPr="00526D81">
              <w:rPr>
                <w:rFonts w:eastAsia="標楷體" w:hint="eastAsia"/>
              </w:rPr>
              <w:t>第</w:t>
            </w:r>
            <w:r w:rsidRPr="00526D81">
              <w:rPr>
                <w:rFonts w:eastAsia="標楷體"/>
              </w:rPr>
              <w:t>1091961785</w:t>
            </w:r>
            <w:r w:rsidRPr="00526D81">
              <w:rPr>
                <w:rFonts w:eastAsia="標楷體" w:hint="eastAsia"/>
              </w:rPr>
              <w:t>號函送書面報告予立法院，並副知提案委員及立法院社會福利及衛生環境委員會。</w:t>
            </w:r>
          </w:p>
        </w:tc>
      </w:tr>
      <w:tr w:rsidR="00526D81" w:rsidRPr="00526D81" w14:paraId="58023A0B" w14:textId="77777777" w:rsidTr="00526C73">
        <w:trPr>
          <w:trHeight w:val="170"/>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E07F12" w14:textId="77777777" w:rsidR="001C45EA" w:rsidRPr="00526D81" w:rsidRDefault="001C45EA" w:rsidP="001C45EA">
            <w:pPr>
              <w:spacing w:line="360" w:lineRule="exact"/>
              <w:ind w:left="1"/>
              <w:jc w:val="center"/>
              <w:rPr>
                <w:rFonts w:eastAsia="標楷體"/>
                <w:bCs/>
              </w:rPr>
            </w:pPr>
            <w:r w:rsidRPr="00526D81">
              <w:rPr>
                <w:rFonts w:eastAsia="標楷體"/>
                <w:bCs/>
              </w:rPr>
              <w:t>(</w:t>
            </w:r>
            <w:r w:rsidRPr="00526D81">
              <w:rPr>
                <w:rFonts w:eastAsia="標楷體" w:hint="eastAsia"/>
                <w:bCs/>
              </w:rPr>
              <w:t>二十四</w:t>
            </w:r>
            <w:r w:rsidRPr="00526D81">
              <w:rPr>
                <w:rFonts w:eastAsia="標楷體"/>
                <w:bCs/>
              </w:rPr>
              <w:t>)</w:t>
            </w:r>
          </w:p>
          <w:p w14:paraId="7177CAA6" w14:textId="5664D24E" w:rsidR="001C45EA" w:rsidRPr="00526D81" w:rsidRDefault="001C45EA" w:rsidP="001C45EA">
            <w:pPr>
              <w:spacing w:line="360" w:lineRule="exact"/>
              <w:ind w:left="1"/>
              <w:jc w:val="center"/>
              <w:rPr>
                <w:rFonts w:eastAsia="標楷體"/>
              </w:rPr>
            </w:pP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A63ED7" w14:textId="09F5E9E9" w:rsidR="00526C73" w:rsidRPr="00526D81" w:rsidRDefault="001C45EA" w:rsidP="00491753">
            <w:pPr>
              <w:spacing w:line="360" w:lineRule="exact"/>
              <w:ind w:left="1"/>
              <w:jc w:val="both"/>
              <w:rPr>
                <w:rFonts w:eastAsia="標楷體"/>
              </w:rPr>
            </w:pPr>
            <w:proofErr w:type="gramStart"/>
            <w:r w:rsidRPr="00526D81">
              <w:rPr>
                <w:rFonts w:eastAsia="標楷體"/>
              </w:rPr>
              <w:lastRenderedPageBreak/>
              <w:t>109</w:t>
            </w:r>
            <w:proofErr w:type="gramEnd"/>
            <w:r w:rsidRPr="00526D81">
              <w:rPr>
                <w:rFonts w:eastAsia="標楷體" w:hint="eastAsia"/>
              </w:rPr>
              <w:t>年度醫療發展基金用途共計</w:t>
            </w:r>
            <w:r w:rsidRPr="00526D81">
              <w:rPr>
                <w:rFonts w:eastAsia="標楷體"/>
              </w:rPr>
              <w:t>25</w:t>
            </w:r>
            <w:r w:rsidRPr="00526D81">
              <w:rPr>
                <w:rFonts w:eastAsia="標楷體" w:hint="eastAsia"/>
              </w:rPr>
              <w:t>億</w:t>
            </w:r>
            <w:r w:rsidRPr="00526D81">
              <w:rPr>
                <w:rFonts w:eastAsia="標楷體"/>
              </w:rPr>
              <w:lastRenderedPageBreak/>
              <w:t>7,558</w:t>
            </w:r>
            <w:r w:rsidRPr="00526D81">
              <w:rPr>
                <w:rFonts w:eastAsia="標楷體" w:hint="eastAsia"/>
              </w:rPr>
              <w:t>萬</w:t>
            </w:r>
            <w:r w:rsidRPr="00526D81">
              <w:rPr>
                <w:rFonts w:eastAsia="標楷體"/>
              </w:rPr>
              <w:t>3</w:t>
            </w:r>
            <w:r w:rsidRPr="00526D81">
              <w:rPr>
                <w:rFonts w:eastAsia="標楷體" w:hint="eastAsia"/>
              </w:rPr>
              <w:t>千元，較</w:t>
            </w:r>
            <w:proofErr w:type="gramStart"/>
            <w:r w:rsidRPr="00526D81">
              <w:rPr>
                <w:rFonts w:eastAsia="標楷體"/>
              </w:rPr>
              <w:t>108</w:t>
            </w:r>
            <w:proofErr w:type="gramEnd"/>
            <w:r w:rsidRPr="00526D81">
              <w:rPr>
                <w:rFonts w:eastAsia="標楷體" w:hint="eastAsia"/>
              </w:rPr>
              <w:t>年度預算數</w:t>
            </w:r>
            <w:r w:rsidRPr="00526D81">
              <w:rPr>
                <w:rFonts w:eastAsia="標楷體"/>
              </w:rPr>
              <w:t>27</w:t>
            </w:r>
            <w:r w:rsidRPr="00526D81">
              <w:rPr>
                <w:rFonts w:eastAsia="標楷體" w:hint="eastAsia"/>
              </w:rPr>
              <w:t>億</w:t>
            </w:r>
            <w:r w:rsidRPr="00526D81">
              <w:rPr>
                <w:rFonts w:eastAsia="標楷體"/>
              </w:rPr>
              <w:t>1,159</w:t>
            </w:r>
            <w:r w:rsidRPr="00526D81">
              <w:rPr>
                <w:rFonts w:eastAsia="標楷體" w:hint="eastAsia"/>
              </w:rPr>
              <w:t>萬元，減少</w:t>
            </w:r>
            <w:r w:rsidRPr="00526D81">
              <w:rPr>
                <w:rFonts w:eastAsia="標楷體"/>
              </w:rPr>
              <w:t>1</w:t>
            </w:r>
            <w:r w:rsidRPr="00526D81">
              <w:rPr>
                <w:rFonts w:eastAsia="標楷體" w:hint="eastAsia"/>
              </w:rPr>
              <w:t>億</w:t>
            </w:r>
            <w:r w:rsidRPr="00526D81">
              <w:rPr>
                <w:rFonts w:eastAsia="標楷體"/>
              </w:rPr>
              <w:t>3,600</w:t>
            </w:r>
            <w:r w:rsidRPr="00526D81">
              <w:rPr>
                <w:rFonts w:eastAsia="標楷體" w:hint="eastAsia"/>
              </w:rPr>
              <w:t>萬</w:t>
            </w:r>
            <w:r w:rsidRPr="00526D81">
              <w:rPr>
                <w:rFonts w:eastAsia="標楷體"/>
              </w:rPr>
              <w:t>7</w:t>
            </w:r>
            <w:r w:rsidRPr="00526D81">
              <w:rPr>
                <w:rFonts w:eastAsia="標楷體" w:hint="eastAsia"/>
              </w:rPr>
              <w:t>千元，減少約</w:t>
            </w:r>
            <w:r w:rsidRPr="00526D81">
              <w:rPr>
                <w:rFonts w:eastAsia="標楷體"/>
              </w:rPr>
              <w:t>5.02%</w:t>
            </w:r>
            <w:r w:rsidRPr="00526D81">
              <w:rPr>
                <w:rFonts w:eastAsia="標楷體" w:hint="eastAsia"/>
              </w:rPr>
              <w:t>。其中「健康照護績效提升計畫」</w:t>
            </w:r>
            <w:r w:rsidRPr="00526D81">
              <w:rPr>
                <w:rFonts w:eastAsia="標楷體"/>
              </w:rPr>
              <w:t>15</w:t>
            </w:r>
            <w:r w:rsidRPr="00526D81">
              <w:rPr>
                <w:rFonts w:eastAsia="標楷體" w:hint="eastAsia"/>
              </w:rPr>
              <w:t>億</w:t>
            </w:r>
            <w:r w:rsidRPr="00526D81">
              <w:rPr>
                <w:rFonts w:eastAsia="標楷體"/>
              </w:rPr>
              <w:t>4,097</w:t>
            </w:r>
            <w:r w:rsidRPr="00526D81">
              <w:rPr>
                <w:rFonts w:eastAsia="標楷體" w:hint="eastAsia"/>
              </w:rPr>
              <w:t>萬</w:t>
            </w:r>
            <w:r w:rsidRPr="00526D81">
              <w:rPr>
                <w:rFonts w:eastAsia="標楷體"/>
              </w:rPr>
              <w:t>9</w:t>
            </w:r>
            <w:r w:rsidRPr="00526D81">
              <w:rPr>
                <w:rFonts w:eastAsia="標楷體" w:hint="eastAsia"/>
              </w:rPr>
              <w:t>千元內，「就醫無礙計畫」僅編列</w:t>
            </w:r>
            <w:r w:rsidRPr="00526D81">
              <w:rPr>
                <w:rFonts w:eastAsia="標楷體"/>
              </w:rPr>
              <w:t>1,000</w:t>
            </w:r>
            <w:r w:rsidRPr="00526D81">
              <w:rPr>
                <w:rFonts w:eastAsia="標楷體" w:hint="eastAsia"/>
              </w:rPr>
              <w:t>萬元，對於現況困境顯有不足。經查基層診所普遍未規劃無障礙空間，同時具備「無障礙通道」、「無障礙廁所」與「無障礙溝通」三項指標的診所，僅占全國健保西醫診所的</w:t>
            </w:r>
            <w:r w:rsidRPr="00526D81">
              <w:rPr>
                <w:rFonts w:eastAsia="標楷體"/>
              </w:rPr>
              <w:t>5%</w:t>
            </w:r>
            <w:r w:rsidRPr="00526D81">
              <w:rPr>
                <w:rFonts w:eastAsia="標楷體" w:hint="eastAsia"/>
              </w:rPr>
              <w:t>，造成行動不便之長者、身心障礙人士就醫必須選擇大型醫療院所，與政府積極推動醫療分級分流政策相左，無法落實小病至小診所、大病才到大醫院之政策目的。</w:t>
            </w:r>
            <w:proofErr w:type="gramStart"/>
            <w:r w:rsidRPr="00526D81">
              <w:rPr>
                <w:rFonts w:eastAsia="標楷體"/>
              </w:rPr>
              <w:t>109</w:t>
            </w:r>
            <w:proofErr w:type="gramEnd"/>
            <w:r w:rsidRPr="00526D81">
              <w:rPr>
                <w:rFonts w:eastAsia="標楷體" w:hint="eastAsia"/>
              </w:rPr>
              <w:t>年度「就醫無礙計畫」僅編列</w:t>
            </w:r>
            <w:r w:rsidRPr="00526D81">
              <w:rPr>
                <w:rFonts w:eastAsia="標楷體"/>
              </w:rPr>
              <w:t>1,000</w:t>
            </w:r>
            <w:r w:rsidRPr="00526D81">
              <w:rPr>
                <w:rFonts w:eastAsia="標楷體" w:hint="eastAsia"/>
              </w:rPr>
              <w:t>萬元預算，對於基層診所設置「無障礙通道」、「無障礙廁所」、「無障礙溝通」等設施明顯不足。經統計台灣身心障礙者中，肢體障礙者約有</w:t>
            </w:r>
            <w:r w:rsidRPr="00526D81">
              <w:rPr>
                <w:rFonts w:eastAsia="標楷體"/>
              </w:rPr>
              <w:t>36</w:t>
            </w:r>
            <w:r w:rsidRPr="00526D81">
              <w:rPr>
                <w:rFonts w:eastAsia="標楷體" w:hint="eastAsia"/>
              </w:rPr>
              <w:t>萬人，另隨著人口老化，行動不便之長者亦有無障礙設施需求，請衛生福利部未來應編列充足預算實行輔導診所規劃無障礙空間擴大實施，以達成政策目的，並且滿足行動不便民眾就醫需求。</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56D62" w14:textId="7D0885C3" w:rsidR="001C45EA" w:rsidRPr="00526D81" w:rsidRDefault="001C45EA" w:rsidP="001C45EA">
            <w:pPr>
              <w:spacing w:line="360" w:lineRule="exact"/>
              <w:ind w:left="1"/>
              <w:jc w:val="both"/>
              <w:rPr>
                <w:rFonts w:eastAsia="標楷體"/>
              </w:rPr>
            </w:pPr>
            <w:r w:rsidRPr="00526D81">
              <w:rPr>
                <w:rFonts w:eastAsia="標楷體" w:hint="eastAsia"/>
              </w:rPr>
              <w:lastRenderedPageBreak/>
              <w:t>有關委員建議醫療發展基金未來應編列充</w:t>
            </w:r>
            <w:r w:rsidRPr="00526D81">
              <w:rPr>
                <w:rFonts w:eastAsia="標楷體" w:hint="eastAsia"/>
              </w:rPr>
              <w:lastRenderedPageBreak/>
              <w:t>足預算實行輔導診所規劃無障礙空間一案，業將「就醫無礙計畫」預算由</w:t>
            </w:r>
            <w:r w:rsidRPr="00526D81">
              <w:rPr>
                <w:rFonts w:eastAsia="標楷體"/>
              </w:rPr>
              <w:t>109</w:t>
            </w:r>
            <w:r w:rsidRPr="00526D81">
              <w:rPr>
                <w:rFonts w:eastAsia="標楷體" w:hint="eastAsia"/>
              </w:rPr>
              <w:t>年</w:t>
            </w:r>
            <w:r w:rsidRPr="00526D81">
              <w:rPr>
                <w:rFonts w:eastAsia="標楷體"/>
              </w:rPr>
              <w:t>1,000</w:t>
            </w:r>
            <w:r w:rsidRPr="00526D81">
              <w:rPr>
                <w:rFonts w:eastAsia="標楷體" w:hint="eastAsia"/>
              </w:rPr>
              <w:t>萬元，擴大編列為</w:t>
            </w:r>
            <w:r w:rsidRPr="00526D81">
              <w:rPr>
                <w:rFonts w:eastAsia="標楷體"/>
              </w:rPr>
              <w:t>110</w:t>
            </w:r>
            <w:r w:rsidRPr="00526D81">
              <w:rPr>
                <w:rFonts w:eastAsia="標楷體" w:hint="eastAsia"/>
              </w:rPr>
              <w:t>年</w:t>
            </w:r>
            <w:r w:rsidRPr="00526D81">
              <w:rPr>
                <w:rFonts w:eastAsia="標楷體"/>
              </w:rPr>
              <w:t>2,300</w:t>
            </w:r>
            <w:r w:rsidRPr="00526D81">
              <w:rPr>
                <w:rFonts w:eastAsia="標楷體" w:hint="eastAsia"/>
              </w:rPr>
              <w:t>萬元在案。</w:t>
            </w:r>
          </w:p>
        </w:tc>
      </w:tr>
      <w:tr w:rsidR="00526D81" w:rsidRPr="00526D81" w14:paraId="10ED8659" w14:textId="77777777" w:rsidTr="00234137">
        <w:trPr>
          <w:trHeight w:val="1430"/>
        </w:trPr>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991FC" w14:textId="77777777" w:rsidR="001C45EA" w:rsidRPr="00526D81" w:rsidRDefault="001C45EA" w:rsidP="001C45EA">
            <w:pPr>
              <w:spacing w:line="360" w:lineRule="exact"/>
              <w:ind w:left="1"/>
              <w:jc w:val="center"/>
              <w:rPr>
                <w:rFonts w:eastAsia="標楷體"/>
                <w:bCs/>
              </w:rPr>
            </w:pPr>
            <w:r w:rsidRPr="00526D81">
              <w:rPr>
                <w:rFonts w:eastAsia="標楷體"/>
                <w:bCs/>
              </w:rPr>
              <w:lastRenderedPageBreak/>
              <w:t>(</w:t>
            </w:r>
            <w:r w:rsidRPr="00526D81">
              <w:rPr>
                <w:rFonts w:eastAsia="標楷體" w:hint="eastAsia"/>
                <w:bCs/>
              </w:rPr>
              <w:t>二十五</w:t>
            </w:r>
            <w:r w:rsidRPr="00526D81">
              <w:rPr>
                <w:rFonts w:eastAsia="標楷體"/>
                <w:bCs/>
              </w:rPr>
              <w:t>)</w:t>
            </w:r>
          </w:p>
          <w:p w14:paraId="1AE25028" w14:textId="74E4E149" w:rsidR="001C45EA" w:rsidRPr="00526D81" w:rsidRDefault="001C45EA" w:rsidP="001C45EA">
            <w:pPr>
              <w:spacing w:line="360" w:lineRule="exact"/>
              <w:ind w:left="1"/>
              <w:jc w:val="center"/>
              <w:rPr>
                <w:rFonts w:eastAsia="標楷體"/>
              </w:rPr>
            </w:pP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29DFAD" w14:textId="77777777" w:rsidR="001C45EA" w:rsidRPr="00526D81" w:rsidRDefault="001C45EA" w:rsidP="001C45EA">
            <w:pPr>
              <w:spacing w:after="180" w:line="360" w:lineRule="exact"/>
              <w:jc w:val="both"/>
              <w:rPr>
                <w:rFonts w:eastAsia="標楷體"/>
              </w:rPr>
            </w:pPr>
            <w:r w:rsidRPr="00526D81">
              <w:rPr>
                <w:rFonts w:eastAsia="標楷體" w:hint="eastAsia"/>
              </w:rPr>
              <w:t>社會福利基金所屬社政機構不足之人力，</w:t>
            </w:r>
            <w:proofErr w:type="gramStart"/>
            <w:r w:rsidRPr="00526D81">
              <w:rPr>
                <w:rFonts w:eastAsia="標楷體"/>
              </w:rPr>
              <w:t>109</w:t>
            </w:r>
            <w:proofErr w:type="gramEnd"/>
            <w:r w:rsidRPr="00526D81">
              <w:rPr>
                <w:rFonts w:eastAsia="標楷體" w:hint="eastAsia"/>
              </w:rPr>
              <w:t>年度預計進用非典型人力高達</w:t>
            </w:r>
            <w:r w:rsidRPr="00526D81">
              <w:rPr>
                <w:rFonts w:eastAsia="標楷體"/>
              </w:rPr>
              <w:t>986</w:t>
            </w:r>
            <w:r w:rsidRPr="00526D81">
              <w:rPr>
                <w:rFonts w:eastAsia="標楷體" w:hint="eastAsia"/>
              </w:rPr>
              <w:t>人，仍大量以承攬人力取代派遣人力，且較以前年度持續增加。該基金所屬社政機構近年來進用非典型人力經費</w:t>
            </w:r>
            <w:proofErr w:type="gramStart"/>
            <w:r w:rsidRPr="00526D81">
              <w:rPr>
                <w:rFonts w:eastAsia="標楷體" w:hint="eastAsia"/>
              </w:rPr>
              <w:t>遽</w:t>
            </w:r>
            <w:proofErr w:type="gramEnd"/>
            <w:r w:rsidRPr="00526D81">
              <w:rPr>
                <w:rFonts w:eastAsia="標楷體" w:hint="eastAsia"/>
              </w:rPr>
              <w:t>增，且將核心業務所需人力改以勞務承攬方式辦理，影響非典</w:t>
            </w:r>
            <w:r w:rsidRPr="00526D81">
              <w:rPr>
                <w:rFonts w:eastAsia="標楷體" w:hint="eastAsia"/>
              </w:rPr>
              <w:lastRenderedPageBreak/>
              <w:t>型工作者勞動權益，應檢討改善。以承攬人力辦理老人、兒童、身心障礙者生活照顧等核心工作，如擔任社工員、護理人員、照顧服務員等專業人員，無法落實保障工作人員勞動權益，恐影響專業服務穩定性。為維護專業服務人力的勞動權，使受服務對象可得到穩定服務，</w:t>
            </w:r>
            <w:proofErr w:type="gramStart"/>
            <w:r w:rsidRPr="00526D81">
              <w:rPr>
                <w:rFonts w:eastAsia="標楷體" w:hint="eastAsia"/>
              </w:rPr>
              <w:t>爰</w:t>
            </w:r>
            <w:proofErr w:type="gramEnd"/>
            <w:r w:rsidRPr="00526D81">
              <w:rPr>
                <w:rFonts w:eastAsia="標楷體" w:hint="eastAsia"/>
              </w:rPr>
              <w:t>要求衛生</w:t>
            </w:r>
            <w:proofErr w:type="gramStart"/>
            <w:r w:rsidRPr="00526D81">
              <w:rPr>
                <w:rFonts w:eastAsia="標楷體" w:hint="eastAsia"/>
              </w:rPr>
              <w:t>福利部應針對</w:t>
            </w:r>
            <w:proofErr w:type="gramEnd"/>
            <w:r w:rsidRPr="00526D81">
              <w:rPr>
                <w:rFonts w:eastAsia="標楷體" w:hint="eastAsia"/>
              </w:rPr>
              <w:t>目前相關社會福利機構用人制度</w:t>
            </w:r>
            <w:proofErr w:type="gramStart"/>
            <w:r w:rsidRPr="00526D81">
              <w:rPr>
                <w:rFonts w:eastAsia="標楷體" w:hint="eastAsia"/>
              </w:rPr>
              <w:t>研</w:t>
            </w:r>
            <w:proofErr w:type="gramEnd"/>
            <w:r w:rsidRPr="00526D81">
              <w:rPr>
                <w:rFonts w:eastAsia="標楷體" w:hint="eastAsia"/>
              </w:rPr>
              <w:t>擬改善方案，於</w:t>
            </w:r>
            <w:r w:rsidRPr="00526D81">
              <w:rPr>
                <w:rFonts w:eastAsia="標楷體"/>
              </w:rPr>
              <w:t>3</w:t>
            </w:r>
            <w:r w:rsidRPr="00526D81">
              <w:rPr>
                <w:rFonts w:eastAsia="標楷體" w:hint="eastAsia"/>
              </w:rPr>
              <w:t>個月內向立法院社會福利及衛生環境委員會提送書面報告，以確保社會福利機構所提供照護與輔導之品質，並保障相關工作人員之勞動權益保障。</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22836" w14:textId="77E36279" w:rsidR="001C45EA" w:rsidRPr="00526D81" w:rsidRDefault="001C45EA" w:rsidP="001C45EA">
            <w:pPr>
              <w:autoSpaceDE w:val="0"/>
              <w:spacing w:line="360" w:lineRule="exact"/>
              <w:jc w:val="both"/>
              <w:rPr>
                <w:rFonts w:eastAsia="標楷體"/>
                <w:kern w:val="0"/>
              </w:rPr>
            </w:pPr>
            <w:r w:rsidRPr="00526D81">
              <w:rPr>
                <w:rFonts w:eastAsia="標楷體" w:hint="eastAsia"/>
              </w:rPr>
              <w:lastRenderedPageBreak/>
              <w:t>本項決議於</w:t>
            </w:r>
            <w:r w:rsidRPr="00526D81">
              <w:rPr>
                <w:rFonts w:eastAsia="標楷體"/>
              </w:rPr>
              <w:t>109</w:t>
            </w:r>
            <w:r w:rsidRPr="00526D81">
              <w:rPr>
                <w:rFonts w:eastAsia="標楷體" w:hint="eastAsia"/>
              </w:rPr>
              <w:t>年</w:t>
            </w:r>
            <w:r w:rsidRPr="00526D81">
              <w:rPr>
                <w:rFonts w:eastAsia="標楷體"/>
              </w:rPr>
              <w:t>7</w:t>
            </w:r>
            <w:r w:rsidRPr="00526D81">
              <w:rPr>
                <w:rFonts w:eastAsia="標楷體" w:hint="eastAsia"/>
              </w:rPr>
              <w:t>月</w:t>
            </w:r>
            <w:r w:rsidRPr="00526D81">
              <w:rPr>
                <w:rFonts w:eastAsia="標楷體"/>
              </w:rPr>
              <w:t>16</w:t>
            </w:r>
            <w:r w:rsidRPr="00526D81">
              <w:rPr>
                <w:rFonts w:eastAsia="標楷體" w:hint="eastAsia"/>
              </w:rPr>
              <w:t>日以衛授家字第</w:t>
            </w:r>
            <w:r w:rsidRPr="00526D81">
              <w:rPr>
                <w:rFonts w:eastAsia="標楷體"/>
              </w:rPr>
              <w:t>1090800449A</w:t>
            </w:r>
            <w:r w:rsidRPr="00526D81">
              <w:rPr>
                <w:rFonts w:eastAsia="標楷體" w:hint="eastAsia"/>
              </w:rPr>
              <w:t>號函送書面報告予立法院，並副知提案委員及立法院社會福利及衛生環境委員會。</w:t>
            </w:r>
          </w:p>
        </w:tc>
      </w:tr>
      <w:tr w:rsidR="00526D81" w:rsidRPr="00526D81" w14:paraId="59179E66" w14:textId="77777777" w:rsidTr="00234137">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47B8F0" w14:textId="77777777" w:rsidR="001C45EA" w:rsidRPr="00526D81" w:rsidRDefault="001C45EA" w:rsidP="001C45EA">
            <w:pPr>
              <w:spacing w:line="360" w:lineRule="exact"/>
              <w:ind w:left="1"/>
              <w:jc w:val="center"/>
              <w:rPr>
                <w:rFonts w:eastAsia="標楷體"/>
                <w:bCs/>
              </w:rPr>
            </w:pPr>
            <w:r w:rsidRPr="00526D81">
              <w:rPr>
                <w:rFonts w:eastAsia="標楷體"/>
                <w:bCs/>
              </w:rPr>
              <w:t>(</w:t>
            </w:r>
            <w:r w:rsidRPr="00526D81">
              <w:rPr>
                <w:rFonts w:eastAsia="標楷體" w:hint="eastAsia"/>
                <w:bCs/>
              </w:rPr>
              <w:t>二十六</w:t>
            </w:r>
            <w:r w:rsidRPr="00526D81">
              <w:rPr>
                <w:rFonts w:eastAsia="標楷體"/>
                <w:bCs/>
              </w:rPr>
              <w:t>)</w:t>
            </w:r>
          </w:p>
          <w:p w14:paraId="718E6FEE" w14:textId="0BA39D64" w:rsidR="001C45EA" w:rsidRPr="00526D81" w:rsidRDefault="001C45EA" w:rsidP="001C45EA">
            <w:pPr>
              <w:spacing w:line="360" w:lineRule="exact"/>
              <w:ind w:left="1"/>
              <w:jc w:val="center"/>
              <w:rPr>
                <w:rFonts w:eastAsia="標楷體"/>
              </w:rPr>
            </w:pP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8E5C5" w14:textId="6945C48D" w:rsidR="001C45EA" w:rsidRPr="00526D81" w:rsidRDefault="001C45EA" w:rsidP="001C45EA">
            <w:pPr>
              <w:spacing w:line="360" w:lineRule="exact"/>
              <w:jc w:val="both"/>
              <w:rPr>
                <w:rFonts w:eastAsia="標楷體"/>
              </w:rPr>
            </w:pPr>
            <w:r w:rsidRPr="00526D81">
              <w:rPr>
                <w:rFonts w:eastAsia="標楷體" w:hint="eastAsia"/>
              </w:rPr>
              <w:t>衛生福利部統計近年家庭暴力通報案件逐年增加，為降低加害人再犯之可能性，「家庭暴力防治法」針對有家庭暴力事實且必要者，法院</w:t>
            </w:r>
            <w:proofErr w:type="gramStart"/>
            <w:r w:rsidRPr="00526D81">
              <w:rPr>
                <w:rFonts w:eastAsia="標楷體" w:hint="eastAsia"/>
              </w:rPr>
              <w:t>應依聲請</w:t>
            </w:r>
            <w:proofErr w:type="gramEnd"/>
            <w:r w:rsidRPr="00526D81">
              <w:rPr>
                <w:rFonts w:eastAsia="標楷體" w:hint="eastAsia"/>
              </w:rPr>
              <w:t>或依職權命相對人完成「加害人處遇計畫」，惟核發強制完成「加害人處遇計畫」之核發率僅約三成。為維護被害人權益，</w:t>
            </w:r>
            <w:proofErr w:type="gramStart"/>
            <w:r w:rsidRPr="00526D81">
              <w:rPr>
                <w:rFonts w:eastAsia="標楷體" w:hint="eastAsia"/>
              </w:rPr>
              <w:t>爰</w:t>
            </w:r>
            <w:proofErr w:type="gramEnd"/>
            <w:r w:rsidRPr="00526D81">
              <w:rPr>
                <w:rFonts w:eastAsia="標楷體" w:hint="eastAsia"/>
              </w:rPr>
              <w:t>建請衛生福利部邀集司法院召開聯繫會議</w:t>
            </w:r>
            <w:proofErr w:type="gramStart"/>
            <w:r w:rsidRPr="00526D81">
              <w:rPr>
                <w:rFonts w:eastAsia="標楷體" w:hint="eastAsia"/>
              </w:rPr>
              <w:t>研</w:t>
            </w:r>
            <w:proofErr w:type="gramEnd"/>
            <w:r w:rsidRPr="00526D81">
              <w:rPr>
                <w:rFonts w:eastAsia="標楷體" w:hint="eastAsia"/>
              </w:rPr>
              <w:t>商，將「加害人處遇計畫」納入法官相關教育訓練議題，</w:t>
            </w:r>
            <w:proofErr w:type="gramStart"/>
            <w:r w:rsidRPr="00526D81">
              <w:rPr>
                <w:rFonts w:eastAsia="標楷體" w:hint="eastAsia"/>
              </w:rPr>
              <w:t>俾</w:t>
            </w:r>
            <w:proofErr w:type="gramEnd"/>
            <w:r w:rsidRPr="00526D81">
              <w:rPr>
                <w:rFonts w:eastAsia="標楷體" w:hint="eastAsia"/>
              </w:rPr>
              <w:t>提升地方法院核發強制完成「加害人處遇計畫」之比率，於</w:t>
            </w:r>
            <w:r w:rsidRPr="00526D81">
              <w:rPr>
                <w:rFonts w:eastAsia="標楷體"/>
              </w:rPr>
              <w:t>1</w:t>
            </w:r>
            <w:r w:rsidRPr="00526D81">
              <w:rPr>
                <w:rFonts w:eastAsia="標楷體" w:hint="eastAsia"/>
              </w:rPr>
              <w:t>個月內將規劃辦理</w:t>
            </w:r>
            <w:proofErr w:type="gramStart"/>
            <w:r w:rsidRPr="00526D81">
              <w:rPr>
                <w:rFonts w:eastAsia="標楷體" w:hint="eastAsia"/>
              </w:rPr>
              <w:t>期程向立法院</w:t>
            </w:r>
            <w:proofErr w:type="gramEnd"/>
            <w:r w:rsidRPr="00526D81">
              <w:rPr>
                <w:rFonts w:eastAsia="標楷體" w:hint="eastAsia"/>
              </w:rPr>
              <w:t>社會福利及衛生環境委員會提送書面報告，以落實「家庭暴力防治法」預防矯正之目的。</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354C3" w14:textId="77777777" w:rsidR="001C45EA" w:rsidRPr="00526D81" w:rsidRDefault="001C45EA" w:rsidP="001C45EA">
            <w:pPr>
              <w:spacing w:line="360" w:lineRule="exact"/>
              <w:jc w:val="both"/>
              <w:rPr>
                <w:rFonts w:eastAsia="標楷體"/>
              </w:rPr>
            </w:pPr>
            <w:r w:rsidRPr="00526D81">
              <w:rPr>
                <w:rFonts w:eastAsia="標楷體" w:hint="eastAsia"/>
              </w:rPr>
              <w:t>本項決議於</w:t>
            </w:r>
            <w:r w:rsidRPr="00526D81">
              <w:rPr>
                <w:rFonts w:eastAsia="標楷體"/>
              </w:rPr>
              <w:t>109</w:t>
            </w:r>
            <w:r w:rsidRPr="00526D81">
              <w:rPr>
                <w:rFonts w:eastAsia="標楷體" w:hint="eastAsia"/>
              </w:rPr>
              <w:t>年</w:t>
            </w:r>
            <w:r w:rsidRPr="00526D81">
              <w:rPr>
                <w:rFonts w:eastAsia="標楷體"/>
              </w:rPr>
              <w:t>7</w:t>
            </w:r>
            <w:r w:rsidRPr="00526D81">
              <w:rPr>
                <w:rFonts w:eastAsia="標楷體" w:hint="eastAsia"/>
              </w:rPr>
              <w:t>月</w:t>
            </w:r>
            <w:r w:rsidRPr="00526D81">
              <w:rPr>
                <w:rFonts w:eastAsia="標楷體"/>
              </w:rPr>
              <w:t>2</w:t>
            </w:r>
            <w:r w:rsidRPr="00526D81">
              <w:rPr>
                <w:rFonts w:eastAsia="標楷體" w:hint="eastAsia"/>
              </w:rPr>
              <w:t>日以衛</w:t>
            </w:r>
            <w:proofErr w:type="gramStart"/>
            <w:r w:rsidRPr="00526D81">
              <w:rPr>
                <w:rFonts w:eastAsia="標楷體" w:hint="eastAsia"/>
              </w:rPr>
              <w:t>部護字</w:t>
            </w:r>
            <w:proofErr w:type="gramEnd"/>
            <w:r w:rsidRPr="00526D81">
              <w:rPr>
                <w:rFonts w:eastAsia="標楷體" w:hint="eastAsia"/>
              </w:rPr>
              <w:t>第</w:t>
            </w:r>
            <w:r w:rsidRPr="00526D81">
              <w:rPr>
                <w:rFonts w:eastAsia="標楷體"/>
              </w:rPr>
              <w:t>1091460553</w:t>
            </w:r>
            <w:r w:rsidRPr="00526D81">
              <w:rPr>
                <w:rFonts w:eastAsia="標楷體" w:hint="eastAsia"/>
              </w:rPr>
              <w:t>號函送書面報告予立法院，並副知提案委員及立法院社會福利及衛生環境委員會。</w:t>
            </w:r>
          </w:p>
        </w:tc>
      </w:tr>
    </w:tbl>
    <w:p w14:paraId="7A2483F2" w14:textId="20B73E7F" w:rsidR="005125ED" w:rsidRPr="00526D81" w:rsidRDefault="005125ED">
      <w:pPr>
        <w:spacing w:line="400" w:lineRule="exact"/>
        <w:jc w:val="both"/>
        <w:rPr>
          <w:rFonts w:eastAsia="標楷體"/>
        </w:rPr>
      </w:pPr>
    </w:p>
    <w:sectPr w:rsidR="005125ED" w:rsidRPr="00526D81">
      <w:headerReference w:type="default" r:id="rId8"/>
      <w:footerReference w:type="default" r:id="rId9"/>
      <w:pgSz w:w="11906" w:h="16838"/>
      <w:pgMar w:top="1985" w:right="1077" w:bottom="1701" w:left="1077" w:header="1021" w:footer="992" w:gutter="0"/>
      <w:cols w:space="720"/>
      <w:docGrid w:type="lines" w:linePitch="41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055008" w14:textId="77777777" w:rsidR="00575CBE" w:rsidRDefault="00575CBE">
      <w:r>
        <w:separator/>
      </w:r>
    </w:p>
  </w:endnote>
  <w:endnote w:type="continuationSeparator" w:id="0">
    <w:p w14:paraId="2CECA642" w14:textId="77777777" w:rsidR="00575CBE" w:rsidRDefault="00575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19C676" w14:textId="070E576E" w:rsidR="00715790" w:rsidRDefault="00715790">
    <w:pPr>
      <w:pStyle w:val="a6"/>
      <w:jc w:val="center"/>
    </w:pPr>
  </w:p>
  <w:p w14:paraId="3633CF6F" w14:textId="77777777" w:rsidR="008C120F" w:rsidRDefault="00575CBE">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44136D" w14:textId="77777777" w:rsidR="00575CBE" w:rsidRDefault="00575CBE">
      <w:r>
        <w:rPr>
          <w:color w:val="000000"/>
        </w:rPr>
        <w:separator/>
      </w:r>
    </w:p>
  </w:footnote>
  <w:footnote w:type="continuationSeparator" w:id="0">
    <w:p w14:paraId="55310114" w14:textId="77777777" w:rsidR="00575CBE" w:rsidRDefault="00575C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A26A7" w14:textId="77777777" w:rsidR="00575A12" w:rsidRPr="00176629" w:rsidRDefault="00575A12" w:rsidP="00575A12">
    <w:pPr>
      <w:pStyle w:val="a4"/>
      <w:jc w:val="center"/>
      <w:rPr>
        <w:rFonts w:eastAsia="標楷體"/>
        <w:b/>
        <w:sz w:val="26"/>
        <w:szCs w:val="26"/>
        <w:u w:val="single"/>
      </w:rPr>
    </w:pPr>
    <w:r w:rsidRPr="00176629">
      <w:rPr>
        <w:rFonts w:eastAsia="標楷體"/>
        <w:b/>
        <w:sz w:val="26"/>
        <w:szCs w:val="26"/>
        <w:u w:val="single"/>
      </w:rPr>
      <w:t>衛生福利部</w:t>
    </w:r>
  </w:p>
  <w:p w14:paraId="3839D59F" w14:textId="77777777" w:rsidR="00575A12" w:rsidRPr="00176629" w:rsidRDefault="00575A12" w:rsidP="00575A12">
    <w:pPr>
      <w:pStyle w:val="a4"/>
      <w:jc w:val="center"/>
      <w:rPr>
        <w:rFonts w:eastAsia="標楷體"/>
        <w:b/>
        <w:sz w:val="26"/>
        <w:szCs w:val="26"/>
        <w:u w:val="single"/>
      </w:rPr>
    </w:pPr>
    <w:r w:rsidRPr="00176629">
      <w:rPr>
        <w:rFonts w:eastAsia="標楷體" w:hint="eastAsia"/>
        <w:b/>
        <w:sz w:val="26"/>
        <w:szCs w:val="26"/>
        <w:u w:val="single"/>
      </w:rPr>
      <w:t>衛生福利特別收入基金</w:t>
    </w:r>
  </w:p>
  <w:p w14:paraId="1DC4FF78" w14:textId="77777777" w:rsidR="00575A12" w:rsidRPr="00176629" w:rsidRDefault="00575A12" w:rsidP="00575A12">
    <w:pPr>
      <w:pStyle w:val="a4"/>
      <w:jc w:val="center"/>
      <w:rPr>
        <w:rFonts w:eastAsia="標楷體"/>
        <w:b/>
        <w:sz w:val="26"/>
        <w:szCs w:val="26"/>
        <w:u w:val="single"/>
      </w:rPr>
    </w:pPr>
    <w:r w:rsidRPr="00176629">
      <w:rPr>
        <w:rFonts w:eastAsia="標楷體"/>
        <w:b/>
        <w:sz w:val="26"/>
        <w:szCs w:val="26"/>
        <w:u w:val="single"/>
      </w:rPr>
      <w:t>立法院審議中央政府總預算案附屬單位預算所提決議</w:t>
    </w:r>
    <w:r w:rsidRPr="00176629">
      <w:rPr>
        <w:rFonts w:eastAsia="標楷體" w:hint="eastAsia"/>
        <w:b/>
        <w:sz w:val="26"/>
        <w:szCs w:val="26"/>
        <w:u w:val="single"/>
      </w:rPr>
      <w:t>及</w:t>
    </w:r>
    <w:r w:rsidRPr="00176629">
      <w:rPr>
        <w:rFonts w:eastAsia="標楷體"/>
        <w:b/>
        <w:sz w:val="26"/>
        <w:szCs w:val="26"/>
        <w:u w:val="single"/>
      </w:rPr>
      <w:t>附帶決議辦理情形報告表</w:t>
    </w:r>
  </w:p>
  <w:p w14:paraId="13A431D8" w14:textId="097EC67A" w:rsidR="00B5340A" w:rsidRPr="00BA392A" w:rsidRDefault="006748EB" w:rsidP="00575A12">
    <w:pPr>
      <w:pStyle w:val="a4"/>
      <w:jc w:val="center"/>
      <w:rPr>
        <w:rFonts w:ascii="標楷體" w:eastAsia="標楷體" w:hAnsi="標楷體" w:cs="Arial"/>
        <w:b/>
        <w:color w:val="FF0000"/>
        <w:sz w:val="26"/>
        <w:szCs w:val="26"/>
      </w:rPr>
    </w:pPr>
    <w:r>
      <w:rPr>
        <w:rFonts w:ascii="標楷體" w:eastAsia="標楷體" w:hAnsi="標楷體" w:cs="Arial"/>
        <w:b/>
        <w:sz w:val="26"/>
        <w:szCs w:val="26"/>
      </w:rPr>
      <w:t>中華民國</w:t>
    </w:r>
    <w:proofErr w:type="gramStart"/>
    <w:r>
      <w:rPr>
        <w:rFonts w:eastAsia="標楷體"/>
        <w:b/>
        <w:sz w:val="26"/>
        <w:szCs w:val="26"/>
      </w:rPr>
      <w:t>10</w:t>
    </w:r>
    <w:r w:rsidR="00176629">
      <w:rPr>
        <w:rFonts w:eastAsia="標楷體" w:hint="eastAsia"/>
        <w:b/>
        <w:sz w:val="26"/>
        <w:szCs w:val="26"/>
      </w:rPr>
      <w:t>9</w:t>
    </w:r>
    <w:proofErr w:type="gramEnd"/>
    <w:r>
      <w:rPr>
        <w:rFonts w:ascii="標楷體" w:eastAsia="標楷體" w:hAnsi="標楷體" w:cs="Arial"/>
        <w:b/>
        <w:sz w:val="26"/>
        <w:szCs w:val="26"/>
      </w:rPr>
      <w:t>年度</w:t>
    </w:r>
  </w:p>
  <w:p w14:paraId="20E09FFC" w14:textId="43C18330" w:rsidR="00CA4AAD" w:rsidRDefault="00815841">
    <w:r>
      <w:rPr>
        <w:rFonts w:ascii="標楷體" w:eastAsia="標楷體" w:hAnsi="標楷體"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A403E2"/>
    <w:multiLevelType w:val="hybridMultilevel"/>
    <w:tmpl w:val="36C8114E"/>
    <w:lvl w:ilvl="0" w:tplc="2DC42382">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8762B8"/>
    <w:multiLevelType w:val="multilevel"/>
    <w:tmpl w:val="155CDF84"/>
    <w:lvl w:ilvl="0">
      <w:start w:val="1"/>
      <w:numFmt w:val="taiwaneseCountingThousand"/>
      <w:lvlText w:val="%1、"/>
      <w:lvlJc w:val="left"/>
      <w:pPr>
        <w:ind w:left="480" w:hanging="480"/>
      </w:pPr>
      <w:rPr>
        <w:rFonts w:ascii="Times New Roman" w:eastAsia="標楷體" w:hAnsi="Times New Roman" w:cs="Times New Roman"/>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B9E32AB"/>
    <w:multiLevelType w:val="multilevel"/>
    <w:tmpl w:val="1CC4F30A"/>
    <w:lvl w:ilvl="0">
      <w:start w:val="1"/>
      <w:numFmt w:val="taiwaneseCountingThousand"/>
      <w:lvlText w:val="%1、"/>
      <w:lvlJc w:val="left"/>
      <w:pPr>
        <w:ind w:left="480" w:hanging="480"/>
      </w:pPr>
      <w:rPr>
        <w:rFonts w:ascii="Times New Roman" w:eastAsia="標楷體" w:hAnsi="Times New Roman" w:cs="Times New Roman"/>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DD64FD8"/>
    <w:multiLevelType w:val="multilevel"/>
    <w:tmpl w:val="BE044696"/>
    <w:lvl w:ilvl="0">
      <w:start w:val="1"/>
      <w:numFmt w:val="taiwaneseCountingThousand"/>
      <w:lvlText w:val="%1、"/>
      <w:lvlJc w:val="left"/>
      <w:pPr>
        <w:ind w:left="480" w:hanging="48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21917D73"/>
    <w:multiLevelType w:val="multilevel"/>
    <w:tmpl w:val="F0C696EE"/>
    <w:lvl w:ilvl="0">
      <w:start w:val="1"/>
      <w:numFmt w:val="taiwaneseCountingThousand"/>
      <w:lvlText w:val="%1、"/>
      <w:lvlJc w:val="left"/>
      <w:pPr>
        <w:ind w:left="480" w:hanging="480"/>
      </w:pPr>
      <w:rPr>
        <w:rFonts w:ascii="Times New Roman" w:eastAsia="標楷體" w:hAnsi="Times New Roman" w:cs="Times New Roman"/>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274E137B"/>
    <w:multiLevelType w:val="multilevel"/>
    <w:tmpl w:val="EF1EF896"/>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2936423E"/>
    <w:multiLevelType w:val="multilevel"/>
    <w:tmpl w:val="2938ADC2"/>
    <w:lvl w:ilvl="0">
      <w:start w:val="1"/>
      <w:numFmt w:val="taiwaneseCountingThousand"/>
      <w:lvlText w:val="(%1)"/>
      <w:lvlJc w:val="left"/>
      <w:pPr>
        <w:ind w:left="343" w:hanging="480"/>
      </w:pPr>
    </w:lvl>
    <w:lvl w:ilvl="1">
      <w:start w:val="1"/>
      <w:numFmt w:val="ideographTraditional"/>
      <w:lvlText w:val="%2、"/>
      <w:lvlJc w:val="left"/>
      <w:pPr>
        <w:ind w:left="823" w:hanging="480"/>
      </w:pPr>
    </w:lvl>
    <w:lvl w:ilvl="2">
      <w:start w:val="1"/>
      <w:numFmt w:val="lowerRoman"/>
      <w:lvlText w:val="%3."/>
      <w:lvlJc w:val="right"/>
      <w:pPr>
        <w:ind w:left="1303" w:hanging="480"/>
      </w:pPr>
    </w:lvl>
    <w:lvl w:ilvl="3">
      <w:start w:val="1"/>
      <w:numFmt w:val="decimal"/>
      <w:lvlText w:val="%4."/>
      <w:lvlJc w:val="left"/>
      <w:pPr>
        <w:ind w:left="1783" w:hanging="480"/>
      </w:pPr>
    </w:lvl>
    <w:lvl w:ilvl="4">
      <w:start w:val="1"/>
      <w:numFmt w:val="ideographTraditional"/>
      <w:lvlText w:val="%5、"/>
      <w:lvlJc w:val="left"/>
      <w:pPr>
        <w:ind w:left="2263" w:hanging="480"/>
      </w:pPr>
    </w:lvl>
    <w:lvl w:ilvl="5">
      <w:start w:val="1"/>
      <w:numFmt w:val="lowerRoman"/>
      <w:lvlText w:val="%6."/>
      <w:lvlJc w:val="right"/>
      <w:pPr>
        <w:ind w:left="2743" w:hanging="480"/>
      </w:pPr>
    </w:lvl>
    <w:lvl w:ilvl="6">
      <w:start w:val="1"/>
      <w:numFmt w:val="decimal"/>
      <w:lvlText w:val="%7."/>
      <w:lvlJc w:val="left"/>
      <w:pPr>
        <w:ind w:left="3223" w:hanging="480"/>
      </w:pPr>
    </w:lvl>
    <w:lvl w:ilvl="7">
      <w:start w:val="1"/>
      <w:numFmt w:val="ideographTraditional"/>
      <w:lvlText w:val="%8、"/>
      <w:lvlJc w:val="left"/>
      <w:pPr>
        <w:ind w:left="3703" w:hanging="480"/>
      </w:pPr>
    </w:lvl>
    <w:lvl w:ilvl="8">
      <w:start w:val="1"/>
      <w:numFmt w:val="lowerRoman"/>
      <w:lvlText w:val="%9."/>
      <w:lvlJc w:val="right"/>
      <w:pPr>
        <w:ind w:left="4183" w:hanging="480"/>
      </w:pPr>
    </w:lvl>
  </w:abstractNum>
  <w:abstractNum w:abstractNumId="7" w15:restartNumberingAfterBreak="0">
    <w:nsid w:val="297B017B"/>
    <w:multiLevelType w:val="hybridMultilevel"/>
    <w:tmpl w:val="0B4A7230"/>
    <w:lvl w:ilvl="0" w:tplc="577C90A2">
      <w:start w:val="1"/>
      <w:numFmt w:val="taiwaneseCountingThousand"/>
      <w:suff w:val="nothing"/>
      <w:lvlText w:val="(%1)"/>
      <w:lvlJc w:val="left"/>
      <w:pPr>
        <w:ind w:left="480"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E7B6A30"/>
    <w:multiLevelType w:val="multilevel"/>
    <w:tmpl w:val="0122D13E"/>
    <w:lvl w:ilvl="0">
      <w:start w:val="1"/>
      <w:numFmt w:val="taiwaneseCountingThousand"/>
      <w:lvlText w:val="%1、"/>
      <w:lvlJc w:val="left"/>
      <w:pPr>
        <w:ind w:left="480" w:hanging="480"/>
      </w:pPr>
      <w:rPr>
        <w:rFonts w:ascii="Times New Roman" w:eastAsia="標楷體" w:hAnsi="Times New Roman" w:cs="Times New Roman"/>
        <w:u w:val="none"/>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34485DB1"/>
    <w:multiLevelType w:val="hybridMultilevel"/>
    <w:tmpl w:val="0D98D04A"/>
    <w:lvl w:ilvl="0" w:tplc="2DC42382">
      <w:start w:val="1"/>
      <w:numFmt w:val="taiwaneseCountingThousand"/>
      <w:lvlText w:val="%1、"/>
      <w:lvlJc w:val="left"/>
      <w:pPr>
        <w:ind w:left="481" w:hanging="480"/>
      </w:pPr>
      <w:rPr>
        <w:rFonts w:hint="eastAsia"/>
        <w:color w:val="auto"/>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0" w15:restartNumberingAfterBreak="0">
    <w:nsid w:val="38B5426A"/>
    <w:multiLevelType w:val="multilevel"/>
    <w:tmpl w:val="54966FFE"/>
    <w:lvl w:ilvl="0">
      <w:start w:val="1"/>
      <w:numFmt w:val="taiwaneseCountingThousand"/>
      <w:lvlText w:val="%1、"/>
      <w:lvlJc w:val="left"/>
      <w:pPr>
        <w:ind w:left="481" w:hanging="480"/>
      </w:pPr>
    </w:lvl>
    <w:lvl w:ilvl="1">
      <w:start w:val="1"/>
      <w:numFmt w:val="ideographTraditional"/>
      <w:lvlText w:val="%2、"/>
      <w:lvlJc w:val="left"/>
      <w:pPr>
        <w:ind w:left="961" w:hanging="480"/>
      </w:pPr>
    </w:lvl>
    <w:lvl w:ilvl="2">
      <w:start w:val="1"/>
      <w:numFmt w:val="lowerRoman"/>
      <w:lvlText w:val="%3."/>
      <w:lvlJc w:val="right"/>
      <w:pPr>
        <w:ind w:left="1441" w:hanging="480"/>
      </w:pPr>
    </w:lvl>
    <w:lvl w:ilvl="3">
      <w:start w:val="1"/>
      <w:numFmt w:val="decimal"/>
      <w:lvlText w:val="%4."/>
      <w:lvlJc w:val="left"/>
      <w:pPr>
        <w:ind w:left="1921" w:hanging="480"/>
      </w:pPr>
    </w:lvl>
    <w:lvl w:ilvl="4">
      <w:start w:val="1"/>
      <w:numFmt w:val="ideographTraditional"/>
      <w:lvlText w:val="%5、"/>
      <w:lvlJc w:val="left"/>
      <w:pPr>
        <w:ind w:left="2401" w:hanging="480"/>
      </w:pPr>
    </w:lvl>
    <w:lvl w:ilvl="5">
      <w:start w:val="1"/>
      <w:numFmt w:val="lowerRoman"/>
      <w:lvlText w:val="%6."/>
      <w:lvlJc w:val="right"/>
      <w:pPr>
        <w:ind w:left="2881" w:hanging="480"/>
      </w:pPr>
    </w:lvl>
    <w:lvl w:ilvl="6">
      <w:start w:val="1"/>
      <w:numFmt w:val="decimal"/>
      <w:lvlText w:val="%7."/>
      <w:lvlJc w:val="left"/>
      <w:pPr>
        <w:ind w:left="3361" w:hanging="480"/>
      </w:pPr>
    </w:lvl>
    <w:lvl w:ilvl="7">
      <w:start w:val="1"/>
      <w:numFmt w:val="ideographTraditional"/>
      <w:lvlText w:val="%8、"/>
      <w:lvlJc w:val="left"/>
      <w:pPr>
        <w:ind w:left="3841" w:hanging="480"/>
      </w:pPr>
    </w:lvl>
    <w:lvl w:ilvl="8">
      <w:start w:val="1"/>
      <w:numFmt w:val="lowerRoman"/>
      <w:lvlText w:val="%9."/>
      <w:lvlJc w:val="right"/>
      <w:pPr>
        <w:ind w:left="4321" w:hanging="480"/>
      </w:pPr>
    </w:lvl>
  </w:abstractNum>
  <w:abstractNum w:abstractNumId="11" w15:restartNumberingAfterBreak="0">
    <w:nsid w:val="39EE28B2"/>
    <w:multiLevelType w:val="multilevel"/>
    <w:tmpl w:val="D10C36BA"/>
    <w:lvl w:ilvl="0">
      <w:start w:val="1"/>
      <w:numFmt w:val="taiwaneseCountingThousand"/>
      <w:lvlText w:val="%1、"/>
      <w:lvlJc w:val="left"/>
      <w:pPr>
        <w:ind w:left="480" w:hanging="480"/>
      </w:pPr>
      <w:rPr>
        <w:rFonts w:ascii="Times New Roman" w:eastAsia="標楷體" w:hAnsi="Times New Roman" w:cs="Times New Roman"/>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3B8C32FA"/>
    <w:multiLevelType w:val="hybridMultilevel"/>
    <w:tmpl w:val="A1B4E9EE"/>
    <w:lvl w:ilvl="0" w:tplc="2DC42382">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F636C40"/>
    <w:multiLevelType w:val="multilevel"/>
    <w:tmpl w:val="224E77A8"/>
    <w:lvl w:ilvl="0">
      <w:start w:val="1"/>
      <w:numFmt w:val="taiwaneseCountingThousand"/>
      <w:lvlText w:val="%1、"/>
      <w:lvlJc w:val="left"/>
      <w:pPr>
        <w:ind w:left="480" w:hanging="480"/>
      </w:pPr>
      <w:rPr>
        <w:rFonts w:ascii="Times New Roman" w:eastAsia="標楷體" w:hAnsi="Times New Roman" w:cs="Times New Roman"/>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40251A42"/>
    <w:multiLevelType w:val="hybridMultilevel"/>
    <w:tmpl w:val="2B2A6CEC"/>
    <w:lvl w:ilvl="0" w:tplc="2DC42382">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44E2BD7"/>
    <w:multiLevelType w:val="multilevel"/>
    <w:tmpl w:val="02F4C1B4"/>
    <w:lvl w:ilvl="0">
      <w:start w:val="1"/>
      <w:numFmt w:val="taiwaneseCountingThousand"/>
      <w:lvlText w:val="(%1)"/>
      <w:lvlJc w:val="left"/>
      <w:pPr>
        <w:ind w:left="343" w:hanging="480"/>
      </w:pPr>
    </w:lvl>
    <w:lvl w:ilvl="1">
      <w:start w:val="1"/>
      <w:numFmt w:val="ideographTraditional"/>
      <w:lvlText w:val="%2、"/>
      <w:lvlJc w:val="left"/>
      <w:pPr>
        <w:ind w:left="823" w:hanging="480"/>
      </w:pPr>
    </w:lvl>
    <w:lvl w:ilvl="2">
      <w:start w:val="1"/>
      <w:numFmt w:val="lowerRoman"/>
      <w:lvlText w:val="%3."/>
      <w:lvlJc w:val="right"/>
      <w:pPr>
        <w:ind w:left="1303" w:hanging="480"/>
      </w:pPr>
    </w:lvl>
    <w:lvl w:ilvl="3">
      <w:start w:val="1"/>
      <w:numFmt w:val="decimal"/>
      <w:lvlText w:val="%4."/>
      <w:lvlJc w:val="left"/>
      <w:pPr>
        <w:ind w:left="1783" w:hanging="480"/>
      </w:pPr>
    </w:lvl>
    <w:lvl w:ilvl="4">
      <w:start w:val="1"/>
      <w:numFmt w:val="ideographTraditional"/>
      <w:lvlText w:val="%5、"/>
      <w:lvlJc w:val="left"/>
      <w:pPr>
        <w:ind w:left="2263" w:hanging="480"/>
      </w:pPr>
    </w:lvl>
    <w:lvl w:ilvl="5">
      <w:start w:val="1"/>
      <w:numFmt w:val="lowerRoman"/>
      <w:lvlText w:val="%6."/>
      <w:lvlJc w:val="right"/>
      <w:pPr>
        <w:ind w:left="2743" w:hanging="480"/>
      </w:pPr>
    </w:lvl>
    <w:lvl w:ilvl="6">
      <w:start w:val="1"/>
      <w:numFmt w:val="decimal"/>
      <w:lvlText w:val="%7."/>
      <w:lvlJc w:val="left"/>
      <w:pPr>
        <w:ind w:left="3223" w:hanging="480"/>
      </w:pPr>
    </w:lvl>
    <w:lvl w:ilvl="7">
      <w:start w:val="1"/>
      <w:numFmt w:val="ideographTraditional"/>
      <w:lvlText w:val="%8、"/>
      <w:lvlJc w:val="left"/>
      <w:pPr>
        <w:ind w:left="3703" w:hanging="480"/>
      </w:pPr>
    </w:lvl>
    <w:lvl w:ilvl="8">
      <w:start w:val="1"/>
      <w:numFmt w:val="lowerRoman"/>
      <w:lvlText w:val="%9."/>
      <w:lvlJc w:val="right"/>
      <w:pPr>
        <w:ind w:left="4183" w:hanging="480"/>
      </w:pPr>
    </w:lvl>
  </w:abstractNum>
  <w:abstractNum w:abstractNumId="16" w15:restartNumberingAfterBreak="0">
    <w:nsid w:val="47CB6A1A"/>
    <w:multiLevelType w:val="hybridMultilevel"/>
    <w:tmpl w:val="8FFAF3C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FCC0372"/>
    <w:multiLevelType w:val="multilevel"/>
    <w:tmpl w:val="95D49266"/>
    <w:lvl w:ilvl="0">
      <w:start w:val="1"/>
      <w:numFmt w:val="taiwaneseCountingThousand"/>
      <w:lvlText w:val="%1、"/>
      <w:lvlJc w:val="left"/>
      <w:pPr>
        <w:ind w:left="480" w:hanging="480"/>
      </w:pPr>
      <w:rPr>
        <w:rFonts w:ascii="Times New Roman" w:eastAsia="標楷體" w:hAnsi="Times New Roman" w:cs="Times New Roman"/>
        <w:sz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50F75AD5"/>
    <w:multiLevelType w:val="multilevel"/>
    <w:tmpl w:val="ABFEBA66"/>
    <w:lvl w:ilvl="0">
      <w:start w:val="1"/>
      <w:numFmt w:val="taiwaneseCountingThousand"/>
      <w:lvlText w:val="%1、"/>
      <w:lvlJc w:val="left"/>
      <w:pPr>
        <w:ind w:left="481" w:hanging="480"/>
      </w:pPr>
    </w:lvl>
    <w:lvl w:ilvl="1">
      <w:start w:val="1"/>
      <w:numFmt w:val="ideographTraditional"/>
      <w:lvlText w:val="%2、"/>
      <w:lvlJc w:val="left"/>
      <w:pPr>
        <w:ind w:left="961" w:hanging="480"/>
      </w:pPr>
    </w:lvl>
    <w:lvl w:ilvl="2">
      <w:start w:val="1"/>
      <w:numFmt w:val="lowerRoman"/>
      <w:lvlText w:val="%3."/>
      <w:lvlJc w:val="right"/>
      <w:pPr>
        <w:ind w:left="1441" w:hanging="480"/>
      </w:pPr>
    </w:lvl>
    <w:lvl w:ilvl="3">
      <w:start w:val="1"/>
      <w:numFmt w:val="decimal"/>
      <w:lvlText w:val="%4."/>
      <w:lvlJc w:val="left"/>
      <w:pPr>
        <w:ind w:left="1921" w:hanging="480"/>
      </w:pPr>
    </w:lvl>
    <w:lvl w:ilvl="4">
      <w:start w:val="1"/>
      <w:numFmt w:val="ideographTraditional"/>
      <w:lvlText w:val="%5、"/>
      <w:lvlJc w:val="left"/>
      <w:pPr>
        <w:ind w:left="2401" w:hanging="480"/>
      </w:pPr>
    </w:lvl>
    <w:lvl w:ilvl="5">
      <w:start w:val="1"/>
      <w:numFmt w:val="lowerRoman"/>
      <w:lvlText w:val="%6."/>
      <w:lvlJc w:val="right"/>
      <w:pPr>
        <w:ind w:left="2881" w:hanging="480"/>
      </w:pPr>
    </w:lvl>
    <w:lvl w:ilvl="6">
      <w:start w:val="1"/>
      <w:numFmt w:val="decimal"/>
      <w:lvlText w:val="%7."/>
      <w:lvlJc w:val="left"/>
      <w:pPr>
        <w:ind w:left="3361" w:hanging="480"/>
      </w:pPr>
    </w:lvl>
    <w:lvl w:ilvl="7">
      <w:start w:val="1"/>
      <w:numFmt w:val="ideographTraditional"/>
      <w:lvlText w:val="%8、"/>
      <w:lvlJc w:val="left"/>
      <w:pPr>
        <w:ind w:left="3841" w:hanging="480"/>
      </w:pPr>
    </w:lvl>
    <w:lvl w:ilvl="8">
      <w:start w:val="1"/>
      <w:numFmt w:val="lowerRoman"/>
      <w:lvlText w:val="%9."/>
      <w:lvlJc w:val="right"/>
      <w:pPr>
        <w:ind w:left="4321" w:hanging="480"/>
      </w:pPr>
    </w:lvl>
  </w:abstractNum>
  <w:abstractNum w:abstractNumId="19" w15:restartNumberingAfterBreak="0">
    <w:nsid w:val="53C167B1"/>
    <w:multiLevelType w:val="multilevel"/>
    <w:tmpl w:val="8F124C30"/>
    <w:lvl w:ilvl="0">
      <w:start w:val="1"/>
      <w:numFmt w:val="taiwaneseCountingThousand"/>
      <w:lvlText w:val="%1、"/>
      <w:lvlJc w:val="left"/>
      <w:pPr>
        <w:ind w:left="480" w:hanging="480"/>
      </w:pPr>
      <w:rPr>
        <w:rFonts w:ascii="Times New Roman" w:eastAsia="標楷體" w:hAnsi="Times New Roman" w:cs="Times New Roman"/>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5C6302C8"/>
    <w:multiLevelType w:val="multilevel"/>
    <w:tmpl w:val="ACB0591E"/>
    <w:lvl w:ilvl="0">
      <w:start w:val="1"/>
      <w:numFmt w:val="taiwaneseCountingThousand"/>
      <w:lvlText w:val="%1、"/>
      <w:lvlJc w:val="left"/>
      <w:pPr>
        <w:ind w:left="480" w:hanging="480"/>
      </w:pPr>
      <w:rPr>
        <w:rFonts w:ascii="Times New Roman" w:eastAsia="標楷體" w:hAnsi="Times New Roman" w:cs="Times New Roman"/>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5F504816"/>
    <w:multiLevelType w:val="hybridMultilevel"/>
    <w:tmpl w:val="5980E146"/>
    <w:lvl w:ilvl="0" w:tplc="2DC42382">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3755B59"/>
    <w:multiLevelType w:val="multilevel"/>
    <w:tmpl w:val="624ECA06"/>
    <w:lvl w:ilvl="0">
      <w:start w:val="1"/>
      <w:numFmt w:val="taiwaneseCountingThousand"/>
      <w:lvlText w:val="%1、"/>
      <w:lvlJc w:val="left"/>
      <w:pPr>
        <w:ind w:left="480" w:hanging="480"/>
      </w:pPr>
      <w:rPr>
        <w:rFonts w:ascii="Times New Roman" w:eastAsia="標楷體" w:hAnsi="Times New Roman" w:cs="Times New Roman"/>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6ABF6272"/>
    <w:multiLevelType w:val="multilevel"/>
    <w:tmpl w:val="0CF6BA82"/>
    <w:lvl w:ilvl="0">
      <w:start w:val="1"/>
      <w:numFmt w:val="taiwaneseCountingThousand"/>
      <w:lvlText w:val="(%1)"/>
      <w:lvlJc w:val="left"/>
      <w:pPr>
        <w:ind w:left="889" w:hanging="630"/>
      </w:pPr>
    </w:lvl>
    <w:lvl w:ilvl="1">
      <w:start w:val="1"/>
      <w:numFmt w:val="ideographTraditional"/>
      <w:lvlText w:val="%2、"/>
      <w:lvlJc w:val="left"/>
      <w:pPr>
        <w:ind w:left="1219" w:hanging="480"/>
      </w:pPr>
    </w:lvl>
    <w:lvl w:ilvl="2">
      <w:start w:val="1"/>
      <w:numFmt w:val="lowerRoman"/>
      <w:lvlText w:val="%3."/>
      <w:lvlJc w:val="right"/>
      <w:pPr>
        <w:ind w:left="1699" w:hanging="480"/>
      </w:pPr>
    </w:lvl>
    <w:lvl w:ilvl="3">
      <w:start w:val="1"/>
      <w:numFmt w:val="decimal"/>
      <w:lvlText w:val="%4."/>
      <w:lvlJc w:val="left"/>
      <w:pPr>
        <w:ind w:left="2179" w:hanging="480"/>
      </w:pPr>
    </w:lvl>
    <w:lvl w:ilvl="4">
      <w:start w:val="1"/>
      <w:numFmt w:val="ideographTraditional"/>
      <w:lvlText w:val="%5、"/>
      <w:lvlJc w:val="left"/>
      <w:pPr>
        <w:ind w:left="2659" w:hanging="480"/>
      </w:pPr>
    </w:lvl>
    <w:lvl w:ilvl="5">
      <w:start w:val="1"/>
      <w:numFmt w:val="lowerRoman"/>
      <w:lvlText w:val="%6."/>
      <w:lvlJc w:val="right"/>
      <w:pPr>
        <w:ind w:left="3139" w:hanging="480"/>
      </w:pPr>
    </w:lvl>
    <w:lvl w:ilvl="6">
      <w:start w:val="1"/>
      <w:numFmt w:val="decimal"/>
      <w:lvlText w:val="%7."/>
      <w:lvlJc w:val="left"/>
      <w:pPr>
        <w:ind w:left="3619" w:hanging="480"/>
      </w:pPr>
    </w:lvl>
    <w:lvl w:ilvl="7">
      <w:start w:val="1"/>
      <w:numFmt w:val="ideographTraditional"/>
      <w:lvlText w:val="%8、"/>
      <w:lvlJc w:val="left"/>
      <w:pPr>
        <w:ind w:left="4099" w:hanging="480"/>
      </w:pPr>
    </w:lvl>
    <w:lvl w:ilvl="8">
      <w:start w:val="1"/>
      <w:numFmt w:val="lowerRoman"/>
      <w:lvlText w:val="%9."/>
      <w:lvlJc w:val="right"/>
      <w:pPr>
        <w:ind w:left="4579" w:hanging="480"/>
      </w:pPr>
    </w:lvl>
  </w:abstractNum>
  <w:abstractNum w:abstractNumId="24" w15:restartNumberingAfterBreak="0">
    <w:nsid w:val="6BCD5EDA"/>
    <w:multiLevelType w:val="multilevel"/>
    <w:tmpl w:val="24760716"/>
    <w:lvl w:ilvl="0">
      <w:start w:val="1"/>
      <w:numFmt w:val="taiwaneseCountingThousand"/>
      <w:lvlText w:val="%1、"/>
      <w:lvlJc w:val="left"/>
      <w:pPr>
        <w:ind w:left="480" w:hanging="480"/>
      </w:pPr>
      <w:rPr>
        <w:rFonts w:ascii="Times New Roman" w:eastAsia="標楷體" w:hAnsi="Times New Roman" w:cs="Times New Roman"/>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6EFF7983"/>
    <w:multiLevelType w:val="hybridMultilevel"/>
    <w:tmpl w:val="689E14E4"/>
    <w:lvl w:ilvl="0" w:tplc="739A44F8">
      <w:start w:val="1"/>
      <w:numFmt w:val="taiwaneseCountingThousand"/>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5F21BFF"/>
    <w:multiLevelType w:val="multilevel"/>
    <w:tmpl w:val="5ABC536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77595BAF"/>
    <w:multiLevelType w:val="multilevel"/>
    <w:tmpl w:val="291EAA08"/>
    <w:styleLink w:val="LFO1"/>
    <w:lvl w:ilvl="0">
      <w:start w:val="1"/>
      <w:numFmt w:val="decimal"/>
      <w:pStyle w:val="auto1"/>
      <w:suff w:val="nothing"/>
      <w:lvlText w:val="%1."/>
      <w:lvlJc w:val="left"/>
      <w:pPr>
        <w:ind w:left="1120" w:hanging="480"/>
      </w:pPr>
    </w:lvl>
    <w:lvl w:ilvl="1">
      <w:start w:val="1"/>
      <w:numFmt w:val="ideographTraditional"/>
      <w:lvlText w:val="%2、"/>
      <w:lvlJc w:val="left"/>
      <w:pPr>
        <w:ind w:left="1600" w:hanging="480"/>
      </w:pPr>
    </w:lvl>
    <w:lvl w:ilvl="2">
      <w:start w:val="1"/>
      <w:numFmt w:val="lowerRoman"/>
      <w:lvlText w:val="%3."/>
      <w:lvlJc w:val="right"/>
      <w:pPr>
        <w:ind w:left="2080" w:hanging="480"/>
      </w:pPr>
    </w:lvl>
    <w:lvl w:ilvl="3">
      <w:start w:val="1"/>
      <w:numFmt w:val="decimal"/>
      <w:lvlText w:val="%4."/>
      <w:lvlJc w:val="left"/>
      <w:pPr>
        <w:ind w:left="2560" w:hanging="480"/>
      </w:pPr>
    </w:lvl>
    <w:lvl w:ilvl="4">
      <w:start w:val="1"/>
      <w:numFmt w:val="ideographTraditional"/>
      <w:lvlText w:val="%5、"/>
      <w:lvlJc w:val="left"/>
      <w:pPr>
        <w:ind w:left="3040" w:hanging="480"/>
      </w:pPr>
    </w:lvl>
    <w:lvl w:ilvl="5">
      <w:start w:val="1"/>
      <w:numFmt w:val="lowerRoman"/>
      <w:lvlText w:val="%6."/>
      <w:lvlJc w:val="right"/>
      <w:pPr>
        <w:ind w:left="3520" w:hanging="480"/>
      </w:pPr>
    </w:lvl>
    <w:lvl w:ilvl="6">
      <w:start w:val="1"/>
      <w:numFmt w:val="decimal"/>
      <w:lvlText w:val="%7."/>
      <w:lvlJc w:val="left"/>
      <w:pPr>
        <w:ind w:left="4000" w:hanging="480"/>
      </w:pPr>
    </w:lvl>
    <w:lvl w:ilvl="7">
      <w:start w:val="1"/>
      <w:numFmt w:val="ideographTraditional"/>
      <w:lvlText w:val="%8、"/>
      <w:lvlJc w:val="left"/>
      <w:pPr>
        <w:ind w:left="4480" w:hanging="480"/>
      </w:pPr>
    </w:lvl>
    <w:lvl w:ilvl="8">
      <w:start w:val="1"/>
      <w:numFmt w:val="lowerRoman"/>
      <w:lvlText w:val="%9."/>
      <w:lvlJc w:val="right"/>
      <w:pPr>
        <w:ind w:left="4960" w:hanging="480"/>
      </w:pPr>
    </w:lvl>
  </w:abstractNum>
  <w:num w:numId="1">
    <w:abstractNumId w:val="27"/>
  </w:num>
  <w:num w:numId="2">
    <w:abstractNumId w:val="17"/>
  </w:num>
  <w:num w:numId="3">
    <w:abstractNumId w:val="23"/>
  </w:num>
  <w:num w:numId="4">
    <w:abstractNumId w:val="11"/>
  </w:num>
  <w:num w:numId="5">
    <w:abstractNumId w:val="20"/>
  </w:num>
  <w:num w:numId="6">
    <w:abstractNumId w:val="6"/>
  </w:num>
  <w:num w:numId="7">
    <w:abstractNumId w:val="15"/>
  </w:num>
  <w:num w:numId="8">
    <w:abstractNumId w:val="22"/>
  </w:num>
  <w:num w:numId="9">
    <w:abstractNumId w:val="26"/>
  </w:num>
  <w:num w:numId="10">
    <w:abstractNumId w:val="3"/>
  </w:num>
  <w:num w:numId="11">
    <w:abstractNumId w:val="4"/>
  </w:num>
  <w:num w:numId="12">
    <w:abstractNumId w:val="13"/>
  </w:num>
  <w:num w:numId="13">
    <w:abstractNumId w:val="18"/>
  </w:num>
  <w:num w:numId="14">
    <w:abstractNumId w:val="19"/>
  </w:num>
  <w:num w:numId="15">
    <w:abstractNumId w:val="8"/>
  </w:num>
  <w:num w:numId="16">
    <w:abstractNumId w:val="2"/>
  </w:num>
  <w:num w:numId="17">
    <w:abstractNumId w:val="24"/>
  </w:num>
  <w:num w:numId="18">
    <w:abstractNumId w:val="10"/>
  </w:num>
  <w:num w:numId="19">
    <w:abstractNumId w:val="5"/>
  </w:num>
  <w:num w:numId="20">
    <w:abstractNumId w:val="1"/>
  </w:num>
  <w:num w:numId="21">
    <w:abstractNumId w:val="27"/>
  </w:num>
  <w:num w:numId="22">
    <w:abstractNumId w:val="27"/>
  </w:num>
  <w:num w:numId="23">
    <w:abstractNumId w:val="27"/>
  </w:num>
  <w:num w:numId="24">
    <w:abstractNumId w:val="27"/>
  </w:num>
  <w:num w:numId="25">
    <w:abstractNumId w:val="27"/>
  </w:num>
  <w:num w:numId="26">
    <w:abstractNumId w:val="27"/>
  </w:num>
  <w:num w:numId="27">
    <w:abstractNumId w:val="0"/>
  </w:num>
  <w:num w:numId="28">
    <w:abstractNumId w:val="12"/>
  </w:num>
  <w:num w:numId="29">
    <w:abstractNumId w:val="16"/>
  </w:num>
  <w:num w:numId="30">
    <w:abstractNumId w:val="25"/>
  </w:num>
  <w:num w:numId="31">
    <w:abstractNumId w:val="21"/>
  </w:num>
  <w:num w:numId="32">
    <w:abstractNumId w:val="9"/>
  </w:num>
  <w:num w:numId="33">
    <w:abstractNumId w:val="14"/>
  </w:num>
  <w:num w:numId="34">
    <w:abstractNumId w:val="7"/>
  </w:num>
  <w:num w:numId="35">
    <w:abstractNumId w:val="27"/>
  </w:num>
  <w:num w:numId="36">
    <w:abstractNumId w:val="27"/>
  </w:num>
  <w:num w:numId="37">
    <w:abstractNumId w:val="27"/>
  </w:num>
  <w:num w:numId="38">
    <w:abstractNumId w:val="27"/>
  </w:num>
  <w:num w:numId="39">
    <w:abstractNumId w:val="27"/>
  </w:num>
  <w:num w:numId="40">
    <w:abstractNumId w:val="27"/>
  </w:num>
  <w:num w:numId="41">
    <w:abstractNumId w:val="27"/>
  </w:num>
  <w:num w:numId="42">
    <w:abstractNumId w:val="27"/>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5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5ED"/>
    <w:rsid w:val="0000243C"/>
    <w:rsid w:val="00002FE3"/>
    <w:rsid w:val="00003FED"/>
    <w:rsid w:val="000215E1"/>
    <w:rsid w:val="00022A38"/>
    <w:rsid w:val="00031A26"/>
    <w:rsid w:val="00033A91"/>
    <w:rsid w:val="00064CDC"/>
    <w:rsid w:val="00072F55"/>
    <w:rsid w:val="00073054"/>
    <w:rsid w:val="000A39FA"/>
    <w:rsid w:val="000C21D6"/>
    <w:rsid w:val="000D76F3"/>
    <w:rsid w:val="000E5219"/>
    <w:rsid w:val="000F2B59"/>
    <w:rsid w:val="000F3A8A"/>
    <w:rsid w:val="0010119F"/>
    <w:rsid w:val="001017B1"/>
    <w:rsid w:val="00117466"/>
    <w:rsid w:val="0012011B"/>
    <w:rsid w:val="00120472"/>
    <w:rsid w:val="001669BA"/>
    <w:rsid w:val="00174A24"/>
    <w:rsid w:val="00176629"/>
    <w:rsid w:val="00177EFF"/>
    <w:rsid w:val="00190EAA"/>
    <w:rsid w:val="00191560"/>
    <w:rsid w:val="001A0F6E"/>
    <w:rsid w:val="001A33CE"/>
    <w:rsid w:val="001A45AC"/>
    <w:rsid w:val="001C45EA"/>
    <w:rsid w:val="001D2F68"/>
    <w:rsid w:val="001E1392"/>
    <w:rsid w:val="00212122"/>
    <w:rsid w:val="00233F1D"/>
    <w:rsid w:val="00234137"/>
    <w:rsid w:val="00236D70"/>
    <w:rsid w:val="00244E65"/>
    <w:rsid w:val="00251EC7"/>
    <w:rsid w:val="00255DA9"/>
    <w:rsid w:val="0025776E"/>
    <w:rsid w:val="00261473"/>
    <w:rsid w:val="002720D7"/>
    <w:rsid w:val="00285284"/>
    <w:rsid w:val="002A0AB2"/>
    <w:rsid w:val="002A5664"/>
    <w:rsid w:val="002A5BC0"/>
    <w:rsid w:val="002A6417"/>
    <w:rsid w:val="002C0900"/>
    <w:rsid w:val="002D34FE"/>
    <w:rsid w:val="002F584E"/>
    <w:rsid w:val="002F625C"/>
    <w:rsid w:val="002F7E27"/>
    <w:rsid w:val="00310A19"/>
    <w:rsid w:val="0031438A"/>
    <w:rsid w:val="00316D01"/>
    <w:rsid w:val="00347647"/>
    <w:rsid w:val="0036668A"/>
    <w:rsid w:val="00376787"/>
    <w:rsid w:val="003803FD"/>
    <w:rsid w:val="00384C61"/>
    <w:rsid w:val="003943EB"/>
    <w:rsid w:val="003A3B85"/>
    <w:rsid w:val="003A5D94"/>
    <w:rsid w:val="003C2295"/>
    <w:rsid w:val="003D11DB"/>
    <w:rsid w:val="003E36D8"/>
    <w:rsid w:val="003F4852"/>
    <w:rsid w:val="004148B0"/>
    <w:rsid w:val="00420AD0"/>
    <w:rsid w:val="00423B1D"/>
    <w:rsid w:val="00436249"/>
    <w:rsid w:val="0046683F"/>
    <w:rsid w:val="00482BAE"/>
    <w:rsid w:val="00491753"/>
    <w:rsid w:val="00492906"/>
    <w:rsid w:val="004B2236"/>
    <w:rsid w:val="004B3695"/>
    <w:rsid w:val="004C0DEE"/>
    <w:rsid w:val="004E303C"/>
    <w:rsid w:val="00510A2F"/>
    <w:rsid w:val="005125ED"/>
    <w:rsid w:val="00526C73"/>
    <w:rsid w:val="00526D81"/>
    <w:rsid w:val="005322E9"/>
    <w:rsid w:val="00543485"/>
    <w:rsid w:val="00547F04"/>
    <w:rsid w:val="00562E19"/>
    <w:rsid w:val="00572A1C"/>
    <w:rsid w:val="00575A12"/>
    <w:rsid w:val="00575CBE"/>
    <w:rsid w:val="0059147F"/>
    <w:rsid w:val="005976D3"/>
    <w:rsid w:val="005A2C76"/>
    <w:rsid w:val="005A67B6"/>
    <w:rsid w:val="005B1CDE"/>
    <w:rsid w:val="005B5710"/>
    <w:rsid w:val="005E58CA"/>
    <w:rsid w:val="005F0D99"/>
    <w:rsid w:val="00613B67"/>
    <w:rsid w:val="00622757"/>
    <w:rsid w:val="006405EF"/>
    <w:rsid w:val="00643346"/>
    <w:rsid w:val="00666D69"/>
    <w:rsid w:val="006748EB"/>
    <w:rsid w:val="0068316B"/>
    <w:rsid w:val="006901D4"/>
    <w:rsid w:val="006A65E9"/>
    <w:rsid w:val="006B042C"/>
    <w:rsid w:val="006D32DC"/>
    <w:rsid w:val="006F13F3"/>
    <w:rsid w:val="007077B0"/>
    <w:rsid w:val="007151A3"/>
    <w:rsid w:val="00715790"/>
    <w:rsid w:val="00727418"/>
    <w:rsid w:val="00730538"/>
    <w:rsid w:val="00733480"/>
    <w:rsid w:val="0076096D"/>
    <w:rsid w:val="00762FAD"/>
    <w:rsid w:val="00763D65"/>
    <w:rsid w:val="00782452"/>
    <w:rsid w:val="00793724"/>
    <w:rsid w:val="007975E9"/>
    <w:rsid w:val="007B44D2"/>
    <w:rsid w:val="007B5E2B"/>
    <w:rsid w:val="007B77D3"/>
    <w:rsid w:val="007C7D85"/>
    <w:rsid w:val="007E3D57"/>
    <w:rsid w:val="007F35AE"/>
    <w:rsid w:val="007F446D"/>
    <w:rsid w:val="00815841"/>
    <w:rsid w:val="00850D3B"/>
    <w:rsid w:val="00876AB3"/>
    <w:rsid w:val="00892AF5"/>
    <w:rsid w:val="00892D97"/>
    <w:rsid w:val="00895A10"/>
    <w:rsid w:val="00895F71"/>
    <w:rsid w:val="008A09A1"/>
    <w:rsid w:val="008A5D8E"/>
    <w:rsid w:val="008C3843"/>
    <w:rsid w:val="008D52C1"/>
    <w:rsid w:val="008F5725"/>
    <w:rsid w:val="00903AE3"/>
    <w:rsid w:val="00910E4A"/>
    <w:rsid w:val="0093529F"/>
    <w:rsid w:val="009558E2"/>
    <w:rsid w:val="009B06AB"/>
    <w:rsid w:val="009D21A4"/>
    <w:rsid w:val="009D2ABD"/>
    <w:rsid w:val="009F36CF"/>
    <w:rsid w:val="00A0506B"/>
    <w:rsid w:val="00A2539A"/>
    <w:rsid w:val="00A26014"/>
    <w:rsid w:val="00A3078B"/>
    <w:rsid w:val="00A36B7D"/>
    <w:rsid w:val="00A45469"/>
    <w:rsid w:val="00A66834"/>
    <w:rsid w:val="00A808AF"/>
    <w:rsid w:val="00A818FF"/>
    <w:rsid w:val="00A84345"/>
    <w:rsid w:val="00A97B52"/>
    <w:rsid w:val="00AA758A"/>
    <w:rsid w:val="00AB0C78"/>
    <w:rsid w:val="00AB6A75"/>
    <w:rsid w:val="00AE0CDF"/>
    <w:rsid w:val="00AF7308"/>
    <w:rsid w:val="00B206F6"/>
    <w:rsid w:val="00B23048"/>
    <w:rsid w:val="00B42D35"/>
    <w:rsid w:val="00B5183F"/>
    <w:rsid w:val="00B5340A"/>
    <w:rsid w:val="00B539FE"/>
    <w:rsid w:val="00B76A95"/>
    <w:rsid w:val="00BA392A"/>
    <w:rsid w:val="00BA73B9"/>
    <w:rsid w:val="00BB754D"/>
    <w:rsid w:val="00BC2C60"/>
    <w:rsid w:val="00BE0914"/>
    <w:rsid w:val="00BE105C"/>
    <w:rsid w:val="00C03199"/>
    <w:rsid w:val="00C04BDA"/>
    <w:rsid w:val="00C16AAD"/>
    <w:rsid w:val="00C2309E"/>
    <w:rsid w:val="00C3207F"/>
    <w:rsid w:val="00C329AD"/>
    <w:rsid w:val="00C32F9C"/>
    <w:rsid w:val="00C36471"/>
    <w:rsid w:val="00C7345E"/>
    <w:rsid w:val="00C849C7"/>
    <w:rsid w:val="00C85A88"/>
    <w:rsid w:val="00C862CB"/>
    <w:rsid w:val="00C95520"/>
    <w:rsid w:val="00CA4AAD"/>
    <w:rsid w:val="00CF49EC"/>
    <w:rsid w:val="00D007DB"/>
    <w:rsid w:val="00D273E1"/>
    <w:rsid w:val="00D37E28"/>
    <w:rsid w:val="00D4101F"/>
    <w:rsid w:val="00D657FA"/>
    <w:rsid w:val="00D77AE7"/>
    <w:rsid w:val="00D97941"/>
    <w:rsid w:val="00DB28E0"/>
    <w:rsid w:val="00DB5D5D"/>
    <w:rsid w:val="00DC325D"/>
    <w:rsid w:val="00DC50CE"/>
    <w:rsid w:val="00DE3A65"/>
    <w:rsid w:val="00DE4759"/>
    <w:rsid w:val="00DF2BDD"/>
    <w:rsid w:val="00E00B2F"/>
    <w:rsid w:val="00E22AEE"/>
    <w:rsid w:val="00E27FE3"/>
    <w:rsid w:val="00E404DC"/>
    <w:rsid w:val="00E40C98"/>
    <w:rsid w:val="00E56BD1"/>
    <w:rsid w:val="00E65599"/>
    <w:rsid w:val="00E66803"/>
    <w:rsid w:val="00E93945"/>
    <w:rsid w:val="00EA4113"/>
    <w:rsid w:val="00EA7D7E"/>
    <w:rsid w:val="00F01633"/>
    <w:rsid w:val="00F20E2E"/>
    <w:rsid w:val="00F32FA1"/>
    <w:rsid w:val="00F630F3"/>
    <w:rsid w:val="00F704B3"/>
    <w:rsid w:val="00F74046"/>
    <w:rsid w:val="00FC1340"/>
    <w:rsid w:val="00FE059B"/>
    <w:rsid w:val="00FF5E7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C710BF"/>
  <w15:docId w15:val="{0005CBCA-B477-4517-85D3-5C2755C98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細明體" w:eastAsia="細明體" w:hAnsi="細明體"/>
      <w:szCs w:val="20"/>
    </w:rPr>
  </w:style>
  <w:style w:type="paragraph" w:styleId="a4">
    <w:name w:val="header"/>
    <w:basedOn w:val="a"/>
    <w:link w:val="a5"/>
    <w:pPr>
      <w:tabs>
        <w:tab w:val="center" w:pos="4153"/>
        <w:tab w:val="right" w:pos="8306"/>
      </w:tabs>
      <w:snapToGrid w:val="0"/>
    </w:pPr>
    <w:rPr>
      <w:sz w:val="20"/>
      <w:szCs w:val="20"/>
    </w:rPr>
  </w:style>
  <w:style w:type="paragraph" w:styleId="a6">
    <w:name w:val="footer"/>
    <w:basedOn w:val="a"/>
    <w:link w:val="a7"/>
    <w:uiPriority w:val="99"/>
    <w:pPr>
      <w:tabs>
        <w:tab w:val="center" w:pos="4153"/>
        <w:tab w:val="right" w:pos="8306"/>
      </w:tabs>
      <w:snapToGrid w:val="0"/>
    </w:pPr>
    <w:rPr>
      <w:sz w:val="20"/>
      <w:szCs w:val="20"/>
    </w:rPr>
  </w:style>
  <w:style w:type="paragraph" w:customStyle="1" w:styleId="a8">
    <w:name w:val="(一)"/>
    <w:basedOn w:val="a"/>
    <w:pPr>
      <w:spacing w:line="340" w:lineRule="exact"/>
      <w:ind w:left="100" w:hanging="100"/>
      <w:jc w:val="both"/>
    </w:pPr>
    <w:rPr>
      <w:rFonts w:ascii="標楷體" w:eastAsia="標楷體" w:hAnsi="標楷體"/>
      <w:sz w:val="22"/>
      <w:szCs w:val="22"/>
    </w:rPr>
  </w:style>
  <w:style w:type="paragraph" w:styleId="1">
    <w:name w:val="toc 1"/>
    <w:basedOn w:val="a"/>
    <w:next w:val="a"/>
    <w:pPr>
      <w:tabs>
        <w:tab w:val="right" w:leader="dot" w:pos="11726"/>
      </w:tabs>
      <w:spacing w:line="480" w:lineRule="exact"/>
      <w:ind w:left="558" w:hanging="558"/>
      <w:jc w:val="both"/>
    </w:pPr>
    <w:rPr>
      <w:rFonts w:eastAsia="標楷體"/>
      <w:spacing w:val="-10"/>
      <w:sz w:val="22"/>
      <w:szCs w:val="22"/>
    </w:rPr>
  </w:style>
  <w:style w:type="paragraph" w:customStyle="1" w:styleId="xl28">
    <w:name w:val="xl28"/>
    <w:basedOn w:val="a"/>
    <w:pPr>
      <w:widowControl/>
      <w:spacing w:before="100" w:after="100"/>
      <w:jc w:val="center"/>
    </w:pPr>
    <w:rPr>
      <w:rFonts w:ascii="全真楷書" w:eastAsia="全真楷書" w:hAnsi="全真楷書" w:cs="Arial Unicode MS"/>
      <w:kern w:val="0"/>
    </w:rPr>
  </w:style>
  <w:style w:type="character" w:styleId="a9">
    <w:name w:val="annotation reference"/>
    <w:rPr>
      <w:sz w:val="18"/>
      <w:szCs w:val="18"/>
    </w:rPr>
  </w:style>
  <w:style w:type="paragraph" w:styleId="aa">
    <w:name w:val="annotation text"/>
    <w:basedOn w:val="a"/>
  </w:style>
  <w:style w:type="paragraph" w:styleId="ab">
    <w:name w:val="annotation subject"/>
    <w:basedOn w:val="aa"/>
    <w:next w:val="aa"/>
    <w:rPr>
      <w:b/>
      <w:bCs/>
    </w:rPr>
  </w:style>
  <w:style w:type="paragraph" w:styleId="ac">
    <w:name w:val="Balloon Text"/>
    <w:basedOn w:val="a"/>
    <w:rPr>
      <w:rFonts w:ascii="Arial" w:hAnsi="Arial"/>
      <w:sz w:val="18"/>
      <w:szCs w:val="18"/>
    </w:rPr>
  </w:style>
  <w:style w:type="character" w:styleId="ad">
    <w:name w:val="Hyperlink"/>
    <w:rPr>
      <w:color w:val="0000FF"/>
      <w:u w:val="single"/>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styleId="ae">
    <w:name w:val="page number"/>
    <w:basedOn w:val="a0"/>
  </w:style>
  <w:style w:type="paragraph" w:customStyle="1" w:styleId="af">
    <w:name w:val="特殊段落"/>
    <w:basedOn w:val="a"/>
    <w:pPr>
      <w:overflowPunct w:val="0"/>
      <w:autoSpaceDE w:val="0"/>
      <w:jc w:val="both"/>
    </w:pPr>
    <w:rPr>
      <w:rFonts w:eastAsia="華康細明體"/>
    </w:rPr>
  </w:style>
  <w:style w:type="character" w:styleId="af0">
    <w:name w:val="Strong"/>
    <w:rPr>
      <w:b/>
      <w:bCs/>
    </w:rPr>
  </w:style>
  <w:style w:type="paragraph" w:customStyle="1" w:styleId="af1">
    <w:name w:val="表格第一列(文字分散)"/>
    <w:basedOn w:val="a"/>
    <w:next w:val="a"/>
    <w:pPr>
      <w:overflowPunct w:val="0"/>
      <w:autoSpaceDE w:val="0"/>
      <w:ind w:left="105" w:right="105"/>
      <w:textAlignment w:val="center"/>
    </w:pPr>
    <w:rPr>
      <w:rFonts w:eastAsia="華康細明體"/>
    </w:rPr>
  </w:style>
  <w:style w:type="paragraph" w:customStyle="1" w:styleId="af2">
    <w:name w:val="表格內文頂頭"/>
    <w:basedOn w:val="a"/>
    <w:next w:val="a"/>
    <w:pPr>
      <w:overflowPunct w:val="0"/>
      <w:autoSpaceDE w:val="0"/>
      <w:jc w:val="both"/>
      <w:textAlignment w:val="center"/>
    </w:pPr>
    <w:rPr>
      <w:rFonts w:eastAsia="華康細明體"/>
    </w:rPr>
  </w:style>
  <w:style w:type="character" w:customStyle="1" w:styleId="af3">
    <w:name w:val="內文文字_"/>
    <w:rPr>
      <w:rFonts w:ascii="SimSun" w:eastAsia="SimSun" w:hAnsi="SimSun"/>
      <w:spacing w:val="-9"/>
      <w:sz w:val="18"/>
      <w:szCs w:val="18"/>
      <w:shd w:val="clear" w:color="auto" w:fill="FFFFFF"/>
      <w:lang w:bidi="ar-SA"/>
    </w:rPr>
  </w:style>
  <w:style w:type="paragraph" w:customStyle="1" w:styleId="af4">
    <w:name w:val="內文文字"/>
    <w:basedOn w:val="a"/>
    <w:pPr>
      <w:shd w:val="clear" w:color="auto" w:fill="FFFFFF"/>
      <w:spacing w:line="378" w:lineRule="exact"/>
      <w:ind w:hanging="1680"/>
    </w:pPr>
    <w:rPr>
      <w:rFonts w:ascii="SimSun" w:eastAsia="SimSun" w:hAnsi="SimSun"/>
      <w:spacing w:val="-9"/>
      <w:kern w:val="0"/>
      <w:sz w:val="18"/>
      <w:szCs w:val="18"/>
      <w:shd w:val="clear" w:color="auto" w:fill="FFFFFF"/>
    </w:rPr>
  </w:style>
  <w:style w:type="character" w:customStyle="1" w:styleId="af5">
    <w:name w:val="純文字 字元"/>
    <w:rPr>
      <w:rFonts w:ascii="細明體" w:eastAsia="細明體" w:hAnsi="細明體"/>
      <w:kern w:val="3"/>
      <w:sz w:val="24"/>
      <w:lang w:val="en-US" w:eastAsia="zh-TW" w:bidi="ar-SA"/>
    </w:rPr>
  </w:style>
  <w:style w:type="paragraph" w:customStyle="1" w:styleId="af6">
    <w:name w:val="字元 字元 字元 字元"/>
    <w:basedOn w:val="a"/>
    <w:pPr>
      <w:widowControl/>
      <w:spacing w:after="160" w:line="240" w:lineRule="exact"/>
    </w:pPr>
    <w:rPr>
      <w:rFonts w:ascii="Tahoma" w:hAnsi="Tahoma" w:cs="Tahoma"/>
      <w:kern w:val="0"/>
      <w:sz w:val="20"/>
      <w:szCs w:val="20"/>
      <w:lang w:eastAsia="en-US"/>
    </w:rPr>
  </w:style>
  <w:style w:type="character" w:customStyle="1" w:styleId="2">
    <w:name w:val="附代決議2 字元"/>
    <w:rPr>
      <w:rFonts w:ascii="Arial" w:hAnsi="Arial" w:cs="Arial"/>
      <w:color w:val="000000"/>
      <w:lang w:val="en-US" w:eastAsia="zh-TW" w:bidi="ar-SA"/>
    </w:rPr>
  </w:style>
  <w:style w:type="paragraph" w:customStyle="1" w:styleId="20">
    <w:name w:val="附代決議2"/>
    <w:pPr>
      <w:suppressAutoHyphens/>
      <w:spacing w:line="360" w:lineRule="exact"/>
      <w:jc w:val="both"/>
    </w:pPr>
    <w:rPr>
      <w:rFonts w:ascii="Arial" w:hAnsi="Arial" w:cs="Arial"/>
      <w:color w:val="000000"/>
    </w:rPr>
  </w:style>
  <w:style w:type="paragraph" w:customStyle="1" w:styleId="11220pt2413">
    <w:name w:val="樣式 醫.(1)分支計畫.樣式 標楷體 左右對齊 凸出:  1.2 字元 行距:  最小行高 20 pt2 + 左:  4.13..."/>
    <w:basedOn w:val="a"/>
    <w:pPr>
      <w:widowControl/>
      <w:spacing w:line="400" w:lineRule="atLeast"/>
      <w:ind w:left="563" w:hanging="150"/>
      <w:jc w:val="both"/>
    </w:pPr>
    <w:rPr>
      <w:rFonts w:ascii="標楷體" w:eastAsia="標楷體" w:hAnsi="標楷體" w:cs="新細明體"/>
      <w:kern w:val="0"/>
      <w:szCs w:val="20"/>
    </w:rPr>
  </w:style>
  <w:style w:type="paragraph" w:customStyle="1" w:styleId="Af7">
    <w:name w:val="內文 A"/>
    <w:pPr>
      <w:widowControl w:val="0"/>
      <w:suppressAutoHyphens/>
    </w:pPr>
    <w:rPr>
      <w:rFonts w:ascii="Arial Unicode MS" w:eastAsia="Arial Unicode MS" w:hAnsi="Arial Unicode MS" w:cs="Arial Unicode MS"/>
      <w:color w:val="000000"/>
      <w:kern w:val="3"/>
      <w:sz w:val="24"/>
      <w:szCs w:val="24"/>
    </w:rPr>
  </w:style>
  <w:style w:type="paragraph" w:styleId="af8">
    <w:name w:val="List Paragraph"/>
    <w:basedOn w:val="a"/>
    <w:pPr>
      <w:ind w:left="480"/>
    </w:pPr>
  </w:style>
  <w:style w:type="paragraph" w:styleId="af9">
    <w:name w:val="Revision"/>
    <w:pPr>
      <w:suppressAutoHyphens/>
    </w:pPr>
    <w:rPr>
      <w:kern w:val="3"/>
      <w:sz w:val="24"/>
      <w:szCs w:val="24"/>
    </w:rPr>
  </w:style>
  <w:style w:type="paragraph" w:customStyle="1" w:styleId="auto1">
    <w:name w:val="auto1."/>
    <w:basedOn w:val="a"/>
    <w:pPr>
      <w:numPr>
        <w:numId w:val="1"/>
      </w:numPr>
      <w:spacing w:line="440" w:lineRule="exact"/>
      <w:jc w:val="both"/>
    </w:pPr>
    <w:rPr>
      <w:rFonts w:ascii="標楷體" w:eastAsia="標楷體" w:hAnsi="標楷體"/>
      <w:sz w:val="32"/>
      <w:szCs w:val="32"/>
    </w:rPr>
  </w:style>
  <w:style w:type="paragraph" w:customStyle="1" w:styleId="para2">
    <w:name w:val="para2"/>
    <w:basedOn w:val="a"/>
    <w:pPr>
      <w:spacing w:line="440" w:lineRule="exact"/>
      <w:ind w:left="800" w:firstLine="640"/>
      <w:jc w:val="both"/>
    </w:pPr>
    <w:rPr>
      <w:rFonts w:ascii="標楷體" w:eastAsia="標楷體" w:hAnsi="標楷體"/>
      <w:color w:val="000000"/>
      <w:sz w:val="32"/>
      <w:szCs w:val="32"/>
    </w:rPr>
  </w:style>
  <w:style w:type="character" w:customStyle="1" w:styleId="auto10">
    <w:name w:val="auto1. 字元"/>
    <w:rPr>
      <w:rFonts w:ascii="標楷體" w:eastAsia="標楷體" w:hAnsi="標楷體"/>
      <w:kern w:val="3"/>
      <w:sz w:val="32"/>
      <w:szCs w:val="32"/>
    </w:rPr>
  </w:style>
  <w:style w:type="character" w:customStyle="1" w:styleId="para20">
    <w:name w:val="para2 字元"/>
    <w:rPr>
      <w:rFonts w:ascii="標楷體" w:eastAsia="標楷體" w:hAnsi="標楷體"/>
      <w:color w:val="000000"/>
      <w:kern w:val="3"/>
      <w:sz w:val="32"/>
      <w:szCs w:val="32"/>
    </w:rPr>
  </w:style>
  <w:style w:type="paragraph" w:customStyle="1" w:styleId="4-">
    <w:name w:val="4議-提案人"/>
    <w:basedOn w:val="a"/>
    <w:pPr>
      <w:widowControl/>
      <w:spacing w:line="440" w:lineRule="exact"/>
      <w:ind w:left="4400" w:hanging="1280"/>
      <w:jc w:val="both"/>
    </w:pPr>
    <w:rPr>
      <w:rFonts w:ascii="標楷體" w:eastAsia="標楷體" w:hAnsi="標楷體"/>
      <w:color w:val="000000"/>
      <w:sz w:val="32"/>
      <w:szCs w:val="32"/>
    </w:rPr>
  </w:style>
  <w:style w:type="character" w:customStyle="1" w:styleId="4-0">
    <w:name w:val="4議-提案人 字元"/>
    <w:rPr>
      <w:rFonts w:ascii="標楷體" w:eastAsia="標楷體" w:hAnsi="標楷體"/>
      <w:color w:val="000000"/>
      <w:kern w:val="3"/>
      <w:sz w:val="32"/>
      <w:szCs w:val="32"/>
    </w:rPr>
  </w:style>
  <w:style w:type="paragraph" w:customStyle="1" w:styleId="10">
    <w:name w:val="1.決議"/>
    <w:basedOn w:val="af"/>
    <w:pPr>
      <w:autoSpaceDE/>
      <w:spacing w:line="500" w:lineRule="exact"/>
      <w:ind w:left="1440" w:hanging="240"/>
      <w:textAlignment w:val="center"/>
    </w:pPr>
  </w:style>
  <w:style w:type="character" w:customStyle="1" w:styleId="11">
    <w:name w:val="1.決議 字元"/>
    <w:rPr>
      <w:rFonts w:eastAsia="華康細明體"/>
      <w:kern w:val="3"/>
      <w:sz w:val="24"/>
      <w:szCs w:val="24"/>
    </w:rPr>
  </w:style>
  <w:style w:type="paragraph" w:customStyle="1" w:styleId="12">
    <w:name w:val="1.次段 決議"/>
    <w:basedOn w:val="10"/>
    <w:pPr>
      <w:ind w:firstLine="480"/>
    </w:pPr>
  </w:style>
  <w:style w:type="character" w:customStyle="1" w:styleId="13">
    <w:name w:val="1.次段 決議 字元"/>
  </w:style>
  <w:style w:type="numbering" w:customStyle="1" w:styleId="LFO1">
    <w:name w:val="LFO1"/>
    <w:basedOn w:val="a2"/>
    <w:pPr>
      <w:numPr>
        <w:numId w:val="1"/>
      </w:numPr>
    </w:pPr>
  </w:style>
  <w:style w:type="character" w:customStyle="1" w:styleId="a7">
    <w:name w:val="頁尾 字元"/>
    <w:basedOn w:val="a0"/>
    <w:link w:val="a6"/>
    <w:uiPriority w:val="99"/>
    <w:rsid w:val="00715790"/>
    <w:rPr>
      <w:kern w:val="3"/>
    </w:rPr>
  </w:style>
  <w:style w:type="character" w:customStyle="1" w:styleId="a5">
    <w:name w:val="頁首 字元"/>
    <w:basedOn w:val="a0"/>
    <w:link w:val="a4"/>
    <w:rsid w:val="00575A12"/>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35B29-B336-453F-92BF-614CD4221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21</Pages>
  <Words>2047</Words>
  <Characters>11671</Characters>
  <Application>Microsoft Office Word</Application>
  <DocSecurity>0</DocSecurity>
  <Lines>97</Lines>
  <Paragraphs>27</Paragraphs>
  <ScaleCrop>false</ScaleCrop>
  <Company/>
  <LinksUpToDate>false</LinksUpToDate>
  <CharactersWithSpaces>13691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  關  名  稱)</dc:title>
  <dc:subject/>
  <dc:creator>user</dc:creator>
  <cp:lastModifiedBy>會計處劉倩宜</cp:lastModifiedBy>
  <cp:revision>6</cp:revision>
  <cp:lastPrinted>2022-01-11T09:25:00Z</cp:lastPrinted>
  <dcterms:created xsi:type="dcterms:W3CDTF">2021-12-30T02:01:00Z</dcterms:created>
  <dcterms:modified xsi:type="dcterms:W3CDTF">2022-01-11T09:34:00Z</dcterms:modified>
</cp:coreProperties>
</file>