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C562B" w14:textId="591B7575" w:rsidR="00C8047C" w:rsidRPr="006E391D" w:rsidRDefault="005E6683" w:rsidP="00FF74D3">
      <w:pPr>
        <w:snapToGrid w:val="0"/>
        <w:spacing w:line="800" w:lineRule="exact"/>
        <w:jc w:val="center"/>
        <w:rPr>
          <w:rFonts w:eastAsia="標楷體"/>
          <w:sz w:val="52"/>
        </w:rPr>
      </w:pPr>
      <w:r w:rsidRPr="006E391D">
        <w:rPr>
          <w:rFonts w:eastAsia="標楷體"/>
          <w:noProof/>
          <w:sz w:val="5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7921" wp14:editId="514CD637">
                <wp:simplePos x="0" y="0"/>
                <wp:positionH relativeFrom="margin">
                  <wp:posOffset>4121150</wp:posOffset>
                </wp:positionH>
                <wp:positionV relativeFrom="paragraph">
                  <wp:posOffset>13335</wp:posOffset>
                </wp:positionV>
                <wp:extent cx="2552700" cy="1207770"/>
                <wp:effectExtent l="0" t="0" r="19050" b="11430"/>
                <wp:wrapNone/>
                <wp:docPr id="10" name="Text Box 5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207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FFE5E" w14:textId="77777777" w:rsidR="00A97BF6" w:rsidRDefault="00A97BF6" w:rsidP="00AB4E2B">
                            <w:pPr>
                              <w:spacing w:line="320" w:lineRule="exact"/>
                              <w:ind w:left="100" w:hangingChars="50" w:hanging="100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762C10">
                              <w:rPr>
                                <w:rFonts w:eastAsia="標楷體"/>
                                <w:sz w:val="20"/>
                              </w:rPr>
                              <w:t>1.</w:t>
                            </w:r>
                            <w:r w:rsidRPr="00762C10">
                              <w:rPr>
                                <w:rFonts w:ascii="標楷體" w:eastAsia="標楷體" w:hAnsi="標楷體"/>
                                <w:sz w:val="20"/>
                              </w:rPr>
                              <w:t>本調查資料僅供統計目的之用，個別資料絕對保密，不作其他用途，請惠予合作。</w:t>
                            </w:r>
                          </w:p>
                          <w:p w14:paraId="4A5D3B23" w14:textId="60B953C8" w:rsidR="00A97BF6" w:rsidRPr="00762C10" w:rsidRDefault="00A97BF6" w:rsidP="00AB4E2B">
                            <w:pPr>
                              <w:spacing w:line="320" w:lineRule="exact"/>
                              <w:ind w:left="100" w:hangingChars="50" w:hanging="100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762C10">
                              <w:rPr>
                                <w:rFonts w:eastAsia="標楷體"/>
                                <w:sz w:val="20"/>
                              </w:rPr>
                              <w:t>2.</w:t>
                            </w:r>
                            <w:r w:rsidRPr="00762C10">
                              <w:rPr>
                                <w:rFonts w:ascii="標楷體" w:eastAsia="標楷體" w:hAnsi="標楷體"/>
                                <w:sz w:val="20"/>
                              </w:rPr>
                              <w:t>本調查依據統計法第</w:t>
                            </w:r>
                            <w:r w:rsidRPr="00762C10">
                              <w:rPr>
                                <w:rFonts w:eastAsia="標楷體"/>
                                <w:sz w:val="20"/>
                              </w:rPr>
                              <w:t>15</w:t>
                            </w:r>
                            <w:r w:rsidRPr="00762C10">
                              <w:rPr>
                                <w:rFonts w:ascii="標楷體" w:eastAsia="標楷體" w:hAnsi="標楷體"/>
                                <w:sz w:val="20"/>
                              </w:rPr>
                              <w:t>條規定：「統計調查之受查者</w:t>
                            </w:r>
                            <w:r w:rsidRPr="00762C10"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hd w:val="clear" w:color="auto" w:fill="FFFFFF"/>
                              </w:rPr>
                              <w:t>無論為個人、住戶、事業單位、機關或團體，均應依限據實答復」。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9D7921" id="_x0000_t202" coordsize="21600,21600" o:spt="202" path="m,l,21600r21600,l21600,xe">
                <v:stroke joinstyle="miter"/>
                <v:path gradientshapeok="t" o:connecttype="rect"/>
              </v:shapetype>
              <v:shape id="Text Box 5219" o:spid="_x0000_s1026" type="#_x0000_t202" style="position:absolute;left:0;text-align:left;margin-left:324.5pt;margin-top:1.05pt;width:201pt;height:95.1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">
                <v:textbox>
                  <w:txbxContent>
                    <w:p w14:paraId="40CFFE5E" w14:textId="77777777" w:rsidR="00A97BF6" w:rsidRDefault="00A97BF6" w:rsidP="00AB4E2B">
                      <w:pPr>
                        <w:spacing w:line="320" w:lineRule="exact"/>
                        <w:ind w:left="100" w:hangingChars="50" w:hanging="100"/>
                        <w:jc w:val="both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762C10">
                        <w:rPr>
                          <w:rFonts w:eastAsia="標楷體"/>
                          <w:sz w:val="20"/>
                        </w:rPr>
                        <w:t>1.</w:t>
                      </w:r>
                      <w:r w:rsidRPr="00762C10">
                        <w:rPr>
                          <w:rFonts w:ascii="標楷體" w:eastAsia="標楷體" w:hAnsi="標楷體"/>
                          <w:sz w:val="20"/>
                        </w:rPr>
                        <w:t>本調查資料僅供統計目的之用，個別資料絕對保密，不作其他用途，請惠予合作。</w:t>
                      </w:r>
                    </w:p>
                    <w:p w14:paraId="4A5D3B23" w14:textId="60B953C8" w:rsidR="00A97BF6" w:rsidRPr="00762C10" w:rsidRDefault="00A97BF6" w:rsidP="00AB4E2B">
                      <w:pPr>
                        <w:spacing w:line="320" w:lineRule="exact"/>
                        <w:ind w:left="100" w:hangingChars="50" w:hanging="100"/>
                        <w:jc w:val="both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762C10">
                        <w:rPr>
                          <w:rFonts w:eastAsia="標楷體"/>
                          <w:sz w:val="20"/>
                        </w:rPr>
                        <w:t>2.</w:t>
                      </w:r>
                      <w:r w:rsidRPr="00762C10">
                        <w:rPr>
                          <w:rFonts w:ascii="標楷體" w:eastAsia="標楷體" w:hAnsi="標楷體"/>
                          <w:sz w:val="20"/>
                        </w:rPr>
                        <w:t>本調查依據統計法第</w:t>
                      </w:r>
                      <w:r w:rsidRPr="00762C10">
                        <w:rPr>
                          <w:rFonts w:eastAsia="標楷體"/>
                          <w:sz w:val="20"/>
                        </w:rPr>
                        <w:t>15</w:t>
                      </w:r>
                      <w:r w:rsidRPr="00762C10">
                        <w:rPr>
                          <w:rFonts w:ascii="標楷體" w:eastAsia="標楷體" w:hAnsi="標楷體"/>
                          <w:sz w:val="20"/>
                        </w:rPr>
                        <w:t>條規定：「統計調查之受查者</w:t>
                      </w:r>
                      <w:r w:rsidRPr="00762C10">
                        <w:rPr>
                          <w:rFonts w:ascii="標楷體" w:eastAsia="標楷體" w:hAnsi="標楷體"/>
                          <w:color w:val="000000"/>
                          <w:sz w:val="20"/>
                          <w:shd w:val="clear" w:color="auto" w:fill="FFFFFF"/>
                        </w:rPr>
                        <w:t>無論為個人、住戶、事業單位、機關或團體，均應依限據實答復」。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E391D">
        <w:rPr>
          <w:rFonts w:eastAsia="標楷體"/>
          <w:noProof/>
          <w:sz w:val="5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76A7E6" wp14:editId="27457ED8">
                <wp:simplePos x="0" y="0"/>
                <wp:positionH relativeFrom="column">
                  <wp:posOffset>34925</wp:posOffset>
                </wp:positionH>
                <wp:positionV relativeFrom="paragraph">
                  <wp:posOffset>13335</wp:posOffset>
                </wp:positionV>
                <wp:extent cx="2562225" cy="1203325"/>
                <wp:effectExtent l="0" t="0" r="28575" b="15875"/>
                <wp:wrapNone/>
                <wp:docPr id="2" name="Text Box 5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20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78A38" w14:textId="77777777" w:rsidR="00A97BF6" w:rsidRPr="0024434E" w:rsidRDefault="00A97BF6" w:rsidP="0024434E">
                            <w:pPr>
                              <w:spacing w:line="320" w:lineRule="exact"/>
                              <w:ind w:left="2" w:hangingChars="1" w:hanging="2"/>
                              <w:jc w:val="both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4434E">
                              <w:rPr>
                                <w:rFonts w:eastAsia="標楷體" w:hint="eastAsia"/>
                                <w:sz w:val="20"/>
                              </w:rPr>
                              <w:t>核定機關：行政院主計總處</w:t>
                            </w:r>
                          </w:p>
                          <w:p w14:paraId="344E7743" w14:textId="2446FFE8" w:rsidR="00A97BF6" w:rsidRPr="009E1E64" w:rsidRDefault="00A97BF6" w:rsidP="0024434E">
                            <w:pPr>
                              <w:spacing w:line="320" w:lineRule="exact"/>
                              <w:ind w:left="2" w:hangingChars="1" w:hanging="2"/>
                              <w:jc w:val="both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4434E">
                              <w:rPr>
                                <w:rFonts w:eastAsia="標楷體" w:hint="eastAsia"/>
                                <w:sz w:val="20"/>
                              </w:rPr>
                              <w:t>核定文號：主</w:t>
                            </w: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普管字第</w:t>
                            </w:r>
                            <w:r w:rsidR="0049737E">
                              <w:rPr>
                                <w:rFonts w:eastAsia="標楷體"/>
                                <w:sz w:val="20"/>
                              </w:rPr>
                              <w:t>1130401581</w:t>
                            </w: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號</w:t>
                            </w:r>
                          </w:p>
                          <w:p w14:paraId="414214EA" w14:textId="77777777" w:rsidR="00A97BF6" w:rsidRPr="009E1E64" w:rsidRDefault="00A97BF6" w:rsidP="0024434E">
                            <w:pPr>
                              <w:spacing w:line="320" w:lineRule="exact"/>
                              <w:ind w:left="2" w:hangingChars="1" w:hanging="2"/>
                              <w:jc w:val="both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調查類別：指定統計調查</w:t>
                            </w:r>
                          </w:p>
                          <w:p w14:paraId="1F292B1A" w14:textId="4F152305" w:rsidR="00A97BF6" w:rsidRPr="0024434E" w:rsidRDefault="00A97BF6" w:rsidP="0024434E">
                            <w:pPr>
                              <w:spacing w:line="320" w:lineRule="exact"/>
                              <w:ind w:left="2" w:hangingChars="1" w:hanging="2"/>
                              <w:jc w:val="both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有效期間：民國</w:t>
                            </w:r>
                            <w:r w:rsidR="0049737E">
                              <w:rPr>
                                <w:rFonts w:eastAsia="標楷體"/>
                                <w:sz w:val="20"/>
                              </w:rPr>
                              <w:t>115</w:t>
                            </w: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  <w:r w:rsidR="0049737E">
                              <w:rPr>
                                <w:rFonts w:eastAsia="標楷體" w:hint="eastAsia"/>
                                <w:sz w:val="20"/>
                              </w:rPr>
                              <w:t>1</w:t>
                            </w:r>
                            <w:r w:rsidR="0049737E">
                              <w:rPr>
                                <w:rFonts w:eastAsia="標楷體"/>
                                <w:sz w:val="20"/>
                              </w:rPr>
                              <w:t>2</w:t>
                            </w:r>
                            <w:r w:rsidRPr="009E1E64">
                              <w:rPr>
                                <w:rFonts w:eastAsia="標楷體" w:hint="eastAsia"/>
                                <w:sz w:val="20"/>
                              </w:rPr>
                              <w:t>月底</w:t>
                            </w:r>
                            <w:r w:rsidRPr="0024434E">
                              <w:rPr>
                                <w:rFonts w:eastAsia="標楷體" w:hint="eastAsia"/>
                                <w:sz w:val="20"/>
                              </w:rPr>
                              <w:t>止</w:t>
                            </w:r>
                          </w:p>
                          <w:p w14:paraId="096752F9" w14:textId="77777777" w:rsidR="00A97BF6" w:rsidRPr="0024434E" w:rsidRDefault="00A97BF6" w:rsidP="0024434E">
                            <w:pPr>
                              <w:spacing w:line="320" w:lineRule="exact"/>
                              <w:ind w:left="2" w:hangingChars="1" w:hanging="2"/>
                              <w:jc w:val="both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4434E">
                              <w:rPr>
                                <w:rFonts w:eastAsia="標楷體" w:hint="eastAsia"/>
                                <w:sz w:val="20"/>
                              </w:rPr>
                              <w:t>調查週期：每年定期調查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6A7E6" id="_x0000_s1027" type="#_x0000_t202" style="position:absolute;left:0;text-align:left;margin-left:2.75pt;margin-top:1.05pt;width:201.75pt;height:9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">
                <v:textbox>
                  <w:txbxContent>
                    <w:p w14:paraId="58078A38" w14:textId="77777777" w:rsidR="00A97BF6" w:rsidRPr="0024434E" w:rsidRDefault="00A97BF6" w:rsidP="0024434E">
                      <w:pPr>
                        <w:spacing w:line="320" w:lineRule="exact"/>
                        <w:ind w:left="2" w:hangingChars="1" w:hanging="2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24434E">
                        <w:rPr>
                          <w:rFonts w:eastAsia="標楷體" w:hint="eastAsia"/>
                          <w:sz w:val="20"/>
                        </w:rPr>
                        <w:t>核定機關：行政院主計總處</w:t>
                      </w:r>
                    </w:p>
                    <w:p w14:paraId="344E7743" w14:textId="2446FFE8" w:rsidR="00A97BF6" w:rsidRPr="009E1E64" w:rsidRDefault="00A97BF6" w:rsidP="0024434E">
                      <w:pPr>
                        <w:spacing w:line="320" w:lineRule="exact"/>
                        <w:ind w:left="2" w:hangingChars="1" w:hanging="2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24434E">
                        <w:rPr>
                          <w:rFonts w:eastAsia="標楷體" w:hint="eastAsia"/>
                          <w:sz w:val="20"/>
                        </w:rPr>
                        <w:t>核定文號：主</w:t>
                      </w:r>
                      <w:r w:rsidRPr="009E1E64">
                        <w:rPr>
                          <w:rFonts w:eastAsia="標楷體" w:hint="eastAsia"/>
                          <w:sz w:val="20"/>
                        </w:rPr>
                        <w:t>普管字第</w:t>
                      </w:r>
                      <w:r w:rsidR="0049737E">
                        <w:rPr>
                          <w:rFonts w:eastAsia="標楷體"/>
                          <w:sz w:val="20"/>
                        </w:rPr>
                        <w:t>1130401581</w:t>
                      </w:r>
                      <w:r w:rsidRPr="009E1E64">
                        <w:rPr>
                          <w:rFonts w:eastAsia="標楷體" w:hint="eastAsia"/>
                          <w:sz w:val="20"/>
                        </w:rPr>
                        <w:t>號</w:t>
                      </w:r>
                    </w:p>
                    <w:p w14:paraId="414214EA" w14:textId="77777777" w:rsidR="00A97BF6" w:rsidRPr="009E1E64" w:rsidRDefault="00A97BF6" w:rsidP="0024434E">
                      <w:pPr>
                        <w:spacing w:line="320" w:lineRule="exact"/>
                        <w:ind w:left="2" w:hangingChars="1" w:hanging="2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9E1E64">
                        <w:rPr>
                          <w:rFonts w:eastAsia="標楷體" w:hint="eastAsia"/>
                          <w:sz w:val="20"/>
                        </w:rPr>
                        <w:t>調查類別：指定統計調查</w:t>
                      </w:r>
                    </w:p>
                    <w:p w14:paraId="1F292B1A" w14:textId="4F152305" w:rsidR="00A97BF6" w:rsidRPr="0024434E" w:rsidRDefault="00A97BF6" w:rsidP="0024434E">
                      <w:pPr>
                        <w:spacing w:line="320" w:lineRule="exact"/>
                        <w:ind w:left="2" w:hangingChars="1" w:hanging="2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9E1E64">
                        <w:rPr>
                          <w:rFonts w:eastAsia="標楷體" w:hint="eastAsia"/>
                          <w:sz w:val="20"/>
                        </w:rPr>
                        <w:t>有效期間：民國</w:t>
                      </w:r>
                      <w:r w:rsidR="0049737E">
                        <w:rPr>
                          <w:rFonts w:eastAsia="標楷體"/>
                          <w:sz w:val="20"/>
                        </w:rPr>
                        <w:t>115</w:t>
                      </w:r>
                      <w:r w:rsidRPr="009E1E64">
                        <w:rPr>
                          <w:rFonts w:eastAsia="標楷體" w:hint="eastAsia"/>
                          <w:sz w:val="20"/>
                        </w:rPr>
                        <w:t>年</w:t>
                      </w:r>
                      <w:r w:rsidR="0049737E">
                        <w:rPr>
                          <w:rFonts w:eastAsia="標楷體" w:hint="eastAsia"/>
                          <w:sz w:val="20"/>
                        </w:rPr>
                        <w:t>1</w:t>
                      </w:r>
                      <w:r w:rsidR="0049737E">
                        <w:rPr>
                          <w:rFonts w:eastAsia="標楷體"/>
                          <w:sz w:val="20"/>
                        </w:rPr>
                        <w:t>2</w:t>
                      </w:r>
                      <w:r w:rsidRPr="009E1E64">
                        <w:rPr>
                          <w:rFonts w:eastAsia="標楷體" w:hint="eastAsia"/>
                          <w:sz w:val="20"/>
                        </w:rPr>
                        <w:t>月底</w:t>
                      </w:r>
                      <w:r w:rsidRPr="0024434E">
                        <w:rPr>
                          <w:rFonts w:eastAsia="標楷體" w:hint="eastAsia"/>
                          <w:sz w:val="20"/>
                        </w:rPr>
                        <w:t>止</w:t>
                      </w:r>
                    </w:p>
                    <w:p w14:paraId="096752F9" w14:textId="77777777" w:rsidR="00A97BF6" w:rsidRPr="0024434E" w:rsidRDefault="00A97BF6" w:rsidP="0024434E">
                      <w:pPr>
                        <w:spacing w:line="320" w:lineRule="exact"/>
                        <w:ind w:left="2" w:hangingChars="1" w:hanging="2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24434E">
                        <w:rPr>
                          <w:rFonts w:eastAsia="標楷體" w:hint="eastAsia"/>
                          <w:sz w:val="20"/>
                        </w:rPr>
                        <w:t>調查週期：每年定期調查</w:t>
                      </w:r>
                    </w:p>
                  </w:txbxContent>
                </v:textbox>
              </v:shape>
            </w:pict>
          </mc:Fallback>
        </mc:AlternateContent>
      </w:r>
    </w:p>
    <w:p w14:paraId="09927E73" w14:textId="68223AE9" w:rsidR="00C8047C" w:rsidRPr="006E391D" w:rsidRDefault="00C8047C" w:rsidP="00FF74D3">
      <w:pPr>
        <w:snapToGrid w:val="0"/>
        <w:spacing w:beforeLines="50" w:before="180" w:line="800" w:lineRule="exact"/>
        <w:jc w:val="center"/>
        <w:rPr>
          <w:rFonts w:eastAsia="標楷體"/>
          <w:b/>
          <w:sz w:val="52"/>
        </w:rPr>
      </w:pPr>
    </w:p>
    <w:p w14:paraId="043AEA45" w14:textId="77777777" w:rsidR="002623FF" w:rsidRPr="006E391D" w:rsidRDefault="002623FF" w:rsidP="002623FF">
      <w:pPr>
        <w:snapToGrid w:val="0"/>
        <w:spacing w:line="800" w:lineRule="exact"/>
        <w:jc w:val="center"/>
        <w:rPr>
          <w:rFonts w:eastAsia="標楷體"/>
          <w:b/>
          <w:sz w:val="52"/>
        </w:rPr>
      </w:pPr>
      <w:bookmarkStart w:id="0" w:name="_Hlk120721334"/>
    </w:p>
    <w:p w14:paraId="51F93DB2" w14:textId="4816AB14" w:rsidR="00367944" w:rsidRPr="006E391D" w:rsidRDefault="002623FF" w:rsidP="002623FF">
      <w:pPr>
        <w:snapToGrid w:val="0"/>
        <w:spacing w:line="240" w:lineRule="atLeast"/>
        <w:jc w:val="center"/>
        <w:rPr>
          <w:rFonts w:eastAsia="標楷體"/>
          <w:b/>
          <w:sz w:val="52"/>
        </w:rPr>
      </w:pPr>
      <w:r w:rsidRPr="006E391D">
        <w:rPr>
          <w:rFonts w:eastAsia="標楷體" w:hint="eastAsia"/>
          <w:b/>
          <w:sz w:val="52"/>
        </w:rPr>
        <w:t>衛生福利部</w:t>
      </w:r>
    </w:p>
    <w:p w14:paraId="37081EFB" w14:textId="269433B6" w:rsidR="002623FF" w:rsidRPr="006E391D" w:rsidRDefault="00445B28" w:rsidP="002623FF">
      <w:pPr>
        <w:snapToGrid w:val="0"/>
        <w:spacing w:line="240" w:lineRule="atLeast"/>
        <w:jc w:val="center"/>
        <w:rPr>
          <w:rFonts w:eastAsia="標楷體"/>
          <w:b/>
          <w:sz w:val="52"/>
        </w:rPr>
      </w:pPr>
      <w:r w:rsidRPr="006E391D">
        <w:rPr>
          <w:rFonts w:eastAsia="標楷體" w:hint="eastAsia"/>
          <w:b/>
          <w:sz w:val="52"/>
        </w:rPr>
        <w:t>11</w:t>
      </w:r>
      <w:r w:rsidR="005903F6">
        <w:rPr>
          <w:rFonts w:eastAsia="標楷體" w:hint="eastAsia"/>
          <w:b/>
          <w:sz w:val="52"/>
        </w:rPr>
        <w:t>4</w:t>
      </w:r>
      <w:r w:rsidR="007909B7" w:rsidRPr="006E391D">
        <w:rPr>
          <w:rFonts w:eastAsia="標楷體" w:hint="eastAsia"/>
          <w:b/>
          <w:sz w:val="52"/>
        </w:rPr>
        <w:t>年</w:t>
      </w:r>
      <w:proofErr w:type="gramStart"/>
      <w:r w:rsidR="00367944" w:rsidRPr="006E391D">
        <w:rPr>
          <w:rFonts w:eastAsia="標楷體"/>
          <w:b/>
          <w:sz w:val="52"/>
        </w:rPr>
        <w:t>醫</w:t>
      </w:r>
      <w:proofErr w:type="gramEnd"/>
      <w:r w:rsidR="00367944" w:rsidRPr="006E391D">
        <w:rPr>
          <w:rFonts w:eastAsia="標楷體"/>
          <w:b/>
          <w:sz w:val="52"/>
        </w:rPr>
        <w:t>事機構服務量調查</w:t>
      </w:r>
    </w:p>
    <w:p w14:paraId="61C0B63F" w14:textId="7E929374" w:rsidR="00367944" w:rsidRPr="006E391D" w:rsidRDefault="002623FF" w:rsidP="002623FF">
      <w:pPr>
        <w:snapToGrid w:val="0"/>
        <w:spacing w:line="240" w:lineRule="atLeast"/>
        <w:jc w:val="center"/>
        <w:rPr>
          <w:rFonts w:eastAsia="標楷體"/>
          <w:sz w:val="48"/>
        </w:rPr>
      </w:pPr>
      <w:r w:rsidRPr="006E391D">
        <w:rPr>
          <w:rFonts w:eastAsia="標楷體" w:hint="eastAsia"/>
          <w:b/>
          <w:sz w:val="48"/>
        </w:rPr>
        <w:t>【</w:t>
      </w:r>
      <w:r w:rsidR="00367944" w:rsidRPr="006E391D">
        <w:rPr>
          <w:rFonts w:eastAsia="標楷體"/>
          <w:b/>
          <w:sz w:val="48"/>
        </w:rPr>
        <w:t>醫院</w:t>
      </w:r>
      <w:r w:rsidRPr="006E391D">
        <w:rPr>
          <w:rFonts w:eastAsia="標楷體" w:hint="eastAsia"/>
          <w:b/>
          <w:sz w:val="48"/>
        </w:rPr>
        <w:t>】</w:t>
      </w:r>
    </w:p>
    <w:bookmarkEnd w:id="0"/>
    <w:p w14:paraId="126C353A" w14:textId="77777777" w:rsidR="00367944" w:rsidRPr="006E391D" w:rsidRDefault="00367944" w:rsidP="00367944">
      <w:pPr>
        <w:rPr>
          <w:rFonts w:eastAsia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4"/>
        <w:gridCol w:w="535"/>
        <w:gridCol w:w="535"/>
        <w:gridCol w:w="535"/>
        <w:gridCol w:w="534"/>
        <w:gridCol w:w="567"/>
        <w:gridCol w:w="503"/>
        <w:gridCol w:w="535"/>
        <w:gridCol w:w="534"/>
        <w:gridCol w:w="535"/>
        <w:gridCol w:w="535"/>
        <w:gridCol w:w="535"/>
      </w:tblGrid>
      <w:tr w:rsidR="006E391D" w:rsidRPr="006E391D" w14:paraId="21EA2D12" w14:textId="77777777" w:rsidTr="00367944">
        <w:trPr>
          <w:cantSplit/>
          <w:trHeight w:val="620"/>
          <w:jc w:val="center"/>
        </w:trPr>
        <w:tc>
          <w:tcPr>
            <w:tcW w:w="5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B102" w14:textId="77777777" w:rsidR="00367944" w:rsidRPr="006E391D" w:rsidRDefault="00367944">
            <w:pPr>
              <w:spacing w:line="200" w:lineRule="exact"/>
              <w:jc w:val="center"/>
              <w:rPr>
                <w:rFonts w:eastAsia="標楷體"/>
              </w:rPr>
            </w:pPr>
            <w:r w:rsidRPr="006E391D">
              <w:rPr>
                <w:rFonts w:eastAsia="標楷體"/>
              </w:rPr>
              <w:t>機構代碼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89C0" w14:textId="77777777" w:rsidR="00367944" w:rsidRPr="006E391D" w:rsidRDefault="00367944">
            <w:pPr>
              <w:spacing w:line="200" w:lineRule="exact"/>
              <w:jc w:val="center"/>
              <w:rPr>
                <w:rFonts w:eastAsia="標楷體"/>
              </w:rPr>
            </w:pPr>
            <w:r w:rsidRPr="006E391D">
              <w:rPr>
                <w:rFonts w:eastAsia="標楷體"/>
              </w:rPr>
              <w:t>型態別</w:t>
            </w:r>
          </w:p>
        </w:tc>
      </w:tr>
      <w:tr w:rsidR="00367944" w:rsidRPr="006E391D" w14:paraId="13478204" w14:textId="77777777" w:rsidTr="00367944">
        <w:trPr>
          <w:cantSplit/>
          <w:trHeight w:val="53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C65C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8173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044E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CA8C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4F21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589D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5EA5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B117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8E55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1796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C4FC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DC2D" w14:textId="77777777" w:rsidR="00367944" w:rsidRPr="006E391D" w:rsidRDefault="00367944">
            <w:pPr>
              <w:jc w:val="center"/>
              <w:rPr>
                <w:rFonts w:eastAsia="標楷體"/>
              </w:rPr>
            </w:pPr>
          </w:p>
        </w:tc>
      </w:tr>
    </w:tbl>
    <w:p w14:paraId="39539ADC" w14:textId="77777777" w:rsidR="00367944" w:rsidRPr="006E391D" w:rsidRDefault="00367944" w:rsidP="00367944">
      <w:pPr>
        <w:rPr>
          <w:rFonts w:eastAsia="標楷體"/>
        </w:rPr>
      </w:pPr>
    </w:p>
    <w:p w14:paraId="69C33AA8" w14:textId="77777777" w:rsidR="00367944" w:rsidRPr="006E391D" w:rsidRDefault="00367944" w:rsidP="00367944">
      <w:pPr>
        <w:rPr>
          <w:rFonts w:eastAsia="標楷體"/>
        </w:rPr>
      </w:pPr>
    </w:p>
    <w:p w14:paraId="01AE2430" w14:textId="7F1F8E23" w:rsidR="00367944" w:rsidRPr="006E391D" w:rsidRDefault="00367944" w:rsidP="00147BC5">
      <w:pPr>
        <w:snapToGrid w:val="0"/>
        <w:spacing w:before="240" w:line="240" w:lineRule="atLeast"/>
        <w:ind w:firstLineChars="200" w:firstLine="560"/>
        <w:rPr>
          <w:rFonts w:eastAsia="標楷體"/>
          <w:sz w:val="28"/>
        </w:rPr>
      </w:pPr>
      <w:r w:rsidRPr="006E391D">
        <w:rPr>
          <w:rFonts w:eastAsia="標楷體"/>
          <w:sz w:val="28"/>
        </w:rPr>
        <w:t>機構名稱：</w:t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="00142138" w:rsidRPr="006E391D">
        <w:rPr>
          <w:rFonts w:eastAsia="標楷體"/>
          <w:sz w:val="28"/>
          <w:u w:val="single"/>
        </w:rPr>
        <w:tab/>
      </w:r>
    </w:p>
    <w:p w14:paraId="24CC2C75" w14:textId="0C2F78FA" w:rsidR="00367944" w:rsidRPr="006E391D" w:rsidRDefault="00367944" w:rsidP="00147BC5">
      <w:pPr>
        <w:snapToGrid w:val="0"/>
        <w:spacing w:before="240" w:line="240" w:lineRule="atLeast"/>
        <w:ind w:firstLineChars="200" w:firstLine="560"/>
        <w:rPr>
          <w:rFonts w:eastAsia="標楷體"/>
          <w:sz w:val="28"/>
        </w:rPr>
      </w:pPr>
      <w:r w:rsidRPr="006E391D">
        <w:rPr>
          <w:rFonts w:eastAsia="標楷體"/>
          <w:sz w:val="28"/>
        </w:rPr>
        <w:t>機構地址：</w:t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  <w:r w:rsidR="00147BC5" w:rsidRPr="006E391D">
        <w:rPr>
          <w:rFonts w:eastAsia="標楷體"/>
          <w:sz w:val="28"/>
          <w:u w:val="single"/>
        </w:rPr>
        <w:tab/>
      </w:r>
    </w:p>
    <w:p w14:paraId="47D25593" w14:textId="77777777" w:rsidR="00367944" w:rsidRPr="006E391D" w:rsidRDefault="00367944" w:rsidP="00367944">
      <w:pPr>
        <w:snapToGrid w:val="0"/>
        <w:spacing w:before="240" w:line="240" w:lineRule="atLeast"/>
        <w:ind w:firstLineChars="200" w:firstLine="560"/>
        <w:rPr>
          <w:rFonts w:eastAsia="標楷體"/>
          <w:sz w:val="28"/>
        </w:rPr>
      </w:pPr>
      <w:r w:rsidRPr="006E391D">
        <w:rPr>
          <w:rFonts w:eastAsia="標楷體"/>
          <w:sz w:val="28"/>
        </w:rPr>
        <w:t>填</w:t>
      </w:r>
      <w:r w:rsidRPr="006E391D">
        <w:rPr>
          <w:rFonts w:eastAsia="標楷體"/>
          <w:sz w:val="28"/>
        </w:rPr>
        <w:t xml:space="preserve"> </w:t>
      </w:r>
      <w:r w:rsidRPr="006E391D">
        <w:rPr>
          <w:rFonts w:eastAsia="標楷體"/>
          <w:sz w:val="28"/>
        </w:rPr>
        <w:t>表</w:t>
      </w:r>
      <w:r w:rsidRPr="006E391D">
        <w:rPr>
          <w:rFonts w:eastAsia="標楷體"/>
          <w:sz w:val="28"/>
        </w:rPr>
        <w:t xml:space="preserve"> </w:t>
      </w:r>
      <w:r w:rsidRPr="006E391D">
        <w:rPr>
          <w:rFonts w:eastAsia="標楷體"/>
          <w:sz w:val="28"/>
        </w:rPr>
        <w:t>人：</w:t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</w:rPr>
        <w:t>聯絡電話：</w:t>
      </w:r>
      <w:r w:rsidRPr="006E391D">
        <w:rPr>
          <w:rFonts w:eastAsia="標楷體"/>
          <w:sz w:val="28"/>
          <w:u w:val="single"/>
        </w:rPr>
        <w:t>(     )</w:t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  <w:t xml:space="preserve">   </w:t>
      </w:r>
    </w:p>
    <w:p w14:paraId="02F5C37A" w14:textId="003286AC" w:rsidR="005E6683" w:rsidRPr="006E391D" w:rsidRDefault="00367944" w:rsidP="005E6683">
      <w:pPr>
        <w:snapToGrid w:val="0"/>
        <w:spacing w:before="240" w:line="240" w:lineRule="atLeast"/>
        <w:ind w:firstLineChars="1900" w:firstLine="5320"/>
        <w:rPr>
          <w:rFonts w:eastAsia="標楷體"/>
          <w:sz w:val="28"/>
        </w:rPr>
      </w:pPr>
      <w:r w:rsidRPr="006E391D">
        <w:rPr>
          <w:rFonts w:eastAsia="標楷體"/>
          <w:sz w:val="28"/>
        </w:rPr>
        <w:t>傳真電話：</w:t>
      </w:r>
      <w:r w:rsidRPr="006E391D">
        <w:rPr>
          <w:rFonts w:eastAsia="標楷體"/>
          <w:sz w:val="28"/>
          <w:u w:val="single"/>
        </w:rPr>
        <w:t>(     )</w:t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="00142138" w:rsidRPr="006E391D">
        <w:rPr>
          <w:rFonts w:eastAsia="標楷體"/>
          <w:sz w:val="28"/>
          <w:u w:val="single"/>
        </w:rPr>
        <w:t xml:space="preserve">   </w:t>
      </w:r>
    </w:p>
    <w:p w14:paraId="3F2132C3" w14:textId="2E0E3C3A" w:rsidR="00367944" w:rsidRPr="006E391D" w:rsidRDefault="00367944" w:rsidP="005E6683">
      <w:pPr>
        <w:snapToGrid w:val="0"/>
        <w:spacing w:before="240" w:line="240" w:lineRule="atLeast"/>
        <w:ind w:firstLineChars="1900" w:firstLine="5320"/>
        <w:rPr>
          <w:rFonts w:eastAsia="標楷體"/>
          <w:sz w:val="28"/>
        </w:rPr>
      </w:pPr>
      <w:r w:rsidRPr="006E391D">
        <w:rPr>
          <w:rFonts w:eastAsia="標楷體"/>
          <w:sz w:val="28"/>
        </w:rPr>
        <w:t>E-mail</w:t>
      </w:r>
      <w:r w:rsidRPr="006E391D">
        <w:rPr>
          <w:rFonts w:eastAsia="標楷體"/>
          <w:sz w:val="28"/>
        </w:rPr>
        <w:t>：</w:t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</w:r>
      <w:r w:rsidRPr="006E391D">
        <w:rPr>
          <w:rFonts w:eastAsia="標楷體"/>
          <w:sz w:val="28"/>
          <w:u w:val="single"/>
        </w:rPr>
        <w:tab/>
        <w:t xml:space="preserve">       </w:t>
      </w:r>
      <w:r w:rsidRPr="006E391D">
        <w:rPr>
          <w:rFonts w:eastAsia="標楷體"/>
          <w:sz w:val="28"/>
          <w:u w:val="single"/>
        </w:rPr>
        <w:tab/>
      </w:r>
      <w:r w:rsidR="005E6683" w:rsidRPr="006E391D">
        <w:rPr>
          <w:rFonts w:eastAsia="標楷體"/>
          <w:sz w:val="28"/>
          <w:u w:val="single"/>
        </w:rPr>
        <w:t xml:space="preserve">   </w:t>
      </w:r>
    </w:p>
    <w:p w14:paraId="77A52B98" w14:textId="77777777" w:rsidR="00367944" w:rsidRPr="006E391D" w:rsidRDefault="00367944" w:rsidP="00367944">
      <w:pPr>
        <w:snapToGrid w:val="0"/>
        <w:spacing w:line="240" w:lineRule="atLeast"/>
        <w:rPr>
          <w:rFonts w:eastAsia="標楷體"/>
        </w:rPr>
      </w:pP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</w:p>
    <w:p w14:paraId="16864E5F" w14:textId="1AD10264" w:rsidR="00367944" w:rsidRPr="006E391D" w:rsidRDefault="00367944" w:rsidP="00367944">
      <w:pPr>
        <w:snapToGrid w:val="0"/>
        <w:spacing w:line="240" w:lineRule="atLeast"/>
        <w:rPr>
          <w:rFonts w:eastAsia="標楷體"/>
        </w:rPr>
      </w:pP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  <w:r w:rsidRPr="006E391D">
        <w:rPr>
          <w:rFonts w:eastAsia="標楷體"/>
        </w:rPr>
        <w:tab/>
      </w:r>
    </w:p>
    <w:p w14:paraId="7E8058B5" w14:textId="5DA56DEF" w:rsidR="00AB4E2B" w:rsidRPr="006E391D" w:rsidRDefault="00AB4E2B" w:rsidP="00367944">
      <w:pPr>
        <w:spacing w:beforeLines="50" w:before="180" w:line="400" w:lineRule="exact"/>
        <w:ind w:rightChars="236" w:right="566" w:firstLineChars="75" w:firstLine="180"/>
        <w:jc w:val="center"/>
        <w:rPr>
          <w:rFonts w:eastAsia="標楷體"/>
          <w:b/>
          <w:sz w:val="48"/>
        </w:rPr>
      </w:pPr>
      <w:r w:rsidRPr="006E391D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AF38D6B" wp14:editId="20805C98">
                <wp:simplePos x="0" y="0"/>
                <wp:positionH relativeFrom="column">
                  <wp:posOffset>301625</wp:posOffset>
                </wp:positionH>
                <wp:positionV relativeFrom="paragraph">
                  <wp:posOffset>99695</wp:posOffset>
                </wp:positionV>
                <wp:extent cx="5257800" cy="2981325"/>
                <wp:effectExtent l="0" t="0" r="19050" b="2857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2981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3980F4" w14:textId="346C7C4B" w:rsidR="00A97BF6" w:rsidRDefault="00A97BF6" w:rsidP="0036794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HK"/>
                              </w:rPr>
                              <w:t>備註欄</w:t>
                            </w:r>
                            <w:r w:rsidRPr="0068755E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3F798F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（如</w:t>
                            </w:r>
                            <w:r w:rsidRPr="003F798F">
                              <w:rPr>
                                <w:rFonts w:ascii="標楷體" w:eastAsia="標楷體" w:hAnsi="標楷體"/>
                                <w:u w:val="single"/>
                              </w:rPr>
                              <w:t>有</w:t>
                            </w:r>
                            <w:r w:rsidRPr="003F798F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特殊情形或任何補充事項，請列於本欄）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38D6B" id="文字方塊 3" o:spid="_x0000_s1028" type="#_x0000_t202" style="position:absolute;left:0;text-align:left;margin-left:23.75pt;margin-top:7.85pt;width:414pt;height:23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" filled="f" strokeweight=".5pt">
                <v:textbox>
                  <w:txbxContent>
                    <w:p w14:paraId="0F3980F4" w14:textId="346C7C4B" w:rsidR="00A97BF6" w:rsidRDefault="00A97BF6" w:rsidP="0036794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lang w:eastAsia="zh-HK"/>
                        </w:rPr>
                        <w:t>備註欄</w:t>
                      </w:r>
                      <w:r w:rsidRPr="0068755E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 w:rsidRPr="003F798F">
                        <w:rPr>
                          <w:rFonts w:ascii="標楷體" w:eastAsia="標楷體" w:hAnsi="標楷體" w:hint="eastAsia"/>
                          <w:u w:val="single"/>
                        </w:rPr>
                        <w:t>（如</w:t>
                      </w:r>
                      <w:r w:rsidRPr="003F798F">
                        <w:rPr>
                          <w:rFonts w:ascii="標楷體" w:eastAsia="標楷體" w:hAnsi="標楷體"/>
                          <w:u w:val="single"/>
                        </w:rPr>
                        <w:t>有</w:t>
                      </w:r>
                      <w:r w:rsidRPr="003F798F">
                        <w:rPr>
                          <w:rFonts w:ascii="標楷體" w:eastAsia="標楷體" w:hAnsi="標楷體" w:hint="eastAsia"/>
                          <w:u w:val="single"/>
                        </w:rPr>
                        <w:t>特殊情形或任何補充事項，請列於本欄）</w:t>
                      </w:r>
                    </w:p>
                  </w:txbxContent>
                </v:textbox>
              </v:shape>
            </w:pict>
          </mc:Fallback>
        </mc:AlternateContent>
      </w:r>
    </w:p>
    <w:p w14:paraId="2AA2D22A" w14:textId="3BB6A664" w:rsidR="00AB4E2B" w:rsidRPr="006E391D" w:rsidRDefault="00AB4E2B" w:rsidP="00367944">
      <w:pPr>
        <w:spacing w:beforeLines="50" w:before="180" w:line="400" w:lineRule="exact"/>
        <w:ind w:rightChars="236" w:right="566" w:firstLineChars="75" w:firstLine="360"/>
        <w:jc w:val="center"/>
        <w:rPr>
          <w:rFonts w:eastAsia="標楷體"/>
          <w:b/>
          <w:sz w:val="48"/>
        </w:rPr>
      </w:pPr>
    </w:p>
    <w:p w14:paraId="7BB1DE66" w14:textId="34DEAD27" w:rsidR="00367944" w:rsidRPr="006E391D" w:rsidRDefault="00367944" w:rsidP="00367944">
      <w:pPr>
        <w:spacing w:beforeLines="50" w:before="180" w:line="400" w:lineRule="exact"/>
        <w:ind w:rightChars="236" w:right="566" w:firstLineChars="75" w:firstLine="360"/>
        <w:jc w:val="center"/>
        <w:rPr>
          <w:rFonts w:eastAsia="標楷體"/>
          <w:b/>
          <w:sz w:val="48"/>
        </w:rPr>
      </w:pPr>
    </w:p>
    <w:p w14:paraId="2832B18F" w14:textId="77777777" w:rsidR="005E6683" w:rsidRPr="006E391D" w:rsidRDefault="005E6683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13C3532F" w14:textId="77777777" w:rsidR="005E6683" w:rsidRPr="006E391D" w:rsidRDefault="005E6683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12829E9F" w14:textId="59E55F97" w:rsidR="005E6683" w:rsidRPr="006E391D" w:rsidRDefault="005E6683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4F90FEAB" w14:textId="18422B1B" w:rsidR="005E6683" w:rsidRPr="006E391D" w:rsidRDefault="005E6683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3D7C7177" w14:textId="6A19C715" w:rsidR="00AB4E2B" w:rsidRPr="006E391D" w:rsidRDefault="00AB4E2B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79F75D32" w14:textId="77777777" w:rsidR="00AB4E2B" w:rsidRPr="006E391D" w:rsidRDefault="00AB4E2B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</w:p>
    <w:p w14:paraId="71ADF3E6" w14:textId="62AFEF77" w:rsidR="00367944" w:rsidRPr="006E391D" w:rsidRDefault="00367944" w:rsidP="005E6683">
      <w:pPr>
        <w:spacing w:before="60" w:after="60" w:line="240" w:lineRule="exact"/>
        <w:ind w:rightChars="177" w:right="425"/>
        <w:jc w:val="right"/>
        <w:rPr>
          <w:rFonts w:eastAsia="標楷體"/>
        </w:rPr>
      </w:pPr>
      <w:r w:rsidRPr="006E391D">
        <w:rPr>
          <w:rFonts w:eastAsia="標楷體"/>
        </w:rPr>
        <w:t>調查編號</w:t>
      </w:r>
    </w:p>
    <w:tbl>
      <w:tblPr>
        <w:tblW w:w="0" w:type="auto"/>
        <w:tblInd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</w:tblGrid>
      <w:tr w:rsidR="006E391D" w:rsidRPr="006E391D" w14:paraId="0257A6DD" w14:textId="77777777" w:rsidTr="005E6683">
        <w:trPr>
          <w:trHeight w:val="5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C0B5" w14:textId="77777777" w:rsidR="00367944" w:rsidRPr="006E391D" w:rsidRDefault="00367944">
            <w:pPr>
              <w:spacing w:before="20" w:afterLines="20" w:after="72" w:line="400" w:lineRule="exact"/>
              <w:jc w:val="right"/>
              <w:rPr>
                <w:rFonts w:eastAsia="標楷體"/>
              </w:rPr>
            </w:pPr>
          </w:p>
        </w:tc>
      </w:tr>
    </w:tbl>
    <w:p w14:paraId="77A92E38" w14:textId="77777777" w:rsidR="00367944" w:rsidRPr="006E391D" w:rsidRDefault="00367944" w:rsidP="00367944">
      <w:pPr>
        <w:widowControl/>
        <w:rPr>
          <w:rFonts w:eastAsia="標楷體"/>
        </w:rPr>
        <w:sectPr w:rsidR="00367944" w:rsidRPr="006E391D" w:rsidSect="004E40BB">
          <w:pgSz w:w="11907" w:h="16840"/>
          <w:pgMar w:top="624" w:right="680" w:bottom="624" w:left="680" w:header="567" w:footer="567" w:gutter="0"/>
          <w:pgNumType w:start="0"/>
          <w:cols w:space="720"/>
          <w:docGrid w:type="lines" w:linePitch="360"/>
        </w:sectPr>
      </w:pPr>
    </w:p>
    <w:p w14:paraId="043632B5" w14:textId="1CF2BBEE" w:rsidR="00C95ACD" w:rsidRPr="006E391D" w:rsidRDefault="00C95ACD" w:rsidP="0028291F">
      <w:pPr>
        <w:snapToGrid w:val="0"/>
        <w:spacing w:beforeLines="100" w:before="360" w:line="480" w:lineRule="atLeast"/>
        <w:ind w:leftChars="100" w:left="240"/>
        <w:rPr>
          <w:rFonts w:eastAsia="標楷體"/>
          <w:b/>
          <w:sz w:val="32"/>
        </w:rPr>
      </w:pPr>
      <w:r w:rsidRPr="006E391D">
        <w:rPr>
          <w:rFonts w:eastAsia="標楷體"/>
        </w:rPr>
        <w:lastRenderedPageBreak/>
        <w:br w:type="page"/>
      </w:r>
      <w:r w:rsidR="009E5BD4" w:rsidRPr="006E391D">
        <w:rPr>
          <w:rFonts w:eastAsia="標楷體"/>
          <w:b/>
          <w:sz w:val="32"/>
        </w:rPr>
        <w:lastRenderedPageBreak/>
        <w:t>您好</w:t>
      </w:r>
      <w:r w:rsidRPr="006E391D">
        <w:rPr>
          <w:rFonts w:eastAsia="標楷體"/>
          <w:b/>
          <w:sz w:val="32"/>
        </w:rPr>
        <w:t>：</w:t>
      </w:r>
    </w:p>
    <w:p w14:paraId="2E43F06B" w14:textId="47DD6904" w:rsidR="00C95ACD" w:rsidRPr="006E391D" w:rsidRDefault="00C95ACD" w:rsidP="0028291F">
      <w:pPr>
        <w:snapToGrid w:val="0"/>
        <w:spacing w:line="600" w:lineRule="atLeast"/>
        <w:ind w:leftChars="200" w:left="480" w:rightChars="300" w:right="720" w:firstLineChars="200" w:firstLine="560"/>
        <w:jc w:val="both"/>
        <w:rPr>
          <w:rFonts w:eastAsia="標楷體"/>
          <w:sz w:val="28"/>
        </w:rPr>
      </w:pPr>
      <w:r w:rsidRPr="006E391D">
        <w:rPr>
          <w:rFonts w:eastAsia="標楷體"/>
          <w:sz w:val="28"/>
        </w:rPr>
        <w:t>貴院配合本部各項施政，為國人健康所做的貢獻與服務，向</w:t>
      </w:r>
      <w:r w:rsidR="0091145C" w:rsidRPr="006E391D">
        <w:rPr>
          <w:rFonts w:eastAsia="標楷體"/>
          <w:sz w:val="28"/>
        </w:rPr>
        <w:t>來</w:t>
      </w:r>
      <w:r w:rsidRPr="006E391D">
        <w:rPr>
          <w:rFonts w:eastAsia="標楷體"/>
          <w:sz w:val="28"/>
        </w:rPr>
        <w:t>為國人所感佩，謹</w:t>
      </w:r>
      <w:proofErr w:type="gramStart"/>
      <w:r w:rsidRPr="006E391D">
        <w:rPr>
          <w:rFonts w:eastAsia="標楷體"/>
          <w:sz w:val="28"/>
        </w:rPr>
        <w:t>在此申致十二萬</w:t>
      </w:r>
      <w:proofErr w:type="gramEnd"/>
      <w:r w:rsidRPr="006E391D">
        <w:rPr>
          <w:rFonts w:eastAsia="標楷體"/>
          <w:sz w:val="28"/>
        </w:rPr>
        <w:t>分之謝忱！</w:t>
      </w:r>
    </w:p>
    <w:p w14:paraId="7F6B0837" w14:textId="546A662F" w:rsidR="00C95ACD" w:rsidRPr="006E391D" w:rsidRDefault="00C95ACD" w:rsidP="0028291F">
      <w:pPr>
        <w:snapToGrid w:val="0"/>
        <w:spacing w:line="600" w:lineRule="atLeast"/>
        <w:ind w:leftChars="200" w:left="480" w:rightChars="300" w:right="720" w:firstLineChars="200" w:firstLine="560"/>
        <w:jc w:val="both"/>
        <w:rPr>
          <w:rFonts w:eastAsia="標楷體"/>
          <w:sz w:val="28"/>
        </w:rPr>
      </w:pPr>
      <w:r w:rsidRPr="006E391D">
        <w:rPr>
          <w:rFonts w:eastAsia="標楷體"/>
          <w:sz w:val="28"/>
        </w:rPr>
        <w:t>本部為推行全民健康保險、醫院評鑑及醫療資源配置等衛生政策與計畫評估作業之需要，亟需加強醫療服</w:t>
      </w:r>
      <w:r w:rsidR="009E5BD4" w:rsidRPr="006E391D">
        <w:rPr>
          <w:rFonts w:eastAsia="標楷體"/>
          <w:sz w:val="28"/>
        </w:rPr>
        <w:t>務量及相關業務狀況之實證統計，調查結果僅供</w:t>
      </w:r>
      <w:r w:rsidR="0091145C" w:rsidRPr="006E391D">
        <w:rPr>
          <w:rFonts w:eastAsia="標楷體"/>
          <w:sz w:val="28"/>
        </w:rPr>
        <w:t>總</w:t>
      </w:r>
      <w:r w:rsidR="009E5BD4" w:rsidRPr="006E391D">
        <w:rPr>
          <w:rFonts w:eastAsia="標楷體"/>
          <w:sz w:val="28"/>
        </w:rPr>
        <w:t>體統計分析用途，敬請</w:t>
      </w:r>
      <w:r w:rsidR="00A3563D" w:rsidRPr="006E391D">
        <w:rPr>
          <w:rFonts w:eastAsia="標楷體"/>
          <w:sz w:val="28"/>
        </w:rPr>
        <w:t>協助本項統計工作</w:t>
      </w:r>
      <w:r w:rsidRPr="006E391D">
        <w:rPr>
          <w:rFonts w:eastAsia="標楷體"/>
          <w:sz w:val="28"/>
        </w:rPr>
        <w:t>，相關統計結果會上載於</w:t>
      </w:r>
      <w:r w:rsidR="00A3563D" w:rsidRPr="006E391D">
        <w:rPr>
          <w:rFonts w:eastAsia="標楷體"/>
          <w:sz w:val="28"/>
        </w:rPr>
        <w:t>本部統計處網頁</w:t>
      </w:r>
      <w:proofErr w:type="gramStart"/>
      <w:r w:rsidR="00A3563D" w:rsidRPr="006E391D">
        <w:rPr>
          <w:rFonts w:eastAsia="標楷體"/>
          <w:sz w:val="28"/>
        </w:rPr>
        <w:t>（</w:t>
      </w:r>
      <w:proofErr w:type="gramEnd"/>
      <w:r w:rsidR="00FD0620" w:rsidRPr="00FD0620">
        <w:rPr>
          <w:rFonts w:eastAsia="標楷體"/>
          <w:sz w:val="28"/>
        </w:rPr>
        <w:t>https://dep.mohw.gov.tw/DOS/mp-113.html</w:t>
      </w:r>
      <w:proofErr w:type="gramStart"/>
      <w:r w:rsidR="00A3563D" w:rsidRPr="006E391D">
        <w:rPr>
          <w:rFonts w:eastAsia="標楷體"/>
          <w:sz w:val="28"/>
        </w:rPr>
        <w:t>）</w:t>
      </w:r>
      <w:proofErr w:type="gramEnd"/>
      <w:r w:rsidR="00A3563D" w:rsidRPr="006E391D">
        <w:rPr>
          <w:rFonts w:eastAsia="標楷體"/>
          <w:sz w:val="28"/>
        </w:rPr>
        <w:t>－衛生福利統計調查－</w:t>
      </w:r>
      <w:proofErr w:type="gramStart"/>
      <w:r w:rsidR="00A3563D" w:rsidRPr="006E391D">
        <w:rPr>
          <w:rFonts w:eastAsia="標楷體"/>
          <w:sz w:val="28"/>
        </w:rPr>
        <w:t>醫</w:t>
      </w:r>
      <w:proofErr w:type="gramEnd"/>
      <w:r w:rsidR="00A3563D" w:rsidRPr="006E391D">
        <w:rPr>
          <w:rFonts w:eastAsia="標楷體"/>
          <w:sz w:val="28"/>
        </w:rPr>
        <w:t>事機構服務量調查</w:t>
      </w:r>
      <w:r w:rsidRPr="006E391D">
        <w:rPr>
          <w:rFonts w:eastAsia="標楷體"/>
          <w:sz w:val="28"/>
        </w:rPr>
        <w:t>。</w:t>
      </w:r>
    </w:p>
    <w:p w14:paraId="482733E5" w14:textId="1C888FB2" w:rsidR="00C1146A" w:rsidRPr="006E391D" w:rsidRDefault="00A85C3F" w:rsidP="0028291F">
      <w:pPr>
        <w:snapToGrid w:val="0"/>
        <w:spacing w:line="600" w:lineRule="atLeast"/>
        <w:ind w:leftChars="200" w:left="480" w:rightChars="300" w:right="720" w:firstLineChars="200" w:firstLine="560"/>
        <w:jc w:val="both"/>
        <w:rPr>
          <w:rFonts w:eastAsia="標楷體"/>
          <w:sz w:val="28"/>
        </w:rPr>
      </w:pPr>
      <w:r w:rsidRPr="006E391D">
        <w:rPr>
          <w:rFonts w:eastAsia="標楷體" w:hint="eastAsia"/>
          <w:sz w:val="28"/>
        </w:rPr>
        <w:t>敬</w:t>
      </w:r>
      <w:r w:rsidR="00C1146A" w:rsidRPr="006E391D">
        <w:rPr>
          <w:rFonts w:eastAsia="標楷體"/>
          <w:sz w:val="28"/>
        </w:rPr>
        <w:t>請於本（</w:t>
      </w:r>
      <w:r w:rsidR="00E615E5" w:rsidRPr="006E391D">
        <w:rPr>
          <w:rFonts w:eastAsia="標楷體"/>
          <w:sz w:val="28"/>
        </w:rPr>
        <w:t>1</w:t>
      </w:r>
      <w:r w:rsidR="003D6618" w:rsidRPr="006E391D">
        <w:rPr>
          <w:rFonts w:eastAsia="標楷體"/>
          <w:sz w:val="28"/>
        </w:rPr>
        <w:t>1</w:t>
      </w:r>
      <w:r w:rsidR="005903F6">
        <w:rPr>
          <w:rFonts w:eastAsia="標楷體" w:hint="eastAsia"/>
          <w:sz w:val="28"/>
        </w:rPr>
        <w:t>5</w:t>
      </w:r>
      <w:r w:rsidR="00C1146A" w:rsidRPr="006E391D">
        <w:rPr>
          <w:rFonts w:eastAsia="標楷體"/>
          <w:sz w:val="28"/>
        </w:rPr>
        <w:t>）年</w:t>
      </w:r>
      <w:r w:rsidR="00C1146A" w:rsidRPr="006E391D">
        <w:rPr>
          <w:rFonts w:eastAsia="標楷體"/>
          <w:sz w:val="28"/>
        </w:rPr>
        <w:t>4</w:t>
      </w:r>
      <w:r w:rsidR="00C1146A" w:rsidRPr="006E391D">
        <w:rPr>
          <w:rFonts w:eastAsia="標楷體"/>
          <w:sz w:val="28"/>
        </w:rPr>
        <w:t>月</w:t>
      </w:r>
      <w:r w:rsidR="003A598F" w:rsidRPr="006E391D">
        <w:rPr>
          <w:rFonts w:eastAsia="標楷體"/>
          <w:sz w:val="28"/>
        </w:rPr>
        <w:t>1</w:t>
      </w:r>
      <w:r w:rsidR="0005049F" w:rsidRPr="006E391D">
        <w:rPr>
          <w:rFonts w:eastAsia="標楷體"/>
          <w:sz w:val="28"/>
        </w:rPr>
        <w:t>5</w:t>
      </w:r>
      <w:r w:rsidR="00C1146A" w:rsidRPr="006E391D">
        <w:rPr>
          <w:rFonts w:eastAsia="標楷體"/>
          <w:sz w:val="28"/>
        </w:rPr>
        <w:t>日前，上網填具全年服務量資料</w:t>
      </w:r>
      <w:r w:rsidR="00A72615" w:rsidRPr="006E391D">
        <w:rPr>
          <w:rFonts w:eastAsia="標楷體"/>
          <w:sz w:val="28"/>
        </w:rPr>
        <w:t>，相關資訊請參考「</w:t>
      </w:r>
      <w:r w:rsidR="00445B28" w:rsidRPr="006E391D">
        <w:rPr>
          <w:rFonts w:eastAsia="標楷體"/>
          <w:sz w:val="28"/>
        </w:rPr>
        <w:t>11</w:t>
      </w:r>
      <w:r w:rsidR="005903F6">
        <w:rPr>
          <w:rFonts w:eastAsia="標楷體" w:hint="eastAsia"/>
          <w:sz w:val="28"/>
        </w:rPr>
        <w:t>4</w:t>
      </w:r>
      <w:r w:rsidR="007909B7" w:rsidRPr="006E391D">
        <w:rPr>
          <w:rFonts w:eastAsia="標楷體"/>
          <w:sz w:val="28"/>
        </w:rPr>
        <w:t>年</w:t>
      </w:r>
      <w:proofErr w:type="gramStart"/>
      <w:r w:rsidR="00C1146A" w:rsidRPr="006E391D">
        <w:rPr>
          <w:rFonts w:eastAsia="標楷體"/>
          <w:sz w:val="28"/>
        </w:rPr>
        <w:t>醫</w:t>
      </w:r>
      <w:proofErr w:type="gramEnd"/>
      <w:r w:rsidR="00C1146A" w:rsidRPr="006E391D">
        <w:rPr>
          <w:rFonts w:eastAsia="標楷體"/>
          <w:sz w:val="28"/>
        </w:rPr>
        <w:t>事機構服務量調查專區</w:t>
      </w:r>
      <w:r w:rsidR="00A72615" w:rsidRPr="006E391D">
        <w:rPr>
          <w:rFonts w:eastAsia="標楷體"/>
          <w:sz w:val="28"/>
        </w:rPr>
        <w:t>」</w:t>
      </w:r>
      <w:r w:rsidR="00C1146A" w:rsidRPr="006E391D">
        <w:rPr>
          <w:rFonts w:eastAsia="標楷體"/>
          <w:sz w:val="28"/>
        </w:rPr>
        <w:t>。</w:t>
      </w:r>
    </w:p>
    <w:p w14:paraId="6C414686" w14:textId="77777777" w:rsidR="00A85C3F" w:rsidRPr="006E391D" w:rsidRDefault="00A85C3F" w:rsidP="00C1146A">
      <w:pPr>
        <w:snapToGrid w:val="0"/>
        <w:spacing w:line="600" w:lineRule="atLeast"/>
        <w:ind w:leftChars="200" w:left="480" w:rightChars="235" w:right="564" w:firstLineChars="200" w:firstLine="560"/>
        <w:jc w:val="both"/>
        <w:rPr>
          <w:rFonts w:eastAsia="標楷體"/>
          <w:sz w:val="28"/>
        </w:rPr>
      </w:pPr>
    </w:p>
    <w:p w14:paraId="22FEB33B" w14:textId="77777777" w:rsidR="00C95ACD" w:rsidRPr="006E391D" w:rsidRDefault="00C95ACD" w:rsidP="00A85C3F">
      <w:pPr>
        <w:snapToGrid w:val="0"/>
        <w:spacing w:line="600" w:lineRule="atLeast"/>
        <w:ind w:leftChars="200" w:left="480" w:rightChars="235" w:right="564" w:firstLineChars="200" w:firstLine="560"/>
        <w:jc w:val="both"/>
        <w:rPr>
          <w:rFonts w:eastAsia="標楷體"/>
          <w:sz w:val="28"/>
        </w:rPr>
      </w:pPr>
    </w:p>
    <w:p w14:paraId="1AF25523" w14:textId="77777777" w:rsidR="00C95ACD" w:rsidRPr="006E391D" w:rsidRDefault="00C95ACD" w:rsidP="00A85C3F">
      <w:pPr>
        <w:snapToGrid w:val="0"/>
        <w:spacing w:line="600" w:lineRule="atLeast"/>
        <w:ind w:leftChars="200" w:left="480" w:rightChars="235" w:right="564" w:firstLineChars="200" w:firstLine="560"/>
        <w:jc w:val="both"/>
        <w:rPr>
          <w:rFonts w:eastAsia="標楷體"/>
          <w:sz w:val="28"/>
        </w:rPr>
      </w:pPr>
    </w:p>
    <w:p w14:paraId="5DB8D4EA" w14:textId="420E97DD" w:rsidR="00C95ACD" w:rsidRPr="006E391D" w:rsidRDefault="00C95ACD" w:rsidP="00C95ACD">
      <w:pPr>
        <w:snapToGrid w:val="0"/>
        <w:spacing w:line="480" w:lineRule="atLeast"/>
        <w:ind w:right="566"/>
        <w:jc w:val="right"/>
        <w:rPr>
          <w:rFonts w:eastAsia="標楷體"/>
          <w:b/>
          <w:sz w:val="36"/>
        </w:rPr>
      </w:pPr>
      <w:r w:rsidRPr="006E391D">
        <w:rPr>
          <w:rFonts w:eastAsia="標楷體"/>
          <w:b/>
          <w:sz w:val="36"/>
        </w:rPr>
        <w:t>衛生福利部</w:t>
      </w:r>
      <w:r w:rsidR="00A85C3F" w:rsidRPr="006E391D">
        <w:rPr>
          <w:rFonts w:eastAsia="標楷體" w:hint="eastAsia"/>
          <w:b/>
          <w:sz w:val="36"/>
        </w:rPr>
        <w:t xml:space="preserve">　</w:t>
      </w:r>
      <w:r w:rsidRPr="006E391D">
        <w:rPr>
          <w:rFonts w:eastAsia="標楷體"/>
          <w:b/>
          <w:sz w:val="36"/>
        </w:rPr>
        <w:t>敬啟</w:t>
      </w:r>
    </w:p>
    <w:p w14:paraId="16CCED80" w14:textId="77777777" w:rsidR="00C95ACD" w:rsidRPr="006E391D" w:rsidRDefault="00C95ACD" w:rsidP="00C95ACD">
      <w:pPr>
        <w:snapToGrid w:val="0"/>
        <w:spacing w:line="560" w:lineRule="atLeast"/>
        <w:ind w:firstLine="482"/>
        <w:jc w:val="both"/>
        <w:rPr>
          <w:rFonts w:eastAsia="標楷體"/>
          <w:sz w:val="28"/>
        </w:rPr>
      </w:pPr>
    </w:p>
    <w:p w14:paraId="4EC00ED5" w14:textId="77777777" w:rsidR="00C95ACD" w:rsidRPr="006E391D" w:rsidRDefault="00C95ACD" w:rsidP="00C95ACD">
      <w:pPr>
        <w:snapToGrid w:val="0"/>
        <w:spacing w:line="560" w:lineRule="atLeast"/>
        <w:ind w:firstLine="482"/>
        <w:jc w:val="both"/>
        <w:rPr>
          <w:rFonts w:eastAsia="標楷體"/>
          <w:sz w:val="28"/>
        </w:rPr>
      </w:pPr>
    </w:p>
    <w:p w14:paraId="61F50834" w14:textId="77777777" w:rsidR="00A3563D" w:rsidRPr="006E391D" w:rsidRDefault="00C95ACD" w:rsidP="00A72615">
      <w:pPr>
        <w:snapToGrid w:val="0"/>
        <w:spacing w:line="480" w:lineRule="atLeast"/>
        <w:ind w:firstLineChars="200" w:firstLine="561"/>
        <w:rPr>
          <w:rFonts w:eastAsia="標楷體"/>
          <w:b/>
          <w:sz w:val="28"/>
        </w:rPr>
      </w:pPr>
      <w:r w:rsidRPr="006E391D">
        <w:rPr>
          <w:rFonts w:eastAsia="標楷體"/>
          <w:b/>
          <w:sz w:val="28"/>
        </w:rPr>
        <w:t>如有任何疑問</w:t>
      </w:r>
      <w:r w:rsidR="00A72615" w:rsidRPr="006E391D">
        <w:rPr>
          <w:rFonts w:eastAsia="標楷體"/>
          <w:b/>
          <w:sz w:val="28"/>
        </w:rPr>
        <w:t>，</w:t>
      </w:r>
      <w:r w:rsidR="00A3563D" w:rsidRPr="006E391D">
        <w:rPr>
          <w:rFonts w:eastAsia="標楷體"/>
          <w:b/>
          <w:sz w:val="28"/>
        </w:rPr>
        <w:t>請洽當地衛生局詢問，</w:t>
      </w:r>
    </w:p>
    <w:p w14:paraId="425A2227" w14:textId="740C41DE" w:rsidR="002737AD" w:rsidRPr="006E391D" w:rsidRDefault="00A3563D" w:rsidP="00A72615">
      <w:pPr>
        <w:snapToGrid w:val="0"/>
        <w:spacing w:line="480" w:lineRule="atLeast"/>
        <w:ind w:firstLineChars="200" w:firstLine="561"/>
        <w:rPr>
          <w:rFonts w:eastAsia="標楷體"/>
          <w:b/>
          <w:sz w:val="28"/>
        </w:rPr>
      </w:pPr>
      <w:r w:rsidRPr="006E391D">
        <w:rPr>
          <w:rFonts w:eastAsia="標楷體"/>
          <w:b/>
          <w:sz w:val="28"/>
        </w:rPr>
        <w:t>或電</w:t>
      </w:r>
      <w:r w:rsidR="00C95ACD" w:rsidRPr="006E391D">
        <w:rPr>
          <w:rFonts w:eastAsia="標楷體"/>
          <w:b/>
          <w:sz w:val="28"/>
        </w:rPr>
        <w:t>本部統計處第三科</w:t>
      </w:r>
      <w:r w:rsidR="00C95ACD" w:rsidRPr="006E391D">
        <w:rPr>
          <w:rFonts w:eastAsia="標楷體"/>
          <w:b/>
          <w:sz w:val="28"/>
        </w:rPr>
        <w:t>(049)2332161</w:t>
      </w:r>
      <w:r w:rsidR="00C95ACD" w:rsidRPr="006E391D">
        <w:rPr>
          <w:rFonts w:eastAsia="標楷體"/>
          <w:b/>
          <w:sz w:val="28"/>
        </w:rPr>
        <w:t>轉</w:t>
      </w:r>
      <w:bookmarkStart w:id="1" w:name="_Hlk146124328"/>
      <w:r w:rsidR="00165843" w:rsidRPr="006E391D">
        <w:rPr>
          <w:rFonts w:eastAsia="標楷體"/>
          <w:b/>
          <w:sz w:val="28"/>
        </w:rPr>
        <w:t>380</w:t>
      </w:r>
      <w:r w:rsidR="0005049F" w:rsidRPr="006E391D">
        <w:rPr>
          <w:rFonts w:eastAsia="標楷體"/>
          <w:b/>
          <w:sz w:val="28"/>
        </w:rPr>
        <w:t>4</w:t>
      </w:r>
      <w:r w:rsidR="007909B7" w:rsidRPr="006E391D">
        <w:rPr>
          <w:rFonts w:eastAsia="標楷體" w:hint="eastAsia"/>
          <w:b/>
          <w:sz w:val="28"/>
        </w:rPr>
        <w:t>、</w:t>
      </w:r>
      <w:bookmarkEnd w:id="1"/>
      <w:r w:rsidR="009B31EA" w:rsidRPr="006E391D">
        <w:rPr>
          <w:rFonts w:eastAsia="標楷體"/>
          <w:b/>
          <w:sz w:val="28"/>
        </w:rPr>
        <w:t>3807</w:t>
      </w:r>
      <w:r w:rsidR="003068DD" w:rsidRPr="003068DD">
        <w:rPr>
          <w:rFonts w:eastAsia="標楷體" w:hint="eastAsia"/>
          <w:b/>
          <w:sz w:val="28"/>
        </w:rPr>
        <w:t>、</w:t>
      </w:r>
      <w:r w:rsidR="003068DD" w:rsidRPr="003068DD">
        <w:rPr>
          <w:rFonts w:eastAsia="標楷體" w:hint="eastAsia"/>
          <w:b/>
          <w:sz w:val="28"/>
        </w:rPr>
        <w:t>380</w:t>
      </w:r>
      <w:r w:rsidR="003068DD">
        <w:rPr>
          <w:rFonts w:eastAsia="標楷體"/>
          <w:b/>
          <w:sz w:val="28"/>
        </w:rPr>
        <w:t>8</w:t>
      </w:r>
      <w:r w:rsidR="00F50314" w:rsidRPr="00F50314">
        <w:rPr>
          <w:rFonts w:eastAsia="標楷體" w:hint="eastAsia"/>
          <w:b/>
          <w:sz w:val="28"/>
        </w:rPr>
        <w:t>、</w:t>
      </w:r>
      <w:r w:rsidR="00F50314" w:rsidRPr="00F50314">
        <w:rPr>
          <w:rFonts w:eastAsia="標楷體" w:hint="eastAsia"/>
          <w:b/>
          <w:sz w:val="28"/>
        </w:rPr>
        <w:t>(02)859068</w:t>
      </w:r>
      <w:r w:rsidR="00F50314">
        <w:rPr>
          <w:rFonts w:eastAsia="標楷體" w:hint="eastAsia"/>
          <w:b/>
          <w:sz w:val="28"/>
        </w:rPr>
        <w:t>39</w:t>
      </w:r>
      <w:r w:rsidR="00F50314" w:rsidRPr="00F50314">
        <w:rPr>
          <w:rFonts w:eastAsia="標楷體" w:hint="eastAsia"/>
          <w:b/>
          <w:sz w:val="28"/>
        </w:rPr>
        <w:t>。</w:t>
      </w:r>
    </w:p>
    <w:p w14:paraId="432E28A8" w14:textId="77777777" w:rsidR="00586DB0" w:rsidRPr="006E391D" w:rsidRDefault="00586DB0" w:rsidP="00C95ACD">
      <w:pPr>
        <w:snapToGrid w:val="0"/>
        <w:spacing w:beforeLines="100" w:before="360" w:line="480" w:lineRule="atLeast"/>
        <w:rPr>
          <w:rFonts w:eastAsia="標楷體"/>
          <w:b/>
          <w:sz w:val="48"/>
        </w:rPr>
      </w:pPr>
    </w:p>
    <w:p w14:paraId="5CDA9397" w14:textId="77777777" w:rsidR="00C95ACD" w:rsidRPr="003068DD" w:rsidRDefault="00C95ACD" w:rsidP="00A71F5A">
      <w:pPr>
        <w:spacing w:before="20" w:afterLines="20" w:after="72" w:line="400" w:lineRule="exact"/>
        <w:ind w:leftChars="59" w:left="142"/>
        <w:rPr>
          <w:rFonts w:eastAsia="標楷體"/>
        </w:rPr>
        <w:sectPr w:rsidR="00C95ACD" w:rsidRPr="003068DD" w:rsidSect="004E40BB">
          <w:footerReference w:type="even" r:id="rId8"/>
          <w:footerReference w:type="default" r:id="rId9"/>
          <w:pgSz w:w="11907" w:h="16840" w:code="9"/>
          <w:pgMar w:top="624" w:right="680" w:bottom="624" w:left="680" w:header="567" w:footer="567" w:gutter="0"/>
          <w:pgNumType w:start="1"/>
          <w:cols w:space="720"/>
          <w:docGrid w:type="lines" w:linePitch="360"/>
        </w:sectPr>
      </w:pPr>
    </w:p>
    <w:p w14:paraId="485CEA89" w14:textId="37243487" w:rsidR="002C5F9D" w:rsidRPr="00413CF2" w:rsidRDefault="002C5F9D" w:rsidP="00A71F5A">
      <w:pPr>
        <w:spacing w:before="20" w:afterLines="20" w:after="72" w:line="400" w:lineRule="exact"/>
        <w:ind w:leftChars="59" w:left="142"/>
        <w:rPr>
          <w:rFonts w:ascii="標楷體" w:eastAsia="標楷體" w:hAnsi="標楷體"/>
          <w:b/>
        </w:rPr>
      </w:pPr>
      <w:r w:rsidRPr="00413CF2">
        <w:rPr>
          <w:rFonts w:ascii="標楷體" w:eastAsia="標楷體" w:hAnsi="標楷體"/>
          <w:b/>
          <w:sz w:val="36"/>
        </w:rPr>
        <w:lastRenderedPageBreak/>
        <w:t>醫院醫療服務量</w:t>
      </w:r>
      <w:r w:rsidR="006264A0" w:rsidRPr="00413CF2">
        <w:rPr>
          <w:rFonts w:eastAsia="標楷體"/>
          <w:b/>
          <w:bCs/>
          <w:sz w:val="36"/>
          <w:szCs w:val="32"/>
        </w:rPr>
        <w:t>：</w:t>
      </w:r>
    </w:p>
    <w:p w14:paraId="65DD18A2" w14:textId="77BD22B1" w:rsidR="00A71F5A" w:rsidRPr="00413CF2" w:rsidRDefault="00A71F5A" w:rsidP="00AD71A1">
      <w:pPr>
        <w:snapToGrid w:val="0"/>
        <w:spacing w:beforeLines="50" w:before="180" w:line="440" w:lineRule="exact"/>
        <w:jc w:val="both"/>
        <w:rPr>
          <w:rFonts w:eastAsia="標楷體"/>
          <w:b/>
          <w:sz w:val="32"/>
          <w:szCs w:val="32"/>
        </w:rPr>
      </w:pPr>
      <w:r w:rsidRPr="00413CF2">
        <w:rPr>
          <w:rFonts w:eastAsia="標楷體"/>
          <w:b/>
          <w:sz w:val="32"/>
          <w:szCs w:val="32"/>
        </w:rPr>
        <w:t>【</w:t>
      </w:r>
      <w:r w:rsidRPr="00413CF2">
        <w:rPr>
          <w:rFonts w:eastAsia="標楷體"/>
          <w:b/>
          <w:sz w:val="32"/>
          <w:szCs w:val="32"/>
        </w:rPr>
        <w:t>01</w:t>
      </w:r>
      <w:r w:rsidRPr="00413CF2">
        <w:rPr>
          <w:rFonts w:eastAsia="標楷體"/>
          <w:b/>
          <w:sz w:val="32"/>
          <w:szCs w:val="32"/>
        </w:rPr>
        <w:t>】病床數、住院人日及住院人次</w:t>
      </w:r>
    </w:p>
    <w:p w14:paraId="6E06F456" w14:textId="0B7842C3" w:rsidR="006877FD" w:rsidRPr="00413CF2" w:rsidRDefault="006877FD" w:rsidP="00AD71A1">
      <w:pPr>
        <w:snapToGrid w:val="0"/>
        <w:spacing w:beforeLines="50" w:before="180" w:line="440" w:lineRule="exact"/>
        <w:ind w:leftChars="100" w:left="240" w:rightChars="200" w:right="480"/>
        <w:jc w:val="both"/>
        <w:rPr>
          <w:rFonts w:eastAsia="標楷體"/>
          <w:sz w:val="28"/>
          <w:szCs w:val="28"/>
        </w:rPr>
      </w:pPr>
      <w:r w:rsidRPr="00413CF2">
        <w:rPr>
          <w:rFonts w:eastAsia="標楷體"/>
          <w:b/>
          <w:sz w:val="28"/>
          <w:szCs w:val="28"/>
        </w:rPr>
        <w:t>1.</w:t>
      </w:r>
      <w:r w:rsidRPr="00413CF2">
        <w:rPr>
          <w:rFonts w:eastAsia="標楷體"/>
          <w:b/>
          <w:sz w:val="28"/>
          <w:szCs w:val="28"/>
        </w:rPr>
        <w:t>病床數、住院人日及住院人次</w:t>
      </w:r>
      <w:r w:rsidR="0091145C" w:rsidRPr="00413CF2">
        <w:rPr>
          <w:rFonts w:eastAsia="標楷體"/>
          <w:sz w:val="28"/>
          <w:szCs w:val="28"/>
        </w:rPr>
        <w:t>：</w:t>
      </w:r>
    </w:p>
    <w:p w14:paraId="1BD88041" w14:textId="77978B8A" w:rsidR="006877FD" w:rsidRPr="00413CF2" w:rsidRDefault="006877FD" w:rsidP="00AD71A1">
      <w:pPr>
        <w:snapToGrid w:val="0"/>
        <w:spacing w:line="440" w:lineRule="exact"/>
        <w:ind w:leftChars="100" w:left="5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(1)</w:t>
      </w:r>
      <w:r w:rsidR="000E7E7F" w:rsidRPr="00413CF2">
        <w:rPr>
          <w:rFonts w:eastAsia="標楷體"/>
          <w:b/>
          <w:iCs/>
          <w:sz w:val="22"/>
          <w:szCs w:val="22"/>
          <w:lang w:eastAsia="zh-HK"/>
        </w:rPr>
        <w:t>許可</w:t>
      </w:r>
      <w:r w:rsidRPr="00413CF2">
        <w:rPr>
          <w:rFonts w:eastAsia="標楷體"/>
          <w:b/>
          <w:iCs/>
          <w:sz w:val="22"/>
          <w:szCs w:val="22"/>
        </w:rPr>
        <w:t>病床數：</w:t>
      </w:r>
      <w:r w:rsidR="00040AE1" w:rsidRPr="00413CF2">
        <w:rPr>
          <w:rFonts w:eastAsia="標楷體"/>
          <w:iCs/>
          <w:sz w:val="22"/>
          <w:szCs w:val="22"/>
        </w:rPr>
        <w:t>經主管機關依醫院設立或擴充許可辦法規定許可之病床數</w:t>
      </w:r>
      <w:r w:rsidRPr="00413CF2">
        <w:rPr>
          <w:rFonts w:eastAsia="標楷體"/>
          <w:sz w:val="22"/>
          <w:szCs w:val="22"/>
        </w:rPr>
        <w:t>。</w:t>
      </w:r>
    </w:p>
    <w:p w14:paraId="5BBCFE93" w14:textId="6FF0AE94" w:rsidR="006877FD" w:rsidRPr="00413CF2" w:rsidRDefault="006877FD" w:rsidP="00AD71A1">
      <w:pPr>
        <w:snapToGrid w:val="0"/>
        <w:spacing w:line="440" w:lineRule="exact"/>
        <w:ind w:leftChars="100" w:left="5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(2)</w:t>
      </w:r>
      <w:r w:rsidR="000E7E7F" w:rsidRPr="00413CF2">
        <w:rPr>
          <w:rFonts w:eastAsia="標楷體"/>
          <w:b/>
          <w:iCs/>
          <w:sz w:val="22"/>
          <w:szCs w:val="22"/>
        </w:rPr>
        <w:t>開放病床數：</w:t>
      </w:r>
      <w:r w:rsidR="000E7E7F" w:rsidRPr="00413CF2">
        <w:rPr>
          <w:rFonts w:eastAsia="標楷體"/>
          <w:sz w:val="22"/>
          <w:szCs w:val="22"/>
        </w:rPr>
        <w:t>指醫院向衛生局申請開放使用之登記病床規模。</w:t>
      </w:r>
    </w:p>
    <w:p w14:paraId="7C7F39BF" w14:textId="11B7C53A" w:rsidR="006877FD" w:rsidRPr="00413CF2" w:rsidRDefault="006877FD" w:rsidP="00AD71A1">
      <w:pPr>
        <w:snapToGrid w:val="0"/>
        <w:spacing w:line="440" w:lineRule="exact"/>
        <w:ind w:leftChars="100" w:left="5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(3)</w:t>
      </w:r>
      <w:r w:rsidRPr="00413CF2">
        <w:rPr>
          <w:rFonts w:eastAsia="標楷體"/>
          <w:b/>
          <w:iCs/>
          <w:sz w:val="22"/>
          <w:szCs w:val="22"/>
        </w:rPr>
        <w:t>住院人日：</w:t>
      </w:r>
      <w:r w:rsidRPr="00413CF2">
        <w:rPr>
          <w:rFonts w:eastAsia="標楷體"/>
          <w:sz w:val="22"/>
          <w:szCs w:val="22"/>
        </w:rPr>
        <w:t>全年內每日住院人數之累計，住院病人以有辦理住院手續</w:t>
      </w:r>
      <w:proofErr w:type="gramStart"/>
      <w:r w:rsidRPr="00413CF2">
        <w:rPr>
          <w:rFonts w:eastAsia="標楷體"/>
          <w:sz w:val="22"/>
          <w:szCs w:val="22"/>
        </w:rPr>
        <w:t>者始列計</w:t>
      </w:r>
      <w:proofErr w:type="gramEnd"/>
      <w:r w:rsidRPr="00413CF2">
        <w:rPr>
          <w:rFonts w:eastAsia="標楷體"/>
          <w:sz w:val="22"/>
          <w:szCs w:val="22"/>
        </w:rPr>
        <w:t>。計算方式為算進不算出，惟當日住出院者算</w:t>
      </w:r>
      <w:r w:rsidRPr="00413CF2">
        <w:rPr>
          <w:rFonts w:eastAsia="標楷體"/>
          <w:sz w:val="22"/>
          <w:szCs w:val="22"/>
        </w:rPr>
        <w:t>1</w:t>
      </w:r>
      <w:r w:rsidRPr="00413CF2">
        <w:rPr>
          <w:rFonts w:eastAsia="標楷體"/>
          <w:sz w:val="22"/>
          <w:szCs w:val="22"/>
        </w:rPr>
        <w:t>日住院人日。</w:t>
      </w:r>
    </w:p>
    <w:p w14:paraId="37D74741" w14:textId="58A6A0A2" w:rsidR="006877FD" w:rsidRPr="00413CF2" w:rsidRDefault="006877FD" w:rsidP="000E7B6E">
      <w:pPr>
        <w:snapToGrid w:val="0"/>
        <w:spacing w:line="440" w:lineRule="exact"/>
        <w:ind w:leftChars="200" w:left="65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Pr="00413CF2">
        <w:rPr>
          <w:rFonts w:eastAsia="標楷體"/>
          <w:sz w:val="22"/>
          <w:szCs w:val="22"/>
        </w:rPr>
        <w:t>病人在住院期間轉換科別或病床別時，如仍保留原占用床位，則需同時列計兩邊床位之住院人日，但若未保留原占用床位時，則僅</w:t>
      </w:r>
      <w:proofErr w:type="gramStart"/>
      <w:r w:rsidRPr="00413CF2">
        <w:rPr>
          <w:rFonts w:eastAsia="標楷體"/>
          <w:sz w:val="22"/>
          <w:szCs w:val="22"/>
        </w:rPr>
        <w:t>計算新占用</w:t>
      </w:r>
      <w:proofErr w:type="gramEnd"/>
      <w:r w:rsidRPr="00413CF2">
        <w:rPr>
          <w:rFonts w:eastAsia="標楷體"/>
          <w:sz w:val="22"/>
          <w:szCs w:val="22"/>
        </w:rPr>
        <w:t>病床之人日即可。</w:t>
      </w:r>
    </w:p>
    <w:p w14:paraId="58D54D9F" w14:textId="3C5C0C07" w:rsidR="006877FD" w:rsidRPr="00413CF2" w:rsidRDefault="006877FD" w:rsidP="000E7B6E">
      <w:pPr>
        <w:snapToGrid w:val="0"/>
        <w:spacing w:line="440" w:lineRule="exact"/>
        <w:ind w:leftChars="200" w:left="65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Pr="00413CF2">
        <w:rPr>
          <w:rFonts w:eastAsia="標楷體"/>
          <w:sz w:val="22"/>
          <w:szCs w:val="22"/>
        </w:rPr>
        <w:t>手術恢復床、血液透析床、腹膜透析床及急診觀察床等，</w:t>
      </w:r>
      <w:proofErr w:type="gramStart"/>
      <w:r w:rsidRPr="00413CF2">
        <w:rPr>
          <w:rFonts w:eastAsia="標楷體"/>
          <w:sz w:val="22"/>
          <w:szCs w:val="22"/>
        </w:rPr>
        <w:t>不</w:t>
      </w:r>
      <w:proofErr w:type="gramEnd"/>
      <w:r w:rsidRPr="00413CF2">
        <w:rPr>
          <w:rFonts w:eastAsia="標楷體"/>
          <w:sz w:val="22"/>
          <w:szCs w:val="22"/>
        </w:rPr>
        <w:t>列計住院人日。</w:t>
      </w:r>
    </w:p>
    <w:p w14:paraId="0A0FB1C5" w14:textId="3048C439" w:rsidR="006877FD" w:rsidRPr="00413CF2" w:rsidRDefault="006877FD" w:rsidP="00AD71A1">
      <w:pPr>
        <w:snapToGrid w:val="0"/>
        <w:spacing w:line="440" w:lineRule="exact"/>
        <w:ind w:leftChars="100" w:left="5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(4)</w:t>
      </w:r>
      <w:r w:rsidRPr="00413CF2">
        <w:rPr>
          <w:rFonts w:eastAsia="標楷體"/>
          <w:b/>
          <w:iCs/>
          <w:sz w:val="22"/>
          <w:szCs w:val="22"/>
        </w:rPr>
        <w:t>住院人次：</w:t>
      </w:r>
      <w:r w:rsidRPr="00413CF2">
        <w:rPr>
          <w:rFonts w:eastAsia="標楷體"/>
          <w:sz w:val="22"/>
          <w:szCs w:val="22"/>
        </w:rPr>
        <w:t>全年內前往醫院辦理住院手續之入院人次之累計。</w:t>
      </w:r>
    </w:p>
    <w:p w14:paraId="1723805A" w14:textId="786DEBAE" w:rsidR="006877FD" w:rsidRPr="00413CF2" w:rsidRDefault="006877FD" w:rsidP="000E7B6E">
      <w:pPr>
        <w:snapToGrid w:val="0"/>
        <w:spacing w:line="440" w:lineRule="exact"/>
        <w:ind w:leftChars="200" w:left="65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Pr="00413CF2">
        <w:rPr>
          <w:rFonts w:eastAsia="標楷體"/>
          <w:sz w:val="22"/>
          <w:szCs w:val="22"/>
        </w:rPr>
        <w:t>急診後辦理住院手續者應列入住院人次。</w:t>
      </w:r>
    </w:p>
    <w:p w14:paraId="47FFAF7F" w14:textId="6D441EC1" w:rsidR="006877FD" w:rsidRPr="00413CF2" w:rsidRDefault="006877FD" w:rsidP="000E7B6E">
      <w:pPr>
        <w:snapToGrid w:val="0"/>
        <w:spacing w:line="440" w:lineRule="exact"/>
        <w:ind w:leftChars="200" w:left="65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Pr="00413CF2">
        <w:rPr>
          <w:rFonts w:eastAsia="標楷體"/>
          <w:sz w:val="22"/>
          <w:szCs w:val="22"/>
        </w:rPr>
        <w:t>病人住院期間若轉換科別，則僅列計一住院人次；但轉換病床別，則另</w:t>
      </w:r>
      <w:proofErr w:type="gramStart"/>
      <w:r w:rsidRPr="00413CF2">
        <w:rPr>
          <w:rFonts w:eastAsia="標楷體"/>
          <w:sz w:val="22"/>
          <w:szCs w:val="22"/>
        </w:rPr>
        <w:t>計轉床</w:t>
      </w:r>
      <w:proofErr w:type="gramEnd"/>
      <w:r w:rsidRPr="00413CF2">
        <w:rPr>
          <w:rFonts w:eastAsia="標楷體"/>
          <w:sz w:val="22"/>
          <w:szCs w:val="22"/>
        </w:rPr>
        <w:t>後之住院人次一次，惟如再轉</w:t>
      </w:r>
      <w:proofErr w:type="gramStart"/>
      <w:r w:rsidRPr="00413CF2">
        <w:rPr>
          <w:rFonts w:eastAsia="標楷體"/>
          <w:sz w:val="22"/>
          <w:szCs w:val="22"/>
        </w:rPr>
        <w:t>回原轉出</w:t>
      </w:r>
      <w:proofErr w:type="gramEnd"/>
      <w:r w:rsidRPr="00413CF2">
        <w:rPr>
          <w:rFonts w:eastAsia="標楷體"/>
          <w:sz w:val="22"/>
          <w:szCs w:val="22"/>
        </w:rPr>
        <w:t>病床別時，若未再辦理住院手續，則不需重複列計。</w:t>
      </w:r>
    </w:p>
    <w:p w14:paraId="36FC7AD2" w14:textId="56BFF90D" w:rsidR="006877FD" w:rsidRPr="00413CF2" w:rsidRDefault="006877FD" w:rsidP="000E7B6E">
      <w:pPr>
        <w:snapToGrid w:val="0"/>
        <w:spacing w:line="440" w:lineRule="exact"/>
        <w:ind w:leftChars="200" w:left="65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c.</w:t>
      </w:r>
      <w:r w:rsidRPr="00413CF2">
        <w:rPr>
          <w:rFonts w:eastAsia="標楷體"/>
          <w:sz w:val="22"/>
          <w:szCs w:val="22"/>
        </w:rPr>
        <w:t>手術恢復床、血液透析床、腹膜透析床及急診觀察床等，</w:t>
      </w:r>
      <w:proofErr w:type="gramStart"/>
      <w:r w:rsidRPr="00413CF2">
        <w:rPr>
          <w:rFonts w:eastAsia="標楷體"/>
          <w:sz w:val="22"/>
          <w:szCs w:val="22"/>
        </w:rPr>
        <w:t>不</w:t>
      </w:r>
      <w:proofErr w:type="gramEnd"/>
      <w:r w:rsidRPr="00413CF2">
        <w:rPr>
          <w:rFonts w:eastAsia="標楷體"/>
          <w:sz w:val="22"/>
          <w:szCs w:val="22"/>
        </w:rPr>
        <w:t>列計住院人次。</w:t>
      </w:r>
    </w:p>
    <w:p w14:paraId="0F00A268" w14:textId="047D9C0C" w:rsidR="006877FD" w:rsidRPr="00413CF2" w:rsidRDefault="006877FD" w:rsidP="00AD71A1">
      <w:pPr>
        <w:snapToGrid w:val="0"/>
        <w:spacing w:line="440" w:lineRule="exact"/>
        <w:ind w:leftChars="100" w:left="5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(5)</w:t>
      </w:r>
      <w:r w:rsidRPr="00413CF2">
        <w:rPr>
          <w:rFonts w:eastAsia="標楷體"/>
          <w:b/>
          <w:iCs/>
          <w:sz w:val="22"/>
          <w:szCs w:val="22"/>
        </w:rPr>
        <w:t>上年底留院人數：</w:t>
      </w:r>
      <w:r w:rsidRPr="00413CF2">
        <w:rPr>
          <w:rFonts w:eastAsia="標楷體"/>
          <w:sz w:val="22"/>
          <w:szCs w:val="22"/>
        </w:rPr>
        <w:t>指</w:t>
      </w:r>
      <w:r w:rsidR="000504D7" w:rsidRPr="00413CF2">
        <w:rPr>
          <w:rFonts w:eastAsia="標楷體"/>
          <w:sz w:val="22"/>
          <w:szCs w:val="22"/>
        </w:rPr>
        <w:t>113</w:t>
      </w:r>
      <w:r w:rsidR="007909B7" w:rsidRPr="00413CF2">
        <w:rPr>
          <w:rFonts w:eastAsia="標楷體"/>
          <w:sz w:val="22"/>
          <w:szCs w:val="22"/>
        </w:rPr>
        <w:t>年</w:t>
      </w:r>
      <w:r w:rsidR="00E91819" w:rsidRPr="00413CF2">
        <w:rPr>
          <w:rFonts w:eastAsia="標楷體"/>
          <w:sz w:val="22"/>
          <w:szCs w:val="22"/>
          <w:lang w:eastAsia="zh-HK"/>
        </w:rPr>
        <w:t>12</w:t>
      </w:r>
      <w:r w:rsidR="00E91819" w:rsidRPr="00413CF2">
        <w:rPr>
          <w:rFonts w:eastAsia="標楷體"/>
          <w:sz w:val="22"/>
          <w:szCs w:val="22"/>
          <w:lang w:eastAsia="zh-HK"/>
        </w:rPr>
        <w:t>月</w:t>
      </w:r>
      <w:r w:rsidR="00E91819" w:rsidRPr="00413CF2">
        <w:rPr>
          <w:rFonts w:eastAsia="標楷體"/>
          <w:sz w:val="22"/>
          <w:szCs w:val="22"/>
          <w:lang w:eastAsia="zh-HK"/>
        </w:rPr>
        <w:t>31</w:t>
      </w:r>
      <w:r w:rsidR="00E91819" w:rsidRPr="00413CF2">
        <w:rPr>
          <w:rFonts w:eastAsia="標楷體"/>
          <w:sz w:val="22"/>
          <w:szCs w:val="22"/>
          <w:lang w:eastAsia="zh-HK"/>
        </w:rPr>
        <w:t>日</w:t>
      </w:r>
      <w:r w:rsidRPr="00413CF2">
        <w:rPr>
          <w:rFonts w:eastAsia="標楷體"/>
          <w:sz w:val="22"/>
          <w:szCs w:val="22"/>
        </w:rPr>
        <w:t>留院之病人人數。</w:t>
      </w:r>
    </w:p>
    <w:p w14:paraId="26633AA3" w14:textId="79A581F9" w:rsidR="006877FD" w:rsidRPr="00413CF2" w:rsidRDefault="006877FD" w:rsidP="00AD71A1">
      <w:pPr>
        <w:snapToGrid w:val="0"/>
        <w:spacing w:beforeLines="50" w:before="180" w:line="440" w:lineRule="exact"/>
        <w:ind w:leftChars="100" w:left="580" w:rightChars="200" w:right="480" w:hanging="340"/>
        <w:jc w:val="both"/>
        <w:rPr>
          <w:rFonts w:eastAsia="標楷體"/>
          <w:b/>
          <w:sz w:val="28"/>
          <w:szCs w:val="28"/>
        </w:rPr>
      </w:pPr>
      <w:r w:rsidRPr="00413CF2">
        <w:rPr>
          <w:rFonts w:eastAsia="標楷體"/>
          <w:b/>
          <w:sz w:val="28"/>
          <w:szCs w:val="28"/>
        </w:rPr>
        <w:t>2.</w:t>
      </w:r>
      <w:r w:rsidRPr="00413CF2">
        <w:rPr>
          <w:rFonts w:eastAsia="標楷體"/>
          <w:b/>
          <w:sz w:val="28"/>
          <w:szCs w:val="28"/>
        </w:rPr>
        <w:t>病床及精神</w:t>
      </w:r>
      <w:r w:rsidR="00886BC0" w:rsidRPr="00413CF2">
        <w:rPr>
          <w:rFonts w:eastAsia="標楷體" w:hint="eastAsia"/>
          <w:b/>
          <w:sz w:val="28"/>
          <w:szCs w:val="28"/>
        </w:rPr>
        <w:t>科</w:t>
      </w:r>
      <w:r w:rsidRPr="00413CF2">
        <w:rPr>
          <w:rFonts w:eastAsia="標楷體"/>
          <w:b/>
          <w:sz w:val="28"/>
          <w:szCs w:val="28"/>
        </w:rPr>
        <w:t>日間</w:t>
      </w:r>
      <w:r w:rsidR="00B87BC1" w:rsidRPr="00413CF2">
        <w:rPr>
          <w:rFonts w:eastAsia="標楷體" w:hint="eastAsia"/>
          <w:b/>
          <w:sz w:val="28"/>
          <w:szCs w:val="28"/>
        </w:rPr>
        <w:t>照護單位</w:t>
      </w:r>
      <w:r w:rsidRPr="00413CF2">
        <w:rPr>
          <w:rFonts w:eastAsia="標楷體"/>
          <w:b/>
          <w:sz w:val="28"/>
          <w:szCs w:val="28"/>
        </w:rPr>
        <w:t>定義：</w:t>
      </w:r>
    </w:p>
    <w:p w14:paraId="47CD444C" w14:textId="77777777" w:rsidR="006877FD" w:rsidRPr="00413CF2" w:rsidRDefault="006877FD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bookmarkStart w:id="2" w:name="OLE_LINK5"/>
      <w:r w:rsidRPr="00413CF2">
        <w:rPr>
          <w:rFonts w:eastAsia="標楷體"/>
          <w:b/>
          <w:bCs/>
          <w:sz w:val="22"/>
          <w:szCs w:val="22"/>
        </w:rPr>
        <w:t>(02)</w:t>
      </w:r>
      <w:r w:rsidRPr="00413CF2">
        <w:rPr>
          <w:rFonts w:eastAsia="標楷體"/>
          <w:b/>
          <w:bCs/>
          <w:sz w:val="22"/>
          <w:szCs w:val="22"/>
        </w:rPr>
        <w:t>急性一般病床：</w:t>
      </w:r>
      <w:r w:rsidRPr="00413CF2">
        <w:rPr>
          <w:rFonts w:eastAsia="標楷體"/>
          <w:bCs/>
          <w:sz w:val="22"/>
          <w:szCs w:val="22"/>
        </w:rPr>
        <w:t>指各等病房之急性病床，包括中醫病床；但不包括精神急性一般病床。</w:t>
      </w:r>
    </w:p>
    <w:p w14:paraId="28C20395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(04)</w:t>
      </w:r>
      <w:r w:rsidRPr="00413CF2">
        <w:rPr>
          <w:rFonts w:eastAsia="標楷體"/>
          <w:b/>
          <w:bCs/>
          <w:sz w:val="22"/>
          <w:szCs w:val="22"/>
        </w:rPr>
        <w:t>慢性一般病床：</w:t>
      </w:r>
      <w:r w:rsidRPr="00413CF2">
        <w:rPr>
          <w:rFonts w:eastAsia="標楷體"/>
          <w:sz w:val="22"/>
          <w:szCs w:val="22"/>
        </w:rPr>
        <w:t>指除精神慢性一般病床、慢性結核病床、漢生病病床外之各類慢性病床。</w:t>
      </w:r>
    </w:p>
    <w:p w14:paraId="36103B27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(03)</w:t>
      </w:r>
      <w:r w:rsidRPr="00413CF2">
        <w:rPr>
          <w:rFonts w:eastAsia="標楷體"/>
          <w:b/>
          <w:bCs/>
          <w:sz w:val="22"/>
          <w:szCs w:val="22"/>
        </w:rPr>
        <w:t>、</w:t>
      </w:r>
      <w:r w:rsidRPr="00413CF2">
        <w:rPr>
          <w:rFonts w:eastAsia="標楷體"/>
          <w:b/>
          <w:bCs/>
          <w:sz w:val="22"/>
          <w:szCs w:val="22"/>
        </w:rPr>
        <w:t>(05)</w:t>
      </w:r>
      <w:r w:rsidRPr="00413CF2">
        <w:rPr>
          <w:rFonts w:eastAsia="標楷體"/>
          <w:b/>
          <w:bCs/>
          <w:sz w:val="22"/>
          <w:szCs w:val="22"/>
        </w:rPr>
        <w:t>精神病床：</w:t>
      </w:r>
      <w:r w:rsidRPr="00413CF2">
        <w:rPr>
          <w:rFonts w:eastAsia="標楷體"/>
          <w:sz w:val="22"/>
          <w:szCs w:val="22"/>
        </w:rPr>
        <w:t>分精神急性一般病床與精神慢性一般病床。</w:t>
      </w:r>
    </w:p>
    <w:p w14:paraId="27BA20B6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(06)</w:t>
      </w:r>
      <w:r w:rsidRPr="00413CF2">
        <w:rPr>
          <w:rFonts w:eastAsia="標楷體"/>
          <w:b/>
          <w:bCs/>
          <w:sz w:val="22"/>
          <w:szCs w:val="22"/>
        </w:rPr>
        <w:t>慢性結核病床：</w:t>
      </w:r>
      <w:r w:rsidRPr="00413CF2">
        <w:rPr>
          <w:rFonts w:eastAsia="標楷體"/>
          <w:bCs/>
          <w:sz w:val="22"/>
          <w:szCs w:val="22"/>
        </w:rPr>
        <w:t>指專門收治結核病人之結核病房之慢性病床。</w:t>
      </w:r>
    </w:p>
    <w:p w14:paraId="2A859BEB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(07)</w:t>
      </w:r>
      <w:r w:rsidRPr="00413CF2">
        <w:rPr>
          <w:rFonts w:eastAsia="標楷體"/>
          <w:b/>
          <w:bCs/>
          <w:sz w:val="22"/>
          <w:szCs w:val="22"/>
        </w:rPr>
        <w:t>漢生病病床：</w:t>
      </w:r>
      <w:r w:rsidRPr="00413CF2">
        <w:rPr>
          <w:rFonts w:eastAsia="標楷體"/>
          <w:sz w:val="22"/>
          <w:szCs w:val="22"/>
        </w:rPr>
        <w:t>指專門</w:t>
      </w:r>
      <w:proofErr w:type="gramStart"/>
      <w:r w:rsidRPr="00413CF2">
        <w:rPr>
          <w:rFonts w:eastAsia="標楷體"/>
          <w:sz w:val="22"/>
          <w:szCs w:val="22"/>
        </w:rPr>
        <w:t>收治漢生病</w:t>
      </w:r>
      <w:proofErr w:type="gramEnd"/>
      <w:r w:rsidRPr="00413CF2">
        <w:rPr>
          <w:rFonts w:eastAsia="標楷體"/>
          <w:sz w:val="22"/>
          <w:szCs w:val="22"/>
        </w:rPr>
        <w:t>病人之漢生病病房病床。</w:t>
      </w:r>
    </w:p>
    <w:p w14:paraId="62BB49E1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(08)</w:t>
      </w:r>
      <w:r w:rsidRPr="00413CF2">
        <w:rPr>
          <w:rFonts w:eastAsia="標楷體"/>
          <w:b/>
          <w:bCs/>
          <w:sz w:val="22"/>
          <w:szCs w:val="22"/>
        </w:rPr>
        <w:t>國際醫療病床：</w:t>
      </w:r>
      <w:r w:rsidRPr="00413CF2">
        <w:rPr>
          <w:rFonts w:eastAsia="標楷體"/>
          <w:bCs/>
          <w:sz w:val="22"/>
          <w:szCs w:val="22"/>
        </w:rPr>
        <w:t>指辦理國際醫療收治不具本國籍之人，且不申報健保給付之病床。</w:t>
      </w:r>
    </w:p>
    <w:p w14:paraId="460E2FD4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(09)</w:t>
      </w:r>
      <w:r w:rsidRPr="00413CF2">
        <w:rPr>
          <w:rFonts w:eastAsia="標楷體"/>
          <w:b/>
          <w:bCs/>
          <w:sz w:val="22"/>
          <w:szCs w:val="22"/>
        </w:rPr>
        <w:t>加護病床：</w:t>
      </w:r>
      <w:r w:rsidRPr="00413CF2">
        <w:rPr>
          <w:rFonts w:eastAsia="標楷體"/>
          <w:sz w:val="22"/>
          <w:szCs w:val="22"/>
        </w:rPr>
        <w:t>包括各類加護病床，如</w:t>
      </w:r>
      <w:r w:rsidRPr="00413CF2">
        <w:rPr>
          <w:rFonts w:eastAsia="標楷體"/>
          <w:sz w:val="22"/>
          <w:szCs w:val="22"/>
        </w:rPr>
        <w:t>ICU</w:t>
      </w:r>
      <w:r w:rsidRPr="00413CF2">
        <w:rPr>
          <w:rFonts w:eastAsia="標楷體"/>
          <w:sz w:val="22"/>
          <w:szCs w:val="22"/>
        </w:rPr>
        <w:t>、</w:t>
      </w:r>
      <w:r w:rsidRPr="00413CF2">
        <w:rPr>
          <w:rFonts w:eastAsia="標楷體"/>
          <w:sz w:val="22"/>
          <w:szCs w:val="22"/>
        </w:rPr>
        <w:t>CCU</w:t>
      </w:r>
      <w:r w:rsidRPr="00413CF2">
        <w:rPr>
          <w:rFonts w:eastAsia="標楷體"/>
          <w:sz w:val="22"/>
          <w:szCs w:val="22"/>
        </w:rPr>
        <w:t>、新生兒或小兒加護病房之保溫箱等。</w:t>
      </w:r>
    </w:p>
    <w:p w14:paraId="294DB1DB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(10)</w:t>
      </w:r>
      <w:r w:rsidRPr="00413CF2">
        <w:rPr>
          <w:rFonts w:eastAsia="標楷體"/>
          <w:b/>
          <w:bCs/>
          <w:sz w:val="22"/>
          <w:szCs w:val="22"/>
        </w:rPr>
        <w:t>燒傷病床：</w:t>
      </w:r>
      <w:r w:rsidRPr="00413CF2">
        <w:rPr>
          <w:rFonts w:eastAsia="標楷體"/>
          <w:sz w:val="22"/>
          <w:szCs w:val="22"/>
        </w:rPr>
        <w:t>指專門收治燒傷病人之燒傷病房之病床。</w:t>
      </w:r>
    </w:p>
    <w:p w14:paraId="24ACF03C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(11)</w:t>
      </w:r>
      <w:r w:rsidRPr="00413CF2">
        <w:rPr>
          <w:rFonts w:eastAsia="標楷體"/>
          <w:b/>
          <w:sz w:val="22"/>
          <w:szCs w:val="22"/>
        </w:rPr>
        <w:t>燒傷加護病床：</w:t>
      </w:r>
      <w:r w:rsidRPr="00413CF2">
        <w:rPr>
          <w:rFonts w:eastAsia="標楷體"/>
          <w:sz w:val="22"/>
          <w:szCs w:val="22"/>
        </w:rPr>
        <w:t>指專門收治燒傷病人之加護病房之病床。</w:t>
      </w:r>
    </w:p>
    <w:p w14:paraId="1988E0D3" w14:textId="77777777" w:rsidR="006877FD" w:rsidRPr="00413CF2" w:rsidRDefault="006877FD" w:rsidP="00AD71A1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(12)</w:t>
      </w:r>
      <w:r w:rsidRPr="00413CF2">
        <w:rPr>
          <w:rFonts w:eastAsia="標楷體"/>
          <w:b/>
          <w:bCs/>
          <w:sz w:val="22"/>
          <w:szCs w:val="22"/>
        </w:rPr>
        <w:t>嬰兒病床：</w:t>
      </w:r>
      <w:r w:rsidRPr="00413CF2">
        <w:rPr>
          <w:rFonts w:eastAsia="標楷體"/>
          <w:sz w:val="22"/>
          <w:szCs w:val="22"/>
        </w:rPr>
        <w:t>指專門收治有病嬰兒之嬰兒病房床位，如新生兒中重度病床等。</w:t>
      </w:r>
    </w:p>
    <w:p w14:paraId="5BFE31B0" w14:textId="411D330C" w:rsidR="00AD71A1" w:rsidRPr="00413CF2" w:rsidRDefault="006877FD" w:rsidP="00AD71A1">
      <w:pPr>
        <w:tabs>
          <w:tab w:val="left" w:pos="10773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(13)</w:t>
      </w:r>
      <w:r w:rsidRPr="00413CF2">
        <w:rPr>
          <w:rFonts w:eastAsia="標楷體"/>
          <w:b/>
          <w:bCs/>
          <w:sz w:val="22"/>
          <w:szCs w:val="22"/>
        </w:rPr>
        <w:t>嬰兒床：</w:t>
      </w:r>
      <w:r w:rsidRPr="00413CF2">
        <w:rPr>
          <w:rFonts w:eastAsia="標楷體"/>
          <w:sz w:val="22"/>
          <w:szCs w:val="22"/>
        </w:rPr>
        <w:t>指嬰兒室之床位，</w:t>
      </w:r>
      <w:r w:rsidR="00ED7A72" w:rsidRPr="00413CF2">
        <w:rPr>
          <w:rFonts w:eastAsia="標楷體"/>
          <w:sz w:val="22"/>
          <w:szCs w:val="22"/>
        </w:rPr>
        <w:t>含</w:t>
      </w:r>
      <w:r w:rsidRPr="00413CF2">
        <w:rPr>
          <w:rFonts w:eastAsia="標楷體"/>
          <w:sz w:val="22"/>
          <w:szCs w:val="22"/>
        </w:rPr>
        <w:t>保溫箱。但新生兒或小兒加護病房之保溫箱則以加護病床列計。</w:t>
      </w:r>
      <w:bookmarkEnd w:id="2"/>
    </w:p>
    <w:p w14:paraId="4ED8FB25" w14:textId="77777777" w:rsidR="00AD71A1" w:rsidRPr="00413CF2" w:rsidRDefault="00AD71A1" w:rsidP="00AD71A1">
      <w:pPr>
        <w:tabs>
          <w:tab w:val="left" w:pos="10773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(14)</w:t>
      </w:r>
      <w:r w:rsidRPr="00413CF2">
        <w:rPr>
          <w:rFonts w:eastAsia="標楷體"/>
          <w:b/>
          <w:bCs/>
          <w:sz w:val="22"/>
          <w:szCs w:val="22"/>
        </w:rPr>
        <w:t>安寧病床：</w:t>
      </w:r>
      <w:r w:rsidRPr="00413CF2">
        <w:rPr>
          <w:rFonts w:eastAsia="標楷體"/>
          <w:bCs/>
          <w:sz w:val="22"/>
          <w:szCs w:val="22"/>
        </w:rPr>
        <w:t>指專門收治因</w:t>
      </w:r>
      <w:proofErr w:type="gramStart"/>
      <w:r w:rsidRPr="00413CF2">
        <w:rPr>
          <w:rFonts w:eastAsia="標楷體"/>
          <w:bCs/>
          <w:sz w:val="22"/>
          <w:szCs w:val="22"/>
        </w:rPr>
        <w:t>罹</w:t>
      </w:r>
      <w:proofErr w:type="gramEnd"/>
      <w:r w:rsidRPr="00413CF2">
        <w:rPr>
          <w:rFonts w:eastAsia="標楷體"/>
          <w:bCs/>
          <w:sz w:val="22"/>
          <w:szCs w:val="22"/>
        </w:rPr>
        <w:t>患嚴重傷病，經醫師診斷沒有積極治療必要，且為提升病人和家屬的生活品質，所進行的非治療性照顧，如對疼痛等症狀的控制而使用之病床。</w:t>
      </w:r>
    </w:p>
    <w:p w14:paraId="7527AA15" w14:textId="77777777" w:rsidR="00AD71A1" w:rsidRPr="00413CF2" w:rsidRDefault="00AD71A1" w:rsidP="00AD71A1">
      <w:pPr>
        <w:tabs>
          <w:tab w:val="left" w:pos="10773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(15)</w:t>
      </w:r>
      <w:r w:rsidRPr="00413CF2">
        <w:rPr>
          <w:rFonts w:eastAsia="標楷體"/>
          <w:b/>
          <w:bCs/>
          <w:sz w:val="22"/>
          <w:szCs w:val="22"/>
        </w:rPr>
        <w:t>慢性呼吸照護病床：</w:t>
      </w:r>
      <w:r w:rsidRPr="00413CF2">
        <w:rPr>
          <w:rFonts w:eastAsia="標楷體"/>
          <w:bCs/>
          <w:sz w:val="22"/>
          <w:szCs w:val="22"/>
        </w:rPr>
        <w:t>指專門收治依賴呼吸器病人之慢性呼吸照護病房之病床。</w:t>
      </w:r>
    </w:p>
    <w:p w14:paraId="183C294E" w14:textId="16688FC0" w:rsidR="00AD71A1" w:rsidRPr="00413CF2" w:rsidRDefault="00AD71A1" w:rsidP="00AD71A1">
      <w:pPr>
        <w:tabs>
          <w:tab w:val="left" w:pos="10773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(16)</w:t>
      </w:r>
      <w:r w:rsidRPr="00413CF2">
        <w:rPr>
          <w:rFonts w:eastAsia="標楷體"/>
          <w:b/>
          <w:bCs/>
          <w:sz w:val="22"/>
          <w:szCs w:val="22"/>
        </w:rPr>
        <w:t>亞急性呼吸照護病床：</w:t>
      </w:r>
      <w:r w:rsidRPr="00413CF2">
        <w:rPr>
          <w:rFonts w:eastAsia="標楷體"/>
          <w:bCs/>
          <w:sz w:val="22"/>
          <w:szCs w:val="22"/>
        </w:rPr>
        <w:t>指專門收治依賴呼吸器病人之亞急性呼吸照護病房之病床。</w:t>
      </w:r>
    </w:p>
    <w:p w14:paraId="4C319F7E" w14:textId="50154B7F" w:rsidR="00ED7A72" w:rsidRPr="00413CF2" w:rsidRDefault="00ED7A72" w:rsidP="00147BC5">
      <w:pPr>
        <w:tabs>
          <w:tab w:val="left" w:pos="10773"/>
        </w:tabs>
        <w:snapToGrid w:val="0"/>
        <w:spacing w:line="440" w:lineRule="exact"/>
        <w:ind w:left="964" w:rightChars="200" w:right="480" w:hanging="397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br w:type="page"/>
      </w:r>
    </w:p>
    <w:p w14:paraId="6FD4C7AD" w14:textId="6B159C90" w:rsidR="00F279F8" w:rsidRPr="00413CF2" w:rsidRDefault="00F279F8" w:rsidP="00F279F8">
      <w:pPr>
        <w:spacing w:before="20" w:afterLines="20" w:after="72" w:line="400" w:lineRule="exact"/>
        <w:ind w:leftChars="59" w:left="142"/>
        <w:rPr>
          <w:rFonts w:ascii="標楷體" w:eastAsia="標楷體" w:hAnsi="標楷體"/>
          <w:b/>
        </w:rPr>
      </w:pPr>
      <w:r w:rsidRPr="00413CF2">
        <w:rPr>
          <w:rFonts w:ascii="標楷體" w:eastAsia="標楷體" w:hAnsi="標楷體"/>
          <w:b/>
          <w:sz w:val="36"/>
        </w:rPr>
        <w:lastRenderedPageBreak/>
        <w:t>醫院醫療服務量</w:t>
      </w:r>
      <w:r w:rsidR="006264A0" w:rsidRPr="00413CF2">
        <w:rPr>
          <w:rFonts w:eastAsia="標楷體"/>
          <w:b/>
          <w:bCs/>
          <w:sz w:val="36"/>
          <w:szCs w:val="32"/>
        </w:rPr>
        <w:t>：</w:t>
      </w:r>
    </w:p>
    <w:p w14:paraId="23F90C83" w14:textId="72017978" w:rsidR="0055217C" w:rsidRPr="00413CF2" w:rsidRDefault="0055217C" w:rsidP="00AD71A1">
      <w:pPr>
        <w:snapToGrid w:val="0"/>
        <w:spacing w:beforeLines="50" w:before="180" w:line="440" w:lineRule="exact"/>
        <w:jc w:val="both"/>
        <w:rPr>
          <w:rFonts w:eastAsia="標楷體"/>
          <w:b/>
          <w:sz w:val="32"/>
          <w:szCs w:val="32"/>
        </w:rPr>
      </w:pPr>
      <w:r w:rsidRPr="00413CF2">
        <w:rPr>
          <w:rFonts w:eastAsia="標楷體"/>
          <w:b/>
          <w:sz w:val="32"/>
          <w:szCs w:val="32"/>
        </w:rPr>
        <w:t>【</w:t>
      </w:r>
      <w:r w:rsidRPr="00413CF2">
        <w:rPr>
          <w:rFonts w:eastAsia="標楷體"/>
          <w:b/>
          <w:sz w:val="32"/>
          <w:szCs w:val="32"/>
        </w:rPr>
        <w:t>01</w:t>
      </w:r>
      <w:r w:rsidRPr="00413CF2">
        <w:rPr>
          <w:rFonts w:eastAsia="標楷體"/>
          <w:b/>
          <w:sz w:val="32"/>
          <w:szCs w:val="32"/>
        </w:rPr>
        <w:t>】病床數、住院人日及住院人次</w:t>
      </w:r>
    </w:p>
    <w:p w14:paraId="2461CC91" w14:textId="58C6302E" w:rsidR="0055217C" w:rsidRPr="00413CF2" w:rsidRDefault="0055217C" w:rsidP="00886BC0">
      <w:pPr>
        <w:wordWrap w:val="0"/>
        <w:snapToGrid w:val="0"/>
        <w:spacing w:line="400" w:lineRule="exact"/>
        <w:ind w:rightChars="100" w:right="240"/>
        <w:jc w:val="right"/>
        <w:rPr>
          <w:rFonts w:eastAsia="標楷體"/>
          <w:sz w:val="22"/>
        </w:rPr>
      </w:pPr>
      <w:r w:rsidRPr="00413CF2">
        <w:rPr>
          <w:rFonts w:eastAsia="標楷體"/>
          <w:sz w:val="22"/>
        </w:rPr>
        <w:t>單位</w:t>
      </w:r>
      <w:r w:rsidR="008C7B30" w:rsidRPr="00413CF2">
        <w:rPr>
          <w:rFonts w:eastAsia="標楷體"/>
          <w:sz w:val="22"/>
        </w:rPr>
        <w:t>：</w:t>
      </w:r>
      <w:r w:rsidRPr="00413CF2">
        <w:rPr>
          <w:rFonts w:eastAsia="標楷體"/>
          <w:sz w:val="22"/>
        </w:rPr>
        <w:t>床、人日、</w:t>
      </w:r>
      <w:proofErr w:type="gramStart"/>
      <w:r w:rsidRPr="00413CF2">
        <w:rPr>
          <w:rFonts w:eastAsia="標楷體"/>
          <w:sz w:val="22"/>
        </w:rPr>
        <w:t>人次、</w:t>
      </w:r>
      <w:proofErr w:type="gramEnd"/>
      <w:r w:rsidRPr="00413CF2">
        <w:rPr>
          <w:rFonts w:eastAsia="標楷體"/>
          <w:sz w:val="22"/>
        </w:rPr>
        <w:t>人數</w:t>
      </w:r>
    </w:p>
    <w:tbl>
      <w:tblPr>
        <w:tblW w:w="0" w:type="auto"/>
        <w:jc w:val="center"/>
        <w:tblBorders>
          <w:top w:val="thickThinSmallGap" w:sz="12" w:space="0" w:color="auto"/>
          <w:left w:val="thickThinSmallGap" w:sz="12" w:space="0" w:color="auto"/>
          <w:bottom w:val="thinThick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"/>
        <w:gridCol w:w="283"/>
        <w:gridCol w:w="992"/>
        <w:gridCol w:w="426"/>
        <w:gridCol w:w="708"/>
        <w:gridCol w:w="709"/>
        <w:gridCol w:w="709"/>
        <w:gridCol w:w="709"/>
        <w:gridCol w:w="1275"/>
        <w:gridCol w:w="1343"/>
        <w:gridCol w:w="907"/>
        <w:gridCol w:w="907"/>
        <w:gridCol w:w="907"/>
      </w:tblGrid>
      <w:tr w:rsidR="00413CF2" w:rsidRPr="00413CF2" w14:paraId="7F7CA70F" w14:textId="77777777" w:rsidTr="00C30A19">
        <w:trPr>
          <w:cantSplit/>
          <w:trHeight w:val="680"/>
          <w:jc w:val="center"/>
        </w:trPr>
        <w:tc>
          <w:tcPr>
            <w:tcW w:w="1995" w:type="dxa"/>
            <w:gridSpan w:val="4"/>
            <w:vMerge w:val="restart"/>
            <w:tcBorders>
              <w:top w:val="thickThinSmallGap" w:sz="12" w:space="0" w:color="auto"/>
            </w:tcBorders>
            <w:vAlign w:val="center"/>
          </w:tcPr>
          <w:p w14:paraId="56F19B62" w14:textId="61F0D4D4" w:rsidR="0055217C" w:rsidRPr="00413CF2" w:rsidRDefault="0055217C" w:rsidP="007D06FE">
            <w:pPr>
              <w:snapToGrid w:val="0"/>
              <w:spacing w:line="220" w:lineRule="atLeas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病</w:t>
            </w:r>
            <w:r w:rsidR="00EC50D3" w:rsidRPr="00413CF2">
              <w:rPr>
                <w:rFonts w:eastAsia="標楷體" w:hint="eastAsia"/>
                <w:sz w:val="20"/>
              </w:rPr>
              <w:t xml:space="preserve">　</w:t>
            </w:r>
            <w:r w:rsidRPr="00413CF2">
              <w:rPr>
                <w:rFonts w:eastAsia="標楷體"/>
                <w:sz w:val="20"/>
              </w:rPr>
              <w:t>床</w:t>
            </w:r>
            <w:r w:rsidR="00EC50D3" w:rsidRPr="00413CF2">
              <w:rPr>
                <w:rFonts w:eastAsia="標楷體" w:hint="eastAsia"/>
                <w:sz w:val="20"/>
              </w:rPr>
              <w:t xml:space="preserve">　</w:t>
            </w:r>
            <w:r w:rsidRPr="00413CF2">
              <w:rPr>
                <w:rFonts w:eastAsia="標楷體"/>
                <w:sz w:val="20"/>
              </w:rPr>
              <w:t>別</w:t>
            </w:r>
          </w:p>
        </w:tc>
        <w:tc>
          <w:tcPr>
            <w:tcW w:w="1417" w:type="dxa"/>
            <w:gridSpan w:val="2"/>
            <w:tcBorders>
              <w:top w:val="thickThinSmallGap" w:sz="12" w:space="0" w:color="auto"/>
            </w:tcBorders>
            <w:vAlign w:val="center"/>
          </w:tcPr>
          <w:p w14:paraId="0DE2EE19" w14:textId="77777777" w:rsidR="0055217C" w:rsidRPr="00413CF2" w:rsidRDefault="00A05E67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  <w:lang w:eastAsia="zh-HK"/>
              </w:rPr>
              <w:t>許</w:t>
            </w:r>
            <w:r w:rsidR="0055217C" w:rsidRPr="00413CF2">
              <w:rPr>
                <w:rFonts w:eastAsia="標楷體"/>
                <w:sz w:val="20"/>
              </w:rPr>
              <w:t xml:space="preserve">  </w:t>
            </w:r>
            <w:r w:rsidRPr="00413CF2">
              <w:rPr>
                <w:rFonts w:eastAsia="標楷體"/>
                <w:sz w:val="20"/>
                <w:lang w:eastAsia="zh-HK"/>
              </w:rPr>
              <w:t>可</w:t>
            </w:r>
          </w:p>
          <w:p w14:paraId="55D4F359" w14:textId="77777777" w:rsidR="0055217C" w:rsidRPr="00413CF2" w:rsidRDefault="0055217C" w:rsidP="007D06FE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</w:rPr>
            </w:pPr>
            <w:r w:rsidRPr="00413CF2">
              <w:rPr>
                <w:rFonts w:eastAsia="標楷體"/>
                <w:sz w:val="20"/>
              </w:rPr>
              <w:t>病床數</w:t>
            </w:r>
          </w:p>
        </w:tc>
        <w:tc>
          <w:tcPr>
            <w:tcW w:w="1418" w:type="dxa"/>
            <w:gridSpan w:val="2"/>
            <w:tcBorders>
              <w:top w:val="thickThinSmallGap" w:sz="12" w:space="0" w:color="auto"/>
            </w:tcBorders>
            <w:vAlign w:val="center"/>
          </w:tcPr>
          <w:p w14:paraId="658874FF" w14:textId="77777777" w:rsidR="00A05E67" w:rsidRPr="00413CF2" w:rsidRDefault="00A05E67" w:rsidP="00A05E6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開</w:t>
            </w:r>
            <w:r w:rsidRPr="00413CF2">
              <w:rPr>
                <w:rFonts w:eastAsia="標楷體"/>
                <w:sz w:val="20"/>
              </w:rPr>
              <w:t xml:space="preserve">  </w:t>
            </w:r>
            <w:r w:rsidRPr="00413CF2">
              <w:rPr>
                <w:rFonts w:eastAsia="標楷體"/>
                <w:sz w:val="20"/>
              </w:rPr>
              <w:t>放</w:t>
            </w:r>
          </w:p>
          <w:p w14:paraId="3EFD4868" w14:textId="77777777" w:rsidR="0055217C" w:rsidRPr="00413CF2" w:rsidRDefault="00A05E67" w:rsidP="00A05E6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病床數</w:t>
            </w:r>
          </w:p>
        </w:tc>
        <w:tc>
          <w:tcPr>
            <w:tcW w:w="2618" w:type="dxa"/>
            <w:gridSpan w:val="2"/>
            <w:tcBorders>
              <w:top w:val="thickThinSmallGap" w:sz="12" w:space="0" w:color="auto"/>
            </w:tcBorders>
            <w:vAlign w:val="center"/>
          </w:tcPr>
          <w:p w14:paraId="15CF9B98" w14:textId="77777777" w:rsidR="0055217C" w:rsidRPr="00413CF2" w:rsidRDefault="0055217C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住院人日</w:t>
            </w:r>
          </w:p>
        </w:tc>
        <w:tc>
          <w:tcPr>
            <w:tcW w:w="1814" w:type="dxa"/>
            <w:gridSpan w:val="2"/>
            <w:tcBorders>
              <w:top w:val="thickThinSmallGap" w:sz="12" w:space="0" w:color="auto"/>
            </w:tcBorders>
            <w:vAlign w:val="center"/>
          </w:tcPr>
          <w:p w14:paraId="5890D994" w14:textId="77777777" w:rsidR="0055217C" w:rsidRPr="00413CF2" w:rsidRDefault="0055217C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住院人次</w:t>
            </w:r>
          </w:p>
        </w:tc>
        <w:tc>
          <w:tcPr>
            <w:tcW w:w="907" w:type="dxa"/>
            <w:tcBorders>
              <w:top w:val="thickThinSmallGap" w:sz="12" w:space="0" w:color="auto"/>
            </w:tcBorders>
            <w:vAlign w:val="center"/>
          </w:tcPr>
          <w:p w14:paraId="47F7E7EB" w14:textId="77777777" w:rsidR="0055217C" w:rsidRPr="00413CF2" w:rsidRDefault="0055217C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上年底</w:t>
            </w:r>
          </w:p>
          <w:p w14:paraId="0C890475" w14:textId="77777777" w:rsidR="0055217C" w:rsidRPr="00413CF2" w:rsidRDefault="0055217C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留院人數</w:t>
            </w:r>
          </w:p>
        </w:tc>
      </w:tr>
      <w:tr w:rsidR="00413CF2" w:rsidRPr="00413CF2" w14:paraId="3157B2E2" w14:textId="77777777" w:rsidTr="00C30A19">
        <w:trPr>
          <w:cantSplit/>
          <w:trHeight w:val="567"/>
          <w:jc w:val="center"/>
        </w:trPr>
        <w:tc>
          <w:tcPr>
            <w:tcW w:w="1995" w:type="dxa"/>
            <w:gridSpan w:val="4"/>
            <w:vMerge/>
            <w:vAlign w:val="center"/>
          </w:tcPr>
          <w:p w14:paraId="6C21F13E" w14:textId="77777777" w:rsidR="0055217C" w:rsidRPr="00413CF2" w:rsidRDefault="0055217C" w:rsidP="007D06FE">
            <w:pPr>
              <w:snapToGrid w:val="0"/>
              <w:spacing w:line="22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8" w:type="dxa"/>
            <w:vAlign w:val="center"/>
          </w:tcPr>
          <w:p w14:paraId="6D30CF08" w14:textId="3A78C08C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04835B53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vAlign w:val="center"/>
          </w:tcPr>
          <w:p w14:paraId="3E53248B" w14:textId="25124D5F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6ADB47A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vAlign w:val="center"/>
          </w:tcPr>
          <w:p w14:paraId="20F166D7" w14:textId="4A924789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68031A9F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vAlign w:val="center"/>
          </w:tcPr>
          <w:p w14:paraId="5A2141C4" w14:textId="097E379B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48E4EDA5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1275" w:type="dxa"/>
            <w:vAlign w:val="center"/>
          </w:tcPr>
          <w:p w14:paraId="117DACEF" w14:textId="6F0ECCEB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D600612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1343" w:type="dxa"/>
            <w:vAlign w:val="center"/>
          </w:tcPr>
          <w:p w14:paraId="07D5B1B1" w14:textId="79C0C5AD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2C0E7BEA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vAlign w:val="center"/>
          </w:tcPr>
          <w:p w14:paraId="42B484B8" w14:textId="75EE6CE0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22544FFA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vAlign w:val="center"/>
          </w:tcPr>
          <w:p w14:paraId="178CE817" w14:textId="254EDD56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3B06BA9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vAlign w:val="center"/>
          </w:tcPr>
          <w:p w14:paraId="721EF9CC" w14:textId="1457B18D" w:rsidR="0055217C" w:rsidRPr="00413CF2" w:rsidRDefault="000504D7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29620B49" w14:textId="77777777" w:rsidR="0055217C" w:rsidRPr="00413CF2" w:rsidRDefault="0055217C" w:rsidP="007D06FE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</w:tr>
      <w:tr w:rsidR="00413CF2" w:rsidRPr="00413CF2" w14:paraId="3E815C47" w14:textId="77777777" w:rsidTr="00C30A19">
        <w:trPr>
          <w:cantSplit/>
          <w:trHeight w:val="737"/>
          <w:jc w:val="center"/>
        </w:trPr>
        <w:tc>
          <w:tcPr>
            <w:tcW w:w="1569" w:type="dxa"/>
            <w:gridSpan w:val="3"/>
            <w:tcBorders>
              <w:bottom w:val="double" w:sz="4" w:space="0" w:color="auto"/>
              <w:right w:val="nil"/>
            </w:tcBorders>
            <w:vAlign w:val="center"/>
          </w:tcPr>
          <w:p w14:paraId="0C7646E5" w14:textId="217569E8" w:rsidR="002465C6" w:rsidRPr="00413CF2" w:rsidRDefault="002465C6" w:rsidP="007D06FE">
            <w:pPr>
              <w:snapToGrid w:val="0"/>
              <w:spacing w:line="220" w:lineRule="exact"/>
              <w:jc w:val="center"/>
              <w:rPr>
                <w:rFonts w:eastAsia="標楷體"/>
                <w:b/>
                <w:sz w:val="20"/>
              </w:rPr>
            </w:pPr>
            <w:r w:rsidRPr="00413CF2">
              <w:rPr>
                <w:rFonts w:eastAsia="標楷體"/>
                <w:b/>
                <w:sz w:val="20"/>
              </w:rPr>
              <w:t>總</w:t>
            </w:r>
            <w:r w:rsidRPr="00413CF2">
              <w:rPr>
                <w:rFonts w:eastAsia="標楷體"/>
                <w:b/>
                <w:sz w:val="20"/>
              </w:rPr>
              <w:t xml:space="preserve">        </w:t>
            </w:r>
            <w:r w:rsidRPr="00413CF2">
              <w:rPr>
                <w:rFonts w:eastAsia="標楷體"/>
                <w:b/>
                <w:sz w:val="20"/>
              </w:rPr>
              <w:t>計</w:t>
            </w:r>
          </w:p>
          <w:p w14:paraId="308A7AE9" w14:textId="4B52AE14" w:rsidR="002465C6" w:rsidRPr="00413CF2" w:rsidRDefault="002465C6" w:rsidP="002C48AD">
            <w:pPr>
              <w:snapToGrid w:val="0"/>
              <w:spacing w:line="220" w:lineRule="exact"/>
              <w:jc w:val="center"/>
              <w:rPr>
                <w:rFonts w:eastAsia="標楷體"/>
                <w:b/>
                <w:sz w:val="20"/>
              </w:rPr>
            </w:pPr>
            <w:r w:rsidRPr="00413CF2">
              <w:rPr>
                <w:rFonts w:eastAsia="標楷體"/>
                <w:b/>
                <w:sz w:val="20"/>
              </w:rPr>
              <w:t>[(</w:t>
            </w:r>
            <w:proofErr w:type="gramStart"/>
            <w:r w:rsidRPr="00413CF2">
              <w:rPr>
                <w:rFonts w:eastAsia="標楷體"/>
                <w:b/>
                <w:sz w:val="20"/>
              </w:rPr>
              <w:t>02)~</w:t>
            </w:r>
            <w:proofErr w:type="gramEnd"/>
            <w:r w:rsidRPr="00413CF2">
              <w:rPr>
                <w:rFonts w:eastAsia="標楷體"/>
                <w:b/>
                <w:sz w:val="20"/>
              </w:rPr>
              <w:t>(3</w:t>
            </w:r>
            <w:r w:rsidR="00C5019E" w:rsidRPr="00413CF2">
              <w:rPr>
                <w:rFonts w:eastAsia="標楷體"/>
                <w:b/>
                <w:sz w:val="20"/>
              </w:rPr>
              <w:t>5</w:t>
            </w:r>
            <w:r w:rsidRPr="00413CF2">
              <w:rPr>
                <w:rFonts w:eastAsia="標楷體"/>
                <w:b/>
                <w:sz w:val="20"/>
              </w:rPr>
              <w:t>)]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double" w:sz="4" w:space="0" w:color="auto"/>
            </w:tcBorders>
            <w:vAlign w:val="center"/>
          </w:tcPr>
          <w:p w14:paraId="3A531944" w14:textId="2C03AA56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(01)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14:paraId="4B9A0D91" w14:textId="0CABEA95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7007541B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432873E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017B440C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70EE30C3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tcBorders>
              <w:bottom w:val="double" w:sz="4" w:space="0" w:color="auto"/>
            </w:tcBorders>
            <w:vAlign w:val="center"/>
          </w:tcPr>
          <w:p w14:paraId="7CD18FB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double" w:sz="4" w:space="0" w:color="auto"/>
            </w:tcBorders>
            <w:vAlign w:val="center"/>
          </w:tcPr>
          <w:p w14:paraId="0E8353F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double" w:sz="4" w:space="0" w:color="auto"/>
            </w:tcBorders>
            <w:vAlign w:val="center"/>
          </w:tcPr>
          <w:p w14:paraId="5F3A227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double" w:sz="4" w:space="0" w:color="auto"/>
            </w:tcBorders>
            <w:vAlign w:val="center"/>
          </w:tcPr>
          <w:p w14:paraId="544A3934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77144021" w14:textId="77777777" w:rsidTr="00C30A19">
        <w:trPr>
          <w:cantSplit/>
          <w:trHeight w:val="680"/>
          <w:jc w:val="center"/>
        </w:trPr>
        <w:tc>
          <w:tcPr>
            <w:tcW w:w="294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14:paraId="03BDE836" w14:textId="6593067F" w:rsidR="002465C6" w:rsidRPr="00413CF2" w:rsidRDefault="002465C6" w:rsidP="007D06FE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  <w:proofErr w:type="gramStart"/>
            <w:r w:rsidRPr="00413CF2">
              <w:rPr>
                <w:rFonts w:eastAsia="標楷體"/>
                <w:b/>
                <w:sz w:val="20"/>
              </w:rPr>
              <w:t>一</w:t>
            </w:r>
            <w:proofErr w:type="gramEnd"/>
            <w:r w:rsidRPr="00413CF2">
              <w:rPr>
                <w:rFonts w:eastAsia="標楷體"/>
                <w:b/>
                <w:sz w:val="20"/>
              </w:rPr>
              <w:t xml:space="preserve">　　般　　病　　床</w:t>
            </w:r>
          </w:p>
        </w:tc>
        <w:tc>
          <w:tcPr>
            <w:tcW w:w="283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14:paraId="27821FFB" w14:textId="77777777" w:rsidR="002465C6" w:rsidRPr="00413CF2" w:rsidRDefault="002465C6" w:rsidP="007D06FE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pacing w:val="-14"/>
                <w:w w:val="90"/>
                <w:sz w:val="20"/>
              </w:rPr>
            </w:pPr>
            <w:r w:rsidRPr="00413CF2">
              <w:rPr>
                <w:rFonts w:eastAsia="標楷體"/>
                <w:sz w:val="20"/>
              </w:rPr>
              <w:t>急性病床</w:t>
            </w:r>
          </w:p>
        </w:tc>
        <w:tc>
          <w:tcPr>
            <w:tcW w:w="992" w:type="dxa"/>
            <w:tcBorders>
              <w:top w:val="double" w:sz="4" w:space="0" w:color="auto"/>
              <w:right w:val="nil"/>
            </w:tcBorders>
            <w:vAlign w:val="center"/>
          </w:tcPr>
          <w:p w14:paraId="4611BB26" w14:textId="7A9812AF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急性一般病</w:t>
            </w: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床</w:t>
            </w:r>
          </w:p>
        </w:tc>
        <w:tc>
          <w:tcPr>
            <w:tcW w:w="426" w:type="dxa"/>
            <w:tcBorders>
              <w:top w:val="double" w:sz="4" w:space="0" w:color="auto"/>
              <w:left w:val="nil"/>
            </w:tcBorders>
            <w:vAlign w:val="center"/>
          </w:tcPr>
          <w:p w14:paraId="5334C8AA" w14:textId="743197E8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(02)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14:paraId="314567EA" w14:textId="55204CF2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EB03DF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5A4540C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2DD2362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14:paraId="7473802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tcBorders>
              <w:top w:val="double" w:sz="4" w:space="0" w:color="auto"/>
            </w:tcBorders>
            <w:vAlign w:val="center"/>
          </w:tcPr>
          <w:p w14:paraId="0E08552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double" w:sz="4" w:space="0" w:color="auto"/>
            </w:tcBorders>
            <w:vAlign w:val="center"/>
          </w:tcPr>
          <w:p w14:paraId="70B76BBE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double" w:sz="4" w:space="0" w:color="auto"/>
            </w:tcBorders>
            <w:vAlign w:val="center"/>
          </w:tcPr>
          <w:p w14:paraId="47AD492A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double" w:sz="4" w:space="0" w:color="auto"/>
            </w:tcBorders>
            <w:vAlign w:val="center"/>
          </w:tcPr>
          <w:p w14:paraId="5DDCB4E3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CF50C63" w14:textId="77777777" w:rsidTr="00C30A19">
        <w:trPr>
          <w:cantSplit/>
          <w:trHeight w:val="680"/>
          <w:jc w:val="center"/>
        </w:trPr>
        <w:tc>
          <w:tcPr>
            <w:tcW w:w="294" w:type="dxa"/>
            <w:vMerge/>
            <w:vAlign w:val="center"/>
          </w:tcPr>
          <w:p w14:paraId="5EED1FC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9E8335D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523F23F5" w14:textId="77777777" w:rsidR="002465C6" w:rsidRPr="00413CF2" w:rsidRDefault="002465C6" w:rsidP="006E631F">
            <w:pPr>
              <w:snapToGrid w:val="0"/>
              <w:spacing w:line="20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精神</w:t>
            </w:r>
          </w:p>
          <w:p w14:paraId="6D59D691" w14:textId="3EA4C5A5" w:rsidR="002465C6" w:rsidRPr="00413CF2" w:rsidRDefault="002465C6" w:rsidP="006E631F">
            <w:pPr>
              <w:snapToGrid w:val="0"/>
              <w:spacing w:line="20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急性一般病床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1D4C5AD5" w14:textId="70E348B7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(03)</w:t>
            </w:r>
          </w:p>
        </w:tc>
        <w:tc>
          <w:tcPr>
            <w:tcW w:w="708" w:type="dxa"/>
            <w:vAlign w:val="center"/>
          </w:tcPr>
          <w:p w14:paraId="2A895B35" w14:textId="2741AB10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27CD4B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9F8A5B4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2F9B9BE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1576F37" w14:textId="28C3F3A7" w:rsidR="002465C6" w:rsidRPr="00413CF2" w:rsidRDefault="006E631F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 w:hint="eastAsia"/>
                <w:sz w:val="22"/>
              </w:rPr>
              <w:t xml:space="preserve">  </w:t>
            </w:r>
          </w:p>
        </w:tc>
        <w:tc>
          <w:tcPr>
            <w:tcW w:w="1343" w:type="dxa"/>
            <w:vAlign w:val="center"/>
          </w:tcPr>
          <w:p w14:paraId="62524581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9414C5E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291B7835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DDF5CBA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DB6497A" w14:textId="77777777" w:rsidTr="00C30A19">
        <w:trPr>
          <w:cantSplit/>
          <w:trHeight w:val="680"/>
          <w:jc w:val="center"/>
        </w:trPr>
        <w:tc>
          <w:tcPr>
            <w:tcW w:w="294" w:type="dxa"/>
            <w:vMerge/>
            <w:textDirection w:val="tbRlV"/>
            <w:vAlign w:val="center"/>
          </w:tcPr>
          <w:p w14:paraId="7FE8EA02" w14:textId="77777777" w:rsidR="002465C6" w:rsidRPr="00413CF2" w:rsidRDefault="002465C6" w:rsidP="007D06FE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3" w:type="dxa"/>
            <w:vMerge w:val="restart"/>
            <w:textDirection w:val="tbRlV"/>
            <w:vAlign w:val="center"/>
          </w:tcPr>
          <w:p w14:paraId="256649D6" w14:textId="77777777" w:rsidR="002465C6" w:rsidRPr="00413CF2" w:rsidRDefault="002465C6" w:rsidP="007D06FE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慢性病床</w:t>
            </w: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602B5B00" w14:textId="5B533FC0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慢性一般病床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70CA0706" w14:textId="2ADD349D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(04)</w:t>
            </w:r>
          </w:p>
        </w:tc>
        <w:tc>
          <w:tcPr>
            <w:tcW w:w="708" w:type="dxa"/>
            <w:vAlign w:val="center"/>
          </w:tcPr>
          <w:p w14:paraId="7A4EFB0B" w14:textId="50D0AEAD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301D25A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7EF9C30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E47C0F0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1C1BFC9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20E73A9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1BF9203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D51712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86ECCD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20F36AA6" w14:textId="77777777" w:rsidTr="00C30A19">
        <w:trPr>
          <w:cantSplit/>
          <w:trHeight w:val="680"/>
          <w:jc w:val="center"/>
        </w:trPr>
        <w:tc>
          <w:tcPr>
            <w:tcW w:w="294" w:type="dxa"/>
            <w:vMerge/>
            <w:vAlign w:val="center"/>
          </w:tcPr>
          <w:p w14:paraId="752D853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3" w:type="dxa"/>
            <w:vMerge/>
            <w:vAlign w:val="center"/>
          </w:tcPr>
          <w:p w14:paraId="6E5C7C26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21C48CEC" w14:textId="77777777" w:rsidR="002465C6" w:rsidRPr="00413CF2" w:rsidRDefault="002465C6" w:rsidP="006E631F">
            <w:pPr>
              <w:snapToGrid w:val="0"/>
              <w:spacing w:line="22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精</w:t>
            </w: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神</w:t>
            </w:r>
          </w:p>
          <w:p w14:paraId="276D7B7F" w14:textId="52B5C146" w:rsidR="002465C6" w:rsidRPr="00413CF2" w:rsidRDefault="002465C6" w:rsidP="006E631F">
            <w:pPr>
              <w:snapToGrid w:val="0"/>
              <w:spacing w:line="22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慢性一般病床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0A081EAF" w14:textId="608A9BC3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(05)</w:t>
            </w:r>
          </w:p>
        </w:tc>
        <w:tc>
          <w:tcPr>
            <w:tcW w:w="708" w:type="dxa"/>
            <w:vAlign w:val="center"/>
          </w:tcPr>
          <w:p w14:paraId="2E2775DA" w14:textId="14B1F4C6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E1074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5E236BE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25AF715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6C5B539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49C62851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20598B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BC1B1C0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0CCEED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8061091" w14:textId="77777777" w:rsidTr="00C30A19">
        <w:trPr>
          <w:cantSplit/>
          <w:trHeight w:val="680"/>
          <w:jc w:val="center"/>
        </w:trPr>
        <w:tc>
          <w:tcPr>
            <w:tcW w:w="294" w:type="dxa"/>
            <w:vMerge/>
            <w:vAlign w:val="center"/>
          </w:tcPr>
          <w:p w14:paraId="354F332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3" w:type="dxa"/>
            <w:vMerge/>
            <w:vAlign w:val="center"/>
          </w:tcPr>
          <w:p w14:paraId="3A6A38A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180B740C" w14:textId="775CED8E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慢性結核病床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45DC9485" w14:textId="09F6A030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(06)</w:t>
            </w:r>
          </w:p>
        </w:tc>
        <w:tc>
          <w:tcPr>
            <w:tcW w:w="708" w:type="dxa"/>
            <w:vAlign w:val="center"/>
          </w:tcPr>
          <w:p w14:paraId="0A6FB7FF" w14:textId="417BCFB8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AF2579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18727C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AECE579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D2C386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247CEBBD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76C722C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4664EAE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2893C555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53B4E84D" w14:textId="77777777" w:rsidTr="00C30A19">
        <w:trPr>
          <w:cantSplit/>
          <w:trHeight w:val="680"/>
          <w:jc w:val="center"/>
        </w:trPr>
        <w:tc>
          <w:tcPr>
            <w:tcW w:w="294" w:type="dxa"/>
            <w:vMerge/>
            <w:vAlign w:val="center"/>
          </w:tcPr>
          <w:p w14:paraId="2BB6577B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3" w:type="dxa"/>
            <w:vMerge/>
            <w:vAlign w:val="center"/>
          </w:tcPr>
          <w:p w14:paraId="0D46C42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6EDEF389" w14:textId="43124630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漢生病病床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753D4314" w14:textId="139DC6FE" w:rsidR="002465C6" w:rsidRPr="00413CF2" w:rsidRDefault="002465C6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(07)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14:paraId="7A31CEE5" w14:textId="64503CE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14:paraId="63DB186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44394D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5731EA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F22A9EA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3FDD298F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22902B97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FE51521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2683B39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CA7FDCB" w14:textId="77777777" w:rsidTr="00DB361C">
        <w:trPr>
          <w:cantSplit/>
          <w:trHeight w:val="680"/>
          <w:jc w:val="center"/>
        </w:trPr>
        <w:tc>
          <w:tcPr>
            <w:tcW w:w="577" w:type="dxa"/>
            <w:gridSpan w:val="2"/>
            <w:vAlign w:val="center"/>
          </w:tcPr>
          <w:p w14:paraId="5E40AFB5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b/>
                <w:spacing w:val="-10"/>
                <w:sz w:val="20"/>
              </w:rPr>
            </w:pPr>
            <w:r w:rsidRPr="00413CF2">
              <w:rPr>
                <w:rFonts w:eastAsia="標楷體"/>
                <w:b/>
                <w:spacing w:val="-10"/>
                <w:sz w:val="20"/>
              </w:rPr>
              <w:t>特許</w:t>
            </w:r>
          </w:p>
          <w:p w14:paraId="72A19582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b/>
                <w:spacing w:val="-10"/>
                <w:sz w:val="20"/>
              </w:rPr>
            </w:pPr>
            <w:r w:rsidRPr="00413CF2">
              <w:rPr>
                <w:rFonts w:eastAsia="標楷體"/>
                <w:b/>
                <w:spacing w:val="-10"/>
                <w:sz w:val="20"/>
              </w:rPr>
              <w:t>病床</w:t>
            </w: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3BF18580" w14:textId="111BD615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國際醫療病床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648C5C2B" w14:textId="1155E29A" w:rsidR="002465C6" w:rsidRPr="00413CF2" w:rsidRDefault="002465C6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(08)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BFBFBF" w:fill="auto"/>
            <w:vAlign w:val="center"/>
          </w:tcPr>
          <w:p w14:paraId="3B9B6148" w14:textId="2C661DA7" w:rsidR="002465C6" w:rsidRPr="00413CF2" w:rsidRDefault="002465C6" w:rsidP="00FF3893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BFBFBF" w:fill="auto"/>
            <w:vAlign w:val="center"/>
          </w:tcPr>
          <w:p w14:paraId="52EFE291" w14:textId="77777777" w:rsidR="002465C6" w:rsidRPr="00413CF2" w:rsidRDefault="002465C6" w:rsidP="00FF3893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7D3C597" w14:textId="77777777" w:rsidR="002465C6" w:rsidRPr="00413CF2" w:rsidRDefault="002465C6" w:rsidP="007D06F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25027CA" w14:textId="77777777" w:rsidR="002465C6" w:rsidRPr="00413CF2" w:rsidRDefault="002465C6" w:rsidP="007D06F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8136CD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6C4342B4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B62E1FC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4B845E48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021D2FD" w14:textId="77777777" w:rsidR="002465C6" w:rsidRPr="00413CF2" w:rsidRDefault="002465C6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21B00094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 w:val="restart"/>
            <w:textDirection w:val="tbRlV"/>
            <w:vAlign w:val="center"/>
          </w:tcPr>
          <w:p w14:paraId="3BECAD89" w14:textId="10C8893F" w:rsidR="00AD71A1" w:rsidRPr="00413CF2" w:rsidRDefault="00AD71A1" w:rsidP="008C7B30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b/>
                <w:sz w:val="20"/>
              </w:rPr>
              <w:t xml:space="preserve">特　　</w:t>
            </w:r>
            <w:proofErr w:type="gramStart"/>
            <w:r w:rsidRPr="00413CF2">
              <w:rPr>
                <w:rFonts w:eastAsia="標楷體"/>
                <w:b/>
                <w:sz w:val="20"/>
              </w:rPr>
              <w:t>殊</w:t>
            </w:r>
            <w:proofErr w:type="gramEnd"/>
            <w:r w:rsidRPr="00413CF2">
              <w:rPr>
                <w:rFonts w:eastAsia="標楷體"/>
                <w:b/>
                <w:sz w:val="20"/>
              </w:rPr>
              <w:t xml:space="preserve">　　病　　床</w:t>
            </w: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01CA373E" w14:textId="0C1B8FC0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加護病床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6AABAAA6" w14:textId="2E98618D" w:rsidR="00AD71A1" w:rsidRPr="00413CF2" w:rsidRDefault="00AD71A1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(09)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5EA2A" w14:textId="605CFEE6" w:rsidR="00AD71A1" w:rsidRPr="00413CF2" w:rsidRDefault="00AD71A1" w:rsidP="00F6159F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/>
                <w:sz w:val="22"/>
              </w:rPr>
              <w:t>無須填寫</w:t>
            </w:r>
          </w:p>
        </w:tc>
        <w:tc>
          <w:tcPr>
            <w:tcW w:w="709" w:type="dxa"/>
            <w:vAlign w:val="center"/>
          </w:tcPr>
          <w:p w14:paraId="6EE52047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143E8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EAF88E7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7F23C0CF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9A8BC90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956A16C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B7BA685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686639C2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7812F37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0A1259C6" w14:textId="75A1C672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燒傷病床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34E4C8E1" w14:textId="4B420880" w:rsidR="00AD71A1" w:rsidRPr="00413CF2" w:rsidRDefault="00AD71A1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(10)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AB00E" w14:textId="5BB47476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E1112F5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010FCE0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6C1D5DE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0536A435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C4630CA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4BCA7D50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2364E4A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6D4A537A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34C2AF4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2BCA1A0B" w14:textId="17634BDA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燒傷加護病床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5EFE3025" w14:textId="57EFCC3F" w:rsidR="00AD71A1" w:rsidRPr="00413CF2" w:rsidRDefault="00AD71A1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(11)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5F224" w14:textId="721D0964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336EFE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D9E137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45D6597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3E0F35E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8930BD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C3966A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1232B8A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2C3A1E2C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5771636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33FE8E61" w14:textId="6D33A5B3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嬰兒病床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31260D9A" w14:textId="5982CBB4" w:rsidR="00AD71A1" w:rsidRPr="00413CF2" w:rsidRDefault="00AD71A1" w:rsidP="002465C6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(12)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8E8AB" w14:textId="0342B4FD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5F2C24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D134B8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8451C9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7E66763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BD2000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2573974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743B9C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8D17C9E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4CA44E88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56659B5C" w14:textId="510059AC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嬰兒床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2E93A847" w14:textId="74227D90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(13)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5FE1A" w14:textId="3A6E2524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F1F19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7CD9534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4E1CEF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55CCF8B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36DBC40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3DBB93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F5C73C0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3591739E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7D3D1955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2C01D574" w14:textId="3F09E1C6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安寧病床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5D669B7B" w14:textId="2664EEF9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(14)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79D71" w14:textId="77777777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0FD722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8BD2073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A92A13C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7640633E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F2C49AC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113009D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10B323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69725CD8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vAlign w:val="center"/>
          </w:tcPr>
          <w:p w14:paraId="59D5FECD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111F7A19" w14:textId="77777777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慢性呼吸</w:t>
            </w:r>
          </w:p>
          <w:p w14:paraId="019CDB17" w14:textId="325F00F3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照護病床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798DA1F2" w14:textId="15F3ACCB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(15)</w:t>
            </w:r>
          </w:p>
        </w:tc>
        <w:tc>
          <w:tcPr>
            <w:tcW w:w="1417" w:type="dxa"/>
            <w:gridSpan w:val="2"/>
            <w:vMerge/>
            <w:tcBorders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AC1A4" w14:textId="77777777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B339834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562E4BF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DEE55EB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vAlign w:val="center"/>
          </w:tcPr>
          <w:p w14:paraId="2B62ECBE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D20FCBC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458C654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61547DB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5E366525" w14:textId="77777777" w:rsidTr="00AD71A1">
        <w:trPr>
          <w:cantSplit/>
          <w:trHeight w:val="680"/>
          <w:jc w:val="center"/>
        </w:trPr>
        <w:tc>
          <w:tcPr>
            <w:tcW w:w="577" w:type="dxa"/>
            <w:gridSpan w:val="2"/>
            <w:vMerge/>
            <w:tcBorders>
              <w:bottom w:val="thickThinSmallGap" w:sz="12" w:space="0" w:color="auto"/>
            </w:tcBorders>
            <w:vAlign w:val="center"/>
          </w:tcPr>
          <w:p w14:paraId="6A68DE8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92" w:type="dxa"/>
            <w:tcBorders>
              <w:bottom w:val="thickThinSmallGap" w:sz="12" w:space="0" w:color="auto"/>
              <w:right w:val="nil"/>
            </w:tcBorders>
            <w:vAlign w:val="center"/>
          </w:tcPr>
          <w:p w14:paraId="77488473" w14:textId="77777777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亞急性呼吸</w:t>
            </w:r>
          </w:p>
          <w:p w14:paraId="542D9A36" w14:textId="6017E226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照護病床</w:t>
            </w:r>
          </w:p>
        </w:tc>
        <w:tc>
          <w:tcPr>
            <w:tcW w:w="426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7481FA28" w14:textId="52254A17" w:rsidR="00AD71A1" w:rsidRPr="00413CF2" w:rsidRDefault="00AD71A1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(16)</w:t>
            </w:r>
          </w:p>
        </w:tc>
        <w:tc>
          <w:tcPr>
            <w:tcW w:w="1417" w:type="dxa"/>
            <w:gridSpan w:val="2"/>
            <w:vMerge/>
            <w:tcBorders>
              <w:bottom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6C9FE" w14:textId="77777777" w:rsidR="00AD71A1" w:rsidRPr="00413CF2" w:rsidRDefault="00AD71A1" w:rsidP="002465C6">
            <w:pPr>
              <w:snapToGrid w:val="0"/>
              <w:spacing w:line="240" w:lineRule="exact"/>
              <w:jc w:val="distribute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bottom w:val="thickThinSmallGap" w:sz="12" w:space="0" w:color="auto"/>
            </w:tcBorders>
            <w:vAlign w:val="center"/>
          </w:tcPr>
          <w:p w14:paraId="375FD9AF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tcBorders>
              <w:bottom w:val="thickThinSmallGap" w:sz="12" w:space="0" w:color="auto"/>
            </w:tcBorders>
            <w:vAlign w:val="center"/>
          </w:tcPr>
          <w:p w14:paraId="732EE23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bottom w:val="thickThinSmallGap" w:sz="12" w:space="0" w:color="auto"/>
            </w:tcBorders>
            <w:vAlign w:val="center"/>
          </w:tcPr>
          <w:p w14:paraId="68A866E9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3" w:type="dxa"/>
            <w:tcBorders>
              <w:bottom w:val="thickThinSmallGap" w:sz="12" w:space="0" w:color="auto"/>
            </w:tcBorders>
            <w:vAlign w:val="center"/>
          </w:tcPr>
          <w:p w14:paraId="1F80F54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thickThinSmallGap" w:sz="12" w:space="0" w:color="auto"/>
            </w:tcBorders>
            <w:vAlign w:val="center"/>
          </w:tcPr>
          <w:p w14:paraId="314D74B6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thickThinSmallGap" w:sz="12" w:space="0" w:color="auto"/>
            </w:tcBorders>
            <w:vAlign w:val="center"/>
          </w:tcPr>
          <w:p w14:paraId="03834981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thickThinSmallGap" w:sz="12" w:space="0" w:color="auto"/>
            </w:tcBorders>
            <w:vAlign w:val="center"/>
          </w:tcPr>
          <w:p w14:paraId="5EA7961B" w14:textId="77777777" w:rsidR="00AD71A1" w:rsidRPr="00413CF2" w:rsidRDefault="00AD71A1" w:rsidP="007D06F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</w:tbl>
    <w:p w14:paraId="5B949431" w14:textId="1479B1E5" w:rsidR="00147BC5" w:rsidRPr="00413CF2" w:rsidRDefault="00147BC5" w:rsidP="00EB4B16">
      <w:pPr>
        <w:snapToGrid w:val="0"/>
        <w:spacing w:line="400" w:lineRule="exact"/>
        <w:ind w:left="964" w:rightChars="200" w:right="480" w:hanging="397"/>
        <w:jc w:val="both"/>
        <w:rPr>
          <w:rFonts w:eastAsia="標楷體"/>
          <w:b/>
          <w:sz w:val="22"/>
          <w:szCs w:val="22"/>
        </w:rPr>
      </w:pPr>
    </w:p>
    <w:p w14:paraId="1BAA484E" w14:textId="77777777" w:rsidR="00147BC5" w:rsidRPr="00413CF2" w:rsidRDefault="00147BC5">
      <w:pPr>
        <w:widowControl/>
        <w:rPr>
          <w:rFonts w:eastAsia="標楷體"/>
          <w:b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br w:type="page"/>
      </w:r>
    </w:p>
    <w:p w14:paraId="4C4280A9" w14:textId="7593C5EE" w:rsidR="0055217C" w:rsidRPr="00413CF2" w:rsidRDefault="0055217C" w:rsidP="00AD71A1">
      <w:pPr>
        <w:tabs>
          <w:tab w:val="left" w:pos="10773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lastRenderedPageBreak/>
        <w:t>(17)</w:t>
      </w:r>
      <w:r w:rsidRPr="00413CF2">
        <w:rPr>
          <w:rFonts w:eastAsia="標楷體"/>
          <w:b/>
          <w:bCs/>
          <w:sz w:val="22"/>
          <w:szCs w:val="22"/>
        </w:rPr>
        <w:t>精神科加護病床：</w:t>
      </w:r>
      <w:r w:rsidRPr="00413CF2">
        <w:rPr>
          <w:rFonts w:eastAsia="標楷體"/>
          <w:bCs/>
          <w:sz w:val="22"/>
          <w:szCs w:val="22"/>
        </w:rPr>
        <w:t>指對急性或重症精神病人，無法以一般急性病房之人力與設施照護，</w:t>
      </w:r>
      <w:proofErr w:type="gramStart"/>
      <w:r w:rsidRPr="00413CF2">
        <w:rPr>
          <w:rFonts w:eastAsia="標楷體"/>
          <w:bCs/>
          <w:sz w:val="22"/>
          <w:szCs w:val="22"/>
        </w:rPr>
        <w:t>需施以</w:t>
      </w:r>
      <w:proofErr w:type="gramEnd"/>
      <w:r w:rsidRPr="00413CF2">
        <w:rPr>
          <w:rFonts w:eastAsia="標楷體"/>
          <w:bCs/>
          <w:sz w:val="22"/>
          <w:szCs w:val="22"/>
        </w:rPr>
        <w:t>隔離治療及</w:t>
      </w:r>
      <w:r w:rsidRPr="00413CF2">
        <w:rPr>
          <w:rFonts w:eastAsia="標楷體"/>
          <w:bCs/>
          <w:sz w:val="22"/>
          <w:szCs w:val="22"/>
        </w:rPr>
        <w:t>24</w:t>
      </w:r>
      <w:r w:rsidRPr="00413CF2">
        <w:rPr>
          <w:rFonts w:eastAsia="標楷體"/>
          <w:bCs/>
          <w:sz w:val="22"/>
          <w:szCs w:val="22"/>
        </w:rPr>
        <w:t>小時密集監測之醫療床。</w:t>
      </w:r>
    </w:p>
    <w:p w14:paraId="2E4EAD4F" w14:textId="77777777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(18)</w:t>
      </w:r>
      <w:r w:rsidRPr="00413CF2">
        <w:rPr>
          <w:rFonts w:eastAsia="標楷體"/>
          <w:b/>
          <w:sz w:val="22"/>
          <w:szCs w:val="22"/>
        </w:rPr>
        <w:t>普通隔離病床：</w:t>
      </w:r>
      <w:r w:rsidRPr="00413CF2">
        <w:rPr>
          <w:rFonts w:eastAsia="標楷體"/>
          <w:sz w:val="22"/>
          <w:szCs w:val="22"/>
        </w:rPr>
        <w:t>指對患有具傳染性疾病之病人，能夠不讓其</w:t>
      </w:r>
      <w:proofErr w:type="gramStart"/>
      <w:r w:rsidRPr="00413CF2">
        <w:rPr>
          <w:rFonts w:eastAsia="標楷體"/>
          <w:sz w:val="22"/>
          <w:szCs w:val="22"/>
        </w:rPr>
        <w:t>病源體</w:t>
      </w:r>
      <w:proofErr w:type="gramEnd"/>
      <w:r w:rsidRPr="00413CF2">
        <w:rPr>
          <w:rFonts w:eastAsia="標楷體"/>
          <w:sz w:val="22"/>
          <w:szCs w:val="22"/>
        </w:rPr>
        <w:t>散布於社區或醫院內之特殊設計之病床。</w:t>
      </w:r>
      <w:r w:rsidRPr="00413CF2">
        <w:rPr>
          <w:rFonts w:eastAsia="標楷體"/>
          <w:sz w:val="22"/>
          <w:szCs w:val="22"/>
        </w:rPr>
        <w:t>(</w:t>
      </w:r>
      <w:r w:rsidRPr="00413CF2">
        <w:rPr>
          <w:rFonts w:eastAsia="標楷體"/>
          <w:sz w:val="22"/>
          <w:szCs w:val="22"/>
        </w:rPr>
        <w:t>主要收治</w:t>
      </w:r>
      <w:proofErr w:type="gramStart"/>
      <w:r w:rsidRPr="00413CF2">
        <w:rPr>
          <w:rFonts w:eastAsia="標楷體"/>
          <w:sz w:val="22"/>
          <w:szCs w:val="22"/>
        </w:rPr>
        <w:t>以糞口及</w:t>
      </w:r>
      <w:proofErr w:type="gramEnd"/>
      <w:r w:rsidRPr="00413CF2">
        <w:rPr>
          <w:rFonts w:eastAsia="標楷體"/>
          <w:sz w:val="22"/>
          <w:szCs w:val="22"/>
        </w:rPr>
        <w:t>接觸傳染之傳染病人</w:t>
      </w:r>
      <w:r w:rsidRPr="00413CF2">
        <w:rPr>
          <w:rFonts w:eastAsia="標楷體"/>
          <w:sz w:val="22"/>
          <w:szCs w:val="22"/>
        </w:rPr>
        <w:t>)</w:t>
      </w:r>
    </w:p>
    <w:p w14:paraId="1B5B8858" w14:textId="77777777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(19)</w:t>
      </w:r>
      <w:proofErr w:type="gramStart"/>
      <w:r w:rsidRPr="00413CF2">
        <w:rPr>
          <w:rFonts w:eastAsia="標楷體"/>
          <w:b/>
          <w:sz w:val="22"/>
          <w:szCs w:val="22"/>
        </w:rPr>
        <w:t>正壓隔離</w:t>
      </w:r>
      <w:proofErr w:type="gramEnd"/>
      <w:r w:rsidRPr="00413CF2">
        <w:rPr>
          <w:rFonts w:eastAsia="標楷體"/>
          <w:b/>
          <w:sz w:val="22"/>
          <w:szCs w:val="22"/>
        </w:rPr>
        <w:t>病床：</w:t>
      </w:r>
      <w:r w:rsidRPr="00413CF2">
        <w:rPr>
          <w:rFonts w:eastAsia="標楷體"/>
          <w:sz w:val="22"/>
          <w:szCs w:val="22"/>
        </w:rPr>
        <w:t>指對免疫缺失之重症患者，具有保護免於受外界感染源侵犯之特殊設計之病床。</w:t>
      </w:r>
    </w:p>
    <w:p w14:paraId="218A46E0" w14:textId="77777777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(20)</w:t>
      </w:r>
      <w:r w:rsidRPr="00413CF2">
        <w:rPr>
          <w:rFonts w:eastAsia="標楷體"/>
          <w:b/>
          <w:sz w:val="22"/>
          <w:szCs w:val="22"/>
        </w:rPr>
        <w:t>負壓隔離病床：</w:t>
      </w:r>
      <w:r w:rsidRPr="00413CF2">
        <w:rPr>
          <w:rFonts w:eastAsia="標楷體"/>
          <w:sz w:val="22"/>
          <w:szCs w:val="22"/>
        </w:rPr>
        <w:t>指對患有具傳染性疾病之病人，能夠不讓其</w:t>
      </w:r>
      <w:proofErr w:type="gramStart"/>
      <w:r w:rsidRPr="00413CF2">
        <w:rPr>
          <w:rFonts w:eastAsia="標楷體"/>
          <w:sz w:val="22"/>
          <w:szCs w:val="22"/>
        </w:rPr>
        <w:t>病源體</w:t>
      </w:r>
      <w:proofErr w:type="gramEnd"/>
      <w:r w:rsidRPr="00413CF2">
        <w:rPr>
          <w:rFonts w:eastAsia="標楷體"/>
          <w:sz w:val="22"/>
          <w:szCs w:val="22"/>
        </w:rPr>
        <w:t>散布於社區或醫院內之特殊設計之病床。</w:t>
      </w:r>
      <w:r w:rsidRPr="00413CF2">
        <w:rPr>
          <w:rFonts w:eastAsia="標楷體"/>
          <w:sz w:val="22"/>
          <w:szCs w:val="22"/>
        </w:rPr>
        <w:t>(</w:t>
      </w:r>
      <w:r w:rsidRPr="00413CF2">
        <w:rPr>
          <w:rFonts w:eastAsia="標楷體"/>
          <w:sz w:val="22"/>
          <w:szCs w:val="22"/>
        </w:rPr>
        <w:t>主要收治以空氣及飛沫傳染之傳染病人</w:t>
      </w:r>
      <w:r w:rsidRPr="00413CF2">
        <w:rPr>
          <w:rFonts w:eastAsia="標楷體"/>
          <w:sz w:val="22"/>
          <w:szCs w:val="22"/>
        </w:rPr>
        <w:t>)</w:t>
      </w:r>
    </w:p>
    <w:p w14:paraId="50CDCDF9" w14:textId="77777777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(21)</w:t>
      </w:r>
      <w:r w:rsidRPr="00413CF2">
        <w:rPr>
          <w:rFonts w:eastAsia="標楷體"/>
          <w:b/>
          <w:sz w:val="22"/>
          <w:szCs w:val="22"/>
        </w:rPr>
        <w:t>骨髓移植病床：</w:t>
      </w:r>
      <w:r w:rsidRPr="00413CF2">
        <w:rPr>
          <w:rFonts w:eastAsia="標楷體"/>
          <w:sz w:val="22"/>
          <w:szCs w:val="22"/>
        </w:rPr>
        <w:t>骨髓移植病人接受骨髓移植前後入住之隔離病床。</w:t>
      </w:r>
    </w:p>
    <w:p w14:paraId="0263B80E" w14:textId="60DC3C0F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(22)</w:t>
      </w:r>
      <w:r w:rsidRPr="00413CF2">
        <w:rPr>
          <w:rFonts w:eastAsia="標楷體"/>
          <w:b/>
          <w:sz w:val="22"/>
          <w:szCs w:val="22"/>
        </w:rPr>
        <w:t>性侵害犯罪加害人強制治療病床：</w:t>
      </w:r>
      <w:r w:rsidR="00530755" w:rsidRPr="00413CF2">
        <w:rPr>
          <w:rFonts w:eastAsia="標楷體"/>
          <w:sz w:val="22"/>
          <w:szCs w:val="22"/>
        </w:rPr>
        <w:t>指專門收治性侵害犯罪加害人之強制治療使用病床。</w:t>
      </w:r>
    </w:p>
    <w:p w14:paraId="4698A875" w14:textId="77777777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(23)</w:t>
      </w:r>
      <w:r w:rsidRPr="00413CF2">
        <w:rPr>
          <w:rFonts w:eastAsia="標楷體"/>
          <w:b/>
          <w:sz w:val="22"/>
          <w:szCs w:val="22"/>
        </w:rPr>
        <w:t>急性後期照護病床</w:t>
      </w:r>
      <w:r w:rsidRPr="00413CF2">
        <w:rPr>
          <w:rFonts w:eastAsia="標楷體"/>
          <w:b/>
          <w:bCs/>
          <w:sz w:val="22"/>
          <w:szCs w:val="22"/>
        </w:rPr>
        <w:t>：</w:t>
      </w:r>
      <w:r w:rsidRPr="00413CF2">
        <w:rPr>
          <w:rFonts w:eastAsia="標楷體"/>
          <w:sz w:val="22"/>
          <w:szCs w:val="22"/>
        </w:rPr>
        <w:t>依「醫療機構設置標準」第</w:t>
      </w:r>
      <w:r w:rsidRPr="00413CF2">
        <w:rPr>
          <w:rFonts w:eastAsia="標楷體"/>
          <w:sz w:val="22"/>
          <w:szCs w:val="22"/>
        </w:rPr>
        <w:t>15</w:t>
      </w:r>
      <w:r w:rsidRPr="00413CF2">
        <w:rPr>
          <w:rFonts w:eastAsia="標楷體"/>
          <w:sz w:val="22"/>
          <w:szCs w:val="22"/>
        </w:rPr>
        <w:t>條屬特殊病床</w:t>
      </w:r>
      <w:r w:rsidRPr="00413CF2">
        <w:rPr>
          <w:rFonts w:eastAsia="標楷體"/>
          <w:sz w:val="22"/>
          <w:szCs w:val="22"/>
          <w:lang w:eastAsia="zh-HK"/>
        </w:rPr>
        <w:t>規定</w:t>
      </w:r>
      <w:r w:rsidRPr="00413CF2">
        <w:rPr>
          <w:rFonts w:eastAsia="標楷體"/>
          <w:sz w:val="22"/>
          <w:szCs w:val="22"/>
        </w:rPr>
        <w:t>。</w:t>
      </w:r>
    </w:p>
    <w:p w14:paraId="69837342" w14:textId="39CDEEB6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(24)</w:t>
      </w:r>
      <w:r w:rsidRPr="00413CF2">
        <w:rPr>
          <w:rFonts w:eastAsia="標楷體"/>
          <w:b/>
          <w:bCs/>
          <w:sz w:val="22"/>
          <w:szCs w:val="22"/>
        </w:rPr>
        <w:t>整合醫學急診後送病床：</w:t>
      </w:r>
      <w:r w:rsidRPr="00413CF2">
        <w:rPr>
          <w:rFonts w:eastAsia="標楷體"/>
          <w:sz w:val="22"/>
          <w:szCs w:val="22"/>
        </w:rPr>
        <w:t>依「醫療機構設置標準」第</w:t>
      </w:r>
      <w:r w:rsidRPr="00413CF2">
        <w:rPr>
          <w:rFonts w:eastAsia="標楷體"/>
          <w:sz w:val="22"/>
          <w:szCs w:val="22"/>
        </w:rPr>
        <w:t>15</w:t>
      </w:r>
      <w:r w:rsidRPr="00413CF2">
        <w:rPr>
          <w:rFonts w:eastAsia="標楷體"/>
          <w:sz w:val="22"/>
          <w:szCs w:val="22"/>
        </w:rPr>
        <w:t>條屬特殊病床</w:t>
      </w:r>
      <w:r w:rsidRPr="00413CF2">
        <w:rPr>
          <w:rFonts w:eastAsia="標楷體"/>
          <w:sz w:val="22"/>
          <w:szCs w:val="22"/>
          <w:lang w:eastAsia="zh-HK"/>
        </w:rPr>
        <w:t>規定</w:t>
      </w:r>
      <w:r w:rsidRPr="00413CF2">
        <w:rPr>
          <w:rFonts w:eastAsia="標楷體"/>
          <w:sz w:val="22"/>
          <w:szCs w:val="22"/>
        </w:rPr>
        <w:t>。</w:t>
      </w:r>
    </w:p>
    <w:p w14:paraId="1C44425F" w14:textId="05DC1510" w:rsidR="00AE1EB4" w:rsidRPr="00413CF2" w:rsidRDefault="00AE1EB4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(25)</w:t>
      </w:r>
      <w:r w:rsidRPr="00413CF2">
        <w:rPr>
          <w:rFonts w:eastAsia="標楷體"/>
          <w:b/>
          <w:bCs/>
          <w:sz w:val="22"/>
          <w:szCs w:val="22"/>
        </w:rPr>
        <w:t>戒護病床：</w:t>
      </w:r>
      <w:bookmarkStart w:id="3" w:name="_Hlk83980371"/>
      <w:r w:rsidRPr="00413CF2">
        <w:rPr>
          <w:rFonts w:eastAsia="標楷體"/>
          <w:sz w:val="22"/>
          <w:szCs w:val="22"/>
          <w:lang w:eastAsia="zh-HK"/>
        </w:rPr>
        <w:t>指依矯正機關收容人戒護就醫需求所設置之戒護病房之病床</w:t>
      </w:r>
      <w:r w:rsidRPr="00413CF2">
        <w:rPr>
          <w:rFonts w:eastAsia="標楷體"/>
          <w:sz w:val="22"/>
          <w:szCs w:val="22"/>
        </w:rPr>
        <w:t>。</w:t>
      </w:r>
      <w:bookmarkEnd w:id="3"/>
    </w:p>
    <w:p w14:paraId="433D9D1A" w14:textId="495C9A34" w:rsidR="006962E9" w:rsidRPr="00413CF2" w:rsidRDefault="006962E9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(26)</w:t>
      </w:r>
      <w:r w:rsidRPr="00413CF2">
        <w:rPr>
          <w:rFonts w:eastAsia="標楷體" w:hint="eastAsia"/>
          <w:b/>
          <w:bCs/>
          <w:sz w:val="22"/>
          <w:szCs w:val="22"/>
        </w:rPr>
        <w:t>司法精神</w:t>
      </w:r>
      <w:r w:rsidRPr="00413CF2">
        <w:rPr>
          <w:rFonts w:eastAsia="標楷體"/>
          <w:b/>
          <w:bCs/>
          <w:sz w:val="22"/>
          <w:szCs w:val="22"/>
        </w:rPr>
        <w:t>病床：</w:t>
      </w:r>
      <w:r w:rsidR="00052888" w:rsidRPr="00413CF2">
        <w:rPr>
          <w:rFonts w:eastAsia="標楷體" w:hint="eastAsia"/>
          <w:bCs/>
          <w:sz w:val="22"/>
          <w:szCs w:val="22"/>
        </w:rPr>
        <w:t>指專門收治精神病受監護處分人之病床。</w:t>
      </w:r>
    </w:p>
    <w:p w14:paraId="72E9AB40" w14:textId="3737AF59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</w:t>
      </w:r>
      <w:r w:rsidR="006962E9" w:rsidRPr="00413CF2">
        <w:rPr>
          <w:rFonts w:eastAsia="標楷體"/>
          <w:b/>
          <w:bCs/>
          <w:sz w:val="22"/>
          <w:szCs w:val="22"/>
        </w:rPr>
        <w:t>7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sz w:val="22"/>
          <w:szCs w:val="22"/>
        </w:rPr>
        <w:t>手術恢復床</w:t>
      </w:r>
      <w:r w:rsidRPr="00413CF2">
        <w:rPr>
          <w:rFonts w:eastAsia="標楷體"/>
          <w:b/>
          <w:bCs/>
          <w:sz w:val="22"/>
          <w:szCs w:val="22"/>
        </w:rPr>
        <w:t>：</w:t>
      </w:r>
      <w:r w:rsidRPr="00413CF2">
        <w:rPr>
          <w:rFonts w:eastAsia="標楷體"/>
          <w:sz w:val="22"/>
          <w:szCs w:val="22"/>
        </w:rPr>
        <w:t>指醫院之手術恢復室所設置用之於手術後病人之</w:t>
      </w:r>
      <w:proofErr w:type="gramStart"/>
      <w:r w:rsidRPr="00413CF2">
        <w:rPr>
          <w:rFonts w:eastAsia="標楷體"/>
          <w:sz w:val="22"/>
          <w:szCs w:val="22"/>
        </w:rPr>
        <w:t>暫留床</w:t>
      </w:r>
      <w:proofErr w:type="gramEnd"/>
      <w:r w:rsidRPr="00413CF2">
        <w:rPr>
          <w:rFonts w:eastAsia="標楷體"/>
          <w:sz w:val="22"/>
          <w:szCs w:val="22"/>
        </w:rPr>
        <w:t>，但不包括推床。</w:t>
      </w:r>
    </w:p>
    <w:p w14:paraId="095BB542" w14:textId="5CB3D6E6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</w:t>
      </w:r>
      <w:r w:rsidR="006962E9" w:rsidRPr="00413CF2">
        <w:rPr>
          <w:rFonts w:eastAsia="標楷體"/>
          <w:b/>
          <w:bCs/>
          <w:sz w:val="22"/>
          <w:szCs w:val="22"/>
        </w:rPr>
        <w:t>8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bCs/>
          <w:sz w:val="22"/>
          <w:szCs w:val="22"/>
        </w:rPr>
        <w:t>血液透析床：</w:t>
      </w:r>
      <w:r w:rsidRPr="00413CF2">
        <w:rPr>
          <w:rFonts w:eastAsia="標楷體"/>
          <w:sz w:val="22"/>
          <w:szCs w:val="22"/>
        </w:rPr>
        <w:t>指專門收治血液透析患者之血液透析使用病床。</w:t>
      </w:r>
    </w:p>
    <w:p w14:paraId="1E4553F6" w14:textId="3C354853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(2</w:t>
      </w:r>
      <w:r w:rsidR="006962E9" w:rsidRPr="00413CF2">
        <w:rPr>
          <w:rFonts w:eastAsia="標楷體"/>
          <w:b/>
          <w:bCs/>
          <w:sz w:val="22"/>
          <w:szCs w:val="22"/>
        </w:rPr>
        <w:t>9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bCs/>
          <w:sz w:val="22"/>
          <w:szCs w:val="22"/>
        </w:rPr>
        <w:t>腹膜透析床：</w:t>
      </w:r>
      <w:r w:rsidRPr="00413CF2">
        <w:rPr>
          <w:rFonts w:eastAsia="標楷體"/>
          <w:bCs/>
          <w:sz w:val="22"/>
          <w:szCs w:val="22"/>
        </w:rPr>
        <w:t>指專門收治腹膜透析患者之腹膜透析使用病床。</w:t>
      </w:r>
    </w:p>
    <w:p w14:paraId="64B2B392" w14:textId="1DD13F7F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</w:t>
      </w:r>
      <w:r w:rsidR="006962E9" w:rsidRPr="00413CF2">
        <w:rPr>
          <w:rFonts w:eastAsia="標楷體"/>
          <w:b/>
          <w:bCs/>
          <w:sz w:val="22"/>
          <w:szCs w:val="22"/>
        </w:rPr>
        <w:t>30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bCs/>
          <w:sz w:val="22"/>
          <w:szCs w:val="22"/>
        </w:rPr>
        <w:t>急診觀察床：</w:t>
      </w:r>
      <w:r w:rsidRPr="00413CF2">
        <w:rPr>
          <w:rFonts w:eastAsia="標楷體"/>
          <w:sz w:val="22"/>
          <w:szCs w:val="22"/>
        </w:rPr>
        <w:t>指醫院之急診室所設置用之於診斷緊急傷患之急診</w:t>
      </w:r>
      <w:proofErr w:type="gramStart"/>
      <w:r w:rsidRPr="00413CF2">
        <w:rPr>
          <w:rFonts w:eastAsia="標楷體"/>
          <w:sz w:val="22"/>
          <w:szCs w:val="22"/>
        </w:rPr>
        <w:t>暫留床</w:t>
      </w:r>
      <w:proofErr w:type="gramEnd"/>
      <w:r w:rsidRPr="00413CF2">
        <w:rPr>
          <w:rFonts w:eastAsia="標楷體"/>
          <w:sz w:val="22"/>
          <w:szCs w:val="22"/>
        </w:rPr>
        <w:t>，但不包括推床。</w:t>
      </w:r>
    </w:p>
    <w:p w14:paraId="369FD283" w14:textId="158D6CEB" w:rsidR="0055217C" w:rsidRPr="00413CF2" w:rsidRDefault="0055217C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</w:t>
      </w:r>
      <w:r w:rsidR="007E515F" w:rsidRPr="00413CF2">
        <w:rPr>
          <w:rFonts w:eastAsia="標楷體"/>
          <w:b/>
          <w:sz w:val="22"/>
          <w:szCs w:val="22"/>
        </w:rPr>
        <w:t>3</w:t>
      </w:r>
      <w:r w:rsidR="006962E9" w:rsidRPr="00413CF2">
        <w:rPr>
          <w:rFonts w:eastAsia="標楷體"/>
          <w:b/>
          <w:sz w:val="22"/>
          <w:szCs w:val="22"/>
        </w:rPr>
        <w:t>1</w:t>
      </w:r>
      <w:r w:rsidRPr="00413CF2">
        <w:rPr>
          <w:rFonts w:eastAsia="標楷體"/>
          <w:b/>
          <w:sz w:val="22"/>
          <w:szCs w:val="22"/>
        </w:rPr>
        <w:t>)</w:t>
      </w:r>
      <w:r w:rsidRPr="00413CF2">
        <w:rPr>
          <w:rFonts w:eastAsia="標楷體"/>
          <w:b/>
          <w:sz w:val="22"/>
          <w:szCs w:val="22"/>
        </w:rPr>
        <w:t>其他：</w:t>
      </w:r>
      <w:r w:rsidRPr="00413CF2">
        <w:rPr>
          <w:rFonts w:eastAsia="標楷體"/>
          <w:sz w:val="22"/>
          <w:szCs w:val="22"/>
        </w:rPr>
        <w:t>指除上述病床外之特殊病床。</w:t>
      </w:r>
    </w:p>
    <w:p w14:paraId="3FF00754" w14:textId="35F5C747" w:rsidR="00180AA4" w:rsidRPr="00413CF2" w:rsidRDefault="00180AA4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(3</w:t>
      </w:r>
      <w:r w:rsidR="006962E9" w:rsidRPr="00413CF2">
        <w:rPr>
          <w:rFonts w:eastAsia="標楷體"/>
          <w:b/>
          <w:bCs/>
          <w:sz w:val="22"/>
          <w:szCs w:val="22"/>
        </w:rPr>
        <w:t>2</w:t>
      </w:r>
      <w:r w:rsidRPr="00413CF2">
        <w:rPr>
          <w:rFonts w:eastAsia="標楷體"/>
          <w:b/>
          <w:bCs/>
          <w:sz w:val="22"/>
          <w:szCs w:val="22"/>
        </w:rPr>
        <w:t>)~(3</w:t>
      </w:r>
      <w:r w:rsidR="006962E9" w:rsidRPr="00413CF2">
        <w:rPr>
          <w:rFonts w:eastAsia="標楷體"/>
          <w:b/>
          <w:bCs/>
          <w:sz w:val="22"/>
          <w:szCs w:val="22"/>
        </w:rPr>
        <w:t>5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bCs/>
          <w:sz w:val="22"/>
          <w:szCs w:val="22"/>
        </w:rPr>
        <w:t>精神養護床：</w:t>
      </w:r>
      <w:r w:rsidRPr="00413CF2">
        <w:rPr>
          <w:rFonts w:eastAsia="標楷體"/>
          <w:sz w:val="22"/>
          <w:szCs w:val="22"/>
        </w:rPr>
        <w:t>係指收容精神疾病症狀退化，需長期收容養護病人之床位，如下：</w:t>
      </w:r>
    </w:p>
    <w:p w14:paraId="7655EF24" w14:textId="7C338A86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公費養護床：係由</w:t>
      </w:r>
      <w:r w:rsidR="0064722F" w:rsidRPr="00413CF2">
        <w:rPr>
          <w:rFonts w:eastAsia="標楷體" w:hint="eastAsia"/>
          <w:sz w:val="22"/>
          <w:szCs w:val="22"/>
        </w:rPr>
        <w:t>衛生福利</w:t>
      </w:r>
      <w:r w:rsidRPr="00413CF2">
        <w:rPr>
          <w:rFonts w:eastAsia="標楷體"/>
          <w:sz w:val="22"/>
          <w:szCs w:val="22"/>
        </w:rPr>
        <w:t>部附屬醫療及社會福利機構管理會補助之公費養護床。</w:t>
      </w:r>
    </w:p>
    <w:p w14:paraId="59C42FD0" w14:textId="77777777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公務預算床：係由國軍退除役官兵輔導委員會編列預算補助之公務預算床。</w:t>
      </w:r>
    </w:p>
    <w:p w14:paraId="566B2297" w14:textId="257411EB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社會局合約床：係各</w:t>
      </w:r>
      <w:r w:rsidR="00D313EB" w:rsidRPr="00413CF2">
        <w:rPr>
          <w:rFonts w:eastAsia="標楷體" w:hint="eastAsia"/>
          <w:sz w:val="22"/>
          <w:szCs w:val="22"/>
        </w:rPr>
        <w:t>地方</w:t>
      </w:r>
      <w:r w:rsidRPr="00413CF2">
        <w:rPr>
          <w:rFonts w:eastAsia="標楷體"/>
          <w:sz w:val="22"/>
          <w:szCs w:val="22"/>
        </w:rPr>
        <w:t>政府社會局跟醫院簽約，補助日間照顧及住宿式照顧費用之合約床。</w:t>
      </w:r>
    </w:p>
    <w:p w14:paraId="671AE780" w14:textId="14A95EA9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小康床：係指</w:t>
      </w:r>
      <w:r w:rsidR="0064722F" w:rsidRPr="00413CF2">
        <w:rPr>
          <w:rFonts w:eastAsia="標楷體" w:hint="eastAsia"/>
          <w:sz w:val="22"/>
          <w:szCs w:val="22"/>
        </w:rPr>
        <w:t>衛生福利</w:t>
      </w:r>
      <w:r w:rsidRPr="00413CF2">
        <w:rPr>
          <w:rFonts w:eastAsia="標楷體"/>
          <w:sz w:val="22"/>
          <w:szCs w:val="22"/>
        </w:rPr>
        <w:t>部社會救助及社工司委託收治之小康計畫床。</w:t>
      </w:r>
    </w:p>
    <w:p w14:paraId="62C4C930" w14:textId="26E349E1" w:rsidR="00180AA4" w:rsidRPr="00413CF2" w:rsidRDefault="00180AA4" w:rsidP="00AD71A1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pacing w:val="-10"/>
          <w:w w:val="90"/>
          <w:sz w:val="22"/>
          <w:szCs w:val="22"/>
        </w:rPr>
      </w:pPr>
      <w:bookmarkStart w:id="4" w:name="_Hlk181866312"/>
      <w:r w:rsidRPr="00413CF2">
        <w:rPr>
          <w:rFonts w:eastAsia="標楷體"/>
          <w:b/>
          <w:bCs/>
          <w:sz w:val="22"/>
          <w:szCs w:val="22"/>
        </w:rPr>
        <w:t>(3</w:t>
      </w:r>
      <w:r w:rsidR="006962E9" w:rsidRPr="00413CF2">
        <w:rPr>
          <w:rFonts w:eastAsia="標楷體"/>
          <w:b/>
          <w:bCs/>
          <w:sz w:val="22"/>
          <w:szCs w:val="22"/>
        </w:rPr>
        <w:t>6</w:t>
      </w:r>
      <w:r w:rsidRPr="00413CF2">
        <w:rPr>
          <w:rFonts w:eastAsia="標楷體"/>
          <w:b/>
          <w:bCs/>
          <w:sz w:val="22"/>
          <w:szCs w:val="22"/>
        </w:rPr>
        <w:t>)</w:t>
      </w:r>
      <w:r w:rsidRPr="00413CF2">
        <w:rPr>
          <w:rFonts w:eastAsia="標楷體"/>
          <w:b/>
          <w:bCs/>
          <w:sz w:val="22"/>
          <w:szCs w:val="22"/>
        </w:rPr>
        <w:t>精神科日間</w:t>
      </w:r>
      <w:r w:rsidR="00754243" w:rsidRPr="00413CF2">
        <w:rPr>
          <w:rFonts w:eastAsia="標楷體" w:hint="eastAsia"/>
          <w:b/>
          <w:bCs/>
          <w:sz w:val="22"/>
          <w:szCs w:val="22"/>
        </w:rPr>
        <w:t>照護單位</w:t>
      </w:r>
      <w:r w:rsidRPr="00413CF2">
        <w:rPr>
          <w:rFonts w:eastAsia="標楷體"/>
          <w:b/>
          <w:bCs/>
          <w:sz w:val="22"/>
          <w:szCs w:val="22"/>
        </w:rPr>
        <w:t>：</w:t>
      </w:r>
      <w:r w:rsidRPr="00413CF2">
        <w:rPr>
          <w:rFonts w:eastAsia="標楷體"/>
          <w:sz w:val="22"/>
          <w:szCs w:val="22"/>
        </w:rPr>
        <w:t>依醫療機構設置標準「附表三、精神科醫院設置標準表」設置</w:t>
      </w:r>
      <w:r w:rsidR="00A97BF6" w:rsidRPr="00413CF2">
        <w:rPr>
          <w:rFonts w:eastAsia="標楷體" w:hint="eastAsia"/>
          <w:sz w:val="22"/>
          <w:szCs w:val="22"/>
        </w:rPr>
        <w:t>之精</w:t>
      </w:r>
      <w:r w:rsidRPr="00413CF2">
        <w:rPr>
          <w:rFonts w:eastAsia="標楷體"/>
          <w:sz w:val="22"/>
          <w:szCs w:val="22"/>
        </w:rPr>
        <w:t>神科日間</w:t>
      </w:r>
      <w:r w:rsidR="00754243" w:rsidRPr="00413CF2">
        <w:rPr>
          <w:rFonts w:eastAsia="標楷體" w:hint="eastAsia"/>
          <w:bCs/>
          <w:sz w:val="22"/>
          <w:szCs w:val="22"/>
        </w:rPr>
        <w:t>照護單位</w:t>
      </w:r>
      <w:r w:rsidRPr="00413CF2">
        <w:rPr>
          <w:rFonts w:eastAsia="標楷體"/>
          <w:spacing w:val="-10"/>
          <w:w w:val="90"/>
          <w:sz w:val="22"/>
          <w:szCs w:val="22"/>
        </w:rPr>
        <w:t>。</w:t>
      </w:r>
    </w:p>
    <w:p w14:paraId="326715F9" w14:textId="38D7A2A8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150" w:right="36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實際收治人數：指本年底</w:t>
      </w:r>
      <w:r w:rsidR="00533C8D" w:rsidRPr="00413CF2">
        <w:rPr>
          <w:rFonts w:eastAsia="標楷體" w:hint="eastAsia"/>
          <w:sz w:val="22"/>
          <w:szCs w:val="22"/>
        </w:rPr>
        <w:t>日間</w:t>
      </w:r>
      <w:r w:rsidR="00754243" w:rsidRPr="00413CF2">
        <w:rPr>
          <w:rFonts w:eastAsia="標楷體" w:hint="eastAsia"/>
          <w:bCs/>
          <w:sz w:val="22"/>
          <w:szCs w:val="22"/>
        </w:rPr>
        <w:t>照護</w:t>
      </w:r>
      <w:r w:rsidR="00B37BC6" w:rsidRPr="00413CF2">
        <w:rPr>
          <w:rFonts w:eastAsia="標楷體" w:hint="eastAsia"/>
          <w:bCs/>
          <w:sz w:val="22"/>
          <w:szCs w:val="22"/>
        </w:rPr>
        <w:t>單位之</w:t>
      </w:r>
      <w:r w:rsidR="00A97BF6" w:rsidRPr="00413CF2">
        <w:rPr>
          <w:rFonts w:eastAsia="標楷體" w:hint="eastAsia"/>
          <w:bCs/>
          <w:sz w:val="22"/>
          <w:szCs w:val="22"/>
        </w:rPr>
        <w:t>收治</w:t>
      </w:r>
      <w:r w:rsidRPr="00413CF2">
        <w:rPr>
          <w:rFonts w:eastAsia="標楷體"/>
          <w:sz w:val="22"/>
          <w:szCs w:val="22"/>
        </w:rPr>
        <w:t>人數。</w:t>
      </w:r>
    </w:p>
    <w:p w14:paraId="37C2BBA3" w14:textId="0B428A58" w:rsidR="00180AA4" w:rsidRPr="00413CF2" w:rsidRDefault="00180AA4" w:rsidP="00A37698">
      <w:pPr>
        <w:tabs>
          <w:tab w:val="left" w:pos="10632"/>
        </w:tabs>
        <w:snapToGrid w:val="0"/>
        <w:spacing w:line="440" w:lineRule="exact"/>
        <w:ind w:leftChars="250" w:left="600" w:rightChars="150" w:right="36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收治人次：全年精神科日間</w:t>
      </w:r>
      <w:r w:rsidR="00754243" w:rsidRPr="00413CF2">
        <w:rPr>
          <w:rFonts w:eastAsia="標楷體" w:hint="eastAsia"/>
          <w:bCs/>
          <w:sz w:val="22"/>
          <w:szCs w:val="22"/>
        </w:rPr>
        <w:t>照護</w:t>
      </w:r>
      <w:r w:rsidR="00A97BF6" w:rsidRPr="00413CF2">
        <w:rPr>
          <w:rFonts w:eastAsia="標楷體" w:hint="eastAsia"/>
          <w:bCs/>
          <w:sz w:val="22"/>
          <w:szCs w:val="22"/>
        </w:rPr>
        <w:t>單位</w:t>
      </w:r>
      <w:r w:rsidR="00B37BC6" w:rsidRPr="00413CF2">
        <w:rPr>
          <w:rFonts w:eastAsia="標楷體" w:hint="eastAsia"/>
          <w:bCs/>
          <w:sz w:val="22"/>
          <w:szCs w:val="22"/>
        </w:rPr>
        <w:t>之</w:t>
      </w:r>
      <w:r w:rsidR="00A97BF6" w:rsidRPr="00413CF2">
        <w:rPr>
          <w:rFonts w:eastAsia="標楷體" w:hint="eastAsia"/>
          <w:bCs/>
          <w:sz w:val="22"/>
          <w:szCs w:val="22"/>
        </w:rPr>
        <w:t>收治</w:t>
      </w:r>
      <w:r w:rsidRPr="00413CF2">
        <w:rPr>
          <w:rFonts w:eastAsia="標楷體"/>
          <w:sz w:val="22"/>
          <w:szCs w:val="22"/>
        </w:rPr>
        <w:t>人數累計。</w:t>
      </w:r>
      <w:r w:rsidR="00881083" w:rsidRPr="00413CF2">
        <w:rPr>
          <w:rFonts w:eastAsia="標楷體" w:hint="eastAsia"/>
          <w:sz w:val="22"/>
          <w:szCs w:val="22"/>
        </w:rPr>
        <w:t>(</w:t>
      </w:r>
      <w:r w:rsidRPr="00413CF2">
        <w:rPr>
          <w:rFonts w:eastAsia="標楷體"/>
          <w:sz w:val="22"/>
          <w:szCs w:val="22"/>
        </w:rPr>
        <w:t>包括上年</w:t>
      </w:r>
      <w:r w:rsidR="00B37BC6" w:rsidRPr="00413CF2">
        <w:rPr>
          <w:rFonts w:eastAsia="標楷體"/>
          <w:sz w:val="22"/>
          <w:szCs w:val="22"/>
        </w:rPr>
        <w:t>底精神科日間</w:t>
      </w:r>
      <w:r w:rsidR="00B37BC6" w:rsidRPr="00413CF2">
        <w:rPr>
          <w:rFonts w:eastAsia="標楷體" w:hint="eastAsia"/>
          <w:bCs/>
          <w:sz w:val="22"/>
          <w:szCs w:val="22"/>
        </w:rPr>
        <w:t>照護單位之</w:t>
      </w:r>
      <w:r w:rsidR="00A97BF6" w:rsidRPr="00413CF2">
        <w:rPr>
          <w:rFonts w:eastAsia="標楷體" w:hint="eastAsia"/>
          <w:bCs/>
          <w:sz w:val="22"/>
          <w:szCs w:val="22"/>
        </w:rPr>
        <w:t>收治</w:t>
      </w:r>
      <w:r w:rsidRPr="00413CF2">
        <w:rPr>
          <w:rFonts w:eastAsia="標楷體"/>
          <w:sz w:val="22"/>
          <w:szCs w:val="22"/>
        </w:rPr>
        <w:t>人數</w:t>
      </w:r>
      <w:r w:rsidR="00A37698" w:rsidRPr="00413CF2">
        <w:rPr>
          <w:rFonts w:eastAsia="標楷體" w:hint="eastAsia"/>
          <w:sz w:val="22"/>
          <w:szCs w:val="22"/>
        </w:rPr>
        <w:t>＋</w:t>
      </w:r>
      <w:r w:rsidRPr="00413CF2">
        <w:rPr>
          <w:rFonts w:eastAsia="標楷體"/>
          <w:sz w:val="22"/>
          <w:szCs w:val="22"/>
        </w:rPr>
        <w:t>本年新收治人數</w:t>
      </w:r>
      <w:r w:rsidRPr="00413CF2">
        <w:rPr>
          <w:rFonts w:eastAsia="標楷體"/>
          <w:sz w:val="22"/>
          <w:szCs w:val="22"/>
        </w:rPr>
        <w:t>)</w:t>
      </w:r>
      <w:bookmarkEnd w:id="4"/>
    </w:p>
    <w:p w14:paraId="16D42783" w14:textId="77777777" w:rsidR="00A37698" w:rsidRPr="00413CF2" w:rsidRDefault="00A37698" w:rsidP="00A37698">
      <w:pPr>
        <w:tabs>
          <w:tab w:val="left" w:pos="10632"/>
        </w:tabs>
        <w:snapToGrid w:val="0"/>
        <w:spacing w:line="440" w:lineRule="exact"/>
        <w:ind w:leftChars="250" w:left="600" w:rightChars="200" w:right="480"/>
        <w:jc w:val="both"/>
        <w:rPr>
          <w:rFonts w:eastAsia="標楷體"/>
          <w:sz w:val="22"/>
          <w:szCs w:val="22"/>
        </w:rPr>
      </w:pPr>
    </w:p>
    <w:p w14:paraId="0590161C" w14:textId="10C3AD69" w:rsidR="00147BC5" w:rsidRPr="00413CF2" w:rsidRDefault="00147BC5">
      <w:pPr>
        <w:widowControl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br w:type="page"/>
      </w:r>
    </w:p>
    <w:tbl>
      <w:tblPr>
        <w:tblW w:w="10174" w:type="dxa"/>
        <w:jc w:val="center"/>
        <w:tblBorders>
          <w:top w:val="thickThinSmallGap" w:sz="12" w:space="0" w:color="auto"/>
          <w:left w:val="thickThinSmallGap" w:sz="12" w:space="0" w:color="auto"/>
          <w:bottom w:val="thinThickSmallGap" w:sz="12" w:space="0" w:color="auto"/>
          <w:right w:val="thinThick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"/>
        <w:gridCol w:w="261"/>
        <w:gridCol w:w="915"/>
        <w:gridCol w:w="366"/>
        <w:gridCol w:w="745"/>
        <w:gridCol w:w="709"/>
        <w:gridCol w:w="709"/>
        <w:gridCol w:w="709"/>
        <w:gridCol w:w="1275"/>
        <w:gridCol w:w="1295"/>
        <w:gridCol w:w="907"/>
        <w:gridCol w:w="907"/>
        <w:gridCol w:w="1002"/>
      </w:tblGrid>
      <w:tr w:rsidR="00413CF2" w:rsidRPr="00413CF2" w14:paraId="00AC691F" w14:textId="77777777" w:rsidTr="00A37698">
        <w:trPr>
          <w:cantSplit/>
          <w:trHeight w:hRule="exact" w:val="760"/>
          <w:jc w:val="center"/>
        </w:trPr>
        <w:tc>
          <w:tcPr>
            <w:tcW w:w="1916" w:type="dxa"/>
            <w:gridSpan w:val="4"/>
            <w:vMerge w:val="restart"/>
            <w:tcBorders>
              <w:top w:val="thickThinSmallGap" w:sz="12" w:space="0" w:color="auto"/>
            </w:tcBorders>
            <w:vAlign w:val="center"/>
          </w:tcPr>
          <w:p w14:paraId="4046F66F" w14:textId="7BA7983D" w:rsidR="00C725C6" w:rsidRPr="00413CF2" w:rsidRDefault="00C725C6" w:rsidP="00B55EC7">
            <w:pPr>
              <w:snapToGrid w:val="0"/>
              <w:spacing w:line="220" w:lineRule="atLeas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lastRenderedPageBreak/>
              <w:t>病</w:t>
            </w:r>
            <w:r w:rsidR="00EC50D3" w:rsidRPr="00413CF2">
              <w:rPr>
                <w:rFonts w:eastAsia="標楷體" w:hint="eastAsia"/>
                <w:sz w:val="20"/>
              </w:rPr>
              <w:t xml:space="preserve">　</w:t>
            </w:r>
            <w:r w:rsidRPr="00413CF2">
              <w:rPr>
                <w:rFonts w:eastAsia="標楷體"/>
                <w:sz w:val="20"/>
              </w:rPr>
              <w:t>床</w:t>
            </w:r>
            <w:r w:rsidR="00EC50D3" w:rsidRPr="00413CF2">
              <w:rPr>
                <w:rFonts w:eastAsia="標楷體" w:hint="eastAsia"/>
                <w:sz w:val="20"/>
              </w:rPr>
              <w:t xml:space="preserve">　</w:t>
            </w:r>
            <w:r w:rsidRPr="00413CF2">
              <w:rPr>
                <w:rFonts w:eastAsia="標楷體"/>
                <w:sz w:val="20"/>
              </w:rPr>
              <w:t>別</w:t>
            </w:r>
          </w:p>
        </w:tc>
        <w:tc>
          <w:tcPr>
            <w:tcW w:w="1454" w:type="dxa"/>
            <w:gridSpan w:val="2"/>
            <w:tcBorders>
              <w:top w:val="thickThinSmallGap" w:sz="12" w:space="0" w:color="auto"/>
            </w:tcBorders>
            <w:vAlign w:val="center"/>
          </w:tcPr>
          <w:p w14:paraId="7D68CEFF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  <w:lang w:eastAsia="zh-HK"/>
              </w:rPr>
              <w:t>許</w:t>
            </w:r>
            <w:r w:rsidRPr="00413CF2">
              <w:rPr>
                <w:rFonts w:eastAsia="標楷體"/>
                <w:sz w:val="20"/>
              </w:rPr>
              <w:t xml:space="preserve">  </w:t>
            </w:r>
            <w:r w:rsidRPr="00413CF2">
              <w:rPr>
                <w:rFonts w:eastAsia="標楷體"/>
                <w:sz w:val="20"/>
                <w:lang w:eastAsia="zh-HK"/>
              </w:rPr>
              <w:t>可</w:t>
            </w:r>
          </w:p>
          <w:p w14:paraId="38DA0233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</w:rPr>
            </w:pPr>
            <w:r w:rsidRPr="00413CF2">
              <w:rPr>
                <w:rFonts w:eastAsia="標楷體"/>
                <w:sz w:val="20"/>
              </w:rPr>
              <w:t>病床數</w:t>
            </w:r>
          </w:p>
        </w:tc>
        <w:tc>
          <w:tcPr>
            <w:tcW w:w="1418" w:type="dxa"/>
            <w:gridSpan w:val="2"/>
            <w:tcBorders>
              <w:top w:val="thickThinSmallGap" w:sz="12" w:space="0" w:color="auto"/>
            </w:tcBorders>
            <w:vAlign w:val="center"/>
          </w:tcPr>
          <w:p w14:paraId="1E933838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開</w:t>
            </w:r>
            <w:r w:rsidRPr="00413CF2">
              <w:rPr>
                <w:rFonts w:eastAsia="標楷體"/>
                <w:sz w:val="20"/>
              </w:rPr>
              <w:t xml:space="preserve">  </w:t>
            </w:r>
            <w:r w:rsidRPr="00413CF2">
              <w:rPr>
                <w:rFonts w:eastAsia="標楷體"/>
                <w:sz w:val="20"/>
              </w:rPr>
              <w:t>放</w:t>
            </w:r>
          </w:p>
          <w:p w14:paraId="10E08015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病床數</w:t>
            </w:r>
          </w:p>
        </w:tc>
        <w:tc>
          <w:tcPr>
            <w:tcW w:w="2570" w:type="dxa"/>
            <w:gridSpan w:val="2"/>
            <w:tcBorders>
              <w:top w:val="thickThinSmallGap" w:sz="12" w:space="0" w:color="auto"/>
            </w:tcBorders>
            <w:vAlign w:val="center"/>
          </w:tcPr>
          <w:p w14:paraId="0F9E60E7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住院人日</w:t>
            </w:r>
          </w:p>
        </w:tc>
        <w:tc>
          <w:tcPr>
            <w:tcW w:w="1814" w:type="dxa"/>
            <w:gridSpan w:val="2"/>
            <w:tcBorders>
              <w:top w:val="thickThinSmallGap" w:sz="12" w:space="0" w:color="auto"/>
            </w:tcBorders>
            <w:vAlign w:val="center"/>
          </w:tcPr>
          <w:p w14:paraId="49F82508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住院人次</w:t>
            </w:r>
          </w:p>
        </w:tc>
        <w:tc>
          <w:tcPr>
            <w:tcW w:w="1002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 w14:paraId="4FB176B4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上年底</w:t>
            </w:r>
          </w:p>
          <w:p w14:paraId="6623A637" w14:textId="77777777" w:rsidR="00C725C6" w:rsidRPr="00413CF2" w:rsidRDefault="00C72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留院人數</w:t>
            </w:r>
          </w:p>
        </w:tc>
      </w:tr>
      <w:tr w:rsidR="00413CF2" w:rsidRPr="00413CF2" w14:paraId="130FD178" w14:textId="77777777" w:rsidTr="00A37698">
        <w:trPr>
          <w:cantSplit/>
          <w:trHeight w:hRule="exact" w:val="655"/>
          <w:jc w:val="center"/>
        </w:trPr>
        <w:tc>
          <w:tcPr>
            <w:tcW w:w="1916" w:type="dxa"/>
            <w:gridSpan w:val="4"/>
            <w:vMerge/>
            <w:vAlign w:val="center"/>
          </w:tcPr>
          <w:p w14:paraId="71497545" w14:textId="77777777" w:rsidR="00C725C6" w:rsidRPr="00413CF2" w:rsidRDefault="00C725C6" w:rsidP="00B55EC7">
            <w:pPr>
              <w:snapToGrid w:val="0"/>
              <w:spacing w:line="22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45" w:type="dxa"/>
            <w:tcBorders>
              <w:bottom w:val="single" w:sz="6" w:space="0" w:color="auto"/>
            </w:tcBorders>
            <w:vAlign w:val="center"/>
          </w:tcPr>
          <w:p w14:paraId="2A24BBF3" w14:textId="41EC3C23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5E4B1D3C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14:paraId="02AD7D56" w14:textId="279B5E35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54AE0D5B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vAlign w:val="center"/>
          </w:tcPr>
          <w:p w14:paraId="34432FFB" w14:textId="112B4BD2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0948B73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vAlign w:val="center"/>
          </w:tcPr>
          <w:p w14:paraId="2DB67765" w14:textId="72D8E8CA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4C0F3582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1275" w:type="dxa"/>
            <w:vAlign w:val="center"/>
          </w:tcPr>
          <w:p w14:paraId="7E849191" w14:textId="7189D521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3ED1639C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1295" w:type="dxa"/>
            <w:vAlign w:val="center"/>
          </w:tcPr>
          <w:p w14:paraId="01E71BF0" w14:textId="4DD203B0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A276583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vAlign w:val="center"/>
          </w:tcPr>
          <w:p w14:paraId="746E0338" w14:textId="68DC8023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3B7E67C4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vAlign w:val="center"/>
          </w:tcPr>
          <w:p w14:paraId="7B5F9DBF" w14:textId="2D4C5BDB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E339689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3C22B9D8" w14:textId="43ED42D4" w:rsidR="00C72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B407687" w14:textId="77777777" w:rsidR="00C725C6" w:rsidRPr="00413CF2" w:rsidRDefault="00C72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</w:tr>
      <w:tr w:rsidR="00413CF2" w:rsidRPr="00413CF2" w14:paraId="7082A4B3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6348E937" w14:textId="683185A9" w:rsidR="002465C6" w:rsidRPr="00413CF2" w:rsidRDefault="00A37698" w:rsidP="00A37698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b/>
                <w:sz w:val="20"/>
              </w:rPr>
              <w:t xml:space="preserve">特　　　　　</w:t>
            </w:r>
            <w:proofErr w:type="gramStart"/>
            <w:r w:rsidRPr="00413CF2">
              <w:rPr>
                <w:rFonts w:eastAsia="標楷體"/>
                <w:b/>
                <w:sz w:val="20"/>
              </w:rPr>
              <w:t>殊</w:t>
            </w:r>
            <w:proofErr w:type="gramEnd"/>
            <w:r w:rsidRPr="00413CF2">
              <w:rPr>
                <w:rFonts w:eastAsia="標楷體"/>
                <w:b/>
                <w:sz w:val="20"/>
              </w:rPr>
              <w:t xml:space="preserve">　　　　　病　　　　　床</w:t>
            </w:r>
          </w:p>
        </w:tc>
        <w:tc>
          <w:tcPr>
            <w:tcW w:w="915" w:type="dxa"/>
            <w:tcBorders>
              <w:top w:val="single" w:sz="4" w:space="0" w:color="auto"/>
              <w:right w:val="nil"/>
            </w:tcBorders>
            <w:vAlign w:val="center"/>
          </w:tcPr>
          <w:p w14:paraId="34EAA642" w14:textId="77777777" w:rsidR="006E631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精神科</w:t>
            </w:r>
          </w:p>
          <w:p w14:paraId="3685C7CB" w14:textId="6CD4A5D4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加護病床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14:paraId="3DDB6AA6" w14:textId="46AA68B1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(17)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454E82CC" w14:textId="73826241" w:rsidR="002465C6" w:rsidRPr="00413CF2" w:rsidRDefault="00A37698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  <w:r w:rsidRPr="00413CF2">
              <w:rPr>
                <w:rFonts w:eastAsia="標楷體"/>
                <w:sz w:val="22"/>
              </w:rPr>
              <w:t>無須填寫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FFCB3F5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C90B4C4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673994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7BCCC72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A004AF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8493AC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2C5FC12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678D9CCD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5EF5608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75DC9BDF" w14:textId="77777777" w:rsidR="006E631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普通</w:t>
            </w:r>
          </w:p>
          <w:p w14:paraId="674918AB" w14:textId="28F90FB7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隔離病床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502D10C8" w14:textId="24009B88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(18)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7A44497C" w14:textId="739FAFED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8C4136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52A46B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1E6C51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4D233C6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BD0EE5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95579C4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5F2D4A7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37C792B5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3EC556D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6909094C" w14:textId="77777777" w:rsidR="006E631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正壓</w:t>
            </w:r>
          </w:p>
          <w:p w14:paraId="2754CBEF" w14:textId="2B54A34A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隔離病床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618E145A" w14:textId="23190E12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(19)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7B206577" w14:textId="3AFB9BA0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4E177A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8B8DB9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6CE504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13EBAFC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3C25CC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26DF3B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2F2BA0E1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9A025F4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7E5401B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6CB36284" w14:textId="77777777" w:rsidR="006E631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負壓</w:t>
            </w:r>
          </w:p>
          <w:p w14:paraId="6DFA4006" w14:textId="1AB6AA63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隔離病床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14F56C89" w14:textId="75101EFB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(20)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34771872" w14:textId="6CA1C452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7F1A76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CAFFA0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617AFB1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45BBE85A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4CD905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6D2877E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448BFE1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B4EB5A4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1FDCDAC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38539C12" w14:textId="77777777" w:rsidR="006E631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骨髓移植</w:t>
            </w:r>
          </w:p>
          <w:p w14:paraId="2F91F66F" w14:textId="38D757E4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25DA0278" w14:textId="1B8C61BC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(21)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0DA7CB2E" w14:textId="160A57E1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92A68C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B031FB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1E4A5F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6BBEEF2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6E8CA7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BAAF17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67FF619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0AA0951B" w14:textId="77777777" w:rsidTr="00A37698">
        <w:trPr>
          <w:cantSplit/>
          <w:trHeight w:val="964"/>
          <w:jc w:val="center"/>
        </w:trPr>
        <w:tc>
          <w:tcPr>
            <w:tcW w:w="635" w:type="dxa"/>
            <w:gridSpan w:val="2"/>
            <w:vMerge/>
            <w:vAlign w:val="center"/>
          </w:tcPr>
          <w:p w14:paraId="259B36BC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57B55555" w14:textId="77777777" w:rsidR="00F6159F" w:rsidRPr="00413CF2" w:rsidRDefault="002465C6" w:rsidP="00F615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性侵害犯罪</w:t>
            </w:r>
          </w:p>
          <w:p w14:paraId="4D136B50" w14:textId="77777777" w:rsidR="00F6159F" w:rsidRPr="00413CF2" w:rsidRDefault="002465C6" w:rsidP="00F615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加害人強制</w:t>
            </w:r>
          </w:p>
          <w:p w14:paraId="774DE7BF" w14:textId="685CD991" w:rsidR="002465C6" w:rsidRPr="00413CF2" w:rsidRDefault="002465C6" w:rsidP="00F615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治療病床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6C772C85" w14:textId="44E38C51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(22)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02C08233" w14:textId="07B2ABD8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E4FA31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030648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B8E52BC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3E08C42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159B51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984A0DA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101B83E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1698A25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4D84F244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530EC6E4" w14:textId="77777777" w:rsidR="00F6159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急性後期</w:t>
            </w:r>
          </w:p>
          <w:p w14:paraId="7238D0F2" w14:textId="7D08BB85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照</w:t>
            </w:r>
            <w:r w:rsidR="002465C6" w:rsidRPr="00413CF2">
              <w:rPr>
                <w:rFonts w:eastAsia="標楷體"/>
                <w:spacing w:val="-20"/>
                <w:w w:val="90"/>
                <w:sz w:val="20"/>
              </w:rPr>
              <w:t>護病床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09D0DE02" w14:textId="04D87C64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(23)</w:t>
            </w:r>
          </w:p>
        </w:tc>
        <w:tc>
          <w:tcPr>
            <w:tcW w:w="745" w:type="dxa"/>
            <w:tcBorders>
              <w:top w:val="single" w:sz="6" w:space="0" w:color="auto"/>
            </w:tcBorders>
            <w:vAlign w:val="center"/>
          </w:tcPr>
          <w:p w14:paraId="08B4D5B2" w14:textId="59DCE1D7" w:rsidR="002465C6" w:rsidRPr="00413CF2" w:rsidRDefault="002465C6" w:rsidP="00B55EC7">
            <w:pPr>
              <w:snapToGrid w:val="0"/>
              <w:spacing w:line="240" w:lineRule="exact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</w:tcBorders>
            <w:vAlign w:val="center"/>
          </w:tcPr>
          <w:p w14:paraId="1C76C03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2B9D54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E38CF7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47B5ED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6BF360A8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2D01074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314230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2691C61A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5C6B3BC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08E577D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4E38A031" w14:textId="77777777" w:rsidR="00F6159F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整合醫學急</w:t>
            </w:r>
          </w:p>
          <w:p w14:paraId="60FAB6ED" w14:textId="78F0F01E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診後送病床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423C9ACD" w14:textId="07C5B0D7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(24)</w:t>
            </w:r>
          </w:p>
        </w:tc>
        <w:tc>
          <w:tcPr>
            <w:tcW w:w="745" w:type="dxa"/>
            <w:tcBorders>
              <w:bottom w:val="single" w:sz="6" w:space="0" w:color="auto"/>
            </w:tcBorders>
            <w:vAlign w:val="center"/>
          </w:tcPr>
          <w:p w14:paraId="0D48963D" w14:textId="4860BCED" w:rsidR="002465C6" w:rsidRPr="00413CF2" w:rsidRDefault="002465C6" w:rsidP="00B55EC7">
            <w:pPr>
              <w:snapToGrid w:val="0"/>
              <w:spacing w:line="240" w:lineRule="exact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14:paraId="34B86A78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1D93BF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5DD1E7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14:paraId="2EE6582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tcBorders>
              <w:bottom w:val="single" w:sz="6" w:space="0" w:color="auto"/>
            </w:tcBorders>
            <w:vAlign w:val="center"/>
          </w:tcPr>
          <w:p w14:paraId="55D0AE5A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41BD98E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219F801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7F024965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70222F0C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02E9F98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6515AB45" w14:textId="2FA9359B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戒護病床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2EFCBBA1" w14:textId="291D586D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(25)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0B585502" w14:textId="5923017B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/>
                <w:sz w:val="22"/>
              </w:rPr>
              <w:t>無須填寫</w:t>
            </w:r>
          </w:p>
        </w:tc>
        <w:tc>
          <w:tcPr>
            <w:tcW w:w="709" w:type="dxa"/>
            <w:vAlign w:val="center"/>
          </w:tcPr>
          <w:p w14:paraId="56C1D72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5682AE4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14:paraId="6842555A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tcBorders>
              <w:bottom w:val="single" w:sz="6" w:space="0" w:color="auto"/>
            </w:tcBorders>
            <w:vAlign w:val="center"/>
          </w:tcPr>
          <w:p w14:paraId="53D1467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1E885AB5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700C9CA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EE3B1A1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7BE8A707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6760B3A2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3DB5A1EC" w14:textId="4D99E4F6" w:rsidR="00C5019E" w:rsidRPr="00413CF2" w:rsidRDefault="00C5019E" w:rsidP="00C5019E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司法</w:t>
            </w:r>
          </w:p>
          <w:p w14:paraId="03D84764" w14:textId="6AD67FDC" w:rsidR="00C5019E" w:rsidRPr="00413CF2" w:rsidRDefault="00C5019E" w:rsidP="00C5019E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精神病床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1B376C45" w14:textId="094C9838" w:rsidR="00C5019E" w:rsidRPr="00413CF2" w:rsidRDefault="00C5019E" w:rsidP="00C5019E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6</w:t>
            </w: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38415B99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3CFD4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28CA4A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14:paraId="35E53D4B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tcBorders>
              <w:bottom w:val="single" w:sz="6" w:space="0" w:color="auto"/>
            </w:tcBorders>
            <w:vAlign w:val="center"/>
          </w:tcPr>
          <w:p w14:paraId="366D39DE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1751C867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bottom w:val="single" w:sz="6" w:space="0" w:color="auto"/>
            </w:tcBorders>
            <w:vAlign w:val="center"/>
          </w:tcPr>
          <w:p w14:paraId="3781C739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8C4AB34" w14:textId="77777777" w:rsidR="00C5019E" w:rsidRPr="00413CF2" w:rsidRDefault="00C5019E" w:rsidP="00C5019E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56513E6E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6A73DD1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79F58D66" w14:textId="64042616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手術恢復床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12C9E9CA" w14:textId="4C936E71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7</w:t>
            </w: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5C3E7E49" w14:textId="5BBD9354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47F96A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C3603C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386" w:type="dxa"/>
            <w:gridSpan w:val="5"/>
            <w:vMerge w:val="restart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1B4F8FE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/>
                <w:sz w:val="22"/>
              </w:rPr>
              <w:t>無須填寫</w:t>
            </w:r>
          </w:p>
        </w:tc>
      </w:tr>
      <w:tr w:rsidR="00413CF2" w:rsidRPr="00413CF2" w14:paraId="02761498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05D4D8C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518E1E51" w14:textId="79F9C2DD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血液透析床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2CBAA621" w14:textId="6A0429DF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(2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8</w:t>
            </w: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542DEE34" w14:textId="097D733D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118267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89954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386" w:type="dxa"/>
            <w:gridSpan w:val="5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3731898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67B05580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0700AF7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4058FE97" w14:textId="267BFCF3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腹膜透析床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0DBB059D" w14:textId="40413A7F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2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9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312BCFD2" w14:textId="505CA88D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8D0883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305EF5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386" w:type="dxa"/>
            <w:gridSpan w:val="5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45BC6660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2C66E3B7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textDirection w:val="tbRlV"/>
            <w:vAlign w:val="center"/>
          </w:tcPr>
          <w:p w14:paraId="72CD0D87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3F8CE1D0" w14:textId="4880C0A2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急診觀察床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02348DB7" w14:textId="72D423B4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30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1ABFC673" w14:textId="2C382D74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A2CF41B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99D90D7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386" w:type="dxa"/>
            <w:gridSpan w:val="5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6CCA6A8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586CB6C6" w14:textId="77777777" w:rsidTr="00A37698">
        <w:trPr>
          <w:cantSplit/>
          <w:trHeight w:val="567"/>
          <w:jc w:val="center"/>
        </w:trPr>
        <w:tc>
          <w:tcPr>
            <w:tcW w:w="635" w:type="dxa"/>
            <w:gridSpan w:val="2"/>
            <w:vMerge/>
            <w:vAlign w:val="center"/>
          </w:tcPr>
          <w:p w14:paraId="023AAF6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20671C85" w14:textId="04587898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/>
                <w:spacing w:val="-20"/>
                <w:w w:val="90"/>
                <w:sz w:val="20"/>
              </w:rPr>
              <w:t>其他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580FE406" w14:textId="4B28076A" w:rsidR="006E631F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1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2EBDCC99" w14:textId="52BDD7E2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25ECF7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A4ADA4E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386" w:type="dxa"/>
            <w:gridSpan w:val="5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34A5D1C1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5AD49012" w14:textId="77777777" w:rsidTr="00A37698">
        <w:trPr>
          <w:cantSplit/>
          <w:trHeight w:val="567"/>
          <w:jc w:val="center"/>
        </w:trPr>
        <w:tc>
          <w:tcPr>
            <w:tcW w:w="374" w:type="dxa"/>
            <w:vMerge w:val="restart"/>
            <w:textDirection w:val="tbRlV"/>
            <w:vAlign w:val="center"/>
          </w:tcPr>
          <w:p w14:paraId="5DACA5B7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  <w:r w:rsidRPr="00413CF2">
              <w:rPr>
                <w:rFonts w:eastAsia="標楷體"/>
                <w:b/>
                <w:sz w:val="20"/>
              </w:rPr>
              <w:t>未登記</w:t>
            </w:r>
          </w:p>
        </w:tc>
        <w:tc>
          <w:tcPr>
            <w:tcW w:w="261" w:type="dxa"/>
            <w:vMerge w:val="restart"/>
            <w:textDirection w:val="tbRlV"/>
            <w:vAlign w:val="center"/>
          </w:tcPr>
          <w:p w14:paraId="435E4AE0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pacing w:val="-14"/>
                <w:sz w:val="20"/>
              </w:rPr>
            </w:pPr>
            <w:r w:rsidRPr="00413CF2">
              <w:rPr>
                <w:rFonts w:eastAsia="標楷體"/>
                <w:spacing w:val="-14"/>
                <w:w w:val="90"/>
                <w:sz w:val="20"/>
              </w:rPr>
              <w:t>精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 xml:space="preserve"> 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>神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 xml:space="preserve"> 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>養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 xml:space="preserve"> 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>護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 xml:space="preserve"> </w:t>
            </w:r>
            <w:r w:rsidRPr="00413CF2">
              <w:rPr>
                <w:rFonts w:eastAsia="標楷體"/>
                <w:spacing w:val="-14"/>
                <w:w w:val="90"/>
                <w:sz w:val="20"/>
              </w:rPr>
              <w:t>床</w:t>
            </w: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136B54B6" w14:textId="5BF03B42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2"/>
                <w:w w:val="90"/>
                <w:sz w:val="20"/>
              </w:rPr>
            </w:pPr>
            <w:r w:rsidRPr="00413CF2">
              <w:rPr>
                <w:rFonts w:eastAsia="標楷體"/>
                <w:spacing w:val="-22"/>
                <w:w w:val="90"/>
                <w:sz w:val="20"/>
              </w:rPr>
              <w:t>公費養護床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54054F17" w14:textId="59B142C6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2)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179D7BB9" w14:textId="7D161A8B" w:rsidR="002465C6" w:rsidRPr="00413CF2" w:rsidRDefault="002465C6" w:rsidP="00B55EC7">
            <w:pPr>
              <w:autoSpaceDE w:val="0"/>
              <w:autoSpaceDN w:val="0"/>
              <w:adjustRightInd w:val="0"/>
              <w:snapToGrid w:val="0"/>
              <w:spacing w:line="22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FA02521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BD09F4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</w:tcBorders>
            <w:vAlign w:val="center"/>
          </w:tcPr>
          <w:p w14:paraId="28339A80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tcBorders>
              <w:top w:val="single" w:sz="6" w:space="0" w:color="auto"/>
            </w:tcBorders>
            <w:vAlign w:val="center"/>
          </w:tcPr>
          <w:p w14:paraId="5EBAF791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single" w:sz="6" w:space="0" w:color="auto"/>
            </w:tcBorders>
            <w:vAlign w:val="center"/>
          </w:tcPr>
          <w:p w14:paraId="45B85210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single" w:sz="6" w:space="0" w:color="auto"/>
            </w:tcBorders>
            <w:vAlign w:val="center"/>
          </w:tcPr>
          <w:p w14:paraId="4B31083A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top w:val="single" w:sz="6" w:space="0" w:color="auto"/>
              <w:right w:val="thickThinSmallGap" w:sz="12" w:space="0" w:color="auto"/>
            </w:tcBorders>
            <w:vAlign w:val="center"/>
          </w:tcPr>
          <w:p w14:paraId="33157FCC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3714314" w14:textId="77777777" w:rsidTr="00A37698">
        <w:trPr>
          <w:cantSplit/>
          <w:trHeight w:val="567"/>
          <w:jc w:val="center"/>
        </w:trPr>
        <w:tc>
          <w:tcPr>
            <w:tcW w:w="374" w:type="dxa"/>
            <w:vMerge/>
            <w:textDirection w:val="tbRlV"/>
            <w:vAlign w:val="center"/>
          </w:tcPr>
          <w:p w14:paraId="27A7F003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261" w:type="dxa"/>
            <w:vMerge/>
            <w:textDirection w:val="tbRlV"/>
            <w:vAlign w:val="center"/>
          </w:tcPr>
          <w:p w14:paraId="70AF6506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pacing w:val="-14"/>
                <w:w w:val="90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13C39164" w14:textId="4D422BD9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2"/>
                <w:w w:val="90"/>
                <w:sz w:val="20"/>
              </w:rPr>
            </w:pPr>
            <w:r w:rsidRPr="00413CF2">
              <w:rPr>
                <w:rFonts w:eastAsia="標楷體"/>
                <w:spacing w:val="-22"/>
                <w:w w:val="90"/>
                <w:sz w:val="20"/>
              </w:rPr>
              <w:t>公務預算床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2A41B3EF" w14:textId="5ECA3AF1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50AD66B2" w14:textId="3A31F99C" w:rsidR="002465C6" w:rsidRPr="00413CF2" w:rsidRDefault="002465C6" w:rsidP="00B55EC7">
            <w:pPr>
              <w:autoSpaceDE w:val="0"/>
              <w:autoSpaceDN w:val="0"/>
              <w:adjustRightInd w:val="0"/>
              <w:snapToGrid w:val="0"/>
              <w:spacing w:line="22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7498B70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B771A2F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3345664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79E30195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14C0A75E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3DE18CE7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10E745E6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1DC0F4C3" w14:textId="77777777" w:rsidTr="00A37698">
        <w:trPr>
          <w:cantSplit/>
          <w:trHeight w:val="567"/>
          <w:jc w:val="center"/>
        </w:trPr>
        <w:tc>
          <w:tcPr>
            <w:tcW w:w="374" w:type="dxa"/>
            <w:vMerge/>
            <w:textDirection w:val="tbRlV"/>
            <w:vAlign w:val="center"/>
          </w:tcPr>
          <w:p w14:paraId="7B27046B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261" w:type="dxa"/>
            <w:vMerge/>
            <w:textDirection w:val="tbRlV"/>
            <w:vAlign w:val="center"/>
          </w:tcPr>
          <w:p w14:paraId="22E178E1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3EE71AE4" w14:textId="4FECF282" w:rsidR="002465C6" w:rsidRPr="00413CF2" w:rsidRDefault="002465C6" w:rsidP="006E631F">
            <w:pPr>
              <w:snapToGrid w:val="0"/>
              <w:spacing w:line="22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18"/>
                <w:szCs w:val="18"/>
              </w:rPr>
            </w:pPr>
            <w:r w:rsidRPr="00413CF2">
              <w:rPr>
                <w:rFonts w:eastAsia="標楷體"/>
                <w:spacing w:val="-20"/>
                <w:w w:val="90"/>
                <w:sz w:val="18"/>
                <w:szCs w:val="18"/>
              </w:rPr>
              <w:t>社會局合約床</w:t>
            </w:r>
          </w:p>
        </w:tc>
        <w:tc>
          <w:tcPr>
            <w:tcW w:w="366" w:type="dxa"/>
            <w:tcBorders>
              <w:left w:val="nil"/>
              <w:bottom w:val="single" w:sz="6" w:space="0" w:color="auto"/>
            </w:tcBorders>
            <w:vAlign w:val="center"/>
          </w:tcPr>
          <w:p w14:paraId="09F54F0C" w14:textId="0C5CEB42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4</w:t>
            </w:r>
            <w:r w:rsidR="00954A8F"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42FF7DC9" w14:textId="76ADF0A1" w:rsidR="002465C6" w:rsidRPr="00413CF2" w:rsidRDefault="002465C6" w:rsidP="00B55EC7">
            <w:pPr>
              <w:autoSpaceDE w:val="0"/>
              <w:autoSpaceDN w:val="0"/>
              <w:adjustRightInd w:val="0"/>
              <w:snapToGrid w:val="0"/>
              <w:spacing w:line="22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E896381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7BB43BF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622E834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4432E95C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702F396C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EBADD9E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right w:val="thickThinSmallGap" w:sz="12" w:space="0" w:color="auto"/>
            </w:tcBorders>
            <w:vAlign w:val="center"/>
          </w:tcPr>
          <w:p w14:paraId="41D4DA21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4E9A6390" w14:textId="77777777" w:rsidTr="00A37698">
        <w:trPr>
          <w:cantSplit/>
          <w:trHeight w:val="567"/>
          <w:jc w:val="center"/>
        </w:trPr>
        <w:tc>
          <w:tcPr>
            <w:tcW w:w="374" w:type="dxa"/>
            <w:vMerge/>
            <w:textDirection w:val="tbRlV"/>
            <w:vAlign w:val="center"/>
          </w:tcPr>
          <w:p w14:paraId="0E7AAF57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261" w:type="dxa"/>
            <w:vMerge/>
            <w:textDirection w:val="tbRlV"/>
            <w:vAlign w:val="center"/>
          </w:tcPr>
          <w:p w14:paraId="13A54F8F" w14:textId="77777777" w:rsidR="002465C6" w:rsidRPr="00413CF2" w:rsidRDefault="002465C6" w:rsidP="00B55EC7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915" w:type="dxa"/>
            <w:tcBorders>
              <w:right w:val="nil"/>
            </w:tcBorders>
            <w:vAlign w:val="center"/>
          </w:tcPr>
          <w:p w14:paraId="47E9E835" w14:textId="7EA555A9" w:rsidR="002465C6" w:rsidRPr="00413CF2" w:rsidRDefault="002465C6" w:rsidP="006E631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2"/>
                <w:w w:val="90"/>
                <w:sz w:val="20"/>
              </w:rPr>
            </w:pPr>
            <w:r w:rsidRPr="00413CF2">
              <w:rPr>
                <w:rFonts w:eastAsia="標楷體"/>
                <w:spacing w:val="-22"/>
                <w:w w:val="90"/>
                <w:sz w:val="20"/>
              </w:rPr>
              <w:t>小康床</w:t>
            </w:r>
          </w:p>
        </w:tc>
        <w:tc>
          <w:tcPr>
            <w:tcW w:w="366" w:type="dxa"/>
            <w:tcBorders>
              <w:left w:val="nil"/>
              <w:bottom w:val="double" w:sz="4" w:space="0" w:color="auto"/>
            </w:tcBorders>
            <w:vAlign w:val="center"/>
          </w:tcPr>
          <w:p w14:paraId="1130E315" w14:textId="305478D3" w:rsidR="002465C6" w:rsidRPr="00413CF2" w:rsidRDefault="006E631F" w:rsidP="006E631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5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vMerge/>
            <w:tcBorders>
              <w:top w:val="single" w:sz="6" w:space="0" w:color="auto"/>
              <w:bottom w:val="double" w:sz="4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737E0920" w14:textId="53E19C2A" w:rsidR="002465C6" w:rsidRPr="00413CF2" w:rsidRDefault="002465C6" w:rsidP="00B55EC7">
            <w:pPr>
              <w:autoSpaceDE w:val="0"/>
              <w:autoSpaceDN w:val="0"/>
              <w:adjustRightInd w:val="0"/>
              <w:snapToGrid w:val="0"/>
              <w:spacing w:line="22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5310297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43D3F57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CB38FF9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vAlign w:val="center"/>
          </w:tcPr>
          <w:p w14:paraId="4FA7131B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5794CFDE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vAlign w:val="center"/>
          </w:tcPr>
          <w:p w14:paraId="02F7686B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tcBorders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686D9282" w14:textId="77777777" w:rsidR="002465C6" w:rsidRPr="00413CF2" w:rsidRDefault="002465C6" w:rsidP="00B55EC7">
            <w:pPr>
              <w:snapToGrid w:val="0"/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0CD77537" w14:textId="77777777" w:rsidTr="00A37698">
        <w:trPr>
          <w:cantSplit/>
          <w:trHeight w:hRule="exact" w:val="454"/>
          <w:jc w:val="center"/>
        </w:trPr>
        <w:tc>
          <w:tcPr>
            <w:tcW w:w="1550" w:type="dxa"/>
            <w:gridSpan w:val="3"/>
            <w:vMerge w:val="restart"/>
            <w:tcBorders>
              <w:top w:val="double" w:sz="4" w:space="0" w:color="auto"/>
              <w:right w:val="nil"/>
            </w:tcBorders>
            <w:vAlign w:val="center"/>
          </w:tcPr>
          <w:p w14:paraId="2E85A09F" w14:textId="77777777" w:rsidR="00A37698" w:rsidRPr="00413CF2" w:rsidRDefault="002465C6" w:rsidP="00A37698">
            <w:pPr>
              <w:snapToGrid w:val="0"/>
              <w:spacing w:line="240" w:lineRule="exact"/>
              <w:jc w:val="center"/>
              <w:rPr>
                <w:rFonts w:eastAsia="標楷體"/>
                <w:spacing w:val="-10"/>
                <w:w w:val="90"/>
                <w:sz w:val="20"/>
              </w:rPr>
            </w:pPr>
            <w:r w:rsidRPr="00413CF2">
              <w:rPr>
                <w:rFonts w:eastAsia="標楷體"/>
                <w:spacing w:val="-10"/>
                <w:w w:val="90"/>
                <w:sz w:val="20"/>
              </w:rPr>
              <w:t>精神科</w:t>
            </w:r>
          </w:p>
          <w:p w14:paraId="701A8776" w14:textId="770C50D3" w:rsidR="002465C6" w:rsidRPr="00413CF2" w:rsidRDefault="002465C6" w:rsidP="00A37698">
            <w:pPr>
              <w:snapToGrid w:val="0"/>
              <w:spacing w:line="240" w:lineRule="exact"/>
              <w:jc w:val="center"/>
              <w:rPr>
                <w:rFonts w:eastAsia="標楷體"/>
                <w:spacing w:val="-10"/>
                <w:w w:val="90"/>
                <w:sz w:val="20"/>
              </w:rPr>
            </w:pPr>
            <w:r w:rsidRPr="00413CF2">
              <w:rPr>
                <w:rFonts w:eastAsia="標楷體"/>
                <w:spacing w:val="-10"/>
                <w:w w:val="90"/>
                <w:sz w:val="20"/>
              </w:rPr>
              <w:t>日間</w:t>
            </w:r>
            <w:r w:rsidR="00754243" w:rsidRPr="00413CF2">
              <w:rPr>
                <w:rFonts w:eastAsia="標楷體" w:hint="eastAsia"/>
                <w:spacing w:val="-10"/>
                <w:w w:val="90"/>
                <w:sz w:val="20"/>
              </w:rPr>
              <w:t>照護單位</w:t>
            </w:r>
          </w:p>
        </w:tc>
        <w:tc>
          <w:tcPr>
            <w:tcW w:w="366" w:type="dxa"/>
            <w:vMerge w:val="restart"/>
            <w:tcBorders>
              <w:top w:val="double" w:sz="4" w:space="0" w:color="auto"/>
              <w:left w:val="nil"/>
              <w:bottom w:val="single" w:sz="6" w:space="0" w:color="auto"/>
            </w:tcBorders>
            <w:vAlign w:val="center"/>
          </w:tcPr>
          <w:p w14:paraId="77B1F4A8" w14:textId="49AD08EA" w:rsidR="002465C6" w:rsidRPr="00413CF2" w:rsidRDefault="006E631F" w:rsidP="00F6159F">
            <w:pPr>
              <w:snapToGrid w:val="0"/>
              <w:spacing w:line="240" w:lineRule="exact"/>
              <w:ind w:left="57" w:right="57"/>
              <w:jc w:val="center"/>
              <w:rPr>
                <w:rFonts w:eastAsia="標楷體"/>
                <w:spacing w:val="-20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20"/>
                <w:w w:val="90"/>
                <w:sz w:val="20"/>
              </w:rPr>
              <w:t>(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3</w:t>
            </w:r>
            <w:r w:rsidR="00C5019E" w:rsidRPr="00413CF2">
              <w:rPr>
                <w:rFonts w:eastAsia="標楷體"/>
                <w:spacing w:val="-20"/>
                <w:w w:val="90"/>
                <w:sz w:val="20"/>
              </w:rPr>
              <w:t>6</w:t>
            </w:r>
            <w:r w:rsidRPr="00413CF2">
              <w:rPr>
                <w:rFonts w:eastAsia="標楷體"/>
                <w:spacing w:val="-20"/>
                <w:w w:val="90"/>
                <w:sz w:val="20"/>
              </w:rPr>
              <w:t>)</w:t>
            </w:r>
          </w:p>
        </w:tc>
        <w:tc>
          <w:tcPr>
            <w:tcW w:w="1454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4CBA850" w14:textId="1DA6A8EF" w:rsidR="002465C6" w:rsidRPr="00413CF2" w:rsidRDefault="009150D7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0"/>
              </w:rPr>
            </w:pPr>
            <w:r w:rsidRPr="00413CF2">
              <w:rPr>
                <w:rFonts w:eastAsia="標楷體" w:hint="eastAsia"/>
                <w:spacing w:val="-10"/>
                <w:w w:val="90"/>
                <w:sz w:val="20"/>
              </w:rPr>
              <w:t>開放</w:t>
            </w:r>
            <w:r w:rsidR="002465C6" w:rsidRPr="00413CF2">
              <w:rPr>
                <w:rFonts w:eastAsia="標楷體"/>
                <w:spacing w:val="-10"/>
                <w:w w:val="90"/>
                <w:sz w:val="20"/>
              </w:rPr>
              <w:t>數</w:t>
            </w:r>
          </w:p>
        </w:tc>
        <w:tc>
          <w:tcPr>
            <w:tcW w:w="1418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404D50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pacing w:val="-10"/>
                <w:w w:val="90"/>
                <w:sz w:val="20"/>
              </w:rPr>
              <w:t>實際收治人數</w:t>
            </w:r>
          </w:p>
        </w:tc>
        <w:tc>
          <w:tcPr>
            <w:tcW w:w="257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86CA6A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pacing w:val="-10"/>
                <w:w w:val="90"/>
                <w:sz w:val="20"/>
              </w:rPr>
              <w:t>收治人日數</w:t>
            </w:r>
          </w:p>
        </w:tc>
        <w:tc>
          <w:tcPr>
            <w:tcW w:w="181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B4281A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pacing w:val="-10"/>
                <w:w w:val="90"/>
                <w:sz w:val="20"/>
              </w:rPr>
              <w:t>收治人次</w:t>
            </w:r>
          </w:p>
        </w:tc>
        <w:tc>
          <w:tcPr>
            <w:tcW w:w="1002" w:type="dxa"/>
            <w:vMerge w:val="restart"/>
            <w:tcBorders>
              <w:top w:val="double" w:sz="4" w:space="0" w:color="auto"/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2175B359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/>
                <w:sz w:val="22"/>
              </w:rPr>
              <w:t>無須</w:t>
            </w:r>
          </w:p>
          <w:p w14:paraId="3B6E2D95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13CF2">
              <w:rPr>
                <w:rFonts w:eastAsia="標楷體"/>
                <w:sz w:val="22"/>
              </w:rPr>
              <w:t>填寫</w:t>
            </w:r>
          </w:p>
        </w:tc>
      </w:tr>
      <w:tr w:rsidR="00413CF2" w:rsidRPr="00413CF2" w14:paraId="4E152313" w14:textId="77777777" w:rsidTr="00A37698">
        <w:trPr>
          <w:cantSplit/>
          <w:trHeight w:hRule="exact" w:val="567"/>
          <w:jc w:val="center"/>
        </w:trPr>
        <w:tc>
          <w:tcPr>
            <w:tcW w:w="1550" w:type="dxa"/>
            <w:gridSpan w:val="3"/>
            <w:vMerge/>
            <w:tcBorders>
              <w:right w:val="nil"/>
            </w:tcBorders>
            <w:vAlign w:val="center"/>
          </w:tcPr>
          <w:p w14:paraId="40B8686B" w14:textId="77777777" w:rsidR="002465C6" w:rsidRPr="00413CF2" w:rsidRDefault="002465C6" w:rsidP="00B55EC7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366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14:paraId="7DF6AC91" w14:textId="77777777" w:rsidR="002465C6" w:rsidRPr="00413CF2" w:rsidRDefault="002465C6" w:rsidP="00B55EC7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9581" w14:textId="594C7F09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48965E63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E4CA" w14:textId="14942B1F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35E8F7A5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13BC0" w14:textId="65E5AA77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240E012E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FFAD" w14:textId="25F0EFF2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40107201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12</w:t>
            </w:r>
            <w:r w:rsidRPr="00413CF2">
              <w:rPr>
                <w:rFonts w:eastAsia="標楷體"/>
                <w:sz w:val="18"/>
                <w:szCs w:val="18"/>
              </w:rPr>
              <w:t>月底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26841" w14:textId="6BDDB05C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5B9661EC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928C" w14:textId="3D5C026C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75FDC957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0F8F" w14:textId="18001488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113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49BBABA7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032E" w14:textId="5AFD34D8" w:rsidR="002465C6" w:rsidRPr="00413CF2" w:rsidRDefault="000504D7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114</w:t>
            </w:r>
            <w:r w:rsidR="007909B7" w:rsidRPr="00413CF2">
              <w:rPr>
                <w:rFonts w:eastAsia="標楷體"/>
                <w:sz w:val="18"/>
                <w:szCs w:val="18"/>
              </w:rPr>
              <w:t>年</w:t>
            </w:r>
          </w:p>
          <w:p w14:paraId="1E47C990" w14:textId="77777777" w:rsidR="002465C6" w:rsidRPr="00413CF2" w:rsidRDefault="002465C6" w:rsidP="00B55EC7">
            <w:pPr>
              <w:snapToGrid w:val="0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13CF2">
              <w:rPr>
                <w:rFonts w:eastAsia="標楷體"/>
                <w:sz w:val="18"/>
                <w:szCs w:val="18"/>
              </w:rPr>
              <w:t>全年</w:t>
            </w:r>
          </w:p>
        </w:tc>
        <w:tc>
          <w:tcPr>
            <w:tcW w:w="1002" w:type="dxa"/>
            <w:vMerge/>
            <w:tcBorders>
              <w:top w:val="single" w:sz="6" w:space="0" w:color="auto"/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430C689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413CF2" w:rsidRPr="00413CF2" w14:paraId="2209AC58" w14:textId="77777777" w:rsidTr="00A37698">
        <w:trPr>
          <w:cantSplit/>
          <w:trHeight w:hRule="exact" w:val="567"/>
          <w:jc w:val="center"/>
        </w:trPr>
        <w:tc>
          <w:tcPr>
            <w:tcW w:w="1550" w:type="dxa"/>
            <w:gridSpan w:val="3"/>
            <w:vMerge/>
            <w:tcBorders>
              <w:bottom w:val="thickThinSmallGap" w:sz="12" w:space="0" w:color="auto"/>
              <w:right w:val="nil"/>
            </w:tcBorders>
            <w:vAlign w:val="center"/>
          </w:tcPr>
          <w:p w14:paraId="1BEF6EEA" w14:textId="77777777" w:rsidR="002465C6" w:rsidRPr="00413CF2" w:rsidRDefault="002465C6" w:rsidP="00B55EC7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366" w:type="dxa"/>
            <w:vMerge/>
            <w:tcBorders>
              <w:left w:val="nil"/>
              <w:bottom w:val="thickThinSmallGap" w:sz="12" w:space="0" w:color="auto"/>
            </w:tcBorders>
            <w:vAlign w:val="center"/>
          </w:tcPr>
          <w:p w14:paraId="74ECE8C1" w14:textId="77777777" w:rsidR="002465C6" w:rsidRPr="00413CF2" w:rsidRDefault="002465C6" w:rsidP="00B55EC7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spacing w:val="-20"/>
                <w:w w:val="90"/>
                <w:sz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4B7EC6C5" w14:textId="78F89EB1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99C638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FA25A4D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726F2146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C5C6A73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9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706C8688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0E71F78F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4532EF0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002" w:type="dxa"/>
            <w:vMerge/>
            <w:tcBorders>
              <w:top w:val="single" w:sz="6" w:space="0" w:color="auto"/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BFBFBF" w:fill="D9D9D9" w:themeFill="background1" w:themeFillShade="D9"/>
            <w:vAlign w:val="center"/>
          </w:tcPr>
          <w:p w14:paraId="4E07F332" w14:textId="77777777" w:rsidR="002465C6" w:rsidRPr="00413CF2" w:rsidRDefault="002465C6" w:rsidP="00B55EC7">
            <w:pPr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</w:tbl>
    <w:p w14:paraId="623055F3" w14:textId="77777777" w:rsidR="00A37698" w:rsidRPr="00413CF2" w:rsidRDefault="00A37698">
      <w:pPr>
        <w:pStyle w:val="20"/>
        <w:spacing w:before="0"/>
        <w:ind w:left="0" w:firstLine="0"/>
        <w:rPr>
          <w:rFonts w:ascii="Times New Roman"/>
          <w:sz w:val="32"/>
          <w:szCs w:val="32"/>
        </w:rPr>
      </w:pPr>
    </w:p>
    <w:p w14:paraId="6A1BD3BB" w14:textId="6C004A53" w:rsidR="00586DB0" w:rsidRPr="00413CF2" w:rsidRDefault="00586DB0" w:rsidP="00AB73A5">
      <w:pPr>
        <w:snapToGrid w:val="0"/>
        <w:spacing w:beforeLines="50" w:before="180" w:line="440" w:lineRule="exact"/>
        <w:jc w:val="both"/>
        <w:rPr>
          <w:rFonts w:eastAsia="標楷體"/>
          <w:b/>
          <w:sz w:val="32"/>
          <w:szCs w:val="32"/>
        </w:rPr>
      </w:pPr>
      <w:r w:rsidRPr="00413CF2">
        <w:rPr>
          <w:rFonts w:eastAsia="標楷體"/>
          <w:b/>
          <w:sz w:val="32"/>
          <w:szCs w:val="32"/>
        </w:rPr>
        <w:lastRenderedPageBreak/>
        <w:t>【</w:t>
      </w:r>
      <w:r w:rsidRPr="00413CF2">
        <w:rPr>
          <w:rFonts w:eastAsia="標楷體"/>
          <w:b/>
          <w:sz w:val="32"/>
          <w:szCs w:val="32"/>
        </w:rPr>
        <w:t>02</w:t>
      </w:r>
      <w:r w:rsidRPr="00413CF2">
        <w:rPr>
          <w:rFonts w:eastAsia="標楷體"/>
          <w:b/>
          <w:sz w:val="32"/>
          <w:szCs w:val="32"/>
        </w:rPr>
        <w:t>】醫療服務量</w:t>
      </w:r>
    </w:p>
    <w:p w14:paraId="48968ECA" w14:textId="17CADF06" w:rsidR="00EC5DC7" w:rsidRPr="00413CF2" w:rsidRDefault="00EC5DC7" w:rsidP="00AB73A5">
      <w:pPr>
        <w:tabs>
          <w:tab w:val="left" w:pos="10632"/>
        </w:tabs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b/>
          <w:bCs/>
          <w:sz w:val="22"/>
          <w:szCs w:val="22"/>
        </w:rPr>
      </w:pPr>
      <w:r w:rsidRPr="00413CF2">
        <w:rPr>
          <w:rFonts w:eastAsia="標楷體"/>
          <w:b/>
          <w:bCs/>
          <w:sz w:val="22"/>
          <w:szCs w:val="22"/>
        </w:rPr>
        <w:t>(01)</w:t>
      </w:r>
      <w:r w:rsidRPr="00413CF2">
        <w:rPr>
          <w:rFonts w:eastAsia="標楷體"/>
          <w:b/>
          <w:bCs/>
          <w:sz w:val="22"/>
          <w:szCs w:val="22"/>
        </w:rPr>
        <w:t>出院人次</w:t>
      </w:r>
      <w:r w:rsidRPr="00413CF2">
        <w:rPr>
          <w:rFonts w:eastAsia="標楷體"/>
          <w:bCs/>
          <w:sz w:val="22"/>
          <w:szCs w:val="22"/>
        </w:rPr>
        <w:t>：全年內每日辦理出院手續之住院病人數之累計，包括病癒、轉院及死亡，但不包括急診觀察病床之出院人次。</w:t>
      </w:r>
    </w:p>
    <w:p w14:paraId="52F0BDC3" w14:textId="36EBB3F0" w:rsidR="00EC5DC7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(02)</w:t>
      </w:r>
      <w:r w:rsidRPr="00413CF2">
        <w:rPr>
          <w:rFonts w:eastAsia="標楷體"/>
          <w:b/>
          <w:sz w:val="22"/>
          <w:szCs w:val="22"/>
        </w:rPr>
        <w:t>住院健檢人次</w:t>
      </w:r>
      <w:r w:rsidRPr="00413CF2">
        <w:rPr>
          <w:rFonts w:eastAsia="標楷體"/>
          <w:sz w:val="22"/>
          <w:szCs w:val="22"/>
        </w:rPr>
        <w:t>：全年內前往醫院辦理住院健康檢查人次之累計。</w:t>
      </w:r>
    </w:p>
    <w:p w14:paraId="78ACCEA2" w14:textId="0B62CA65" w:rsidR="00EC5DC7" w:rsidRPr="00413CF2" w:rsidRDefault="00EC5DC7" w:rsidP="00AB73A5">
      <w:pPr>
        <w:snapToGrid w:val="0"/>
        <w:spacing w:line="440" w:lineRule="exact"/>
        <w:ind w:leftChars="100" w:left="580" w:rightChars="117" w:right="281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(03)~(05)</w:t>
      </w:r>
      <w:r w:rsidRPr="00413CF2">
        <w:rPr>
          <w:rFonts w:eastAsia="標楷體"/>
          <w:b/>
          <w:sz w:val="22"/>
          <w:szCs w:val="22"/>
        </w:rPr>
        <w:t>手術人次</w:t>
      </w:r>
      <w:r w:rsidRPr="00413CF2">
        <w:rPr>
          <w:rFonts w:eastAsia="標楷體"/>
          <w:sz w:val="22"/>
          <w:szCs w:val="22"/>
        </w:rPr>
        <w:t>：全年內醫院施行手術之次數。</w:t>
      </w:r>
    </w:p>
    <w:p w14:paraId="1880132B" w14:textId="71DA604A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Pr="00413CF2">
        <w:rPr>
          <w:rFonts w:eastAsia="標楷體"/>
          <w:sz w:val="22"/>
          <w:szCs w:val="22"/>
        </w:rPr>
        <w:t>分為門診</w:t>
      </w:r>
      <w:r w:rsidR="006B5611" w:rsidRPr="00413CF2">
        <w:rPr>
          <w:rFonts w:eastAsia="標楷體"/>
          <w:sz w:val="22"/>
          <w:szCs w:val="22"/>
        </w:rPr>
        <w:t>手術</w:t>
      </w:r>
      <w:r w:rsidRPr="00413CF2">
        <w:rPr>
          <w:rFonts w:eastAsia="標楷體"/>
          <w:sz w:val="22"/>
          <w:szCs w:val="22"/>
        </w:rPr>
        <w:t>及住院手術，</w:t>
      </w:r>
      <w:r w:rsidR="006B5611" w:rsidRPr="00413CF2">
        <w:rPr>
          <w:rFonts w:eastAsia="標楷體"/>
          <w:sz w:val="22"/>
          <w:szCs w:val="22"/>
        </w:rPr>
        <w:t>其中</w:t>
      </w:r>
      <w:r w:rsidRPr="00413CF2">
        <w:rPr>
          <w:rFonts w:eastAsia="標楷體"/>
          <w:sz w:val="22"/>
          <w:szCs w:val="22"/>
        </w:rPr>
        <w:t>住院後手術與手術後住院皆列為住院手術</w:t>
      </w:r>
      <w:proofErr w:type="gramStart"/>
      <w:r w:rsidRPr="00413CF2">
        <w:rPr>
          <w:rFonts w:eastAsia="標楷體"/>
          <w:sz w:val="22"/>
          <w:szCs w:val="22"/>
        </w:rPr>
        <w:t>人次，其餘</w:t>
      </w:r>
      <w:proofErr w:type="gramEnd"/>
      <w:r w:rsidRPr="00413CF2">
        <w:rPr>
          <w:rFonts w:eastAsia="標楷體"/>
          <w:sz w:val="22"/>
          <w:szCs w:val="22"/>
        </w:rPr>
        <w:t>為門診手術人次。</w:t>
      </w:r>
    </w:p>
    <w:p w14:paraId="046C04E8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Pr="00413CF2">
        <w:rPr>
          <w:rFonts w:eastAsia="標楷體"/>
          <w:sz w:val="22"/>
          <w:szCs w:val="22"/>
        </w:rPr>
        <w:t>以手術登記簿或電腦手術系統之人次為</w:t>
      </w:r>
      <w:proofErr w:type="gramStart"/>
      <w:r w:rsidRPr="00413CF2">
        <w:rPr>
          <w:rFonts w:eastAsia="標楷體"/>
          <w:sz w:val="22"/>
          <w:szCs w:val="22"/>
        </w:rPr>
        <w:t>準</w:t>
      </w:r>
      <w:proofErr w:type="gramEnd"/>
      <w:r w:rsidRPr="00413CF2">
        <w:rPr>
          <w:rFonts w:eastAsia="標楷體"/>
          <w:sz w:val="22"/>
          <w:szCs w:val="22"/>
        </w:rPr>
        <w:t>。</w:t>
      </w:r>
    </w:p>
    <w:p w14:paraId="3F04F92B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c.</w:t>
      </w:r>
      <w:r w:rsidRPr="00413CF2">
        <w:rPr>
          <w:rFonts w:eastAsia="標楷體"/>
          <w:sz w:val="22"/>
          <w:szCs w:val="22"/>
        </w:rPr>
        <w:t>含剖腹產及人工流產。</w:t>
      </w:r>
    </w:p>
    <w:p w14:paraId="3CD7CC00" w14:textId="77777777" w:rsidR="00EC5DC7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(06)</w:t>
      </w:r>
      <w:r w:rsidRPr="00413CF2">
        <w:rPr>
          <w:rFonts w:eastAsia="標楷體"/>
          <w:b/>
          <w:sz w:val="22"/>
          <w:szCs w:val="22"/>
        </w:rPr>
        <w:t>門診人次</w:t>
      </w:r>
      <w:r w:rsidRPr="00413CF2">
        <w:rPr>
          <w:rFonts w:eastAsia="標楷體"/>
          <w:sz w:val="22"/>
          <w:szCs w:val="22"/>
        </w:rPr>
        <w:t>：全年內前往醫院掛號後，實際就診各科別之門診人次之累計。</w:t>
      </w:r>
    </w:p>
    <w:p w14:paraId="3DB9ECA0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Pr="00413CF2">
        <w:rPr>
          <w:rFonts w:eastAsia="標楷體"/>
          <w:sz w:val="22"/>
          <w:szCs w:val="22"/>
        </w:rPr>
        <w:t>包括初診、複診及夜間門診，但不含急診與門診體檢人次。</w:t>
      </w:r>
    </w:p>
    <w:p w14:paraId="20B77AB0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Pr="00413CF2">
        <w:rPr>
          <w:rFonts w:eastAsia="標楷體"/>
          <w:sz w:val="22"/>
          <w:szCs w:val="22"/>
        </w:rPr>
        <w:t>如同一人掛二科或就診某科二次，則以二人次計算。</w:t>
      </w:r>
    </w:p>
    <w:p w14:paraId="39EA6D22" w14:textId="77777777" w:rsidR="00EC5DC7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b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(07)</w:t>
      </w:r>
      <w:r w:rsidRPr="00413CF2">
        <w:rPr>
          <w:rFonts w:eastAsia="標楷體"/>
          <w:b/>
          <w:sz w:val="22"/>
          <w:szCs w:val="22"/>
        </w:rPr>
        <w:t>急診人次：</w:t>
      </w:r>
      <w:r w:rsidRPr="00413CF2">
        <w:rPr>
          <w:rFonts w:eastAsia="標楷體"/>
          <w:sz w:val="22"/>
          <w:szCs w:val="22"/>
        </w:rPr>
        <w:t>全年內任何時間前往醫院急診處就診人次之累計。</w:t>
      </w:r>
      <w:r w:rsidRPr="00413CF2">
        <w:rPr>
          <w:rFonts w:eastAsia="標楷體"/>
          <w:b/>
          <w:sz w:val="22"/>
          <w:szCs w:val="22"/>
        </w:rPr>
        <w:tab/>
      </w:r>
    </w:p>
    <w:p w14:paraId="716977DB" w14:textId="77777777" w:rsidR="00EC5DC7" w:rsidRPr="00413CF2" w:rsidRDefault="00EC5DC7" w:rsidP="00AB73A5">
      <w:pPr>
        <w:snapToGrid w:val="0"/>
        <w:spacing w:line="440" w:lineRule="exact"/>
        <w:ind w:leftChars="100" w:left="580" w:rightChars="176" w:right="422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(08)</w:t>
      </w:r>
      <w:r w:rsidRPr="00413CF2">
        <w:rPr>
          <w:rFonts w:eastAsia="標楷體"/>
          <w:b/>
          <w:sz w:val="22"/>
          <w:szCs w:val="22"/>
        </w:rPr>
        <w:t>門診體檢人次</w:t>
      </w:r>
      <w:r w:rsidRPr="00413CF2">
        <w:rPr>
          <w:rFonts w:eastAsia="標楷體"/>
          <w:sz w:val="22"/>
          <w:szCs w:val="22"/>
        </w:rPr>
        <w:t>：全年內包括考試、考照、就學、就業、健保門診成人健檢、人壽保險、婚前健檢等有辦理掛號手續之體檢人次之累計。</w:t>
      </w:r>
    </w:p>
    <w:p w14:paraId="762809D6" w14:textId="02A808ED" w:rsidR="00EC5DC7" w:rsidRPr="00413CF2" w:rsidRDefault="00EC5DC7" w:rsidP="00AB73A5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(09)</w:t>
      </w:r>
      <w:r w:rsidRPr="00413CF2">
        <w:rPr>
          <w:rFonts w:eastAsia="標楷體"/>
          <w:b/>
          <w:sz w:val="22"/>
          <w:szCs w:val="22"/>
        </w:rPr>
        <w:t>接生人次</w:t>
      </w:r>
      <w:r w:rsidRPr="00413CF2">
        <w:rPr>
          <w:rFonts w:eastAsia="標楷體"/>
          <w:sz w:val="22"/>
          <w:szCs w:val="22"/>
        </w:rPr>
        <w:t>：全年內醫院接生產婦之人次累計</w:t>
      </w:r>
      <w:r w:rsidR="006B5611" w:rsidRPr="00413CF2">
        <w:rPr>
          <w:rFonts w:eastAsia="標楷體"/>
          <w:sz w:val="22"/>
          <w:szCs w:val="22"/>
        </w:rPr>
        <w:t>（</w:t>
      </w:r>
      <w:r w:rsidRPr="00413CF2">
        <w:rPr>
          <w:rFonts w:eastAsia="標楷體"/>
          <w:sz w:val="22"/>
          <w:szCs w:val="22"/>
        </w:rPr>
        <w:t>含自然產及剖腹產，且不論是活產或死產</w:t>
      </w:r>
      <w:r w:rsidR="006B5611" w:rsidRPr="00413CF2">
        <w:rPr>
          <w:rFonts w:eastAsia="標楷體"/>
          <w:sz w:val="22"/>
          <w:szCs w:val="22"/>
        </w:rPr>
        <w:t>）</w:t>
      </w:r>
      <w:r w:rsidRPr="00413CF2">
        <w:rPr>
          <w:rFonts w:eastAsia="標楷體"/>
          <w:sz w:val="22"/>
          <w:szCs w:val="22"/>
        </w:rPr>
        <w:t>。如產婦生產多</w:t>
      </w:r>
      <w:proofErr w:type="gramStart"/>
      <w:r w:rsidRPr="00413CF2">
        <w:rPr>
          <w:rFonts w:eastAsia="標楷體"/>
          <w:sz w:val="22"/>
          <w:szCs w:val="22"/>
        </w:rPr>
        <w:t>胞胎以一人次</w:t>
      </w:r>
      <w:proofErr w:type="gramEnd"/>
      <w:r w:rsidRPr="00413CF2">
        <w:rPr>
          <w:rFonts w:eastAsia="標楷體"/>
          <w:sz w:val="22"/>
          <w:szCs w:val="22"/>
        </w:rPr>
        <w:t>計。</w:t>
      </w:r>
    </w:p>
    <w:p w14:paraId="790E4B8D" w14:textId="5EFBF30C" w:rsidR="00EC5DC7" w:rsidRPr="00413CF2" w:rsidRDefault="00EC5DC7" w:rsidP="00AB73A5">
      <w:pPr>
        <w:snapToGrid w:val="0"/>
        <w:spacing w:line="440" w:lineRule="exact"/>
        <w:ind w:leftChars="100" w:left="580" w:rightChars="117" w:right="281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(10)</w:t>
      </w:r>
      <w:r w:rsidRPr="00413CF2">
        <w:rPr>
          <w:rFonts w:eastAsia="標楷體"/>
          <w:b/>
          <w:sz w:val="22"/>
          <w:szCs w:val="22"/>
        </w:rPr>
        <w:t>剖腹產人次：</w:t>
      </w:r>
      <w:r w:rsidRPr="00413CF2">
        <w:rPr>
          <w:rFonts w:eastAsia="標楷體"/>
          <w:sz w:val="22"/>
          <w:szCs w:val="22"/>
        </w:rPr>
        <w:t>全年內醫院接受剖腹生產</w:t>
      </w:r>
      <w:r w:rsidR="006B5611" w:rsidRPr="00413CF2">
        <w:rPr>
          <w:rFonts w:eastAsia="標楷體"/>
          <w:sz w:val="22"/>
          <w:szCs w:val="22"/>
        </w:rPr>
        <w:t>（</w:t>
      </w:r>
      <w:r w:rsidRPr="00413CF2">
        <w:rPr>
          <w:rFonts w:eastAsia="標楷體"/>
          <w:sz w:val="22"/>
          <w:szCs w:val="22"/>
        </w:rPr>
        <w:t>含死產</w:t>
      </w:r>
      <w:r w:rsidR="006B5611" w:rsidRPr="00413CF2">
        <w:rPr>
          <w:rFonts w:eastAsia="標楷體"/>
          <w:sz w:val="22"/>
          <w:szCs w:val="22"/>
        </w:rPr>
        <w:t>）</w:t>
      </w:r>
      <w:r w:rsidRPr="00413CF2">
        <w:rPr>
          <w:rFonts w:eastAsia="標楷體"/>
          <w:sz w:val="22"/>
          <w:szCs w:val="22"/>
        </w:rPr>
        <w:t>之產婦人次。如產婦生產多</w:t>
      </w:r>
      <w:proofErr w:type="gramStart"/>
      <w:r w:rsidRPr="00413CF2">
        <w:rPr>
          <w:rFonts w:eastAsia="標楷體"/>
          <w:sz w:val="22"/>
          <w:szCs w:val="22"/>
        </w:rPr>
        <w:t>胞胎以一人次</w:t>
      </w:r>
      <w:proofErr w:type="gramEnd"/>
      <w:r w:rsidRPr="00413CF2">
        <w:rPr>
          <w:rFonts w:eastAsia="標楷體"/>
          <w:sz w:val="22"/>
          <w:szCs w:val="22"/>
        </w:rPr>
        <w:t>計。</w:t>
      </w:r>
    </w:p>
    <w:p w14:paraId="41D61561" w14:textId="77777777" w:rsidR="006B5611" w:rsidRPr="00413CF2" w:rsidRDefault="00EC5DC7" w:rsidP="00AB73A5">
      <w:pPr>
        <w:snapToGrid w:val="0"/>
        <w:spacing w:line="440" w:lineRule="exact"/>
        <w:ind w:leftChars="100" w:left="580" w:rightChars="117" w:right="281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(11)~(12)</w:t>
      </w:r>
      <w:r w:rsidRPr="00413CF2">
        <w:rPr>
          <w:rFonts w:eastAsia="標楷體"/>
          <w:b/>
          <w:sz w:val="22"/>
          <w:szCs w:val="22"/>
        </w:rPr>
        <w:t>洗腎人次</w:t>
      </w:r>
      <w:r w:rsidRPr="00413CF2">
        <w:rPr>
          <w:rFonts w:eastAsia="標楷體"/>
          <w:sz w:val="22"/>
          <w:szCs w:val="22"/>
        </w:rPr>
        <w:t>：按血液透析及腹膜透析分別填報。</w:t>
      </w:r>
    </w:p>
    <w:p w14:paraId="56DD9A43" w14:textId="735692B7" w:rsidR="006B5611" w:rsidRPr="00413CF2" w:rsidRDefault="006B5611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="00EC5DC7" w:rsidRPr="00413CF2">
        <w:rPr>
          <w:rFonts w:eastAsia="標楷體"/>
          <w:sz w:val="22"/>
          <w:szCs w:val="22"/>
        </w:rPr>
        <w:t>血液透析人次</w:t>
      </w:r>
      <w:r w:rsidRPr="00413CF2">
        <w:rPr>
          <w:rFonts w:eastAsia="標楷體"/>
          <w:sz w:val="22"/>
          <w:szCs w:val="22"/>
        </w:rPr>
        <w:t>：</w:t>
      </w:r>
      <w:r w:rsidR="00EC5DC7" w:rsidRPr="00413CF2">
        <w:rPr>
          <w:rFonts w:eastAsia="標楷體"/>
          <w:sz w:val="22"/>
          <w:szCs w:val="22"/>
        </w:rPr>
        <w:t>全年內每日血液透析病人人數之累計</w:t>
      </w:r>
      <w:r w:rsidRPr="00413CF2">
        <w:rPr>
          <w:rFonts w:eastAsia="標楷體"/>
          <w:sz w:val="22"/>
          <w:szCs w:val="22"/>
        </w:rPr>
        <w:t>。</w:t>
      </w:r>
    </w:p>
    <w:p w14:paraId="34756752" w14:textId="24C79E6C" w:rsidR="00EC5DC7" w:rsidRPr="00413CF2" w:rsidRDefault="006B5611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="00EC5DC7" w:rsidRPr="00413CF2">
        <w:rPr>
          <w:rFonts w:eastAsia="標楷體"/>
          <w:sz w:val="22"/>
          <w:szCs w:val="22"/>
        </w:rPr>
        <w:t>腹膜透析人數</w:t>
      </w:r>
      <w:r w:rsidRPr="00413CF2">
        <w:rPr>
          <w:rFonts w:eastAsia="標楷體"/>
          <w:sz w:val="22"/>
          <w:szCs w:val="22"/>
        </w:rPr>
        <w:t>：</w:t>
      </w:r>
      <w:r w:rsidR="00EC5DC7" w:rsidRPr="00413CF2">
        <w:rPr>
          <w:rFonts w:eastAsia="標楷體"/>
          <w:sz w:val="22"/>
          <w:szCs w:val="22"/>
        </w:rPr>
        <w:t>以</w:t>
      </w:r>
      <w:r w:rsidR="00EC5DC7" w:rsidRPr="00413CF2">
        <w:rPr>
          <w:rFonts w:eastAsia="標楷體"/>
          <w:sz w:val="22"/>
          <w:szCs w:val="22"/>
          <w:u w:val="single"/>
        </w:rPr>
        <w:t>12</w:t>
      </w:r>
      <w:r w:rsidR="00EC5DC7" w:rsidRPr="00413CF2">
        <w:rPr>
          <w:rFonts w:eastAsia="標楷體"/>
          <w:sz w:val="22"/>
          <w:szCs w:val="22"/>
          <w:u w:val="single"/>
        </w:rPr>
        <w:t>月實際收治</w:t>
      </w:r>
      <w:r w:rsidR="00EC5DC7" w:rsidRPr="00413CF2">
        <w:rPr>
          <w:rFonts w:eastAsia="標楷體"/>
          <w:sz w:val="22"/>
          <w:szCs w:val="22"/>
        </w:rPr>
        <w:t>腹膜透析病人人數計列。</w:t>
      </w:r>
    </w:p>
    <w:p w14:paraId="17097B73" w14:textId="77777777" w:rsidR="00EC5DC7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(13)~(14)</w:t>
      </w:r>
      <w:r w:rsidRPr="00413CF2">
        <w:rPr>
          <w:rFonts w:eastAsia="標楷體"/>
          <w:b/>
          <w:sz w:val="22"/>
          <w:szCs w:val="22"/>
        </w:rPr>
        <w:t>死亡人數</w:t>
      </w:r>
      <w:r w:rsidRPr="00413CF2">
        <w:rPr>
          <w:rFonts w:eastAsia="標楷體"/>
          <w:sz w:val="22"/>
          <w:szCs w:val="22"/>
        </w:rPr>
        <w:t>：</w:t>
      </w:r>
      <w:proofErr w:type="gramStart"/>
      <w:r w:rsidRPr="00413CF2">
        <w:rPr>
          <w:rFonts w:eastAsia="標楷體"/>
          <w:sz w:val="22"/>
          <w:szCs w:val="22"/>
        </w:rPr>
        <w:t>分粗死亡</w:t>
      </w:r>
      <w:proofErr w:type="gramEnd"/>
      <w:r w:rsidRPr="00413CF2">
        <w:rPr>
          <w:rFonts w:eastAsia="標楷體"/>
          <w:sz w:val="22"/>
          <w:szCs w:val="22"/>
        </w:rPr>
        <w:t>人數、淨死亡人數</w:t>
      </w:r>
    </w:p>
    <w:p w14:paraId="61D1A944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a.</w:t>
      </w:r>
      <w:r w:rsidRPr="00413CF2">
        <w:rPr>
          <w:rFonts w:eastAsia="標楷體"/>
          <w:b/>
          <w:sz w:val="22"/>
          <w:szCs w:val="22"/>
        </w:rPr>
        <w:t>粗死亡人數</w:t>
      </w:r>
      <w:r w:rsidRPr="00413CF2">
        <w:rPr>
          <w:rFonts w:eastAsia="標楷體"/>
          <w:sz w:val="22"/>
          <w:szCs w:val="22"/>
        </w:rPr>
        <w:t>：全年內住院後死亡人數；粗死亡人數會大於或等於淨死亡人數。</w:t>
      </w:r>
    </w:p>
    <w:p w14:paraId="43578246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b.</w:t>
      </w:r>
      <w:r w:rsidRPr="00413CF2">
        <w:rPr>
          <w:rFonts w:eastAsia="標楷體"/>
          <w:b/>
          <w:sz w:val="22"/>
          <w:szCs w:val="22"/>
        </w:rPr>
        <w:t>淨死亡人數</w:t>
      </w:r>
      <w:r w:rsidRPr="00413CF2">
        <w:rPr>
          <w:rFonts w:eastAsia="標楷體"/>
          <w:sz w:val="22"/>
          <w:szCs w:val="22"/>
        </w:rPr>
        <w:t>：全年內住院後超過</w:t>
      </w:r>
      <w:r w:rsidRPr="00413CF2">
        <w:rPr>
          <w:rFonts w:eastAsia="標楷體"/>
          <w:sz w:val="22"/>
          <w:szCs w:val="22"/>
        </w:rPr>
        <w:t>48</w:t>
      </w:r>
      <w:r w:rsidRPr="00413CF2">
        <w:rPr>
          <w:rFonts w:eastAsia="標楷體"/>
          <w:sz w:val="22"/>
          <w:szCs w:val="22"/>
        </w:rPr>
        <w:t>小時後死亡之人數。</w:t>
      </w:r>
    </w:p>
    <w:p w14:paraId="0F2D98D7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c.</w:t>
      </w:r>
      <w:r w:rsidRPr="00413CF2">
        <w:rPr>
          <w:rFonts w:eastAsia="標楷體"/>
          <w:sz w:val="22"/>
          <w:szCs w:val="22"/>
        </w:rPr>
        <w:t>不含急診死亡及未離開產房即死亡之新生兒</w:t>
      </w:r>
      <w:proofErr w:type="gramStart"/>
      <w:r w:rsidRPr="00413CF2">
        <w:rPr>
          <w:rFonts w:eastAsia="標楷體"/>
          <w:sz w:val="22"/>
          <w:szCs w:val="22"/>
        </w:rPr>
        <w:t>與死產人數</w:t>
      </w:r>
      <w:proofErr w:type="gramEnd"/>
      <w:r w:rsidRPr="00413CF2">
        <w:rPr>
          <w:rFonts w:eastAsia="標楷體"/>
          <w:sz w:val="22"/>
          <w:szCs w:val="22"/>
        </w:rPr>
        <w:t>。</w:t>
      </w:r>
    </w:p>
    <w:p w14:paraId="634D28AD" w14:textId="77777777" w:rsidR="00EC5DC7" w:rsidRPr="00413CF2" w:rsidRDefault="00EC5DC7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d.</w:t>
      </w:r>
      <w:r w:rsidRPr="00413CF2">
        <w:rPr>
          <w:rFonts w:eastAsia="標楷體"/>
          <w:sz w:val="22"/>
          <w:szCs w:val="22"/>
        </w:rPr>
        <w:t>臨終病人自動出院者以醫院為其出具死亡診斷者始</w:t>
      </w:r>
      <w:proofErr w:type="gramStart"/>
      <w:r w:rsidRPr="00413CF2">
        <w:rPr>
          <w:rFonts w:eastAsia="標楷體"/>
          <w:sz w:val="22"/>
          <w:szCs w:val="22"/>
        </w:rPr>
        <w:t>予計</w:t>
      </w:r>
      <w:proofErr w:type="gramEnd"/>
      <w:r w:rsidRPr="00413CF2">
        <w:rPr>
          <w:rFonts w:eastAsia="標楷體"/>
          <w:sz w:val="22"/>
          <w:szCs w:val="22"/>
        </w:rPr>
        <w:t>列。</w:t>
      </w:r>
    </w:p>
    <w:p w14:paraId="221E5402" w14:textId="77777777" w:rsidR="00EC5DC7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(15)</w:t>
      </w:r>
      <w:r w:rsidRPr="00413CF2">
        <w:rPr>
          <w:rFonts w:eastAsia="標楷體"/>
          <w:b/>
          <w:sz w:val="22"/>
          <w:szCs w:val="22"/>
        </w:rPr>
        <w:t>解剖人數</w:t>
      </w:r>
      <w:r w:rsidRPr="00413CF2">
        <w:rPr>
          <w:rFonts w:eastAsia="標楷體"/>
          <w:sz w:val="22"/>
          <w:szCs w:val="22"/>
        </w:rPr>
        <w:t>：全年內施行解剖之人數。</w:t>
      </w:r>
    </w:p>
    <w:p w14:paraId="0EA95C1D" w14:textId="77777777" w:rsidR="00F40480" w:rsidRPr="00413CF2" w:rsidRDefault="00EC5DC7" w:rsidP="00AB73A5">
      <w:pPr>
        <w:snapToGrid w:val="0"/>
        <w:spacing w:line="440" w:lineRule="exact"/>
        <w:ind w:leftChars="100" w:left="580" w:right="200" w:hanging="340"/>
        <w:jc w:val="both"/>
        <w:rPr>
          <w:rFonts w:eastAsia="標楷體"/>
          <w:b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(16)</w:t>
      </w:r>
      <w:r w:rsidR="00F40480" w:rsidRPr="00413CF2">
        <w:rPr>
          <w:rFonts w:eastAsia="標楷體" w:hint="eastAsia"/>
          <w:b/>
          <w:sz w:val="22"/>
          <w:szCs w:val="22"/>
        </w:rPr>
        <w:t>~(17)</w:t>
      </w:r>
      <w:r w:rsidRPr="00413CF2">
        <w:rPr>
          <w:rFonts w:eastAsia="標楷體"/>
          <w:b/>
          <w:sz w:val="22"/>
          <w:szCs w:val="22"/>
        </w:rPr>
        <w:t>轉診人次</w:t>
      </w:r>
    </w:p>
    <w:p w14:paraId="3A8FA34D" w14:textId="2B1F17E8" w:rsidR="00EC5DC7" w:rsidRPr="00413CF2" w:rsidRDefault="00F40480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 w:hint="eastAsia"/>
          <w:sz w:val="22"/>
          <w:szCs w:val="22"/>
        </w:rPr>
        <w:t>a.</w:t>
      </w:r>
      <w:r w:rsidR="00EC5DC7" w:rsidRPr="00413CF2">
        <w:rPr>
          <w:rFonts w:eastAsia="標楷體"/>
          <w:b/>
          <w:sz w:val="22"/>
          <w:szCs w:val="22"/>
        </w:rPr>
        <w:t>轉入</w:t>
      </w:r>
      <w:r w:rsidR="00EC5DC7" w:rsidRPr="00413CF2">
        <w:rPr>
          <w:rFonts w:eastAsia="標楷體"/>
          <w:sz w:val="22"/>
          <w:szCs w:val="22"/>
        </w:rPr>
        <w:t>：全年內由他院及</w:t>
      </w:r>
      <w:proofErr w:type="gramStart"/>
      <w:r w:rsidR="00EC5DC7" w:rsidRPr="00413CF2">
        <w:rPr>
          <w:rFonts w:eastAsia="標楷體"/>
          <w:sz w:val="22"/>
          <w:szCs w:val="22"/>
        </w:rPr>
        <w:t>診所</w:t>
      </w:r>
      <w:r w:rsidR="00EC5DC7" w:rsidRPr="00413CF2">
        <w:rPr>
          <w:rFonts w:eastAsia="標楷體"/>
          <w:sz w:val="22"/>
          <w:szCs w:val="22"/>
          <w:u w:val="single"/>
        </w:rPr>
        <w:t>持轉診</w:t>
      </w:r>
      <w:proofErr w:type="gramEnd"/>
      <w:r w:rsidR="00EC5DC7" w:rsidRPr="00413CF2">
        <w:rPr>
          <w:rFonts w:eastAsia="標楷體"/>
          <w:sz w:val="22"/>
          <w:szCs w:val="22"/>
          <w:u w:val="single"/>
        </w:rPr>
        <w:t>單</w:t>
      </w:r>
      <w:r w:rsidR="008E4D27" w:rsidRPr="00413CF2">
        <w:rPr>
          <w:rFonts w:eastAsia="標楷體"/>
          <w:sz w:val="22"/>
          <w:szCs w:val="22"/>
          <w:u w:val="single"/>
        </w:rPr>
        <w:t>或用電子轉診</w:t>
      </w:r>
      <w:r w:rsidR="008E4D27" w:rsidRPr="00413CF2">
        <w:rPr>
          <w:rFonts w:eastAsia="標楷體"/>
          <w:sz w:val="22"/>
          <w:szCs w:val="22"/>
        </w:rPr>
        <w:t>，</w:t>
      </w:r>
      <w:r w:rsidR="00EC5DC7" w:rsidRPr="00413CF2">
        <w:rPr>
          <w:rFonts w:eastAsia="標楷體"/>
          <w:sz w:val="22"/>
          <w:szCs w:val="22"/>
        </w:rPr>
        <w:t>轉診至本院之病患數。</w:t>
      </w:r>
    </w:p>
    <w:p w14:paraId="33788370" w14:textId="49312806" w:rsidR="00EC5DC7" w:rsidRPr="00413CF2" w:rsidRDefault="00F40480" w:rsidP="00AB73A5">
      <w:pPr>
        <w:snapToGrid w:val="0"/>
        <w:spacing w:line="440" w:lineRule="exact"/>
        <w:ind w:leftChars="250" w:left="770" w:rightChars="200" w:right="480" w:hanging="170"/>
        <w:jc w:val="both"/>
        <w:rPr>
          <w:rFonts w:eastAsia="標楷體"/>
          <w:sz w:val="22"/>
          <w:szCs w:val="22"/>
        </w:rPr>
      </w:pPr>
      <w:r w:rsidRPr="00413CF2">
        <w:rPr>
          <w:rFonts w:eastAsia="標楷體" w:hint="eastAsia"/>
          <w:sz w:val="22"/>
          <w:szCs w:val="22"/>
        </w:rPr>
        <w:t>b</w:t>
      </w:r>
      <w:r w:rsidRPr="00413CF2">
        <w:rPr>
          <w:rFonts w:eastAsia="標楷體"/>
          <w:sz w:val="22"/>
          <w:szCs w:val="22"/>
        </w:rPr>
        <w:t>.</w:t>
      </w:r>
      <w:r w:rsidR="00EC5DC7" w:rsidRPr="00413CF2">
        <w:rPr>
          <w:rFonts w:eastAsia="標楷體"/>
          <w:b/>
          <w:sz w:val="22"/>
          <w:szCs w:val="22"/>
        </w:rPr>
        <w:t>轉出</w:t>
      </w:r>
      <w:r w:rsidR="00EC5DC7" w:rsidRPr="00413CF2">
        <w:rPr>
          <w:rFonts w:eastAsia="標楷體"/>
          <w:sz w:val="22"/>
          <w:szCs w:val="22"/>
        </w:rPr>
        <w:t>：全年內由本院</w:t>
      </w:r>
      <w:r w:rsidR="00EC5DC7" w:rsidRPr="00413CF2">
        <w:rPr>
          <w:rFonts w:eastAsia="標楷體"/>
          <w:sz w:val="22"/>
          <w:szCs w:val="22"/>
          <w:u w:val="single"/>
        </w:rPr>
        <w:t>開具轉診單</w:t>
      </w:r>
      <w:r w:rsidR="008E4D27" w:rsidRPr="00413CF2">
        <w:rPr>
          <w:rFonts w:eastAsia="標楷體"/>
          <w:sz w:val="22"/>
          <w:szCs w:val="22"/>
          <w:u w:val="single"/>
        </w:rPr>
        <w:t>或用電子轉診</w:t>
      </w:r>
      <w:r w:rsidR="008E4D27" w:rsidRPr="00413CF2">
        <w:rPr>
          <w:rFonts w:eastAsia="標楷體"/>
          <w:sz w:val="22"/>
          <w:szCs w:val="22"/>
        </w:rPr>
        <w:t>，</w:t>
      </w:r>
      <w:r w:rsidR="00EC5DC7" w:rsidRPr="00413CF2">
        <w:rPr>
          <w:rFonts w:eastAsia="標楷體"/>
          <w:sz w:val="22"/>
          <w:szCs w:val="22"/>
        </w:rPr>
        <w:t>轉出至他院</w:t>
      </w:r>
      <w:r w:rsidR="00062049" w:rsidRPr="00413CF2">
        <w:rPr>
          <w:rFonts w:eastAsia="標楷體"/>
          <w:sz w:val="22"/>
          <w:szCs w:val="22"/>
        </w:rPr>
        <w:t>及診所</w:t>
      </w:r>
      <w:r w:rsidR="00EC5DC7" w:rsidRPr="00413CF2">
        <w:rPr>
          <w:rFonts w:eastAsia="標楷體"/>
          <w:sz w:val="22"/>
          <w:szCs w:val="22"/>
        </w:rPr>
        <w:t>之病患數。</w:t>
      </w:r>
    </w:p>
    <w:p w14:paraId="3157230D" w14:textId="16DDD2AB" w:rsidR="00EC5DC7" w:rsidRPr="00413CF2" w:rsidRDefault="00EC5DC7" w:rsidP="00AB73A5">
      <w:pPr>
        <w:snapToGrid w:val="0"/>
        <w:spacing w:line="440" w:lineRule="exact"/>
        <w:ind w:leftChars="100" w:left="580" w:rightChars="200" w:right="480" w:hanging="3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/>
          <w:sz w:val="22"/>
          <w:szCs w:val="22"/>
        </w:rPr>
        <w:t>(18)</w:t>
      </w:r>
      <w:r w:rsidR="006E2210" w:rsidRPr="00413CF2">
        <w:rPr>
          <w:rFonts w:eastAsia="標楷體"/>
          <w:b/>
          <w:sz w:val="22"/>
          <w:szCs w:val="22"/>
        </w:rPr>
        <w:t>醫療照護相關感染人次</w:t>
      </w:r>
      <w:r w:rsidRPr="00413CF2">
        <w:rPr>
          <w:rFonts w:eastAsia="標楷體"/>
          <w:sz w:val="22"/>
          <w:szCs w:val="22"/>
        </w:rPr>
        <w:t>：</w:t>
      </w:r>
      <w:r w:rsidR="004A1980" w:rsidRPr="00413CF2">
        <w:rPr>
          <w:rFonts w:eastAsia="標楷體"/>
          <w:sz w:val="22"/>
          <w:szCs w:val="22"/>
        </w:rPr>
        <w:t>係指全年內住院之病人，符合衛生福利部疾病管制署公布「醫療照護相關感染監測定義」之累計</w:t>
      </w:r>
      <w:proofErr w:type="gramStart"/>
      <w:r w:rsidR="004A1980" w:rsidRPr="00413CF2">
        <w:rPr>
          <w:rFonts w:eastAsia="標楷體"/>
          <w:sz w:val="22"/>
          <w:szCs w:val="22"/>
        </w:rPr>
        <w:t>人次，</w:t>
      </w:r>
      <w:proofErr w:type="gramEnd"/>
      <w:r w:rsidR="004A1980" w:rsidRPr="00413CF2">
        <w:rPr>
          <w:rFonts w:eastAsia="標楷體"/>
          <w:sz w:val="22"/>
          <w:szCs w:val="22"/>
        </w:rPr>
        <w:t>如病人感染日期是在住院第</w:t>
      </w:r>
      <w:r w:rsidR="004A1980" w:rsidRPr="00413CF2">
        <w:rPr>
          <w:rFonts w:eastAsia="標楷體"/>
          <w:sz w:val="22"/>
          <w:szCs w:val="22"/>
        </w:rPr>
        <w:t>3</w:t>
      </w:r>
      <w:r w:rsidR="004A1980" w:rsidRPr="00413CF2">
        <w:rPr>
          <w:rFonts w:eastAsia="標楷體"/>
          <w:sz w:val="22"/>
          <w:szCs w:val="22"/>
        </w:rPr>
        <w:t>天或以後</w:t>
      </w:r>
      <w:r w:rsidR="004A1980" w:rsidRPr="00413CF2">
        <w:rPr>
          <w:rFonts w:eastAsia="標楷體"/>
          <w:sz w:val="22"/>
          <w:szCs w:val="22"/>
        </w:rPr>
        <w:t>(</w:t>
      </w:r>
      <w:r w:rsidR="004A1980" w:rsidRPr="00413CF2">
        <w:rPr>
          <w:rFonts w:eastAsia="標楷體"/>
          <w:sz w:val="22"/>
          <w:szCs w:val="22"/>
        </w:rPr>
        <w:t>以入院當日為住院第</w:t>
      </w:r>
      <w:r w:rsidR="004A1980" w:rsidRPr="00413CF2">
        <w:rPr>
          <w:rFonts w:eastAsia="標楷體"/>
          <w:sz w:val="22"/>
          <w:szCs w:val="22"/>
        </w:rPr>
        <w:t>1</w:t>
      </w:r>
      <w:r w:rsidR="004A1980" w:rsidRPr="00413CF2">
        <w:rPr>
          <w:rFonts w:eastAsia="標楷體"/>
          <w:sz w:val="22"/>
          <w:szCs w:val="22"/>
        </w:rPr>
        <w:t>天</w:t>
      </w:r>
      <w:r w:rsidR="004A1980" w:rsidRPr="00413CF2">
        <w:rPr>
          <w:rFonts w:eastAsia="標楷體"/>
          <w:sz w:val="22"/>
          <w:szCs w:val="22"/>
        </w:rPr>
        <w:t>)</w:t>
      </w:r>
      <w:r w:rsidR="004A1980" w:rsidRPr="00413CF2">
        <w:rPr>
          <w:rFonts w:eastAsia="標楷體"/>
          <w:sz w:val="22"/>
          <w:szCs w:val="22"/>
        </w:rPr>
        <w:t>之感染，不包括入院就有或潛伏待發之感染。</w:t>
      </w:r>
    </w:p>
    <w:p w14:paraId="76E86882" w14:textId="77777777" w:rsidR="00586DB0" w:rsidRPr="00413CF2" w:rsidRDefault="00586DB0" w:rsidP="00AB73A5">
      <w:pPr>
        <w:snapToGrid w:val="0"/>
        <w:spacing w:beforeLines="100" w:before="360" w:afterLines="50" w:after="180" w:line="440" w:lineRule="exact"/>
        <w:jc w:val="both"/>
        <w:rPr>
          <w:rFonts w:eastAsia="標楷體"/>
          <w:b/>
          <w:sz w:val="32"/>
          <w:szCs w:val="32"/>
        </w:rPr>
      </w:pPr>
      <w:r w:rsidRPr="00413CF2">
        <w:rPr>
          <w:sz w:val="22"/>
          <w:szCs w:val="22"/>
        </w:rPr>
        <w:br w:type="page"/>
      </w:r>
      <w:r w:rsidRPr="00413CF2">
        <w:rPr>
          <w:rFonts w:eastAsia="標楷體"/>
          <w:b/>
          <w:sz w:val="32"/>
          <w:szCs w:val="32"/>
        </w:rPr>
        <w:lastRenderedPageBreak/>
        <w:t>【</w:t>
      </w:r>
      <w:r w:rsidRPr="00413CF2">
        <w:rPr>
          <w:rFonts w:eastAsia="標楷體"/>
          <w:b/>
          <w:sz w:val="32"/>
          <w:szCs w:val="32"/>
        </w:rPr>
        <w:t>02</w:t>
      </w:r>
      <w:r w:rsidRPr="00413CF2">
        <w:rPr>
          <w:rFonts w:eastAsia="標楷體"/>
          <w:b/>
          <w:sz w:val="32"/>
          <w:szCs w:val="32"/>
        </w:rPr>
        <w:t>】醫療服務量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353"/>
        <w:gridCol w:w="2750"/>
        <w:gridCol w:w="652"/>
        <w:gridCol w:w="2197"/>
        <w:gridCol w:w="2197"/>
      </w:tblGrid>
      <w:tr w:rsidR="00413CF2" w:rsidRPr="00413CF2" w14:paraId="108D5CF2" w14:textId="77777777" w:rsidTr="00871EC8">
        <w:trPr>
          <w:cantSplit/>
          <w:trHeight w:val="680"/>
        </w:trPr>
        <w:tc>
          <w:tcPr>
            <w:tcW w:w="5755" w:type="dxa"/>
            <w:gridSpan w:val="3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 w14:paraId="4CFE4BAC" w14:textId="6E21CAF1" w:rsidR="003833D1" w:rsidRPr="00413CF2" w:rsidRDefault="00A25BBE" w:rsidP="00D9154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 w:hint="eastAsia"/>
                <w:sz w:val="24"/>
              </w:rPr>
              <w:t>項</w:t>
            </w:r>
            <w:r w:rsidR="00871EC8" w:rsidRPr="00413CF2">
              <w:rPr>
                <w:rFonts w:ascii="Times New Roman" w:hint="eastAsia"/>
                <w:sz w:val="24"/>
              </w:rPr>
              <w:t xml:space="preserve">　</w:t>
            </w:r>
            <w:r w:rsidRPr="00413CF2">
              <w:rPr>
                <w:rFonts w:ascii="Times New Roman" w:hint="eastAsia"/>
                <w:sz w:val="24"/>
              </w:rPr>
              <w:t>目</w:t>
            </w:r>
          </w:p>
        </w:tc>
        <w:tc>
          <w:tcPr>
            <w:tcW w:w="2197" w:type="dxa"/>
            <w:tcBorders>
              <w:top w:val="thickThinSmallGap" w:sz="12" w:space="0" w:color="auto"/>
            </w:tcBorders>
            <w:vAlign w:val="center"/>
          </w:tcPr>
          <w:p w14:paraId="52A9D67B" w14:textId="34DBA6CC" w:rsidR="003833D1" w:rsidRPr="00413CF2" w:rsidRDefault="000504D7" w:rsidP="00D9154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113</w:t>
            </w:r>
            <w:r w:rsidR="007909B7" w:rsidRPr="00413CF2">
              <w:rPr>
                <w:rFonts w:ascii="Times New Roman"/>
                <w:sz w:val="24"/>
              </w:rPr>
              <w:t>年</w:t>
            </w:r>
            <w:r w:rsidR="003833D1" w:rsidRPr="00413CF2">
              <w:rPr>
                <w:rFonts w:ascii="Times New Roman"/>
                <w:sz w:val="24"/>
              </w:rPr>
              <w:t>全年</w:t>
            </w:r>
          </w:p>
        </w:tc>
        <w:tc>
          <w:tcPr>
            <w:tcW w:w="219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 w14:paraId="58961415" w14:textId="5CFF34C2" w:rsidR="003833D1" w:rsidRPr="00413CF2" w:rsidRDefault="000504D7" w:rsidP="00D9154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114</w:t>
            </w:r>
            <w:r w:rsidR="007909B7" w:rsidRPr="00413CF2">
              <w:rPr>
                <w:rFonts w:ascii="Times New Roman"/>
                <w:sz w:val="24"/>
              </w:rPr>
              <w:t>年</w:t>
            </w:r>
            <w:r w:rsidR="003833D1" w:rsidRPr="00413CF2">
              <w:rPr>
                <w:rFonts w:ascii="Times New Roman"/>
                <w:sz w:val="24"/>
              </w:rPr>
              <w:t>全年</w:t>
            </w:r>
          </w:p>
        </w:tc>
      </w:tr>
      <w:tr w:rsidR="00413CF2" w:rsidRPr="00413CF2" w14:paraId="69106749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1A33784C" w14:textId="53443B70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出院人次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439AC0EB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(01)</w:t>
            </w:r>
          </w:p>
        </w:tc>
        <w:tc>
          <w:tcPr>
            <w:tcW w:w="2197" w:type="dxa"/>
            <w:vAlign w:val="center"/>
          </w:tcPr>
          <w:p w14:paraId="22E7D1E3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326BB520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2513F504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3557537B" w14:textId="79199D2A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住院健檢人次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722A681A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(02)</w:t>
            </w:r>
          </w:p>
        </w:tc>
        <w:tc>
          <w:tcPr>
            <w:tcW w:w="2197" w:type="dxa"/>
            <w:vAlign w:val="center"/>
          </w:tcPr>
          <w:p w14:paraId="5FE8A627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7B3B17FB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5F22354B" w14:textId="77777777" w:rsidTr="00871EC8">
        <w:trPr>
          <w:cantSplit/>
          <w:trHeight w:val="680"/>
        </w:trPr>
        <w:tc>
          <w:tcPr>
            <w:tcW w:w="2353" w:type="dxa"/>
            <w:vMerge w:val="restart"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3482A0C1" w14:textId="77777777" w:rsidR="00871EC8" w:rsidRPr="00413CF2" w:rsidRDefault="0064722F" w:rsidP="00871EC8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手術人次</w:t>
            </w:r>
          </w:p>
          <w:p w14:paraId="4F5A2831" w14:textId="3670A9BE" w:rsidR="0064722F" w:rsidRPr="00413CF2" w:rsidRDefault="0064722F" w:rsidP="00871EC8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 w:hint="eastAsia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含剖腹產及流產</w:t>
            </w:r>
            <w:r w:rsidR="00871EC8" w:rsidRPr="00413CF2">
              <w:rPr>
                <w:rFonts w:ascii="Times New Roman" w:hint="eastAsia"/>
                <w:sz w:val="24"/>
              </w:rPr>
              <w:t>)</w:t>
            </w:r>
          </w:p>
        </w:tc>
        <w:tc>
          <w:tcPr>
            <w:tcW w:w="275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E49657F" w14:textId="4DA0AD47" w:rsidR="0064722F" w:rsidRPr="00413CF2" w:rsidRDefault="0064722F" w:rsidP="00482B04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 w:hint="eastAsia"/>
                <w:sz w:val="24"/>
              </w:rPr>
              <w:t>合計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50C4B152" w14:textId="2950DD60" w:rsidR="0064722F" w:rsidRPr="00413CF2" w:rsidRDefault="0064722F">
            <w:pPr>
              <w:pStyle w:val="20"/>
              <w:spacing w:before="0" w:line="240" w:lineRule="exact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(03)</w:t>
            </w:r>
          </w:p>
        </w:tc>
        <w:tc>
          <w:tcPr>
            <w:tcW w:w="2197" w:type="dxa"/>
            <w:vAlign w:val="center"/>
          </w:tcPr>
          <w:p w14:paraId="24D3889B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622C78C6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1924B0FC" w14:textId="77777777" w:rsidTr="00871EC8">
        <w:trPr>
          <w:cantSplit/>
          <w:trHeight w:val="680"/>
        </w:trPr>
        <w:tc>
          <w:tcPr>
            <w:tcW w:w="2353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3E6377A1" w14:textId="23E49B37" w:rsidR="0064722F" w:rsidRPr="00413CF2" w:rsidRDefault="0064722F" w:rsidP="00A25BBE">
            <w:pPr>
              <w:pStyle w:val="20"/>
              <w:spacing w:before="0"/>
              <w:ind w:left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left w:val="single" w:sz="4" w:space="0" w:color="auto"/>
              <w:right w:val="nil"/>
            </w:tcBorders>
            <w:vAlign w:val="center"/>
          </w:tcPr>
          <w:p w14:paraId="08F13F39" w14:textId="34A566F6" w:rsidR="0064722F" w:rsidRPr="00413CF2" w:rsidRDefault="0064722F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門診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2A13181E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(04)</w:t>
            </w:r>
          </w:p>
        </w:tc>
        <w:tc>
          <w:tcPr>
            <w:tcW w:w="2197" w:type="dxa"/>
            <w:vAlign w:val="center"/>
          </w:tcPr>
          <w:p w14:paraId="39910965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0C224102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698ACB19" w14:textId="77777777" w:rsidTr="00871EC8">
        <w:trPr>
          <w:cantSplit/>
          <w:trHeight w:val="680"/>
        </w:trPr>
        <w:tc>
          <w:tcPr>
            <w:tcW w:w="2353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2FA6836C" w14:textId="77777777" w:rsidR="0064722F" w:rsidRPr="00413CF2" w:rsidRDefault="0064722F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left w:val="single" w:sz="4" w:space="0" w:color="auto"/>
              <w:right w:val="nil"/>
            </w:tcBorders>
            <w:vAlign w:val="center"/>
          </w:tcPr>
          <w:p w14:paraId="220C91D7" w14:textId="453A23A0" w:rsidR="0064722F" w:rsidRPr="00413CF2" w:rsidRDefault="0064722F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住院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5743A325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(05)</w:t>
            </w:r>
          </w:p>
        </w:tc>
        <w:tc>
          <w:tcPr>
            <w:tcW w:w="2197" w:type="dxa"/>
            <w:vAlign w:val="center"/>
          </w:tcPr>
          <w:p w14:paraId="58D6AB91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3E80AD72" w14:textId="77777777" w:rsidR="0064722F" w:rsidRPr="00413CF2" w:rsidRDefault="0064722F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5A4303A0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0C9E7260" w14:textId="55ECA16D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門診人次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35967CC1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(06)</w:t>
            </w:r>
          </w:p>
        </w:tc>
        <w:tc>
          <w:tcPr>
            <w:tcW w:w="2197" w:type="dxa"/>
            <w:vAlign w:val="center"/>
          </w:tcPr>
          <w:p w14:paraId="693CD493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5DB3EAC9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11DC56BC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57EEEC76" w14:textId="71F9C59C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急診人次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03F254D2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(07)</w:t>
            </w:r>
          </w:p>
        </w:tc>
        <w:tc>
          <w:tcPr>
            <w:tcW w:w="2197" w:type="dxa"/>
            <w:vAlign w:val="center"/>
          </w:tcPr>
          <w:p w14:paraId="02ACA9A0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34F40E7B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0A34F73A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4CF830CE" w14:textId="161EEAE9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門診體檢人次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687525C0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(08)</w:t>
            </w:r>
          </w:p>
        </w:tc>
        <w:tc>
          <w:tcPr>
            <w:tcW w:w="2197" w:type="dxa"/>
            <w:vAlign w:val="center"/>
          </w:tcPr>
          <w:p w14:paraId="71362B8F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463213F8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6BD5EBEC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bottom w:val="nil"/>
              <w:right w:val="nil"/>
            </w:tcBorders>
            <w:vAlign w:val="center"/>
          </w:tcPr>
          <w:p w14:paraId="2CFD0F4A" w14:textId="3B269C3A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接生</w:t>
            </w:r>
            <w:proofErr w:type="gramStart"/>
            <w:r w:rsidRPr="00413CF2">
              <w:rPr>
                <w:rFonts w:ascii="Times New Roman"/>
                <w:sz w:val="24"/>
              </w:rPr>
              <w:t>人次</w:t>
            </w:r>
            <w:r w:rsidR="00CF42DC" w:rsidRPr="00413CF2">
              <w:rPr>
                <w:rFonts w:ascii="Times New Roman"/>
                <w:sz w:val="24"/>
              </w:rPr>
              <w:t>（</w:t>
            </w:r>
            <w:proofErr w:type="gramEnd"/>
            <w:r w:rsidRPr="00413CF2">
              <w:rPr>
                <w:rFonts w:ascii="Times New Roman"/>
                <w:sz w:val="24"/>
              </w:rPr>
              <w:t>含剖腹產</w:t>
            </w:r>
            <w:r w:rsidR="00CF42DC" w:rsidRPr="00413CF2">
              <w:rPr>
                <w:rFonts w:ascii="Times New Roman"/>
                <w:sz w:val="24"/>
              </w:rPr>
              <w:t>）</w:t>
            </w:r>
          </w:p>
        </w:tc>
        <w:tc>
          <w:tcPr>
            <w:tcW w:w="652" w:type="dxa"/>
            <w:tcBorders>
              <w:left w:val="nil"/>
              <w:bottom w:val="nil"/>
            </w:tcBorders>
            <w:vAlign w:val="center"/>
          </w:tcPr>
          <w:p w14:paraId="03404B99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(09)</w:t>
            </w:r>
          </w:p>
        </w:tc>
        <w:tc>
          <w:tcPr>
            <w:tcW w:w="2197" w:type="dxa"/>
            <w:vAlign w:val="center"/>
          </w:tcPr>
          <w:p w14:paraId="54A0EB85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3C783D56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43E31C58" w14:textId="77777777" w:rsidTr="00871EC8">
        <w:trPr>
          <w:cantSplit/>
          <w:trHeight w:val="680"/>
        </w:trPr>
        <w:tc>
          <w:tcPr>
            <w:tcW w:w="2353" w:type="dxa"/>
            <w:tcBorders>
              <w:top w:val="nil"/>
              <w:left w:val="thickThinSmallGap" w:sz="12" w:space="0" w:color="auto"/>
            </w:tcBorders>
            <w:vAlign w:val="center"/>
          </w:tcPr>
          <w:p w14:paraId="08C8BB38" w14:textId="77777777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right w:val="nil"/>
            </w:tcBorders>
            <w:vAlign w:val="center"/>
          </w:tcPr>
          <w:p w14:paraId="17C2F7D6" w14:textId="53441DA8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剖腹產人次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2DAA91D4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(10)</w:t>
            </w:r>
          </w:p>
        </w:tc>
        <w:tc>
          <w:tcPr>
            <w:tcW w:w="2197" w:type="dxa"/>
            <w:vAlign w:val="center"/>
          </w:tcPr>
          <w:p w14:paraId="03A937A1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0DC7C527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48F933F2" w14:textId="77777777" w:rsidTr="00871EC8">
        <w:trPr>
          <w:cantSplit/>
          <w:trHeight w:val="680"/>
        </w:trPr>
        <w:tc>
          <w:tcPr>
            <w:tcW w:w="2353" w:type="dxa"/>
            <w:vMerge w:val="restart"/>
            <w:tcBorders>
              <w:left w:val="thickThinSmallGap" w:sz="12" w:space="0" w:color="auto"/>
            </w:tcBorders>
            <w:vAlign w:val="center"/>
          </w:tcPr>
          <w:p w14:paraId="7AC33821" w14:textId="623A9EA1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洗腎</w:t>
            </w:r>
          </w:p>
        </w:tc>
        <w:tc>
          <w:tcPr>
            <w:tcW w:w="2750" w:type="dxa"/>
            <w:tcBorders>
              <w:right w:val="nil"/>
            </w:tcBorders>
            <w:vAlign w:val="center"/>
          </w:tcPr>
          <w:p w14:paraId="2E4D33DD" w14:textId="7732A5E5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血液透析人次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62CB7216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(11)</w:t>
            </w:r>
          </w:p>
        </w:tc>
        <w:tc>
          <w:tcPr>
            <w:tcW w:w="2197" w:type="dxa"/>
            <w:vAlign w:val="center"/>
          </w:tcPr>
          <w:p w14:paraId="31E496CD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297A0406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4DF16CA7" w14:textId="77777777" w:rsidTr="00871EC8">
        <w:trPr>
          <w:cantSplit/>
          <w:trHeight w:val="680"/>
        </w:trPr>
        <w:tc>
          <w:tcPr>
            <w:tcW w:w="2353" w:type="dxa"/>
            <w:vMerge/>
            <w:tcBorders>
              <w:left w:val="thickThinSmallGap" w:sz="12" w:space="0" w:color="auto"/>
              <w:bottom w:val="single" w:sz="4" w:space="0" w:color="auto"/>
            </w:tcBorders>
            <w:vAlign w:val="center"/>
          </w:tcPr>
          <w:p w14:paraId="1B4A959F" w14:textId="77777777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bottom w:val="single" w:sz="4" w:space="0" w:color="auto"/>
              <w:right w:val="nil"/>
            </w:tcBorders>
            <w:vAlign w:val="center"/>
          </w:tcPr>
          <w:p w14:paraId="298CDBFD" w14:textId="07083DE1" w:rsidR="001C1E28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腹膜透析人</w:t>
            </w:r>
            <w:r w:rsidR="009E4F6F" w:rsidRPr="00413CF2">
              <w:rPr>
                <w:rFonts w:ascii="Times New Roman"/>
                <w:sz w:val="24"/>
              </w:rPr>
              <w:t>數</w:t>
            </w:r>
          </w:p>
          <w:p w14:paraId="175AABE9" w14:textId="6D1349A9" w:rsidR="00586DB0" w:rsidRPr="00413CF2" w:rsidRDefault="001C1E28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(</w:t>
            </w:r>
            <w:proofErr w:type="gramStart"/>
            <w:r w:rsidRPr="00413CF2">
              <w:rPr>
                <w:rFonts w:ascii="Times New Roman"/>
                <w:sz w:val="24"/>
              </w:rPr>
              <w:t>限填</w:t>
            </w:r>
            <w:r w:rsidRPr="00413CF2">
              <w:rPr>
                <w:rFonts w:ascii="Times New Roman"/>
                <w:sz w:val="24"/>
              </w:rPr>
              <w:t>12</w:t>
            </w:r>
            <w:r w:rsidRPr="00413CF2">
              <w:rPr>
                <w:rFonts w:ascii="Times New Roman"/>
                <w:sz w:val="24"/>
              </w:rPr>
              <w:t>月</w:t>
            </w:r>
            <w:proofErr w:type="gramEnd"/>
            <w:r w:rsidRPr="00413CF2">
              <w:rPr>
                <w:rFonts w:ascii="Times New Roman"/>
                <w:sz w:val="24"/>
              </w:rPr>
              <w:t>實際</w:t>
            </w:r>
            <w:proofErr w:type="gramStart"/>
            <w:r w:rsidRPr="00413CF2">
              <w:rPr>
                <w:rFonts w:ascii="Times New Roman"/>
                <w:sz w:val="24"/>
              </w:rPr>
              <w:t>收治數</w:t>
            </w:r>
            <w:proofErr w:type="gramEnd"/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0C81D780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(12)</w:t>
            </w:r>
          </w:p>
        </w:tc>
        <w:tc>
          <w:tcPr>
            <w:tcW w:w="2197" w:type="dxa"/>
            <w:vAlign w:val="center"/>
          </w:tcPr>
          <w:p w14:paraId="6C34F269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464486BA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0C1E18AB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bottom w:val="nil"/>
              <w:right w:val="nil"/>
            </w:tcBorders>
            <w:vAlign w:val="center"/>
          </w:tcPr>
          <w:p w14:paraId="41E22FC4" w14:textId="74EE173F" w:rsidR="00974324" w:rsidRPr="00413CF2" w:rsidRDefault="00E507A2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粗死亡人數</w:t>
            </w:r>
            <w:r w:rsidR="00871EC8" w:rsidRPr="00413CF2">
              <w:rPr>
                <w:rFonts w:ascii="Times New Roman" w:hint="eastAsia"/>
                <w:sz w:val="24"/>
              </w:rPr>
              <w:t>(</w:t>
            </w:r>
            <w:proofErr w:type="gramStart"/>
            <w:r w:rsidRPr="00413CF2">
              <w:rPr>
                <w:rFonts w:ascii="Times New Roman"/>
                <w:sz w:val="24"/>
              </w:rPr>
              <w:t>含淨死亡</w:t>
            </w:r>
            <w:proofErr w:type="gramEnd"/>
            <w:r w:rsidR="00871EC8" w:rsidRPr="00413CF2">
              <w:rPr>
                <w:rFonts w:ascii="Times New Roman" w:hint="eastAsia"/>
                <w:sz w:val="24"/>
              </w:rPr>
              <w:t>)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1D4F37AA" w14:textId="77777777" w:rsidR="00974324" w:rsidRPr="00413CF2" w:rsidRDefault="00974324" w:rsidP="006B53D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(13)</w:t>
            </w:r>
          </w:p>
        </w:tc>
        <w:tc>
          <w:tcPr>
            <w:tcW w:w="2197" w:type="dxa"/>
            <w:vAlign w:val="center"/>
          </w:tcPr>
          <w:p w14:paraId="031736D9" w14:textId="77777777" w:rsidR="00974324" w:rsidRPr="00413CF2" w:rsidRDefault="00974324" w:rsidP="006B53D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2C9FDE40" w14:textId="77777777" w:rsidR="00974324" w:rsidRPr="00413CF2" w:rsidRDefault="00974324" w:rsidP="006B53D5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0F1B4938" w14:textId="77777777" w:rsidTr="00871EC8">
        <w:trPr>
          <w:cantSplit/>
          <w:trHeight w:val="680"/>
        </w:trPr>
        <w:tc>
          <w:tcPr>
            <w:tcW w:w="2353" w:type="dxa"/>
            <w:tcBorders>
              <w:top w:val="nil"/>
              <w:left w:val="thickThinSmallGap" w:sz="12" w:space="0" w:color="auto"/>
            </w:tcBorders>
            <w:vAlign w:val="center"/>
          </w:tcPr>
          <w:p w14:paraId="79A51350" w14:textId="77777777" w:rsidR="00E507A2" w:rsidRPr="00413CF2" w:rsidRDefault="00E507A2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right w:val="nil"/>
            </w:tcBorders>
          </w:tcPr>
          <w:p w14:paraId="4CE2D0EF" w14:textId="42168B4A" w:rsidR="00E507A2" w:rsidRPr="00413CF2" w:rsidRDefault="00E507A2" w:rsidP="00A25BBE">
            <w:pPr>
              <w:pStyle w:val="2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淨死亡人數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347637D1" w14:textId="77777777" w:rsidR="00E507A2" w:rsidRPr="00413CF2" w:rsidRDefault="00E507A2" w:rsidP="00E507A2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  <w:szCs w:val="24"/>
              </w:rPr>
            </w:pPr>
            <w:r w:rsidRPr="00413CF2">
              <w:rPr>
                <w:rFonts w:ascii="Times New Roman"/>
                <w:sz w:val="20"/>
              </w:rPr>
              <w:t>(14)</w:t>
            </w:r>
          </w:p>
        </w:tc>
        <w:tc>
          <w:tcPr>
            <w:tcW w:w="2197" w:type="dxa"/>
            <w:vAlign w:val="center"/>
          </w:tcPr>
          <w:p w14:paraId="36482258" w14:textId="77777777" w:rsidR="00E507A2" w:rsidRPr="00413CF2" w:rsidRDefault="00E507A2" w:rsidP="00E507A2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085A6682" w14:textId="77777777" w:rsidR="00E507A2" w:rsidRPr="00413CF2" w:rsidRDefault="00E507A2" w:rsidP="00E507A2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0B34FD06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right w:val="nil"/>
            </w:tcBorders>
            <w:vAlign w:val="center"/>
          </w:tcPr>
          <w:p w14:paraId="24D4A178" w14:textId="7D015EA4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解剖人數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0C432DF2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(15)</w:t>
            </w:r>
          </w:p>
        </w:tc>
        <w:tc>
          <w:tcPr>
            <w:tcW w:w="2197" w:type="dxa"/>
            <w:vAlign w:val="center"/>
          </w:tcPr>
          <w:p w14:paraId="08465CFB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0E69C847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01D2815B" w14:textId="77777777" w:rsidTr="00871EC8">
        <w:trPr>
          <w:cantSplit/>
          <w:trHeight w:val="680"/>
        </w:trPr>
        <w:tc>
          <w:tcPr>
            <w:tcW w:w="2353" w:type="dxa"/>
            <w:vMerge w:val="restart"/>
            <w:tcBorders>
              <w:left w:val="thickThinSmallGap" w:sz="12" w:space="0" w:color="auto"/>
            </w:tcBorders>
            <w:vAlign w:val="center"/>
          </w:tcPr>
          <w:p w14:paraId="0ADB8F9F" w14:textId="5A5D5D0B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轉診人次</w:t>
            </w:r>
          </w:p>
        </w:tc>
        <w:tc>
          <w:tcPr>
            <w:tcW w:w="2750" w:type="dxa"/>
            <w:tcBorders>
              <w:right w:val="nil"/>
            </w:tcBorders>
            <w:vAlign w:val="center"/>
          </w:tcPr>
          <w:p w14:paraId="24218255" w14:textId="3898B31D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轉入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3491B9DE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(16)</w:t>
            </w:r>
          </w:p>
        </w:tc>
        <w:tc>
          <w:tcPr>
            <w:tcW w:w="2197" w:type="dxa"/>
            <w:vAlign w:val="center"/>
          </w:tcPr>
          <w:p w14:paraId="55943BF6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32CD1CB1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174E87EE" w14:textId="77777777" w:rsidTr="00871EC8">
        <w:trPr>
          <w:cantSplit/>
          <w:trHeight w:val="680"/>
        </w:trPr>
        <w:tc>
          <w:tcPr>
            <w:tcW w:w="2353" w:type="dxa"/>
            <w:vMerge/>
            <w:tcBorders>
              <w:left w:val="thickThinSmallGap" w:sz="12" w:space="0" w:color="auto"/>
            </w:tcBorders>
            <w:vAlign w:val="center"/>
          </w:tcPr>
          <w:p w14:paraId="03B92560" w14:textId="77777777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50" w:type="dxa"/>
            <w:tcBorders>
              <w:right w:val="nil"/>
            </w:tcBorders>
            <w:vAlign w:val="center"/>
          </w:tcPr>
          <w:p w14:paraId="70DB98E2" w14:textId="551C2AFD" w:rsidR="00586DB0" w:rsidRPr="00413CF2" w:rsidRDefault="00586DB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轉出</w:t>
            </w:r>
          </w:p>
        </w:tc>
        <w:tc>
          <w:tcPr>
            <w:tcW w:w="652" w:type="dxa"/>
            <w:tcBorders>
              <w:left w:val="nil"/>
            </w:tcBorders>
            <w:vAlign w:val="center"/>
          </w:tcPr>
          <w:p w14:paraId="33851219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(17)</w:t>
            </w:r>
          </w:p>
        </w:tc>
        <w:tc>
          <w:tcPr>
            <w:tcW w:w="2197" w:type="dxa"/>
            <w:vAlign w:val="center"/>
          </w:tcPr>
          <w:p w14:paraId="13142B51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right w:val="thickThinSmallGap" w:sz="12" w:space="0" w:color="auto"/>
            </w:tcBorders>
            <w:vAlign w:val="center"/>
          </w:tcPr>
          <w:p w14:paraId="07CE7AED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586DB0" w:rsidRPr="00413CF2" w14:paraId="3A398627" w14:textId="77777777" w:rsidTr="00871EC8">
        <w:trPr>
          <w:cantSplit/>
          <w:trHeight w:val="680"/>
        </w:trPr>
        <w:tc>
          <w:tcPr>
            <w:tcW w:w="5103" w:type="dxa"/>
            <w:gridSpan w:val="2"/>
            <w:tcBorders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</w:tcPr>
          <w:p w14:paraId="3AC160EC" w14:textId="7A65E144" w:rsidR="00114DB6" w:rsidRPr="00413CF2" w:rsidRDefault="006E2210" w:rsidP="00A25BBE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醫療照護相關感染人</w:t>
            </w:r>
            <w:r w:rsidR="00114DB6" w:rsidRPr="00413CF2">
              <w:rPr>
                <w:rFonts w:ascii="Times New Roman" w:hint="eastAsia"/>
                <w:sz w:val="24"/>
              </w:rPr>
              <w:t>次</w:t>
            </w:r>
          </w:p>
        </w:tc>
        <w:tc>
          <w:tcPr>
            <w:tcW w:w="652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27AFFEB3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(18)</w:t>
            </w:r>
          </w:p>
        </w:tc>
        <w:tc>
          <w:tcPr>
            <w:tcW w:w="2197" w:type="dxa"/>
            <w:tcBorders>
              <w:bottom w:val="thickThinSmallGap" w:sz="12" w:space="0" w:color="auto"/>
            </w:tcBorders>
            <w:vAlign w:val="center"/>
          </w:tcPr>
          <w:p w14:paraId="25CADF03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9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72DA4297" w14:textId="77777777" w:rsidR="00586DB0" w:rsidRPr="00413CF2" w:rsidRDefault="00586DB0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</w:tbl>
    <w:p w14:paraId="4BDC6434" w14:textId="23634E74" w:rsidR="00586DB0" w:rsidRPr="00413CF2" w:rsidRDefault="00586DB0">
      <w:pPr>
        <w:pStyle w:val="20"/>
        <w:spacing w:before="0" w:line="320" w:lineRule="exact"/>
        <w:ind w:rightChars="249" w:right="598"/>
        <w:jc w:val="both"/>
        <w:rPr>
          <w:rFonts w:ascii="Times New Roman"/>
        </w:rPr>
      </w:pPr>
    </w:p>
    <w:p w14:paraId="33C57B94" w14:textId="77777777" w:rsidR="00AB73A5" w:rsidRPr="00413CF2" w:rsidRDefault="00AB73A5">
      <w:pPr>
        <w:pStyle w:val="20"/>
        <w:spacing w:before="0" w:line="320" w:lineRule="exact"/>
        <w:ind w:rightChars="249" w:right="598"/>
        <w:jc w:val="both"/>
        <w:rPr>
          <w:rFonts w:ascii="Times New Roman"/>
        </w:rPr>
      </w:pPr>
    </w:p>
    <w:p w14:paraId="60FCF728" w14:textId="77777777" w:rsidR="007C0C90" w:rsidRPr="00413CF2" w:rsidRDefault="007C0C90">
      <w:pPr>
        <w:pStyle w:val="20"/>
        <w:spacing w:before="0" w:line="320" w:lineRule="exact"/>
        <w:ind w:rightChars="249" w:right="598"/>
        <w:jc w:val="both"/>
        <w:rPr>
          <w:rFonts w:ascii="Times New Roman"/>
        </w:rPr>
      </w:pPr>
    </w:p>
    <w:p w14:paraId="63A29252" w14:textId="77777777" w:rsidR="00586DB0" w:rsidRPr="00413CF2" w:rsidRDefault="00586DB0">
      <w:pPr>
        <w:pStyle w:val="20"/>
        <w:spacing w:before="0" w:line="320" w:lineRule="exact"/>
        <w:ind w:rightChars="249" w:right="598"/>
        <w:jc w:val="both"/>
        <w:rPr>
          <w:rFonts w:ascii="Times New Roman"/>
        </w:rPr>
      </w:pPr>
    </w:p>
    <w:p w14:paraId="6ED436FE" w14:textId="2493AA38" w:rsidR="00586DB0" w:rsidRPr="00413CF2" w:rsidRDefault="00586DB0" w:rsidP="00A25BBE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413CF2">
        <w:rPr>
          <w:rFonts w:ascii="Times New Roman"/>
          <w:b/>
          <w:sz w:val="32"/>
          <w:szCs w:val="32"/>
        </w:rPr>
        <w:lastRenderedPageBreak/>
        <w:t>【</w:t>
      </w:r>
      <w:r w:rsidRPr="00413CF2">
        <w:rPr>
          <w:rFonts w:ascii="Times New Roman"/>
          <w:b/>
          <w:sz w:val="32"/>
          <w:szCs w:val="32"/>
        </w:rPr>
        <w:t>03</w:t>
      </w:r>
      <w:r w:rsidRPr="00413CF2">
        <w:rPr>
          <w:rFonts w:ascii="Times New Roman"/>
          <w:b/>
          <w:sz w:val="32"/>
          <w:szCs w:val="32"/>
        </w:rPr>
        <w:t>】</w:t>
      </w:r>
      <w:r w:rsidR="00D85842" w:rsidRPr="00413CF2">
        <w:rPr>
          <w:rFonts w:ascii="Times New Roman"/>
          <w:b/>
          <w:sz w:val="32"/>
          <w:szCs w:val="32"/>
        </w:rPr>
        <w:t>特定醫療儀器</w:t>
      </w:r>
      <w:r w:rsidR="00911168" w:rsidRPr="00413CF2">
        <w:rPr>
          <w:rFonts w:ascii="Times New Roman" w:hint="eastAsia"/>
          <w:b/>
          <w:sz w:val="32"/>
          <w:szCs w:val="32"/>
        </w:rPr>
        <w:t>及設備</w:t>
      </w:r>
    </w:p>
    <w:p w14:paraId="411650A5" w14:textId="3E300CED" w:rsidR="006B389C" w:rsidRPr="00413CF2" w:rsidRDefault="0064161E" w:rsidP="00AB73A5">
      <w:pPr>
        <w:snapToGrid w:val="0"/>
        <w:spacing w:line="440" w:lineRule="exact"/>
        <w:ind w:leftChars="100" w:left="480" w:rightChars="200" w:right="480" w:hangingChars="100" w:hanging="2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Cs/>
        </w:rPr>
        <w:t>▲</w:t>
      </w:r>
      <w:r w:rsidR="006B389C" w:rsidRPr="00413CF2">
        <w:rPr>
          <w:rFonts w:eastAsia="標楷體"/>
          <w:sz w:val="22"/>
          <w:szCs w:val="22"/>
        </w:rPr>
        <w:t>係指依「特定醫療技術檢查檢驗醫療儀器施行或使用管理辦法」規定所稱之</w:t>
      </w:r>
      <w:r w:rsidR="000D56D7" w:rsidRPr="00413CF2">
        <w:rPr>
          <w:rFonts w:eastAsia="標楷體" w:hint="eastAsia"/>
          <w:sz w:val="22"/>
          <w:szCs w:val="22"/>
        </w:rPr>
        <w:t>特定醫療</w:t>
      </w:r>
      <w:r w:rsidR="006B389C" w:rsidRPr="00413CF2">
        <w:rPr>
          <w:rFonts w:eastAsia="標楷體"/>
          <w:sz w:val="22"/>
          <w:szCs w:val="22"/>
        </w:rPr>
        <w:t>儀器，醫療機構施行或使用該等儀器，應向</w:t>
      </w:r>
      <w:r w:rsidR="0064722F" w:rsidRPr="00413CF2">
        <w:rPr>
          <w:rFonts w:eastAsia="標楷體" w:hint="eastAsia"/>
          <w:sz w:val="22"/>
          <w:szCs w:val="22"/>
        </w:rPr>
        <w:t>當</w:t>
      </w:r>
      <w:r w:rsidR="006B389C" w:rsidRPr="00413CF2">
        <w:rPr>
          <w:rFonts w:eastAsia="標楷體"/>
          <w:sz w:val="22"/>
          <w:szCs w:val="22"/>
        </w:rPr>
        <w:t>地衛生局申請登記後，始得為之。</w:t>
      </w:r>
    </w:p>
    <w:p w14:paraId="102095B2" w14:textId="6DE89088" w:rsidR="006B389C" w:rsidRPr="00413CF2" w:rsidRDefault="0064161E" w:rsidP="00AB73A5">
      <w:pPr>
        <w:snapToGrid w:val="0"/>
        <w:spacing w:line="440" w:lineRule="exact"/>
        <w:ind w:leftChars="100" w:left="480" w:rightChars="200" w:right="480" w:hangingChars="100" w:hanging="24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bCs/>
        </w:rPr>
        <w:t>▲</w:t>
      </w:r>
      <w:r w:rsidR="006B389C" w:rsidRPr="00413CF2">
        <w:rPr>
          <w:rFonts w:eastAsia="標楷體"/>
          <w:b/>
          <w:sz w:val="22"/>
          <w:szCs w:val="22"/>
        </w:rPr>
        <w:t>年底使用設備數：</w:t>
      </w:r>
      <w:r w:rsidR="006B389C" w:rsidRPr="00413CF2">
        <w:rPr>
          <w:rFonts w:eastAsia="標楷體"/>
          <w:sz w:val="22"/>
          <w:szCs w:val="22"/>
        </w:rPr>
        <w:t>係指</w:t>
      </w:r>
      <w:r w:rsidR="000504D7" w:rsidRPr="00413CF2">
        <w:rPr>
          <w:rFonts w:eastAsia="標楷體"/>
          <w:sz w:val="22"/>
          <w:szCs w:val="22"/>
        </w:rPr>
        <w:t>114</w:t>
      </w:r>
      <w:r w:rsidR="007909B7" w:rsidRPr="00413CF2">
        <w:rPr>
          <w:rFonts w:eastAsia="標楷體"/>
          <w:sz w:val="22"/>
          <w:szCs w:val="22"/>
        </w:rPr>
        <w:t>年</w:t>
      </w:r>
      <w:r w:rsidR="006B389C" w:rsidRPr="00413CF2">
        <w:rPr>
          <w:rFonts w:eastAsia="標楷體"/>
          <w:sz w:val="22"/>
          <w:szCs w:val="22"/>
        </w:rPr>
        <w:t>12</w:t>
      </w:r>
      <w:r w:rsidR="006B389C" w:rsidRPr="00413CF2">
        <w:rPr>
          <w:rFonts w:eastAsia="標楷體"/>
          <w:sz w:val="22"/>
          <w:szCs w:val="22"/>
        </w:rPr>
        <w:t>月</w:t>
      </w:r>
      <w:r w:rsidR="006B389C" w:rsidRPr="00413CF2">
        <w:rPr>
          <w:rFonts w:eastAsia="標楷體"/>
          <w:sz w:val="22"/>
          <w:szCs w:val="22"/>
        </w:rPr>
        <w:t>31</w:t>
      </w:r>
      <w:r w:rsidR="006B389C" w:rsidRPr="00413CF2">
        <w:rPr>
          <w:rFonts w:eastAsia="標楷體"/>
          <w:sz w:val="22"/>
          <w:szCs w:val="22"/>
        </w:rPr>
        <w:t>日尚在使用之設備數量。</w:t>
      </w:r>
    </w:p>
    <w:p w14:paraId="4D1B99A4" w14:textId="6774DA1D" w:rsidR="006B389C" w:rsidRPr="00413CF2" w:rsidRDefault="0064161E" w:rsidP="00AB73A5">
      <w:pPr>
        <w:snapToGrid w:val="0"/>
        <w:spacing w:line="440" w:lineRule="exact"/>
        <w:ind w:leftChars="100" w:left="480" w:rightChars="200" w:right="480" w:hangingChars="100" w:hanging="240"/>
        <w:jc w:val="both"/>
        <w:rPr>
          <w:rFonts w:eastAsia="標楷體"/>
          <w:b/>
          <w:iCs/>
          <w:sz w:val="22"/>
          <w:szCs w:val="22"/>
        </w:rPr>
      </w:pPr>
      <w:r w:rsidRPr="00413CF2">
        <w:rPr>
          <w:rFonts w:eastAsia="標楷體"/>
          <w:bCs/>
        </w:rPr>
        <w:t>▲</w:t>
      </w:r>
      <w:r w:rsidR="006B389C" w:rsidRPr="00413CF2">
        <w:rPr>
          <w:rFonts w:eastAsia="標楷體"/>
          <w:b/>
          <w:iCs/>
          <w:sz w:val="22"/>
          <w:szCs w:val="22"/>
        </w:rPr>
        <w:t>全年服務人次：</w:t>
      </w:r>
      <w:r w:rsidR="006B389C" w:rsidRPr="00413CF2">
        <w:rPr>
          <w:rFonts w:eastAsia="標楷體"/>
          <w:iCs/>
          <w:sz w:val="22"/>
          <w:szCs w:val="22"/>
        </w:rPr>
        <w:t>係指各項設備在</w:t>
      </w:r>
      <w:r w:rsidR="000504D7" w:rsidRPr="00413CF2">
        <w:rPr>
          <w:rFonts w:eastAsia="標楷體"/>
          <w:iCs/>
          <w:sz w:val="22"/>
          <w:szCs w:val="22"/>
        </w:rPr>
        <w:t>114</w:t>
      </w:r>
      <w:r w:rsidR="007909B7" w:rsidRPr="00413CF2">
        <w:rPr>
          <w:rFonts w:eastAsia="標楷體"/>
          <w:iCs/>
          <w:sz w:val="22"/>
          <w:szCs w:val="22"/>
        </w:rPr>
        <w:t>年</w:t>
      </w:r>
      <w:r w:rsidR="006B389C" w:rsidRPr="00413CF2">
        <w:rPr>
          <w:rFonts w:eastAsia="標楷體"/>
          <w:iCs/>
          <w:sz w:val="22"/>
          <w:szCs w:val="22"/>
        </w:rPr>
        <w:t>12</w:t>
      </w:r>
      <w:r w:rsidR="006B389C" w:rsidRPr="00413CF2">
        <w:rPr>
          <w:rFonts w:eastAsia="標楷體"/>
          <w:iCs/>
          <w:sz w:val="22"/>
          <w:szCs w:val="22"/>
        </w:rPr>
        <w:t>月</w:t>
      </w:r>
      <w:r w:rsidR="006B389C" w:rsidRPr="00413CF2">
        <w:rPr>
          <w:rFonts w:eastAsia="標楷體"/>
          <w:iCs/>
          <w:sz w:val="22"/>
          <w:szCs w:val="22"/>
        </w:rPr>
        <w:t>31</w:t>
      </w:r>
      <w:r w:rsidR="006B389C" w:rsidRPr="00413CF2">
        <w:rPr>
          <w:rFonts w:eastAsia="標楷體"/>
          <w:iCs/>
          <w:sz w:val="22"/>
          <w:szCs w:val="22"/>
        </w:rPr>
        <w:t>日尚在使用之</w:t>
      </w:r>
      <w:r w:rsidR="000504D7" w:rsidRPr="00413CF2">
        <w:rPr>
          <w:rFonts w:eastAsia="標楷體"/>
          <w:iCs/>
          <w:sz w:val="22"/>
          <w:szCs w:val="22"/>
        </w:rPr>
        <w:t>114</w:t>
      </w:r>
      <w:r w:rsidR="007909B7" w:rsidRPr="00413CF2">
        <w:rPr>
          <w:rFonts w:eastAsia="標楷體"/>
          <w:iCs/>
          <w:sz w:val="22"/>
          <w:szCs w:val="22"/>
        </w:rPr>
        <w:t>年</w:t>
      </w:r>
      <w:r w:rsidR="006B389C" w:rsidRPr="00413CF2">
        <w:rPr>
          <w:rFonts w:eastAsia="標楷體"/>
          <w:iCs/>
          <w:sz w:val="22"/>
          <w:szCs w:val="22"/>
        </w:rPr>
        <w:t>全年所提供之服務人次數。</w:t>
      </w:r>
    </w:p>
    <w:p w14:paraId="23AC3B7A" w14:textId="72634CE0" w:rsidR="00821FFC" w:rsidRPr="00413CF2" w:rsidRDefault="00821FFC" w:rsidP="00A250A8">
      <w:pPr>
        <w:snapToGrid w:val="0"/>
        <w:spacing w:line="440" w:lineRule="exact"/>
        <w:ind w:leftChars="200" w:left="810" w:right="200" w:hangingChars="150" w:hanging="330"/>
        <w:jc w:val="both"/>
        <w:rPr>
          <w:rFonts w:eastAsia="標楷體"/>
          <w:b/>
          <w:iCs/>
          <w:sz w:val="22"/>
          <w:szCs w:val="22"/>
        </w:rPr>
      </w:pPr>
      <w:bookmarkStart w:id="5" w:name="OLE_LINK9"/>
      <w:r w:rsidRPr="00413CF2">
        <w:rPr>
          <w:rFonts w:eastAsia="標楷體" w:hint="eastAsia"/>
          <w:b/>
          <w:iCs/>
          <w:sz w:val="22"/>
          <w:szCs w:val="22"/>
        </w:rPr>
        <w:t>(1</w:t>
      </w:r>
      <w:r w:rsidR="00EC10B0" w:rsidRPr="00413CF2">
        <w:rPr>
          <w:rFonts w:eastAsia="標楷體" w:hint="eastAsia"/>
          <w:b/>
          <w:iCs/>
          <w:sz w:val="22"/>
          <w:szCs w:val="22"/>
        </w:rPr>
        <w:t>1</w:t>
      </w:r>
      <w:r w:rsidRPr="00413CF2">
        <w:rPr>
          <w:rFonts w:eastAsia="標楷體" w:hint="eastAsia"/>
          <w:b/>
          <w:iCs/>
          <w:sz w:val="22"/>
          <w:szCs w:val="22"/>
        </w:rPr>
        <w:t>)</w:t>
      </w:r>
      <w:r w:rsidRPr="00413CF2">
        <w:rPr>
          <w:rFonts w:eastAsia="標楷體" w:hint="eastAsia"/>
          <w:b/>
          <w:iCs/>
          <w:sz w:val="22"/>
          <w:szCs w:val="22"/>
        </w:rPr>
        <w:t>多治療室質子機：</w:t>
      </w:r>
    </w:p>
    <w:p w14:paraId="1A16DA63" w14:textId="3D088802" w:rsidR="00812DFD" w:rsidRPr="00413CF2" w:rsidRDefault="00812DFD" w:rsidP="00A250A8">
      <w:pPr>
        <w:snapToGrid w:val="0"/>
        <w:spacing w:line="440" w:lineRule="exact"/>
        <w:ind w:leftChars="350" w:left="11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 w:hint="eastAsia"/>
          <w:sz w:val="22"/>
          <w:szCs w:val="22"/>
        </w:rPr>
        <w:t>a</w:t>
      </w:r>
      <w:r w:rsidRPr="00413CF2">
        <w:rPr>
          <w:rFonts w:eastAsia="標楷體"/>
          <w:sz w:val="22"/>
          <w:szCs w:val="22"/>
        </w:rPr>
        <w:t>.</w:t>
      </w:r>
      <w:r w:rsidRPr="00413CF2">
        <w:rPr>
          <w:rFonts w:eastAsia="標楷體" w:hint="eastAsia"/>
          <w:sz w:val="22"/>
          <w:szCs w:val="22"/>
        </w:rPr>
        <w:t>應符合危險性醫療儀器審查評估辦法第</w:t>
      </w:r>
      <w:r w:rsidR="0064722F" w:rsidRPr="00413CF2">
        <w:rPr>
          <w:rFonts w:eastAsia="標楷體" w:hint="eastAsia"/>
          <w:sz w:val="22"/>
          <w:szCs w:val="22"/>
        </w:rPr>
        <w:t>4</w:t>
      </w:r>
      <w:r w:rsidRPr="00413CF2">
        <w:rPr>
          <w:rFonts w:eastAsia="標楷體" w:hint="eastAsia"/>
          <w:sz w:val="22"/>
          <w:szCs w:val="22"/>
        </w:rPr>
        <w:t>條設置。</w:t>
      </w:r>
    </w:p>
    <w:p w14:paraId="2500C12D" w14:textId="36828AC0" w:rsidR="00812DFD" w:rsidRPr="00413CF2" w:rsidRDefault="00812DFD" w:rsidP="00A250A8">
      <w:pPr>
        <w:snapToGrid w:val="0"/>
        <w:spacing w:line="440" w:lineRule="exact"/>
        <w:ind w:leftChars="350" w:left="1124" w:rightChars="200" w:right="480" w:hanging="284"/>
        <w:jc w:val="both"/>
        <w:rPr>
          <w:rFonts w:eastAsia="標楷體"/>
          <w:sz w:val="22"/>
          <w:szCs w:val="22"/>
        </w:rPr>
      </w:pPr>
      <w:r w:rsidRPr="00413CF2">
        <w:rPr>
          <w:rFonts w:eastAsia="標楷體" w:hint="eastAsia"/>
          <w:sz w:val="22"/>
          <w:szCs w:val="22"/>
        </w:rPr>
        <w:t>b.</w:t>
      </w:r>
      <w:r w:rsidRPr="00413CF2">
        <w:rPr>
          <w:rFonts w:eastAsia="標楷體" w:hint="eastAsia"/>
          <w:sz w:val="22"/>
          <w:szCs w:val="22"/>
        </w:rPr>
        <w:t>如</w:t>
      </w:r>
      <w:r w:rsidRPr="00413CF2">
        <w:rPr>
          <w:rFonts w:eastAsia="標楷體" w:hint="eastAsia"/>
          <w:sz w:val="22"/>
          <w:szCs w:val="22"/>
        </w:rPr>
        <w:t>1</w:t>
      </w:r>
      <w:r w:rsidRPr="00413CF2">
        <w:rPr>
          <w:rFonts w:eastAsia="標楷體" w:hint="eastAsia"/>
          <w:sz w:val="22"/>
          <w:szCs w:val="22"/>
        </w:rPr>
        <w:t>台設備設有</w:t>
      </w:r>
      <w:r w:rsidRPr="00413CF2">
        <w:rPr>
          <w:rFonts w:eastAsia="標楷體" w:hint="eastAsia"/>
          <w:sz w:val="22"/>
          <w:szCs w:val="22"/>
        </w:rPr>
        <w:t>2</w:t>
      </w:r>
      <w:r w:rsidRPr="00413CF2">
        <w:rPr>
          <w:rFonts w:eastAsia="標楷體" w:hint="eastAsia"/>
          <w:sz w:val="22"/>
          <w:szCs w:val="22"/>
        </w:rPr>
        <w:t>間以上治療室，設備數計</w:t>
      </w:r>
      <w:r w:rsidRPr="00413CF2">
        <w:rPr>
          <w:rFonts w:eastAsia="標楷體" w:hint="eastAsia"/>
          <w:sz w:val="22"/>
          <w:szCs w:val="22"/>
        </w:rPr>
        <w:t>1</w:t>
      </w:r>
      <w:r w:rsidRPr="00413CF2">
        <w:rPr>
          <w:rFonts w:eastAsia="標楷體" w:hint="eastAsia"/>
          <w:sz w:val="22"/>
          <w:szCs w:val="22"/>
        </w:rPr>
        <w:t>台。</w:t>
      </w:r>
    </w:p>
    <w:bookmarkEnd w:id="5"/>
    <w:p w14:paraId="65A2F146" w14:textId="33E507EF" w:rsidR="00E64A66" w:rsidRPr="00413CF2" w:rsidRDefault="00E64A66" w:rsidP="00A250A8">
      <w:pPr>
        <w:snapToGrid w:val="0"/>
        <w:spacing w:line="440" w:lineRule="exact"/>
        <w:ind w:leftChars="200" w:left="810" w:rightChars="200" w:right="480" w:hangingChars="150" w:hanging="330"/>
        <w:jc w:val="both"/>
        <w:rPr>
          <w:rFonts w:eastAsia="標楷體"/>
          <w:b/>
          <w:iCs/>
          <w:sz w:val="22"/>
          <w:szCs w:val="22"/>
        </w:rPr>
      </w:pPr>
      <w:r w:rsidRPr="00413CF2">
        <w:rPr>
          <w:rFonts w:eastAsia="標楷體"/>
          <w:b/>
          <w:iCs/>
          <w:sz w:val="22"/>
          <w:szCs w:val="22"/>
        </w:rPr>
        <w:t>(</w:t>
      </w:r>
      <w:r w:rsidR="00B83B63" w:rsidRPr="00413CF2">
        <w:rPr>
          <w:rFonts w:eastAsia="標楷體" w:hint="eastAsia"/>
          <w:b/>
          <w:iCs/>
          <w:sz w:val="22"/>
          <w:szCs w:val="22"/>
        </w:rPr>
        <w:t>1</w:t>
      </w:r>
      <w:r w:rsidR="00EF1522" w:rsidRPr="00413CF2">
        <w:rPr>
          <w:rFonts w:eastAsia="標楷體" w:hint="eastAsia"/>
          <w:b/>
          <w:iCs/>
          <w:sz w:val="22"/>
          <w:szCs w:val="22"/>
        </w:rPr>
        <w:t>5</w:t>
      </w:r>
      <w:r w:rsidRPr="00413CF2">
        <w:rPr>
          <w:rFonts w:eastAsia="標楷體"/>
          <w:b/>
          <w:iCs/>
          <w:sz w:val="22"/>
          <w:szCs w:val="22"/>
        </w:rPr>
        <w:t>)</w:t>
      </w:r>
      <w:r w:rsidRPr="00413CF2">
        <w:rPr>
          <w:rFonts w:eastAsia="標楷體"/>
          <w:b/>
          <w:iCs/>
          <w:sz w:val="22"/>
          <w:szCs w:val="22"/>
        </w:rPr>
        <w:t>可</w:t>
      </w:r>
      <w:proofErr w:type="gramStart"/>
      <w:r w:rsidRPr="00413CF2">
        <w:rPr>
          <w:rFonts w:eastAsia="標楷體"/>
          <w:b/>
          <w:iCs/>
          <w:sz w:val="22"/>
          <w:szCs w:val="22"/>
        </w:rPr>
        <w:t>升降產台</w:t>
      </w:r>
      <w:proofErr w:type="gramEnd"/>
      <w:r w:rsidRPr="00413CF2">
        <w:rPr>
          <w:rFonts w:eastAsia="標楷體"/>
          <w:b/>
          <w:iCs/>
          <w:sz w:val="22"/>
          <w:szCs w:val="22"/>
        </w:rPr>
        <w:t>：</w:t>
      </w:r>
      <w:r w:rsidR="00F808F9" w:rsidRPr="00413CF2">
        <w:rPr>
          <w:rFonts w:eastAsia="標楷體"/>
          <w:iCs/>
          <w:sz w:val="22"/>
          <w:szCs w:val="22"/>
        </w:rPr>
        <w:t>高度可降至地面離座椅上緣距離</w:t>
      </w:r>
      <w:r w:rsidR="00F808F9" w:rsidRPr="00413CF2">
        <w:rPr>
          <w:rFonts w:eastAsia="標楷體"/>
          <w:iCs/>
          <w:sz w:val="22"/>
          <w:szCs w:val="22"/>
        </w:rPr>
        <w:t>45</w:t>
      </w:r>
      <w:r w:rsidR="00F808F9" w:rsidRPr="00413CF2">
        <w:rPr>
          <w:rFonts w:eastAsia="標楷體"/>
          <w:iCs/>
          <w:sz w:val="22"/>
          <w:szCs w:val="22"/>
        </w:rPr>
        <w:t>公分者。</w:t>
      </w:r>
    </w:p>
    <w:p w14:paraId="5FD41387" w14:textId="7A37992A" w:rsidR="003D2D54" w:rsidRPr="00413CF2" w:rsidRDefault="003D2D54" w:rsidP="00410BFB">
      <w:pPr>
        <w:snapToGrid w:val="0"/>
        <w:spacing w:beforeLines="50" w:before="180" w:line="240" w:lineRule="atLeast"/>
        <w:ind w:leftChars="236" w:left="1046" w:rightChars="200" w:right="480" w:hangingChars="200" w:hanging="480"/>
        <w:jc w:val="both"/>
        <w:rPr>
          <w:rFonts w:eastAsia="標楷體"/>
          <w:b/>
          <w:iCs/>
        </w:rPr>
      </w:pPr>
      <w:r w:rsidRPr="00413CF2">
        <w:rPr>
          <w:rFonts w:eastAsia="標楷體"/>
          <w:b/>
          <w:iCs/>
        </w:rPr>
        <w:br w:type="page"/>
      </w:r>
    </w:p>
    <w:p w14:paraId="2A357E39" w14:textId="081E5E9B" w:rsidR="00D46E01" w:rsidRPr="00413CF2" w:rsidRDefault="00D46E01" w:rsidP="00A25BBE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413CF2">
        <w:rPr>
          <w:rFonts w:ascii="Times New Roman"/>
          <w:b/>
          <w:sz w:val="32"/>
          <w:szCs w:val="32"/>
        </w:rPr>
        <w:lastRenderedPageBreak/>
        <w:t>【</w:t>
      </w:r>
      <w:r w:rsidRPr="00413CF2">
        <w:rPr>
          <w:rFonts w:ascii="Times New Roman"/>
          <w:b/>
          <w:sz w:val="32"/>
          <w:szCs w:val="32"/>
        </w:rPr>
        <w:t>03</w:t>
      </w:r>
      <w:r w:rsidRPr="00413CF2">
        <w:rPr>
          <w:rFonts w:ascii="Times New Roman"/>
          <w:b/>
          <w:sz w:val="32"/>
          <w:szCs w:val="32"/>
        </w:rPr>
        <w:t>】特定醫療儀器</w:t>
      </w:r>
      <w:r w:rsidR="00911168" w:rsidRPr="00413CF2">
        <w:rPr>
          <w:rFonts w:ascii="Times New Roman" w:hint="eastAsia"/>
          <w:b/>
          <w:sz w:val="32"/>
          <w:szCs w:val="32"/>
        </w:rPr>
        <w:t>及設備</w:t>
      </w:r>
    </w:p>
    <w:tbl>
      <w:tblPr>
        <w:tblW w:w="10233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2155"/>
        <w:gridCol w:w="1756"/>
        <w:gridCol w:w="567"/>
        <w:gridCol w:w="1134"/>
        <w:gridCol w:w="1221"/>
        <w:gridCol w:w="1418"/>
        <w:gridCol w:w="1417"/>
      </w:tblGrid>
      <w:tr w:rsidR="00413CF2" w:rsidRPr="00413CF2" w14:paraId="27AD19FB" w14:textId="77777777" w:rsidTr="00125AE5">
        <w:trPr>
          <w:cantSplit/>
          <w:trHeight w:val="567"/>
        </w:trPr>
        <w:tc>
          <w:tcPr>
            <w:tcW w:w="5043" w:type="dxa"/>
            <w:gridSpan w:val="4"/>
            <w:vMerge w:val="restart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 w14:paraId="79944640" w14:textId="67633BFF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類</w:t>
            </w:r>
            <w:r w:rsidR="00871EC8" w:rsidRPr="00413CF2">
              <w:rPr>
                <w:rFonts w:ascii="Times New Roman" w:hint="eastAsia"/>
                <w:sz w:val="24"/>
              </w:rPr>
              <w:t xml:space="preserve">　</w:t>
            </w:r>
            <w:r w:rsidRPr="00413CF2">
              <w:rPr>
                <w:rFonts w:ascii="Times New Roman"/>
                <w:sz w:val="24"/>
              </w:rPr>
              <w:t>別</w:t>
            </w:r>
          </w:p>
        </w:tc>
        <w:tc>
          <w:tcPr>
            <w:tcW w:w="2355" w:type="dxa"/>
            <w:gridSpan w:val="2"/>
            <w:tcBorders>
              <w:top w:val="thickThinSmallGap" w:sz="12" w:space="0" w:color="auto"/>
            </w:tcBorders>
            <w:vAlign w:val="center"/>
          </w:tcPr>
          <w:p w14:paraId="48580766" w14:textId="77777777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年底使用設備數</w:t>
            </w:r>
          </w:p>
        </w:tc>
        <w:tc>
          <w:tcPr>
            <w:tcW w:w="2835" w:type="dxa"/>
            <w:gridSpan w:val="2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 w14:paraId="7420C186" w14:textId="77777777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全年服務人次</w:t>
            </w:r>
          </w:p>
        </w:tc>
      </w:tr>
      <w:tr w:rsidR="00413CF2" w:rsidRPr="00413CF2" w14:paraId="5DDD7A0C" w14:textId="77777777" w:rsidTr="00125AE5">
        <w:trPr>
          <w:cantSplit/>
          <w:trHeight w:val="567"/>
        </w:trPr>
        <w:tc>
          <w:tcPr>
            <w:tcW w:w="5043" w:type="dxa"/>
            <w:gridSpan w:val="4"/>
            <w:vMerge/>
            <w:tcBorders>
              <w:left w:val="thickThinSmallGap" w:sz="12" w:space="0" w:color="auto"/>
            </w:tcBorders>
          </w:tcPr>
          <w:p w14:paraId="36CA8607" w14:textId="77777777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2849E33" w14:textId="6D896BB8" w:rsidR="000A7188" w:rsidRPr="00413CF2" w:rsidRDefault="000504D7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113</w:t>
            </w:r>
            <w:r w:rsidR="007909B7" w:rsidRPr="00413CF2">
              <w:rPr>
                <w:rFonts w:ascii="Times New Roman"/>
                <w:sz w:val="20"/>
              </w:rPr>
              <w:t>年</w:t>
            </w:r>
          </w:p>
          <w:p w14:paraId="04B5D456" w14:textId="77777777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12</w:t>
            </w:r>
            <w:r w:rsidRPr="00413CF2">
              <w:rPr>
                <w:rFonts w:ascii="Times New Roman"/>
                <w:sz w:val="20"/>
              </w:rPr>
              <w:t>月底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4E9F977F" w14:textId="28EC89B2" w:rsidR="000A7188" w:rsidRPr="00413CF2" w:rsidRDefault="000504D7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114</w:t>
            </w:r>
            <w:r w:rsidR="007909B7" w:rsidRPr="00413CF2">
              <w:rPr>
                <w:rFonts w:ascii="Times New Roman"/>
                <w:sz w:val="20"/>
              </w:rPr>
              <w:t>年</w:t>
            </w:r>
          </w:p>
          <w:p w14:paraId="5B83BC13" w14:textId="77777777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12</w:t>
            </w:r>
            <w:r w:rsidRPr="00413CF2">
              <w:rPr>
                <w:rFonts w:ascii="Times New Roman"/>
                <w:sz w:val="20"/>
              </w:rPr>
              <w:t>月底</w:t>
            </w:r>
          </w:p>
        </w:tc>
        <w:tc>
          <w:tcPr>
            <w:tcW w:w="1418" w:type="dxa"/>
            <w:vAlign w:val="center"/>
          </w:tcPr>
          <w:p w14:paraId="3EFD7E57" w14:textId="440CDB86" w:rsidR="007417C6" w:rsidRPr="00413CF2" w:rsidRDefault="000504D7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113</w:t>
            </w:r>
            <w:r w:rsidR="007909B7" w:rsidRPr="00413CF2">
              <w:rPr>
                <w:rFonts w:ascii="Times New Roman"/>
                <w:sz w:val="20"/>
              </w:rPr>
              <w:t>年</w:t>
            </w:r>
          </w:p>
          <w:p w14:paraId="67D3160B" w14:textId="09593972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全年</w:t>
            </w: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3DD0ABBD" w14:textId="4EFA7405" w:rsidR="007417C6" w:rsidRPr="00413CF2" w:rsidRDefault="000504D7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114</w:t>
            </w:r>
            <w:r w:rsidR="007909B7" w:rsidRPr="00413CF2">
              <w:rPr>
                <w:rFonts w:ascii="Times New Roman"/>
                <w:sz w:val="20"/>
              </w:rPr>
              <w:t>年</w:t>
            </w:r>
          </w:p>
          <w:p w14:paraId="2801887A" w14:textId="3D2133E5" w:rsidR="000A7188" w:rsidRPr="00413CF2" w:rsidRDefault="000A7188" w:rsidP="007417C6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全年</w:t>
            </w:r>
          </w:p>
        </w:tc>
      </w:tr>
      <w:tr w:rsidR="00413CF2" w:rsidRPr="00413CF2" w14:paraId="24728B57" w14:textId="77777777" w:rsidTr="00674721">
        <w:trPr>
          <w:cantSplit/>
          <w:trHeight w:val="567"/>
        </w:trPr>
        <w:tc>
          <w:tcPr>
            <w:tcW w:w="565" w:type="dxa"/>
            <w:vMerge w:val="restart"/>
            <w:tcBorders>
              <w:left w:val="thickThinSmallGap" w:sz="12" w:space="0" w:color="auto"/>
            </w:tcBorders>
            <w:textDirection w:val="tbRlV"/>
            <w:vAlign w:val="center"/>
          </w:tcPr>
          <w:p w14:paraId="0711C205" w14:textId="316EBB3F" w:rsidR="000D56D7" w:rsidRPr="00413CF2" w:rsidRDefault="006F552B" w:rsidP="006F552B">
            <w:pPr>
              <w:spacing w:line="320" w:lineRule="exact"/>
              <w:ind w:leftChars="47" w:left="113" w:rightChars="47" w:right="113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 w:hint="eastAsia"/>
                <w:spacing w:val="95"/>
                <w:kern w:val="0"/>
                <w:fitText w:val="2388" w:id="-908298495"/>
              </w:rPr>
              <w:t>特定醫療儀</w:t>
            </w:r>
            <w:r w:rsidRPr="00413CF2">
              <w:rPr>
                <w:rFonts w:eastAsia="標楷體" w:hint="eastAsia"/>
                <w:spacing w:val="-1"/>
                <w:kern w:val="0"/>
                <w:fitText w:val="2388" w:id="-908298495"/>
              </w:rPr>
              <w:t>器</w:t>
            </w: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4F4D0019" w14:textId="62D7DCE9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電腦斷層掃描儀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5809A775" w14:textId="4CF90B9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(01)</w:t>
            </w:r>
          </w:p>
        </w:tc>
        <w:tc>
          <w:tcPr>
            <w:tcW w:w="1134" w:type="dxa"/>
            <w:shd w:val="clear" w:color="FFFFFF" w:fill="auto"/>
            <w:vAlign w:val="center"/>
          </w:tcPr>
          <w:p w14:paraId="056A0E52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shd w:val="clear" w:color="FFFFFF" w:fill="auto"/>
            <w:vAlign w:val="center"/>
          </w:tcPr>
          <w:p w14:paraId="50B418F5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82E5F8C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161450F5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54CA8C4A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59585542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2CCB97D9" w14:textId="7FE39429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proofErr w:type="gramStart"/>
            <w:r w:rsidRPr="00413CF2">
              <w:rPr>
                <w:rFonts w:ascii="Times New Roman"/>
                <w:sz w:val="24"/>
              </w:rPr>
              <w:t>磁振造影</w:t>
            </w:r>
            <w:proofErr w:type="gramEnd"/>
            <w:r w:rsidRPr="00413CF2">
              <w:rPr>
                <w:rFonts w:ascii="Times New Roman"/>
                <w:sz w:val="24"/>
              </w:rPr>
              <w:t>機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198D35A1" w14:textId="3C5F5861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(02)</w:t>
            </w:r>
          </w:p>
        </w:tc>
        <w:tc>
          <w:tcPr>
            <w:tcW w:w="1134" w:type="dxa"/>
            <w:vAlign w:val="center"/>
          </w:tcPr>
          <w:p w14:paraId="594F1423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49C47AD3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11A8D103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14672A32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716A21C0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7974E1B3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140382AC" w14:textId="30764B5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高能遠距放射治療設備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65B8B0A9" w14:textId="788E742A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(03)</w:t>
            </w:r>
          </w:p>
        </w:tc>
        <w:tc>
          <w:tcPr>
            <w:tcW w:w="1134" w:type="dxa"/>
            <w:vAlign w:val="center"/>
          </w:tcPr>
          <w:p w14:paraId="795E3BBA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2F2643D6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A05268E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62A5102B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139C80F7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0F9DC4AE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328EF97D" w14:textId="4535109D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proofErr w:type="gramStart"/>
            <w:r w:rsidRPr="00413CF2">
              <w:rPr>
                <w:rFonts w:ascii="Times New Roman"/>
                <w:sz w:val="24"/>
              </w:rPr>
              <w:t>近接式</w:t>
            </w:r>
            <w:proofErr w:type="gramEnd"/>
            <w:r w:rsidRPr="00413CF2">
              <w:rPr>
                <w:rFonts w:ascii="Times New Roman"/>
                <w:sz w:val="24"/>
              </w:rPr>
              <w:t>放射治療設備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320605AE" w14:textId="2EF92572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(04)</w:t>
            </w:r>
          </w:p>
        </w:tc>
        <w:tc>
          <w:tcPr>
            <w:tcW w:w="1134" w:type="dxa"/>
            <w:vAlign w:val="center"/>
          </w:tcPr>
          <w:p w14:paraId="2C14B2D0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311C9DCB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1DE527C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390F1B71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7DE6DFFD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760C3F12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4EDC9059" w14:textId="1FCB1FDE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單光子斷層掃描儀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7E9A7514" w14:textId="4F3ABF01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(05)</w:t>
            </w:r>
          </w:p>
        </w:tc>
        <w:tc>
          <w:tcPr>
            <w:tcW w:w="1134" w:type="dxa"/>
            <w:vAlign w:val="center"/>
          </w:tcPr>
          <w:p w14:paraId="068A7CCD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09E273C2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4F7F7E31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6918F7CA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7830F8DB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1D2BE46C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37E6D249" w14:textId="4E92506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正子斷層掃描儀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2D1E0633" w14:textId="758B4A0C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(06)</w:t>
            </w:r>
          </w:p>
        </w:tc>
        <w:tc>
          <w:tcPr>
            <w:tcW w:w="1134" w:type="dxa"/>
            <w:vAlign w:val="center"/>
          </w:tcPr>
          <w:p w14:paraId="73E09789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0A2247C7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0284B13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04D4F112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3690FE2C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09C7E80B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551D927C" w14:textId="2F893B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高壓氧設備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6A898A7E" w14:textId="74F25CDA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(07)</w:t>
            </w:r>
          </w:p>
        </w:tc>
        <w:tc>
          <w:tcPr>
            <w:tcW w:w="1134" w:type="dxa"/>
            <w:vAlign w:val="center"/>
          </w:tcPr>
          <w:p w14:paraId="3992EFBF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55044269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1F748FB0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55B908BC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35578315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7373AAB5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3768E1F5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proofErr w:type="gramStart"/>
            <w:r w:rsidRPr="00413CF2">
              <w:rPr>
                <w:rFonts w:ascii="Times New Roman"/>
                <w:sz w:val="24"/>
              </w:rPr>
              <w:t>磁珠標記</w:t>
            </w:r>
            <w:proofErr w:type="gramEnd"/>
            <w:r w:rsidRPr="00413CF2">
              <w:rPr>
                <w:rFonts w:ascii="Times New Roman"/>
                <w:sz w:val="24"/>
              </w:rPr>
              <w:t>自動細胞</w:t>
            </w:r>
            <w:proofErr w:type="gramStart"/>
            <w:r w:rsidRPr="00413CF2">
              <w:rPr>
                <w:rFonts w:ascii="Times New Roman"/>
                <w:sz w:val="24"/>
              </w:rPr>
              <w:t>分選儀</w:t>
            </w:r>
            <w:proofErr w:type="gramEnd"/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4DB145C0" w14:textId="239994D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(08)</w:t>
            </w:r>
          </w:p>
        </w:tc>
        <w:tc>
          <w:tcPr>
            <w:tcW w:w="1134" w:type="dxa"/>
            <w:vAlign w:val="center"/>
          </w:tcPr>
          <w:p w14:paraId="24CDB71C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vAlign w:val="center"/>
          </w:tcPr>
          <w:p w14:paraId="02F67748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444AAAEC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7F8BE830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377D6C04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794C8A07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085820BD" w14:textId="0F4911F3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重粒子治療設備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37EC9F3E" w14:textId="6CA799D1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(09)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BA5EA4A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7719C769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303FFA1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3B72A053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527310B6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61A5A374" w14:textId="77777777" w:rsidR="000D56D7" w:rsidRPr="00413CF2" w:rsidRDefault="000D56D7" w:rsidP="000D56D7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2A7C765A" w14:textId="6C2385E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單機型質子機</w:t>
            </w:r>
            <w:r w:rsidRPr="00413CF2">
              <w:rPr>
                <w:rFonts w:ascii="Times New Roman" w:hint="eastAsia"/>
                <w:sz w:val="24"/>
              </w:rPr>
              <w:t xml:space="preserve"> 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03D5330A" w14:textId="3F03A442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(10)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13C008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01BAABA2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71570638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32967E2B" w14:textId="77777777" w:rsidR="000D56D7" w:rsidRPr="00413CF2" w:rsidRDefault="000D56D7" w:rsidP="000D56D7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28B0A030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75B37C58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01B63F52" w14:textId="0A87D7D0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多治療室質子機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47A7F04D" w14:textId="186EFE03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(11)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BA86B4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5ECE71DE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0F3409E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7F02C79C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478955A9" w14:textId="77777777" w:rsidTr="00674721">
        <w:trPr>
          <w:cantSplit/>
          <w:trHeight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2354EED6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0C5B3D9E" w14:textId="49786EDB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 w:hint="eastAsia"/>
                <w:sz w:val="24"/>
              </w:rPr>
              <w:t>深</w:t>
            </w:r>
            <w:proofErr w:type="gramStart"/>
            <w:r w:rsidRPr="00413CF2">
              <w:rPr>
                <w:rFonts w:ascii="Times New Roman" w:hint="eastAsia"/>
                <w:sz w:val="24"/>
              </w:rPr>
              <w:t>層透熱</w:t>
            </w:r>
            <w:proofErr w:type="gramEnd"/>
            <w:r w:rsidRPr="00413CF2">
              <w:rPr>
                <w:rFonts w:ascii="Times New Roman" w:hint="eastAsia"/>
                <w:sz w:val="24"/>
              </w:rPr>
              <w:t>治療系統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2357A0E1" w14:textId="40BA88B1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12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3C3A057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32EB2A2F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02BE1B3A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right w:val="thickThinSmallGap" w:sz="12" w:space="0" w:color="auto"/>
            </w:tcBorders>
            <w:vAlign w:val="center"/>
          </w:tcPr>
          <w:p w14:paraId="522744DB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</w:tr>
      <w:tr w:rsidR="00413CF2" w:rsidRPr="00413CF2" w14:paraId="4D10F650" w14:textId="77777777" w:rsidTr="00674721">
        <w:trPr>
          <w:cantSplit/>
          <w:trHeight w:hRule="exact" w:val="567"/>
        </w:trPr>
        <w:tc>
          <w:tcPr>
            <w:tcW w:w="565" w:type="dxa"/>
            <w:vMerge w:val="restart"/>
            <w:tcBorders>
              <w:top w:val="double" w:sz="4" w:space="0" w:color="auto"/>
              <w:left w:val="thickThinSmallGap" w:sz="12" w:space="0" w:color="auto"/>
            </w:tcBorders>
            <w:textDirection w:val="tbRlV"/>
            <w:vAlign w:val="center"/>
          </w:tcPr>
          <w:p w14:paraId="45A986ED" w14:textId="4D13B4A4" w:rsidR="00CA447A" w:rsidRPr="00413CF2" w:rsidRDefault="00CA447A" w:rsidP="00CA447A">
            <w:pPr>
              <w:spacing w:line="320" w:lineRule="exact"/>
              <w:ind w:left="113" w:right="113"/>
              <w:jc w:val="center"/>
              <w:rPr>
                <w:rFonts w:eastAsia="標楷體"/>
              </w:rPr>
            </w:pPr>
            <w:r w:rsidRPr="00413CF2">
              <w:rPr>
                <w:rFonts w:eastAsia="標楷體"/>
                <w:kern w:val="0"/>
              </w:rPr>
              <w:t>其</w:t>
            </w:r>
            <w:r w:rsidRPr="00413CF2">
              <w:rPr>
                <w:rFonts w:eastAsia="標楷體"/>
                <w:kern w:val="0"/>
              </w:rPr>
              <w:t xml:space="preserve"> </w:t>
            </w:r>
            <w:r w:rsidRPr="00413CF2">
              <w:rPr>
                <w:rFonts w:eastAsia="標楷體"/>
                <w:kern w:val="0"/>
              </w:rPr>
              <w:t>他</w:t>
            </w:r>
            <w:r w:rsidRPr="00413CF2">
              <w:rPr>
                <w:rFonts w:eastAsia="標楷體"/>
                <w:kern w:val="0"/>
              </w:rPr>
              <w:t xml:space="preserve"> </w:t>
            </w:r>
            <w:r w:rsidRPr="00413CF2">
              <w:rPr>
                <w:rFonts w:eastAsia="標楷體"/>
                <w:kern w:val="0"/>
              </w:rPr>
              <w:t>設</w:t>
            </w:r>
            <w:r w:rsidRPr="00413CF2">
              <w:rPr>
                <w:rFonts w:eastAsia="標楷體"/>
                <w:kern w:val="0"/>
              </w:rPr>
              <w:t xml:space="preserve"> </w:t>
            </w:r>
            <w:r w:rsidRPr="00413CF2">
              <w:rPr>
                <w:rFonts w:eastAsia="標楷體"/>
                <w:kern w:val="0"/>
              </w:rPr>
              <w:t>備</w:t>
            </w:r>
          </w:p>
        </w:tc>
        <w:tc>
          <w:tcPr>
            <w:tcW w:w="3911" w:type="dxa"/>
            <w:gridSpan w:val="2"/>
            <w:tcBorders>
              <w:top w:val="double" w:sz="4" w:space="0" w:color="auto"/>
              <w:right w:val="nil"/>
            </w:tcBorders>
            <w:vAlign w:val="center"/>
          </w:tcPr>
          <w:p w14:paraId="13AA0BE7" w14:textId="43BA4704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手術台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top w:val="double" w:sz="4" w:space="0" w:color="auto"/>
              <w:left w:val="nil"/>
            </w:tcBorders>
            <w:vAlign w:val="center"/>
          </w:tcPr>
          <w:p w14:paraId="7D9757F5" w14:textId="50B441E3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13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3216574D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top w:val="double" w:sz="4" w:space="0" w:color="auto"/>
            </w:tcBorders>
          </w:tcPr>
          <w:p w14:paraId="1E200435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double" w:sz="4" w:space="0" w:color="auto"/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4E39EC" w14:textId="20A9AA95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sz w:val="22"/>
              </w:rPr>
              <w:t>無須填寫</w:t>
            </w:r>
          </w:p>
        </w:tc>
      </w:tr>
      <w:tr w:rsidR="00413CF2" w:rsidRPr="00413CF2" w14:paraId="57CAC277" w14:textId="77777777" w:rsidTr="00674721">
        <w:trPr>
          <w:cantSplit/>
          <w:trHeight w:hRule="exact"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1EC64444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bottom w:val="nil"/>
              <w:right w:val="nil"/>
            </w:tcBorders>
            <w:vAlign w:val="center"/>
          </w:tcPr>
          <w:p w14:paraId="37359914" w14:textId="5C434A6E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proofErr w:type="gramStart"/>
            <w:r w:rsidRPr="00413CF2">
              <w:rPr>
                <w:rFonts w:ascii="Times New Roman"/>
                <w:sz w:val="24"/>
              </w:rPr>
              <w:t>產台</w:t>
            </w:r>
            <w:proofErr w:type="gramEnd"/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1E3E6CD5" w14:textId="17952786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14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</w:tcPr>
          <w:p w14:paraId="5BE1F5AD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</w:tcPr>
          <w:p w14:paraId="069AE6F0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  <w:gridSpan w:val="2"/>
            <w:vMerge/>
            <w:tcBorders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</w:tcPr>
          <w:p w14:paraId="7F9A26AD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7D341A49" w14:textId="77777777" w:rsidTr="00674721">
        <w:trPr>
          <w:cantSplit/>
          <w:trHeight w:hRule="exact"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0ECABC22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155" w:type="dxa"/>
            <w:tcBorders>
              <w:top w:val="nil"/>
              <w:right w:val="nil"/>
            </w:tcBorders>
            <w:vAlign w:val="center"/>
          </w:tcPr>
          <w:p w14:paraId="12A01236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756" w:type="dxa"/>
            <w:tcBorders>
              <w:right w:val="nil"/>
            </w:tcBorders>
            <w:vAlign w:val="center"/>
          </w:tcPr>
          <w:p w14:paraId="2E684FE9" w14:textId="26243774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bookmarkStart w:id="6" w:name="_Hlk116380843"/>
            <w:r w:rsidRPr="00413CF2">
              <w:rPr>
                <w:rFonts w:ascii="Times New Roman"/>
                <w:sz w:val="24"/>
              </w:rPr>
              <w:t>可</w:t>
            </w:r>
            <w:proofErr w:type="gramStart"/>
            <w:r w:rsidRPr="00413CF2">
              <w:rPr>
                <w:rFonts w:ascii="Times New Roman"/>
                <w:sz w:val="24"/>
              </w:rPr>
              <w:t>升降產台</w:t>
            </w:r>
            <w:bookmarkEnd w:id="6"/>
            <w:proofErr w:type="gramEnd"/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21E75B64" w14:textId="0E69D904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15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</w:tcPr>
          <w:p w14:paraId="43A9C087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</w:tcPr>
          <w:p w14:paraId="624BD388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  <w:gridSpan w:val="2"/>
            <w:vMerge/>
            <w:tcBorders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</w:tcPr>
          <w:p w14:paraId="11FEF61B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3603E82C" w14:textId="77777777" w:rsidTr="00674721">
        <w:trPr>
          <w:cantSplit/>
          <w:trHeight w:hRule="exact" w:val="567"/>
        </w:trPr>
        <w:tc>
          <w:tcPr>
            <w:tcW w:w="565" w:type="dxa"/>
            <w:vMerge/>
            <w:tcBorders>
              <w:left w:val="thickThinSmallGap" w:sz="12" w:space="0" w:color="auto"/>
            </w:tcBorders>
            <w:vAlign w:val="center"/>
          </w:tcPr>
          <w:p w14:paraId="189346BE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right w:val="nil"/>
            </w:tcBorders>
            <w:vAlign w:val="center"/>
          </w:tcPr>
          <w:p w14:paraId="650DB5FF" w14:textId="58C0A4D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牙醫治療台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台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5A0BE2B5" w14:textId="4871D88B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16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</w:tcPr>
          <w:p w14:paraId="15052940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</w:tcPr>
          <w:p w14:paraId="020C3A85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  <w:gridSpan w:val="2"/>
            <w:vMerge/>
            <w:tcBorders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</w:tcPr>
          <w:p w14:paraId="2A2DB19F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726E663E" w14:textId="77777777" w:rsidTr="00674721">
        <w:trPr>
          <w:cantSplit/>
          <w:trHeight w:hRule="exact" w:val="567"/>
        </w:trPr>
        <w:tc>
          <w:tcPr>
            <w:tcW w:w="565" w:type="dxa"/>
            <w:vMerge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 w14:paraId="4EEEAE6F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911" w:type="dxa"/>
            <w:gridSpan w:val="2"/>
            <w:tcBorders>
              <w:bottom w:val="thickThinSmallGap" w:sz="12" w:space="0" w:color="auto"/>
              <w:right w:val="nil"/>
            </w:tcBorders>
            <w:vAlign w:val="center"/>
          </w:tcPr>
          <w:p w14:paraId="35A6B8FC" w14:textId="52EEFCFF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  <w:r w:rsidRPr="00413CF2">
              <w:rPr>
                <w:rFonts w:ascii="Times New Roman"/>
                <w:sz w:val="24"/>
              </w:rPr>
              <w:t>門診診療室</w:t>
            </w:r>
            <w:r w:rsidRPr="00413CF2">
              <w:rPr>
                <w:rFonts w:ascii="Times New Roman"/>
                <w:sz w:val="24"/>
              </w:rPr>
              <w:t>(</w:t>
            </w:r>
            <w:r w:rsidRPr="00413CF2">
              <w:rPr>
                <w:rFonts w:ascii="Times New Roman"/>
                <w:sz w:val="24"/>
              </w:rPr>
              <w:t>間</w:t>
            </w:r>
            <w:r w:rsidRPr="00413CF2">
              <w:rPr>
                <w:rFonts w:ascii="Times New Roman"/>
                <w:sz w:val="24"/>
              </w:rPr>
              <w:t>)</w:t>
            </w:r>
          </w:p>
        </w:tc>
        <w:tc>
          <w:tcPr>
            <w:tcW w:w="567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58135B29" w14:textId="0B8BC859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0"/>
              </w:rPr>
            </w:pPr>
            <w:r w:rsidRPr="00413CF2">
              <w:rPr>
                <w:rFonts w:ascii="Times New Roman"/>
                <w:sz w:val="20"/>
              </w:rPr>
              <w:t>(</w:t>
            </w:r>
            <w:r w:rsidRPr="00413CF2">
              <w:rPr>
                <w:rFonts w:ascii="Times New Roman" w:hint="eastAsia"/>
                <w:sz w:val="20"/>
              </w:rPr>
              <w:t>17</w:t>
            </w:r>
            <w:r w:rsidRPr="00413CF2">
              <w:rPr>
                <w:rFonts w:ascii="Times New Roman"/>
                <w:sz w:val="20"/>
              </w:rPr>
              <w:t>)</w:t>
            </w:r>
          </w:p>
        </w:tc>
        <w:tc>
          <w:tcPr>
            <w:tcW w:w="1134" w:type="dxa"/>
            <w:tcBorders>
              <w:bottom w:val="thickThinSmallGap" w:sz="12" w:space="0" w:color="auto"/>
            </w:tcBorders>
          </w:tcPr>
          <w:p w14:paraId="799D15E6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  <w:tcBorders>
              <w:bottom w:val="thickThinSmallGap" w:sz="12" w:space="0" w:color="auto"/>
            </w:tcBorders>
          </w:tcPr>
          <w:p w14:paraId="1A5E08E0" w14:textId="77777777" w:rsidR="00CA447A" w:rsidRPr="00413CF2" w:rsidRDefault="00CA447A" w:rsidP="00CA447A">
            <w:pPr>
              <w:pStyle w:val="20"/>
              <w:spacing w:before="0"/>
              <w:ind w:left="0" w:firstLine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  <w:gridSpan w:val="2"/>
            <w:vMerge/>
            <w:tcBorders>
              <w:bottom w:val="thickThinSmallGap" w:sz="12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</w:tcPr>
          <w:p w14:paraId="248737A4" w14:textId="77777777" w:rsidR="00CA447A" w:rsidRPr="00413CF2" w:rsidRDefault="00CA447A" w:rsidP="00CA447A">
            <w:pPr>
              <w:spacing w:line="32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14:paraId="7CE317AC" w14:textId="6181CD7D" w:rsidR="00F12C76" w:rsidRPr="00413CF2" w:rsidRDefault="00586DB0" w:rsidP="00F12C76">
      <w:pPr>
        <w:spacing w:line="480" w:lineRule="exact"/>
        <w:ind w:firstLineChars="42" w:firstLine="118"/>
        <w:jc w:val="both"/>
        <w:rPr>
          <w:rFonts w:eastAsia="標楷體"/>
          <w:b/>
          <w:bCs/>
          <w:sz w:val="36"/>
          <w:szCs w:val="32"/>
        </w:rPr>
      </w:pPr>
      <w:r w:rsidRPr="00413CF2">
        <w:rPr>
          <w:rFonts w:eastAsia="標楷體"/>
          <w:sz w:val="28"/>
        </w:rPr>
        <w:br w:type="page"/>
      </w:r>
      <w:r w:rsidR="00F12C76" w:rsidRPr="00413CF2">
        <w:rPr>
          <w:rFonts w:eastAsia="標楷體"/>
          <w:b/>
          <w:bCs/>
          <w:sz w:val="36"/>
          <w:szCs w:val="32"/>
        </w:rPr>
        <w:lastRenderedPageBreak/>
        <w:t>人力資源：</w:t>
      </w:r>
    </w:p>
    <w:p w14:paraId="5A0CDB63" w14:textId="77777777" w:rsidR="001E1D99" w:rsidRPr="00413CF2" w:rsidRDefault="001E1D99" w:rsidP="001E1D99">
      <w:pPr>
        <w:pStyle w:val="20"/>
        <w:spacing w:before="0"/>
        <w:ind w:rightChars="224" w:right="538" w:hanging="567"/>
        <w:jc w:val="both"/>
        <w:rPr>
          <w:rFonts w:ascii="Times New Roman"/>
          <w:sz w:val="32"/>
          <w:szCs w:val="32"/>
        </w:rPr>
      </w:pPr>
      <w:r w:rsidRPr="00413CF2">
        <w:rPr>
          <w:rFonts w:ascii="Times New Roman"/>
          <w:sz w:val="32"/>
          <w:szCs w:val="32"/>
        </w:rPr>
        <w:t>【</w:t>
      </w:r>
      <w:r w:rsidRPr="00413CF2">
        <w:rPr>
          <w:rFonts w:ascii="Times New Roman"/>
          <w:sz w:val="32"/>
          <w:szCs w:val="32"/>
        </w:rPr>
        <w:t>04</w:t>
      </w:r>
      <w:r w:rsidRPr="00413CF2">
        <w:rPr>
          <w:rFonts w:ascii="Times New Roman"/>
          <w:sz w:val="32"/>
          <w:szCs w:val="32"/>
        </w:rPr>
        <w:t>】</w:t>
      </w:r>
      <w:r w:rsidRPr="00413CF2">
        <w:rPr>
          <w:rFonts w:ascii="Times New Roman"/>
          <w:b/>
          <w:sz w:val="32"/>
          <w:szCs w:val="32"/>
        </w:rPr>
        <w:t>國內工作之專科醫師人數</w:t>
      </w:r>
    </w:p>
    <w:p w14:paraId="3A494386" w14:textId="77777777" w:rsidR="001E1D99" w:rsidRPr="00413CF2" w:rsidRDefault="001E1D99" w:rsidP="00CA54A4">
      <w:pPr>
        <w:tabs>
          <w:tab w:val="left" w:pos="10773"/>
        </w:tabs>
        <w:snapToGrid w:val="0"/>
        <w:spacing w:line="440" w:lineRule="exact"/>
        <w:ind w:leftChars="150" w:left="502" w:rightChars="200" w:right="480" w:hanging="142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1.</w:t>
      </w:r>
      <w:r w:rsidRPr="00413CF2">
        <w:rPr>
          <w:rFonts w:eastAsia="標楷體"/>
          <w:sz w:val="22"/>
          <w:szCs w:val="22"/>
        </w:rPr>
        <w:t>專科醫師係指完成專科醫師訓練，經各相關醫學會初審及中央衛生主管機關</w:t>
      </w:r>
      <w:proofErr w:type="gramStart"/>
      <w:r w:rsidRPr="00413CF2">
        <w:rPr>
          <w:rFonts w:eastAsia="標楷體"/>
          <w:sz w:val="22"/>
          <w:szCs w:val="22"/>
        </w:rPr>
        <w:t>複</w:t>
      </w:r>
      <w:proofErr w:type="gramEnd"/>
      <w:r w:rsidRPr="00413CF2">
        <w:rPr>
          <w:rFonts w:eastAsia="標楷體"/>
          <w:sz w:val="22"/>
          <w:szCs w:val="22"/>
        </w:rPr>
        <w:t>審合格，並領有中央衛生主管機關核發之專科醫師證書之醫師。</w:t>
      </w:r>
    </w:p>
    <w:p w14:paraId="27B04E5D" w14:textId="77777777" w:rsidR="001E1D99" w:rsidRPr="00413CF2" w:rsidRDefault="001E1D99" w:rsidP="00CA54A4">
      <w:pPr>
        <w:tabs>
          <w:tab w:val="left" w:pos="10773"/>
        </w:tabs>
        <w:snapToGrid w:val="0"/>
        <w:spacing w:line="440" w:lineRule="exact"/>
        <w:ind w:leftChars="150" w:left="502" w:rightChars="200" w:right="480" w:hanging="142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2.</w:t>
      </w:r>
      <w:r w:rsidRPr="00413CF2">
        <w:rPr>
          <w:rFonts w:eastAsia="標楷體"/>
          <w:sz w:val="22"/>
          <w:szCs w:val="22"/>
        </w:rPr>
        <w:t>如具兩種以上專科醫師資格，</w:t>
      </w:r>
      <w:proofErr w:type="gramStart"/>
      <w:r w:rsidRPr="00413CF2">
        <w:rPr>
          <w:rFonts w:eastAsia="標楷體"/>
          <w:sz w:val="22"/>
          <w:szCs w:val="22"/>
        </w:rPr>
        <w:t>僅需擇其</w:t>
      </w:r>
      <w:proofErr w:type="gramEnd"/>
      <w:r w:rsidRPr="00413CF2">
        <w:rPr>
          <w:rFonts w:eastAsia="標楷體"/>
          <w:sz w:val="22"/>
          <w:szCs w:val="22"/>
        </w:rPr>
        <w:t>主要從業科別填報，且以有請領證書者為原則。</w:t>
      </w:r>
    </w:p>
    <w:p w14:paraId="31BB01BB" w14:textId="77777777" w:rsidR="001E1D99" w:rsidRPr="00413CF2" w:rsidRDefault="001E1D99" w:rsidP="00CA54A4">
      <w:pPr>
        <w:snapToGrid w:val="0"/>
        <w:spacing w:line="400" w:lineRule="exact"/>
        <w:ind w:leftChars="254" w:left="61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(1)</w:t>
      </w:r>
      <w:r w:rsidRPr="00413CF2">
        <w:rPr>
          <w:rFonts w:eastAsia="標楷體"/>
          <w:sz w:val="22"/>
          <w:szCs w:val="22"/>
        </w:rPr>
        <w:t>專任：係指醫院以全職（</w:t>
      </w:r>
      <w:r w:rsidRPr="00413CF2">
        <w:rPr>
          <w:rFonts w:eastAsia="標楷體"/>
          <w:sz w:val="22"/>
          <w:szCs w:val="22"/>
        </w:rPr>
        <w:t>full-time</w:t>
      </w:r>
      <w:r w:rsidRPr="00413CF2">
        <w:rPr>
          <w:rFonts w:eastAsia="標楷體"/>
          <w:sz w:val="22"/>
          <w:szCs w:val="22"/>
        </w:rPr>
        <w:t>）任用之專科醫師。</w:t>
      </w:r>
    </w:p>
    <w:p w14:paraId="6E3E2265" w14:textId="77777777" w:rsidR="001E1D99" w:rsidRPr="00413CF2" w:rsidRDefault="001E1D99" w:rsidP="00CA54A4">
      <w:pPr>
        <w:snapToGrid w:val="0"/>
        <w:spacing w:line="400" w:lineRule="exact"/>
        <w:ind w:leftChars="254" w:left="61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(2)</w:t>
      </w:r>
      <w:r w:rsidRPr="00413CF2">
        <w:rPr>
          <w:rFonts w:eastAsia="標楷體"/>
          <w:sz w:val="22"/>
          <w:szCs w:val="22"/>
        </w:rPr>
        <w:t>兼任：係指醫院以兼職（</w:t>
      </w:r>
      <w:r w:rsidRPr="00413CF2">
        <w:rPr>
          <w:rFonts w:eastAsia="標楷體"/>
          <w:sz w:val="22"/>
          <w:szCs w:val="22"/>
        </w:rPr>
        <w:t>part-time</w:t>
      </w:r>
      <w:r w:rsidRPr="00413CF2">
        <w:rPr>
          <w:rFonts w:eastAsia="標楷體"/>
          <w:sz w:val="22"/>
          <w:szCs w:val="22"/>
        </w:rPr>
        <w:t>）任用之專科醫師。</w:t>
      </w:r>
    </w:p>
    <w:p w14:paraId="2C91378D" w14:textId="77777777" w:rsidR="001E1D99" w:rsidRPr="00413CF2" w:rsidRDefault="001E1D99" w:rsidP="001E1D99">
      <w:pPr>
        <w:tabs>
          <w:tab w:val="left" w:pos="11040"/>
        </w:tabs>
        <w:spacing w:line="400" w:lineRule="exact"/>
        <w:ind w:rightChars="299" w:right="718" w:firstLineChars="200" w:firstLine="320"/>
        <w:jc w:val="both"/>
        <w:rPr>
          <w:rFonts w:eastAsia="標楷體"/>
          <w:sz w:val="16"/>
        </w:rPr>
      </w:pPr>
    </w:p>
    <w:p w14:paraId="228F6B54" w14:textId="43AB6F67" w:rsidR="00F12C76" w:rsidRPr="00413CF2" w:rsidRDefault="00F12C76" w:rsidP="002D3CAA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413CF2">
        <w:rPr>
          <w:rFonts w:ascii="Times New Roman"/>
          <w:b/>
          <w:sz w:val="32"/>
          <w:szCs w:val="32"/>
        </w:rPr>
        <w:t>【</w:t>
      </w:r>
      <w:r w:rsidRPr="00413CF2">
        <w:rPr>
          <w:rFonts w:ascii="Times New Roman"/>
          <w:b/>
          <w:sz w:val="32"/>
          <w:szCs w:val="32"/>
        </w:rPr>
        <w:t>0</w:t>
      </w:r>
      <w:r w:rsidR="00BB34D3" w:rsidRPr="00413CF2">
        <w:rPr>
          <w:rFonts w:ascii="Times New Roman" w:hint="eastAsia"/>
          <w:b/>
          <w:sz w:val="32"/>
          <w:szCs w:val="32"/>
        </w:rPr>
        <w:t>5</w:t>
      </w:r>
      <w:r w:rsidRPr="00413CF2">
        <w:rPr>
          <w:rFonts w:ascii="Times New Roman"/>
          <w:b/>
          <w:sz w:val="32"/>
          <w:szCs w:val="32"/>
        </w:rPr>
        <w:t>】國內工作之執業</w:t>
      </w:r>
      <w:proofErr w:type="gramStart"/>
      <w:r w:rsidRPr="00413CF2">
        <w:rPr>
          <w:rFonts w:ascii="Times New Roman"/>
          <w:b/>
          <w:sz w:val="32"/>
          <w:szCs w:val="32"/>
        </w:rPr>
        <w:t>醫</w:t>
      </w:r>
      <w:proofErr w:type="gramEnd"/>
      <w:r w:rsidRPr="00413CF2">
        <w:rPr>
          <w:rFonts w:ascii="Times New Roman"/>
          <w:b/>
          <w:sz w:val="32"/>
          <w:szCs w:val="32"/>
        </w:rPr>
        <w:t>事人員數</w:t>
      </w:r>
    </w:p>
    <w:p w14:paraId="73154610" w14:textId="18E4C6DB" w:rsidR="00F12C76" w:rsidRPr="00413CF2" w:rsidRDefault="004B1358" w:rsidP="00BB0E02">
      <w:pPr>
        <w:tabs>
          <w:tab w:val="left" w:pos="10773"/>
        </w:tabs>
        <w:snapToGrid w:val="0"/>
        <w:spacing w:line="440" w:lineRule="exact"/>
        <w:ind w:leftChars="150" w:left="502" w:rightChars="200" w:right="480" w:hanging="142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1.</w:t>
      </w:r>
      <w:r w:rsidR="00F12C76" w:rsidRPr="00413CF2">
        <w:rPr>
          <w:rFonts w:eastAsia="標楷體"/>
          <w:sz w:val="22"/>
          <w:szCs w:val="22"/>
        </w:rPr>
        <w:t>執業</w:t>
      </w:r>
      <w:proofErr w:type="gramStart"/>
      <w:r w:rsidR="00F12C76" w:rsidRPr="00413CF2">
        <w:rPr>
          <w:rFonts w:eastAsia="標楷體"/>
          <w:sz w:val="22"/>
          <w:szCs w:val="22"/>
        </w:rPr>
        <w:t>醫</w:t>
      </w:r>
      <w:proofErr w:type="gramEnd"/>
      <w:r w:rsidR="00F12C76" w:rsidRPr="00413CF2">
        <w:rPr>
          <w:rFonts w:eastAsia="標楷體"/>
          <w:sz w:val="22"/>
          <w:szCs w:val="22"/>
        </w:rPr>
        <w:t>事人員指領有衛生福利部核發之醫師</w:t>
      </w:r>
      <w:r w:rsidRPr="00413CF2">
        <w:rPr>
          <w:rFonts w:eastAsia="標楷體"/>
          <w:sz w:val="22"/>
          <w:szCs w:val="22"/>
        </w:rPr>
        <w:t>（</w:t>
      </w:r>
      <w:r w:rsidR="00F12C76" w:rsidRPr="00413CF2">
        <w:rPr>
          <w:rFonts w:eastAsia="標楷體"/>
          <w:sz w:val="22"/>
          <w:szCs w:val="22"/>
        </w:rPr>
        <w:t>西醫師、中醫師、牙醫師</w:t>
      </w:r>
      <w:r w:rsidRPr="00413CF2">
        <w:rPr>
          <w:rFonts w:eastAsia="標楷體"/>
          <w:sz w:val="22"/>
          <w:szCs w:val="22"/>
        </w:rPr>
        <w:t>）</w:t>
      </w:r>
      <w:r w:rsidR="00F12C76" w:rsidRPr="00413CF2">
        <w:rPr>
          <w:rFonts w:eastAsia="標楷體"/>
          <w:sz w:val="22"/>
          <w:szCs w:val="22"/>
        </w:rPr>
        <w:t>、藥師、藥劑生、</w:t>
      </w:r>
      <w:proofErr w:type="gramStart"/>
      <w:r w:rsidR="00F12C76" w:rsidRPr="00413CF2">
        <w:rPr>
          <w:rFonts w:eastAsia="標楷體"/>
          <w:sz w:val="22"/>
          <w:szCs w:val="22"/>
        </w:rPr>
        <w:t>醫</w:t>
      </w:r>
      <w:proofErr w:type="gramEnd"/>
      <w:r w:rsidR="00F12C76" w:rsidRPr="00413CF2">
        <w:rPr>
          <w:rFonts w:eastAsia="標楷體"/>
          <w:sz w:val="22"/>
          <w:szCs w:val="22"/>
        </w:rPr>
        <w:t>事檢驗師、</w:t>
      </w:r>
      <w:proofErr w:type="gramStart"/>
      <w:r w:rsidR="00F12C76" w:rsidRPr="00413CF2">
        <w:rPr>
          <w:rFonts w:eastAsia="標楷體"/>
          <w:sz w:val="22"/>
          <w:szCs w:val="22"/>
        </w:rPr>
        <w:t>醫</w:t>
      </w:r>
      <w:proofErr w:type="gramEnd"/>
      <w:r w:rsidR="00F12C76" w:rsidRPr="00413CF2">
        <w:rPr>
          <w:rFonts w:eastAsia="標楷體"/>
          <w:sz w:val="22"/>
          <w:szCs w:val="22"/>
        </w:rPr>
        <w:t>事檢驗生、護理師</w:t>
      </w:r>
      <w:r w:rsidRPr="00413CF2">
        <w:rPr>
          <w:rFonts w:eastAsia="標楷體"/>
          <w:sz w:val="22"/>
          <w:szCs w:val="22"/>
        </w:rPr>
        <w:t>（</w:t>
      </w:r>
      <w:r w:rsidR="00F12C76" w:rsidRPr="00413CF2">
        <w:rPr>
          <w:rFonts w:eastAsia="標楷體"/>
          <w:sz w:val="22"/>
          <w:szCs w:val="22"/>
        </w:rPr>
        <w:t>含專科護理師</w:t>
      </w:r>
      <w:r w:rsidRPr="00413CF2">
        <w:rPr>
          <w:rFonts w:eastAsia="標楷體"/>
          <w:sz w:val="22"/>
          <w:szCs w:val="22"/>
        </w:rPr>
        <w:t>）</w:t>
      </w:r>
      <w:r w:rsidR="00F12C76" w:rsidRPr="00413CF2">
        <w:rPr>
          <w:rFonts w:eastAsia="標楷體"/>
          <w:sz w:val="22"/>
          <w:szCs w:val="22"/>
        </w:rPr>
        <w:t>、護士、助產師、助產士、營養師、物理治療師、物理治療生、</w:t>
      </w:r>
      <w:proofErr w:type="gramStart"/>
      <w:r w:rsidR="00F12C76" w:rsidRPr="00413CF2">
        <w:rPr>
          <w:rFonts w:eastAsia="標楷體"/>
          <w:sz w:val="22"/>
          <w:szCs w:val="22"/>
        </w:rPr>
        <w:t>醫</w:t>
      </w:r>
      <w:proofErr w:type="gramEnd"/>
      <w:r w:rsidR="00F12C76" w:rsidRPr="00413CF2">
        <w:rPr>
          <w:rFonts w:eastAsia="標楷體"/>
          <w:sz w:val="22"/>
          <w:szCs w:val="22"/>
        </w:rPr>
        <w:t>事放射師、</w:t>
      </w:r>
      <w:proofErr w:type="gramStart"/>
      <w:r w:rsidR="00F12C76" w:rsidRPr="00413CF2">
        <w:rPr>
          <w:rFonts w:eastAsia="標楷體"/>
          <w:sz w:val="22"/>
          <w:szCs w:val="22"/>
        </w:rPr>
        <w:t>醫</w:t>
      </w:r>
      <w:proofErr w:type="gramEnd"/>
      <w:r w:rsidR="00F12C76" w:rsidRPr="00413CF2">
        <w:rPr>
          <w:rFonts w:eastAsia="標楷體"/>
          <w:sz w:val="22"/>
          <w:szCs w:val="22"/>
        </w:rPr>
        <w:t>事放射士、職能治療師、職能治療生、臨床心理師、諮商心理師、呼吸治療師、語言治療師、聽力師、牙體技術師、牙體技術生、驗光師</w:t>
      </w:r>
      <w:r w:rsidR="00FB1A97" w:rsidRPr="00413CF2">
        <w:rPr>
          <w:rFonts w:eastAsia="標楷體"/>
          <w:sz w:val="22"/>
          <w:szCs w:val="22"/>
        </w:rPr>
        <w:t>及</w:t>
      </w:r>
      <w:r w:rsidR="00F12C76" w:rsidRPr="00413CF2">
        <w:rPr>
          <w:rFonts w:eastAsia="標楷體"/>
          <w:sz w:val="22"/>
          <w:szCs w:val="22"/>
        </w:rPr>
        <w:t>驗光生證書者。</w:t>
      </w:r>
    </w:p>
    <w:p w14:paraId="122DB7C5" w14:textId="77777777" w:rsidR="00F12C76" w:rsidRPr="00413CF2" w:rsidRDefault="00F12C76" w:rsidP="00BB0E02">
      <w:pPr>
        <w:tabs>
          <w:tab w:val="left" w:pos="10773"/>
        </w:tabs>
        <w:snapToGrid w:val="0"/>
        <w:spacing w:line="440" w:lineRule="exact"/>
        <w:ind w:leftChars="150" w:left="502" w:rightChars="200" w:right="480" w:hanging="142"/>
        <w:jc w:val="both"/>
        <w:rPr>
          <w:rFonts w:eastAsia="標楷體"/>
          <w:sz w:val="22"/>
          <w:szCs w:val="22"/>
        </w:rPr>
      </w:pPr>
      <w:r w:rsidRPr="00413CF2">
        <w:rPr>
          <w:rFonts w:eastAsia="標楷體"/>
          <w:sz w:val="22"/>
          <w:szCs w:val="22"/>
        </w:rPr>
        <w:t>2.</w:t>
      </w:r>
      <w:r w:rsidRPr="00413CF2">
        <w:rPr>
          <w:rFonts w:eastAsia="標楷體"/>
          <w:sz w:val="22"/>
          <w:szCs w:val="22"/>
        </w:rPr>
        <w:t>如具兩種以上資格，</w:t>
      </w:r>
      <w:proofErr w:type="gramStart"/>
      <w:r w:rsidRPr="00413CF2">
        <w:rPr>
          <w:rFonts w:eastAsia="標楷體"/>
          <w:sz w:val="22"/>
          <w:szCs w:val="22"/>
        </w:rPr>
        <w:t>僅需擇其</w:t>
      </w:r>
      <w:proofErr w:type="gramEnd"/>
      <w:r w:rsidRPr="00413CF2">
        <w:rPr>
          <w:rFonts w:eastAsia="標楷體"/>
          <w:sz w:val="22"/>
          <w:szCs w:val="22"/>
        </w:rPr>
        <w:t>主要從業項目填報，且以請領執照者為原則。惟不包含特約、兼任、調用及臨時僱用不屬長期性之人員。</w:t>
      </w:r>
    </w:p>
    <w:p w14:paraId="7EEFC007" w14:textId="77777777" w:rsidR="00F12C76" w:rsidRPr="00413CF2" w:rsidRDefault="00F12C76" w:rsidP="00F12C76">
      <w:pPr>
        <w:tabs>
          <w:tab w:val="left" w:pos="11040"/>
        </w:tabs>
        <w:spacing w:line="400" w:lineRule="exact"/>
        <w:ind w:rightChars="299" w:right="718" w:firstLineChars="200" w:firstLine="320"/>
        <w:jc w:val="both"/>
        <w:rPr>
          <w:rFonts w:eastAsia="標楷體"/>
          <w:sz w:val="16"/>
        </w:rPr>
      </w:pPr>
    </w:p>
    <w:p w14:paraId="4EA6C6FA" w14:textId="2B83D8DB" w:rsidR="00F12C76" w:rsidRPr="00413CF2" w:rsidRDefault="00F12C76" w:rsidP="002D3CAA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413CF2">
        <w:rPr>
          <w:rFonts w:ascii="Times New Roman"/>
          <w:b/>
          <w:sz w:val="32"/>
          <w:szCs w:val="32"/>
        </w:rPr>
        <w:t>【</w:t>
      </w:r>
      <w:r w:rsidRPr="00413CF2">
        <w:rPr>
          <w:rFonts w:ascii="Times New Roman"/>
          <w:b/>
          <w:sz w:val="32"/>
          <w:szCs w:val="32"/>
        </w:rPr>
        <w:t>0</w:t>
      </w:r>
      <w:r w:rsidR="00BB34D3" w:rsidRPr="00413CF2">
        <w:rPr>
          <w:rFonts w:ascii="Times New Roman" w:hint="eastAsia"/>
          <w:b/>
          <w:sz w:val="32"/>
          <w:szCs w:val="32"/>
        </w:rPr>
        <w:t>6</w:t>
      </w:r>
      <w:r w:rsidRPr="00413CF2">
        <w:rPr>
          <w:rFonts w:ascii="Times New Roman"/>
          <w:b/>
          <w:sz w:val="32"/>
          <w:szCs w:val="32"/>
        </w:rPr>
        <w:t>】國內工作之</w:t>
      </w:r>
      <w:bookmarkStart w:id="7" w:name="_Hlk209624827"/>
      <w:r w:rsidR="00CC7FFC" w:rsidRPr="00413CF2">
        <w:rPr>
          <w:rFonts w:ascii="Times New Roman" w:hint="eastAsia"/>
          <w:b/>
          <w:sz w:val="32"/>
          <w:szCs w:val="32"/>
        </w:rPr>
        <w:t>非</w:t>
      </w:r>
      <w:r w:rsidR="00CC7FFC" w:rsidRPr="00413CF2">
        <w:rPr>
          <w:rFonts w:ascii="Times New Roman"/>
          <w:b/>
          <w:sz w:val="32"/>
          <w:szCs w:val="32"/>
        </w:rPr>
        <w:t>執業</w:t>
      </w:r>
      <w:proofErr w:type="gramStart"/>
      <w:r w:rsidR="00CC7FFC" w:rsidRPr="00413CF2">
        <w:rPr>
          <w:rFonts w:ascii="Times New Roman"/>
          <w:b/>
          <w:sz w:val="32"/>
          <w:szCs w:val="32"/>
        </w:rPr>
        <w:t>醫</w:t>
      </w:r>
      <w:proofErr w:type="gramEnd"/>
      <w:r w:rsidR="00CC7FFC" w:rsidRPr="00413CF2">
        <w:rPr>
          <w:rFonts w:ascii="Times New Roman"/>
          <w:b/>
          <w:sz w:val="32"/>
          <w:szCs w:val="32"/>
        </w:rPr>
        <w:t>事人員數</w:t>
      </w:r>
      <w:bookmarkEnd w:id="7"/>
    </w:p>
    <w:p w14:paraId="7E48B1FF" w14:textId="7C95DA47" w:rsidR="00F12C76" w:rsidRPr="00413CF2" w:rsidRDefault="00F067F1" w:rsidP="00CD3CD6">
      <w:pPr>
        <w:tabs>
          <w:tab w:val="left" w:pos="10773"/>
        </w:tabs>
        <w:snapToGrid w:val="0"/>
        <w:spacing w:line="440" w:lineRule="exact"/>
        <w:ind w:leftChars="150" w:left="360" w:rightChars="200" w:right="480"/>
        <w:jc w:val="both"/>
        <w:rPr>
          <w:rFonts w:eastAsia="標楷體"/>
          <w:sz w:val="22"/>
          <w:szCs w:val="22"/>
        </w:rPr>
      </w:pPr>
      <w:r w:rsidRPr="00413CF2">
        <w:rPr>
          <w:rFonts w:eastAsia="標楷體" w:hint="eastAsia"/>
          <w:sz w:val="22"/>
          <w:szCs w:val="22"/>
        </w:rPr>
        <w:t>係指除【</w:t>
      </w:r>
      <w:r w:rsidRPr="00413CF2">
        <w:rPr>
          <w:rFonts w:eastAsia="標楷體" w:hint="eastAsia"/>
          <w:sz w:val="22"/>
          <w:szCs w:val="22"/>
        </w:rPr>
        <w:t>0</w:t>
      </w:r>
      <w:r w:rsidR="00101B02" w:rsidRPr="00413CF2">
        <w:rPr>
          <w:rFonts w:eastAsia="標楷體" w:hint="eastAsia"/>
          <w:sz w:val="22"/>
          <w:szCs w:val="22"/>
        </w:rPr>
        <w:t>5</w:t>
      </w:r>
      <w:r w:rsidRPr="00413CF2">
        <w:rPr>
          <w:rFonts w:eastAsia="標楷體" w:hint="eastAsia"/>
          <w:sz w:val="22"/>
          <w:szCs w:val="22"/>
        </w:rPr>
        <w:t>】執業</w:t>
      </w:r>
      <w:proofErr w:type="gramStart"/>
      <w:r w:rsidRPr="00413CF2">
        <w:rPr>
          <w:rFonts w:eastAsia="標楷體" w:hint="eastAsia"/>
          <w:sz w:val="22"/>
          <w:szCs w:val="22"/>
        </w:rPr>
        <w:t>醫</w:t>
      </w:r>
      <w:proofErr w:type="gramEnd"/>
      <w:r w:rsidRPr="00413CF2">
        <w:rPr>
          <w:rFonts w:eastAsia="標楷體" w:hint="eastAsia"/>
          <w:sz w:val="22"/>
          <w:szCs w:val="22"/>
        </w:rPr>
        <w:t>事人員外，由醫院聘僱之其他人員，包括醫療輔助技術人員、工程技術人員、社會工作師、社會工作人員、醫務行政人員、一般行政人員、資訊技術人員、研究人員、照顧服務員、駐衛警、保全、技工、工友、司機等人員。</w:t>
      </w:r>
    </w:p>
    <w:p w14:paraId="45E1882F" w14:textId="7CC2557A" w:rsidR="00F12C76" w:rsidRPr="00413CF2" w:rsidRDefault="00F12C76" w:rsidP="00153674">
      <w:pPr>
        <w:spacing w:line="360" w:lineRule="exact"/>
        <w:ind w:left="220" w:hangingChars="100" w:hanging="220"/>
        <w:rPr>
          <w:rFonts w:eastAsia="標楷體"/>
          <w:b/>
          <w:bCs/>
          <w:sz w:val="36"/>
          <w:szCs w:val="32"/>
        </w:rPr>
      </w:pPr>
      <w:r w:rsidRPr="00413CF2">
        <w:rPr>
          <w:rFonts w:eastAsia="標楷體"/>
          <w:sz w:val="22"/>
          <w:szCs w:val="22"/>
        </w:rPr>
        <w:br w:type="page"/>
      </w:r>
      <w:r w:rsidRPr="00413CF2">
        <w:rPr>
          <w:rFonts w:eastAsia="標楷體"/>
          <w:b/>
          <w:bCs/>
          <w:sz w:val="36"/>
          <w:szCs w:val="32"/>
        </w:rPr>
        <w:lastRenderedPageBreak/>
        <w:t>人力資源：</w:t>
      </w:r>
    </w:p>
    <w:p w14:paraId="3B5C7488" w14:textId="77777777" w:rsidR="00F52493" w:rsidRPr="00413CF2" w:rsidRDefault="00153674" w:rsidP="00F52493">
      <w:pPr>
        <w:pStyle w:val="20"/>
        <w:spacing w:before="0" w:line="460" w:lineRule="exact"/>
        <w:ind w:leftChars="-20" w:left="-48" w:rightChars="299" w:right="718" w:firstLineChars="17" w:firstLine="54"/>
        <w:jc w:val="both"/>
        <w:rPr>
          <w:rFonts w:ascii="Times New Roman"/>
          <w:b/>
          <w:bCs/>
          <w:sz w:val="32"/>
          <w:szCs w:val="32"/>
        </w:rPr>
      </w:pPr>
      <w:r w:rsidRPr="00413CF2">
        <w:rPr>
          <w:rFonts w:ascii="Times New Roman"/>
          <w:b/>
          <w:bCs/>
          <w:sz w:val="32"/>
          <w:szCs w:val="32"/>
        </w:rPr>
        <w:t>【</w:t>
      </w:r>
      <w:r w:rsidRPr="00413CF2">
        <w:rPr>
          <w:rFonts w:ascii="Times New Roman"/>
          <w:b/>
          <w:bCs/>
          <w:sz w:val="32"/>
          <w:szCs w:val="32"/>
        </w:rPr>
        <w:t>04</w:t>
      </w:r>
      <w:r w:rsidRPr="00413CF2">
        <w:rPr>
          <w:rFonts w:ascii="Times New Roman"/>
          <w:b/>
          <w:bCs/>
          <w:sz w:val="32"/>
          <w:szCs w:val="32"/>
        </w:rPr>
        <w:t>】國內工作之專科醫師人數：</w:t>
      </w:r>
    </w:p>
    <w:p w14:paraId="5561678E" w14:textId="3E2575A9" w:rsidR="00153674" w:rsidRPr="00413CF2" w:rsidRDefault="00153674" w:rsidP="00F52493">
      <w:pPr>
        <w:pStyle w:val="20"/>
        <w:spacing w:before="0" w:afterLines="50" w:after="180" w:line="460" w:lineRule="exact"/>
        <w:ind w:leftChars="380" w:left="912" w:rightChars="299" w:right="718" w:firstLineChars="17" w:firstLine="54"/>
        <w:jc w:val="both"/>
        <w:rPr>
          <w:rFonts w:ascii="Times New Roman"/>
          <w:b/>
          <w:bCs/>
          <w:sz w:val="32"/>
          <w:szCs w:val="32"/>
        </w:rPr>
      </w:pPr>
      <w:r w:rsidRPr="00413CF2">
        <w:rPr>
          <w:rFonts w:ascii="Times New Roman"/>
          <w:b/>
          <w:bCs/>
          <w:sz w:val="32"/>
          <w:szCs w:val="32"/>
        </w:rPr>
        <w:t>專任：</w:t>
      </w:r>
      <w:r w:rsidR="001B6412" w:rsidRPr="00413CF2">
        <w:rPr>
          <w:rFonts w:ascii="Times New Roman"/>
          <w:b/>
          <w:sz w:val="32"/>
          <w:szCs w:val="32"/>
        </w:rPr>
        <w:t>男</w:t>
      </w:r>
      <w:r w:rsidR="001B6412"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="001B6412" w:rsidRPr="00413CF2">
        <w:rPr>
          <w:rFonts w:ascii="Times New Roman"/>
          <w:b/>
          <w:sz w:val="32"/>
          <w:szCs w:val="32"/>
        </w:rPr>
        <w:t>人</w:t>
      </w:r>
      <w:r w:rsidR="002425FA" w:rsidRPr="00413CF2">
        <w:rPr>
          <w:rFonts w:ascii="Times New Roman" w:hint="eastAsia"/>
          <w:b/>
          <w:sz w:val="32"/>
          <w:szCs w:val="32"/>
        </w:rPr>
        <w:t>，</w:t>
      </w:r>
      <w:r w:rsidR="001B6412" w:rsidRPr="00413CF2">
        <w:rPr>
          <w:rFonts w:ascii="Times New Roman"/>
          <w:b/>
          <w:sz w:val="32"/>
          <w:szCs w:val="32"/>
        </w:rPr>
        <w:t>女</w:t>
      </w:r>
      <w:r w:rsidR="001B6412"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="001B6412" w:rsidRPr="00413CF2">
        <w:rPr>
          <w:rFonts w:ascii="Times New Roman"/>
          <w:b/>
          <w:sz w:val="32"/>
          <w:szCs w:val="32"/>
        </w:rPr>
        <w:t>人</w:t>
      </w:r>
      <w:r w:rsidR="00F52493" w:rsidRPr="00413CF2">
        <w:rPr>
          <w:rFonts w:ascii="Times New Roman" w:hint="eastAsia"/>
          <w:b/>
          <w:sz w:val="32"/>
          <w:szCs w:val="32"/>
        </w:rPr>
        <w:t>；</w:t>
      </w:r>
      <w:r w:rsidRPr="00413CF2">
        <w:rPr>
          <w:rFonts w:ascii="Times New Roman"/>
          <w:b/>
          <w:bCs/>
          <w:sz w:val="32"/>
          <w:szCs w:val="32"/>
        </w:rPr>
        <w:t>兼任：</w:t>
      </w:r>
      <w:r w:rsidR="001B6412" w:rsidRPr="00413CF2">
        <w:rPr>
          <w:rFonts w:ascii="Times New Roman"/>
          <w:b/>
          <w:sz w:val="32"/>
          <w:szCs w:val="32"/>
        </w:rPr>
        <w:t>男</w:t>
      </w:r>
      <w:r w:rsidR="001B6412"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="001B6412" w:rsidRPr="00413CF2">
        <w:rPr>
          <w:rFonts w:ascii="Times New Roman"/>
          <w:b/>
          <w:sz w:val="32"/>
          <w:szCs w:val="32"/>
        </w:rPr>
        <w:t>人</w:t>
      </w:r>
      <w:r w:rsidR="002425FA" w:rsidRPr="00413CF2">
        <w:rPr>
          <w:rFonts w:ascii="Times New Roman" w:hint="eastAsia"/>
          <w:b/>
          <w:sz w:val="32"/>
          <w:szCs w:val="32"/>
        </w:rPr>
        <w:t>，</w:t>
      </w:r>
      <w:r w:rsidR="001B6412" w:rsidRPr="00413CF2">
        <w:rPr>
          <w:rFonts w:ascii="Times New Roman"/>
          <w:b/>
          <w:sz w:val="32"/>
          <w:szCs w:val="32"/>
        </w:rPr>
        <w:t>女</w:t>
      </w:r>
      <w:r w:rsidR="001B6412"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="001B6412" w:rsidRPr="00413CF2">
        <w:rPr>
          <w:rFonts w:ascii="Times New Roman"/>
          <w:b/>
          <w:sz w:val="32"/>
          <w:szCs w:val="32"/>
        </w:rPr>
        <w:t>人</w:t>
      </w:r>
    </w:p>
    <w:tbl>
      <w:tblPr>
        <w:tblW w:w="10206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425"/>
        <w:gridCol w:w="921"/>
        <w:gridCol w:w="922"/>
        <w:gridCol w:w="921"/>
        <w:gridCol w:w="922"/>
        <w:gridCol w:w="1276"/>
        <w:gridCol w:w="425"/>
        <w:gridCol w:w="815"/>
        <w:gridCol w:w="815"/>
        <w:gridCol w:w="815"/>
        <w:gridCol w:w="815"/>
      </w:tblGrid>
      <w:tr w:rsidR="00413CF2" w:rsidRPr="00413CF2" w14:paraId="2535448A" w14:textId="77777777" w:rsidTr="0074505D">
        <w:trPr>
          <w:cantSplit/>
          <w:trHeight w:val="246"/>
        </w:trPr>
        <w:tc>
          <w:tcPr>
            <w:tcW w:w="1559" w:type="dxa"/>
            <w:gridSpan w:val="2"/>
            <w:vMerge w:val="restart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 w14:paraId="14CE8755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類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別</w:t>
            </w:r>
          </w:p>
        </w:tc>
        <w:tc>
          <w:tcPr>
            <w:tcW w:w="1843" w:type="dxa"/>
            <w:gridSpan w:val="2"/>
            <w:tcBorders>
              <w:top w:val="thickThinSmallGap" w:sz="12" w:space="0" w:color="auto"/>
            </w:tcBorders>
            <w:vAlign w:val="center"/>
          </w:tcPr>
          <w:p w14:paraId="522A8C10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專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任</w:t>
            </w:r>
          </w:p>
        </w:tc>
        <w:tc>
          <w:tcPr>
            <w:tcW w:w="1843" w:type="dxa"/>
            <w:gridSpan w:val="2"/>
            <w:tcBorders>
              <w:top w:val="thickThinSmallGap" w:sz="12" w:space="0" w:color="auto"/>
              <w:right w:val="double" w:sz="4" w:space="0" w:color="auto"/>
            </w:tcBorders>
            <w:vAlign w:val="center"/>
          </w:tcPr>
          <w:p w14:paraId="454C26E4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兼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任</w:t>
            </w:r>
          </w:p>
        </w:tc>
        <w:tc>
          <w:tcPr>
            <w:tcW w:w="1701" w:type="dxa"/>
            <w:gridSpan w:val="2"/>
            <w:vMerge w:val="restart"/>
            <w:tcBorders>
              <w:top w:val="thickThinSmallGap" w:sz="12" w:space="0" w:color="auto"/>
              <w:left w:val="double" w:sz="4" w:space="0" w:color="auto"/>
            </w:tcBorders>
            <w:vAlign w:val="center"/>
          </w:tcPr>
          <w:p w14:paraId="157CD3F2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類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別</w:t>
            </w:r>
          </w:p>
        </w:tc>
        <w:tc>
          <w:tcPr>
            <w:tcW w:w="1630" w:type="dxa"/>
            <w:gridSpan w:val="2"/>
            <w:tcBorders>
              <w:top w:val="thickThinSmallGap" w:sz="12" w:space="0" w:color="auto"/>
            </w:tcBorders>
            <w:vAlign w:val="center"/>
          </w:tcPr>
          <w:p w14:paraId="70DB9997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專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任</w:t>
            </w:r>
          </w:p>
        </w:tc>
        <w:tc>
          <w:tcPr>
            <w:tcW w:w="1630" w:type="dxa"/>
            <w:gridSpan w:val="2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 w14:paraId="33A03C47" w14:textId="77777777" w:rsidR="00153674" w:rsidRPr="00413CF2" w:rsidRDefault="00153674" w:rsidP="0074505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兼</w:t>
            </w:r>
            <w:r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任</w:t>
            </w:r>
          </w:p>
        </w:tc>
      </w:tr>
      <w:tr w:rsidR="00413CF2" w:rsidRPr="00413CF2" w14:paraId="6F1CF6E2" w14:textId="77777777" w:rsidTr="0074505D">
        <w:trPr>
          <w:cantSplit/>
          <w:trHeight w:val="378"/>
        </w:trPr>
        <w:tc>
          <w:tcPr>
            <w:tcW w:w="1559" w:type="dxa"/>
            <w:gridSpan w:val="2"/>
            <w:vMerge/>
            <w:tcBorders>
              <w:left w:val="thickThinSmallGap" w:sz="12" w:space="0" w:color="auto"/>
            </w:tcBorders>
            <w:vAlign w:val="center"/>
          </w:tcPr>
          <w:p w14:paraId="07932652" w14:textId="77777777" w:rsidR="00153674" w:rsidRPr="00413CF2" w:rsidRDefault="00153674" w:rsidP="0074505D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vAlign w:val="center"/>
          </w:tcPr>
          <w:p w14:paraId="3331D681" w14:textId="07875632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3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19FEEDFB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922" w:type="dxa"/>
            <w:vAlign w:val="center"/>
          </w:tcPr>
          <w:p w14:paraId="63FC64DD" w14:textId="6BFAF559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4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64B65257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921" w:type="dxa"/>
            <w:vAlign w:val="center"/>
          </w:tcPr>
          <w:p w14:paraId="4181CE90" w14:textId="318DEC21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3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2BDE46ED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0953B90F" w14:textId="54C3ABFA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4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6BEF2872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170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50EF9FDD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815" w:type="dxa"/>
            <w:vAlign w:val="center"/>
          </w:tcPr>
          <w:p w14:paraId="13D4C445" w14:textId="0CD71071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3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647A3C84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815" w:type="dxa"/>
            <w:vAlign w:val="center"/>
          </w:tcPr>
          <w:p w14:paraId="40708FA9" w14:textId="249CCDBD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4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39441BF7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815" w:type="dxa"/>
            <w:vAlign w:val="center"/>
          </w:tcPr>
          <w:p w14:paraId="04F196D8" w14:textId="05F42C26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3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43349437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5326E137" w14:textId="70CE9AA3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11</w:t>
            </w:r>
            <w:r w:rsidRPr="00413CF2">
              <w:rPr>
                <w:rFonts w:eastAsia="標楷體" w:hint="eastAsia"/>
                <w:sz w:val="16"/>
                <w:szCs w:val="16"/>
              </w:rPr>
              <w:t>4</w:t>
            </w:r>
            <w:r w:rsidRPr="00413CF2">
              <w:rPr>
                <w:rFonts w:eastAsia="標楷體"/>
                <w:sz w:val="16"/>
                <w:szCs w:val="16"/>
              </w:rPr>
              <w:t>年</w:t>
            </w:r>
          </w:p>
          <w:p w14:paraId="159ACFA7" w14:textId="77777777" w:rsidR="00153674" w:rsidRPr="00413CF2" w:rsidRDefault="00153674" w:rsidP="007450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13CF2">
              <w:rPr>
                <w:rFonts w:eastAsia="標楷體"/>
                <w:sz w:val="16"/>
                <w:szCs w:val="16"/>
              </w:rPr>
              <w:t>12</w:t>
            </w:r>
            <w:r w:rsidRPr="00413CF2">
              <w:rPr>
                <w:rFonts w:eastAsia="標楷體"/>
                <w:sz w:val="16"/>
                <w:szCs w:val="16"/>
              </w:rPr>
              <w:t>月底</w:t>
            </w:r>
          </w:p>
        </w:tc>
      </w:tr>
      <w:tr w:rsidR="00413CF2" w:rsidRPr="00413CF2" w14:paraId="790069C1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4538254D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bookmarkStart w:id="8" w:name="_Hlk166853265"/>
            <w:r w:rsidRPr="00413CF2">
              <w:rPr>
                <w:rFonts w:eastAsia="標楷體"/>
                <w:sz w:val="20"/>
              </w:rPr>
              <w:t>家庭醫學科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5FBD5B7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(01)</w:t>
            </w:r>
          </w:p>
        </w:tc>
        <w:tc>
          <w:tcPr>
            <w:tcW w:w="921" w:type="dxa"/>
            <w:vAlign w:val="center"/>
          </w:tcPr>
          <w:p w14:paraId="79427FA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07292AE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515EA62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3719B4C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703A4655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解剖病理科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6A9229E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(19)</w:t>
            </w:r>
          </w:p>
        </w:tc>
        <w:tc>
          <w:tcPr>
            <w:tcW w:w="815" w:type="dxa"/>
            <w:vAlign w:val="center"/>
          </w:tcPr>
          <w:p w14:paraId="21A1C51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5611E37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074FE7E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1F7F7D8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bookmarkEnd w:id="8"/>
      <w:tr w:rsidR="00413CF2" w:rsidRPr="00413CF2" w14:paraId="561AEBA9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1FE601A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內科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5DA5D47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(02)</w:t>
            </w:r>
          </w:p>
        </w:tc>
        <w:tc>
          <w:tcPr>
            <w:tcW w:w="921" w:type="dxa"/>
            <w:vAlign w:val="center"/>
          </w:tcPr>
          <w:p w14:paraId="35393F1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7035339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4408D51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21E4884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574D2EB0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臨床病理科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4704EB6E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(20)</w:t>
            </w:r>
          </w:p>
        </w:tc>
        <w:tc>
          <w:tcPr>
            <w:tcW w:w="815" w:type="dxa"/>
            <w:vAlign w:val="center"/>
          </w:tcPr>
          <w:p w14:paraId="22C8BE7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0A3FBD7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4A5436B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1BC455C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39087A9B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1CF99B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外科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4491430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(03)</w:t>
            </w:r>
          </w:p>
        </w:tc>
        <w:tc>
          <w:tcPr>
            <w:tcW w:w="921" w:type="dxa"/>
            <w:vAlign w:val="center"/>
          </w:tcPr>
          <w:p w14:paraId="3298684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1BE63D5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6ACC3DF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38724D9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1417E630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核子醫學科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3E67FB9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(21)</w:t>
            </w:r>
          </w:p>
        </w:tc>
        <w:tc>
          <w:tcPr>
            <w:tcW w:w="815" w:type="dxa"/>
            <w:vAlign w:val="center"/>
          </w:tcPr>
          <w:p w14:paraId="6CBED69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703A43F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064EBCC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15AD6BA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372F6BAD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15544CFA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兒科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E19BCEE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(04)</w:t>
            </w:r>
          </w:p>
        </w:tc>
        <w:tc>
          <w:tcPr>
            <w:tcW w:w="921" w:type="dxa"/>
            <w:vAlign w:val="center"/>
          </w:tcPr>
          <w:p w14:paraId="1C71D37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55C9A63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33FA51B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251E9D9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14:paraId="2291AE10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急診醫學科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49CF525C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(22)</w:t>
            </w:r>
          </w:p>
        </w:tc>
        <w:tc>
          <w:tcPr>
            <w:tcW w:w="815" w:type="dxa"/>
            <w:vAlign w:val="center"/>
          </w:tcPr>
          <w:p w14:paraId="3197764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AA0657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662705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597D4E3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0890F457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3142ACCE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婦產科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5EC3652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(05)</w:t>
            </w:r>
          </w:p>
        </w:tc>
        <w:tc>
          <w:tcPr>
            <w:tcW w:w="921" w:type="dxa"/>
            <w:vAlign w:val="center"/>
          </w:tcPr>
          <w:p w14:paraId="31ECDFA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674DBB4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2C174F7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154F6D0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2317851C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職業醫學科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85A4089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(23)</w:t>
            </w:r>
          </w:p>
        </w:tc>
        <w:tc>
          <w:tcPr>
            <w:tcW w:w="815" w:type="dxa"/>
            <w:vAlign w:val="center"/>
          </w:tcPr>
          <w:p w14:paraId="196ABEE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2F2A9CC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0CD579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30A6C2E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01061F82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3BFA52D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骨科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D490CE0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(06)</w:t>
            </w:r>
          </w:p>
        </w:tc>
        <w:tc>
          <w:tcPr>
            <w:tcW w:w="921" w:type="dxa"/>
            <w:vAlign w:val="center"/>
          </w:tcPr>
          <w:p w14:paraId="467FB02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2B95027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0E8D2BB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58D3993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48A9F5F3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口腔顎面外科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B4D47BD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(24)</w:t>
            </w:r>
          </w:p>
        </w:tc>
        <w:tc>
          <w:tcPr>
            <w:tcW w:w="815" w:type="dxa"/>
            <w:vAlign w:val="center"/>
          </w:tcPr>
          <w:p w14:paraId="1EC5FD0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2C89719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2FD7FC4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0BF6401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01A78603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2F36D94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神經科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FBFBF2E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(07)</w:t>
            </w:r>
          </w:p>
        </w:tc>
        <w:tc>
          <w:tcPr>
            <w:tcW w:w="921" w:type="dxa"/>
            <w:vAlign w:val="center"/>
          </w:tcPr>
          <w:p w14:paraId="6A1602A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6971A52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47DA92A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2737F7D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292AD1C9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口腔病理科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ABEE315" w14:textId="77777777" w:rsidR="00153674" w:rsidRPr="00413CF2" w:rsidRDefault="00153674" w:rsidP="0074505D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(25)</w:t>
            </w:r>
          </w:p>
        </w:tc>
        <w:tc>
          <w:tcPr>
            <w:tcW w:w="815" w:type="dxa"/>
            <w:vAlign w:val="center"/>
          </w:tcPr>
          <w:p w14:paraId="381A9F6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706124A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59C8016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68EA5AB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783512A3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12CCDEE9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神經外科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8903E80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(08)</w:t>
            </w:r>
          </w:p>
        </w:tc>
        <w:tc>
          <w:tcPr>
            <w:tcW w:w="921" w:type="dxa"/>
            <w:vAlign w:val="center"/>
          </w:tcPr>
          <w:p w14:paraId="30BAA02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029E229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07A2372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752A986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7E2591F4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齒顎矯正科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25D39F3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(26)</w:t>
            </w:r>
          </w:p>
        </w:tc>
        <w:tc>
          <w:tcPr>
            <w:tcW w:w="815" w:type="dxa"/>
            <w:vAlign w:val="center"/>
          </w:tcPr>
          <w:p w14:paraId="4D84DFF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7D8FF10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61E672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2768BD5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4EEC3CE4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2718FB77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泌尿科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473CEA3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(09)</w:t>
            </w:r>
          </w:p>
        </w:tc>
        <w:tc>
          <w:tcPr>
            <w:tcW w:w="921" w:type="dxa"/>
            <w:vAlign w:val="center"/>
          </w:tcPr>
          <w:p w14:paraId="69CB04D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2C85FD8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2B5C182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07188B6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53A7ECF1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牙周病科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C39B82F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(27)</w:t>
            </w:r>
          </w:p>
        </w:tc>
        <w:tc>
          <w:tcPr>
            <w:tcW w:w="815" w:type="dxa"/>
            <w:vAlign w:val="center"/>
          </w:tcPr>
          <w:p w14:paraId="7D5BCCB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45C9B38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65F9A95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35E28A9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5AE04E83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57E8D5D6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耳鼻喉科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A6058DF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(10)</w:t>
            </w:r>
          </w:p>
        </w:tc>
        <w:tc>
          <w:tcPr>
            <w:tcW w:w="921" w:type="dxa"/>
            <w:vAlign w:val="center"/>
          </w:tcPr>
          <w:p w14:paraId="7D3E2C9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554184E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4D9583D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7BEF9FB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32CF8D7E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兒童牙科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F73FC67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(28)</w:t>
            </w:r>
          </w:p>
        </w:tc>
        <w:tc>
          <w:tcPr>
            <w:tcW w:w="815" w:type="dxa"/>
            <w:vAlign w:val="center"/>
          </w:tcPr>
          <w:p w14:paraId="7FA6EF41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423589C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AF33FD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00E48C2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17BE23F5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A30DBD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眼科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F6ED41E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(11)</w:t>
            </w:r>
          </w:p>
        </w:tc>
        <w:tc>
          <w:tcPr>
            <w:tcW w:w="921" w:type="dxa"/>
            <w:vAlign w:val="center"/>
          </w:tcPr>
          <w:p w14:paraId="09CC7D4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04EE184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3D264AB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010C153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47957E5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proofErr w:type="gramStart"/>
            <w:r w:rsidRPr="00413CF2">
              <w:rPr>
                <w:rFonts w:eastAsia="標楷體"/>
                <w:sz w:val="20"/>
              </w:rPr>
              <w:t>牙髓病科</w:t>
            </w:r>
            <w:proofErr w:type="gramEnd"/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4D1CE0BE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(29)</w:t>
            </w:r>
          </w:p>
        </w:tc>
        <w:tc>
          <w:tcPr>
            <w:tcW w:w="815" w:type="dxa"/>
            <w:vAlign w:val="center"/>
          </w:tcPr>
          <w:p w14:paraId="67E6B81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931D0E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272819B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4870501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18AA8F18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7476230D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皮膚科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32B9AA3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(12)</w:t>
            </w:r>
          </w:p>
        </w:tc>
        <w:tc>
          <w:tcPr>
            <w:tcW w:w="921" w:type="dxa"/>
            <w:vAlign w:val="center"/>
          </w:tcPr>
          <w:p w14:paraId="6AD8553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084A6F3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2A9915B4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4DE25EE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005E91F8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贋復補綴牙科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47127B5C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(30)</w:t>
            </w:r>
          </w:p>
        </w:tc>
        <w:tc>
          <w:tcPr>
            <w:tcW w:w="815" w:type="dxa"/>
            <w:vAlign w:val="center"/>
          </w:tcPr>
          <w:p w14:paraId="2B134EF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EC93A1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28C64E7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5ABCD0FE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069D8D6B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24057FE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精神科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97CA807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(13)</w:t>
            </w:r>
          </w:p>
        </w:tc>
        <w:tc>
          <w:tcPr>
            <w:tcW w:w="921" w:type="dxa"/>
            <w:vAlign w:val="center"/>
          </w:tcPr>
          <w:p w14:paraId="1E46FEF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24AF3AB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716B7BA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4373B05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48404754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牙</w:t>
            </w:r>
            <w:proofErr w:type="gramStart"/>
            <w:r w:rsidRPr="00413CF2">
              <w:rPr>
                <w:rFonts w:eastAsia="標楷體"/>
                <w:sz w:val="20"/>
              </w:rPr>
              <w:t>體復形科</w:t>
            </w:r>
            <w:proofErr w:type="gramEnd"/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4FD3FEC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(31)</w:t>
            </w:r>
          </w:p>
        </w:tc>
        <w:tc>
          <w:tcPr>
            <w:tcW w:w="815" w:type="dxa"/>
            <w:vAlign w:val="center"/>
          </w:tcPr>
          <w:p w14:paraId="628A3BD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6C2691A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vAlign w:val="center"/>
          </w:tcPr>
          <w:p w14:paraId="1EAE98C0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right w:val="thickThinSmallGap" w:sz="12" w:space="0" w:color="auto"/>
            </w:tcBorders>
            <w:vAlign w:val="center"/>
          </w:tcPr>
          <w:p w14:paraId="2B26B29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461F7CE6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546F771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復健科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E8FA561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(14)</w:t>
            </w:r>
          </w:p>
        </w:tc>
        <w:tc>
          <w:tcPr>
            <w:tcW w:w="921" w:type="dxa"/>
            <w:vAlign w:val="center"/>
          </w:tcPr>
          <w:p w14:paraId="17C879B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00F1541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4533D98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712E2FA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14:paraId="13E7ADEE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家庭牙醫科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14:paraId="3A085236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(32)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6C46B7C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70056F83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1B93D82C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1D8D2E6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2D5A1827" w14:textId="77777777" w:rsidTr="00B5480D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41075800" w14:textId="77777777" w:rsidR="00501F23" w:rsidRPr="00413CF2" w:rsidRDefault="00501F23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整形外科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51C7C6AD" w14:textId="77777777" w:rsidR="00501F23" w:rsidRPr="00413CF2" w:rsidRDefault="00501F23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(15)</w:t>
            </w:r>
          </w:p>
        </w:tc>
        <w:tc>
          <w:tcPr>
            <w:tcW w:w="921" w:type="dxa"/>
            <w:vAlign w:val="center"/>
          </w:tcPr>
          <w:p w14:paraId="781DAA0B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251167FA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27CE9E97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3CA6C63F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Merge w:val="restart"/>
            <w:tcBorders>
              <w:left w:val="double" w:sz="4" w:space="0" w:color="auto"/>
              <w:right w:val="single" w:sz="4" w:space="0" w:color="FFFFFF" w:themeColor="background1"/>
            </w:tcBorders>
            <w:vAlign w:val="center"/>
          </w:tcPr>
          <w:p w14:paraId="124856D4" w14:textId="77777777" w:rsidR="00501F23" w:rsidRPr="00413CF2" w:rsidRDefault="00501F23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 w:hint="eastAsia"/>
                <w:sz w:val="20"/>
              </w:rPr>
              <w:t>特殊需求者</w:t>
            </w:r>
          </w:p>
          <w:p w14:paraId="65102BFC" w14:textId="7C37CE9D" w:rsidR="00501F23" w:rsidRPr="00413CF2" w:rsidRDefault="00501F23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 w:hint="eastAsia"/>
                <w:sz w:val="20"/>
              </w:rPr>
              <w:t>口腔醫學</w:t>
            </w:r>
            <w:r w:rsidRPr="00413CF2">
              <w:rPr>
                <w:rFonts w:eastAsia="標楷體"/>
                <w:sz w:val="20"/>
              </w:rPr>
              <w:t>科</w:t>
            </w:r>
          </w:p>
        </w:tc>
        <w:tc>
          <w:tcPr>
            <w:tcW w:w="425" w:type="dxa"/>
            <w:vMerge w:val="restart"/>
            <w:tcBorders>
              <w:left w:val="single" w:sz="4" w:space="0" w:color="FFFFFF" w:themeColor="background1"/>
            </w:tcBorders>
            <w:vAlign w:val="center"/>
          </w:tcPr>
          <w:p w14:paraId="38745F3A" w14:textId="77777777" w:rsidR="00501F23" w:rsidRPr="00413CF2" w:rsidRDefault="00501F23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(33)</w:t>
            </w:r>
          </w:p>
        </w:tc>
        <w:tc>
          <w:tcPr>
            <w:tcW w:w="815" w:type="dxa"/>
            <w:tcBorders>
              <w:bottom w:val="nil"/>
            </w:tcBorders>
            <w:vAlign w:val="center"/>
          </w:tcPr>
          <w:p w14:paraId="63761780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nil"/>
            </w:tcBorders>
            <w:vAlign w:val="center"/>
          </w:tcPr>
          <w:p w14:paraId="447064C3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nil"/>
            </w:tcBorders>
            <w:vAlign w:val="center"/>
          </w:tcPr>
          <w:p w14:paraId="26D66FD2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nil"/>
              <w:right w:val="thickThinSmallGap" w:sz="12" w:space="0" w:color="auto"/>
            </w:tcBorders>
            <w:vAlign w:val="center"/>
          </w:tcPr>
          <w:p w14:paraId="0B8CA31C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2E4C11DA" w14:textId="77777777" w:rsidTr="00B5480D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745D65BC" w14:textId="77777777" w:rsidR="00501F23" w:rsidRPr="00413CF2" w:rsidRDefault="00501F23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麻醉科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E14C7C5" w14:textId="77777777" w:rsidR="00501F23" w:rsidRPr="00413CF2" w:rsidRDefault="00501F23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(16)</w:t>
            </w:r>
          </w:p>
        </w:tc>
        <w:tc>
          <w:tcPr>
            <w:tcW w:w="921" w:type="dxa"/>
            <w:vAlign w:val="center"/>
          </w:tcPr>
          <w:p w14:paraId="3E40AEC0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527CE1F4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1BF51E31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2593FB65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9201102" w14:textId="37ECCB84" w:rsidR="00501F23" w:rsidRPr="00413CF2" w:rsidRDefault="00501F23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1E393FDD" w14:textId="77777777" w:rsidR="00501F23" w:rsidRPr="00413CF2" w:rsidRDefault="00501F23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815" w:type="dxa"/>
            <w:tcBorders>
              <w:top w:val="nil"/>
              <w:bottom w:val="single" w:sz="4" w:space="0" w:color="auto"/>
            </w:tcBorders>
            <w:vAlign w:val="center"/>
          </w:tcPr>
          <w:p w14:paraId="1553B55D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top w:val="nil"/>
              <w:bottom w:val="single" w:sz="4" w:space="0" w:color="auto"/>
            </w:tcBorders>
            <w:vAlign w:val="center"/>
          </w:tcPr>
          <w:p w14:paraId="47616D7A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top w:val="nil"/>
              <w:bottom w:val="single" w:sz="4" w:space="0" w:color="auto"/>
            </w:tcBorders>
            <w:vAlign w:val="center"/>
          </w:tcPr>
          <w:p w14:paraId="7FB1C01A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1239D07" w14:textId="77777777" w:rsidR="00501F23" w:rsidRPr="00413CF2" w:rsidRDefault="00501F23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3552B85C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375598C9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放射診斷科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9D32086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(17)</w:t>
            </w:r>
          </w:p>
        </w:tc>
        <w:tc>
          <w:tcPr>
            <w:tcW w:w="921" w:type="dxa"/>
            <w:vAlign w:val="center"/>
          </w:tcPr>
          <w:p w14:paraId="639395C9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vAlign w:val="center"/>
          </w:tcPr>
          <w:p w14:paraId="2FE6297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vAlign w:val="center"/>
          </w:tcPr>
          <w:p w14:paraId="2BD0C3B2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right w:val="double" w:sz="4" w:space="0" w:color="auto"/>
            </w:tcBorders>
            <w:vAlign w:val="center"/>
          </w:tcPr>
          <w:p w14:paraId="02F04FD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right w:val="nil"/>
            </w:tcBorders>
            <w:vAlign w:val="center"/>
          </w:tcPr>
          <w:p w14:paraId="5834C712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 w:hint="eastAsia"/>
                <w:sz w:val="20"/>
              </w:rPr>
              <w:t>植</w:t>
            </w:r>
            <w:r w:rsidRPr="00413CF2">
              <w:rPr>
                <w:rFonts w:eastAsia="標楷體"/>
                <w:sz w:val="20"/>
              </w:rPr>
              <w:t>牙科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BC5EC0F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18"/>
              </w:rPr>
              <w:t>(34)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72FDE93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11E8E73B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2EFB8CD7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356D5BF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413CF2" w:rsidRPr="00413CF2" w14:paraId="4DB75BB2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</w:tcPr>
          <w:p w14:paraId="41776F33" w14:textId="77777777" w:rsidR="00153674" w:rsidRPr="00413CF2" w:rsidRDefault="00153674" w:rsidP="0074505D">
            <w:pPr>
              <w:ind w:left="800" w:hangingChars="400" w:hanging="80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放射腫瘤科</w:t>
            </w:r>
          </w:p>
        </w:tc>
        <w:tc>
          <w:tcPr>
            <w:tcW w:w="425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1DF1BFD6" w14:textId="77777777" w:rsidR="00153674" w:rsidRPr="00413CF2" w:rsidRDefault="00153674" w:rsidP="0074505D">
            <w:pPr>
              <w:ind w:left="720" w:hangingChars="400" w:hanging="72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(18)</w:t>
            </w:r>
          </w:p>
        </w:tc>
        <w:tc>
          <w:tcPr>
            <w:tcW w:w="921" w:type="dxa"/>
            <w:tcBorders>
              <w:bottom w:val="thickThinSmallGap" w:sz="12" w:space="0" w:color="auto"/>
            </w:tcBorders>
            <w:vAlign w:val="center"/>
          </w:tcPr>
          <w:p w14:paraId="5E59331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bottom w:val="thickThinSmallGap" w:sz="12" w:space="0" w:color="auto"/>
            </w:tcBorders>
            <w:vAlign w:val="center"/>
          </w:tcPr>
          <w:p w14:paraId="1F098B44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1" w:type="dxa"/>
            <w:tcBorders>
              <w:bottom w:val="thickThinSmallGap" w:sz="12" w:space="0" w:color="auto"/>
            </w:tcBorders>
            <w:vAlign w:val="center"/>
          </w:tcPr>
          <w:p w14:paraId="4C3072F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22" w:type="dxa"/>
            <w:tcBorders>
              <w:bottom w:val="thickThinSmallGap" w:sz="12" w:space="0" w:color="auto"/>
              <w:right w:val="double" w:sz="4" w:space="0" w:color="auto"/>
            </w:tcBorders>
            <w:vAlign w:val="center"/>
          </w:tcPr>
          <w:p w14:paraId="79B83218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tcBorders>
              <w:left w:val="double" w:sz="4" w:space="0" w:color="auto"/>
              <w:bottom w:val="thickThinSmallGap" w:sz="12" w:space="0" w:color="auto"/>
              <w:right w:val="nil"/>
            </w:tcBorders>
            <w:vAlign w:val="center"/>
          </w:tcPr>
          <w:p w14:paraId="2A66A8EC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25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3F6B3648" w14:textId="77777777" w:rsidR="00153674" w:rsidRPr="00413CF2" w:rsidRDefault="00153674" w:rsidP="0074505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thickThinSmallGap" w:sz="12" w:space="0" w:color="auto"/>
            </w:tcBorders>
            <w:vAlign w:val="center"/>
          </w:tcPr>
          <w:p w14:paraId="0F0E4C1D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thickThinSmallGap" w:sz="12" w:space="0" w:color="auto"/>
            </w:tcBorders>
            <w:vAlign w:val="center"/>
          </w:tcPr>
          <w:p w14:paraId="328AB3DA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thickThinSmallGap" w:sz="12" w:space="0" w:color="auto"/>
            </w:tcBorders>
            <w:vAlign w:val="center"/>
          </w:tcPr>
          <w:p w14:paraId="0E227855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15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5B6F08F4" w14:textId="77777777" w:rsidR="00153674" w:rsidRPr="00413CF2" w:rsidRDefault="00153674" w:rsidP="0074505D">
            <w:pPr>
              <w:jc w:val="both"/>
              <w:rPr>
                <w:rFonts w:eastAsia="標楷體"/>
                <w:sz w:val="20"/>
              </w:rPr>
            </w:pPr>
          </w:p>
        </w:tc>
      </w:tr>
    </w:tbl>
    <w:p w14:paraId="4CE1A166" w14:textId="5F4F7245" w:rsidR="00F12C76" w:rsidRPr="00413CF2" w:rsidRDefault="00F12C76" w:rsidP="002C7CED">
      <w:pPr>
        <w:pStyle w:val="20"/>
        <w:spacing w:beforeLines="50" w:before="180" w:afterLines="50" w:after="180" w:line="520" w:lineRule="exact"/>
        <w:ind w:leftChars="-20" w:left="-48" w:rightChars="299" w:right="718" w:firstLineChars="17" w:firstLine="54"/>
        <w:jc w:val="both"/>
        <w:rPr>
          <w:rFonts w:ascii="Times New Roman"/>
          <w:b/>
          <w:sz w:val="32"/>
          <w:szCs w:val="32"/>
        </w:rPr>
      </w:pPr>
      <w:r w:rsidRPr="00413CF2">
        <w:rPr>
          <w:rFonts w:ascii="Times New Roman"/>
          <w:b/>
          <w:bCs/>
          <w:sz w:val="32"/>
          <w:szCs w:val="32"/>
        </w:rPr>
        <w:t>【</w:t>
      </w:r>
      <w:r w:rsidRPr="00413CF2">
        <w:rPr>
          <w:rFonts w:ascii="Times New Roman"/>
          <w:b/>
          <w:bCs/>
          <w:sz w:val="32"/>
          <w:szCs w:val="32"/>
        </w:rPr>
        <w:t>0</w:t>
      </w:r>
      <w:r w:rsidR="00035991" w:rsidRPr="00413CF2">
        <w:rPr>
          <w:rFonts w:ascii="Times New Roman" w:hint="eastAsia"/>
          <w:b/>
          <w:bCs/>
          <w:sz w:val="32"/>
          <w:szCs w:val="32"/>
        </w:rPr>
        <w:t>5</w:t>
      </w:r>
      <w:r w:rsidRPr="00413CF2">
        <w:rPr>
          <w:rFonts w:ascii="Times New Roman"/>
          <w:b/>
          <w:bCs/>
          <w:sz w:val="32"/>
          <w:szCs w:val="32"/>
        </w:rPr>
        <w:t>】國內工作之執業</w:t>
      </w:r>
      <w:proofErr w:type="gramStart"/>
      <w:r w:rsidRPr="00413CF2">
        <w:rPr>
          <w:rFonts w:ascii="Times New Roman"/>
          <w:b/>
          <w:bCs/>
          <w:sz w:val="32"/>
          <w:szCs w:val="32"/>
        </w:rPr>
        <w:t>醫</w:t>
      </w:r>
      <w:proofErr w:type="gramEnd"/>
      <w:r w:rsidRPr="00413CF2">
        <w:rPr>
          <w:rFonts w:ascii="Times New Roman"/>
          <w:b/>
          <w:bCs/>
          <w:sz w:val="32"/>
          <w:szCs w:val="32"/>
        </w:rPr>
        <w:t>事人員數：</w:t>
      </w:r>
      <w:r w:rsidRPr="00413CF2">
        <w:rPr>
          <w:rFonts w:ascii="Times New Roman"/>
          <w:b/>
          <w:sz w:val="32"/>
          <w:szCs w:val="32"/>
        </w:rPr>
        <w:t>男</w:t>
      </w:r>
      <w:r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Pr="00413CF2">
        <w:rPr>
          <w:rFonts w:ascii="Times New Roman"/>
          <w:b/>
          <w:sz w:val="32"/>
          <w:szCs w:val="32"/>
        </w:rPr>
        <w:t>人</w:t>
      </w:r>
      <w:r w:rsidR="002425FA" w:rsidRPr="00413CF2">
        <w:rPr>
          <w:rFonts w:ascii="Times New Roman" w:hint="eastAsia"/>
          <w:b/>
          <w:sz w:val="32"/>
          <w:szCs w:val="32"/>
        </w:rPr>
        <w:t>，</w:t>
      </w:r>
      <w:r w:rsidRPr="00413CF2">
        <w:rPr>
          <w:rFonts w:ascii="Times New Roman"/>
          <w:b/>
          <w:sz w:val="32"/>
          <w:szCs w:val="32"/>
        </w:rPr>
        <w:t>女</w:t>
      </w:r>
      <w:r w:rsidRPr="00413CF2">
        <w:rPr>
          <w:rFonts w:ascii="Times New Roman"/>
          <w:b/>
          <w:sz w:val="32"/>
          <w:szCs w:val="32"/>
          <w:u w:val="single"/>
        </w:rPr>
        <w:t xml:space="preserve">     </w:t>
      </w:r>
      <w:r w:rsidRPr="00413CF2">
        <w:rPr>
          <w:rFonts w:ascii="Times New Roman"/>
          <w:b/>
          <w:sz w:val="32"/>
          <w:szCs w:val="32"/>
        </w:rPr>
        <w:t>人</w:t>
      </w:r>
    </w:p>
    <w:tbl>
      <w:tblPr>
        <w:tblW w:w="10206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425"/>
        <w:gridCol w:w="850"/>
        <w:gridCol w:w="851"/>
        <w:gridCol w:w="1134"/>
        <w:gridCol w:w="426"/>
        <w:gridCol w:w="992"/>
        <w:gridCol w:w="992"/>
        <w:gridCol w:w="1134"/>
        <w:gridCol w:w="425"/>
        <w:gridCol w:w="921"/>
        <w:gridCol w:w="922"/>
      </w:tblGrid>
      <w:tr w:rsidR="00413CF2" w:rsidRPr="00413CF2" w14:paraId="5FAAAA71" w14:textId="77777777" w:rsidTr="00BB0E02">
        <w:trPr>
          <w:cantSplit/>
          <w:trHeight w:val="567"/>
        </w:trPr>
        <w:tc>
          <w:tcPr>
            <w:tcW w:w="1559" w:type="dxa"/>
            <w:gridSpan w:val="2"/>
            <w:vMerge w:val="restart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 w14:paraId="4BB77A03" w14:textId="0BC05EB6" w:rsidR="00165843" w:rsidRPr="00413CF2" w:rsidRDefault="00165843" w:rsidP="0016584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類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別</w:t>
            </w:r>
          </w:p>
        </w:tc>
        <w:tc>
          <w:tcPr>
            <w:tcW w:w="1701" w:type="dxa"/>
            <w:gridSpan w:val="2"/>
            <w:tcBorders>
              <w:top w:val="thickThinSmallGap" w:sz="12" w:space="0" w:color="auto"/>
              <w:right w:val="double" w:sz="4" w:space="0" w:color="auto"/>
            </w:tcBorders>
            <w:vAlign w:val="center"/>
          </w:tcPr>
          <w:p w14:paraId="58D0AE10" w14:textId="65F65C1D" w:rsidR="00165843" w:rsidRPr="00413CF2" w:rsidRDefault="00165843" w:rsidP="0016584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人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數</w:t>
            </w:r>
          </w:p>
        </w:tc>
        <w:tc>
          <w:tcPr>
            <w:tcW w:w="1560" w:type="dxa"/>
            <w:gridSpan w:val="2"/>
            <w:vMerge w:val="restart"/>
            <w:tcBorders>
              <w:top w:val="thickThinSmallGap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58B28802" w14:textId="15E0AF5B" w:rsidR="00165843" w:rsidRPr="00413CF2" w:rsidRDefault="00165843" w:rsidP="0016584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類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別</w:t>
            </w:r>
          </w:p>
        </w:tc>
        <w:tc>
          <w:tcPr>
            <w:tcW w:w="1984" w:type="dxa"/>
            <w:gridSpan w:val="2"/>
            <w:tcBorders>
              <w:top w:val="thickThinSmallGap" w:sz="1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41899A7" w14:textId="586266AE" w:rsidR="00165843" w:rsidRPr="00413CF2" w:rsidRDefault="00165843" w:rsidP="0016584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人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數</w:t>
            </w:r>
          </w:p>
        </w:tc>
        <w:tc>
          <w:tcPr>
            <w:tcW w:w="1559" w:type="dxa"/>
            <w:gridSpan w:val="2"/>
            <w:vMerge w:val="restart"/>
            <w:tcBorders>
              <w:top w:val="thickThinSmallGap" w:sz="12" w:space="0" w:color="auto"/>
              <w:left w:val="double" w:sz="4" w:space="0" w:color="auto"/>
            </w:tcBorders>
            <w:vAlign w:val="center"/>
          </w:tcPr>
          <w:p w14:paraId="4ECB8F35" w14:textId="7CB3F732" w:rsidR="00165843" w:rsidRPr="00413CF2" w:rsidRDefault="00165843" w:rsidP="00165843">
            <w:pPr>
              <w:jc w:val="center"/>
              <w:rPr>
                <w:rFonts w:eastAsia="標楷體"/>
              </w:rPr>
            </w:pPr>
            <w:r w:rsidRPr="00413CF2">
              <w:rPr>
                <w:rFonts w:eastAsia="標楷體"/>
                <w:sz w:val="22"/>
                <w:szCs w:val="22"/>
              </w:rPr>
              <w:t>類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別</w:t>
            </w:r>
          </w:p>
        </w:tc>
        <w:tc>
          <w:tcPr>
            <w:tcW w:w="1843" w:type="dxa"/>
            <w:gridSpan w:val="2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 w14:paraId="7241C189" w14:textId="2507F817" w:rsidR="00165843" w:rsidRPr="00413CF2" w:rsidRDefault="00165843" w:rsidP="0016584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13CF2">
              <w:rPr>
                <w:rFonts w:eastAsia="標楷體"/>
                <w:sz w:val="22"/>
                <w:szCs w:val="22"/>
              </w:rPr>
              <w:t>人</w:t>
            </w:r>
            <w:r w:rsidR="00231E15" w:rsidRPr="00413CF2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413CF2">
              <w:rPr>
                <w:rFonts w:eastAsia="標楷體"/>
                <w:sz w:val="22"/>
                <w:szCs w:val="22"/>
              </w:rPr>
              <w:t>數</w:t>
            </w:r>
          </w:p>
        </w:tc>
      </w:tr>
      <w:tr w:rsidR="00413CF2" w:rsidRPr="00413CF2" w14:paraId="2A260A08" w14:textId="77777777" w:rsidTr="00BB0E02">
        <w:trPr>
          <w:cantSplit/>
          <w:trHeight w:val="567"/>
        </w:trPr>
        <w:tc>
          <w:tcPr>
            <w:tcW w:w="1559" w:type="dxa"/>
            <w:gridSpan w:val="2"/>
            <w:vMerge/>
            <w:tcBorders>
              <w:left w:val="thickThinSmallGap" w:sz="12" w:space="0" w:color="auto"/>
            </w:tcBorders>
          </w:tcPr>
          <w:p w14:paraId="31598CB0" w14:textId="77777777" w:rsidR="00165843" w:rsidRPr="00413CF2" w:rsidRDefault="00165843" w:rsidP="00165843">
            <w:pPr>
              <w:rPr>
                <w:rFonts w:eastAsia="標楷體"/>
              </w:rPr>
            </w:pPr>
          </w:p>
        </w:tc>
        <w:tc>
          <w:tcPr>
            <w:tcW w:w="850" w:type="dxa"/>
            <w:vAlign w:val="center"/>
          </w:tcPr>
          <w:p w14:paraId="53771B65" w14:textId="2A2F491F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113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1B62DB45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3A8296EC" w14:textId="6A326668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114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3EE49FB2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  <w:tc>
          <w:tcPr>
            <w:tcW w:w="1560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</w:tcPr>
          <w:p w14:paraId="63CF3FD6" w14:textId="77777777" w:rsidR="00165843" w:rsidRPr="00413CF2" w:rsidRDefault="00165843" w:rsidP="00165843">
            <w:pPr>
              <w:rPr>
                <w:rFonts w:eastAsia="標楷體"/>
                <w:sz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0D0DC38" w14:textId="03184700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113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079D2444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28508F7" w14:textId="631451E8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114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34B5B16A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  <w:tc>
          <w:tcPr>
            <w:tcW w:w="1559" w:type="dxa"/>
            <w:gridSpan w:val="2"/>
            <w:vMerge/>
            <w:tcBorders>
              <w:left w:val="double" w:sz="4" w:space="0" w:color="auto"/>
            </w:tcBorders>
          </w:tcPr>
          <w:p w14:paraId="39640680" w14:textId="77777777" w:rsidR="00165843" w:rsidRPr="00413CF2" w:rsidRDefault="00165843" w:rsidP="00165843">
            <w:pPr>
              <w:rPr>
                <w:rFonts w:eastAsia="標楷體"/>
                <w:sz w:val="16"/>
              </w:rPr>
            </w:pPr>
          </w:p>
        </w:tc>
        <w:tc>
          <w:tcPr>
            <w:tcW w:w="921" w:type="dxa"/>
            <w:vAlign w:val="center"/>
          </w:tcPr>
          <w:p w14:paraId="4D5A31EB" w14:textId="2336721A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113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1839E0E9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7F760AA1" w14:textId="4AAE869A" w:rsidR="00165843" w:rsidRPr="00413CF2" w:rsidRDefault="000504D7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114</w:t>
            </w:r>
            <w:r w:rsidR="007909B7" w:rsidRPr="00413CF2">
              <w:rPr>
                <w:rFonts w:eastAsia="標楷體"/>
                <w:sz w:val="18"/>
              </w:rPr>
              <w:t>年</w:t>
            </w:r>
          </w:p>
          <w:p w14:paraId="6E82C755" w14:textId="77777777" w:rsidR="00165843" w:rsidRPr="00413CF2" w:rsidRDefault="00165843" w:rsidP="00165843">
            <w:pPr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12</w:t>
            </w:r>
            <w:r w:rsidRPr="00413CF2">
              <w:rPr>
                <w:rFonts w:eastAsia="標楷體"/>
                <w:sz w:val="18"/>
              </w:rPr>
              <w:t>月底</w:t>
            </w:r>
          </w:p>
        </w:tc>
      </w:tr>
      <w:tr w:rsidR="00413CF2" w:rsidRPr="00413CF2" w14:paraId="4DFC25FB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105B9C0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西醫師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57D076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(01)</w:t>
            </w:r>
          </w:p>
        </w:tc>
        <w:tc>
          <w:tcPr>
            <w:tcW w:w="850" w:type="dxa"/>
            <w:vAlign w:val="center"/>
          </w:tcPr>
          <w:p w14:paraId="48915B2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0B638AA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04CA7F6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助產師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6785A93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(10)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DB9A24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2593954D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29D3691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臨床心理師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E73611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(19)</w:t>
            </w:r>
          </w:p>
        </w:tc>
        <w:tc>
          <w:tcPr>
            <w:tcW w:w="921" w:type="dxa"/>
            <w:vAlign w:val="center"/>
          </w:tcPr>
          <w:p w14:paraId="1B6058A5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5A3568A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39C9A550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5D49F62F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中醫師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976476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(02)</w:t>
            </w:r>
          </w:p>
        </w:tc>
        <w:tc>
          <w:tcPr>
            <w:tcW w:w="850" w:type="dxa"/>
            <w:vAlign w:val="center"/>
          </w:tcPr>
          <w:p w14:paraId="499E54EB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5A2CAA3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14:paraId="7E89E61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助產士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0B4C63A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(11)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C980E8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407148F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550957B1" w14:textId="77777777" w:rsidR="00165843" w:rsidRPr="00413CF2" w:rsidRDefault="00165843" w:rsidP="0058024D">
            <w:pPr>
              <w:pStyle w:val="ad"/>
              <w:tabs>
                <w:tab w:val="clear" w:pos="4153"/>
                <w:tab w:val="clear" w:pos="8306"/>
              </w:tabs>
              <w:jc w:val="center"/>
              <w:rPr>
                <w:rFonts w:eastAsia="標楷體"/>
              </w:rPr>
            </w:pPr>
            <w:r w:rsidRPr="00413CF2">
              <w:rPr>
                <w:rFonts w:eastAsia="標楷體"/>
              </w:rPr>
              <w:t>諮商心理師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275F5F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(20)</w:t>
            </w:r>
          </w:p>
        </w:tc>
        <w:tc>
          <w:tcPr>
            <w:tcW w:w="921" w:type="dxa"/>
            <w:vAlign w:val="center"/>
          </w:tcPr>
          <w:p w14:paraId="626A0EA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19C1C5B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2CA84F2A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07D7C6A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牙醫師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BEBDCC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(03)</w:t>
            </w:r>
          </w:p>
        </w:tc>
        <w:tc>
          <w:tcPr>
            <w:tcW w:w="850" w:type="dxa"/>
            <w:vAlign w:val="center"/>
          </w:tcPr>
          <w:p w14:paraId="2282041B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70E447AA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009E2605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營養師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4E25389A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(12)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4F93AED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68563FE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4FDE8EC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呼吸治療師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8177C66" w14:textId="77777777" w:rsidR="00165843" w:rsidRPr="00413CF2" w:rsidRDefault="00165843" w:rsidP="0058024D">
            <w:pPr>
              <w:snapToGrid w:val="0"/>
              <w:ind w:left="540" w:hangingChars="300" w:hanging="54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(21)</w:t>
            </w:r>
          </w:p>
        </w:tc>
        <w:tc>
          <w:tcPr>
            <w:tcW w:w="921" w:type="dxa"/>
            <w:vAlign w:val="center"/>
          </w:tcPr>
          <w:p w14:paraId="280C195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7333FE1B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2D46061B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4FF1D3C0" w14:textId="4013B0AA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藥師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B55504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(04)</w:t>
            </w:r>
          </w:p>
        </w:tc>
        <w:tc>
          <w:tcPr>
            <w:tcW w:w="850" w:type="dxa"/>
            <w:vAlign w:val="center"/>
          </w:tcPr>
          <w:p w14:paraId="62F4AFD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600AD05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19E6FEB5" w14:textId="77777777" w:rsidR="00165843" w:rsidRPr="00413CF2" w:rsidRDefault="00165843" w:rsidP="0058024D">
            <w:pPr>
              <w:pStyle w:val="af2"/>
              <w:snapToGrid w:val="0"/>
              <w:jc w:val="center"/>
              <w:rPr>
                <w:rFonts w:ascii="Times New Roman" w:eastAsia="標楷體" w:hAnsi="Times New Roman"/>
                <w:b w:val="0"/>
                <w:sz w:val="20"/>
              </w:rPr>
            </w:pPr>
            <w:r w:rsidRPr="00413CF2">
              <w:rPr>
                <w:rFonts w:ascii="Times New Roman" w:eastAsia="標楷體" w:hAnsi="Times New Roman"/>
                <w:b w:val="0"/>
                <w:sz w:val="20"/>
              </w:rPr>
              <w:t>物理治療師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4DC6379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(13)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84EE9BA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166970EB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661DB3DF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語言治療師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C8A5D5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(22)</w:t>
            </w:r>
          </w:p>
        </w:tc>
        <w:tc>
          <w:tcPr>
            <w:tcW w:w="921" w:type="dxa"/>
            <w:vAlign w:val="center"/>
          </w:tcPr>
          <w:p w14:paraId="032A7DBD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10266D9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7BEF8E65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bottom w:val="single" w:sz="4" w:space="0" w:color="auto"/>
              <w:right w:val="nil"/>
            </w:tcBorders>
            <w:vAlign w:val="center"/>
          </w:tcPr>
          <w:p w14:paraId="72650DA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藥劑生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9C9A35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(05)</w:t>
            </w:r>
          </w:p>
        </w:tc>
        <w:tc>
          <w:tcPr>
            <w:tcW w:w="850" w:type="dxa"/>
            <w:vAlign w:val="center"/>
          </w:tcPr>
          <w:p w14:paraId="378B711B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7B7EFD5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51CAA97B" w14:textId="77777777" w:rsidR="00165843" w:rsidRPr="00413CF2" w:rsidRDefault="00165843" w:rsidP="0058024D">
            <w:pPr>
              <w:pStyle w:val="af2"/>
              <w:snapToGrid w:val="0"/>
              <w:jc w:val="center"/>
              <w:rPr>
                <w:rFonts w:ascii="Times New Roman" w:eastAsia="標楷體" w:hAnsi="Times New Roman"/>
                <w:b w:val="0"/>
                <w:sz w:val="20"/>
              </w:rPr>
            </w:pPr>
            <w:r w:rsidRPr="00413CF2">
              <w:rPr>
                <w:rFonts w:ascii="Times New Roman" w:eastAsia="標楷體" w:hAnsi="Times New Roman"/>
                <w:b w:val="0"/>
                <w:sz w:val="20"/>
              </w:rPr>
              <w:t>物理治療生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66D4C5A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(14)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BAF55B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6077E9E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73543081" w14:textId="7FCD5B8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聽力師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FD5C7E9" w14:textId="77777777" w:rsidR="00165843" w:rsidRPr="00413CF2" w:rsidRDefault="00165843" w:rsidP="0058024D">
            <w:pPr>
              <w:snapToGrid w:val="0"/>
              <w:ind w:left="540" w:hangingChars="300" w:hanging="54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(23)</w:t>
            </w:r>
          </w:p>
        </w:tc>
        <w:tc>
          <w:tcPr>
            <w:tcW w:w="921" w:type="dxa"/>
            <w:vAlign w:val="center"/>
          </w:tcPr>
          <w:p w14:paraId="47632A0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424F6C0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4669DAF7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bottom w:val="single" w:sz="4" w:space="0" w:color="auto"/>
              <w:right w:val="nil"/>
            </w:tcBorders>
            <w:vAlign w:val="center"/>
          </w:tcPr>
          <w:p w14:paraId="3036BAB1" w14:textId="77777777" w:rsidR="00165843" w:rsidRPr="00413CF2" w:rsidRDefault="00165843" w:rsidP="0058024D">
            <w:pPr>
              <w:pStyle w:val="af2"/>
              <w:snapToGrid w:val="0"/>
              <w:jc w:val="center"/>
              <w:rPr>
                <w:rFonts w:ascii="Times New Roman" w:eastAsia="標楷體" w:hAnsi="Times New Roman"/>
                <w:b w:val="0"/>
                <w:bCs/>
                <w:sz w:val="20"/>
              </w:rPr>
            </w:pPr>
            <w:proofErr w:type="gramStart"/>
            <w:r w:rsidRPr="00413CF2">
              <w:rPr>
                <w:rFonts w:ascii="Times New Roman" w:eastAsia="標楷體" w:hAnsi="Times New Roman"/>
                <w:b w:val="0"/>
                <w:bCs/>
                <w:sz w:val="20"/>
              </w:rPr>
              <w:t>醫</w:t>
            </w:r>
            <w:proofErr w:type="gramEnd"/>
            <w:r w:rsidRPr="00413CF2">
              <w:rPr>
                <w:rFonts w:ascii="Times New Roman" w:eastAsia="標楷體" w:hAnsi="Times New Roman"/>
                <w:b w:val="0"/>
                <w:bCs/>
                <w:sz w:val="20"/>
              </w:rPr>
              <w:t>事檢驗師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EA4F7D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(06)</w:t>
            </w:r>
          </w:p>
        </w:tc>
        <w:tc>
          <w:tcPr>
            <w:tcW w:w="850" w:type="dxa"/>
            <w:vAlign w:val="center"/>
          </w:tcPr>
          <w:p w14:paraId="59C496E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65DEAED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2AE5E5B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proofErr w:type="gramStart"/>
            <w:r w:rsidRPr="00413CF2">
              <w:rPr>
                <w:rFonts w:eastAsia="標楷體"/>
                <w:sz w:val="20"/>
              </w:rPr>
              <w:t>醫</w:t>
            </w:r>
            <w:proofErr w:type="gramEnd"/>
            <w:r w:rsidRPr="00413CF2">
              <w:rPr>
                <w:rFonts w:eastAsia="標楷體"/>
                <w:sz w:val="20"/>
              </w:rPr>
              <w:t>事放射師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50AA6A2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(15)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4B66D3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5588F98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02D87C85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牙體技術師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14:paraId="462DA5B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(24)</w:t>
            </w:r>
          </w:p>
        </w:tc>
        <w:tc>
          <w:tcPr>
            <w:tcW w:w="921" w:type="dxa"/>
            <w:vAlign w:val="center"/>
          </w:tcPr>
          <w:p w14:paraId="603AA46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44C14B1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4E9FD570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601FF02" w14:textId="77777777" w:rsidR="00165843" w:rsidRPr="00413CF2" w:rsidRDefault="00165843" w:rsidP="0058024D">
            <w:pPr>
              <w:pStyle w:val="af2"/>
              <w:snapToGrid w:val="0"/>
              <w:jc w:val="center"/>
              <w:rPr>
                <w:rFonts w:ascii="Times New Roman" w:eastAsia="標楷體" w:hAnsi="Times New Roman"/>
                <w:b w:val="0"/>
                <w:bCs/>
                <w:sz w:val="20"/>
              </w:rPr>
            </w:pPr>
            <w:proofErr w:type="gramStart"/>
            <w:r w:rsidRPr="00413CF2">
              <w:rPr>
                <w:rFonts w:ascii="Times New Roman" w:eastAsia="標楷體" w:hAnsi="Times New Roman"/>
                <w:b w:val="0"/>
                <w:bCs/>
                <w:sz w:val="20"/>
              </w:rPr>
              <w:t>醫</w:t>
            </w:r>
            <w:proofErr w:type="gramEnd"/>
            <w:r w:rsidRPr="00413CF2">
              <w:rPr>
                <w:rFonts w:ascii="Times New Roman" w:eastAsia="標楷體" w:hAnsi="Times New Roman"/>
                <w:b w:val="0"/>
                <w:bCs/>
                <w:sz w:val="20"/>
              </w:rPr>
              <w:t>事檢驗生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5A0E24A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(07)</w:t>
            </w:r>
          </w:p>
        </w:tc>
        <w:tc>
          <w:tcPr>
            <w:tcW w:w="850" w:type="dxa"/>
            <w:vAlign w:val="center"/>
          </w:tcPr>
          <w:p w14:paraId="381626A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44D65CA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6EACD65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proofErr w:type="gramStart"/>
            <w:r w:rsidRPr="00413CF2">
              <w:rPr>
                <w:rFonts w:eastAsia="標楷體"/>
                <w:sz w:val="20"/>
              </w:rPr>
              <w:t>醫</w:t>
            </w:r>
            <w:proofErr w:type="gramEnd"/>
            <w:r w:rsidRPr="00413CF2">
              <w:rPr>
                <w:rFonts w:eastAsia="標楷體"/>
                <w:sz w:val="20"/>
              </w:rPr>
              <w:t>事放射士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77A7D4D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(16)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C9D4B7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9641A5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5052A7C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牙體技術生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0DFAB3DE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(25)</w:t>
            </w:r>
          </w:p>
        </w:tc>
        <w:tc>
          <w:tcPr>
            <w:tcW w:w="921" w:type="dxa"/>
            <w:vAlign w:val="center"/>
          </w:tcPr>
          <w:p w14:paraId="65D2FED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6A86C0D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2F6384E1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right w:val="nil"/>
            </w:tcBorders>
            <w:vAlign w:val="center"/>
          </w:tcPr>
          <w:p w14:paraId="64CBF66A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護理師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7FB91A58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(08)</w:t>
            </w:r>
          </w:p>
        </w:tc>
        <w:tc>
          <w:tcPr>
            <w:tcW w:w="850" w:type="dxa"/>
            <w:vAlign w:val="center"/>
          </w:tcPr>
          <w:p w14:paraId="7B349A00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2C04F1E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54C1072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職能治療師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vAlign w:val="center"/>
          </w:tcPr>
          <w:p w14:paraId="0C3C540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(17)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16FBFB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719E9E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nil"/>
            </w:tcBorders>
            <w:vAlign w:val="center"/>
          </w:tcPr>
          <w:p w14:paraId="782E2AE3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  <w:lang w:eastAsia="zh-HK"/>
              </w:rPr>
              <w:t>驗光師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E303D14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(26)</w:t>
            </w:r>
          </w:p>
        </w:tc>
        <w:tc>
          <w:tcPr>
            <w:tcW w:w="921" w:type="dxa"/>
            <w:vAlign w:val="center"/>
          </w:tcPr>
          <w:p w14:paraId="3BA3F06C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right w:val="thickThinSmallGap" w:sz="12" w:space="0" w:color="auto"/>
            </w:tcBorders>
            <w:vAlign w:val="center"/>
          </w:tcPr>
          <w:p w14:paraId="1B4B360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13CF2" w:rsidRPr="00413CF2" w14:paraId="6AD2158C" w14:textId="77777777" w:rsidTr="00D233F1">
        <w:trPr>
          <w:cantSplit/>
          <w:trHeight w:val="340"/>
        </w:trPr>
        <w:tc>
          <w:tcPr>
            <w:tcW w:w="1134" w:type="dxa"/>
            <w:tcBorders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</w:tcPr>
          <w:p w14:paraId="17ED6E47" w14:textId="4F0F4A0A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護士</w:t>
            </w:r>
          </w:p>
        </w:tc>
        <w:tc>
          <w:tcPr>
            <w:tcW w:w="425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0AAC58A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(09)</w:t>
            </w:r>
          </w:p>
        </w:tc>
        <w:tc>
          <w:tcPr>
            <w:tcW w:w="850" w:type="dxa"/>
            <w:tcBorders>
              <w:bottom w:val="thickThinSmallGap" w:sz="12" w:space="0" w:color="auto"/>
            </w:tcBorders>
            <w:vAlign w:val="center"/>
          </w:tcPr>
          <w:p w14:paraId="10D20E15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bottom w:val="thickThinSmallGap" w:sz="12" w:space="0" w:color="auto"/>
              <w:right w:val="double" w:sz="4" w:space="0" w:color="auto"/>
            </w:tcBorders>
            <w:vAlign w:val="center"/>
          </w:tcPr>
          <w:p w14:paraId="6573086E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thickThinSmallGap" w:sz="12" w:space="0" w:color="auto"/>
              <w:right w:val="nil"/>
            </w:tcBorders>
            <w:vAlign w:val="center"/>
          </w:tcPr>
          <w:p w14:paraId="091744C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</w:rPr>
              <w:t>職能治療</w:t>
            </w:r>
            <w:r w:rsidRPr="00413CF2">
              <w:rPr>
                <w:rFonts w:eastAsia="標楷體"/>
                <w:sz w:val="20"/>
                <w:lang w:eastAsia="zh-HK"/>
              </w:rPr>
              <w:t>生</w:t>
            </w:r>
          </w:p>
        </w:tc>
        <w:tc>
          <w:tcPr>
            <w:tcW w:w="426" w:type="dxa"/>
            <w:tcBorders>
              <w:left w:val="nil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5CB6071E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(18)</w:t>
            </w:r>
          </w:p>
        </w:tc>
        <w:tc>
          <w:tcPr>
            <w:tcW w:w="992" w:type="dxa"/>
            <w:tcBorders>
              <w:left w:val="single" w:sz="4" w:space="0" w:color="auto"/>
              <w:bottom w:val="thickThinSmallGap" w:sz="12" w:space="0" w:color="auto"/>
            </w:tcBorders>
            <w:vAlign w:val="center"/>
          </w:tcPr>
          <w:p w14:paraId="4E3BE3A9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bottom w:val="thickThinSmallGap" w:sz="12" w:space="0" w:color="auto"/>
              <w:right w:val="double" w:sz="4" w:space="0" w:color="auto"/>
            </w:tcBorders>
            <w:vAlign w:val="center"/>
          </w:tcPr>
          <w:p w14:paraId="6A99BB76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thickThinSmallGap" w:sz="12" w:space="0" w:color="auto"/>
              <w:right w:val="nil"/>
            </w:tcBorders>
            <w:vAlign w:val="center"/>
          </w:tcPr>
          <w:p w14:paraId="26B97B61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13CF2">
              <w:rPr>
                <w:rFonts w:eastAsia="標楷體"/>
                <w:sz w:val="20"/>
                <w:lang w:eastAsia="zh-HK"/>
              </w:rPr>
              <w:t>驗光生</w:t>
            </w:r>
          </w:p>
        </w:tc>
        <w:tc>
          <w:tcPr>
            <w:tcW w:w="425" w:type="dxa"/>
            <w:tcBorders>
              <w:left w:val="nil"/>
              <w:bottom w:val="thickThinSmallGap" w:sz="12" w:space="0" w:color="auto"/>
            </w:tcBorders>
            <w:vAlign w:val="center"/>
          </w:tcPr>
          <w:p w14:paraId="34BF0617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  <w:sz w:val="18"/>
              </w:rPr>
            </w:pPr>
            <w:r w:rsidRPr="00413CF2">
              <w:rPr>
                <w:rFonts w:eastAsia="標楷體"/>
                <w:sz w:val="18"/>
              </w:rPr>
              <w:t>(27)</w:t>
            </w:r>
          </w:p>
        </w:tc>
        <w:tc>
          <w:tcPr>
            <w:tcW w:w="921" w:type="dxa"/>
            <w:tcBorders>
              <w:bottom w:val="thickThinSmallGap" w:sz="12" w:space="0" w:color="auto"/>
            </w:tcBorders>
            <w:vAlign w:val="center"/>
          </w:tcPr>
          <w:p w14:paraId="1F596FA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22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451C5412" w14:textId="77777777" w:rsidR="00165843" w:rsidRPr="00413CF2" w:rsidRDefault="00165843" w:rsidP="0058024D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14:paraId="642CD906" w14:textId="71DB7EB2" w:rsidR="00F12C76" w:rsidRPr="00413CF2" w:rsidRDefault="00153674" w:rsidP="002C7CED">
      <w:pPr>
        <w:spacing w:beforeLines="50" w:before="180" w:afterLines="50" w:after="180" w:line="520" w:lineRule="exact"/>
        <w:ind w:leftChars="-1" w:left="-2"/>
        <w:rPr>
          <w:rFonts w:eastAsia="標楷體"/>
          <w:b/>
          <w:sz w:val="32"/>
          <w:szCs w:val="32"/>
        </w:rPr>
      </w:pPr>
      <w:r w:rsidRPr="00413CF2">
        <w:rPr>
          <w:b/>
          <w:bCs/>
          <w:sz w:val="32"/>
          <w:szCs w:val="32"/>
        </w:rPr>
        <w:t>【</w:t>
      </w:r>
      <w:r w:rsidR="00F12C76" w:rsidRPr="00413CF2">
        <w:rPr>
          <w:rFonts w:eastAsia="標楷體"/>
          <w:b/>
          <w:bCs/>
          <w:sz w:val="32"/>
          <w:szCs w:val="32"/>
        </w:rPr>
        <w:t>0</w:t>
      </w:r>
      <w:r w:rsidR="00035991" w:rsidRPr="00413CF2">
        <w:rPr>
          <w:rFonts w:eastAsia="標楷體" w:hint="eastAsia"/>
          <w:b/>
          <w:bCs/>
          <w:sz w:val="32"/>
          <w:szCs w:val="32"/>
        </w:rPr>
        <w:t>6</w:t>
      </w:r>
      <w:r w:rsidR="00F12C76" w:rsidRPr="00413CF2">
        <w:rPr>
          <w:rFonts w:eastAsia="標楷體"/>
          <w:b/>
          <w:bCs/>
          <w:sz w:val="32"/>
          <w:szCs w:val="32"/>
        </w:rPr>
        <w:t>】國內工作之</w:t>
      </w:r>
      <w:r w:rsidR="00CC7FFC" w:rsidRPr="00413CF2">
        <w:rPr>
          <w:rFonts w:eastAsia="標楷體" w:hint="eastAsia"/>
          <w:b/>
          <w:bCs/>
          <w:sz w:val="32"/>
          <w:szCs w:val="32"/>
        </w:rPr>
        <w:t>非執業</w:t>
      </w:r>
      <w:proofErr w:type="gramStart"/>
      <w:r w:rsidR="00CC7FFC" w:rsidRPr="00413CF2">
        <w:rPr>
          <w:rFonts w:eastAsia="標楷體" w:hint="eastAsia"/>
          <w:b/>
          <w:bCs/>
          <w:sz w:val="32"/>
          <w:szCs w:val="32"/>
        </w:rPr>
        <w:t>醫</w:t>
      </w:r>
      <w:proofErr w:type="gramEnd"/>
      <w:r w:rsidR="00CC7FFC" w:rsidRPr="00413CF2">
        <w:rPr>
          <w:rFonts w:eastAsia="標楷體" w:hint="eastAsia"/>
          <w:b/>
          <w:bCs/>
          <w:sz w:val="32"/>
          <w:szCs w:val="32"/>
        </w:rPr>
        <w:t>事人員數</w:t>
      </w:r>
      <w:r w:rsidR="00F12C76" w:rsidRPr="00413CF2">
        <w:rPr>
          <w:rFonts w:eastAsia="標楷體"/>
          <w:b/>
          <w:bCs/>
          <w:sz w:val="32"/>
          <w:szCs w:val="32"/>
        </w:rPr>
        <w:t>：</w:t>
      </w:r>
      <w:r w:rsidR="00F12C76" w:rsidRPr="00413CF2">
        <w:rPr>
          <w:rFonts w:eastAsia="標楷體"/>
          <w:b/>
          <w:sz w:val="32"/>
          <w:szCs w:val="32"/>
        </w:rPr>
        <w:t>男</w:t>
      </w:r>
      <w:r w:rsidR="00F12C76" w:rsidRPr="00413CF2">
        <w:rPr>
          <w:rFonts w:eastAsia="標楷體"/>
          <w:b/>
          <w:sz w:val="32"/>
          <w:szCs w:val="32"/>
          <w:u w:val="single"/>
        </w:rPr>
        <w:t xml:space="preserve">    </w:t>
      </w:r>
      <w:r w:rsidR="00F12C76" w:rsidRPr="00413CF2">
        <w:rPr>
          <w:rFonts w:eastAsia="標楷體"/>
          <w:b/>
          <w:sz w:val="32"/>
          <w:szCs w:val="32"/>
        </w:rPr>
        <w:t>人</w:t>
      </w:r>
      <w:r w:rsidR="002425FA" w:rsidRPr="00413CF2">
        <w:rPr>
          <w:rFonts w:eastAsia="標楷體" w:hint="eastAsia"/>
          <w:b/>
          <w:sz w:val="32"/>
          <w:szCs w:val="32"/>
        </w:rPr>
        <w:t>，</w:t>
      </w:r>
      <w:r w:rsidR="00F12C76" w:rsidRPr="00413CF2">
        <w:rPr>
          <w:rFonts w:eastAsia="標楷體"/>
          <w:b/>
          <w:sz w:val="32"/>
          <w:szCs w:val="32"/>
        </w:rPr>
        <w:t>女</w:t>
      </w:r>
      <w:r w:rsidR="00F12C76" w:rsidRPr="00413CF2">
        <w:rPr>
          <w:rFonts w:eastAsia="標楷體"/>
          <w:b/>
          <w:sz w:val="32"/>
          <w:szCs w:val="32"/>
          <w:u w:val="single"/>
        </w:rPr>
        <w:t xml:space="preserve"> </w:t>
      </w:r>
      <w:r w:rsidR="00057357" w:rsidRPr="00413CF2">
        <w:rPr>
          <w:rFonts w:eastAsia="標楷體"/>
          <w:b/>
          <w:sz w:val="32"/>
          <w:szCs w:val="32"/>
          <w:u w:val="single"/>
        </w:rPr>
        <w:t xml:space="preserve">   </w:t>
      </w:r>
      <w:r w:rsidR="00F12C76" w:rsidRPr="00413CF2">
        <w:rPr>
          <w:rFonts w:eastAsia="標楷體"/>
          <w:b/>
          <w:sz w:val="32"/>
          <w:szCs w:val="32"/>
        </w:rPr>
        <w:t>人</w:t>
      </w:r>
    </w:p>
    <w:p w14:paraId="2B64706E" w14:textId="309E8AB5" w:rsidR="00411F3F" w:rsidRPr="006E391D" w:rsidRDefault="006F552B" w:rsidP="008A5F28">
      <w:pPr>
        <w:widowControl/>
        <w:rPr>
          <w:rFonts w:eastAsia="標楷體"/>
          <w:b/>
          <w:sz w:val="36"/>
        </w:rPr>
      </w:pPr>
      <w:bookmarkStart w:id="9" w:name="_Hlk83393793"/>
      <w:r w:rsidRPr="006E391D">
        <w:rPr>
          <w:rFonts w:eastAsia="標楷體"/>
          <w:b/>
          <w:sz w:val="36"/>
        </w:rPr>
        <w:br w:type="page"/>
      </w:r>
      <w:r w:rsidR="00411F3F" w:rsidRPr="006E391D">
        <w:rPr>
          <w:rFonts w:eastAsia="標楷體"/>
          <w:b/>
          <w:sz w:val="36"/>
        </w:rPr>
        <w:lastRenderedPageBreak/>
        <w:t>醫院經營收支概況</w:t>
      </w:r>
      <w:r w:rsidR="006264A0" w:rsidRPr="006E391D">
        <w:rPr>
          <w:rFonts w:eastAsia="標楷體"/>
          <w:b/>
          <w:bCs/>
          <w:sz w:val="36"/>
          <w:szCs w:val="32"/>
        </w:rPr>
        <w:t>：</w:t>
      </w:r>
    </w:p>
    <w:p w14:paraId="4739F3EE" w14:textId="63CE2C61" w:rsidR="00411F3F" w:rsidRPr="006E391D" w:rsidRDefault="00411F3F" w:rsidP="00BB0E02">
      <w:pPr>
        <w:pStyle w:val="20"/>
        <w:spacing w:beforeLines="50" w:before="180" w:afterLines="50" w:after="180" w:line="440" w:lineRule="exact"/>
        <w:ind w:rightChars="200" w:right="480" w:hanging="567"/>
        <w:jc w:val="both"/>
        <w:rPr>
          <w:rFonts w:ascii="Times New Roman"/>
          <w:b/>
          <w:sz w:val="32"/>
          <w:szCs w:val="32"/>
        </w:rPr>
      </w:pPr>
      <w:bookmarkStart w:id="10" w:name="_Hlk84511446"/>
      <w:r w:rsidRPr="006E391D">
        <w:rPr>
          <w:rFonts w:ascii="Times New Roman"/>
          <w:b/>
          <w:sz w:val="32"/>
          <w:szCs w:val="32"/>
        </w:rPr>
        <w:t>【</w:t>
      </w:r>
      <w:r w:rsidR="005A0D3B" w:rsidRPr="006E391D">
        <w:rPr>
          <w:rFonts w:ascii="Times New Roman" w:hint="eastAsia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7</w:t>
      </w:r>
      <w:r w:rsidRPr="006E391D">
        <w:rPr>
          <w:rFonts w:ascii="Times New Roman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="007909B7" w:rsidRPr="006E391D">
        <w:rPr>
          <w:rFonts w:ascii="Times New Roman"/>
          <w:b/>
          <w:sz w:val="32"/>
          <w:szCs w:val="32"/>
        </w:rPr>
        <w:t>年</w:t>
      </w:r>
      <w:r w:rsidRPr="006E391D">
        <w:rPr>
          <w:rFonts w:ascii="Times New Roman"/>
          <w:b/>
          <w:sz w:val="32"/>
          <w:szCs w:val="32"/>
        </w:rPr>
        <w:t>全年各項成本費用支出</w:t>
      </w:r>
    </w:p>
    <w:p w14:paraId="15AEBC67" w14:textId="2817106C" w:rsidR="002D3CAA" w:rsidRPr="006E391D" w:rsidRDefault="002D3CAA" w:rsidP="00BB0E02">
      <w:pPr>
        <w:spacing w:line="320" w:lineRule="exact"/>
        <w:ind w:leftChars="100" w:left="480" w:rightChars="200" w:right="480" w:hangingChars="100" w:hanging="240"/>
        <w:rPr>
          <w:rFonts w:eastAsia="標楷體"/>
          <w:bCs/>
        </w:rPr>
      </w:pPr>
      <w:bookmarkStart w:id="11" w:name="_Hlk120712992"/>
      <w:r w:rsidRPr="006E391D">
        <w:rPr>
          <w:rFonts w:eastAsia="標楷體"/>
          <w:bCs/>
        </w:rPr>
        <w:t>▲</w:t>
      </w:r>
      <w:r w:rsidRPr="006E391D">
        <w:rPr>
          <w:rFonts w:eastAsia="標楷體"/>
          <w:bCs/>
        </w:rPr>
        <w:t>不含附設機構及國外分支機構，請依</w:t>
      </w:r>
      <w:r w:rsidRPr="006E391D">
        <w:rPr>
          <w:rFonts w:eastAsia="標楷體"/>
          <w:b/>
          <w:bCs/>
          <w:u w:val="single"/>
        </w:rPr>
        <w:t>權責發生制</w:t>
      </w:r>
      <w:r w:rsidRPr="006E391D">
        <w:rPr>
          <w:rFonts w:eastAsia="標楷體"/>
          <w:bCs/>
        </w:rPr>
        <w:t>填寫。</w:t>
      </w:r>
    </w:p>
    <w:bookmarkEnd w:id="11"/>
    <w:p w14:paraId="154FC9FE" w14:textId="77777777" w:rsidR="00411F3F" w:rsidRPr="006E391D" w:rsidRDefault="00411F3F" w:rsidP="00BB0E02">
      <w:pPr>
        <w:spacing w:line="320" w:lineRule="exact"/>
        <w:ind w:leftChars="100" w:left="480" w:rightChars="200" w:right="480" w:hangingChars="100" w:hanging="240"/>
        <w:rPr>
          <w:rFonts w:eastAsia="標楷體"/>
          <w:sz w:val="32"/>
        </w:rPr>
      </w:pPr>
      <w:r w:rsidRPr="006E391D">
        <w:rPr>
          <w:rFonts w:eastAsia="標楷體"/>
          <w:bCs/>
        </w:rPr>
        <w:t>▲</w:t>
      </w:r>
      <w:r w:rsidRPr="006E391D">
        <w:rPr>
          <w:rFonts w:eastAsia="標楷體"/>
          <w:bCs/>
        </w:rPr>
        <w:t>包括應付未付款項，但不包括預付與暫付款項及經營上的資本支出</w:t>
      </w:r>
      <w:r w:rsidRPr="006E391D">
        <w:rPr>
          <w:rFonts w:eastAsia="標楷體"/>
          <w:bCs/>
        </w:rPr>
        <w:t>(</w:t>
      </w:r>
      <w:r w:rsidRPr="006E391D">
        <w:rPr>
          <w:rFonts w:eastAsia="標楷體"/>
          <w:bCs/>
        </w:rPr>
        <w:t>如購置土地或機械設備、新建工程、大修機械等支出</w:t>
      </w:r>
      <w:r w:rsidRPr="006E391D">
        <w:rPr>
          <w:rFonts w:eastAsia="標楷體"/>
          <w:bCs/>
        </w:rPr>
        <w:t>)</w:t>
      </w:r>
      <w:r w:rsidRPr="006E391D">
        <w:rPr>
          <w:rFonts w:eastAsia="標楷體"/>
          <w:bCs/>
        </w:rPr>
        <w:t>。</w:t>
      </w:r>
    </w:p>
    <w:p w14:paraId="3104CCDF" w14:textId="595AFC30" w:rsidR="00411F3F" w:rsidRPr="006E391D" w:rsidRDefault="00411F3F" w:rsidP="00BB0E02">
      <w:pPr>
        <w:spacing w:beforeLines="50" w:before="180" w:line="320" w:lineRule="exact"/>
        <w:ind w:leftChars="100" w:left="410" w:rightChars="200" w:right="480" w:hanging="170"/>
        <w:jc w:val="both"/>
        <w:rPr>
          <w:rFonts w:eastAsia="標楷體"/>
          <w:sz w:val="22"/>
          <w:szCs w:val="22"/>
        </w:rPr>
      </w:pPr>
      <w:bookmarkStart w:id="12" w:name="_Hlk84342104"/>
      <w:bookmarkEnd w:id="10"/>
      <w:r w:rsidRPr="006E391D">
        <w:rPr>
          <w:rFonts w:eastAsia="標楷體"/>
          <w:b/>
          <w:bCs/>
          <w:sz w:val="22"/>
          <w:szCs w:val="22"/>
        </w:rPr>
        <w:t>1.</w:t>
      </w:r>
      <w:r w:rsidRPr="006E391D">
        <w:rPr>
          <w:rFonts w:eastAsia="標楷體"/>
          <w:b/>
          <w:bCs/>
          <w:sz w:val="22"/>
          <w:szCs w:val="22"/>
        </w:rPr>
        <w:t>醫療服務成本</w:t>
      </w:r>
      <w:r w:rsidRPr="006E391D">
        <w:rPr>
          <w:rFonts w:eastAsia="標楷體"/>
          <w:bCs/>
          <w:sz w:val="22"/>
          <w:szCs w:val="22"/>
        </w:rPr>
        <w:t>：</w:t>
      </w:r>
      <w:r w:rsidRPr="006E391D">
        <w:rPr>
          <w:rFonts w:eastAsia="標楷體"/>
          <w:sz w:val="22"/>
          <w:szCs w:val="22"/>
        </w:rPr>
        <w:t>指</w:t>
      </w:r>
      <w:r w:rsidRPr="006E391D">
        <w:rPr>
          <w:rFonts w:eastAsia="標楷體"/>
          <w:b/>
          <w:sz w:val="22"/>
          <w:szCs w:val="22"/>
        </w:rPr>
        <w:t>因提供醫療服務所產生</w:t>
      </w:r>
      <w:r w:rsidRPr="006E391D">
        <w:rPr>
          <w:rFonts w:eastAsia="標楷體"/>
          <w:sz w:val="22"/>
          <w:szCs w:val="22"/>
        </w:rPr>
        <w:t>之費用，</w:t>
      </w:r>
      <w:r w:rsidR="00165843" w:rsidRPr="006E391D">
        <w:rPr>
          <w:rFonts w:eastAsia="標楷體"/>
          <w:sz w:val="22"/>
          <w:szCs w:val="22"/>
        </w:rPr>
        <w:t>包括人事費、事務費、社會服務費用、教育研究發展費用及其他設備費用等。</w:t>
      </w:r>
    </w:p>
    <w:p w14:paraId="20345850" w14:textId="46FB7500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bookmarkStart w:id="13" w:name="_Hlk84342131"/>
      <w:bookmarkEnd w:id="12"/>
      <w:r w:rsidRPr="006E391D">
        <w:rPr>
          <w:rFonts w:eastAsia="標楷體"/>
          <w:sz w:val="22"/>
          <w:szCs w:val="22"/>
        </w:rPr>
        <w:t>(01)</w:t>
      </w:r>
      <w:r w:rsidRPr="006E391D">
        <w:rPr>
          <w:rFonts w:eastAsia="標楷體"/>
          <w:b/>
          <w:sz w:val="22"/>
          <w:szCs w:val="22"/>
        </w:rPr>
        <w:t>全年薪資</w:t>
      </w:r>
      <w:r w:rsidR="00165843" w:rsidRPr="006E391D">
        <w:rPr>
          <w:rFonts w:eastAsia="標楷體"/>
          <w:sz w:val="22"/>
          <w:szCs w:val="22"/>
        </w:rPr>
        <w:t>：包括本薪、加班費、津貼、獎金等，尚包括支付年底已離職者之薪資。</w:t>
      </w:r>
      <w:bookmarkStart w:id="14" w:name="_Hlk84511930"/>
      <w:r w:rsidR="00165843" w:rsidRPr="006E391D">
        <w:rPr>
          <w:rFonts w:eastAsia="標楷體"/>
          <w:sz w:val="22"/>
          <w:szCs w:val="22"/>
        </w:rPr>
        <w:t>惟不含</w:t>
      </w:r>
      <w:r w:rsidR="00BE6922" w:rsidRPr="006E391D">
        <w:rPr>
          <w:rFonts w:eastAsia="標楷體"/>
          <w:sz w:val="22"/>
          <w:szCs w:val="22"/>
        </w:rPr>
        <w:t>支付給長期派駐國</w:t>
      </w:r>
      <w:r w:rsidR="00BE6922" w:rsidRPr="006E391D">
        <w:rPr>
          <w:rFonts w:eastAsia="標楷體"/>
          <w:sz w:val="22"/>
          <w:szCs w:val="22"/>
        </w:rPr>
        <w:t>(</w:t>
      </w:r>
      <w:r w:rsidR="00BE6922" w:rsidRPr="006E391D">
        <w:rPr>
          <w:rFonts w:eastAsia="標楷體"/>
          <w:sz w:val="22"/>
          <w:szCs w:val="22"/>
        </w:rPr>
        <w:t>境</w:t>
      </w:r>
      <w:r w:rsidR="00BE6922" w:rsidRPr="006E391D">
        <w:rPr>
          <w:rFonts w:eastAsia="標楷體"/>
          <w:sz w:val="22"/>
          <w:szCs w:val="22"/>
        </w:rPr>
        <w:t>)</w:t>
      </w:r>
      <w:r w:rsidR="00BE6922" w:rsidRPr="006E391D">
        <w:rPr>
          <w:rFonts w:eastAsia="標楷體"/>
          <w:sz w:val="22"/>
          <w:szCs w:val="22"/>
        </w:rPr>
        <w:t>外據點員工之薪資及雇主負擔之</w:t>
      </w:r>
      <w:r w:rsidR="00165843" w:rsidRPr="006E391D">
        <w:rPr>
          <w:rFonts w:eastAsia="標楷體"/>
          <w:sz w:val="22"/>
          <w:szCs w:val="22"/>
        </w:rPr>
        <w:t>退休金及提存、撫卹金、資遣費、保險費及其他福利補助費。</w:t>
      </w:r>
      <w:bookmarkEnd w:id="14"/>
    </w:p>
    <w:p w14:paraId="132CAB9D" w14:textId="77777777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(02)</w:t>
      </w:r>
      <w:proofErr w:type="gramStart"/>
      <w:r w:rsidRPr="006E391D">
        <w:rPr>
          <w:rFonts w:eastAsia="標楷體"/>
          <w:b/>
          <w:sz w:val="22"/>
          <w:szCs w:val="22"/>
        </w:rPr>
        <w:t>勞</w:t>
      </w:r>
      <w:proofErr w:type="gramEnd"/>
      <w:r w:rsidRPr="006E391D">
        <w:rPr>
          <w:rFonts w:eastAsia="標楷體"/>
          <w:b/>
          <w:sz w:val="22"/>
          <w:szCs w:val="22"/>
        </w:rPr>
        <w:t>健保費、退休及撫卹金、資遣費、福利支出</w:t>
      </w:r>
      <w:r w:rsidRPr="006E391D">
        <w:rPr>
          <w:rFonts w:eastAsia="標楷體"/>
          <w:sz w:val="22"/>
          <w:szCs w:val="22"/>
        </w:rPr>
        <w:t>：如雇主</w:t>
      </w:r>
      <w:proofErr w:type="gramStart"/>
      <w:r w:rsidRPr="006E391D">
        <w:rPr>
          <w:rFonts w:eastAsia="標楷體"/>
          <w:sz w:val="22"/>
          <w:szCs w:val="22"/>
        </w:rPr>
        <w:t>提撥</w:t>
      </w:r>
      <w:proofErr w:type="gramEnd"/>
      <w:r w:rsidRPr="006E391D">
        <w:rPr>
          <w:rFonts w:eastAsia="標楷體"/>
          <w:sz w:val="22"/>
          <w:szCs w:val="22"/>
        </w:rPr>
        <w:t>之退休金、各類保險費、資遣費、職工福利基金</w:t>
      </w:r>
      <w:proofErr w:type="gramStart"/>
      <w:r w:rsidRPr="006E391D">
        <w:rPr>
          <w:rFonts w:eastAsia="標楷體"/>
          <w:sz w:val="22"/>
          <w:szCs w:val="22"/>
        </w:rPr>
        <w:t>提撥</w:t>
      </w:r>
      <w:proofErr w:type="gramEnd"/>
      <w:r w:rsidRPr="006E391D">
        <w:rPr>
          <w:rFonts w:eastAsia="標楷體"/>
          <w:sz w:val="22"/>
          <w:szCs w:val="22"/>
        </w:rPr>
        <w:t>與其他福利支出。</w:t>
      </w:r>
    </w:p>
    <w:p w14:paraId="33C06281" w14:textId="77777777" w:rsidR="00411F3F" w:rsidRPr="006E391D" w:rsidRDefault="00411F3F" w:rsidP="00C25F06">
      <w:pPr>
        <w:spacing w:line="320" w:lineRule="exact"/>
        <w:ind w:leftChars="100" w:left="819" w:rightChars="200" w:right="480" w:hangingChars="263" w:hanging="579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(03)</w:t>
      </w:r>
      <w:r w:rsidRPr="006E391D">
        <w:rPr>
          <w:rFonts w:eastAsia="標楷體"/>
          <w:b/>
          <w:sz w:val="22"/>
          <w:szCs w:val="22"/>
        </w:rPr>
        <w:t>藥品費用</w:t>
      </w:r>
      <w:r w:rsidRPr="006E391D">
        <w:rPr>
          <w:rFonts w:eastAsia="標楷體"/>
          <w:sz w:val="22"/>
          <w:szCs w:val="22"/>
        </w:rPr>
        <w:t>：指因提供醫療服務而耗用之藥品總額，含盤盈虧。</w:t>
      </w:r>
    </w:p>
    <w:p w14:paraId="768FB8BD" w14:textId="77777777" w:rsidR="00411F3F" w:rsidRPr="006E391D" w:rsidRDefault="00411F3F" w:rsidP="00C25F06">
      <w:pPr>
        <w:spacing w:line="320" w:lineRule="exact"/>
        <w:ind w:leftChars="100" w:left="625" w:rightChars="200" w:right="480" w:hangingChars="175" w:hanging="385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(04)</w:t>
      </w:r>
      <w:proofErr w:type="gramStart"/>
      <w:r w:rsidRPr="006E391D">
        <w:rPr>
          <w:rFonts w:eastAsia="標楷體"/>
          <w:b/>
          <w:sz w:val="22"/>
          <w:szCs w:val="22"/>
        </w:rPr>
        <w:t>醫</w:t>
      </w:r>
      <w:proofErr w:type="gramEnd"/>
      <w:r w:rsidRPr="006E391D">
        <w:rPr>
          <w:rFonts w:eastAsia="標楷體"/>
          <w:b/>
          <w:sz w:val="22"/>
          <w:szCs w:val="22"/>
        </w:rPr>
        <w:t>材及其他費用</w:t>
      </w:r>
      <w:r w:rsidRPr="006E391D">
        <w:rPr>
          <w:rFonts w:eastAsia="標楷體"/>
          <w:sz w:val="22"/>
          <w:szCs w:val="22"/>
        </w:rPr>
        <w:t>：指因提供醫療服務而耗用之</w:t>
      </w:r>
      <w:proofErr w:type="gramStart"/>
      <w:r w:rsidRPr="006E391D">
        <w:rPr>
          <w:rFonts w:eastAsia="標楷體"/>
          <w:sz w:val="22"/>
          <w:szCs w:val="22"/>
        </w:rPr>
        <w:t>醫</w:t>
      </w:r>
      <w:proofErr w:type="gramEnd"/>
      <w:r w:rsidRPr="006E391D">
        <w:rPr>
          <w:rFonts w:eastAsia="標楷體"/>
          <w:sz w:val="22"/>
          <w:szCs w:val="22"/>
        </w:rPr>
        <w:t>材、其他</w:t>
      </w:r>
      <w:proofErr w:type="gramStart"/>
      <w:r w:rsidRPr="006E391D">
        <w:rPr>
          <w:rFonts w:eastAsia="標楷體"/>
          <w:sz w:val="22"/>
          <w:szCs w:val="22"/>
        </w:rPr>
        <w:t>原材物</w:t>
      </w:r>
      <w:proofErr w:type="gramEnd"/>
      <w:r w:rsidRPr="006E391D">
        <w:rPr>
          <w:rFonts w:eastAsia="標楷體"/>
          <w:sz w:val="22"/>
          <w:szCs w:val="22"/>
        </w:rPr>
        <w:t>料及燃料總額，含盤盈虧。</w:t>
      </w:r>
    </w:p>
    <w:p w14:paraId="02AF2E9D" w14:textId="77777777" w:rsidR="00411F3F" w:rsidRPr="006E391D" w:rsidRDefault="00411F3F" w:rsidP="00C25F06">
      <w:pPr>
        <w:spacing w:line="320" w:lineRule="exact"/>
        <w:ind w:leftChars="100" w:left="819" w:rightChars="200" w:right="480" w:hangingChars="263" w:hanging="579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(05)</w:t>
      </w:r>
      <w:r w:rsidRPr="006E391D">
        <w:rPr>
          <w:rFonts w:eastAsia="標楷體"/>
          <w:b/>
          <w:sz w:val="22"/>
          <w:szCs w:val="22"/>
        </w:rPr>
        <w:t>委辦外包費用</w:t>
      </w:r>
      <w:r w:rsidRPr="006E391D">
        <w:rPr>
          <w:rFonts w:eastAsia="標楷體"/>
          <w:sz w:val="22"/>
          <w:szCs w:val="22"/>
        </w:rPr>
        <w:t>：如委託外辦之醫療廢棄物處理、清潔工作或設備維修等之費用。</w:t>
      </w:r>
    </w:p>
    <w:p w14:paraId="241FCB57" w14:textId="52E69F99" w:rsidR="00BE6922" w:rsidRPr="006E391D" w:rsidRDefault="00411F3F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(06)</w:t>
      </w:r>
      <w:r w:rsidRPr="006E391D">
        <w:rPr>
          <w:rFonts w:eastAsia="標楷體"/>
          <w:b/>
          <w:sz w:val="22"/>
          <w:szCs w:val="22"/>
        </w:rPr>
        <w:t>租金費用</w:t>
      </w:r>
      <w:r w:rsidRPr="006E391D">
        <w:rPr>
          <w:rFonts w:eastAsia="標楷體"/>
          <w:sz w:val="22"/>
          <w:szCs w:val="22"/>
        </w:rPr>
        <w:t>：包括土地、營業場所、運輸工具及各種機器設備之租金支出</w:t>
      </w:r>
      <w:bookmarkStart w:id="15" w:name="_Hlk89250678"/>
      <w:bookmarkStart w:id="16" w:name="_Hlk78548238"/>
      <w:r w:rsidR="00BE6922" w:rsidRPr="006E391D">
        <w:rPr>
          <w:rFonts w:eastAsia="標楷體"/>
          <w:sz w:val="22"/>
          <w:szCs w:val="22"/>
        </w:rPr>
        <w:t>；</w:t>
      </w:r>
      <w:r w:rsidR="00F22D6D" w:rsidRPr="006E391D">
        <w:rPr>
          <w:rFonts w:eastAsia="標楷體" w:hint="eastAsia"/>
          <w:sz w:val="22"/>
          <w:szCs w:val="22"/>
        </w:rPr>
        <w:t>另</w:t>
      </w:r>
      <w:r w:rsidR="00BE6922" w:rsidRPr="006E391D">
        <w:rPr>
          <w:rFonts w:eastAsia="標楷體"/>
          <w:sz w:val="22"/>
          <w:szCs w:val="22"/>
        </w:rPr>
        <w:t>依</w:t>
      </w:r>
      <w:r w:rsidR="00BE6922" w:rsidRPr="006E391D">
        <w:rPr>
          <w:rFonts w:eastAsia="標楷體"/>
          <w:sz w:val="22"/>
          <w:szCs w:val="22"/>
        </w:rPr>
        <w:t>IFRS16</w:t>
      </w:r>
      <w:r w:rsidR="00BE6922" w:rsidRPr="006E391D">
        <w:rPr>
          <w:rFonts w:eastAsia="標楷體"/>
          <w:sz w:val="22"/>
          <w:szCs w:val="22"/>
        </w:rPr>
        <w:t>認列之</w:t>
      </w:r>
      <w:r w:rsidR="00055EB7" w:rsidRPr="006E391D">
        <w:rPr>
          <w:rFonts w:eastAsia="標楷體" w:hint="eastAsia"/>
          <w:sz w:val="22"/>
          <w:szCs w:val="22"/>
        </w:rPr>
        <w:t>租賃</w:t>
      </w:r>
      <w:r w:rsidR="00BE6922" w:rsidRPr="006E391D">
        <w:rPr>
          <w:rFonts w:eastAsia="標楷體"/>
          <w:sz w:val="22"/>
          <w:szCs w:val="22"/>
        </w:rPr>
        <w:t>資產，若已填</w:t>
      </w:r>
      <w:proofErr w:type="gramStart"/>
      <w:r w:rsidR="00BE6922" w:rsidRPr="006E391D">
        <w:rPr>
          <w:rFonts w:eastAsia="標楷體"/>
          <w:sz w:val="22"/>
          <w:szCs w:val="22"/>
        </w:rPr>
        <w:t>列本問項</w:t>
      </w:r>
      <w:proofErr w:type="gramEnd"/>
      <w:r w:rsidR="00BE6922" w:rsidRPr="006E391D">
        <w:rPr>
          <w:rFonts w:eastAsia="標楷體"/>
          <w:sz w:val="22"/>
          <w:szCs w:val="22"/>
        </w:rPr>
        <w:t>(09)</w:t>
      </w:r>
      <w:r w:rsidR="00BE6922" w:rsidRPr="006E391D">
        <w:rPr>
          <w:rFonts w:eastAsia="標楷體"/>
          <w:sz w:val="22"/>
          <w:szCs w:val="22"/>
        </w:rPr>
        <w:t>、</w:t>
      </w:r>
      <w:r w:rsidR="00BE6922" w:rsidRPr="006E391D">
        <w:rPr>
          <w:rFonts w:eastAsia="標楷體"/>
          <w:sz w:val="22"/>
          <w:szCs w:val="22"/>
        </w:rPr>
        <w:t>(13)</w:t>
      </w:r>
      <w:r w:rsidR="00BE6922" w:rsidRPr="006E391D">
        <w:rPr>
          <w:rFonts w:eastAsia="標楷體"/>
          <w:sz w:val="22"/>
          <w:szCs w:val="22"/>
        </w:rPr>
        <w:t>及</w:t>
      </w:r>
      <w:r w:rsidR="00BE6922" w:rsidRPr="006E391D">
        <w:rPr>
          <w:rFonts w:eastAsia="標楷體"/>
          <w:sz w:val="22"/>
          <w:szCs w:val="22"/>
        </w:rPr>
        <w:t>(17)</w:t>
      </w:r>
      <w:r w:rsidR="00BE6922" w:rsidRPr="006E391D">
        <w:rPr>
          <w:rFonts w:eastAsia="標楷體"/>
          <w:sz w:val="22"/>
          <w:szCs w:val="22"/>
        </w:rPr>
        <w:t>，請勿重複填列租金支出。</w:t>
      </w:r>
      <w:bookmarkEnd w:id="15"/>
    </w:p>
    <w:p w14:paraId="72C88AC4" w14:textId="77777777" w:rsidR="00BE6922" w:rsidRPr="006E391D" w:rsidRDefault="00BE6922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  <w:u w:val="single"/>
        </w:rPr>
      </w:pPr>
      <w:r w:rsidRPr="006E391D">
        <w:rPr>
          <w:rFonts w:eastAsia="標楷體"/>
          <w:sz w:val="22"/>
          <w:szCs w:val="22"/>
        </w:rPr>
        <w:t>(07)</w:t>
      </w:r>
      <w:r w:rsidRPr="006E391D">
        <w:rPr>
          <w:rFonts w:eastAsia="標楷體"/>
          <w:b/>
          <w:sz w:val="22"/>
          <w:szCs w:val="22"/>
        </w:rPr>
        <w:t>佣金支出</w:t>
      </w:r>
      <w:r w:rsidRPr="006E391D">
        <w:rPr>
          <w:rFonts w:eastAsia="標楷體"/>
          <w:sz w:val="22"/>
          <w:szCs w:val="22"/>
        </w:rPr>
        <w:t>：</w:t>
      </w:r>
      <w:bookmarkStart w:id="17" w:name="_Hlk89696243"/>
      <w:r w:rsidRPr="006E391D">
        <w:rPr>
          <w:rFonts w:eastAsia="標楷體"/>
          <w:sz w:val="22"/>
          <w:szCs w:val="22"/>
        </w:rPr>
        <w:t>指</w:t>
      </w:r>
      <w:bookmarkStart w:id="18" w:name="_Hlk89696463"/>
      <w:r w:rsidRPr="006E391D">
        <w:rPr>
          <w:rFonts w:eastAsia="標楷體"/>
          <w:sz w:val="22"/>
          <w:szCs w:val="22"/>
        </w:rPr>
        <w:t>醫院</w:t>
      </w:r>
      <w:bookmarkEnd w:id="18"/>
      <w:r w:rsidRPr="006E391D">
        <w:rPr>
          <w:rFonts w:eastAsia="標楷體"/>
          <w:sz w:val="22"/>
          <w:szCs w:val="22"/>
        </w:rPr>
        <w:t>為提供醫療服務所支付之佣金費用</w:t>
      </w:r>
      <w:bookmarkEnd w:id="17"/>
      <w:r w:rsidRPr="006E391D">
        <w:rPr>
          <w:rFonts w:eastAsia="標楷體"/>
          <w:sz w:val="22"/>
          <w:szCs w:val="22"/>
        </w:rPr>
        <w:t>。</w:t>
      </w:r>
    </w:p>
    <w:p w14:paraId="128069F5" w14:textId="77777777" w:rsidR="00BE6922" w:rsidRPr="006E391D" w:rsidRDefault="00BE6922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bookmarkStart w:id="19" w:name="_Hlk78547836"/>
      <w:r w:rsidRPr="006E391D">
        <w:rPr>
          <w:rFonts w:eastAsia="標楷體"/>
          <w:sz w:val="22"/>
          <w:szCs w:val="22"/>
        </w:rPr>
        <w:t>(08)</w:t>
      </w:r>
      <w:r w:rsidRPr="006E391D">
        <w:rPr>
          <w:rFonts w:eastAsia="標楷體"/>
          <w:b/>
          <w:sz w:val="22"/>
          <w:szCs w:val="22"/>
        </w:rPr>
        <w:t>自有固定資產折舊</w:t>
      </w:r>
      <w:r w:rsidRPr="006E391D">
        <w:rPr>
          <w:rFonts w:eastAsia="標楷體"/>
          <w:sz w:val="22"/>
          <w:szCs w:val="22"/>
        </w:rPr>
        <w:t>：</w:t>
      </w:r>
      <w:bookmarkEnd w:id="19"/>
      <w:r w:rsidRPr="006E391D">
        <w:rPr>
          <w:rFonts w:eastAsia="標楷體"/>
          <w:sz w:val="22"/>
          <w:szCs w:val="22"/>
        </w:rPr>
        <w:t>指與營業有關之自有固定資產</w:t>
      </w:r>
      <w:r w:rsidRPr="006E391D">
        <w:rPr>
          <w:rFonts w:eastAsia="標楷體"/>
          <w:sz w:val="22"/>
          <w:szCs w:val="22"/>
        </w:rPr>
        <w:t>(</w:t>
      </w:r>
      <w:r w:rsidRPr="006E391D">
        <w:rPr>
          <w:rFonts w:eastAsia="標楷體"/>
          <w:sz w:val="22"/>
          <w:szCs w:val="22"/>
        </w:rPr>
        <w:t>含房屋、建築物、機械設備、運輸工具及</w:t>
      </w:r>
      <w:r w:rsidRPr="006E391D">
        <w:rPr>
          <w:rFonts w:eastAsia="標楷體"/>
          <w:sz w:val="22"/>
          <w:szCs w:val="22"/>
          <w:u w:val="single"/>
        </w:rPr>
        <w:t>投資性不動產</w:t>
      </w:r>
      <w:r w:rsidRPr="006E391D">
        <w:rPr>
          <w:rFonts w:eastAsia="標楷體"/>
          <w:sz w:val="22"/>
          <w:szCs w:val="22"/>
        </w:rPr>
        <w:t>等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，依其估計使用年數而分攤之本年折舊費用。</w:t>
      </w:r>
    </w:p>
    <w:p w14:paraId="006AE4F4" w14:textId="4CF20BD2" w:rsidR="00411F3F" w:rsidRPr="006E391D" w:rsidRDefault="00BE6922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(09)</w:t>
      </w:r>
      <w:r w:rsidRPr="006E391D">
        <w:rPr>
          <w:rFonts w:eastAsia="標楷體"/>
          <w:b/>
          <w:sz w:val="22"/>
          <w:szCs w:val="22"/>
        </w:rPr>
        <w:t>使用權資產折舊</w:t>
      </w:r>
      <w:r w:rsidRPr="006E391D">
        <w:rPr>
          <w:rFonts w:eastAsia="標楷體"/>
          <w:sz w:val="22"/>
          <w:szCs w:val="22"/>
        </w:rPr>
        <w:t>：</w:t>
      </w:r>
      <w:bookmarkStart w:id="20" w:name="_Hlk120621407"/>
      <w:r w:rsidR="00730526" w:rsidRPr="006E391D">
        <w:rPr>
          <w:rFonts w:eastAsia="標楷體"/>
          <w:sz w:val="22"/>
          <w:szCs w:val="22"/>
        </w:rPr>
        <w:t>係指與營業有關</w:t>
      </w:r>
      <w:r w:rsidR="00730526" w:rsidRPr="006E391D">
        <w:rPr>
          <w:rFonts w:eastAsia="標楷體" w:hint="eastAsia"/>
          <w:sz w:val="22"/>
          <w:szCs w:val="22"/>
        </w:rPr>
        <w:t>，且為</w:t>
      </w:r>
      <w:r w:rsidR="00730526" w:rsidRPr="006E391D">
        <w:rPr>
          <w:rFonts w:eastAsia="標楷體"/>
          <w:sz w:val="22"/>
          <w:szCs w:val="22"/>
        </w:rPr>
        <w:t>依</w:t>
      </w:r>
      <w:r w:rsidR="00730526" w:rsidRPr="006E391D">
        <w:rPr>
          <w:rFonts w:eastAsia="標楷體"/>
          <w:sz w:val="22"/>
          <w:szCs w:val="22"/>
        </w:rPr>
        <w:t>IFRS16</w:t>
      </w:r>
      <w:r w:rsidR="00730526" w:rsidRPr="006E391D">
        <w:rPr>
          <w:rFonts w:eastAsia="標楷體"/>
          <w:sz w:val="22"/>
          <w:szCs w:val="22"/>
        </w:rPr>
        <w:t>認列之租賃資產</w:t>
      </w:r>
      <w:r w:rsidR="00730526" w:rsidRPr="006E391D">
        <w:rPr>
          <w:rFonts w:eastAsia="標楷體"/>
          <w:sz w:val="22"/>
          <w:szCs w:val="22"/>
        </w:rPr>
        <w:t>(</w:t>
      </w:r>
      <w:r w:rsidR="00730526" w:rsidRPr="006E391D">
        <w:rPr>
          <w:rFonts w:eastAsia="標楷體"/>
          <w:sz w:val="22"/>
          <w:szCs w:val="22"/>
        </w:rPr>
        <w:t>含不動產、設備</w:t>
      </w:r>
      <w:r w:rsidR="00730526" w:rsidRPr="006E391D">
        <w:rPr>
          <w:rFonts w:eastAsia="標楷體"/>
          <w:sz w:val="22"/>
          <w:szCs w:val="22"/>
        </w:rPr>
        <w:t>)</w:t>
      </w:r>
      <w:r w:rsidR="00730526" w:rsidRPr="006E391D">
        <w:rPr>
          <w:rFonts w:eastAsia="標楷體"/>
          <w:sz w:val="22"/>
          <w:szCs w:val="22"/>
        </w:rPr>
        <w:t>，按期</w:t>
      </w:r>
      <w:r w:rsidR="00730526" w:rsidRPr="006E391D">
        <w:rPr>
          <w:rFonts w:eastAsia="標楷體"/>
          <w:sz w:val="22"/>
          <w:szCs w:val="22"/>
        </w:rPr>
        <w:t>(</w:t>
      </w:r>
      <w:r w:rsidR="00730526" w:rsidRPr="006E391D">
        <w:rPr>
          <w:rFonts w:eastAsia="標楷體"/>
          <w:sz w:val="22"/>
          <w:szCs w:val="22"/>
        </w:rPr>
        <w:t>年</w:t>
      </w:r>
      <w:r w:rsidR="00730526" w:rsidRPr="006E391D">
        <w:rPr>
          <w:rFonts w:eastAsia="標楷體"/>
          <w:sz w:val="22"/>
          <w:szCs w:val="22"/>
        </w:rPr>
        <w:t>)</w:t>
      </w:r>
      <w:r w:rsidR="00730526" w:rsidRPr="006E391D">
        <w:rPr>
          <w:rFonts w:eastAsia="標楷體"/>
          <w:sz w:val="22"/>
          <w:szCs w:val="22"/>
        </w:rPr>
        <w:t>提列之折舊費用。</w:t>
      </w:r>
      <w:bookmarkEnd w:id="20"/>
    </w:p>
    <w:bookmarkEnd w:id="16"/>
    <w:p w14:paraId="1FDE1113" w14:textId="4248E341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</w:t>
      </w:r>
      <w:r w:rsidR="00BE6922" w:rsidRPr="006E391D">
        <w:rPr>
          <w:rFonts w:eastAsia="標楷體"/>
          <w:sz w:val="22"/>
          <w:szCs w:val="22"/>
        </w:rPr>
        <w:t>10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其他醫務費用</w:t>
      </w:r>
      <w:r w:rsidRPr="006E391D">
        <w:rPr>
          <w:rFonts w:eastAsia="標楷體"/>
          <w:sz w:val="22"/>
          <w:szCs w:val="22"/>
        </w:rPr>
        <w:t>：</w:t>
      </w:r>
      <w:r w:rsidR="00165843" w:rsidRPr="006E391D">
        <w:rPr>
          <w:rFonts w:eastAsia="標楷體"/>
          <w:sz w:val="22"/>
          <w:szCs w:val="22"/>
        </w:rPr>
        <w:t>指為提供醫療服務，但非屬於上述之費用，如水電、產物保險、郵電、修繕、各項攤提及存貨跌價損失或回升利益等。</w:t>
      </w:r>
    </w:p>
    <w:bookmarkEnd w:id="13"/>
    <w:p w14:paraId="2541D4BB" w14:textId="4B0E5852" w:rsidR="00411F3F" w:rsidRPr="006E391D" w:rsidRDefault="00411F3F" w:rsidP="00BB0E02">
      <w:pPr>
        <w:spacing w:beforeLines="50" w:before="180" w:line="320" w:lineRule="exact"/>
        <w:ind w:leftChars="100" w:left="410" w:rightChars="200" w:right="480" w:hanging="170"/>
        <w:jc w:val="both"/>
        <w:rPr>
          <w:rFonts w:eastAsia="標楷體"/>
          <w:bCs/>
          <w:sz w:val="22"/>
          <w:szCs w:val="22"/>
        </w:rPr>
      </w:pPr>
      <w:r w:rsidRPr="006E391D">
        <w:rPr>
          <w:rFonts w:eastAsia="標楷體"/>
          <w:b/>
          <w:bCs/>
          <w:sz w:val="22"/>
          <w:szCs w:val="22"/>
        </w:rPr>
        <w:t>2.</w:t>
      </w:r>
      <w:r w:rsidRPr="006E391D">
        <w:rPr>
          <w:rFonts w:eastAsia="標楷體"/>
          <w:b/>
          <w:bCs/>
          <w:sz w:val="22"/>
          <w:szCs w:val="22"/>
        </w:rPr>
        <w:t>管理費用</w:t>
      </w:r>
      <w:r w:rsidRPr="006E391D">
        <w:rPr>
          <w:rFonts w:eastAsia="標楷體"/>
          <w:bCs/>
          <w:sz w:val="22"/>
          <w:szCs w:val="22"/>
        </w:rPr>
        <w:t>：指</w:t>
      </w:r>
      <w:r w:rsidRPr="006E391D">
        <w:rPr>
          <w:rFonts w:eastAsia="標楷體"/>
          <w:b/>
          <w:bCs/>
          <w:sz w:val="22"/>
          <w:szCs w:val="22"/>
        </w:rPr>
        <w:t>因行政管理部門所發生</w:t>
      </w:r>
      <w:r w:rsidR="00165843" w:rsidRPr="006E391D">
        <w:rPr>
          <w:rFonts w:eastAsia="標楷體"/>
          <w:bCs/>
          <w:sz w:val="22"/>
          <w:szCs w:val="22"/>
        </w:rPr>
        <w:t>之薪資、租金、文具用品、旅運、廣告、交際、伙食等</w:t>
      </w:r>
      <w:r w:rsidR="00BE796B" w:rsidRPr="006E391D">
        <w:rPr>
          <w:rFonts w:eastAsia="標楷體" w:hint="eastAsia"/>
          <w:bCs/>
          <w:sz w:val="22"/>
          <w:szCs w:val="22"/>
        </w:rPr>
        <w:t>費用</w:t>
      </w:r>
      <w:r w:rsidR="00165843" w:rsidRPr="006E391D">
        <w:rPr>
          <w:rFonts w:eastAsia="標楷體"/>
          <w:bCs/>
          <w:sz w:val="22"/>
          <w:szCs w:val="22"/>
        </w:rPr>
        <w:t>。</w:t>
      </w:r>
    </w:p>
    <w:p w14:paraId="698ACC35" w14:textId="3E9AB6BB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b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1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人事費用：</w:t>
      </w:r>
      <w:r w:rsidR="00165843" w:rsidRPr="006E391D">
        <w:rPr>
          <w:rFonts w:eastAsia="標楷體"/>
          <w:sz w:val="22"/>
          <w:szCs w:val="22"/>
        </w:rPr>
        <w:t>包含本薪、津貼、加班費、獎金、伙食費、</w:t>
      </w:r>
      <w:proofErr w:type="gramStart"/>
      <w:r w:rsidR="00165843" w:rsidRPr="006E391D">
        <w:rPr>
          <w:rFonts w:eastAsia="標楷體"/>
          <w:sz w:val="22"/>
          <w:szCs w:val="22"/>
        </w:rPr>
        <w:t>勞</w:t>
      </w:r>
      <w:proofErr w:type="gramEnd"/>
      <w:r w:rsidR="00165843" w:rsidRPr="006E391D">
        <w:rPr>
          <w:rFonts w:eastAsia="標楷體"/>
          <w:sz w:val="22"/>
          <w:szCs w:val="22"/>
        </w:rPr>
        <w:t>健保、退休及撫卹金、資遣費、福利支出等，無法離析者請</w:t>
      </w:r>
      <w:proofErr w:type="gramStart"/>
      <w:r w:rsidR="00165843" w:rsidRPr="006E391D">
        <w:rPr>
          <w:rFonts w:eastAsia="標楷體"/>
          <w:sz w:val="22"/>
          <w:szCs w:val="22"/>
        </w:rPr>
        <w:t>逕</w:t>
      </w:r>
      <w:proofErr w:type="gramEnd"/>
      <w:r w:rsidR="00165843" w:rsidRPr="006E391D">
        <w:rPr>
          <w:rFonts w:eastAsia="標楷體"/>
          <w:sz w:val="22"/>
          <w:szCs w:val="22"/>
        </w:rPr>
        <w:t>列於</w:t>
      </w:r>
      <w:r w:rsidR="00BE6922" w:rsidRPr="006E391D">
        <w:rPr>
          <w:rFonts w:eastAsia="標楷體"/>
          <w:sz w:val="22"/>
          <w:szCs w:val="22"/>
        </w:rPr>
        <w:t>(01)~(02)</w:t>
      </w:r>
      <w:r w:rsidR="00165843" w:rsidRPr="006E391D">
        <w:rPr>
          <w:rFonts w:eastAsia="標楷體"/>
          <w:sz w:val="22"/>
          <w:szCs w:val="22"/>
        </w:rPr>
        <w:t>。</w:t>
      </w:r>
    </w:p>
    <w:p w14:paraId="0CC8ED47" w14:textId="2D17E95F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2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自有固定資產折舊</w:t>
      </w:r>
      <w:r w:rsidRPr="006E391D">
        <w:rPr>
          <w:rFonts w:eastAsia="標楷體"/>
          <w:sz w:val="22"/>
          <w:szCs w:val="22"/>
        </w:rPr>
        <w:t>：指與管理有關之自有固定資產</w:t>
      </w:r>
      <w:r w:rsidRPr="006E391D">
        <w:rPr>
          <w:rFonts w:eastAsia="標楷體"/>
          <w:sz w:val="22"/>
          <w:szCs w:val="22"/>
        </w:rPr>
        <w:t>(</w:t>
      </w:r>
      <w:r w:rsidRPr="006E391D">
        <w:rPr>
          <w:rFonts w:eastAsia="標楷體"/>
          <w:sz w:val="22"/>
          <w:szCs w:val="22"/>
        </w:rPr>
        <w:t>含房屋、建築物、機械設備、運輸工具及</w:t>
      </w:r>
      <w:r w:rsidRPr="006E391D">
        <w:rPr>
          <w:rFonts w:eastAsia="標楷體"/>
          <w:sz w:val="22"/>
          <w:szCs w:val="22"/>
          <w:u w:val="single"/>
        </w:rPr>
        <w:t>投資</w:t>
      </w:r>
      <w:r w:rsidR="00BE6922" w:rsidRPr="006E391D">
        <w:rPr>
          <w:rFonts w:eastAsia="標楷體"/>
          <w:sz w:val="22"/>
          <w:szCs w:val="22"/>
          <w:u w:val="single"/>
        </w:rPr>
        <w:t>性</w:t>
      </w:r>
      <w:r w:rsidRPr="006E391D">
        <w:rPr>
          <w:rFonts w:eastAsia="標楷體"/>
          <w:sz w:val="22"/>
          <w:szCs w:val="22"/>
          <w:u w:val="single"/>
        </w:rPr>
        <w:t>不動產</w:t>
      </w:r>
      <w:r w:rsidRPr="006E391D">
        <w:rPr>
          <w:rFonts w:eastAsia="標楷體"/>
          <w:sz w:val="22"/>
          <w:szCs w:val="22"/>
        </w:rPr>
        <w:t>等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，依其估計使用年數而分攤之本年折舊費用。</w:t>
      </w:r>
    </w:p>
    <w:p w14:paraId="13437AB0" w14:textId="22312A2E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3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使用權資產折舊</w:t>
      </w:r>
      <w:r w:rsidRPr="006E391D">
        <w:rPr>
          <w:rFonts w:eastAsia="標楷體"/>
          <w:sz w:val="22"/>
          <w:szCs w:val="22"/>
        </w:rPr>
        <w:t>：</w:t>
      </w:r>
      <w:bookmarkStart w:id="21" w:name="_Hlk120621417"/>
      <w:r w:rsidR="00730526" w:rsidRPr="006E391D">
        <w:rPr>
          <w:rFonts w:eastAsia="標楷體"/>
          <w:sz w:val="22"/>
          <w:szCs w:val="22"/>
        </w:rPr>
        <w:t>係指與</w:t>
      </w:r>
      <w:r w:rsidR="00730526" w:rsidRPr="006E391D">
        <w:rPr>
          <w:rFonts w:eastAsia="標楷體" w:hint="eastAsia"/>
          <w:sz w:val="22"/>
          <w:szCs w:val="22"/>
        </w:rPr>
        <w:t>管理</w:t>
      </w:r>
      <w:r w:rsidR="00730526" w:rsidRPr="006E391D">
        <w:rPr>
          <w:rFonts w:eastAsia="標楷體"/>
          <w:sz w:val="22"/>
          <w:szCs w:val="22"/>
        </w:rPr>
        <w:t>有關</w:t>
      </w:r>
      <w:r w:rsidR="00730526" w:rsidRPr="006E391D">
        <w:rPr>
          <w:rFonts w:eastAsia="標楷體" w:hint="eastAsia"/>
          <w:sz w:val="22"/>
          <w:szCs w:val="22"/>
        </w:rPr>
        <w:t>，且為</w:t>
      </w:r>
      <w:r w:rsidR="00730526" w:rsidRPr="006E391D">
        <w:rPr>
          <w:rFonts w:eastAsia="標楷體"/>
          <w:sz w:val="22"/>
          <w:szCs w:val="22"/>
        </w:rPr>
        <w:t>依</w:t>
      </w:r>
      <w:r w:rsidR="00730526" w:rsidRPr="006E391D">
        <w:rPr>
          <w:rFonts w:eastAsia="標楷體"/>
          <w:sz w:val="22"/>
          <w:szCs w:val="22"/>
        </w:rPr>
        <w:t>IFRS16</w:t>
      </w:r>
      <w:r w:rsidR="00730526" w:rsidRPr="006E391D">
        <w:rPr>
          <w:rFonts w:eastAsia="標楷體"/>
          <w:sz w:val="22"/>
          <w:szCs w:val="22"/>
        </w:rPr>
        <w:t>認列之租賃資產</w:t>
      </w:r>
      <w:r w:rsidR="00730526" w:rsidRPr="006E391D">
        <w:rPr>
          <w:rFonts w:eastAsia="標楷體"/>
          <w:sz w:val="22"/>
          <w:szCs w:val="22"/>
        </w:rPr>
        <w:t>(</w:t>
      </w:r>
      <w:r w:rsidR="00730526" w:rsidRPr="006E391D">
        <w:rPr>
          <w:rFonts w:eastAsia="標楷體"/>
          <w:sz w:val="22"/>
          <w:szCs w:val="22"/>
        </w:rPr>
        <w:t>含不動產、設備</w:t>
      </w:r>
      <w:r w:rsidR="00730526" w:rsidRPr="006E391D">
        <w:rPr>
          <w:rFonts w:eastAsia="標楷體"/>
          <w:sz w:val="22"/>
          <w:szCs w:val="22"/>
        </w:rPr>
        <w:t>)</w:t>
      </w:r>
      <w:r w:rsidR="00730526" w:rsidRPr="006E391D">
        <w:rPr>
          <w:rFonts w:eastAsia="標楷體"/>
          <w:sz w:val="22"/>
          <w:szCs w:val="22"/>
        </w:rPr>
        <w:t>，按期</w:t>
      </w:r>
      <w:r w:rsidR="00730526" w:rsidRPr="006E391D">
        <w:rPr>
          <w:rFonts w:eastAsia="標楷體"/>
          <w:sz w:val="22"/>
          <w:szCs w:val="22"/>
        </w:rPr>
        <w:t>(</w:t>
      </w:r>
      <w:r w:rsidR="00730526" w:rsidRPr="006E391D">
        <w:rPr>
          <w:rFonts w:eastAsia="標楷體"/>
          <w:sz w:val="22"/>
          <w:szCs w:val="22"/>
        </w:rPr>
        <w:t>年</w:t>
      </w:r>
      <w:r w:rsidR="00730526" w:rsidRPr="006E391D">
        <w:rPr>
          <w:rFonts w:eastAsia="標楷體"/>
          <w:sz w:val="22"/>
          <w:szCs w:val="22"/>
        </w:rPr>
        <w:t>)</w:t>
      </w:r>
      <w:r w:rsidR="00730526" w:rsidRPr="006E391D">
        <w:rPr>
          <w:rFonts w:eastAsia="標楷體"/>
          <w:sz w:val="22"/>
          <w:szCs w:val="22"/>
        </w:rPr>
        <w:t>提列之折舊費用。</w:t>
      </w:r>
      <w:bookmarkEnd w:id="21"/>
    </w:p>
    <w:p w14:paraId="1EC666C4" w14:textId="67DA496E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4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稅捐及規費</w:t>
      </w:r>
      <w:r w:rsidRPr="006E391D">
        <w:rPr>
          <w:rFonts w:eastAsia="標楷體"/>
          <w:b/>
          <w:sz w:val="22"/>
          <w:szCs w:val="22"/>
        </w:rPr>
        <w:t>(</w:t>
      </w:r>
      <w:r w:rsidRPr="006E391D">
        <w:rPr>
          <w:rFonts w:eastAsia="標楷體"/>
          <w:b/>
          <w:sz w:val="22"/>
          <w:szCs w:val="22"/>
        </w:rPr>
        <w:t>不含所得稅及進口稅</w:t>
      </w:r>
      <w:r w:rsidR="00BE6922" w:rsidRPr="006E391D">
        <w:rPr>
          <w:rFonts w:eastAsia="標楷體"/>
          <w:b/>
          <w:sz w:val="22"/>
          <w:szCs w:val="22"/>
        </w:rPr>
        <w:t>捐</w:t>
      </w:r>
      <w:r w:rsidRPr="006E391D">
        <w:rPr>
          <w:rFonts w:eastAsia="標楷體"/>
          <w:b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：包括貨物稅、營業稅、印花稅、牌照稅、燃料稅、土地改良稅、房屋稅、地價稅、空氣污染防制費及規費等。</w:t>
      </w:r>
    </w:p>
    <w:p w14:paraId="3C6122DA" w14:textId="3B7283D2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5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呆帳損失及移轉支出</w:t>
      </w:r>
      <w:r w:rsidRPr="006E391D">
        <w:rPr>
          <w:rFonts w:eastAsia="標楷體"/>
          <w:b/>
          <w:sz w:val="22"/>
          <w:szCs w:val="22"/>
        </w:rPr>
        <w:t>(</w:t>
      </w:r>
      <w:r w:rsidRPr="006E391D">
        <w:rPr>
          <w:rFonts w:eastAsia="標楷體"/>
          <w:b/>
          <w:sz w:val="22"/>
          <w:szCs w:val="22"/>
        </w:rPr>
        <w:t>不含捐贈</w:t>
      </w:r>
      <w:r w:rsidRPr="006E391D">
        <w:rPr>
          <w:rFonts w:eastAsia="標楷體"/>
          <w:b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：包括各種呆帳、救濟、賠償、獎學金、違約金及罰款等。</w:t>
      </w:r>
    </w:p>
    <w:p w14:paraId="7582E121" w14:textId="01F4B44E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BE6922" w:rsidRPr="006E391D">
        <w:rPr>
          <w:rFonts w:eastAsia="標楷體"/>
          <w:sz w:val="22"/>
          <w:szCs w:val="22"/>
        </w:rPr>
        <w:t>6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其他管理費用</w:t>
      </w:r>
      <w:r w:rsidRPr="006E391D">
        <w:rPr>
          <w:rFonts w:eastAsia="標楷體"/>
          <w:sz w:val="22"/>
          <w:szCs w:val="22"/>
        </w:rPr>
        <w:t>：指與管理有關者，但非屬於上述之費用，如水電、郵電、修繕及各項攤提等。</w:t>
      </w:r>
    </w:p>
    <w:p w14:paraId="3903AA52" w14:textId="05997A89" w:rsidR="00411F3F" w:rsidRPr="006E391D" w:rsidRDefault="00411F3F" w:rsidP="00BB0E02">
      <w:pPr>
        <w:spacing w:beforeLines="50" w:before="180" w:line="320" w:lineRule="exact"/>
        <w:ind w:leftChars="100" w:left="410" w:rightChars="200" w:right="480" w:hanging="170"/>
        <w:jc w:val="both"/>
        <w:rPr>
          <w:rFonts w:eastAsia="標楷體"/>
          <w:b/>
          <w:bCs/>
          <w:sz w:val="22"/>
          <w:szCs w:val="22"/>
        </w:rPr>
      </w:pPr>
      <w:r w:rsidRPr="006E391D">
        <w:rPr>
          <w:rFonts w:eastAsia="標楷體"/>
          <w:b/>
          <w:bCs/>
          <w:sz w:val="22"/>
          <w:szCs w:val="22"/>
        </w:rPr>
        <w:t>3.</w:t>
      </w:r>
      <w:r w:rsidRPr="006E391D">
        <w:rPr>
          <w:rFonts w:eastAsia="標楷體"/>
          <w:b/>
          <w:bCs/>
          <w:sz w:val="22"/>
          <w:szCs w:val="22"/>
        </w:rPr>
        <w:t>非醫務</w:t>
      </w:r>
      <w:proofErr w:type="gramStart"/>
      <w:r w:rsidRPr="006E391D">
        <w:rPr>
          <w:rFonts w:eastAsia="標楷體"/>
          <w:b/>
          <w:bCs/>
          <w:sz w:val="22"/>
          <w:szCs w:val="22"/>
        </w:rPr>
        <w:t>活動費損</w:t>
      </w:r>
      <w:proofErr w:type="gramEnd"/>
      <w:r w:rsidRPr="006E391D">
        <w:rPr>
          <w:rFonts w:eastAsia="標楷體"/>
          <w:bCs/>
          <w:sz w:val="22"/>
          <w:szCs w:val="22"/>
        </w:rPr>
        <w:t>：指</w:t>
      </w:r>
      <w:r w:rsidRPr="006E391D">
        <w:rPr>
          <w:rFonts w:eastAsia="標楷體"/>
          <w:b/>
          <w:bCs/>
          <w:sz w:val="22"/>
          <w:szCs w:val="22"/>
        </w:rPr>
        <w:t>非因提供醫療服務所發生</w:t>
      </w:r>
      <w:proofErr w:type="gramStart"/>
      <w:r w:rsidRPr="006E391D">
        <w:rPr>
          <w:rFonts w:eastAsia="標楷體"/>
          <w:bCs/>
          <w:sz w:val="22"/>
          <w:szCs w:val="22"/>
        </w:rPr>
        <w:t>之費損</w:t>
      </w:r>
      <w:proofErr w:type="gramEnd"/>
      <w:r w:rsidRPr="006E391D">
        <w:rPr>
          <w:rFonts w:eastAsia="標楷體"/>
          <w:bCs/>
          <w:sz w:val="22"/>
          <w:szCs w:val="22"/>
        </w:rPr>
        <w:t>，</w:t>
      </w:r>
      <w:r w:rsidR="00165843" w:rsidRPr="006E391D">
        <w:rPr>
          <w:rFonts w:eastAsia="標楷體"/>
          <w:bCs/>
          <w:sz w:val="22"/>
          <w:szCs w:val="22"/>
        </w:rPr>
        <w:t>包括董事會、租金、採用權益法認列之投資損益、兌換損益、處分固定資產損益、處分投資損益、募款活動及研究計畫費用等。</w:t>
      </w:r>
    </w:p>
    <w:p w14:paraId="5CA9E507" w14:textId="6998242E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E86158" w:rsidRPr="006E391D">
        <w:rPr>
          <w:rFonts w:eastAsia="標楷體"/>
          <w:sz w:val="22"/>
          <w:szCs w:val="22"/>
        </w:rPr>
        <w:t>7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租賃負債利息支出</w:t>
      </w:r>
      <w:r w:rsidRPr="006E391D">
        <w:rPr>
          <w:rFonts w:eastAsia="標楷體"/>
          <w:sz w:val="22"/>
          <w:szCs w:val="22"/>
        </w:rPr>
        <w:t>：</w:t>
      </w:r>
      <w:r w:rsidR="00BE6922" w:rsidRPr="006E391D">
        <w:rPr>
          <w:rFonts w:eastAsia="標楷體"/>
          <w:sz w:val="22"/>
          <w:szCs w:val="22"/>
        </w:rPr>
        <w:t>指</w:t>
      </w:r>
      <w:bookmarkStart w:id="22" w:name="_Hlk89250815"/>
      <w:r w:rsidR="00BE6922" w:rsidRPr="006E391D">
        <w:rPr>
          <w:rFonts w:eastAsia="標楷體"/>
          <w:sz w:val="22"/>
          <w:szCs w:val="22"/>
        </w:rPr>
        <w:t>依</w:t>
      </w:r>
      <w:r w:rsidR="00BE6922" w:rsidRPr="006E391D">
        <w:rPr>
          <w:rFonts w:eastAsia="標楷體"/>
          <w:sz w:val="22"/>
          <w:szCs w:val="22"/>
        </w:rPr>
        <w:t xml:space="preserve">IFRS </w:t>
      </w:r>
      <w:proofErr w:type="gramStart"/>
      <w:r w:rsidR="00BE6922" w:rsidRPr="006E391D">
        <w:rPr>
          <w:rFonts w:eastAsia="標楷體"/>
          <w:sz w:val="22"/>
          <w:szCs w:val="22"/>
        </w:rPr>
        <w:t>16</w:t>
      </w:r>
      <w:r w:rsidR="00BE6922" w:rsidRPr="006E391D">
        <w:rPr>
          <w:rFonts w:eastAsia="標楷體"/>
          <w:sz w:val="22"/>
          <w:szCs w:val="22"/>
        </w:rPr>
        <w:t>所認</w:t>
      </w:r>
      <w:proofErr w:type="gramEnd"/>
      <w:r w:rsidR="00BE6922" w:rsidRPr="006E391D">
        <w:rPr>
          <w:rFonts w:eastAsia="標楷體"/>
          <w:sz w:val="22"/>
          <w:szCs w:val="22"/>
        </w:rPr>
        <w:t>列之租賃負債利息</w:t>
      </w:r>
      <w:bookmarkEnd w:id="22"/>
      <w:r w:rsidRPr="006E391D">
        <w:rPr>
          <w:rFonts w:eastAsia="標楷體"/>
          <w:sz w:val="22"/>
          <w:szCs w:val="22"/>
        </w:rPr>
        <w:t>。</w:t>
      </w:r>
    </w:p>
    <w:p w14:paraId="7CC42431" w14:textId="79F41594" w:rsidR="00411F3F" w:rsidRPr="006E391D" w:rsidRDefault="00411F3F" w:rsidP="00C25F06">
      <w:pPr>
        <w:spacing w:line="320" w:lineRule="exact"/>
        <w:ind w:leftChars="100" w:left="1659" w:rightChars="200" w:right="480" w:hangingChars="645" w:hanging="1419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E86158" w:rsidRPr="006E391D">
        <w:rPr>
          <w:rFonts w:eastAsia="標楷體"/>
          <w:sz w:val="22"/>
          <w:szCs w:val="22"/>
        </w:rPr>
        <w:t>8</w:t>
      </w:r>
      <w:r w:rsidRPr="006E391D">
        <w:rPr>
          <w:rFonts w:eastAsia="標楷體"/>
          <w:sz w:val="22"/>
          <w:szCs w:val="22"/>
        </w:rPr>
        <w:t>)</w:t>
      </w:r>
      <w:bookmarkStart w:id="23" w:name="_Hlk78548852"/>
      <w:r w:rsidRPr="006E391D">
        <w:rPr>
          <w:rFonts w:eastAsia="標楷體"/>
          <w:b/>
          <w:sz w:val="22"/>
          <w:szCs w:val="22"/>
        </w:rPr>
        <w:t>其他利息</w:t>
      </w:r>
      <w:bookmarkEnd w:id="23"/>
      <w:r w:rsidRPr="006E391D">
        <w:rPr>
          <w:rFonts w:eastAsia="標楷體"/>
          <w:b/>
          <w:sz w:val="22"/>
          <w:szCs w:val="22"/>
        </w:rPr>
        <w:t>支出</w:t>
      </w:r>
      <w:r w:rsidRPr="006E391D">
        <w:rPr>
          <w:rFonts w:eastAsia="標楷體"/>
          <w:sz w:val="22"/>
          <w:szCs w:val="22"/>
        </w:rPr>
        <w:t>：指因財務借貸所產生之其他利息費用。</w:t>
      </w:r>
    </w:p>
    <w:p w14:paraId="0BAD662A" w14:textId="4AF5BE12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(1</w:t>
      </w:r>
      <w:r w:rsidR="00E86158" w:rsidRPr="006E391D">
        <w:rPr>
          <w:rFonts w:eastAsia="標楷體"/>
          <w:sz w:val="22"/>
          <w:szCs w:val="22"/>
        </w:rPr>
        <w:t>9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兼銷商品銷貨成本</w:t>
      </w:r>
      <w:r w:rsidRPr="006E391D">
        <w:rPr>
          <w:rFonts w:eastAsia="標楷體"/>
          <w:sz w:val="22"/>
          <w:szCs w:val="22"/>
        </w:rPr>
        <w:t>：指兼營買賣而購入之商品，在本年內出售部分之成本。</w:t>
      </w:r>
    </w:p>
    <w:p w14:paraId="1634FE33" w14:textId="7A2925F6" w:rsidR="00411F3F" w:rsidRPr="006E391D" w:rsidRDefault="00411F3F" w:rsidP="00C25F06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</w:t>
      </w:r>
      <w:r w:rsidR="00E86158" w:rsidRPr="006E391D">
        <w:rPr>
          <w:rFonts w:eastAsia="標楷體"/>
          <w:sz w:val="22"/>
          <w:szCs w:val="22"/>
        </w:rPr>
        <w:t>20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捐贈費用</w:t>
      </w:r>
      <w:r w:rsidRPr="006E391D">
        <w:rPr>
          <w:rFonts w:eastAsia="標楷體"/>
          <w:sz w:val="22"/>
          <w:szCs w:val="22"/>
        </w:rPr>
        <w:t>：包括對民間或政府之捐獻支出。</w:t>
      </w:r>
    </w:p>
    <w:p w14:paraId="0ACA19B3" w14:textId="0A2DFBE8" w:rsidR="00411F3F" w:rsidRPr="006E391D" w:rsidRDefault="00411F3F" w:rsidP="00B71B3F">
      <w:pPr>
        <w:spacing w:line="32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(2</w:t>
      </w:r>
      <w:r w:rsidR="00E86158" w:rsidRPr="006E391D">
        <w:rPr>
          <w:rFonts w:eastAsia="標楷體"/>
          <w:sz w:val="22"/>
          <w:szCs w:val="22"/>
        </w:rPr>
        <w:t>1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其他非醫務</w:t>
      </w:r>
      <w:proofErr w:type="gramStart"/>
      <w:r w:rsidRPr="006E391D">
        <w:rPr>
          <w:rFonts w:eastAsia="標楷體"/>
          <w:b/>
          <w:sz w:val="22"/>
          <w:szCs w:val="22"/>
        </w:rPr>
        <w:t>活動費損</w:t>
      </w:r>
      <w:proofErr w:type="gramEnd"/>
      <w:r w:rsidRPr="006E391D">
        <w:rPr>
          <w:rFonts w:eastAsia="標楷體"/>
          <w:sz w:val="22"/>
          <w:szCs w:val="22"/>
        </w:rPr>
        <w:t>：</w:t>
      </w:r>
      <w:r w:rsidR="00165843" w:rsidRPr="006E391D">
        <w:rPr>
          <w:rFonts w:eastAsia="標楷體"/>
          <w:sz w:val="22"/>
          <w:szCs w:val="22"/>
        </w:rPr>
        <w:t>包括投資損失、出售資產損失、</w:t>
      </w:r>
      <w:bookmarkStart w:id="24" w:name="_Hlk85201051"/>
      <w:r w:rsidR="00165843" w:rsidRPr="006E391D">
        <w:rPr>
          <w:rFonts w:eastAsia="標楷體"/>
          <w:sz w:val="22"/>
          <w:szCs w:val="22"/>
        </w:rPr>
        <w:t>資產減損損失、兌換損失</w:t>
      </w:r>
      <w:bookmarkEnd w:id="24"/>
      <w:r w:rsidR="00165843" w:rsidRPr="006E391D">
        <w:rPr>
          <w:rFonts w:eastAsia="標楷體"/>
          <w:sz w:val="22"/>
          <w:szCs w:val="22"/>
        </w:rPr>
        <w:t>、停業停電或災害損失及其他。</w:t>
      </w:r>
      <w:r w:rsidRPr="006E391D">
        <w:rPr>
          <w:rFonts w:eastAsia="標楷體"/>
          <w:sz w:val="22"/>
          <w:szCs w:val="22"/>
        </w:rPr>
        <w:br w:type="page"/>
      </w:r>
    </w:p>
    <w:p w14:paraId="2A4843DF" w14:textId="34FC6A6A" w:rsidR="005E77DE" w:rsidRPr="006E391D" w:rsidRDefault="005E77DE" w:rsidP="005E77DE">
      <w:pPr>
        <w:snapToGrid w:val="0"/>
        <w:jc w:val="both"/>
        <w:rPr>
          <w:rFonts w:eastAsia="標楷體"/>
          <w:b/>
          <w:sz w:val="32"/>
        </w:rPr>
      </w:pPr>
      <w:r w:rsidRPr="006E391D">
        <w:rPr>
          <w:rFonts w:eastAsia="標楷體"/>
          <w:b/>
          <w:sz w:val="32"/>
        </w:rPr>
        <w:lastRenderedPageBreak/>
        <w:t>醫院經營收支概況</w:t>
      </w:r>
      <w:r w:rsidR="006264A0" w:rsidRPr="006E391D">
        <w:rPr>
          <w:rFonts w:eastAsia="標楷體"/>
          <w:b/>
          <w:bCs/>
          <w:sz w:val="36"/>
          <w:szCs w:val="32"/>
        </w:rPr>
        <w:t>：</w:t>
      </w:r>
    </w:p>
    <w:p w14:paraId="31608AFE" w14:textId="6E759863" w:rsidR="005E77DE" w:rsidRPr="006E391D" w:rsidRDefault="005E77DE" w:rsidP="00BE796B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/>
          <w:b/>
          <w:sz w:val="32"/>
          <w:szCs w:val="32"/>
        </w:rPr>
        <w:t>【</w:t>
      </w:r>
      <w:r w:rsidR="005A0D3B" w:rsidRPr="006E391D">
        <w:rPr>
          <w:rFonts w:ascii="Times New Roman" w:hint="eastAsia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7</w:t>
      </w:r>
      <w:r w:rsidRPr="006E391D">
        <w:rPr>
          <w:rFonts w:ascii="Times New Roman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="007909B7" w:rsidRPr="006E391D">
        <w:rPr>
          <w:rFonts w:ascii="Times New Roman"/>
          <w:b/>
          <w:sz w:val="32"/>
          <w:szCs w:val="32"/>
        </w:rPr>
        <w:t>年</w:t>
      </w:r>
      <w:r w:rsidRPr="006E391D">
        <w:rPr>
          <w:rFonts w:ascii="Times New Roman"/>
          <w:b/>
          <w:sz w:val="32"/>
          <w:szCs w:val="32"/>
        </w:rPr>
        <w:t>全年各項成本費用支出</w:t>
      </w:r>
      <w:r w:rsidR="00E14F04" w:rsidRPr="006E391D">
        <w:rPr>
          <w:b/>
          <w:bCs/>
          <w:sz w:val="24"/>
          <w:u w:val="single"/>
        </w:rPr>
        <w:t>▲</w:t>
      </w:r>
      <w:r w:rsidR="00E14F04" w:rsidRPr="006E391D">
        <w:rPr>
          <w:b/>
          <w:bCs/>
          <w:sz w:val="24"/>
          <w:u w:val="single"/>
        </w:rPr>
        <w:t>請依權責發生制填寫。</w:t>
      </w:r>
    </w:p>
    <w:tbl>
      <w:tblPr>
        <w:tblW w:w="10206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709"/>
        <w:gridCol w:w="4819"/>
        <w:gridCol w:w="567"/>
        <w:gridCol w:w="851"/>
        <w:gridCol w:w="2126"/>
      </w:tblGrid>
      <w:tr w:rsidR="006E391D" w:rsidRPr="006E391D" w14:paraId="0D6E193D" w14:textId="77777777" w:rsidTr="00231E15">
        <w:trPr>
          <w:cantSplit/>
          <w:trHeight w:hRule="exact" w:val="680"/>
        </w:trPr>
        <w:tc>
          <w:tcPr>
            <w:tcW w:w="7229" w:type="dxa"/>
            <w:gridSpan w:val="5"/>
            <w:tcBorders>
              <w:top w:val="thickThinSmallGap" w:sz="12" w:space="0" w:color="auto"/>
              <w:left w:val="thickThinSmallGap" w:sz="12" w:space="0" w:color="auto"/>
              <w:right w:val="single" w:sz="4" w:space="0" w:color="auto"/>
            </w:tcBorders>
            <w:vAlign w:val="center"/>
          </w:tcPr>
          <w:p w14:paraId="33BE5896" w14:textId="7304D873" w:rsidR="008C675C" w:rsidRPr="006E391D" w:rsidRDefault="008C675C" w:rsidP="00DB3F30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項</w:t>
            </w:r>
            <w:r w:rsidR="00231E15" w:rsidRPr="006E391D">
              <w:rPr>
                <w:rFonts w:eastAsia="標楷體" w:hint="eastAsia"/>
                <w:szCs w:val="24"/>
              </w:rPr>
              <w:t xml:space="preserve">　</w:t>
            </w:r>
            <w:r w:rsidRPr="006E391D">
              <w:rPr>
                <w:rFonts w:eastAsia="標楷體"/>
                <w:szCs w:val="24"/>
              </w:rPr>
              <w:t>目</w:t>
            </w:r>
          </w:p>
        </w:tc>
        <w:tc>
          <w:tcPr>
            <w:tcW w:w="2977" w:type="dxa"/>
            <w:gridSpan w:val="2"/>
            <w:tcBorders>
              <w:top w:val="thickThin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0B81CBA4" w14:textId="659DFF18" w:rsidR="008C675C" w:rsidRPr="006E391D" w:rsidRDefault="008C675C" w:rsidP="00DB3F30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金</w:t>
            </w:r>
            <w:r w:rsidR="00231E15" w:rsidRPr="006E391D">
              <w:rPr>
                <w:rFonts w:eastAsia="標楷體" w:hint="eastAsia"/>
                <w:szCs w:val="24"/>
              </w:rPr>
              <w:t xml:space="preserve">　</w:t>
            </w:r>
            <w:r w:rsidRPr="006E391D">
              <w:rPr>
                <w:rFonts w:eastAsia="標楷體"/>
                <w:szCs w:val="24"/>
              </w:rPr>
              <w:t>額</w:t>
            </w:r>
            <w:r w:rsidR="00231E15" w:rsidRPr="006E391D">
              <w:rPr>
                <w:rFonts w:eastAsia="標楷體" w:hint="eastAsia"/>
                <w:szCs w:val="24"/>
              </w:rPr>
              <w:t xml:space="preserve">　</w:t>
            </w:r>
            <w:r w:rsidRPr="006E391D">
              <w:rPr>
                <w:rFonts w:eastAsia="標楷體"/>
                <w:szCs w:val="24"/>
              </w:rPr>
              <w:t>(</w:t>
            </w:r>
            <w:r w:rsidRPr="006E391D">
              <w:rPr>
                <w:rFonts w:eastAsia="標楷體"/>
                <w:szCs w:val="24"/>
              </w:rPr>
              <w:t>元</w:t>
            </w:r>
            <w:r w:rsidRPr="006E391D">
              <w:rPr>
                <w:rFonts w:eastAsia="標楷體"/>
                <w:szCs w:val="24"/>
              </w:rPr>
              <w:t>)</w:t>
            </w:r>
          </w:p>
        </w:tc>
      </w:tr>
      <w:tr w:rsidR="006E391D" w:rsidRPr="006E391D" w14:paraId="152E4098" w14:textId="77777777" w:rsidTr="00231E15">
        <w:trPr>
          <w:cantSplit/>
          <w:trHeight w:val="510"/>
        </w:trPr>
        <w:tc>
          <w:tcPr>
            <w:tcW w:w="567" w:type="dxa"/>
            <w:vMerge w:val="restart"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53CAF7A6" w14:textId="6024611C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6E391D">
              <w:rPr>
                <w:rFonts w:eastAsia="標楷體"/>
                <w:b/>
                <w:szCs w:val="24"/>
              </w:rPr>
              <w:t>醫療服務成本</w:t>
            </w: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2C8B87E1" w14:textId="06832D4D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全年薪資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03EC34E7" w14:textId="378FB8CA" w:rsidR="006264A0" w:rsidRPr="006E391D" w:rsidRDefault="00DB3F3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(01)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7FE87DC7" w14:textId="28594657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62687FAD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2A70C017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42860706" w14:textId="6F20C0EE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6E391D">
              <w:rPr>
                <w:rFonts w:eastAsia="標楷體"/>
                <w:szCs w:val="24"/>
              </w:rPr>
              <w:t>勞</w:t>
            </w:r>
            <w:proofErr w:type="gramEnd"/>
            <w:r w:rsidRPr="006E391D">
              <w:rPr>
                <w:rFonts w:eastAsia="標楷體"/>
                <w:szCs w:val="24"/>
              </w:rPr>
              <w:t>健保費、退休及撫卹金、資遣費、福利支出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41C4110A" w14:textId="42FB6A4B" w:rsidR="006264A0" w:rsidRPr="006E391D" w:rsidRDefault="00DB3F3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(02)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2AC854C3" w14:textId="17B6255D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16350E79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5DF6EA96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6492550E" w14:textId="372F507D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藥品費用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22E7232F" w14:textId="1F87BD4F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(03)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5CD5EEBF" w14:textId="19CE8593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4E0AC3EC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0C78FFD1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18FAAFD2" w14:textId="03787CE0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6E391D">
              <w:rPr>
                <w:rFonts w:eastAsia="標楷體"/>
                <w:szCs w:val="24"/>
              </w:rPr>
              <w:t>醫</w:t>
            </w:r>
            <w:proofErr w:type="gramEnd"/>
            <w:r w:rsidRPr="006E391D">
              <w:rPr>
                <w:rFonts w:eastAsia="標楷體"/>
                <w:szCs w:val="24"/>
              </w:rPr>
              <w:t>材及其他費用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0A6BA189" w14:textId="00B71286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(04)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6437DC49" w14:textId="183D8031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6FAA7998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0E0B01B0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574C8551" w14:textId="72751816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委辦外包費用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26C22C26" w14:textId="09DB3586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(05)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2DA36019" w14:textId="5E20AE0E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3E98D774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7A07A63D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12817344" w14:textId="2D07BC0A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租金費用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4C247141" w14:textId="3ECE22EE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(06)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0B2FA9FC" w14:textId="02247836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750ABB08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66DD57CD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547E5373" w14:textId="4E69F220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佣金支出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4C73570E" w14:textId="12F7C5AB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(07)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0D5445E9" w14:textId="2D19A8F4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2FC57288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088E4BBE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14:paraId="55FC8041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折</w:t>
            </w:r>
          </w:p>
          <w:p w14:paraId="52D11B59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舊</w:t>
            </w:r>
          </w:p>
          <w:p w14:paraId="3B130817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費</w:t>
            </w:r>
          </w:p>
          <w:p w14:paraId="642A1D44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用</w:t>
            </w:r>
          </w:p>
        </w:tc>
        <w:tc>
          <w:tcPr>
            <w:tcW w:w="5528" w:type="dxa"/>
            <w:gridSpan w:val="2"/>
            <w:tcBorders>
              <w:left w:val="nil"/>
              <w:right w:val="nil"/>
            </w:tcBorders>
            <w:vAlign w:val="center"/>
          </w:tcPr>
          <w:p w14:paraId="3EB19B69" w14:textId="7CF66AFF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自有固定資產折舊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4017DA77" w14:textId="33E3F9ED" w:rsidR="006264A0" w:rsidRPr="006E391D" w:rsidRDefault="00DB3F3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(08)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3EA3DF97" w14:textId="7FDF99AF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1CF719BD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44C79A9B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vAlign w:val="center"/>
          </w:tcPr>
          <w:p w14:paraId="388305EC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58711DE" w14:textId="21ECE8E9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使用權資產折舊</w:t>
            </w:r>
          </w:p>
        </w:tc>
        <w:tc>
          <w:tcPr>
            <w:tcW w:w="56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89338F0" w14:textId="3027BC7C" w:rsidR="006264A0" w:rsidRPr="006E391D" w:rsidRDefault="00DB3F3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(09)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79C53109" w14:textId="6E24E5DD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3F41978F" w14:textId="77777777" w:rsidTr="00231E15">
        <w:trPr>
          <w:cantSplit/>
          <w:trHeight w:hRule="exact"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4EA317B0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vAlign w:val="center"/>
          </w:tcPr>
          <w:p w14:paraId="61D0A555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14:paraId="1C63AB63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819" w:type="dxa"/>
            <w:tcBorders>
              <w:left w:val="nil"/>
              <w:right w:val="nil"/>
            </w:tcBorders>
            <w:vAlign w:val="center"/>
          </w:tcPr>
          <w:p w14:paraId="36B2B1F5" w14:textId="2BB2CF69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租賃期滿可取得所有權或具優先承購權部分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79AB7DAB" w14:textId="1D1437DC" w:rsidR="006264A0" w:rsidRPr="006E391D" w:rsidRDefault="00DB3F3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(23)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61D84D" w14:textId="62FC0728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697612F7" w14:textId="701A22B9" w:rsidR="006264A0" w:rsidRPr="006E391D" w:rsidRDefault="006264A0" w:rsidP="00DB3F30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kern w:val="0"/>
                <w:szCs w:val="24"/>
              </w:rPr>
              <w:t>占</w:t>
            </w:r>
            <w:r w:rsidRPr="006E391D">
              <w:rPr>
                <w:rFonts w:eastAsia="標楷體"/>
                <w:kern w:val="0"/>
                <w:szCs w:val="24"/>
              </w:rPr>
              <w:t>%</w:t>
            </w:r>
          </w:p>
        </w:tc>
      </w:tr>
      <w:tr w:rsidR="006E391D" w:rsidRPr="006E391D" w14:paraId="0015CDD8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vAlign w:val="center"/>
          </w:tcPr>
          <w:p w14:paraId="52603033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4F25F9E8" w14:textId="6EFEFB06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其他醫務費用（</w:t>
            </w:r>
            <w:r w:rsidRPr="006E391D">
              <w:rPr>
                <w:rFonts w:eastAsia="標楷體"/>
                <w:spacing w:val="-4"/>
                <w:szCs w:val="24"/>
              </w:rPr>
              <w:t>含水電、保險、郵電、修繕及各項攤提等</w:t>
            </w:r>
            <w:r w:rsidRPr="006E391D">
              <w:rPr>
                <w:rFonts w:eastAsia="標楷體"/>
                <w:szCs w:val="24"/>
              </w:rPr>
              <w:t>）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172EE52A" w14:textId="6ECCB3C6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(10)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7EF109E7" w14:textId="4300F7CA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5DB9E2BE" w14:textId="77777777" w:rsidTr="00231E15">
        <w:trPr>
          <w:cantSplit/>
          <w:trHeight w:val="510"/>
        </w:trPr>
        <w:tc>
          <w:tcPr>
            <w:tcW w:w="567" w:type="dxa"/>
            <w:vMerge w:val="restart"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5F8692BC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6E391D">
              <w:rPr>
                <w:rFonts w:eastAsia="標楷體"/>
                <w:b/>
                <w:szCs w:val="24"/>
              </w:rPr>
              <w:t>管理費用</w:t>
            </w: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5C356125" w14:textId="15CD3031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人事費用（行政管理部門）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72695CA9" w14:textId="7CC5306F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(11)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06DCBFE2" w14:textId="7D1A3B7E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1370D1C6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3F3C8238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14:paraId="0F5C671A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折</w:t>
            </w:r>
          </w:p>
          <w:p w14:paraId="66EC123B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舊</w:t>
            </w:r>
          </w:p>
          <w:p w14:paraId="09844DB5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費</w:t>
            </w:r>
          </w:p>
          <w:p w14:paraId="33A5DE4A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用</w:t>
            </w:r>
          </w:p>
        </w:tc>
        <w:tc>
          <w:tcPr>
            <w:tcW w:w="5528" w:type="dxa"/>
            <w:gridSpan w:val="2"/>
            <w:tcBorders>
              <w:left w:val="nil"/>
              <w:right w:val="nil"/>
            </w:tcBorders>
            <w:vAlign w:val="center"/>
          </w:tcPr>
          <w:p w14:paraId="7D4D85EF" w14:textId="74FC6E2A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自有固定資產折舊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6ABF1A0D" w14:textId="3EBE69B7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(12)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221825DA" w14:textId="4F14C464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7365D8B1" w14:textId="5559DF9E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6A2C4788" w14:textId="77777777" w:rsidR="00DB3F30" w:rsidRPr="006E391D" w:rsidRDefault="00DB3F3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vAlign w:val="center"/>
          </w:tcPr>
          <w:p w14:paraId="3FC12BDC" w14:textId="77777777" w:rsidR="00DB3F30" w:rsidRPr="006E391D" w:rsidRDefault="00DB3F3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0BC6FA2" w14:textId="0DF8409B" w:rsidR="00DB3F30" w:rsidRPr="006E391D" w:rsidRDefault="00DB3F3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使用權資產折舊</w:t>
            </w:r>
          </w:p>
        </w:tc>
        <w:tc>
          <w:tcPr>
            <w:tcW w:w="56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FB9F874" w14:textId="7940228F" w:rsidR="00DB3F3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(13)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73E4A37C" w14:textId="77777777" w:rsidR="00DB3F3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34B1637F" w14:textId="77777777" w:rsidTr="00231E15">
        <w:trPr>
          <w:cantSplit/>
          <w:trHeight w:hRule="exact"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2536F43D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vAlign w:val="center"/>
          </w:tcPr>
          <w:p w14:paraId="48449E67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14:paraId="0B7DB1E2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819" w:type="dxa"/>
            <w:tcBorders>
              <w:left w:val="nil"/>
              <w:right w:val="nil"/>
            </w:tcBorders>
            <w:vAlign w:val="center"/>
          </w:tcPr>
          <w:p w14:paraId="701DE41F" w14:textId="683C3F6F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租賃期滿可取得所有權或具優先承購權部分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03754309" w14:textId="16ACEB4D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(24)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5C55BDE" w14:textId="4C7D716D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3CBF7FAC" w14:textId="130EDC76" w:rsidR="006264A0" w:rsidRPr="006E391D" w:rsidRDefault="006264A0" w:rsidP="00DB3F30">
            <w:pPr>
              <w:snapToGrid w:val="0"/>
              <w:spacing w:line="240" w:lineRule="exact"/>
              <w:jc w:val="distribute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占</w:t>
            </w:r>
            <w:r w:rsidRPr="006E391D">
              <w:rPr>
                <w:rFonts w:eastAsia="標楷體"/>
                <w:szCs w:val="24"/>
              </w:rPr>
              <w:t>%</w:t>
            </w:r>
          </w:p>
        </w:tc>
      </w:tr>
      <w:tr w:rsidR="006E391D" w:rsidRPr="006E391D" w14:paraId="749B17DA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1442D2D6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629F0B18" w14:textId="405B526D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稅捐及規費（不含所得稅及進口稅捐）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4A441730" w14:textId="2B8EDEEA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(14)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0A799022" w14:textId="44995AFB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0EA5060F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7CEF0C8A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79C0FE32" w14:textId="6BDAB16C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呆帳損失及移轉支出（不含捐贈）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2BA5BE9C" w14:textId="234DACE4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(15)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7BE4ABF0" w14:textId="313A7BA2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3DF2BC2D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right w:val="single" w:sz="4" w:space="0" w:color="auto"/>
            </w:tcBorders>
            <w:textDirection w:val="tbRlV"/>
            <w:vAlign w:val="center"/>
          </w:tcPr>
          <w:p w14:paraId="6BE62844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right w:val="nil"/>
            </w:tcBorders>
            <w:vAlign w:val="center"/>
          </w:tcPr>
          <w:p w14:paraId="77A3A918" w14:textId="635FD152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其他管理費用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14:paraId="38B2FCC7" w14:textId="2CFDC4F6" w:rsidR="006264A0" w:rsidRPr="006E391D" w:rsidRDefault="00DB3F30" w:rsidP="00DB3F30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(16)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5C9AE93D" w14:textId="108E2876" w:rsidR="006264A0" w:rsidRPr="006E391D" w:rsidRDefault="006264A0" w:rsidP="00DB3F30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4218E37F" w14:textId="77777777" w:rsidTr="00231E15">
        <w:trPr>
          <w:cantSplit/>
          <w:trHeight w:val="510"/>
        </w:trPr>
        <w:tc>
          <w:tcPr>
            <w:tcW w:w="567" w:type="dxa"/>
            <w:vMerge w:val="restart"/>
            <w:tcBorders>
              <w:left w:val="thickThinSmallGap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2429DD38" w14:textId="77777777" w:rsidR="006264A0" w:rsidRPr="006E391D" w:rsidRDefault="006264A0" w:rsidP="006264A0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6E391D">
              <w:rPr>
                <w:rFonts w:eastAsia="標楷體"/>
                <w:b/>
                <w:szCs w:val="24"/>
              </w:rPr>
              <w:t>非醫務</w:t>
            </w:r>
            <w:proofErr w:type="gramStart"/>
            <w:r w:rsidRPr="006E391D">
              <w:rPr>
                <w:rFonts w:eastAsia="標楷體"/>
                <w:b/>
                <w:szCs w:val="24"/>
              </w:rPr>
              <w:t>活動費損</w:t>
            </w:r>
            <w:proofErr w:type="gramEnd"/>
          </w:p>
        </w:tc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14:paraId="75188322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利</w:t>
            </w:r>
          </w:p>
          <w:p w14:paraId="486BAEBB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proofErr w:type="gramStart"/>
            <w:r w:rsidRPr="006E391D">
              <w:rPr>
                <w:rFonts w:eastAsia="標楷體"/>
                <w:szCs w:val="24"/>
              </w:rPr>
              <w:t>息</w:t>
            </w:r>
            <w:proofErr w:type="gramEnd"/>
          </w:p>
          <w:p w14:paraId="661B0DAE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費</w:t>
            </w:r>
          </w:p>
          <w:p w14:paraId="36E8AC92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用</w:t>
            </w: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7312725" w14:textId="7C1DB293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租賃負債利息支出</w:t>
            </w:r>
          </w:p>
        </w:tc>
        <w:tc>
          <w:tcPr>
            <w:tcW w:w="56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8A34511" w14:textId="1043F457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(17)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53B78291" w14:textId="459823D4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6CD8FCB3" w14:textId="77777777" w:rsidTr="00231E15">
        <w:trPr>
          <w:cantSplit/>
          <w:trHeight w:hRule="exact" w:val="510"/>
        </w:trPr>
        <w:tc>
          <w:tcPr>
            <w:tcW w:w="567" w:type="dxa"/>
            <w:vMerge/>
            <w:tcBorders>
              <w:left w:val="thickThinSmallGap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4FDC4B6A" w14:textId="77777777" w:rsidR="006264A0" w:rsidRPr="006E391D" w:rsidRDefault="006264A0" w:rsidP="005E77DE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vAlign w:val="center"/>
          </w:tcPr>
          <w:p w14:paraId="5145F7E6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vAlign w:val="center"/>
          </w:tcPr>
          <w:p w14:paraId="04441CF5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  <w:vAlign w:val="center"/>
          </w:tcPr>
          <w:p w14:paraId="441793C8" w14:textId="7262C0DF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租賃期滿可取得所有權或具優先承購權部分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14:paraId="7C3DFD76" w14:textId="02D18287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(25)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4303" w14:textId="2A9DA133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6B62405" w14:textId="3C2C5982" w:rsidR="006264A0" w:rsidRPr="006E391D" w:rsidRDefault="006264A0" w:rsidP="00DB3F30">
            <w:pPr>
              <w:snapToGrid w:val="0"/>
              <w:spacing w:before="60" w:after="60"/>
              <w:jc w:val="distribute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占</w:t>
            </w:r>
            <w:r w:rsidRPr="006E391D">
              <w:rPr>
                <w:rFonts w:eastAsia="標楷體"/>
                <w:szCs w:val="24"/>
              </w:rPr>
              <w:t>%</w:t>
            </w:r>
          </w:p>
        </w:tc>
      </w:tr>
      <w:tr w:rsidR="006E391D" w:rsidRPr="006E391D" w14:paraId="73D72F42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5B635CD5" w14:textId="77777777" w:rsidR="006264A0" w:rsidRPr="006E391D" w:rsidRDefault="006264A0" w:rsidP="005E77DE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14:paraId="0DED3052" w14:textId="7777777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5F638491" w14:textId="690827F7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其他利息支出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8E4C5" w14:textId="71FF79E2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(18)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7E19329" w14:textId="71319332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2E1FCDD0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213CECFE" w14:textId="77777777" w:rsidR="006264A0" w:rsidRPr="006E391D" w:rsidRDefault="006264A0" w:rsidP="005E77DE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395C830C" w14:textId="0FD5527A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兼銷商品銷貨成本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89A6C" w14:textId="37EAE02A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(19)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D1C34BC" w14:textId="229D19EF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73F888CA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15278346" w14:textId="77777777" w:rsidR="006264A0" w:rsidRPr="006E391D" w:rsidRDefault="006264A0" w:rsidP="005E77DE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27E3DEAF" w14:textId="381A11AC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捐贈費用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5F7C4" w14:textId="2BFE54F1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(20)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BE2B9A3" w14:textId="7F490EB3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</w:tr>
      <w:tr w:rsidR="006E391D" w:rsidRPr="006E391D" w14:paraId="793CF6F2" w14:textId="77777777" w:rsidTr="00231E15">
        <w:trPr>
          <w:cantSplit/>
          <w:trHeight w:val="510"/>
        </w:trPr>
        <w:tc>
          <w:tcPr>
            <w:tcW w:w="567" w:type="dxa"/>
            <w:vMerge/>
            <w:tcBorders>
              <w:left w:val="thickThinSmallGap" w:sz="12" w:space="0" w:color="auto"/>
              <w:bottom w:val="double" w:sz="4" w:space="0" w:color="auto"/>
              <w:right w:val="single" w:sz="4" w:space="0" w:color="auto"/>
            </w:tcBorders>
          </w:tcPr>
          <w:p w14:paraId="20A4A0D9" w14:textId="77777777" w:rsidR="006264A0" w:rsidRPr="006E391D" w:rsidRDefault="006264A0" w:rsidP="005E77D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6095" w:type="dxa"/>
            <w:gridSpan w:val="3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66BB7B39" w14:textId="079C06D5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6E391D">
              <w:rPr>
                <w:rFonts w:eastAsia="標楷體"/>
                <w:szCs w:val="24"/>
              </w:rPr>
              <w:t>其他非醫務</w:t>
            </w:r>
            <w:proofErr w:type="gramStart"/>
            <w:r w:rsidRPr="006E391D">
              <w:rPr>
                <w:rFonts w:eastAsia="標楷體"/>
                <w:szCs w:val="24"/>
              </w:rPr>
              <w:t>活動費損</w:t>
            </w:r>
            <w:proofErr w:type="gramEnd"/>
          </w:p>
        </w:tc>
        <w:tc>
          <w:tcPr>
            <w:tcW w:w="567" w:type="dxa"/>
            <w:tcBorders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79CD59DB" w14:textId="320C10AF" w:rsidR="006264A0" w:rsidRPr="006E391D" w:rsidRDefault="00DB3F30" w:rsidP="00DB3F30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(21)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4173241B" w14:textId="35BEF518" w:rsidR="006264A0" w:rsidRPr="006E391D" w:rsidRDefault="006264A0" w:rsidP="00DB3F30">
            <w:pPr>
              <w:snapToGrid w:val="0"/>
              <w:spacing w:before="60" w:after="60"/>
              <w:jc w:val="center"/>
              <w:rPr>
                <w:rFonts w:eastAsia="標楷體"/>
                <w:szCs w:val="24"/>
              </w:rPr>
            </w:pPr>
          </w:p>
        </w:tc>
      </w:tr>
      <w:tr w:rsidR="006264A0" w:rsidRPr="006E391D" w14:paraId="6C844448" w14:textId="77777777" w:rsidTr="00231E15">
        <w:trPr>
          <w:cantSplit/>
          <w:trHeight w:val="510"/>
        </w:trPr>
        <w:tc>
          <w:tcPr>
            <w:tcW w:w="6662" w:type="dxa"/>
            <w:gridSpan w:val="4"/>
            <w:tcBorders>
              <w:top w:val="double" w:sz="4" w:space="0" w:color="auto"/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</w:tcPr>
          <w:p w14:paraId="32DAABA2" w14:textId="0500A8FD" w:rsidR="006264A0" w:rsidRPr="006E391D" w:rsidRDefault="006264A0" w:rsidP="005E77D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Cs w:val="24"/>
              </w:rPr>
            </w:pPr>
            <w:r w:rsidRPr="006E391D">
              <w:rPr>
                <w:rFonts w:eastAsia="標楷體"/>
                <w:b/>
                <w:szCs w:val="24"/>
              </w:rPr>
              <w:t>全</w:t>
            </w:r>
            <w:r w:rsidRPr="006E391D">
              <w:rPr>
                <w:rFonts w:eastAsia="標楷體"/>
                <w:b/>
                <w:szCs w:val="24"/>
              </w:rPr>
              <w:t xml:space="preserve"> </w:t>
            </w:r>
            <w:r w:rsidRPr="006E391D">
              <w:rPr>
                <w:rFonts w:eastAsia="標楷體"/>
                <w:b/>
                <w:szCs w:val="24"/>
              </w:rPr>
              <w:t>年</w:t>
            </w:r>
            <w:r w:rsidRPr="006E391D">
              <w:rPr>
                <w:rFonts w:eastAsia="標楷體"/>
                <w:b/>
                <w:szCs w:val="24"/>
              </w:rPr>
              <w:t xml:space="preserve"> </w:t>
            </w:r>
            <w:r w:rsidRPr="006E391D">
              <w:rPr>
                <w:rFonts w:eastAsia="標楷體"/>
                <w:b/>
                <w:szCs w:val="24"/>
              </w:rPr>
              <w:t>支</w:t>
            </w:r>
            <w:r w:rsidRPr="006E391D">
              <w:rPr>
                <w:rFonts w:eastAsia="標楷體"/>
                <w:b/>
                <w:szCs w:val="24"/>
              </w:rPr>
              <w:t xml:space="preserve"> </w:t>
            </w:r>
            <w:r w:rsidRPr="006E391D">
              <w:rPr>
                <w:rFonts w:eastAsia="標楷體"/>
                <w:b/>
                <w:szCs w:val="24"/>
              </w:rPr>
              <w:t>出</w:t>
            </w:r>
            <w:r w:rsidRPr="006E391D">
              <w:rPr>
                <w:rFonts w:eastAsia="標楷體"/>
                <w:b/>
                <w:szCs w:val="24"/>
              </w:rPr>
              <w:t xml:space="preserve"> </w:t>
            </w:r>
            <w:r w:rsidRPr="006E391D">
              <w:rPr>
                <w:rFonts w:eastAsia="標楷體"/>
                <w:b/>
                <w:szCs w:val="24"/>
              </w:rPr>
              <w:t>合</w:t>
            </w:r>
            <w:r w:rsidRPr="006E391D">
              <w:rPr>
                <w:rFonts w:eastAsia="標楷體"/>
                <w:b/>
                <w:szCs w:val="24"/>
              </w:rPr>
              <w:t xml:space="preserve"> </w:t>
            </w:r>
            <w:r w:rsidRPr="006E391D">
              <w:rPr>
                <w:rFonts w:eastAsia="標楷體"/>
                <w:b/>
                <w:szCs w:val="24"/>
              </w:rPr>
              <w:t>計（以上</w:t>
            </w:r>
            <w:r w:rsidRPr="006E391D">
              <w:rPr>
                <w:rFonts w:eastAsia="標楷體"/>
                <w:b/>
                <w:szCs w:val="24"/>
              </w:rPr>
              <w:t>(01)</w:t>
            </w:r>
            <w:r w:rsidRPr="006E391D">
              <w:rPr>
                <w:rFonts w:eastAsia="標楷體"/>
                <w:b/>
                <w:szCs w:val="24"/>
              </w:rPr>
              <w:t>～</w:t>
            </w:r>
            <w:r w:rsidRPr="006E391D">
              <w:rPr>
                <w:rFonts w:eastAsia="標楷體"/>
                <w:b/>
                <w:szCs w:val="24"/>
              </w:rPr>
              <w:t>(21)</w:t>
            </w:r>
            <w:r w:rsidRPr="006E391D">
              <w:rPr>
                <w:rFonts w:eastAsia="標楷體"/>
                <w:b/>
                <w:szCs w:val="24"/>
              </w:rPr>
              <w:t>支出總和）</w:t>
            </w:r>
          </w:p>
        </w:tc>
        <w:tc>
          <w:tcPr>
            <w:tcW w:w="567" w:type="dxa"/>
            <w:tcBorders>
              <w:top w:val="double" w:sz="4" w:space="0" w:color="auto"/>
              <w:left w:val="nil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68CDFABA" w14:textId="27B7968D" w:rsidR="006264A0" w:rsidRPr="006E391D" w:rsidRDefault="00DB3F30" w:rsidP="00DB3F30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(22)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09F73A4D" w14:textId="55FD12FB" w:rsidR="006264A0" w:rsidRPr="006E391D" w:rsidRDefault="006264A0" w:rsidP="00DB3F30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</w:tbl>
    <w:p w14:paraId="293C73B8" w14:textId="24A203AA" w:rsidR="005E77DE" w:rsidRPr="006E391D" w:rsidRDefault="005E77DE" w:rsidP="005E77DE">
      <w:pPr>
        <w:adjustRightInd w:val="0"/>
        <w:snapToGrid w:val="0"/>
        <w:spacing w:line="320" w:lineRule="exact"/>
        <w:ind w:right="-1"/>
        <w:rPr>
          <w:rFonts w:eastAsia="標楷體"/>
          <w:b/>
          <w:bCs/>
          <w:sz w:val="28"/>
          <w:szCs w:val="28"/>
        </w:rPr>
      </w:pPr>
    </w:p>
    <w:p w14:paraId="4EF88FAB" w14:textId="0A215221" w:rsidR="00057357" w:rsidRPr="006E391D" w:rsidRDefault="004F60C5" w:rsidP="00057357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/>
          <w:b/>
          <w:sz w:val="32"/>
          <w:szCs w:val="32"/>
        </w:rPr>
        <w:lastRenderedPageBreak/>
        <w:t>【</w:t>
      </w:r>
      <w:r w:rsidR="005A0D3B" w:rsidRPr="006E391D">
        <w:rPr>
          <w:rFonts w:ascii="Times New Roman" w:hint="eastAsia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8</w:t>
      </w:r>
      <w:r w:rsidRPr="006E391D">
        <w:rPr>
          <w:rFonts w:ascii="Times New Roman"/>
          <w:b/>
          <w:sz w:val="32"/>
          <w:szCs w:val="32"/>
        </w:rPr>
        <w:t>】</w:t>
      </w:r>
      <w:r w:rsidRPr="006E391D">
        <w:rPr>
          <w:rFonts w:ascii="Times New Roman"/>
          <w:b/>
          <w:sz w:val="32"/>
          <w:szCs w:val="32"/>
        </w:rPr>
        <w:t xml:space="preserve"> </w:t>
      </w:r>
      <w:r w:rsidR="000504D7">
        <w:rPr>
          <w:rFonts w:ascii="Times New Roman"/>
          <w:b/>
          <w:sz w:val="32"/>
          <w:szCs w:val="32"/>
        </w:rPr>
        <w:t>114</w:t>
      </w:r>
      <w:r w:rsidR="007909B7" w:rsidRPr="006E391D">
        <w:rPr>
          <w:rFonts w:ascii="Times New Roman"/>
          <w:b/>
          <w:sz w:val="32"/>
          <w:szCs w:val="32"/>
        </w:rPr>
        <w:t>年</w:t>
      </w:r>
      <w:r w:rsidRPr="006E391D">
        <w:rPr>
          <w:rFonts w:ascii="Times New Roman"/>
          <w:b/>
          <w:sz w:val="32"/>
          <w:szCs w:val="32"/>
        </w:rPr>
        <w:t>全年各項收入</w:t>
      </w:r>
      <w:bookmarkStart w:id="25" w:name="_Hlk84342811"/>
    </w:p>
    <w:p w14:paraId="326ADBC5" w14:textId="77777777" w:rsidR="00057357" w:rsidRPr="006E391D" w:rsidRDefault="00057357" w:rsidP="00C25F06">
      <w:pPr>
        <w:spacing w:line="440" w:lineRule="exact"/>
        <w:ind w:leftChars="100" w:left="480" w:rightChars="200" w:right="480" w:hangingChars="100" w:hanging="240"/>
        <w:rPr>
          <w:rFonts w:eastAsia="標楷體"/>
          <w:bCs/>
        </w:rPr>
      </w:pPr>
      <w:r w:rsidRPr="006E391D">
        <w:rPr>
          <w:rFonts w:eastAsia="標楷體"/>
          <w:bCs/>
        </w:rPr>
        <w:t>▲</w:t>
      </w:r>
      <w:r w:rsidRPr="006E391D">
        <w:rPr>
          <w:rFonts w:eastAsia="標楷體"/>
          <w:bCs/>
        </w:rPr>
        <w:t>不含附設機構及國外分支機構，請依</w:t>
      </w:r>
      <w:r w:rsidRPr="006E391D">
        <w:rPr>
          <w:rFonts w:eastAsia="標楷體"/>
          <w:b/>
          <w:bCs/>
          <w:u w:val="single"/>
        </w:rPr>
        <w:t>權責發生制</w:t>
      </w:r>
      <w:r w:rsidRPr="006E391D">
        <w:rPr>
          <w:rFonts w:eastAsia="標楷體"/>
          <w:bCs/>
        </w:rPr>
        <w:t>填寫。</w:t>
      </w:r>
    </w:p>
    <w:p w14:paraId="403FC243" w14:textId="487DD7A1" w:rsidR="004F60C5" w:rsidRPr="006E391D" w:rsidRDefault="004F60C5" w:rsidP="00C25F06">
      <w:pPr>
        <w:spacing w:line="440" w:lineRule="exact"/>
        <w:ind w:leftChars="100" w:left="480" w:rightChars="200" w:right="480" w:hangingChars="100" w:hanging="240"/>
        <w:rPr>
          <w:rFonts w:eastAsia="標楷體"/>
          <w:bCs/>
        </w:rPr>
      </w:pPr>
      <w:r w:rsidRPr="006E391D">
        <w:rPr>
          <w:rFonts w:eastAsia="標楷體"/>
          <w:bCs/>
        </w:rPr>
        <w:t>▲</w:t>
      </w:r>
      <w:r w:rsidRPr="006E391D">
        <w:rPr>
          <w:rFonts w:eastAsia="標楷體"/>
          <w:bCs/>
        </w:rPr>
        <w:t>包括</w:t>
      </w:r>
      <w:bookmarkEnd w:id="25"/>
      <w:r w:rsidRPr="006E391D">
        <w:rPr>
          <w:rFonts w:eastAsia="標楷體"/>
          <w:bCs/>
        </w:rPr>
        <w:t>應收未收款項</w:t>
      </w:r>
      <w:r w:rsidR="00BE6922" w:rsidRPr="006E391D">
        <w:rPr>
          <w:rFonts w:eastAsia="標楷體"/>
          <w:bCs/>
        </w:rPr>
        <w:t>，</w:t>
      </w:r>
      <w:r w:rsidRPr="006E391D">
        <w:rPr>
          <w:rFonts w:eastAsia="標楷體"/>
          <w:bCs/>
        </w:rPr>
        <w:t>但不包括預收款項。</w:t>
      </w:r>
    </w:p>
    <w:p w14:paraId="3474C8E9" w14:textId="77777777" w:rsidR="00165843" w:rsidRPr="006E391D" w:rsidRDefault="00165843" w:rsidP="00C25F06">
      <w:pPr>
        <w:spacing w:beforeLines="50" w:before="180" w:line="440" w:lineRule="exact"/>
        <w:ind w:leftChars="100" w:left="467" w:rightChars="200" w:right="480" w:hanging="227"/>
        <w:jc w:val="both"/>
        <w:rPr>
          <w:rFonts w:eastAsia="標楷體"/>
          <w:b/>
          <w:bCs/>
          <w:sz w:val="22"/>
          <w:szCs w:val="22"/>
        </w:rPr>
      </w:pPr>
      <w:r w:rsidRPr="006E391D">
        <w:rPr>
          <w:rFonts w:eastAsia="標楷體"/>
          <w:b/>
          <w:bCs/>
          <w:sz w:val="22"/>
          <w:szCs w:val="22"/>
        </w:rPr>
        <w:t>1.</w:t>
      </w:r>
      <w:r w:rsidRPr="006E391D">
        <w:rPr>
          <w:rFonts w:eastAsia="標楷體"/>
          <w:b/>
          <w:bCs/>
          <w:sz w:val="22"/>
          <w:szCs w:val="22"/>
        </w:rPr>
        <w:t>醫療服務收入：</w:t>
      </w:r>
      <w:r w:rsidRPr="006E391D">
        <w:rPr>
          <w:rFonts w:eastAsia="標楷體"/>
          <w:bCs/>
          <w:sz w:val="22"/>
          <w:szCs w:val="22"/>
        </w:rPr>
        <w:t>指因提供醫療服務所獲得之收入。</w:t>
      </w:r>
    </w:p>
    <w:p w14:paraId="7F4C5387" w14:textId="68AFD558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(01)</w:t>
      </w:r>
      <w:r w:rsidRPr="006E391D">
        <w:rPr>
          <w:rFonts w:eastAsia="標楷體"/>
          <w:b/>
          <w:sz w:val="22"/>
          <w:szCs w:val="22"/>
        </w:rPr>
        <w:t>全民健保給付</w:t>
      </w:r>
      <w:r w:rsidRPr="006E391D">
        <w:rPr>
          <w:rFonts w:eastAsia="標楷體"/>
          <w:sz w:val="22"/>
          <w:szCs w:val="22"/>
        </w:rPr>
        <w:t>：指因提供醫療服務而向</w:t>
      </w:r>
      <w:r w:rsidR="00871EC8" w:rsidRPr="006E391D">
        <w:rPr>
          <w:rFonts w:eastAsia="標楷體" w:hint="eastAsia"/>
          <w:sz w:val="22"/>
          <w:szCs w:val="22"/>
        </w:rPr>
        <w:t>衛生</w:t>
      </w:r>
      <w:r w:rsidR="005B3849" w:rsidRPr="006E391D">
        <w:rPr>
          <w:rFonts w:eastAsia="標楷體" w:hint="eastAsia"/>
          <w:sz w:val="22"/>
          <w:szCs w:val="22"/>
        </w:rPr>
        <w:t>福利部</w:t>
      </w:r>
      <w:r w:rsidRPr="006E391D">
        <w:rPr>
          <w:rFonts w:eastAsia="標楷體"/>
          <w:sz w:val="22"/>
          <w:szCs w:val="22"/>
        </w:rPr>
        <w:t>中央健康</w:t>
      </w:r>
      <w:proofErr w:type="gramStart"/>
      <w:r w:rsidRPr="006E391D">
        <w:rPr>
          <w:rFonts w:eastAsia="標楷體"/>
          <w:sz w:val="22"/>
          <w:szCs w:val="22"/>
        </w:rPr>
        <w:t>保險署</w:t>
      </w:r>
      <w:proofErr w:type="gramEnd"/>
      <w:r w:rsidRPr="006E391D">
        <w:rPr>
          <w:rFonts w:eastAsia="標楷體"/>
          <w:sz w:val="22"/>
          <w:szCs w:val="22"/>
        </w:rPr>
        <w:t>申請核付之醫療收入。</w:t>
      </w:r>
    </w:p>
    <w:p w14:paraId="1FD988B8" w14:textId="0F11189D" w:rsidR="00165843" w:rsidRPr="006E391D" w:rsidRDefault="00165843" w:rsidP="00C25F06">
      <w:pPr>
        <w:adjustRightInd w:val="0"/>
        <w:snapToGrid w:val="0"/>
        <w:spacing w:line="44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  <w:u w:val="single"/>
        </w:rPr>
      </w:pPr>
      <w:r w:rsidRPr="006E391D">
        <w:rPr>
          <w:rFonts w:eastAsia="標楷體"/>
          <w:sz w:val="22"/>
          <w:szCs w:val="22"/>
        </w:rPr>
        <w:t>(02)~(04)</w:t>
      </w:r>
      <w:r w:rsidRPr="006E391D">
        <w:rPr>
          <w:rFonts w:eastAsia="標楷體"/>
          <w:b/>
          <w:sz w:val="22"/>
          <w:szCs w:val="22"/>
        </w:rPr>
        <w:t>非健保收入</w:t>
      </w:r>
      <w:r w:rsidRPr="006E391D">
        <w:rPr>
          <w:rFonts w:eastAsia="標楷體"/>
          <w:sz w:val="22"/>
          <w:szCs w:val="22"/>
        </w:rPr>
        <w:t>：指扣除全民健保給付後之醫療服務收入，</w:t>
      </w:r>
      <w:r w:rsidR="00E36776" w:rsidRPr="006E391D">
        <w:rPr>
          <w:rFonts w:eastAsia="標楷體" w:hint="eastAsia"/>
          <w:sz w:val="22"/>
          <w:szCs w:val="22"/>
        </w:rPr>
        <w:t>包</w:t>
      </w:r>
      <w:r w:rsidRPr="006E391D">
        <w:rPr>
          <w:rFonts w:eastAsia="標楷體"/>
          <w:sz w:val="22"/>
          <w:szCs w:val="22"/>
        </w:rPr>
        <w:t>含掛號費</w:t>
      </w:r>
      <w:r w:rsidR="00E36776" w:rsidRPr="006E391D">
        <w:rPr>
          <w:rFonts w:eastAsia="標楷體" w:hint="eastAsia"/>
          <w:sz w:val="22"/>
          <w:szCs w:val="22"/>
        </w:rPr>
        <w:t>、民眾自</w:t>
      </w:r>
      <w:r w:rsidR="00E57D04" w:rsidRPr="006E391D">
        <w:rPr>
          <w:rFonts w:eastAsia="標楷體" w:hint="eastAsia"/>
          <w:sz w:val="22"/>
          <w:szCs w:val="22"/>
        </w:rPr>
        <w:t>費項目收費</w:t>
      </w:r>
      <w:r w:rsidRPr="006E391D">
        <w:rPr>
          <w:rFonts w:eastAsia="標楷體"/>
          <w:sz w:val="22"/>
          <w:szCs w:val="22"/>
        </w:rPr>
        <w:t>，或其他</w:t>
      </w:r>
      <w:r w:rsidR="00E36776" w:rsidRPr="006E391D">
        <w:rPr>
          <w:rFonts w:eastAsia="標楷體" w:hint="eastAsia"/>
          <w:sz w:val="22"/>
          <w:szCs w:val="22"/>
        </w:rPr>
        <w:t>非</w:t>
      </w:r>
      <w:r w:rsidRPr="006E391D">
        <w:rPr>
          <w:rFonts w:eastAsia="標楷體"/>
          <w:sz w:val="22"/>
          <w:szCs w:val="22"/>
        </w:rPr>
        <w:t>健保</w:t>
      </w:r>
      <w:r w:rsidR="00E36776" w:rsidRPr="006E391D">
        <w:rPr>
          <w:rFonts w:eastAsia="標楷體" w:hint="eastAsia"/>
          <w:sz w:val="22"/>
          <w:szCs w:val="22"/>
        </w:rPr>
        <w:t>給付之政府補助款</w:t>
      </w:r>
      <w:r w:rsidRPr="006E391D">
        <w:rPr>
          <w:rFonts w:eastAsia="標楷體"/>
          <w:sz w:val="22"/>
          <w:szCs w:val="22"/>
        </w:rPr>
        <w:t>等</w:t>
      </w:r>
      <w:r w:rsidR="005B3849" w:rsidRPr="006E391D">
        <w:rPr>
          <w:rFonts w:eastAsia="標楷體" w:hint="eastAsia"/>
          <w:sz w:val="22"/>
          <w:szCs w:val="22"/>
        </w:rPr>
        <w:t>；</w:t>
      </w:r>
      <w:r w:rsidRPr="006E391D">
        <w:rPr>
          <w:rFonts w:eastAsia="標楷體"/>
          <w:sz w:val="22"/>
          <w:szCs w:val="22"/>
        </w:rPr>
        <w:t>請分別計算來自本國籍及非本國籍患者之收入。</w:t>
      </w:r>
    </w:p>
    <w:p w14:paraId="775EC65E" w14:textId="77777777" w:rsidR="00165843" w:rsidRPr="006E391D" w:rsidRDefault="00165843" w:rsidP="00C25F06">
      <w:pPr>
        <w:adjustRightInd w:val="0"/>
        <w:snapToGrid w:val="0"/>
        <w:spacing w:line="44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(02)</w:t>
      </w:r>
      <w:r w:rsidRPr="006E391D">
        <w:rPr>
          <w:rFonts w:eastAsia="標楷體"/>
          <w:b/>
          <w:sz w:val="22"/>
          <w:szCs w:val="22"/>
        </w:rPr>
        <w:t>門急診</w:t>
      </w:r>
      <w:r w:rsidRPr="006E391D">
        <w:rPr>
          <w:rFonts w:eastAsia="標楷體"/>
          <w:sz w:val="22"/>
          <w:szCs w:val="22"/>
        </w:rPr>
        <w:t>：指由醫院提供門急診患者之醫療診斷及治療，含診察、諮詢、開處方、後續追蹤、打針與疫苗、</w:t>
      </w:r>
      <w:r w:rsidRPr="006E391D">
        <w:rPr>
          <w:rFonts w:eastAsia="標楷體"/>
          <w:b/>
          <w:sz w:val="22"/>
          <w:szCs w:val="22"/>
          <w:u w:val="single"/>
        </w:rPr>
        <w:t>藥品及其他醫療耗材</w:t>
      </w:r>
      <w:r w:rsidRPr="006E391D">
        <w:rPr>
          <w:rFonts w:eastAsia="標楷體"/>
          <w:sz w:val="22"/>
          <w:szCs w:val="22"/>
        </w:rPr>
        <w:t>、牙科治療、</w:t>
      </w:r>
      <w:r w:rsidRPr="006E391D">
        <w:rPr>
          <w:rFonts w:eastAsia="標楷體"/>
          <w:b/>
          <w:sz w:val="22"/>
          <w:szCs w:val="22"/>
          <w:u w:val="single"/>
        </w:rPr>
        <w:t>復健</w:t>
      </w:r>
      <w:r w:rsidRPr="006E391D">
        <w:rPr>
          <w:rFonts w:eastAsia="標楷體"/>
          <w:sz w:val="22"/>
          <w:szCs w:val="22"/>
        </w:rPr>
        <w:t>、</w:t>
      </w:r>
      <w:r w:rsidRPr="006E391D">
        <w:rPr>
          <w:rFonts w:eastAsia="標楷體"/>
          <w:b/>
          <w:sz w:val="22"/>
          <w:szCs w:val="22"/>
          <w:u w:val="single"/>
        </w:rPr>
        <w:t>門診體檢</w:t>
      </w:r>
      <w:r w:rsidRPr="006E391D">
        <w:rPr>
          <w:rFonts w:eastAsia="標楷體"/>
          <w:sz w:val="22"/>
          <w:szCs w:val="22"/>
        </w:rPr>
        <w:t>等。</w:t>
      </w:r>
    </w:p>
    <w:p w14:paraId="09ED07F3" w14:textId="77777777" w:rsidR="00165843" w:rsidRPr="006E391D" w:rsidRDefault="00165843" w:rsidP="00C25F06">
      <w:pPr>
        <w:adjustRightInd w:val="0"/>
        <w:snapToGrid w:val="0"/>
        <w:spacing w:line="44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(03)</w:t>
      </w:r>
      <w:r w:rsidRPr="006E391D">
        <w:rPr>
          <w:rFonts w:eastAsia="標楷體"/>
          <w:b/>
          <w:sz w:val="22"/>
          <w:szCs w:val="22"/>
        </w:rPr>
        <w:t>住院</w:t>
      </w:r>
      <w:r w:rsidRPr="006E391D">
        <w:rPr>
          <w:rFonts w:eastAsia="標楷體"/>
          <w:sz w:val="22"/>
          <w:szCs w:val="22"/>
        </w:rPr>
        <w:t>：指由醫院提供住院患者之醫療照護、復健及住院健檢，</w:t>
      </w:r>
      <w:r w:rsidRPr="006E391D">
        <w:rPr>
          <w:rFonts w:eastAsia="標楷體"/>
          <w:b/>
          <w:sz w:val="22"/>
          <w:szCs w:val="22"/>
          <w:u w:val="single"/>
        </w:rPr>
        <w:t>含藥品及其他醫療耗材</w:t>
      </w:r>
      <w:r w:rsidRPr="006E391D">
        <w:rPr>
          <w:rFonts w:eastAsia="標楷體"/>
          <w:sz w:val="22"/>
          <w:szCs w:val="22"/>
        </w:rPr>
        <w:t>。</w:t>
      </w:r>
    </w:p>
    <w:p w14:paraId="6556BC3C" w14:textId="77777777" w:rsidR="00165843" w:rsidRPr="006E391D" w:rsidRDefault="00165843" w:rsidP="00C25F06">
      <w:pPr>
        <w:adjustRightInd w:val="0"/>
        <w:snapToGrid w:val="0"/>
        <w:spacing w:line="440" w:lineRule="exact"/>
        <w:ind w:leftChars="100" w:left="627" w:rightChars="200" w:right="480" w:hangingChars="176" w:hanging="387"/>
        <w:jc w:val="both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(04)</w:t>
      </w:r>
      <w:r w:rsidRPr="006E391D">
        <w:rPr>
          <w:rFonts w:eastAsia="標楷體"/>
          <w:b/>
          <w:sz w:val="22"/>
          <w:szCs w:val="22"/>
        </w:rPr>
        <w:t>其他</w:t>
      </w:r>
      <w:r w:rsidRPr="006E391D">
        <w:rPr>
          <w:rFonts w:eastAsia="標楷體"/>
          <w:sz w:val="22"/>
          <w:szCs w:val="22"/>
        </w:rPr>
        <w:t>：指由醫院提供門急診</w:t>
      </w:r>
      <w:bookmarkStart w:id="26" w:name="_Hlk84261147"/>
      <w:r w:rsidRPr="006E391D">
        <w:rPr>
          <w:rFonts w:eastAsia="標楷體"/>
          <w:sz w:val="22"/>
          <w:szCs w:val="22"/>
        </w:rPr>
        <w:t>(02)</w:t>
      </w:r>
      <w:r w:rsidRPr="006E391D">
        <w:rPr>
          <w:rFonts w:eastAsia="標楷體"/>
          <w:sz w:val="22"/>
          <w:szCs w:val="22"/>
        </w:rPr>
        <w:t>及住院</w:t>
      </w:r>
      <w:r w:rsidRPr="006E391D">
        <w:rPr>
          <w:rFonts w:eastAsia="標楷體"/>
          <w:sz w:val="22"/>
          <w:szCs w:val="22"/>
        </w:rPr>
        <w:t>(03)</w:t>
      </w:r>
      <w:bookmarkEnd w:id="26"/>
      <w:r w:rsidRPr="006E391D">
        <w:rPr>
          <w:rFonts w:eastAsia="標楷體"/>
          <w:sz w:val="22"/>
          <w:szCs w:val="22"/>
        </w:rPr>
        <w:t>患者</w:t>
      </w:r>
      <w:r w:rsidRPr="006E391D">
        <w:rPr>
          <w:rFonts w:eastAsia="標楷體"/>
          <w:b/>
          <w:sz w:val="22"/>
          <w:szCs w:val="22"/>
          <w:u w:val="single"/>
        </w:rPr>
        <w:t>以外</w:t>
      </w:r>
      <w:r w:rsidRPr="006E391D">
        <w:rPr>
          <w:rFonts w:eastAsia="標楷體"/>
          <w:sz w:val="22"/>
          <w:szCs w:val="22"/>
        </w:rPr>
        <w:t>之非健保醫務收入。</w:t>
      </w:r>
    </w:p>
    <w:p w14:paraId="4B802429" w14:textId="77777777" w:rsidR="00165843" w:rsidRPr="006E391D" w:rsidRDefault="00165843" w:rsidP="00C25F06">
      <w:pPr>
        <w:spacing w:beforeLines="50" w:before="180" w:line="440" w:lineRule="exact"/>
        <w:ind w:leftChars="100" w:left="467" w:rightChars="200" w:right="480" w:hanging="227"/>
        <w:jc w:val="both"/>
        <w:rPr>
          <w:rFonts w:eastAsia="標楷體"/>
          <w:b/>
          <w:bCs/>
          <w:sz w:val="22"/>
          <w:szCs w:val="22"/>
        </w:rPr>
      </w:pPr>
      <w:r w:rsidRPr="006E391D">
        <w:rPr>
          <w:rFonts w:eastAsia="標楷體"/>
          <w:b/>
          <w:bCs/>
          <w:sz w:val="22"/>
          <w:szCs w:val="22"/>
        </w:rPr>
        <w:t>2.</w:t>
      </w:r>
      <w:r w:rsidRPr="006E391D">
        <w:rPr>
          <w:rFonts w:eastAsia="標楷體"/>
          <w:b/>
          <w:bCs/>
          <w:sz w:val="22"/>
          <w:szCs w:val="22"/>
        </w:rPr>
        <w:t>非醫務活動收益：</w:t>
      </w:r>
      <w:r w:rsidRPr="006E391D">
        <w:rPr>
          <w:rFonts w:eastAsia="標楷體"/>
          <w:bCs/>
          <w:sz w:val="22"/>
          <w:szCs w:val="22"/>
        </w:rPr>
        <w:t>指非因提供醫療服務所發生之收益。</w:t>
      </w:r>
    </w:p>
    <w:p w14:paraId="0DF814FC" w14:textId="77777777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(05)</w:t>
      </w:r>
      <w:r w:rsidRPr="006E391D">
        <w:rPr>
          <w:rFonts w:eastAsia="標楷體"/>
          <w:b/>
          <w:sz w:val="22"/>
          <w:szCs w:val="22"/>
        </w:rPr>
        <w:t>利息收入</w:t>
      </w:r>
      <w:r w:rsidRPr="006E391D">
        <w:rPr>
          <w:rFonts w:eastAsia="標楷體"/>
          <w:sz w:val="22"/>
          <w:szCs w:val="22"/>
        </w:rPr>
        <w:t>：包括債券、票</w:t>
      </w:r>
      <w:proofErr w:type="gramStart"/>
      <w:r w:rsidRPr="006E391D">
        <w:rPr>
          <w:rFonts w:eastAsia="標楷體"/>
          <w:sz w:val="22"/>
          <w:szCs w:val="22"/>
        </w:rPr>
        <w:t>券</w:t>
      </w:r>
      <w:proofErr w:type="gramEnd"/>
      <w:r w:rsidRPr="006E391D">
        <w:rPr>
          <w:rFonts w:eastAsia="標楷體"/>
          <w:sz w:val="22"/>
          <w:szCs w:val="22"/>
        </w:rPr>
        <w:t>利息收入。</w:t>
      </w:r>
    </w:p>
    <w:p w14:paraId="0149C418" w14:textId="77777777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(06)</w:t>
      </w:r>
      <w:r w:rsidRPr="006E391D">
        <w:rPr>
          <w:rFonts w:eastAsia="標楷體"/>
          <w:b/>
          <w:sz w:val="22"/>
          <w:szCs w:val="22"/>
        </w:rPr>
        <w:t>租金收入</w:t>
      </w:r>
      <w:r w:rsidRPr="006E391D">
        <w:rPr>
          <w:rFonts w:eastAsia="標楷體"/>
          <w:sz w:val="22"/>
          <w:szCs w:val="22"/>
        </w:rPr>
        <w:t>：指土地、房屋及各項設備等租金收入。</w:t>
      </w:r>
    </w:p>
    <w:p w14:paraId="05F47735" w14:textId="77777777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(07)</w:t>
      </w:r>
      <w:r w:rsidRPr="006E391D">
        <w:rPr>
          <w:rFonts w:eastAsia="標楷體"/>
          <w:b/>
          <w:sz w:val="22"/>
          <w:szCs w:val="22"/>
        </w:rPr>
        <w:t>佣金收入</w:t>
      </w:r>
      <w:r w:rsidRPr="006E391D">
        <w:rPr>
          <w:rFonts w:eastAsia="標楷體"/>
          <w:sz w:val="22"/>
          <w:szCs w:val="22"/>
        </w:rPr>
        <w:t>：指經紀、代理、仲介之收入。</w:t>
      </w:r>
    </w:p>
    <w:p w14:paraId="0E8DDF5C" w14:textId="77777777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(08)</w:t>
      </w:r>
      <w:r w:rsidRPr="006E391D">
        <w:rPr>
          <w:rFonts w:eastAsia="標楷體"/>
          <w:b/>
          <w:sz w:val="22"/>
          <w:szCs w:val="22"/>
        </w:rPr>
        <w:t>投資收益及出售資產利益</w:t>
      </w:r>
      <w:r w:rsidRPr="006E391D">
        <w:rPr>
          <w:rFonts w:eastAsia="標楷體"/>
          <w:sz w:val="22"/>
          <w:szCs w:val="22"/>
        </w:rPr>
        <w:t>：指從事各項投資所獲得之收益，包括評價利益、股利收入及出售資產售價超過</w:t>
      </w:r>
      <w:proofErr w:type="gramStart"/>
      <w:r w:rsidRPr="006E391D">
        <w:rPr>
          <w:rFonts w:eastAsia="標楷體"/>
          <w:sz w:val="22"/>
          <w:szCs w:val="22"/>
        </w:rPr>
        <w:t>帳面</w:t>
      </w:r>
      <w:proofErr w:type="gramEnd"/>
      <w:r w:rsidRPr="006E391D">
        <w:rPr>
          <w:rFonts w:eastAsia="標楷體"/>
          <w:sz w:val="22"/>
          <w:szCs w:val="22"/>
        </w:rPr>
        <w:t>淨值之利益。</w:t>
      </w:r>
    </w:p>
    <w:p w14:paraId="6F444267" w14:textId="64BE06B1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(</w:t>
      </w:r>
      <w:r w:rsidR="0064161E" w:rsidRPr="006E391D">
        <w:rPr>
          <w:rFonts w:eastAsia="標楷體" w:hint="eastAsia"/>
          <w:sz w:val="22"/>
          <w:szCs w:val="22"/>
        </w:rPr>
        <w:t>09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兼銷商品銷貨收入</w:t>
      </w:r>
      <w:r w:rsidRPr="006E391D">
        <w:rPr>
          <w:rFonts w:eastAsia="標楷體"/>
          <w:sz w:val="22"/>
          <w:szCs w:val="22"/>
        </w:rPr>
        <w:t>：本項如填有數字，則</w:t>
      </w:r>
      <w:proofErr w:type="gramStart"/>
      <w:r w:rsidRPr="006E391D">
        <w:rPr>
          <w:rFonts w:eastAsia="標楷體"/>
          <w:sz w:val="22"/>
          <w:szCs w:val="22"/>
        </w:rPr>
        <w:t>【</w:t>
      </w:r>
      <w:r w:rsidRPr="006E391D">
        <w:rPr>
          <w:rFonts w:eastAsia="標楷體"/>
          <w:sz w:val="22"/>
          <w:szCs w:val="22"/>
        </w:rPr>
        <w:t>0</w:t>
      </w:r>
      <w:r w:rsidR="004179D1">
        <w:rPr>
          <w:rFonts w:eastAsia="標楷體" w:hint="eastAsia"/>
          <w:sz w:val="22"/>
          <w:szCs w:val="22"/>
        </w:rPr>
        <w:t>7</w:t>
      </w:r>
      <w:r w:rsidRPr="006E391D">
        <w:rPr>
          <w:rFonts w:eastAsia="標楷體"/>
          <w:sz w:val="22"/>
          <w:szCs w:val="22"/>
        </w:rPr>
        <w:t>】問項</w:t>
      </w:r>
      <w:proofErr w:type="gramEnd"/>
      <w:r w:rsidRPr="006E391D">
        <w:rPr>
          <w:rFonts w:eastAsia="標楷體"/>
          <w:sz w:val="22"/>
          <w:szCs w:val="22"/>
        </w:rPr>
        <w:t>(1</w:t>
      </w:r>
      <w:r w:rsidR="004527BC" w:rsidRPr="006E391D">
        <w:rPr>
          <w:rFonts w:eastAsia="標楷體" w:hint="eastAsia"/>
          <w:sz w:val="22"/>
          <w:szCs w:val="22"/>
        </w:rPr>
        <w:t>9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應填有成本支出。</w:t>
      </w:r>
    </w:p>
    <w:p w14:paraId="28B466ED" w14:textId="374E595A" w:rsidR="00165843" w:rsidRPr="006E391D" w:rsidRDefault="00165843" w:rsidP="00C25F06">
      <w:pPr>
        <w:spacing w:line="440" w:lineRule="exact"/>
        <w:ind w:leftChars="100" w:left="627" w:rightChars="200" w:right="480" w:hangingChars="176" w:hanging="387"/>
        <w:rPr>
          <w:rFonts w:eastAsia="標楷體"/>
          <w:sz w:val="22"/>
          <w:szCs w:val="22"/>
        </w:rPr>
      </w:pPr>
      <w:bookmarkStart w:id="27" w:name="_Hlk83647060"/>
      <w:r w:rsidRPr="006E391D">
        <w:rPr>
          <w:rFonts w:eastAsia="標楷體"/>
          <w:sz w:val="22"/>
          <w:szCs w:val="22"/>
        </w:rPr>
        <w:t>(1</w:t>
      </w:r>
      <w:r w:rsidR="0064161E" w:rsidRPr="006E391D">
        <w:rPr>
          <w:rFonts w:eastAsia="標楷體" w:hint="eastAsia"/>
          <w:sz w:val="22"/>
          <w:szCs w:val="22"/>
        </w:rPr>
        <w:t>0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b/>
          <w:sz w:val="22"/>
          <w:szCs w:val="22"/>
        </w:rPr>
        <w:t>其他非醫務活動收益</w:t>
      </w:r>
      <w:r w:rsidRPr="006E391D">
        <w:rPr>
          <w:rFonts w:eastAsia="標楷體"/>
          <w:sz w:val="22"/>
          <w:szCs w:val="22"/>
        </w:rPr>
        <w:t>：包括</w:t>
      </w:r>
      <w:r w:rsidRPr="006E391D">
        <w:rPr>
          <w:rFonts w:eastAsia="標楷體"/>
          <w:b/>
          <w:sz w:val="22"/>
          <w:szCs w:val="22"/>
          <w:u w:val="single"/>
        </w:rPr>
        <w:t>研究計畫收入</w:t>
      </w:r>
      <w:r w:rsidRPr="006E391D">
        <w:rPr>
          <w:rFonts w:eastAsia="標楷體"/>
          <w:sz w:val="22"/>
          <w:szCs w:val="22"/>
        </w:rPr>
        <w:t>、捐贈收入、兌換盈益、權利金收入及其他等。</w:t>
      </w:r>
    </w:p>
    <w:bookmarkEnd w:id="27"/>
    <w:p w14:paraId="4357C428" w14:textId="77777777" w:rsidR="004F60C5" w:rsidRPr="006E391D" w:rsidRDefault="004F60C5" w:rsidP="005E77DE">
      <w:pPr>
        <w:snapToGrid w:val="0"/>
        <w:spacing w:line="540" w:lineRule="exact"/>
        <w:jc w:val="both"/>
        <w:rPr>
          <w:rFonts w:eastAsia="標楷體"/>
          <w:b/>
          <w:bCs/>
          <w:sz w:val="28"/>
          <w:szCs w:val="28"/>
        </w:rPr>
      </w:pPr>
    </w:p>
    <w:p w14:paraId="24F0E690" w14:textId="6432D985" w:rsidR="00165843" w:rsidRPr="006E391D" w:rsidRDefault="00165843" w:rsidP="005E77DE">
      <w:pPr>
        <w:snapToGrid w:val="0"/>
        <w:spacing w:line="540" w:lineRule="exact"/>
        <w:jc w:val="both"/>
        <w:rPr>
          <w:rFonts w:eastAsia="標楷體"/>
          <w:b/>
          <w:bCs/>
          <w:sz w:val="28"/>
          <w:szCs w:val="28"/>
        </w:rPr>
      </w:pPr>
      <w:r w:rsidRPr="006E391D">
        <w:rPr>
          <w:rFonts w:eastAsia="標楷體"/>
          <w:b/>
          <w:bCs/>
          <w:sz w:val="28"/>
          <w:szCs w:val="28"/>
        </w:rPr>
        <w:br w:type="page"/>
      </w:r>
    </w:p>
    <w:p w14:paraId="0E142942" w14:textId="4B9C0FAF" w:rsidR="002D578F" w:rsidRPr="006E391D" w:rsidRDefault="005E77DE" w:rsidP="00057357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/>
          <w:b/>
          <w:sz w:val="32"/>
          <w:szCs w:val="32"/>
        </w:rPr>
        <w:lastRenderedPageBreak/>
        <w:t>【</w:t>
      </w:r>
      <w:r w:rsidR="00B43639" w:rsidRPr="006E391D">
        <w:rPr>
          <w:rFonts w:ascii="Times New Roman" w:hint="eastAsia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8</w:t>
      </w:r>
      <w:r w:rsidRPr="006E391D">
        <w:rPr>
          <w:rFonts w:ascii="Times New Roman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="007909B7" w:rsidRPr="006E391D">
        <w:rPr>
          <w:rFonts w:ascii="Times New Roman"/>
          <w:b/>
          <w:sz w:val="32"/>
          <w:szCs w:val="32"/>
        </w:rPr>
        <w:t>年</w:t>
      </w:r>
      <w:r w:rsidRPr="006E391D">
        <w:rPr>
          <w:rFonts w:ascii="Times New Roman"/>
          <w:b/>
          <w:sz w:val="32"/>
          <w:szCs w:val="32"/>
        </w:rPr>
        <w:t>全年各項收入</w:t>
      </w:r>
      <w:r w:rsidR="005D148D" w:rsidRPr="006E391D">
        <w:rPr>
          <w:b/>
          <w:bCs/>
          <w:sz w:val="24"/>
          <w:u w:val="single"/>
        </w:rPr>
        <w:t>▲</w:t>
      </w:r>
      <w:r w:rsidR="005D148D" w:rsidRPr="006E391D">
        <w:rPr>
          <w:b/>
          <w:bCs/>
          <w:sz w:val="24"/>
          <w:u w:val="single"/>
        </w:rPr>
        <w:t>請依權責發生制填寫。</w:t>
      </w:r>
    </w:p>
    <w:p w14:paraId="66A6EC57" w14:textId="74029BA8" w:rsidR="005E77DE" w:rsidRPr="006E391D" w:rsidRDefault="00CE5D5C" w:rsidP="00057357">
      <w:pPr>
        <w:snapToGrid w:val="0"/>
        <w:spacing w:afterLines="50" w:after="180" w:line="400" w:lineRule="exact"/>
        <w:ind w:leftChars="150" w:left="360"/>
        <w:jc w:val="both"/>
        <w:rPr>
          <w:rFonts w:eastAsia="標楷體"/>
          <w:sz w:val="28"/>
          <w:szCs w:val="28"/>
        </w:rPr>
      </w:pPr>
      <w:r w:rsidRPr="006E391D">
        <w:rPr>
          <w:rFonts w:eastAsia="標楷體" w:hint="eastAsia"/>
          <w:b/>
          <w:sz w:val="28"/>
          <w:szCs w:val="28"/>
        </w:rPr>
        <w:t>◎</w:t>
      </w:r>
      <w:r w:rsidR="005E77DE" w:rsidRPr="006E391D">
        <w:rPr>
          <w:rFonts w:eastAsia="標楷體"/>
          <w:b/>
          <w:sz w:val="28"/>
          <w:szCs w:val="28"/>
        </w:rPr>
        <w:t>貴院是否有服務過非本國籍人士：</w:t>
      </w:r>
      <w:r w:rsidR="005E77DE" w:rsidRPr="006E391D">
        <w:rPr>
          <w:rFonts w:ascii="標楷體" w:eastAsia="標楷體" w:hAnsi="標楷體"/>
          <w:b/>
          <w:sz w:val="28"/>
          <w:szCs w:val="28"/>
        </w:rPr>
        <w:t>□有　□無</w:t>
      </w:r>
    </w:p>
    <w:tbl>
      <w:tblPr>
        <w:tblW w:w="10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1681"/>
        <w:gridCol w:w="2169"/>
        <w:gridCol w:w="1134"/>
        <w:gridCol w:w="1276"/>
        <w:gridCol w:w="851"/>
        <w:gridCol w:w="3083"/>
      </w:tblGrid>
      <w:tr w:rsidR="006E391D" w:rsidRPr="006E391D" w14:paraId="5D717C41" w14:textId="77777777" w:rsidTr="003A7CD5">
        <w:trPr>
          <w:cantSplit/>
          <w:trHeight w:hRule="exact" w:val="680"/>
          <w:jc w:val="center"/>
        </w:trPr>
        <w:tc>
          <w:tcPr>
            <w:tcW w:w="7111" w:type="dxa"/>
            <w:gridSpan w:val="5"/>
            <w:tcBorders>
              <w:top w:val="thickThinSmallGap" w:sz="12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9"/>
          <w:p w14:paraId="4CEF5915" w14:textId="7AB68329" w:rsidR="00231E15" w:rsidRPr="006E391D" w:rsidRDefault="00231E15" w:rsidP="001C1E28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項</w:t>
            </w:r>
            <w:r w:rsidRPr="006E391D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6E391D">
              <w:rPr>
                <w:rFonts w:eastAsia="標楷體"/>
                <w:sz w:val="22"/>
                <w:szCs w:val="22"/>
              </w:rPr>
              <w:t>目</w:t>
            </w:r>
          </w:p>
        </w:tc>
        <w:tc>
          <w:tcPr>
            <w:tcW w:w="3083" w:type="dxa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73CB6869" w14:textId="72D7694B" w:rsidR="00231E15" w:rsidRPr="006E391D" w:rsidRDefault="00231E15" w:rsidP="001C1E28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金</w:t>
            </w:r>
            <w:r w:rsidRPr="006E391D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6E391D">
              <w:rPr>
                <w:rFonts w:eastAsia="標楷體"/>
                <w:sz w:val="22"/>
                <w:szCs w:val="22"/>
              </w:rPr>
              <w:t>額</w:t>
            </w:r>
            <w:r w:rsidRPr="006E391D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6E391D">
              <w:rPr>
                <w:rFonts w:eastAsia="標楷體" w:hint="eastAsia"/>
                <w:sz w:val="22"/>
                <w:szCs w:val="22"/>
              </w:rPr>
              <w:t>(</w:t>
            </w:r>
            <w:r w:rsidRPr="006E391D">
              <w:rPr>
                <w:rFonts w:eastAsia="標楷體" w:hint="eastAsia"/>
                <w:sz w:val="22"/>
                <w:szCs w:val="22"/>
              </w:rPr>
              <w:t>元</w:t>
            </w:r>
            <w:r w:rsidRPr="006E391D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6E391D" w:rsidRPr="006E391D" w14:paraId="45A254BE" w14:textId="77777777" w:rsidTr="00231E15">
        <w:trPr>
          <w:cantSplit/>
          <w:trHeight w:val="567"/>
          <w:jc w:val="center"/>
        </w:trPr>
        <w:tc>
          <w:tcPr>
            <w:tcW w:w="1681" w:type="dxa"/>
            <w:vMerge w:val="restart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65B8AA0B" w14:textId="77777777" w:rsidR="00231E15" w:rsidRPr="006E391D" w:rsidRDefault="00231E15" w:rsidP="00231E15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391D">
              <w:rPr>
                <w:rFonts w:eastAsia="標楷體"/>
                <w:b/>
                <w:sz w:val="22"/>
                <w:szCs w:val="22"/>
              </w:rPr>
              <w:t>(</w:t>
            </w:r>
            <w:r w:rsidRPr="006E391D">
              <w:rPr>
                <w:rFonts w:eastAsia="標楷體"/>
                <w:b/>
                <w:sz w:val="22"/>
                <w:szCs w:val="22"/>
              </w:rPr>
              <w:t>扣除折讓、核減、</w:t>
            </w:r>
            <w:proofErr w:type="gramStart"/>
            <w:r w:rsidRPr="006E391D">
              <w:rPr>
                <w:rFonts w:eastAsia="標楷體"/>
                <w:b/>
                <w:sz w:val="22"/>
                <w:szCs w:val="22"/>
              </w:rPr>
              <w:t>優免後</w:t>
            </w:r>
            <w:proofErr w:type="gramEnd"/>
            <w:r w:rsidRPr="006E391D">
              <w:rPr>
                <w:rFonts w:eastAsia="標楷體"/>
                <w:b/>
                <w:sz w:val="22"/>
                <w:szCs w:val="22"/>
              </w:rPr>
              <w:t>之金額</w:t>
            </w:r>
            <w:r w:rsidRPr="006E391D">
              <w:rPr>
                <w:rFonts w:eastAsia="標楷體"/>
                <w:b/>
                <w:sz w:val="22"/>
                <w:szCs w:val="22"/>
              </w:rPr>
              <w:t>)</w:t>
            </w:r>
          </w:p>
          <w:p w14:paraId="78605F6E" w14:textId="77777777" w:rsidR="00231E15" w:rsidRPr="006E391D" w:rsidRDefault="00231E15" w:rsidP="00231E15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391D">
              <w:rPr>
                <w:rFonts w:eastAsia="標楷體"/>
                <w:b/>
                <w:sz w:val="22"/>
                <w:szCs w:val="22"/>
              </w:rPr>
              <w:t>醫療服務收入</w:t>
            </w: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39ED55" w14:textId="4D95078F" w:rsidR="00231E15" w:rsidRPr="006E391D" w:rsidRDefault="00231E15" w:rsidP="001C1E28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全民健保給付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8CB93" w14:textId="6AFF63CE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</w:t>
            </w:r>
            <w:r w:rsidRPr="006E391D">
              <w:rPr>
                <w:rFonts w:eastAsia="標楷體" w:hint="eastAsia"/>
                <w:sz w:val="20"/>
              </w:rPr>
              <w:t>01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D529EC8" w14:textId="153957C5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1CB45749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E10D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9C5E" w14:textId="77777777" w:rsidR="00231E15" w:rsidRPr="006E391D" w:rsidRDefault="00231E15" w:rsidP="00231E15">
            <w:pPr>
              <w:autoSpaceDE w:val="0"/>
              <w:autoSpaceDN w:val="0"/>
              <w:adjustRightInd w:val="0"/>
              <w:snapToGrid w:val="0"/>
              <w:spacing w:before="60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非健保收入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4E8AAAAC" w14:textId="5BBBC583" w:rsidR="00231E15" w:rsidRPr="006E391D" w:rsidRDefault="00231E15" w:rsidP="001C1E28">
            <w:pPr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門急診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14:paraId="38C2713C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本國籍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14:paraId="5A4F6ADD" w14:textId="72FC1C22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</w:t>
            </w:r>
            <w:r w:rsidRPr="006E391D">
              <w:rPr>
                <w:rFonts w:eastAsia="標楷體" w:hint="eastAsia"/>
                <w:sz w:val="20"/>
              </w:rPr>
              <w:t>02-1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thickThinSmallGap" w:sz="12" w:space="0" w:color="auto"/>
            </w:tcBorders>
            <w:vAlign w:val="center"/>
          </w:tcPr>
          <w:p w14:paraId="167EE217" w14:textId="24D6AA49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4F524464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55792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63E5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586DF23A" w14:textId="77777777" w:rsidR="00231E15" w:rsidRPr="006E391D" w:rsidRDefault="00231E15" w:rsidP="001C1E28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nil"/>
              <w:right w:val="nil"/>
            </w:tcBorders>
            <w:vAlign w:val="center"/>
            <w:hideMark/>
          </w:tcPr>
          <w:p w14:paraId="0CF27117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非本國籍</w:t>
            </w:r>
          </w:p>
        </w:tc>
        <w:tc>
          <w:tcPr>
            <w:tcW w:w="851" w:type="dxa"/>
            <w:tcBorders>
              <w:top w:val="dashed" w:sz="4" w:space="0" w:color="auto"/>
              <w:left w:val="nil"/>
              <w:right w:val="single" w:sz="4" w:space="0" w:color="auto"/>
            </w:tcBorders>
            <w:vAlign w:val="center"/>
          </w:tcPr>
          <w:p w14:paraId="709AC7FB" w14:textId="41982EA9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(02-2)</w:t>
            </w:r>
          </w:p>
        </w:tc>
        <w:tc>
          <w:tcPr>
            <w:tcW w:w="3083" w:type="dxa"/>
            <w:tcBorders>
              <w:top w:val="dashed" w:sz="4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4BE946E9" w14:textId="33C390E7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26AA1B46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91D0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981A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1AABF87C" w14:textId="5A3C70AF" w:rsidR="00231E15" w:rsidRPr="006E391D" w:rsidRDefault="00231E15" w:rsidP="001C1E28">
            <w:pPr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住院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14:paraId="52687B1F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本國籍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14:paraId="2366DBF1" w14:textId="4086A94E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(03-1)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thickThinSmallGap" w:sz="12" w:space="0" w:color="auto"/>
            </w:tcBorders>
            <w:vAlign w:val="center"/>
          </w:tcPr>
          <w:p w14:paraId="0D483872" w14:textId="7CF6CEC2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01BFE315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0633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AE16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55C280D8" w14:textId="77777777" w:rsidR="00231E15" w:rsidRPr="006E391D" w:rsidRDefault="00231E15" w:rsidP="001C1E28">
            <w:pPr>
              <w:ind w:firstLineChars="100" w:firstLine="22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nil"/>
              <w:right w:val="nil"/>
            </w:tcBorders>
            <w:vAlign w:val="center"/>
            <w:hideMark/>
          </w:tcPr>
          <w:p w14:paraId="21D5CC3E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非本國籍</w:t>
            </w:r>
          </w:p>
          <w:p w14:paraId="22091DF9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ashed" w:sz="4" w:space="0" w:color="auto"/>
              <w:left w:val="nil"/>
              <w:right w:val="single" w:sz="4" w:space="0" w:color="auto"/>
            </w:tcBorders>
            <w:vAlign w:val="center"/>
          </w:tcPr>
          <w:p w14:paraId="607C41F3" w14:textId="12A240DB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 w:hint="eastAsia"/>
                <w:sz w:val="20"/>
              </w:rPr>
              <w:t>(03-</w:t>
            </w:r>
            <w:r w:rsidR="002B458C">
              <w:rPr>
                <w:rFonts w:eastAsia="標楷體" w:hint="eastAsia"/>
                <w:sz w:val="20"/>
              </w:rPr>
              <w:t>2</w:t>
            </w:r>
            <w:r w:rsidRPr="006E391D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3083" w:type="dxa"/>
            <w:tcBorders>
              <w:top w:val="dashed" w:sz="4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52CF9CD1" w14:textId="3C1082F2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0D73DFF6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5859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1F42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F80D" w14:textId="54ED0784" w:rsidR="00231E15" w:rsidRPr="006E391D" w:rsidRDefault="00231E15" w:rsidP="001C1E28">
            <w:pPr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其他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14:paraId="6494D2BA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本國籍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14:paraId="4833923A" w14:textId="0249D509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(04-1)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thickThinSmallGap" w:sz="12" w:space="0" w:color="auto"/>
            </w:tcBorders>
            <w:vAlign w:val="center"/>
          </w:tcPr>
          <w:p w14:paraId="3C6518C4" w14:textId="19FADE6C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103D3EFA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A228" w14:textId="77777777" w:rsidR="00231E15" w:rsidRPr="006E391D" w:rsidRDefault="00231E15" w:rsidP="001C1E28">
            <w:pPr>
              <w:widowControl/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9E70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1A95" w14:textId="77777777" w:rsidR="00231E15" w:rsidRPr="006E391D" w:rsidRDefault="00231E15" w:rsidP="001C1E28">
            <w:pPr>
              <w:widowControl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97B58D" w14:textId="77777777" w:rsidR="00231E15" w:rsidRPr="006E391D" w:rsidRDefault="00231E15" w:rsidP="001C1E28">
            <w:pPr>
              <w:jc w:val="both"/>
              <w:rPr>
                <w:rFonts w:eastAsia="標楷體"/>
                <w:sz w:val="22"/>
                <w:szCs w:val="22"/>
              </w:rPr>
            </w:pPr>
            <w:r w:rsidRPr="006E391D">
              <w:rPr>
                <w:rFonts w:eastAsia="標楷體"/>
                <w:sz w:val="22"/>
                <w:szCs w:val="22"/>
              </w:rPr>
              <w:t>非本國籍</w:t>
            </w:r>
          </w:p>
        </w:tc>
        <w:tc>
          <w:tcPr>
            <w:tcW w:w="851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1C9E3" w14:textId="34109ACE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(04-2)</w:t>
            </w:r>
          </w:p>
        </w:tc>
        <w:tc>
          <w:tcPr>
            <w:tcW w:w="308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C1C9999" w14:textId="7D7D8F5C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0E751EC3" w14:textId="77777777" w:rsidTr="00231E15">
        <w:trPr>
          <w:cantSplit/>
          <w:trHeight w:val="567"/>
          <w:jc w:val="center"/>
        </w:trPr>
        <w:tc>
          <w:tcPr>
            <w:tcW w:w="1681" w:type="dxa"/>
            <w:vMerge w:val="restart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18A5BFBC" w14:textId="77777777" w:rsidR="00231E15" w:rsidRPr="006E391D" w:rsidRDefault="00231E15" w:rsidP="001C1E28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391D">
              <w:rPr>
                <w:rFonts w:eastAsia="標楷體"/>
                <w:b/>
                <w:sz w:val="22"/>
                <w:szCs w:val="22"/>
              </w:rPr>
              <w:t>(</w:t>
            </w:r>
            <w:r w:rsidRPr="006E391D">
              <w:rPr>
                <w:rFonts w:eastAsia="標楷體"/>
                <w:b/>
                <w:sz w:val="22"/>
                <w:szCs w:val="22"/>
              </w:rPr>
              <w:t>含其他業務收入、業務外收入</w:t>
            </w:r>
            <w:r w:rsidRPr="006E391D">
              <w:rPr>
                <w:rFonts w:eastAsia="標楷體"/>
                <w:b/>
                <w:sz w:val="22"/>
                <w:szCs w:val="22"/>
              </w:rPr>
              <w:t>)</w:t>
            </w:r>
          </w:p>
          <w:p w14:paraId="29B94AA4" w14:textId="77777777" w:rsidR="00231E15" w:rsidRPr="006E391D" w:rsidRDefault="00231E15" w:rsidP="001C1E28">
            <w:pPr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391D">
              <w:rPr>
                <w:rFonts w:eastAsia="標楷體"/>
                <w:b/>
                <w:sz w:val="22"/>
                <w:szCs w:val="22"/>
              </w:rPr>
              <w:t>非醫務活動收益</w:t>
            </w: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714A06" w14:textId="6FEC0CBE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利息收入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2FD26" w14:textId="78D014CF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(05)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93196DB" w14:textId="5ADAE0E8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542BAE93" w14:textId="77777777" w:rsidTr="00231E15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D217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56D9F7C" w14:textId="082805AC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租金收入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895A3" w14:textId="5CAF11A2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(06)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398C3DCD" w14:textId="19E65E9E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73DEAFF8" w14:textId="77777777" w:rsidTr="00714FAC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13B9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25D46" w14:textId="77777777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7A121B2" w14:textId="7491F229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土地租金收入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94F35" w14:textId="75A5085C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(1</w:t>
            </w:r>
            <w:r w:rsidR="00171CA1" w:rsidRPr="006E391D">
              <w:rPr>
                <w:rFonts w:eastAsia="標楷體"/>
                <w:sz w:val="20"/>
              </w:rPr>
              <w:t>2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B966649" w14:textId="6B215791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3570EBCF" w14:textId="77777777" w:rsidTr="00231E15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B8CD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FEB661D" w14:textId="4795B34D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佣金收入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0715" w14:textId="0F7EA9A8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(07)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4B957FA" w14:textId="40D09612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5F376168" w14:textId="77777777" w:rsidTr="00231E15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43CF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1D2D59" w14:textId="63CBF7C3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投資收益及出售資產利益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51CD9" w14:textId="714B8925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(08)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8617E4E" w14:textId="0A8E829B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31959E3A" w14:textId="77777777" w:rsidTr="00231E15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5726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164102B" w14:textId="702E1749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兼銷商品銷貨收入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0D4EC" w14:textId="2B0E9F63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</w:t>
            </w:r>
            <w:r w:rsidR="00E36776" w:rsidRPr="006E391D">
              <w:rPr>
                <w:rFonts w:eastAsia="標楷體" w:hint="eastAsia"/>
                <w:sz w:val="20"/>
              </w:rPr>
              <w:t>09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6CD0068" w14:textId="2B714CEC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009D3F88" w14:textId="77777777" w:rsidTr="00231E15">
        <w:trPr>
          <w:cantSplit/>
          <w:trHeight w:val="567"/>
          <w:jc w:val="center"/>
        </w:trPr>
        <w:tc>
          <w:tcPr>
            <w:tcW w:w="1681" w:type="dxa"/>
            <w:vMerge/>
            <w:tcBorders>
              <w:top w:val="single" w:sz="4" w:space="0" w:color="auto"/>
              <w:left w:val="thickThinSmallGap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3E3F39B" w14:textId="77777777" w:rsidR="00231E15" w:rsidRPr="006E391D" w:rsidRDefault="00231E15" w:rsidP="001C1E28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79" w:type="dxa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B0567A9" w14:textId="6CB4193C" w:rsidR="00231E15" w:rsidRPr="006E391D" w:rsidRDefault="00231E15" w:rsidP="001C1E28">
            <w:pPr>
              <w:pStyle w:val="af3"/>
              <w:autoSpaceDE w:val="0"/>
              <w:autoSpaceDN w:val="0"/>
              <w:snapToGrid w:val="0"/>
              <w:spacing w:line="240" w:lineRule="exact"/>
              <w:jc w:val="both"/>
              <w:rPr>
                <w:sz w:val="22"/>
                <w:szCs w:val="22"/>
              </w:rPr>
            </w:pPr>
            <w:r w:rsidRPr="006E391D">
              <w:rPr>
                <w:sz w:val="22"/>
                <w:szCs w:val="22"/>
              </w:rPr>
              <w:t>其他非醫務活動收益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5EEEA452" w14:textId="47DEDF5E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(1</w:t>
            </w:r>
            <w:r w:rsidR="00E36776" w:rsidRPr="006E391D">
              <w:rPr>
                <w:rFonts w:eastAsia="標楷體" w:hint="eastAsia"/>
                <w:sz w:val="20"/>
              </w:rPr>
              <w:t>0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49669CE1" w14:textId="19153DC0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  <w:tr w:rsidR="006E391D" w:rsidRPr="006E391D" w14:paraId="38174044" w14:textId="77777777" w:rsidTr="00231E15">
        <w:trPr>
          <w:cantSplit/>
          <w:trHeight w:val="567"/>
          <w:jc w:val="center"/>
        </w:trPr>
        <w:tc>
          <w:tcPr>
            <w:tcW w:w="6260" w:type="dxa"/>
            <w:gridSpan w:val="4"/>
            <w:tcBorders>
              <w:top w:val="double" w:sz="4" w:space="0" w:color="auto"/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  <w:hideMark/>
          </w:tcPr>
          <w:p w14:paraId="2B9AE514" w14:textId="4AD0FFB5" w:rsidR="00231E15" w:rsidRPr="006E391D" w:rsidRDefault="00231E15" w:rsidP="001C1E28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22"/>
                <w:szCs w:val="22"/>
                <w:shd w:val="pct15" w:color="auto" w:fill="FFFFFF"/>
              </w:rPr>
            </w:pPr>
            <w:r w:rsidRPr="006E391D">
              <w:rPr>
                <w:rFonts w:eastAsia="標楷體"/>
                <w:b/>
                <w:sz w:val="22"/>
                <w:szCs w:val="22"/>
              </w:rPr>
              <w:t>全</w:t>
            </w:r>
            <w:r w:rsidRPr="006E391D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Pr="006E391D">
              <w:rPr>
                <w:rFonts w:eastAsia="標楷體"/>
                <w:b/>
                <w:sz w:val="22"/>
                <w:szCs w:val="22"/>
              </w:rPr>
              <w:t>年</w:t>
            </w:r>
            <w:r w:rsidRPr="006E391D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Pr="006E391D">
              <w:rPr>
                <w:rFonts w:eastAsia="標楷體"/>
                <w:b/>
                <w:sz w:val="22"/>
                <w:szCs w:val="22"/>
              </w:rPr>
              <w:t>收</w:t>
            </w:r>
            <w:r w:rsidRPr="006E391D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Pr="006E391D">
              <w:rPr>
                <w:rFonts w:eastAsia="標楷體"/>
                <w:b/>
                <w:sz w:val="22"/>
                <w:szCs w:val="22"/>
              </w:rPr>
              <w:t>入</w:t>
            </w:r>
            <w:r w:rsidRPr="006E391D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Pr="006E391D">
              <w:rPr>
                <w:rFonts w:eastAsia="標楷體"/>
                <w:b/>
                <w:sz w:val="22"/>
                <w:szCs w:val="22"/>
              </w:rPr>
              <w:t>合</w:t>
            </w:r>
            <w:r w:rsidRPr="006E391D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Pr="006E391D">
              <w:rPr>
                <w:rFonts w:eastAsia="標楷體"/>
                <w:b/>
                <w:sz w:val="22"/>
                <w:szCs w:val="22"/>
              </w:rPr>
              <w:t>計（以上</w:t>
            </w:r>
            <w:r w:rsidRPr="006E391D">
              <w:rPr>
                <w:rFonts w:eastAsia="標楷體"/>
                <w:b/>
                <w:sz w:val="22"/>
                <w:szCs w:val="22"/>
              </w:rPr>
              <w:t>(01)</w:t>
            </w:r>
            <w:r w:rsidRPr="006E391D">
              <w:rPr>
                <w:rFonts w:eastAsia="標楷體"/>
                <w:b/>
                <w:sz w:val="22"/>
                <w:szCs w:val="22"/>
              </w:rPr>
              <w:t>～</w:t>
            </w:r>
            <w:r w:rsidRPr="006E391D">
              <w:rPr>
                <w:rFonts w:eastAsia="標楷體"/>
                <w:b/>
                <w:sz w:val="22"/>
                <w:szCs w:val="22"/>
              </w:rPr>
              <w:t>(1</w:t>
            </w:r>
            <w:r w:rsidR="00E36776" w:rsidRPr="006E391D">
              <w:rPr>
                <w:rFonts w:eastAsia="標楷體" w:hint="eastAsia"/>
                <w:b/>
                <w:sz w:val="22"/>
                <w:szCs w:val="22"/>
              </w:rPr>
              <w:t>0</w:t>
            </w:r>
            <w:r w:rsidRPr="006E391D">
              <w:rPr>
                <w:rFonts w:eastAsia="標楷體"/>
                <w:b/>
                <w:sz w:val="22"/>
                <w:szCs w:val="22"/>
              </w:rPr>
              <w:t>)</w:t>
            </w:r>
            <w:r w:rsidRPr="006E391D">
              <w:rPr>
                <w:rFonts w:eastAsia="標楷體"/>
                <w:b/>
                <w:sz w:val="22"/>
                <w:szCs w:val="22"/>
              </w:rPr>
              <w:t>收入總和）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47F0535A" w14:textId="312E5995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  <w:r w:rsidRPr="006E391D">
              <w:rPr>
                <w:rFonts w:eastAsia="標楷體"/>
                <w:sz w:val="20"/>
              </w:rPr>
              <w:t>(1</w:t>
            </w:r>
            <w:r w:rsidR="00E36776" w:rsidRPr="006E391D">
              <w:rPr>
                <w:rFonts w:eastAsia="標楷體" w:hint="eastAsia"/>
                <w:sz w:val="20"/>
              </w:rPr>
              <w:t>1</w:t>
            </w:r>
            <w:r w:rsidRPr="006E391D">
              <w:rPr>
                <w:rFonts w:eastAsia="標楷體"/>
                <w:sz w:val="20"/>
              </w:rPr>
              <w:t>)</w:t>
            </w:r>
          </w:p>
        </w:tc>
        <w:tc>
          <w:tcPr>
            <w:tcW w:w="3083" w:type="dxa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7052EB3C" w14:textId="0422D920" w:rsidR="00231E15" w:rsidRPr="006E391D" w:rsidRDefault="00231E15" w:rsidP="00231E15">
            <w:pPr>
              <w:snapToGrid w:val="0"/>
              <w:spacing w:before="60" w:after="60"/>
              <w:jc w:val="center"/>
              <w:rPr>
                <w:rFonts w:eastAsia="標楷體"/>
                <w:sz w:val="20"/>
              </w:rPr>
            </w:pPr>
          </w:p>
        </w:tc>
      </w:tr>
    </w:tbl>
    <w:p w14:paraId="5C9B1BC8" w14:textId="77777777" w:rsidR="005C217B" w:rsidRPr="006E391D" w:rsidRDefault="005C217B" w:rsidP="008164BB">
      <w:pPr>
        <w:rPr>
          <w:rFonts w:eastAsia="標楷體"/>
          <w:sz w:val="28"/>
        </w:rPr>
      </w:pPr>
      <w:r w:rsidRPr="006E391D">
        <w:rPr>
          <w:rFonts w:eastAsia="標楷體"/>
          <w:sz w:val="28"/>
        </w:rPr>
        <w:br w:type="page"/>
      </w:r>
    </w:p>
    <w:p w14:paraId="05075B6B" w14:textId="0D9E20F2" w:rsidR="005B10BC" w:rsidRPr="006E391D" w:rsidRDefault="005B10BC" w:rsidP="005B10BC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/>
          <w:b/>
          <w:sz w:val="32"/>
          <w:szCs w:val="32"/>
        </w:rPr>
        <w:lastRenderedPageBreak/>
        <w:t>【</w:t>
      </w:r>
      <w:r w:rsidRPr="006E391D">
        <w:rPr>
          <w:rFonts w:ascii="Times New Roman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9</w:t>
      </w:r>
      <w:r w:rsidRPr="006E391D">
        <w:rPr>
          <w:rFonts w:ascii="Times New Roman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Pr="006E391D">
        <w:rPr>
          <w:rFonts w:ascii="Times New Roman"/>
          <w:b/>
          <w:sz w:val="32"/>
          <w:szCs w:val="32"/>
        </w:rPr>
        <w:t>年全年固定資產</w:t>
      </w:r>
      <w:r w:rsidRPr="006E391D">
        <w:rPr>
          <w:rFonts w:ascii="Times New Roman" w:hint="eastAsia"/>
          <w:b/>
          <w:sz w:val="32"/>
          <w:szCs w:val="32"/>
        </w:rPr>
        <w:t>及</w:t>
      </w:r>
      <w:r w:rsidRPr="006E391D">
        <w:rPr>
          <w:rFonts w:ascii="Times New Roman"/>
          <w:b/>
          <w:sz w:val="32"/>
          <w:szCs w:val="32"/>
        </w:rPr>
        <w:t>使用權資產</w:t>
      </w:r>
      <w:r w:rsidRPr="006E391D">
        <w:rPr>
          <w:rFonts w:ascii="Times New Roman" w:hint="eastAsia"/>
          <w:b/>
          <w:sz w:val="32"/>
          <w:szCs w:val="32"/>
        </w:rPr>
        <w:t>變動</w:t>
      </w:r>
    </w:p>
    <w:p w14:paraId="064ADE02" w14:textId="77777777" w:rsidR="005B10BC" w:rsidRPr="006E391D" w:rsidRDefault="005B10BC" w:rsidP="0016253C">
      <w:pPr>
        <w:spacing w:line="400" w:lineRule="exact"/>
        <w:ind w:leftChars="100" w:left="460" w:rightChars="200" w:right="480" w:hangingChars="100" w:hanging="220"/>
        <w:rPr>
          <w:rFonts w:eastAsia="標楷體"/>
          <w:b/>
          <w:sz w:val="22"/>
          <w:szCs w:val="22"/>
        </w:rPr>
      </w:pPr>
      <w:r w:rsidRPr="006E391D">
        <w:rPr>
          <w:rFonts w:eastAsia="標楷體" w:hint="eastAsia"/>
          <w:b/>
          <w:sz w:val="22"/>
          <w:szCs w:val="22"/>
        </w:rPr>
        <w:t>1.</w:t>
      </w:r>
      <w:r w:rsidRPr="006E391D">
        <w:rPr>
          <w:rFonts w:eastAsia="標楷體" w:hint="eastAsia"/>
          <w:b/>
          <w:sz w:val="22"/>
          <w:szCs w:val="22"/>
        </w:rPr>
        <w:t>自有固定資產及使用權資產：</w:t>
      </w:r>
    </w:p>
    <w:p w14:paraId="0133A6CE" w14:textId="77777777" w:rsidR="005B10BC" w:rsidRPr="006E391D" w:rsidRDefault="005B10BC" w:rsidP="0016253C">
      <w:pPr>
        <w:spacing w:line="320" w:lineRule="exact"/>
        <w:ind w:leftChars="150" w:left="58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▲</w:t>
      </w:r>
      <w:r w:rsidRPr="006E391D">
        <w:rPr>
          <w:rFonts w:eastAsia="標楷體"/>
          <w:sz w:val="22"/>
          <w:szCs w:val="22"/>
        </w:rPr>
        <w:t>「增加」、「報廢」及「出售」請分開填列，</w:t>
      </w:r>
      <w:proofErr w:type="gramStart"/>
      <w:r w:rsidRPr="006E391D">
        <w:rPr>
          <w:rFonts w:eastAsia="標楷體"/>
          <w:sz w:val="22"/>
          <w:szCs w:val="22"/>
        </w:rPr>
        <w:t>勿填列</w:t>
      </w:r>
      <w:proofErr w:type="gramEnd"/>
      <w:r w:rsidRPr="006E391D">
        <w:rPr>
          <w:rFonts w:eastAsia="標楷體"/>
          <w:sz w:val="22"/>
          <w:szCs w:val="22"/>
        </w:rPr>
        <w:t>三者抵減後之金額；其中「增加」請按取得成本計算，含進口稅捐及儲運費用，包括建設、購置、擴充、改良及大修；「報廢」請按剩餘</w:t>
      </w:r>
      <w:proofErr w:type="gramStart"/>
      <w:r w:rsidRPr="006E391D">
        <w:rPr>
          <w:rFonts w:eastAsia="標楷體"/>
          <w:sz w:val="22"/>
          <w:szCs w:val="22"/>
        </w:rPr>
        <w:t>帳面</w:t>
      </w:r>
      <w:proofErr w:type="gramEnd"/>
      <w:r w:rsidRPr="006E391D">
        <w:rPr>
          <w:rFonts w:eastAsia="標楷體"/>
          <w:sz w:val="22"/>
          <w:szCs w:val="22"/>
        </w:rPr>
        <w:t>價值填列；「出售」請按售價填列，</w:t>
      </w:r>
      <w:r w:rsidRPr="006E391D">
        <w:rPr>
          <w:rFonts w:eastAsia="標楷體"/>
          <w:sz w:val="22"/>
          <w:szCs w:val="22"/>
          <w:u w:val="single"/>
        </w:rPr>
        <w:t>並包含租賃資產退</w:t>
      </w:r>
      <w:r w:rsidRPr="006E391D">
        <w:rPr>
          <w:rFonts w:eastAsia="標楷體"/>
          <w:sz w:val="22"/>
          <w:szCs w:val="22"/>
          <w:u w:val="single"/>
        </w:rPr>
        <w:t>(</w:t>
      </w:r>
      <w:r w:rsidRPr="006E391D">
        <w:rPr>
          <w:rFonts w:eastAsia="標楷體"/>
          <w:sz w:val="22"/>
          <w:szCs w:val="22"/>
          <w:u w:val="single"/>
        </w:rPr>
        <w:t>減</w:t>
      </w:r>
      <w:r w:rsidRPr="006E391D">
        <w:rPr>
          <w:rFonts w:eastAsia="標楷體"/>
          <w:sz w:val="22"/>
          <w:szCs w:val="22"/>
          <w:u w:val="single"/>
        </w:rPr>
        <w:t>)</w:t>
      </w:r>
      <w:r w:rsidRPr="006E391D">
        <w:rPr>
          <w:rFonts w:eastAsia="標楷體"/>
          <w:sz w:val="22"/>
          <w:szCs w:val="22"/>
          <w:u w:val="single"/>
        </w:rPr>
        <w:t>、轉租之全年異動金額</w:t>
      </w:r>
      <w:r w:rsidRPr="006E391D">
        <w:rPr>
          <w:rFonts w:eastAsia="標楷體"/>
          <w:sz w:val="22"/>
          <w:szCs w:val="22"/>
        </w:rPr>
        <w:t>。</w:t>
      </w:r>
    </w:p>
    <w:p w14:paraId="3592E987" w14:textId="77777777" w:rsidR="005B10BC" w:rsidRPr="006E391D" w:rsidRDefault="005B10BC" w:rsidP="0016253C">
      <w:pPr>
        <w:spacing w:line="320" w:lineRule="exact"/>
        <w:ind w:leftChars="150" w:left="58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▲</w:t>
      </w:r>
      <w:r w:rsidRPr="006E391D">
        <w:rPr>
          <w:rFonts w:eastAsia="標楷體"/>
          <w:sz w:val="22"/>
          <w:szCs w:val="22"/>
        </w:rPr>
        <w:t>包括投資性不動產、待出售固定資產、預付設備款、符合</w:t>
      </w:r>
      <w:r w:rsidRPr="006E391D">
        <w:rPr>
          <w:rFonts w:eastAsia="標楷體"/>
          <w:sz w:val="22"/>
          <w:szCs w:val="22"/>
        </w:rPr>
        <w:t xml:space="preserve">IFRIC12 </w:t>
      </w:r>
      <w:r w:rsidRPr="006E391D">
        <w:rPr>
          <w:rFonts w:eastAsia="標楷體"/>
          <w:sz w:val="22"/>
          <w:szCs w:val="22"/>
        </w:rPr>
        <w:t>服務特許權協議之固定資產</w:t>
      </w:r>
      <w:r w:rsidRPr="006E391D">
        <w:rPr>
          <w:rFonts w:eastAsia="標楷體" w:hint="eastAsia"/>
          <w:sz w:val="22"/>
          <w:szCs w:val="22"/>
        </w:rPr>
        <w:t>、</w:t>
      </w:r>
      <w:r w:rsidRPr="006E391D">
        <w:rPr>
          <w:rFonts w:eastAsia="標楷體"/>
          <w:sz w:val="22"/>
          <w:szCs w:val="22"/>
        </w:rPr>
        <w:t>租賃資產</w:t>
      </w:r>
      <w:r w:rsidRPr="006E391D">
        <w:rPr>
          <w:rFonts w:eastAsia="標楷體"/>
          <w:sz w:val="22"/>
          <w:szCs w:val="22"/>
        </w:rPr>
        <w:t>(</w:t>
      </w:r>
      <w:r w:rsidRPr="006E391D">
        <w:rPr>
          <w:rFonts w:eastAsia="標楷體"/>
          <w:sz w:val="22"/>
          <w:szCs w:val="22"/>
        </w:rPr>
        <w:t>權益</w:t>
      </w:r>
      <w:r w:rsidRPr="006E391D">
        <w:rPr>
          <w:rFonts w:eastAsia="標楷體"/>
          <w:sz w:val="22"/>
          <w:szCs w:val="22"/>
        </w:rPr>
        <w:t>)</w:t>
      </w:r>
      <w:r w:rsidRPr="006E391D">
        <w:rPr>
          <w:rFonts w:eastAsia="標楷體"/>
          <w:sz w:val="22"/>
          <w:szCs w:val="22"/>
        </w:rPr>
        <w:t>改良</w:t>
      </w:r>
      <w:r w:rsidRPr="006E391D">
        <w:rPr>
          <w:rFonts w:eastAsia="標楷體" w:hint="eastAsia"/>
          <w:sz w:val="22"/>
          <w:szCs w:val="22"/>
        </w:rPr>
        <w:t>，以及非依</w:t>
      </w:r>
      <w:r w:rsidRPr="006E391D">
        <w:rPr>
          <w:rFonts w:eastAsia="標楷體" w:hint="eastAsia"/>
          <w:sz w:val="22"/>
          <w:szCs w:val="22"/>
        </w:rPr>
        <w:t>IFRS16</w:t>
      </w:r>
      <w:r w:rsidRPr="006E391D">
        <w:rPr>
          <w:rFonts w:eastAsia="標楷體" w:hint="eastAsia"/>
          <w:sz w:val="22"/>
          <w:szCs w:val="22"/>
        </w:rPr>
        <w:t>承租人認列之租賃資產</w:t>
      </w:r>
      <w:r w:rsidRPr="006E391D">
        <w:rPr>
          <w:rFonts w:eastAsia="標楷體"/>
          <w:sz w:val="22"/>
          <w:szCs w:val="22"/>
        </w:rPr>
        <w:t>，並請依土地、建物或設備分別計入相關項目。</w:t>
      </w:r>
    </w:p>
    <w:p w14:paraId="6015BED4" w14:textId="77777777" w:rsidR="005B10BC" w:rsidRPr="006E391D" w:rsidRDefault="005B10BC" w:rsidP="0016253C">
      <w:pPr>
        <w:spacing w:line="320" w:lineRule="exact"/>
        <w:ind w:leftChars="150" w:left="58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▲</w:t>
      </w:r>
      <w:r w:rsidRPr="006E391D">
        <w:rPr>
          <w:rFonts w:eastAsia="標楷體"/>
          <w:sz w:val="22"/>
          <w:szCs w:val="22"/>
        </w:rPr>
        <w:t>包括依</w:t>
      </w:r>
      <w:r w:rsidRPr="006E391D">
        <w:rPr>
          <w:rFonts w:eastAsia="標楷體"/>
          <w:sz w:val="22"/>
          <w:szCs w:val="22"/>
        </w:rPr>
        <w:t>IFRS16</w:t>
      </w:r>
      <w:r w:rsidRPr="006E391D">
        <w:rPr>
          <w:rFonts w:eastAsia="標楷體"/>
          <w:sz w:val="22"/>
          <w:szCs w:val="22"/>
        </w:rPr>
        <w:t>認列之使用權資產。</w:t>
      </w:r>
    </w:p>
    <w:p w14:paraId="3D46A7B4" w14:textId="77777777" w:rsidR="005B10BC" w:rsidRPr="006E391D" w:rsidRDefault="005B10BC" w:rsidP="0016253C">
      <w:pPr>
        <w:spacing w:line="320" w:lineRule="exact"/>
        <w:ind w:leftChars="150" w:left="58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▲</w:t>
      </w:r>
      <w:r w:rsidRPr="006E391D">
        <w:rPr>
          <w:rFonts w:eastAsia="標楷體"/>
          <w:sz w:val="22"/>
          <w:szCs w:val="22"/>
        </w:rPr>
        <w:t>不包括因</w:t>
      </w:r>
      <w:proofErr w:type="gramStart"/>
      <w:r w:rsidRPr="006E391D">
        <w:rPr>
          <w:rFonts w:eastAsia="標楷體"/>
          <w:sz w:val="22"/>
          <w:szCs w:val="22"/>
        </w:rPr>
        <w:t>併</w:t>
      </w:r>
      <w:proofErr w:type="gramEnd"/>
      <w:r w:rsidRPr="006E391D">
        <w:rPr>
          <w:rFonts w:eastAsia="標楷體"/>
          <w:sz w:val="22"/>
          <w:szCs w:val="22"/>
        </w:rPr>
        <w:t>購所增加之資產，以及資產捐贈與重估後的增減價值。</w:t>
      </w:r>
    </w:p>
    <w:p w14:paraId="5A9C7251" w14:textId="77777777" w:rsidR="005B10BC" w:rsidRPr="006E391D" w:rsidRDefault="005B10BC" w:rsidP="0016253C">
      <w:pPr>
        <w:spacing w:line="320" w:lineRule="exact"/>
        <w:ind w:leftChars="150" w:left="58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/>
          <w:sz w:val="22"/>
          <w:szCs w:val="22"/>
        </w:rPr>
        <w:t>▲</w:t>
      </w:r>
      <w:r w:rsidRPr="006E391D">
        <w:rPr>
          <w:rFonts w:eastAsia="標楷體"/>
          <w:sz w:val="22"/>
          <w:szCs w:val="22"/>
        </w:rPr>
        <w:t>不包括重分類部分，重分類係指未完工程、待驗設備或租賃資產因完工、驗收或租賃期滿取得所有權等而進行之資產科目沖轉。</w:t>
      </w:r>
    </w:p>
    <w:p w14:paraId="3EDA63AB" w14:textId="77777777" w:rsidR="005B10BC" w:rsidRPr="006E391D" w:rsidRDefault="005B10BC" w:rsidP="0016253C">
      <w:pPr>
        <w:spacing w:line="400" w:lineRule="exact"/>
        <w:ind w:leftChars="100" w:left="460" w:rightChars="200" w:right="480" w:hangingChars="100" w:hanging="220"/>
        <w:rPr>
          <w:rFonts w:eastAsia="標楷體"/>
          <w:b/>
          <w:sz w:val="22"/>
          <w:szCs w:val="22"/>
        </w:rPr>
      </w:pPr>
      <w:r w:rsidRPr="006E391D">
        <w:rPr>
          <w:rFonts w:eastAsia="標楷體" w:hint="eastAsia"/>
          <w:b/>
          <w:sz w:val="22"/>
          <w:szCs w:val="22"/>
        </w:rPr>
        <w:t>2.</w:t>
      </w:r>
      <w:r w:rsidRPr="006E391D">
        <w:rPr>
          <w:rFonts w:eastAsia="標楷體" w:hint="eastAsia"/>
          <w:b/>
          <w:sz w:val="22"/>
          <w:szCs w:val="22"/>
        </w:rPr>
        <w:t>受贈全新固定資產增加：</w:t>
      </w:r>
      <w:r w:rsidRPr="006E391D">
        <w:rPr>
          <w:rFonts w:eastAsia="標楷體" w:hint="eastAsia"/>
          <w:sz w:val="22"/>
          <w:szCs w:val="22"/>
        </w:rPr>
        <w:t>不含二手受贈固定資產。</w:t>
      </w:r>
    </w:p>
    <w:p w14:paraId="5B2E7395" w14:textId="11872FC9" w:rsidR="005B10BC" w:rsidRPr="006E391D" w:rsidRDefault="005B10BC" w:rsidP="005B10BC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/>
          <w:b/>
          <w:sz w:val="32"/>
          <w:szCs w:val="32"/>
        </w:rPr>
        <w:t>【</w:t>
      </w:r>
      <w:r w:rsidR="00B43639" w:rsidRPr="006E391D">
        <w:rPr>
          <w:rFonts w:ascii="Times New Roman" w:hint="eastAsia"/>
          <w:b/>
          <w:sz w:val="32"/>
          <w:szCs w:val="32"/>
        </w:rPr>
        <w:t>0</w:t>
      </w:r>
      <w:r w:rsidR="00E47BF2">
        <w:rPr>
          <w:rFonts w:ascii="Times New Roman" w:hint="eastAsia"/>
          <w:b/>
          <w:sz w:val="32"/>
          <w:szCs w:val="32"/>
        </w:rPr>
        <w:t>9</w:t>
      </w:r>
      <w:r w:rsidRPr="006E391D">
        <w:rPr>
          <w:rFonts w:ascii="Times New Roman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Pr="006E391D">
        <w:rPr>
          <w:rFonts w:ascii="Times New Roman"/>
          <w:b/>
          <w:sz w:val="32"/>
          <w:szCs w:val="32"/>
        </w:rPr>
        <w:t>年全年固定資產</w:t>
      </w:r>
      <w:r w:rsidRPr="006E391D">
        <w:rPr>
          <w:rFonts w:ascii="Times New Roman" w:hint="eastAsia"/>
          <w:b/>
          <w:sz w:val="32"/>
          <w:szCs w:val="32"/>
        </w:rPr>
        <w:t>及</w:t>
      </w:r>
      <w:r w:rsidRPr="006E391D">
        <w:rPr>
          <w:rFonts w:ascii="Times New Roman"/>
          <w:b/>
          <w:sz w:val="32"/>
          <w:szCs w:val="32"/>
        </w:rPr>
        <w:t>使用權資產</w:t>
      </w:r>
      <w:r w:rsidRPr="006E391D">
        <w:rPr>
          <w:rFonts w:ascii="Times New Roman" w:hint="eastAsia"/>
          <w:b/>
          <w:sz w:val="32"/>
          <w:szCs w:val="32"/>
        </w:rPr>
        <w:t>變動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1671"/>
        <w:gridCol w:w="567"/>
        <w:gridCol w:w="1872"/>
        <w:gridCol w:w="1843"/>
        <w:gridCol w:w="1843"/>
        <w:gridCol w:w="1984"/>
      </w:tblGrid>
      <w:tr w:rsidR="006E391D" w:rsidRPr="006E391D" w14:paraId="057E56A0" w14:textId="77777777" w:rsidTr="005C01C8">
        <w:trPr>
          <w:trHeight w:val="320"/>
        </w:trPr>
        <w:tc>
          <w:tcPr>
            <w:tcW w:w="2522" w:type="dxa"/>
            <w:gridSpan w:val="3"/>
            <w:vMerge w:val="restart"/>
            <w:tcBorders>
              <w:top w:val="thickThinSmallGap" w:sz="12" w:space="0" w:color="auto"/>
              <w:left w:val="thickThinSmallGap" w:sz="12" w:space="0" w:color="auto"/>
              <w:right w:val="single" w:sz="4" w:space="0" w:color="auto"/>
            </w:tcBorders>
            <w:vAlign w:val="center"/>
          </w:tcPr>
          <w:p w14:paraId="2014FA84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kern w:val="0"/>
                <w:sz w:val="22"/>
                <w:szCs w:val="24"/>
              </w:rPr>
            </w:pPr>
            <w:r w:rsidRPr="006E391D">
              <w:rPr>
                <w:rFonts w:eastAsia="標楷體" w:hint="eastAsia"/>
                <w:bCs/>
                <w:kern w:val="0"/>
                <w:sz w:val="22"/>
                <w:szCs w:val="24"/>
              </w:rPr>
              <w:t>項　目</w:t>
            </w:r>
          </w:p>
        </w:tc>
        <w:tc>
          <w:tcPr>
            <w:tcW w:w="5558" w:type="dxa"/>
            <w:gridSpan w:val="3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FDB5632" w14:textId="77777777" w:rsidR="005B10BC" w:rsidRPr="006E391D" w:rsidRDefault="005B10BC" w:rsidP="005B10BC">
            <w:pPr>
              <w:tabs>
                <w:tab w:val="left" w:pos="5622"/>
              </w:tabs>
              <w:spacing w:afterLines="10" w:after="36"/>
              <w:jc w:val="center"/>
              <w:rPr>
                <w:rFonts w:eastAsia="標楷體"/>
                <w:bCs/>
                <w:sz w:val="22"/>
                <w:szCs w:val="24"/>
              </w:rPr>
            </w:pPr>
            <w:r w:rsidRPr="006E391D">
              <w:rPr>
                <w:rFonts w:eastAsia="標楷體" w:hint="eastAsia"/>
                <w:bCs/>
                <w:sz w:val="22"/>
                <w:szCs w:val="24"/>
              </w:rPr>
              <w:t>自有固定資產及使用權資產</w:t>
            </w:r>
          </w:p>
        </w:tc>
        <w:tc>
          <w:tcPr>
            <w:tcW w:w="1984" w:type="dxa"/>
            <w:vMerge w:val="restart"/>
            <w:tcBorders>
              <w:top w:val="thickThin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3A39EABE" w14:textId="77777777" w:rsidR="0016253C" w:rsidRPr="006E391D" w:rsidRDefault="005B10BC" w:rsidP="005B10BC">
            <w:pPr>
              <w:tabs>
                <w:tab w:val="left" w:pos="5622"/>
              </w:tabs>
              <w:spacing w:afterLines="10" w:after="36"/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E391D">
              <w:rPr>
                <w:rFonts w:ascii="標楷體" w:eastAsia="標楷體" w:hAnsi="標楷體" w:cs="標楷體" w:hint="eastAsia"/>
                <w:kern w:val="0"/>
                <w:sz w:val="22"/>
              </w:rPr>
              <w:t>受贈全新</w:t>
            </w:r>
          </w:p>
          <w:p w14:paraId="7C869780" w14:textId="673D6ADF" w:rsidR="005B10BC" w:rsidRPr="006E391D" w:rsidRDefault="005B10BC" w:rsidP="005B10BC">
            <w:pPr>
              <w:tabs>
                <w:tab w:val="left" w:pos="5622"/>
              </w:tabs>
              <w:spacing w:afterLines="10" w:after="36"/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E391D">
              <w:rPr>
                <w:rFonts w:ascii="標楷體" w:eastAsia="標楷體" w:hAnsi="標楷體" w:cs="標楷體" w:hint="eastAsia"/>
                <w:kern w:val="0"/>
                <w:sz w:val="22"/>
              </w:rPr>
              <w:t>固定資產</w:t>
            </w:r>
          </w:p>
          <w:p w14:paraId="526EF373" w14:textId="77777777" w:rsidR="005B10BC" w:rsidRPr="006E391D" w:rsidRDefault="005B10BC" w:rsidP="005B10BC">
            <w:pPr>
              <w:tabs>
                <w:tab w:val="left" w:pos="5622"/>
              </w:tabs>
              <w:spacing w:afterLines="10" w:after="36"/>
              <w:jc w:val="center"/>
              <w:rPr>
                <w:rFonts w:eastAsia="標楷體"/>
                <w:bCs/>
                <w:sz w:val="22"/>
                <w:szCs w:val="24"/>
              </w:rPr>
            </w:pPr>
            <w:r w:rsidRPr="006E391D">
              <w:rPr>
                <w:rFonts w:ascii="標楷體" w:eastAsia="標楷體" w:hAnsi="標楷體" w:cs="標楷體" w:hint="eastAsia"/>
                <w:kern w:val="0"/>
                <w:sz w:val="22"/>
              </w:rPr>
              <w:t>增加</w:t>
            </w:r>
            <w:r w:rsidRPr="006E391D">
              <w:rPr>
                <w:rFonts w:eastAsia="Times New Roman"/>
                <w:kern w:val="0"/>
                <w:sz w:val="22"/>
              </w:rPr>
              <w:t>(</w:t>
            </w:r>
            <w:r w:rsidRPr="006E391D">
              <w:rPr>
                <w:rFonts w:ascii="標楷體" w:eastAsia="標楷體" w:hAnsi="標楷體" w:cs="標楷體" w:hint="eastAsia"/>
                <w:kern w:val="0"/>
                <w:sz w:val="22"/>
              </w:rPr>
              <w:t>元</w:t>
            </w:r>
            <w:r w:rsidRPr="006E391D">
              <w:rPr>
                <w:rFonts w:eastAsia="Times New Roman"/>
                <w:kern w:val="0"/>
                <w:sz w:val="22"/>
              </w:rPr>
              <w:t>)</w:t>
            </w:r>
          </w:p>
        </w:tc>
      </w:tr>
      <w:tr w:rsidR="006E391D" w:rsidRPr="006E391D" w14:paraId="4E6977DE" w14:textId="77777777" w:rsidTr="005C01C8">
        <w:trPr>
          <w:trHeight w:val="1115"/>
        </w:trPr>
        <w:tc>
          <w:tcPr>
            <w:tcW w:w="2522" w:type="dxa"/>
            <w:gridSpan w:val="3"/>
            <w:vMerge/>
            <w:tcBorders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F56A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D3AD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Lines="20" w:after="72"/>
              <w:jc w:val="center"/>
              <w:rPr>
                <w:rFonts w:eastAsia="標楷體"/>
                <w:bCs/>
                <w:sz w:val="22"/>
                <w:szCs w:val="24"/>
              </w:rPr>
            </w:pPr>
            <w:r w:rsidRPr="006E391D">
              <w:rPr>
                <w:rFonts w:eastAsia="標楷體"/>
                <w:bCs/>
                <w:sz w:val="22"/>
                <w:szCs w:val="24"/>
              </w:rPr>
              <w:t>增加</w:t>
            </w:r>
            <w:r w:rsidRPr="006E391D">
              <w:rPr>
                <w:rFonts w:eastAsia="標楷體"/>
                <w:bCs/>
                <w:sz w:val="22"/>
                <w:szCs w:val="24"/>
              </w:rPr>
              <w:t>(</w:t>
            </w:r>
            <w:r w:rsidRPr="006E391D">
              <w:rPr>
                <w:rFonts w:eastAsia="標楷體"/>
                <w:bCs/>
                <w:sz w:val="22"/>
                <w:szCs w:val="24"/>
              </w:rPr>
              <w:t>元</w:t>
            </w:r>
            <w:r w:rsidRPr="006E391D">
              <w:rPr>
                <w:rFonts w:eastAsia="標楷體"/>
                <w:bCs/>
                <w:sz w:val="22"/>
                <w:szCs w:val="24"/>
              </w:rPr>
              <w:t>)</w:t>
            </w:r>
          </w:p>
          <w:p w14:paraId="60616A77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="24" w:line="160" w:lineRule="exact"/>
              <w:jc w:val="center"/>
              <w:rPr>
                <w:rFonts w:eastAsia="標楷體"/>
                <w:bCs/>
                <w:szCs w:val="24"/>
              </w:rPr>
            </w:pPr>
            <w:r w:rsidRPr="006E391D">
              <w:rPr>
                <w:rFonts w:eastAsia="標楷體"/>
                <w:bCs/>
                <w:spacing w:val="4"/>
                <w:sz w:val="20"/>
              </w:rPr>
              <w:t>(</w:t>
            </w:r>
            <w:r w:rsidRPr="006E391D">
              <w:rPr>
                <w:rFonts w:eastAsia="標楷體"/>
                <w:bCs/>
                <w:spacing w:val="4"/>
                <w:sz w:val="20"/>
              </w:rPr>
              <w:t>包括建設、購置、擴充、改良及大修，但</w:t>
            </w:r>
            <w:r w:rsidRPr="006E391D">
              <w:rPr>
                <w:rFonts w:eastAsia="標楷體"/>
                <w:bCs/>
                <w:spacing w:val="4"/>
                <w:sz w:val="20"/>
                <w:u w:val="single"/>
              </w:rPr>
              <w:t>不含重分類</w:t>
            </w:r>
            <w:r w:rsidRPr="006E391D">
              <w:rPr>
                <w:rFonts w:eastAsia="標楷體"/>
                <w:bCs/>
                <w:spacing w:val="4"/>
                <w:sz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02C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Lines="20" w:after="72"/>
              <w:jc w:val="center"/>
              <w:rPr>
                <w:rFonts w:eastAsia="標楷體"/>
                <w:bCs/>
                <w:sz w:val="22"/>
                <w:szCs w:val="24"/>
              </w:rPr>
            </w:pPr>
            <w:r w:rsidRPr="006E391D">
              <w:rPr>
                <w:rFonts w:eastAsia="標楷體"/>
                <w:bCs/>
                <w:sz w:val="22"/>
                <w:szCs w:val="24"/>
              </w:rPr>
              <w:t>報廢</w:t>
            </w:r>
            <w:r w:rsidRPr="006E391D">
              <w:rPr>
                <w:rFonts w:eastAsia="標楷體"/>
                <w:bCs/>
                <w:sz w:val="22"/>
                <w:szCs w:val="24"/>
              </w:rPr>
              <w:t>(</w:t>
            </w:r>
            <w:r w:rsidRPr="006E391D">
              <w:rPr>
                <w:rFonts w:eastAsia="標楷體"/>
                <w:bCs/>
                <w:sz w:val="22"/>
                <w:szCs w:val="24"/>
              </w:rPr>
              <w:t>元</w:t>
            </w:r>
            <w:r w:rsidRPr="006E391D">
              <w:rPr>
                <w:rFonts w:eastAsia="標楷體"/>
                <w:bCs/>
                <w:sz w:val="22"/>
                <w:szCs w:val="24"/>
              </w:rPr>
              <w:t>)</w:t>
            </w:r>
          </w:p>
          <w:p w14:paraId="30CAD2C4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="24" w:line="160" w:lineRule="exact"/>
              <w:jc w:val="center"/>
              <w:rPr>
                <w:rFonts w:eastAsia="標楷體"/>
                <w:bCs/>
                <w:spacing w:val="4"/>
                <w:sz w:val="20"/>
              </w:rPr>
            </w:pPr>
            <w:r w:rsidRPr="006E391D">
              <w:rPr>
                <w:rFonts w:eastAsia="標楷體"/>
                <w:bCs/>
                <w:spacing w:val="4"/>
                <w:sz w:val="20"/>
              </w:rPr>
              <w:t>(</w:t>
            </w:r>
            <w:r w:rsidRPr="006E391D">
              <w:rPr>
                <w:rFonts w:eastAsia="標楷體"/>
                <w:bCs/>
                <w:spacing w:val="4"/>
                <w:sz w:val="20"/>
              </w:rPr>
              <w:t>按剩餘</w:t>
            </w:r>
            <w:proofErr w:type="gramStart"/>
            <w:r w:rsidRPr="006E391D">
              <w:rPr>
                <w:rFonts w:eastAsia="標楷體"/>
                <w:bCs/>
                <w:spacing w:val="4"/>
                <w:sz w:val="20"/>
              </w:rPr>
              <w:t>帳面</w:t>
            </w:r>
            <w:proofErr w:type="gramEnd"/>
            <w:r w:rsidRPr="006E391D">
              <w:rPr>
                <w:rFonts w:eastAsia="標楷體"/>
                <w:bCs/>
                <w:spacing w:val="4"/>
                <w:sz w:val="20"/>
              </w:rPr>
              <w:t>價值填列</w:t>
            </w:r>
            <w:r w:rsidRPr="006E391D">
              <w:rPr>
                <w:rFonts w:eastAsia="標楷體"/>
                <w:bCs/>
                <w:spacing w:val="4"/>
                <w:sz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14:paraId="70046751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Lines="20" w:after="72"/>
              <w:jc w:val="center"/>
              <w:rPr>
                <w:rFonts w:eastAsia="標楷體"/>
                <w:bCs/>
                <w:sz w:val="22"/>
                <w:szCs w:val="24"/>
              </w:rPr>
            </w:pPr>
            <w:r w:rsidRPr="006E391D">
              <w:rPr>
                <w:rFonts w:eastAsia="標楷體"/>
                <w:bCs/>
                <w:sz w:val="22"/>
                <w:szCs w:val="24"/>
              </w:rPr>
              <w:t>出售</w:t>
            </w:r>
            <w:r w:rsidRPr="006E391D">
              <w:rPr>
                <w:rFonts w:eastAsia="標楷體"/>
                <w:bCs/>
                <w:sz w:val="22"/>
                <w:szCs w:val="24"/>
              </w:rPr>
              <w:t>(</w:t>
            </w:r>
            <w:r w:rsidRPr="006E391D">
              <w:rPr>
                <w:rFonts w:eastAsia="標楷體"/>
                <w:bCs/>
                <w:sz w:val="22"/>
                <w:szCs w:val="24"/>
              </w:rPr>
              <w:t>元</w:t>
            </w:r>
            <w:r w:rsidRPr="006E391D">
              <w:rPr>
                <w:rFonts w:eastAsia="標楷體"/>
                <w:bCs/>
                <w:sz w:val="22"/>
                <w:szCs w:val="24"/>
              </w:rPr>
              <w:t>)</w:t>
            </w:r>
          </w:p>
          <w:p w14:paraId="73FC7E84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="24" w:line="160" w:lineRule="exact"/>
              <w:jc w:val="center"/>
              <w:rPr>
                <w:rFonts w:eastAsia="標楷體"/>
                <w:bCs/>
                <w:szCs w:val="24"/>
              </w:rPr>
            </w:pPr>
            <w:r w:rsidRPr="006E391D">
              <w:rPr>
                <w:rFonts w:eastAsia="標楷體"/>
                <w:bCs/>
                <w:spacing w:val="4"/>
                <w:sz w:val="20"/>
              </w:rPr>
              <w:t>(</w:t>
            </w:r>
            <w:r w:rsidRPr="006E391D">
              <w:rPr>
                <w:rFonts w:eastAsia="標楷體"/>
                <w:bCs/>
                <w:spacing w:val="4"/>
                <w:sz w:val="20"/>
              </w:rPr>
              <w:t>按售價</w:t>
            </w:r>
            <w:r w:rsidRPr="006E391D">
              <w:rPr>
                <w:rFonts w:eastAsia="標楷體"/>
                <w:bCs/>
                <w:spacing w:val="4"/>
                <w:sz w:val="20"/>
              </w:rPr>
              <w:t>/</w:t>
            </w:r>
            <w:r w:rsidRPr="006E391D">
              <w:rPr>
                <w:rFonts w:eastAsia="標楷體"/>
                <w:bCs/>
                <w:spacing w:val="4"/>
                <w:sz w:val="20"/>
              </w:rPr>
              <w:t>租賃資產退、減、轉租全年異動金額填列</w:t>
            </w:r>
            <w:r w:rsidRPr="006E391D">
              <w:rPr>
                <w:rFonts w:eastAsia="標楷體"/>
                <w:bCs/>
                <w:spacing w:val="4"/>
                <w:sz w:val="20"/>
              </w:rPr>
              <w:t>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14:paraId="388E83F7" w14:textId="77777777" w:rsidR="005B10BC" w:rsidRPr="006E391D" w:rsidRDefault="005B10BC" w:rsidP="005B10BC">
            <w:pPr>
              <w:tabs>
                <w:tab w:val="left" w:pos="5622"/>
              </w:tabs>
              <w:spacing w:afterLines="10" w:after="36"/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1D71C35A" w14:textId="77777777" w:rsidTr="005C01C8">
        <w:trPr>
          <w:trHeight w:val="624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</w:tcPr>
          <w:p w14:paraId="3F285105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土地</w:t>
            </w:r>
          </w:p>
          <w:p w14:paraId="08B910B3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0"/>
                <w:szCs w:val="22"/>
              </w:rPr>
              <w:t>(</w:t>
            </w:r>
            <w:r w:rsidRPr="006E391D">
              <w:rPr>
                <w:rFonts w:eastAsia="標楷體"/>
                <w:bCs/>
                <w:sz w:val="20"/>
                <w:szCs w:val="22"/>
              </w:rPr>
              <w:t>含土地預付款</w:t>
            </w:r>
            <w:r w:rsidRPr="006E391D">
              <w:rPr>
                <w:rFonts w:eastAsia="標楷體"/>
                <w:bCs/>
                <w:sz w:val="20"/>
                <w:szCs w:val="22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25B60" w14:textId="7904E596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0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1)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3C21" w14:textId="33BA701D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7980E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241114D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183F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3E3BF4F2" w14:textId="77777777" w:rsidTr="0016253C">
        <w:trPr>
          <w:trHeight w:val="624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755D18" w14:textId="77777777" w:rsidR="005C01C8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土地改良及</w:t>
            </w:r>
          </w:p>
          <w:p w14:paraId="306014E2" w14:textId="78A06CA8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其他營建</w:t>
            </w:r>
          </w:p>
          <w:p w14:paraId="710DFCFD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0"/>
                <w:szCs w:val="22"/>
              </w:rPr>
              <w:t>(</w:t>
            </w:r>
            <w:r w:rsidRPr="006E391D">
              <w:rPr>
                <w:rFonts w:eastAsia="標楷體"/>
                <w:bCs/>
                <w:sz w:val="20"/>
                <w:szCs w:val="22"/>
              </w:rPr>
              <w:t>含開發價值</w:t>
            </w:r>
            <w:r w:rsidRPr="006E391D">
              <w:rPr>
                <w:rFonts w:eastAsia="標楷體"/>
                <w:bCs/>
                <w:sz w:val="20"/>
                <w:szCs w:val="22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5C6A" w14:textId="4BE8966A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2)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1491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D226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888BC9D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8D7C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25DAD775" w14:textId="77777777" w:rsidTr="0016253C">
        <w:trPr>
          <w:trHeight w:val="567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30AC1A" w14:textId="0B7A383C" w:rsidR="005B10BC" w:rsidRPr="006E391D" w:rsidRDefault="005B10BC" w:rsidP="005C01C8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營業辦公場所、倉庫及宿舍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2028" w14:textId="34DF4224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3)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A003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41C6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82402A0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88588B9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34499EEB" w14:textId="77777777" w:rsidTr="0016253C">
        <w:trPr>
          <w:trHeight w:val="567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886A76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運輸設備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0B3C" w14:textId="73F92C8D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4)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286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7B38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1DD0A8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7EAC30C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07A826FD" w14:textId="77777777" w:rsidTr="0016253C">
        <w:trPr>
          <w:trHeight w:val="624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DDEB80" w14:textId="77777777" w:rsidR="005C01C8" w:rsidRPr="006E391D" w:rsidRDefault="005B10BC" w:rsidP="005C01C8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機械、電機及</w:t>
            </w:r>
          </w:p>
          <w:p w14:paraId="07626502" w14:textId="335B33C5" w:rsidR="005B10BC" w:rsidRPr="006E391D" w:rsidRDefault="005B10BC" w:rsidP="005C01C8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什項設備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A3B7" w14:textId="392F1662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5)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80D8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9E63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CC1ED1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6B277BC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7D69909E" w14:textId="77777777" w:rsidTr="0016253C">
        <w:trPr>
          <w:trHeight w:val="624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02C149" w14:textId="77777777" w:rsidR="0016253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未完工程及</w:t>
            </w:r>
          </w:p>
          <w:p w14:paraId="58EC7A85" w14:textId="273FBB5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待驗設備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52C84" w14:textId="5E7A7C80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6)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8285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0F580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6D70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385570F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40E5CBE4" w14:textId="77777777" w:rsidTr="0016253C">
        <w:trPr>
          <w:trHeight w:val="567"/>
        </w:trPr>
        <w:tc>
          <w:tcPr>
            <w:tcW w:w="1955" w:type="dxa"/>
            <w:gridSpan w:val="2"/>
            <w:tcBorders>
              <w:top w:val="single" w:sz="4" w:space="0" w:color="auto"/>
              <w:left w:val="thickThinSmallGap" w:sz="12" w:space="0" w:color="auto"/>
              <w:bottom w:val="nil"/>
              <w:right w:val="nil"/>
            </w:tcBorders>
            <w:vAlign w:val="center"/>
            <w:hideMark/>
          </w:tcPr>
          <w:p w14:paraId="55DE0A1D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Cs/>
                <w:sz w:val="22"/>
                <w:szCs w:val="22"/>
              </w:rPr>
              <w:t>使用權資產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D92B" w14:textId="1C071E9B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7)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3045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E6A541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555E6E74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C028B1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6A35B948" w14:textId="77777777" w:rsidTr="0016253C">
        <w:trPr>
          <w:trHeight w:val="624"/>
        </w:trPr>
        <w:tc>
          <w:tcPr>
            <w:tcW w:w="284" w:type="dxa"/>
            <w:tcBorders>
              <w:top w:val="nil"/>
              <w:left w:val="thickThinSmallGap" w:sz="12" w:space="0" w:color="auto"/>
              <w:bottom w:val="double" w:sz="4" w:space="0" w:color="auto"/>
              <w:right w:val="nil"/>
            </w:tcBorders>
            <w:vAlign w:val="center"/>
          </w:tcPr>
          <w:p w14:paraId="4ACBCF81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</w:tcPr>
          <w:p w14:paraId="07E4745D" w14:textId="77777777" w:rsidR="005B10BC" w:rsidRPr="006E391D" w:rsidRDefault="005B10BC" w:rsidP="005B10BC">
            <w:pPr>
              <w:tabs>
                <w:tab w:val="left" w:pos="5622"/>
              </w:tabs>
              <w:spacing w:beforeLines="10" w:before="36" w:after="24" w:line="160" w:lineRule="exact"/>
              <w:jc w:val="center"/>
              <w:rPr>
                <w:rFonts w:eastAsia="標楷體"/>
                <w:bCs/>
                <w:szCs w:val="24"/>
              </w:rPr>
            </w:pPr>
            <w:r w:rsidRPr="006E391D">
              <w:rPr>
                <w:rFonts w:eastAsia="標楷體"/>
                <w:bCs/>
                <w:spacing w:val="4"/>
                <w:sz w:val="20"/>
              </w:rPr>
              <w:t>租賃期滿可取得所有權或具優先承購權部分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6250C7DC" w14:textId="582DED8F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9)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01025FA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8DC69C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808F988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9AC59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6E391D" w:rsidRPr="006E391D" w14:paraId="085996DF" w14:textId="77777777" w:rsidTr="0016253C">
        <w:trPr>
          <w:trHeight w:val="538"/>
        </w:trPr>
        <w:tc>
          <w:tcPr>
            <w:tcW w:w="1955" w:type="dxa"/>
            <w:gridSpan w:val="2"/>
            <w:tcBorders>
              <w:top w:val="double" w:sz="4" w:space="0" w:color="auto"/>
              <w:left w:val="thickThinSmallGap" w:sz="12" w:space="0" w:color="auto"/>
              <w:bottom w:val="thickThinSmallGap" w:sz="12" w:space="0" w:color="auto"/>
              <w:right w:val="nil"/>
            </w:tcBorders>
            <w:vAlign w:val="center"/>
            <w:hideMark/>
          </w:tcPr>
          <w:p w14:paraId="2A11EF2D" w14:textId="45BE2C5A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391D">
              <w:rPr>
                <w:rFonts w:eastAsia="標楷體"/>
                <w:b/>
                <w:bCs/>
                <w:sz w:val="22"/>
                <w:szCs w:val="22"/>
              </w:rPr>
              <w:t>合計</w:t>
            </w:r>
            <w:r w:rsidRPr="006E391D">
              <w:rPr>
                <w:rFonts w:eastAsia="標楷體"/>
                <w:b/>
                <w:sz w:val="22"/>
                <w:szCs w:val="22"/>
              </w:rPr>
              <w:t>[</w:t>
            </w:r>
            <w:r w:rsidRPr="006E391D">
              <w:rPr>
                <w:rFonts w:eastAsia="標楷體"/>
                <w:b/>
                <w:bCs/>
                <w:sz w:val="22"/>
                <w:szCs w:val="22"/>
              </w:rPr>
              <w:t>(</w:t>
            </w:r>
            <w:r w:rsidR="000D1A9C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Pr="006E391D">
              <w:rPr>
                <w:rFonts w:eastAsia="標楷體"/>
                <w:b/>
                <w:bCs/>
                <w:sz w:val="22"/>
                <w:szCs w:val="22"/>
              </w:rPr>
              <w:t>1)~(</w:t>
            </w:r>
            <w:r w:rsidR="000D1A9C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Pr="006E391D">
              <w:rPr>
                <w:rFonts w:eastAsia="標楷體"/>
                <w:b/>
                <w:bCs/>
                <w:sz w:val="22"/>
                <w:szCs w:val="22"/>
              </w:rPr>
              <w:t>7)</w:t>
            </w:r>
            <w:r w:rsidRPr="006E391D">
              <w:rPr>
                <w:rFonts w:eastAsia="標楷體"/>
                <w:b/>
                <w:sz w:val="22"/>
                <w:szCs w:val="22"/>
              </w:rPr>
              <w:t>]</w:t>
            </w:r>
          </w:p>
        </w:tc>
        <w:tc>
          <w:tcPr>
            <w:tcW w:w="567" w:type="dxa"/>
            <w:tcBorders>
              <w:top w:val="double" w:sz="4" w:space="0" w:color="auto"/>
              <w:left w:val="nil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0D115A08" w14:textId="74FF6B33" w:rsidR="005B10BC" w:rsidRPr="006E391D" w:rsidRDefault="005B10BC" w:rsidP="0016253C">
            <w:pPr>
              <w:tabs>
                <w:tab w:val="left" w:pos="5622"/>
              </w:tabs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6E391D">
              <w:rPr>
                <w:rFonts w:eastAsia="標楷體"/>
                <w:bCs/>
                <w:sz w:val="18"/>
                <w:szCs w:val="24"/>
              </w:rPr>
              <w:t>(</w:t>
            </w:r>
            <w:r w:rsidR="000D1A9C">
              <w:rPr>
                <w:rFonts w:eastAsia="標楷體" w:hint="eastAsia"/>
                <w:bCs/>
                <w:sz w:val="18"/>
                <w:szCs w:val="24"/>
              </w:rPr>
              <w:t>0</w:t>
            </w:r>
            <w:r w:rsidRPr="006E391D">
              <w:rPr>
                <w:rFonts w:eastAsia="標楷體"/>
                <w:bCs/>
                <w:sz w:val="18"/>
                <w:szCs w:val="24"/>
              </w:rPr>
              <w:t>8)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6DB79FB9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38776C9A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588E151A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5DCC7962" w14:textId="77777777" w:rsidR="005B10BC" w:rsidRPr="006E391D" w:rsidRDefault="005B10BC" w:rsidP="005B10BC">
            <w:pPr>
              <w:tabs>
                <w:tab w:val="left" w:pos="5622"/>
              </w:tabs>
              <w:jc w:val="center"/>
              <w:rPr>
                <w:rFonts w:eastAsia="標楷體"/>
                <w:bCs/>
                <w:szCs w:val="24"/>
              </w:rPr>
            </w:pPr>
          </w:p>
        </w:tc>
      </w:tr>
    </w:tbl>
    <w:p w14:paraId="6FFD9C8F" w14:textId="0CBF304C" w:rsidR="005B10BC" w:rsidRPr="006E391D" w:rsidRDefault="005B10BC" w:rsidP="005B10BC">
      <w:pPr>
        <w:pStyle w:val="20"/>
        <w:spacing w:before="0"/>
        <w:ind w:rightChars="224" w:right="538" w:hanging="567"/>
        <w:jc w:val="both"/>
        <w:rPr>
          <w:rFonts w:ascii="Times New Roman"/>
          <w:b/>
          <w:sz w:val="32"/>
          <w:szCs w:val="32"/>
        </w:rPr>
      </w:pPr>
      <w:r w:rsidRPr="006E391D">
        <w:rPr>
          <w:rFonts w:ascii="Times New Roman" w:hint="eastAsia"/>
          <w:b/>
          <w:sz w:val="32"/>
          <w:szCs w:val="32"/>
        </w:rPr>
        <w:t>【</w:t>
      </w:r>
      <w:r w:rsidR="00E47BF2">
        <w:rPr>
          <w:rFonts w:ascii="Times New Roman" w:hint="eastAsia"/>
          <w:b/>
          <w:sz w:val="32"/>
          <w:szCs w:val="32"/>
        </w:rPr>
        <w:t>10</w:t>
      </w:r>
      <w:r w:rsidRPr="006E391D">
        <w:rPr>
          <w:rFonts w:ascii="Times New Roman" w:hint="eastAsia"/>
          <w:b/>
          <w:sz w:val="32"/>
          <w:szCs w:val="32"/>
        </w:rPr>
        <w:t>】</w:t>
      </w:r>
      <w:r w:rsidR="000504D7">
        <w:rPr>
          <w:rFonts w:ascii="Times New Roman"/>
          <w:b/>
          <w:sz w:val="32"/>
          <w:szCs w:val="32"/>
        </w:rPr>
        <w:t>114</w:t>
      </w:r>
      <w:r w:rsidRPr="006E391D">
        <w:rPr>
          <w:rFonts w:ascii="Times New Roman" w:hint="eastAsia"/>
          <w:b/>
          <w:sz w:val="32"/>
          <w:szCs w:val="32"/>
        </w:rPr>
        <w:t>年電腦軟體、資料庫購買</w:t>
      </w:r>
    </w:p>
    <w:p w14:paraId="6F6C18F3" w14:textId="77777777" w:rsidR="005B10BC" w:rsidRPr="006E391D" w:rsidRDefault="005B10BC" w:rsidP="0016253C">
      <w:pPr>
        <w:spacing w:line="320" w:lineRule="exact"/>
        <w:ind w:leftChars="100" w:left="460" w:rightChars="200" w:right="480" w:hangingChars="100" w:hanging="220"/>
        <w:rPr>
          <w:rFonts w:eastAsia="標楷體"/>
          <w:sz w:val="22"/>
          <w:szCs w:val="22"/>
        </w:rPr>
      </w:pPr>
      <w:r w:rsidRPr="006E391D">
        <w:rPr>
          <w:rFonts w:eastAsia="標楷體" w:hint="eastAsia"/>
          <w:sz w:val="22"/>
          <w:szCs w:val="22"/>
        </w:rPr>
        <w:t>▲包括各部門之購入成本及租金費用等，但不含硬體設備支出；其中</w:t>
      </w:r>
      <w:r w:rsidRPr="006E391D">
        <w:rPr>
          <w:rFonts w:eastAsia="標楷體" w:hint="eastAsia"/>
          <w:sz w:val="22"/>
          <w:szCs w:val="22"/>
          <w:u w:val="single"/>
        </w:rPr>
        <w:t>費用性支出</w:t>
      </w:r>
      <w:r w:rsidRPr="006E391D">
        <w:rPr>
          <w:rFonts w:eastAsia="標楷體" w:hint="eastAsia"/>
          <w:sz w:val="22"/>
          <w:szCs w:val="22"/>
        </w:rPr>
        <w:t>包括應用系統、套裝軟體之承租、授權使用等；</w:t>
      </w:r>
      <w:r w:rsidRPr="006E391D">
        <w:rPr>
          <w:rFonts w:eastAsia="標楷體" w:hint="eastAsia"/>
          <w:sz w:val="22"/>
          <w:szCs w:val="22"/>
          <w:u w:val="single"/>
        </w:rPr>
        <w:t>資本性支出</w:t>
      </w:r>
      <w:r w:rsidRPr="006E391D">
        <w:rPr>
          <w:rFonts w:eastAsia="標楷體" w:hint="eastAsia"/>
          <w:sz w:val="22"/>
          <w:szCs w:val="22"/>
        </w:rPr>
        <w:t>包括系統委外設計開發及重置等。</w:t>
      </w:r>
    </w:p>
    <w:p w14:paraId="0F921155" w14:textId="4F02AE10" w:rsidR="00DB361C" w:rsidRPr="006E391D" w:rsidRDefault="005B10BC" w:rsidP="00DB361C">
      <w:pPr>
        <w:ind w:leftChars="200" w:left="480"/>
        <w:rPr>
          <w:rFonts w:eastAsia="標楷體"/>
          <w:sz w:val="28"/>
          <w:szCs w:val="28"/>
        </w:rPr>
      </w:pPr>
      <w:r w:rsidRPr="006E391D">
        <w:rPr>
          <w:rFonts w:eastAsia="標楷體" w:hint="eastAsia"/>
          <w:sz w:val="28"/>
          <w:szCs w:val="28"/>
        </w:rPr>
        <w:t>費用性支出</w:t>
      </w:r>
      <w:r w:rsidRPr="006E391D">
        <w:rPr>
          <w:rFonts w:eastAsia="標楷體"/>
          <w:sz w:val="28"/>
          <w:szCs w:val="28"/>
        </w:rPr>
        <w:t>(1)</w:t>
      </w:r>
      <w:proofErr w:type="gramStart"/>
      <w:r w:rsidRPr="006E391D">
        <w:rPr>
          <w:rFonts w:eastAsia="標楷體" w:hint="eastAsia"/>
          <w:sz w:val="28"/>
          <w:szCs w:val="28"/>
        </w:rPr>
        <w:t>＿＿＿＿＿＿＿</w:t>
      </w:r>
      <w:proofErr w:type="gramEnd"/>
      <w:r w:rsidRPr="006E391D">
        <w:rPr>
          <w:rFonts w:eastAsia="標楷體" w:hint="eastAsia"/>
          <w:sz w:val="28"/>
          <w:szCs w:val="28"/>
        </w:rPr>
        <w:t>元，資本性支出</w:t>
      </w:r>
      <w:r w:rsidRPr="006E391D">
        <w:rPr>
          <w:rFonts w:eastAsia="標楷體"/>
          <w:sz w:val="28"/>
          <w:szCs w:val="28"/>
        </w:rPr>
        <w:t>(2)</w:t>
      </w:r>
      <w:proofErr w:type="gramStart"/>
      <w:r w:rsidRPr="006E391D">
        <w:rPr>
          <w:rFonts w:eastAsia="標楷體" w:hint="eastAsia"/>
          <w:sz w:val="28"/>
          <w:szCs w:val="28"/>
        </w:rPr>
        <w:t>＿＿＿＿＿＿＿</w:t>
      </w:r>
      <w:proofErr w:type="gramEnd"/>
      <w:r w:rsidRPr="006E391D">
        <w:rPr>
          <w:rFonts w:eastAsia="標楷體" w:hint="eastAsia"/>
          <w:sz w:val="28"/>
          <w:szCs w:val="28"/>
        </w:rPr>
        <w:t>元</w:t>
      </w:r>
    </w:p>
    <w:sectPr w:rsidR="00DB361C" w:rsidRPr="006E391D" w:rsidSect="004E40BB">
      <w:footerReference w:type="default" r:id="rId10"/>
      <w:pgSz w:w="11907" w:h="16840" w:code="9"/>
      <w:pgMar w:top="624" w:right="737" w:bottom="624" w:left="737" w:header="567" w:footer="56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66FE" w14:textId="77777777" w:rsidR="005C7270" w:rsidRDefault="005C7270">
      <w:r>
        <w:separator/>
      </w:r>
    </w:p>
  </w:endnote>
  <w:endnote w:type="continuationSeparator" w:id="0">
    <w:p w14:paraId="3BC74244" w14:textId="77777777" w:rsidR="005C7270" w:rsidRDefault="005C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5(P)">
    <w:altName w:val="Arial Unicode MS"/>
    <w:charset w:val="88"/>
    <w:family w:val="script"/>
    <w:pitch w:val="variable"/>
    <w:sig w:usb0="80000001" w:usb1="28091800" w:usb2="00000016" w:usb3="00000000" w:csb0="00100000" w:csb1="00000000"/>
  </w:font>
  <w:font w:name="華康粗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3f軟3f正3f黑3f體3f">
    <w:altName w:val="微軟正黑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77E47" w14:textId="77777777" w:rsidR="00A97BF6" w:rsidRDefault="00A97BF6" w:rsidP="00207B4B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8340F7B" w14:textId="77777777" w:rsidR="00A97BF6" w:rsidRDefault="00A97BF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A5D2A" w14:textId="77777777" w:rsidR="00A97BF6" w:rsidRDefault="00A97BF6" w:rsidP="001F66AA">
    <w:pPr>
      <w:pStyle w:val="af"/>
      <w:tabs>
        <w:tab w:val="left" w:pos="574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C2B23" w14:textId="77777777" w:rsidR="00A97BF6" w:rsidRDefault="00A97BF6" w:rsidP="00696058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3</w:t>
    </w:r>
    <w:r>
      <w:rPr>
        <w:rStyle w:val="ab"/>
      </w:rPr>
      <w:fldChar w:fldCharType="end"/>
    </w:r>
  </w:p>
  <w:p w14:paraId="5B7FA32C" w14:textId="77777777" w:rsidR="00A97BF6" w:rsidRDefault="00A97BF6" w:rsidP="001F66AA">
    <w:pPr>
      <w:pStyle w:val="af"/>
      <w:tabs>
        <w:tab w:val="left" w:pos="57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4FB28" w14:textId="77777777" w:rsidR="005C7270" w:rsidRDefault="005C7270">
      <w:r>
        <w:separator/>
      </w:r>
    </w:p>
  </w:footnote>
  <w:footnote w:type="continuationSeparator" w:id="0">
    <w:p w14:paraId="6E4101FA" w14:textId="77777777" w:rsidR="005C7270" w:rsidRDefault="005C7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02EE3"/>
    <w:multiLevelType w:val="hybridMultilevel"/>
    <w:tmpl w:val="0CD6E0B2"/>
    <w:lvl w:ilvl="0" w:tplc="A8A2F052">
      <w:start w:val="95"/>
      <w:numFmt w:val="decimal"/>
      <w:lvlText w:val="%1"/>
      <w:lvlJc w:val="left"/>
      <w:pPr>
        <w:tabs>
          <w:tab w:val="num" w:pos="612"/>
        </w:tabs>
        <w:ind w:left="612" w:hanging="61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930CAA"/>
    <w:multiLevelType w:val="hybridMultilevel"/>
    <w:tmpl w:val="E68E8D26"/>
    <w:lvl w:ilvl="0" w:tplc="6A06E4EC">
      <w:start w:val="1"/>
      <w:numFmt w:val="lowerLetter"/>
      <w:lvlText w:val="%1."/>
      <w:lvlJc w:val="left"/>
      <w:pPr>
        <w:tabs>
          <w:tab w:val="num" w:pos="1177"/>
        </w:tabs>
        <w:ind w:left="117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77"/>
        </w:tabs>
        <w:ind w:left="17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7"/>
        </w:tabs>
        <w:ind w:left="22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7"/>
        </w:tabs>
        <w:ind w:left="27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17"/>
        </w:tabs>
        <w:ind w:left="32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97"/>
        </w:tabs>
        <w:ind w:left="36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77"/>
        </w:tabs>
        <w:ind w:left="41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57"/>
        </w:tabs>
        <w:ind w:left="46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37"/>
        </w:tabs>
        <w:ind w:left="5137" w:hanging="480"/>
      </w:pPr>
    </w:lvl>
  </w:abstractNum>
  <w:abstractNum w:abstractNumId="2" w15:restartNumberingAfterBreak="0">
    <w:nsid w:val="0C455454"/>
    <w:multiLevelType w:val="hybridMultilevel"/>
    <w:tmpl w:val="FD44B3FC"/>
    <w:lvl w:ilvl="0" w:tplc="BA8052F6">
      <w:start w:val="1"/>
      <w:numFmt w:val="decimal"/>
      <w:lvlText w:val="(%1)"/>
      <w:lvlJc w:val="left"/>
      <w:pPr>
        <w:ind w:left="1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3" w15:restartNumberingAfterBreak="0">
    <w:nsid w:val="10111579"/>
    <w:multiLevelType w:val="hybridMultilevel"/>
    <w:tmpl w:val="829622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453D69"/>
    <w:multiLevelType w:val="hybridMultilevel"/>
    <w:tmpl w:val="DF4014FC"/>
    <w:lvl w:ilvl="0" w:tplc="69CE86B8">
      <w:start w:val="1"/>
      <w:numFmt w:val="lowerLetter"/>
      <w:lvlText w:val="%1."/>
      <w:lvlJc w:val="left"/>
      <w:pPr>
        <w:ind w:left="1351" w:hanging="360"/>
      </w:pPr>
      <w:rPr>
        <w:rFonts w:ascii="Times New Roman" w:hAnsi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" w15:restartNumberingAfterBreak="0">
    <w:nsid w:val="126C6DFD"/>
    <w:multiLevelType w:val="hybridMultilevel"/>
    <w:tmpl w:val="C88C37FE"/>
    <w:lvl w:ilvl="0" w:tplc="BDEC9B8C">
      <w:start w:val="1"/>
      <w:numFmt w:val="decimal"/>
      <w:lvlText w:val="(%1)"/>
      <w:lvlJc w:val="left"/>
      <w:pPr>
        <w:tabs>
          <w:tab w:val="num" w:pos="420"/>
        </w:tabs>
        <w:ind w:left="420" w:hanging="360"/>
      </w:pPr>
      <w:rPr>
        <w:rFonts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6" w15:restartNumberingAfterBreak="0">
    <w:nsid w:val="14373EF9"/>
    <w:multiLevelType w:val="multilevel"/>
    <w:tmpl w:val="35D229EC"/>
    <w:lvl w:ilvl="0">
      <w:start w:val="1"/>
      <w:numFmt w:val="upperRoman"/>
      <w:pStyle w:val="1"/>
      <w:lvlText w:val="%1."/>
      <w:lvlJc w:val="left"/>
      <w:pPr>
        <w:tabs>
          <w:tab w:val="num" w:pos="720"/>
        </w:tabs>
        <w:ind w:left="567" w:hanging="567"/>
      </w:pPr>
      <w:rPr>
        <w:rFonts w:ascii="Times New Roman" w:hAnsi="Times New Roman" w:hint="default"/>
        <w:b/>
        <w:i w:val="0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7" w15:restartNumberingAfterBreak="0">
    <w:nsid w:val="166F51AC"/>
    <w:multiLevelType w:val="hybridMultilevel"/>
    <w:tmpl w:val="A20E5F2C"/>
    <w:lvl w:ilvl="0" w:tplc="325A05FA">
      <w:start w:val="5"/>
      <w:numFmt w:val="bullet"/>
      <w:lvlText w:val="□"/>
      <w:lvlJc w:val="left"/>
      <w:pPr>
        <w:tabs>
          <w:tab w:val="num" w:pos="1200"/>
        </w:tabs>
        <w:ind w:left="120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8" w15:restartNumberingAfterBreak="0">
    <w:nsid w:val="18E94602"/>
    <w:multiLevelType w:val="hybridMultilevel"/>
    <w:tmpl w:val="1D9AEF94"/>
    <w:lvl w:ilvl="0" w:tplc="12800B12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9" w15:restartNumberingAfterBreak="0">
    <w:nsid w:val="1C3A1A59"/>
    <w:multiLevelType w:val="hybridMultilevel"/>
    <w:tmpl w:val="E58E3F32"/>
    <w:lvl w:ilvl="0" w:tplc="D8FE01A2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7"/>
        </w:tabs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7"/>
        </w:tabs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7"/>
        </w:tabs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7"/>
        </w:tabs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7"/>
        </w:tabs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7"/>
        </w:tabs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7"/>
        </w:tabs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7"/>
        </w:tabs>
        <w:ind w:left="4717" w:hanging="480"/>
      </w:pPr>
    </w:lvl>
  </w:abstractNum>
  <w:abstractNum w:abstractNumId="10" w15:restartNumberingAfterBreak="0">
    <w:nsid w:val="1F8151A9"/>
    <w:multiLevelType w:val="hybridMultilevel"/>
    <w:tmpl w:val="5F84E086"/>
    <w:lvl w:ilvl="0" w:tplc="2EF84C66">
      <w:start w:val="1"/>
      <w:numFmt w:val="lowerLetter"/>
      <w:lvlText w:val="%1."/>
      <w:lvlJc w:val="left"/>
      <w:pPr>
        <w:tabs>
          <w:tab w:val="num" w:pos="1282"/>
        </w:tabs>
        <w:ind w:left="12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82"/>
        </w:tabs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42"/>
        </w:tabs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22"/>
        </w:tabs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02"/>
        </w:tabs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82"/>
        </w:tabs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62"/>
        </w:tabs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42"/>
        </w:tabs>
        <w:ind w:left="5242" w:hanging="480"/>
      </w:pPr>
    </w:lvl>
  </w:abstractNum>
  <w:abstractNum w:abstractNumId="11" w15:restartNumberingAfterBreak="0">
    <w:nsid w:val="1FDE2C97"/>
    <w:multiLevelType w:val="hybridMultilevel"/>
    <w:tmpl w:val="BDD421C0"/>
    <w:lvl w:ilvl="0" w:tplc="69CE86B8">
      <w:start w:val="1"/>
      <w:numFmt w:val="lowerLetter"/>
      <w:lvlText w:val="%1."/>
      <w:lvlJc w:val="left"/>
      <w:pPr>
        <w:ind w:left="1471" w:hanging="480"/>
      </w:pPr>
      <w:rPr>
        <w:rFonts w:ascii="Times New Roman" w:hAnsi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2" w15:restartNumberingAfterBreak="0">
    <w:nsid w:val="20FF0495"/>
    <w:multiLevelType w:val="hybridMultilevel"/>
    <w:tmpl w:val="E350192E"/>
    <w:lvl w:ilvl="0" w:tplc="04090001">
      <w:start w:val="1"/>
      <w:numFmt w:val="bullet"/>
      <w:lvlText w:val="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13" w15:restartNumberingAfterBreak="0">
    <w:nsid w:val="22A13D84"/>
    <w:multiLevelType w:val="hybridMultilevel"/>
    <w:tmpl w:val="E33276DC"/>
    <w:lvl w:ilvl="0" w:tplc="9F12DF08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hint="eastAsia"/>
      </w:rPr>
    </w:lvl>
    <w:lvl w:ilvl="1" w:tplc="47641436">
      <w:start w:val="1"/>
      <w:numFmt w:val="decimal"/>
      <w:lvlText w:val="(%2)"/>
      <w:lvlJc w:val="left"/>
      <w:pPr>
        <w:tabs>
          <w:tab w:val="num" w:pos="934"/>
        </w:tabs>
        <w:ind w:left="93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14" w15:restartNumberingAfterBreak="0">
    <w:nsid w:val="23541336"/>
    <w:multiLevelType w:val="hybridMultilevel"/>
    <w:tmpl w:val="8B48EDF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254C17D2"/>
    <w:multiLevelType w:val="hybridMultilevel"/>
    <w:tmpl w:val="3804774C"/>
    <w:lvl w:ilvl="0" w:tplc="56160A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  <w:b/>
        <w:color w:val="FF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5CD62A2"/>
    <w:multiLevelType w:val="hybridMultilevel"/>
    <w:tmpl w:val="0B8AF42E"/>
    <w:lvl w:ilvl="0" w:tplc="1B3899EA">
      <w:numFmt w:val="bullet"/>
      <w:lvlText w:val="▲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5CF3EA9"/>
    <w:multiLevelType w:val="hybridMultilevel"/>
    <w:tmpl w:val="24B6A5FC"/>
    <w:lvl w:ilvl="0" w:tplc="6C5690B6">
      <w:start w:val="1"/>
      <w:numFmt w:val="decimal"/>
      <w:lvlText w:val="(%1)"/>
      <w:lvlJc w:val="left"/>
      <w:pPr>
        <w:tabs>
          <w:tab w:val="num" w:pos="1016"/>
        </w:tabs>
        <w:ind w:left="1016" w:hanging="360"/>
      </w:pPr>
      <w:rPr>
        <w:rFonts w:ascii="新細明體" w:hAnsi="新細明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6"/>
        </w:tabs>
        <w:ind w:left="16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6"/>
        </w:tabs>
        <w:ind w:left="20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6"/>
        </w:tabs>
        <w:ind w:left="25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6"/>
        </w:tabs>
        <w:ind w:left="30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6"/>
        </w:tabs>
        <w:ind w:left="35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6"/>
        </w:tabs>
        <w:ind w:left="40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6"/>
        </w:tabs>
        <w:ind w:left="44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6"/>
        </w:tabs>
        <w:ind w:left="4976" w:hanging="480"/>
      </w:pPr>
    </w:lvl>
  </w:abstractNum>
  <w:abstractNum w:abstractNumId="18" w15:restartNumberingAfterBreak="0">
    <w:nsid w:val="31B7717C"/>
    <w:multiLevelType w:val="hybridMultilevel"/>
    <w:tmpl w:val="96245428"/>
    <w:lvl w:ilvl="0" w:tplc="7B46D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34E57B0B"/>
    <w:multiLevelType w:val="multilevel"/>
    <w:tmpl w:val="CD68AE88"/>
    <w:lvl w:ilvl="0">
      <w:start w:val="1"/>
      <w:numFmt w:val="ideographLegalTraditional"/>
      <w:pStyle w:val="10"/>
      <w:lvlText w:val="%1、"/>
      <w:lvlJc w:val="left"/>
      <w:pPr>
        <w:tabs>
          <w:tab w:val="num" w:pos="720"/>
        </w:tabs>
        <w:ind w:left="0" w:firstLine="0"/>
      </w:pPr>
      <w:rPr>
        <w:rFonts w:ascii="華康隸書體W5(P)" w:eastAsia="華康隸書體W5(P)" w:hint="eastAsia"/>
        <w:b/>
        <w:i w:val="0"/>
        <w:sz w:val="32"/>
      </w:rPr>
    </w:lvl>
    <w:lvl w:ilvl="1">
      <w:start w:val="1"/>
      <w:numFmt w:val="taiwaneseCountingThousand"/>
      <w:pStyle w:val="2"/>
      <w:lvlText w:val="%2、"/>
      <w:lvlJc w:val="left"/>
      <w:pPr>
        <w:tabs>
          <w:tab w:val="num" w:pos="360"/>
        </w:tabs>
        <w:ind w:left="0" w:firstLine="0"/>
      </w:pPr>
      <w:rPr>
        <w:rFonts w:ascii="華康粗圓體" w:eastAsia="華康粗圓體" w:hint="eastAsia"/>
        <w:b w:val="0"/>
        <w:i w:val="0"/>
        <w:sz w:val="24"/>
      </w:rPr>
    </w:lvl>
    <w:lvl w:ilvl="2">
      <w:start w:val="3"/>
      <w:numFmt w:val="ideographLegalTraditional"/>
      <w:pStyle w:val="3"/>
      <w:lvlText w:val="%3、"/>
      <w:lvlJc w:val="left"/>
      <w:pPr>
        <w:tabs>
          <w:tab w:val="num" w:pos="1440"/>
        </w:tabs>
        <w:ind w:left="0" w:firstLine="0"/>
      </w:pPr>
      <w:rPr>
        <w:rFonts w:ascii="華康隸書體W5(P)" w:eastAsia="華康隸書體W5(P)" w:hint="eastAsia"/>
        <w:b/>
        <w:i w:val="0"/>
        <w:sz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華康粗圓體" w:eastAsia="華康粗圓體" w:hint="eastAsia"/>
        <w:b w:val="0"/>
        <w:i w:val="0"/>
        <w:sz w:val="24"/>
      </w:rPr>
    </w:lvl>
    <w:lvl w:ilvl="4">
      <w:start w:val="1"/>
      <w:numFmt w:val="upperRoman"/>
      <w:pStyle w:val="5"/>
      <w:lvlText w:val="%5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0" w15:restartNumberingAfterBreak="0">
    <w:nsid w:val="372B3D4C"/>
    <w:multiLevelType w:val="hybridMultilevel"/>
    <w:tmpl w:val="E4A2D9F6"/>
    <w:lvl w:ilvl="0" w:tplc="04090005">
      <w:start w:val="1"/>
      <w:numFmt w:val="bullet"/>
      <w:lvlText w:val="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1" w15:restartNumberingAfterBreak="0">
    <w:nsid w:val="40943290"/>
    <w:multiLevelType w:val="hybridMultilevel"/>
    <w:tmpl w:val="90186002"/>
    <w:lvl w:ilvl="0" w:tplc="6D967D84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22" w15:restartNumberingAfterBreak="0">
    <w:nsid w:val="42352836"/>
    <w:multiLevelType w:val="hybridMultilevel"/>
    <w:tmpl w:val="FC4ECEE6"/>
    <w:lvl w:ilvl="0" w:tplc="9B50C9A2">
      <w:start w:val="1"/>
      <w:numFmt w:val="decimal"/>
      <w:lvlText w:val="(%1)"/>
      <w:lvlJc w:val="left"/>
      <w:pPr>
        <w:tabs>
          <w:tab w:val="num" w:pos="757"/>
        </w:tabs>
        <w:ind w:left="757" w:hanging="360"/>
      </w:pPr>
      <w:rPr>
        <w:rFonts w:hint="default"/>
        <w:sz w:val="1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7"/>
        </w:tabs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7"/>
        </w:tabs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7"/>
        </w:tabs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7"/>
        </w:tabs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7"/>
        </w:tabs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7"/>
        </w:tabs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7"/>
        </w:tabs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7"/>
        </w:tabs>
        <w:ind w:left="4717" w:hanging="480"/>
      </w:pPr>
    </w:lvl>
  </w:abstractNum>
  <w:abstractNum w:abstractNumId="23" w15:restartNumberingAfterBreak="0">
    <w:nsid w:val="42D81AF0"/>
    <w:multiLevelType w:val="hybridMultilevel"/>
    <w:tmpl w:val="D1D8F452"/>
    <w:lvl w:ilvl="0" w:tplc="165064F6">
      <w:start w:val="9"/>
      <w:numFmt w:val="bullet"/>
      <w:suff w:val="space"/>
      <w:lvlText w:val="▲"/>
      <w:lvlJc w:val="left"/>
      <w:pPr>
        <w:ind w:left="720" w:firstLine="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443322EF"/>
    <w:multiLevelType w:val="multilevel"/>
    <w:tmpl w:val="CB3E9194"/>
    <w:lvl w:ilvl="0">
      <w:start w:val="6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2"/>
      <w:numFmt w:val="decimal"/>
      <w:lvlText w:val="%1-%2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2">
      <w:start w:val="1"/>
      <w:numFmt w:val="decimal"/>
      <w:lvlText w:val="%1-%2.%3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25" w15:restartNumberingAfterBreak="0">
    <w:nsid w:val="446F1B4D"/>
    <w:multiLevelType w:val="hybridMultilevel"/>
    <w:tmpl w:val="76B68250"/>
    <w:lvl w:ilvl="0" w:tplc="04090005">
      <w:start w:val="1"/>
      <w:numFmt w:val="bullet"/>
      <w:lvlText w:val=""/>
      <w:lvlJc w:val="left"/>
      <w:pPr>
        <w:ind w:left="1756" w:hanging="480"/>
      </w:pPr>
      <w:rPr>
        <w:rFonts w:ascii="Wingdings" w:hAnsi="Wingdings" w:hint="default"/>
        <w:b w:val="0"/>
        <w:i w:val="0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6" w15:restartNumberingAfterBreak="0">
    <w:nsid w:val="47A1226D"/>
    <w:multiLevelType w:val="hybridMultilevel"/>
    <w:tmpl w:val="FD24176A"/>
    <w:lvl w:ilvl="0" w:tplc="CCAA51C2">
      <w:start w:val="8"/>
      <w:numFmt w:val="decimalZero"/>
      <w:lvlText w:val="【%1】"/>
      <w:lvlJc w:val="left"/>
      <w:pPr>
        <w:ind w:left="864" w:hanging="864"/>
      </w:pPr>
      <w:rPr>
        <w:rFonts w:ascii="Times New Roman" w:hAnsi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4E6337"/>
    <w:multiLevelType w:val="hybridMultilevel"/>
    <w:tmpl w:val="B57615AE"/>
    <w:lvl w:ilvl="0" w:tplc="30045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4A5A27A6"/>
    <w:multiLevelType w:val="multilevel"/>
    <w:tmpl w:val="97E47584"/>
    <w:lvl w:ilvl="0">
      <w:start w:val="7"/>
      <w:numFmt w:val="decimalZero"/>
      <w:lvlText w:val="%1"/>
      <w:lvlJc w:val="left"/>
      <w:pPr>
        <w:tabs>
          <w:tab w:val="num" w:pos="564"/>
        </w:tabs>
        <w:ind w:left="564" w:hanging="564"/>
      </w:pPr>
      <w:rPr>
        <w:rFonts w:hint="eastAsia"/>
      </w:rPr>
    </w:lvl>
    <w:lvl w:ilvl="1">
      <w:start w:val="2"/>
      <w:numFmt w:val="decimal"/>
      <w:lvlText w:val="%1-%2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29" w15:restartNumberingAfterBreak="0">
    <w:nsid w:val="4B3E5044"/>
    <w:multiLevelType w:val="singleLevel"/>
    <w:tmpl w:val="22023006"/>
    <w:lvl w:ilvl="0">
      <w:numFmt w:val="bullet"/>
      <w:lvlText w:val="▲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30" w15:restartNumberingAfterBreak="0">
    <w:nsid w:val="4EB3699D"/>
    <w:multiLevelType w:val="singleLevel"/>
    <w:tmpl w:val="EF784E5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1" w15:restartNumberingAfterBreak="0">
    <w:nsid w:val="507010C7"/>
    <w:multiLevelType w:val="hybridMultilevel"/>
    <w:tmpl w:val="47FCE222"/>
    <w:lvl w:ilvl="0" w:tplc="E88255E2">
      <w:numFmt w:val="bullet"/>
      <w:suff w:val="space"/>
      <w:lvlText w:val="▲"/>
      <w:lvlJc w:val="left"/>
      <w:pPr>
        <w:ind w:left="960" w:hanging="24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5A943B86"/>
    <w:multiLevelType w:val="hybridMultilevel"/>
    <w:tmpl w:val="F4642676"/>
    <w:lvl w:ilvl="0" w:tplc="AF40CB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C7E2647"/>
    <w:multiLevelType w:val="hybridMultilevel"/>
    <w:tmpl w:val="4B1836F2"/>
    <w:lvl w:ilvl="0" w:tplc="F18E562C">
      <w:start w:val="1"/>
      <w:numFmt w:val="decimal"/>
      <w:lvlText w:val="%1."/>
      <w:lvlJc w:val="left"/>
      <w:pPr>
        <w:tabs>
          <w:tab w:val="num" w:pos="520"/>
        </w:tabs>
        <w:ind w:left="520" w:hanging="360"/>
      </w:pPr>
      <w:rPr>
        <w:rFonts w:hint="eastAsia"/>
      </w:rPr>
    </w:lvl>
    <w:lvl w:ilvl="1" w:tplc="50181F08">
      <w:start w:val="1"/>
      <w:numFmt w:val="decimal"/>
      <w:lvlText w:val="(%2)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0"/>
        </w:tabs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0"/>
        </w:tabs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0"/>
        </w:tabs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0"/>
        </w:tabs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0"/>
        </w:tabs>
        <w:ind w:left="4480" w:hanging="480"/>
      </w:pPr>
    </w:lvl>
  </w:abstractNum>
  <w:abstractNum w:abstractNumId="34" w15:restartNumberingAfterBreak="0">
    <w:nsid w:val="5D7A5A8A"/>
    <w:multiLevelType w:val="multilevel"/>
    <w:tmpl w:val="CB3E9194"/>
    <w:lvl w:ilvl="0">
      <w:start w:val="6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2"/>
      <w:numFmt w:val="decimal"/>
      <w:lvlText w:val="%1-%2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2">
      <w:start w:val="1"/>
      <w:numFmt w:val="decimal"/>
      <w:lvlText w:val="%1-%2.%3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35" w15:restartNumberingAfterBreak="0">
    <w:nsid w:val="5DA01410"/>
    <w:multiLevelType w:val="hybridMultilevel"/>
    <w:tmpl w:val="5614B5CE"/>
    <w:lvl w:ilvl="0" w:tplc="FD5C5B34">
      <w:start w:val="4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6" w15:restartNumberingAfterBreak="0">
    <w:nsid w:val="5DC644CF"/>
    <w:multiLevelType w:val="hybridMultilevel"/>
    <w:tmpl w:val="FA7E55D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7CF4694"/>
    <w:multiLevelType w:val="singleLevel"/>
    <w:tmpl w:val="AD7CE800"/>
    <w:lvl w:ilvl="0">
      <w:start w:val="1"/>
      <w:numFmt w:val="decimal"/>
      <w:lvlText w:val="(%1)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8" w15:restartNumberingAfterBreak="0">
    <w:nsid w:val="68BE1EBC"/>
    <w:multiLevelType w:val="hybridMultilevel"/>
    <w:tmpl w:val="785AB85C"/>
    <w:lvl w:ilvl="0" w:tplc="2988C2FA">
      <w:start w:val="1"/>
      <w:numFmt w:val="decimal"/>
      <w:lvlText w:val="(%1)"/>
      <w:lvlJc w:val="left"/>
      <w:pPr>
        <w:tabs>
          <w:tab w:val="num" w:pos="922"/>
        </w:tabs>
        <w:ind w:left="922" w:hanging="360"/>
      </w:pPr>
      <w:rPr>
        <w:rFonts w:ascii="新細明體" w:hAnsi="新細明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39" w15:restartNumberingAfterBreak="0">
    <w:nsid w:val="6CB82B11"/>
    <w:multiLevelType w:val="singleLevel"/>
    <w:tmpl w:val="B0F2D64E"/>
    <w:lvl w:ilvl="0">
      <w:start w:val="1"/>
      <w:numFmt w:val="decimal"/>
      <w:lvlText w:val="%1."/>
      <w:lvlJc w:val="left"/>
      <w:pPr>
        <w:tabs>
          <w:tab w:val="num" w:pos="-300"/>
        </w:tabs>
        <w:ind w:left="-300" w:hanging="180"/>
      </w:pPr>
      <w:rPr>
        <w:rFonts w:hint="eastAsia"/>
      </w:rPr>
    </w:lvl>
  </w:abstractNum>
  <w:abstractNum w:abstractNumId="40" w15:restartNumberingAfterBreak="0">
    <w:nsid w:val="6F2D53CE"/>
    <w:multiLevelType w:val="hybridMultilevel"/>
    <w:tmpl w:val="D958AEA6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41" w15:restartNumberingAfterBreak="0">
    <w:nsid w:val="71B4628A"/>
    <w:multiLevelType w:val="hybridMultilevel"/>
    <w:tmpl w:val="CFBCEA18"/>
    <w:lvl w:ilvl="0" w:tplc="1EFAD9D8">
      <w:start w:val="1"/>
      <w:numFmt w:val="decimal"/>
      <w:lvlText w:val="(%1)"/>
      <w:lvlJc w:val="left"/>
      <w:pPr>
        <w:tabs>
          <w:tab w:val="num" w:pos="757"/>
        </w:tabs>
        <w:ind w:left="757" w:hanging="360"/>
      </w:pPr>
      <w:rPr>
        <w:rFonts w:hint="default"/>
        <w:sz w:val="1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7"/>
        </w:tabs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7"/>
        </w:tabs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7"/>
        </w:tabs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7"/>
        </w:tabs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7"/>
        </w:tabs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7"/>
        </w:tabs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7"/>
        </w:tabs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7"/>
        </w:tabs>
        <w:ind w:left="4717" w:hanging="480"/>
      </w:pPr>
    </w:lvl>
  </w:abstractNum>
  <w:abstractNum w:abstractNumId="42" w15:restartNumberingAfterBreak="0">
    <w:nsid w:val="72D070BF"/>
    <w:multiLevelType w:val="hybridMultilevel"/>
    <w:tmpl w:val="44D87E84"/>
    <w:lvl w:ilvl="0" w:tplc="69CE86B8">
      <w:start w:val="1"/>
      <w:numFmt w:val="lowerLetter"/>
      <w:lvlText w:val="%1."/>
      <w:lvlJc w:val="left"/>
      <w:pPr>
        <w:ind w:left="1418" w:hanging="480"/>
      </w:pPr>
      <w:rPr>
        <w:rFonts w:ascii="Times New Roman" w:hAnsi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43" w15:restartNumberingAfterBreak="0">
    <w:nsid w:val="77A13F5B"/>
    <w:multiLevelType w:val="hybridMultilevel"/>
    <w:tmpl w:val="522A919E"/>
    <w:lvl w:ilvl="0" w:tplc="4D507622">
      <w:start w:val="3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4" w15:restartNumberingAfterBreak="0">
    <w:nsid w:val="79E81C91"/>
    <w:multiLevelType w:val="singleLevel"/>
    <w:tmpl w:val="5D305FAC"/>
    <w:lvl w:ilvl="0">
      <w:start w:val="6"/>
      <w:numFmt w:val="bullet"/>
      <w:lvlText w:val="▲"/>
      <w:lvlJc w:val="left"/>
      <w:pPr>
        <w:tabs>
          <w:tab w:val="num" w:pos="180"/>
        </w:tabs>
        <w:ind w:left="180" w:hanging="180"/>
      </w:pPr>
      <w:rPr>
        <w:rFonts w:ascii="標楷體" w:eastAsia="標楷體" w:hAnsi="Times New Roman" w:hint="eastAsia"/>
        <w:sz w:val="18"/>
      </w:rPr>
    </w:lvl>
  </w:abstractNum>
  <w:abstractNum w:abstractNumId="45" w15:restartNumberingAfterBreak="0">
    <w:nsid w:val="7BF52677"/>
    <w:multiLevelType w:val="multilevel"/>
    <w:tmpl w:val="E350192E"/>
    <w:lvl w:ilvl="0">
      <w:start w:val="1"/>
      <w:numFmt w:val="bullet"/>
      <w:lvlText w:val="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num w:numId="1" w16cid:durableId="578562204">
    <w:abstractNumId w:val="19"/>
  </w:num>
  <w:num w:numId="2" w16cid:durableId="1705249727">
    <w:abstractNumId w:val="6"/>
  </w:num>
  <w:num w:numId="3" w16cid:durableId="1140079337">
    <w:abstractNumId w:val="3"/>
  </w:num>
  <w:num w:numId="4" w16cid:durableId="186984661">
    <w:abstractNumId w:val="14"/>
  </w:num>
  <w:num w:numId="5" w16cid:durableId="1437288149">
    <w:abstractNumId w:val="40"/>
  </w:num>
  <w:num w:numId="6" w16cid:durableId="149102154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117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45704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90339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20608650">
    <w:abstractNumId w:val="20"/>
  </w:num>
  <w:num w:numId="11" w16cid:durableId="775632801">
    <w:abstractNumId w:val="29"/>
  </w:num>
  <w:num w:numId="12" w16cid:durableId="819073733">
    <w:abstractNumId w:val="30"/>
  </w:num>
  <w:num w:numId="13" w16cid:durableId="1403530135">
    <w:abstractNumId w:val="39"/>
  </w:num>
  <w:num w:numId="14" w16cid:durableId="761147669">
    <w:abstractNumId w:val="37"/>
  </w:num>
  <w:num w:numId="15" w16cid:durableId="661587509">
    <w:abstractNumId w:val="44"/>
  </w:num>
  <w:num w:numId="16" w16cid:durableId="1957326760">
    <w:abstractNumId w:val="16"/>
  </w:num>
  <w:num w:numId="17" w16cid:durableId="1466241020">
    <w:abstractNumId w:val="35"/>
  </w:num>
  <w:num w:numId="18" w16cid:durableId="327558888">
    <w:abstractNumId w:val="24"/>
  </w:num>
  <w:num w:numId="19" w16cid:durableId="1897206532">
    <w:abstractNumId w:val="28"/>
  </w:num>
  <w:num w:numId="20" w16cid:durableId="1961951366">
    <w:abstractNumId w:val="34"/>
  </w:num>
  <w:num w:numId="21" w16cid:durableId="88891035">
    <w:abstractNumId w:val="41"/>
  </w:num>
  <w:num w:numId="22" w16cid:durableId="825128444">
    <w:abstractNumId w:val="9"/>
  </w:num>
  <w:num w:numId="23" w16cid:durableId="1706254131">
    <w:abstractNumId w:val="38"/>
  </w:num>
  <w:num w:numId="24" w16cid:durableId="1774932277">
    <w:abstractNumId w:val="10"/>
  </w:num>
  <w:num w:numId="25" w16cid:durableId="462039268">
    <w:abstractNumId w:val="1"/>
  </w:num>
  <w:num w:numId="26" w16cid:durableId="285549511">
    <w:abstractNumId w:val="17"/>
  </w:num>
  <w:num w:numId="27" w16cid:durableId="978457864">
    <w:abstractNumId w:val="13"/>
  </w:num>
  <w:num w:numId="28" w16cid:durableId="1455562326">
    <w:abstractNumId w:val="33"/>
  </w:num>
  <w:num w:numId="29" w16cid:durableId="1876574498">
    <w:abstractNumId w:val="8"/>
  </w:num>
  <w:num w:numId="30" w16cid:durableId="474183435">
    <w:abstractNumId w:val="32"/>
  </w:num>
  <w:num w:numId="31" w16cid:durableId="894706816">
    <w:abstractNumId w:val="5"/>
  </w:num>
  <w:num w:numId="32" w16cid:durableId="1164934586">
    <w:abstractNumId w:val="43"/>
  </w:num>
  <w:num w:numId="33" w16cid:durableId="1383678051">
    <w:abstractNumId w:val="23"/>
  </w:num>
  <w:num w:numId="34" w16cid:durableId="1504588108">
    <w:abstractNumId w:val="31"/>
  </w:num>
  <w:num w:numId="35" w16cid:durableId="1399866634">
    <w:abstractNumId w:val="0"/>
  </w:num>
  <w:num w:numId="36" w16cid:durableId="1883011528">
    <w:abstractNumId w:val="36"/>
  </w:num>
  <w:num w:numId="37" w16cid:durableId="778918299">
    <w:abstractNumId w:val="21"/>
  </w:num>
  <w:num w:numId="38" w16cid:durableId="1917931838">
    <w:abstractNumId w:val="7"/>
  </w:num>
  <w:num w:numId="39" w16cid:durableId="412287543">
    <w:abstractNumId w:val="22"/>
  </w:num>
  <w:num w:numId="40" w16cid:durableId="1489129322">
    <w:abstractNumId w:val="15"/>
  </w:num>
  <w:num w:numId="41" w16cid:durableId="903372790">
    <w:abstractNumId w:val="12"/>
  </w:num>
  <w:num w:numId="42" w16cid:durableId="1192375721">
    <w:abstractNumId w:val="45"/>
  </w:num>
  <w:num w:numId="43" w16cid:durableId="1497264183">
    <w:abstractNumId w:val="4"/>
  </w:num>
  <w:num w:numId="44" w16cid:durableId="862783247">
    <w:abstractNumId w:val="11"/>
  </w:num>
  <w:num w:numId="45" w16cid:durableId="1948078277">
    <w:abstractNumId w:val="42"/>
  </w:num>
  <w:num w:numId="46" w16cid:durableId="1825312851">
    <w:abstractNumId w:val="25"/>
  </w:num>
  <w:num w:numId="47" w16cid:durableId="5399861">
    <w:abstractNumId w:val="27"/>
  </w:num>
  <w:num w:numId="48" w16cid:durableId="731079309">
    <w:abstractNumId w:val="18"/>
  </w:num>
  <w:num w:numId="49" w16cid:durableId="1436049133">
    <w:abstractNumId w:val="2"/>
  </w:num>
  <w:num w:numId="50" w16cid:durableId="2027056990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weight=".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54"/>
    <w:rsid w:val="0000018C"/>
    <w:rsid w:val="000011CB"/>
    <w:rsid w:val="000018F6"/>
    <w:rsid w:val="00001F9B"/>
    <w:rsid w:val="000061C2"/>
    <w:rsid w:val="00010EA1"/>
    <w:rsid w:val="000110F6"/>
    <w:rsid w:val="00011315"/>
    <w:rsid w:val="0001179C"/>
    <w:rsid w:val="00011BAD"/>
    <w:rsid w:val="00012A2E"/>
    <w:rsid w:val="0001352E"/>
    <w:rsid w:val="00014518"/>
    <w:rsid w:val="000149CA"/>
    <w:rsid w:val="00016A79"/>
    <w:rsid w:val="00017DDB"/>
    <w:rsid w:val="00022211"/>
    <w:rsid w:val="000226B6"/>
    <w:rsid w:val="00022ADF"/>
    <w:rsid w:val="00023154"/>
    <w:rsid w:val="000274A5"/>
    <w:rsid w:val="000275A8"/>
    <w:rsid w:val="00027D1C"/>
    <w:rsid w:val="0003018C"/>
    <w:rsid w:val="00030BED"/>
    <w:rsid w:val="0003268B"/>
    <w:rsid w:val="00032C72"/>
    <w:rsid w:val="00034EEC"/>
    <w:rsid w:val="00035098"/>
    <w:rsid w:val="00035991"/>
    <w:rsid w:val="0003608F"/>
    <w:rsid w:val="000368F3"/>
    <w:rsid w:val="00037DBA"/>
    <w:rsid w:val="0004013A"/>
    <w:rsid w:val="00040AE1"/>
    <w:rsid w:val="00040C97"/>
    <w:rsid w:val="0004141B"/>
    <w:rsid w:val="00041C76"/>
    <w:rsid w:val="00043E9A"/>
    <w:rsid w:val="00044D89"/>
    <w:rsid w:val="00045276"/>
    <w:rsid w:val="00045BE1"/>
    <w:rsid w:val="00046B45"/>
    <w:rsid w:val="0004776A"/>
    <w:rsid w:val="0005049F"/>
    <w:rsid w:val="000504D7"/>
    <w:rsid w:val="00050FA3"/>
    <w:rsid w:val="000527F9"/>
    <w:rsid w:val="00052888"/>
    <w:rsid w:val="000553CA"/>
    <w:rsid w:val="0005584E"/>
    <w:rsid w:val="00055EB7"/>
    <w:rsid w:val="00056845"/>
    <w:rsid w:val="00057357"/>
    <w:rsid w:val="00057D04"/>
    <w:rsid w:val="00062049"/>
    <w:rsid w:val="00063861"/>
    <w:rsid w:val="00064C63"/>
    <w:rsid w:val="000650A1"/>
    <w:rsid w:val="000672D8"/>
    <w:rsid w:val="000673E7"/>
    <w:rsid w:val="000710F8"/>
    <w:rsid w:val="00071A1A"/>
    <w:rsid w:val="0007274C"/>
    <w:rsid w:val="00073884"/>
    <w:rsid w:val="0007473B"/>
    <w:rsid w:val="000751F4"/>
    <w:rsid w:val="000764E7"/>
    <w:rsid w:val="000776C2"/>
    <w:rsid w:val="00077EF4"/>
    <w:rsid w:val="00080AC4"/>
    <w:rsid w:val="00080D23"/>
    <w:rsid w:val="00081517"/>
    <w:rsid w:val="00081C8E"/>
    <w:rsid w:val="0008257F"/>
    <w:rsid w:val="0008282E"/>
    <w:rsid w:val="00084B61"/>
    <w:rsid w:val="00085DB1"/>
    <w:rsid w:val="00086582"/>
    <w:rsid w:val="00090434"/>
    <w:rsid w:val="00090F90"/>
    <w:rsid w:val="000913DE"/>
    <w:rsid w:val="00091835"/>
    <w:rsid w:val="00091897"/>
    <w:rsid w:val="000919F0"/>
    <w:rsid w:val="00091EE6"/>
    <w:rsid w:val="00092C62"/>
    <w:rsid w:val="00094A45"/>
    <w:rsid w:val="00094AAA"/>
    <w:rsid w:val="00096416"/>
    <w:rsid w:val="0009685D"/>
    <w:rsid w:val="00097AAD"/>
    <w:rsid w:val="000A010F"/>
    <w:rsid w:val="000A2460"/>
    <w:rsid w:val="000A25FC"/>
    <w:rsid w:val="000A3170"/>
    <w:rsid w:val="000A402B"/>
    <w:rsid w:val="000A666B"/>
    <w:rsid w:val="000A7188"/>
    <w:rsid w:val="000A7AAC"/>
    <w:rsid w:val="000A7D9F"/>
    <w:rsid w:val="000A7FFC"/>
    <w:rsid w:val="000B0769"/>
    <w:rsid w:val="000B0BC9"/>
    <w:rsid w:val="000B246A"/>
    <w:rsid w:val="000B32FF"/>
    <w:rsid w:val="000B41C5"/>
    <w:rsid w:val="000B4A08"/>
    <w:rsid w:val="000B62AD"/>
    <w:rsid w:val="000B767A"/>
    <w:rsid w:val="000B7E19"/>
    <w:rsid w:val="000C0FC4"/>
    <w:rsid w:val="000C15D1"/>
    <w:rsid w:val="000C1F39"/>
    <w:rsid w:val="000C340E"/>
    <w:rsid w:val="000C3BE5"/>
    <w:rsid w:val="000C3D3C"/>
    <w:rsid w:val="000C478F"/>
    <w:rsid w:val="000C54CE"/>
    <w:rsid w:val="000D1871"/>
    <w:rsid w:val="000D1A9C"/>
    <w:rsid w:val="000D26C1"/>
    <w:rsid w:val="000D33FA"/>
    <w:rsid w:val="000D56D7"/>
    <w:rsid w:val="000D701D"/>
    <w:rsid w:val="000D73E7"/>
    <w:rsid w:val="000D7ED4"/>
    <w:rsid w:val="000E005C"/>
    <w:rsid w:val="000E0C99"/>
    <w:rsid w:val="000E0EB5"/>
    <w:rsid w:val="000E17BA"/>
    <w:rsid w:val="000E1EF8"/>
    <w:rsid w:val="000E1FBF"/>
    <w:rsid w:val="000E7B6E"/>
    <w:rsid w:val="000E7D41"/>
    <w:rsid w:val="000E7E7F"/>
    <w:rsid w:val="000F02E0"/>
    <w:rsid w:val="000F0A4E"/>
    <w:rsid w:val="000F1D42"/>
    <w:rsid w:val="000F1F8A"/>
    <w:rsid w:val="000F2BB0"/>
    <w:rsid w:val="000F3D89"/>
    <w:rsid w:val="000F44F6"/>
    <w:rsid w:val="000F4542"/>
    <w:rsid w:val="000F5CC9"/>
    <w:rsid w:val="000F7D2C"/>
    <w:rsid w:val="00100ADB"/>
    <w:rsid w:val="00101395"/>
    <w:rsid w:val="00101B02"/>
    <w:rsid w:val="00102305"/>
    <w:rsid w:val="00102F8F"/>
    <w:rsid w:val="0010398E"/>
    <w:rsid w:val="001048F2"/>
    <w:rsid w:val="00106D4D"/>
    <w:rsid w:val="00107E68"/>
    <w:rsid w:val="00110C2D"/>
    <w:rsid w:val="001143B3"/>
    <w:rsid w:val="001147B4"/>
    <w:rsid w:val="00114DB6"/>
    <w:rsid w:val="0011571A"/>
    <w:rsid w:val="00115D35"/>
    <w:rsid w:val="00115EA9"/>
    <w:rsid w:val="00116453"/>
    <w:rsid w:val="00120F02"/>
    <w:rsid w:val="00121D9A"/>
    <w:rsid w:val="00125AE5"/>
    <w:rsid w:val="00125DDF"/>
    <w:rsid w:val="00127E37"/>
    <w:rsid w:val="00130153"/>
    <w:rsid w:val="00130578"/>
    <w:rsid w:val="00134CEF"/>
    <w:rsid w:val="00136DDA"/>
    <w:rsid w:val="00140027"/>
    <w:rsid w:val="001400BC"/>
    <w:rsid w:val="00142138"/>
    <w:rsid w:val="00142F10"/>
    <w:rsid w:val="00143B6B"/>
    <w:rsid w:val="00143F03"/>
    <w:rsid w:val="00143F38"/>
    <w:rsid w:val="00145994"/>
    <w:rsid w:val="00147296"/>
    <w:rsid w:val="0014737A"/>
    <w:rsid w:val="00147BC5"/>
    <w:rsid w:val="00151D37"/>
    <w:rsid w:val="00153611"/>
    <w:rsid w:val="00153674"/>
    <w:rsid w:val="00153A8D"/>
    <w:rsid w:val="00155F10"/>
    <w:rsid w:val="0015706C"/>
    <w:rsid w:val="0015785B"/>
    <w:rsid w:val="00157931"/>
    <w:rsid w:val="00160459"/>
    <w:rsid w:val="001608EE"/>
    <w:rsid w:val="00160D84"/>
    <w:rsid w:val="00161D96"/>
    <w:rsid w:val="001622BA"/>
    <w:rsid w:val="00162505"/>
    <w:rsid w:val="0016253C"/>
    <w:rsid w:val="00162BAB"/>
    <w:rsid w:val="00165843"/>
    <w:rsid w:val="00166B81"/>
    <w:rsid w:val="00167E7C"/>
    <w:rsid w:val="0017043D"/>
    <w:rsid w:val="00170FA1"/>
    <w:rsid w:val="00171152"/>
    <w:rsid w:val="00171CA1"/>
    <w:rsid w:val="00172EBB"/>
    <w:rsid w:val="00173367"/>
    <w:rsid w:val="001755CC"/>
    <w:rsid w:val="00180896"/>
    <w:rsid w:val="00180AA4"/>
    <w:rsid w:val="00183DBF"/>
    <w:rsid w:val="00184739"/>
    <w:rsid w:val="00186FCF"/>
    <w:rsid w:val="00186FE3"/>
    <w:rsid w:val="001870FC"/>
    <w:rsid w:val="00187228"/>
    <w:rsid w:val="0018799F"/>
    <w:rsid w:val="0019008B"/>
    <w:rsid w:val="0019067A"/>
    <w:rsid w:val="001908FF"/>
    <w:rsid w:val="00191601"/>
    <w:rsid w:val="001921C8"/>
    <w:rsid w:val="001926D6"/>
    <w:rsid w:val="00192B9D"/>
    <w:rsid w:val="00192D95"/>
    <w:rsid w:val="001934AB"/>
    <w:rsid w:val="001934AE"/>
    <w:rsid w:val="0019378B"/>
    <w:rsid w:val="0019385D"/>
    <w:rsid w:val="00193ED9"/>
    <w:rsid w:val="001944A8"/>
    <w:rsid w:val="00197052"/>
    <w:rsid w:val="00197560"/>
    <w:rsid w:val="0019786B"/>
    <w:rsid w:val="001A0E05"/>
    <w:rsid w:val="001A206E"/>
    <w:rsid w:val="001A29A7"/>
    <w:rsid w:val="001A36BB"/>
    <w:rsid w:val="001A4B6E"/>
    <w:rsid w:val="001A54D7"/>
    <w:rsid w:val="001A5A1D"/>
    <w:rsid w:val="001A69AA"/>
    <w:rsid w:val="001A74D5"/>
    <w:rsid w:val="001A7826"/>
    <w:rsid w:val="001B1583"/>
    <w:rsid w:val="001B1F6C"/>
    <w:rsid w:val="001B27D7"/>
    <w:rsid w:val="001B4999"/>
    <w:rsid w:val="001B6412"/>
    <w:rsid w:val="001B6FCD"/>
    <w:rsid w:val="001C1800"/>
    <w:rsid w:val="001C1D74"/>
    <w:rsid w:val="001C1E28"/>
    <w:rsid w:val="001C28CB"/>
    <w:rsid w:val="001C38F0"/>
    <w:rsid w:val="001C6062"/>
    <w:rsid w:val="001C7281"/>
    <w:rsid w:val="001D0562"/>
    <w:rsid w:val="001D1398"/>
    <w:rsid w:val="001D440B"/>
    <w:rsid w:val="001D4776"/>
    <w:rsid w:val="001D5D06"/>
    <w:rsid w:val="001D76DB"/>
    <w:rsid w:val="001E16C0"/>
    <w:rsid w:val="001E1D99"/>
    <w:rsid w:val="001E250F"/>
    <w:rsid w:val="001E30DB"/>
    <w:rsid w:val="001E4167"/>
    <w:rsid w:val="001E539A"/>
    <w:rsid w:val="001E66C3"/>
    <w:rsid w:val="001E7FB0"/>
    <w:rsid w:val="001F0518"/>
    <w:rsid w:val="001F11C7"/>
    <w:rsid w:val="001F16A8"/>
    <w:rsid w:val="001F3B9F"/>
    <w:rsid w:val="001F43A9"/>
    <w:rsid w:val="001F4804"/>
    <w:rsid w:val="001F6332"/>
    <w:rsid w:val="001F66AA"/>
    <w:rsid w:val="00200BDB"/>
    <w:rsid w:val="00200F3E"/>
    <w:rsid w:val="002012C8"/>
    <w:rsid w:val="00203637"/>
    <w:rsid w:val="00203AFE"/>
    <w:rsid w:val="00203CE0"/>
    <w:rsid w:val="00204683"/>
    <w:rsid w:val="0020477D"/>
    <w:rsid w:val="00205100"/>
    <w:rsid w:val="00206580"/>
    <w:rsid w:val="002069BA"/>
    <w:rsid w:val="00207059"/>
    <w:rsid w:val="0020705A"/>
    <w:rsid w:val="00207B4B"/>
    <w:rsid w:val="00210896"/>
    <w:rsid w:val="00212039"/>
    <w:rsid w:val="002135A3"/>
    <w:rsid w:val="0021384C"/>
    <w:rsid w:val="00213BAC"/>
    <w:rsid w:val="00214DD5"/>
    <w:rsid w:val="0021525A"/>
    <w:rsid w:val="00216430"/>
    <w:rsid w:val="00216505"/>
    <w:rsid w:val="002172B5"/>
    <w:rsid w:val="0022093A"/>
    <w:rsid w:val="00222C00"/>
    <w:rsid w:val="00222EA0"/>
    <w:rsid w:val="002245DC"/>
    <w:rsid w:val="00224D72"/>
    <w:rsid w:val="00225874"/>
    <w:rsid w:val="00230475"/>
    <w:rsid w:val="00231E15"/>
    <w:rsid w:val="00232A8D"/>
    <w:rsid w:val="00232C3D"/>
    <w:rsid w:val="00233004"/>
    <w:rsid w:val="00233039"/>
    <w:rsid w:val="00233119"/>
    <w:rsid w:val="00233B0D"/>
    <w:rsid w:val="0023630C"/>
    <w:rsid w:val="002370B9"/>
    <w:rsid w:val="002371A5"/>
    <w:rsid w:val="00241659"/>
    <w:rsid w:val="0024185D"/>
    <w:rsid w:val="002425FA"/>
    <w:rsid w:val="0024434E"/>
    <w:rsid w:val="002450BD"/>
    <w:rsid w:val="00245439"/>
    <w:rsid w:val="002454D2"/>
    <w:rsid w:val="002465C6"/>
    <w:rsid w:val="00246DF8"/>
    <w:rsid w:val="00250729"/>
    <w:rsid w:val="002542A0"/>
    <w:rsid w:val="0025459B"/>
    <w:rsid w:val="00254970"/>
    <w:rsid w:val="00255E02"/>
    <w:rsid w:val="00255E6E"/>
    <w:rsid w:val="0025697E"/>
    <w:rsid w:val="00260CC3"/>
    <w:rsid w:val="002616EA"/>
    <w:rsid w:val="002623FF"/>
    <w:rsid w:val="00266161"/>
    <w:rsid w:val="00266872"/>
    <w:rsid w:val="00267079"/>
    <w:rsid w:val="0026723E"/>
    <w:rsid w:val="0027091D"/>
    <w:rsid w:val="00270950"/>
    <w:rsid w:val="00271514"/>
    <w:rsid w:val="00271D3B"/>
    <w:rsid w:val="00271E50"/>
    <w:rsid w:val="00272F4B"/>
    <w:rsid w:val="002737AD"/>
    <w:rsid w:val="00274035"/>
    <w:rsid w:val="00275818"/>
    <w:rsid w:val="002761A3"/>
    <w:rsid w:val="00277C1A"/>
    <w:rsid w:val="0028291F"/>
    <w:rsid w:val="002845B3"/>
    <w:rsid w:val="002847E4"/>
    <w:rsid w:val="0029026E"/>
    <w:rsid w:val="0029063C"/>
    <w:rsid w:val="002913D6"/>
    <w:rsid w:val="002925AE"/>
    <w:rsid w:val="00293E76"/>
    <w:rsid w:val="00294C11"/>
    <w:rsid w:val="00294F9E"/>
    <w:rsid w:val="0029580B"/>
    <w:rsid w:val="002972FF"/>
    <w:rsid w:val="00297DE3"/>
    <w:rsid w:val="002A05DD"/>
    <w:rsid w:val="002A0BAB"/>
    <w:rsid w:val="002A0EE4"/>
    <w:rsid w:val="002A1B56"/>
    <w:rsid w:val="002A1CF8"/>
    <w:rsid w:val="002A2140"/>
    <w:rsid w:val="002A317C"/>
    <w:rsid w:val="002A42D9"/>
    <w:rsid w:val="002A473A"/>
    <w:rsid w:val="002A66DC"/>
    <w:rsid w:val="002A6D32"/>
    <w:rsid w:val="002B183B"/>
    <w:rsid w:val="002B213F"/>
    <w:rsid w:val="002B39C7"/>
    <w:rsid w:val="002B458C"/>
    <w:rsid w:val="002B6498"/>
    <w:rsid w:val="002B6679"/>
    <w:rsid w:val="002B74A4"/>
    <w:rsid w:val="002C0453"/>
    <w:rsid w:val="002C1ADD"/>
    <w:rsid w:val="002C1B84"/>
    <w:rsid w:val="002C282E"/>
    <w:rsid w:val="002C2A9B"/>
    <w:rsid w:val="002C2F1E"/>
    <w:rsid w:val="002C387D"/>
    <w:rsid w:val="002C4785"/>
    <w:rsid w:val="002C48AD"/>
    <w:rsid w:val="002C5F9D"/>
    <w:rsid w:val="002C65C0"/>
    <w:rsid w:val="002C7CED"/>
    <w:rsid w:val="002D1B3E"/>
    <w:rsid w:val="002D1B3F"/>
    <w:rsid w:val="002D2E22"/>
    <w:rsid w:val="002D2F5E"/>
    <w:rsid w:val="002D3782"/>
    <w:rsid w:val="002D3961"/>
    <w:rsid w:val="002D3CAA"/>
    <w:rsid w:val="002D4908"/>
    <w:rsid w:val="002D5773"/>
    <w:rsid w:val="002D578F"/>
    <w:rsid w:val="002D662B"/>
    <w:rsid w:val="002D6B13"/>
    <w:rsid w:val="002D756A"/>
    <w:rsid w:val="002D7E6E"/>
    <w:rsid w:val="002E0917"/>
    <w:rsid w:val="002E0EA8"/>
    <w:rsid w:val="002E3FAB"/>
    <w:rsid w:val="002E5150"/>
    <w:rsid w:val="002E5ACC"/>
    <w:rsid w:val="002E6594"/>
    <w:rsid w:val="002E666A"/>
    <w:rsid w:val="002E6E94"/>
    <w:rsid w:val="002E7A28"/>
    <w:rsid w:val="002F01FD"/>
    <w:rsid w:val="002F3C7F"/>
    <w:rsid w:val="002F43AB"/>
    <w:rsid w:val="002F568F"/>
    <w:rsid w:val="002F5C82"/>
    <w:rsid w:val="002F693A"/>
    <w:rsid w:val="002F6B82"/>
    <w:rsid w:val="002F6C25"/>
    <w:rsid w:val="002F70A0"/>
    <w:rsid w:val="00303436"/>
    <w:rsid w:val="00305203"/>
    <w:rsid w:val="00305339"/>
    <w:rsid w:val="00305704"/>
    <w:rsid w:val="003068DD"/>
    <w:rsid w:val="003079EB"/>
    <w:rsid w:val="00310E8F"/>
    <w:rsid w:val="00310EE5"/>
    <w:rsid w:val="00311640"/>
    <w:rsid w:val="00313F67"/>
    <w:rsid w:val="0031481F"/>
    <w:rsid w:val="00314B29"/>
    <w:rsid w:val="00314CC7"/>
    <w:rsid w:val="00314EF1"/>
    <w:rsid w:val="0031651A"/>
    <w:rsid w:val="00317E0D"/>
    <w:rsid w:val="003204B4"/>
    <w:rsid w:val="003234A7"/>
    <w:rsid w:val="003237F3"/>
    <w:rsid w:val="00324344"/>
    <w:rsid w:val="003254D0"/>
    <w:rsid w:val="003268AD"/>
    <w:rsid w:val="0032740F"/>
    <w:rsid w:val="0032743F"/>
    <w:rsid w:val="00327FF8"/>
    <w:rsid w:val="00330536"/>
    <w:rsid w:val="00330669"/>
    <w:rsid w:val="0033668F"/>
    <w:rsid w:val="00336802"/>
    <w:rsid w:val="00337E08"/>
    <w:rsid w:val="00337FC7"/>
    <w:rsid w:val="00340134"/>
    <w:rsid w:val="00340FB8"/>
    <w:rsid w:val="0034110D"/>
    <w:rsid w:val="00342AFA"/>
    <w:rsid w:val="00342B86"/>
    <w:rsid w:val="00342BA9"/>
    <w:rsid w:val="003438E7"/>
    <w:rsid w:val="00345C6A"/>
    <w:rsid w:val="00345EE4"/>
    <w:rsid w:val="00347A8C"/>
    <w:rsid w:val="0035331F"/>
    <w:rsid w:val="00354754"/>
    <w:rsid w:val="00354813"/>
    <w:rsid w:val="00356C24"/>
    <w:rsid w:val="00356C92"/>
    <w:rsid w:val="0035769B"/>
    <w:rsid w:val="00357B10"/>
    <w:rsid w:val="00357BE3"/>
    <w:rsid w:val="003601B5"/>
    <w:rsid w:val="00360BDE"/>
    <w:rsid w:val="00361A08"/>
    <w:rsid w:val="00362058"/>
    <w:rsid w:val="00362EF3"/>
    <w:rsid w:val="0036456D"/>
    <w:rsid w:val="0036464F"/>
    <w:rsid w:val="0036468D"/>
    <w:rsid w:val="00365799"/>
    <w:rsid w:val="0036733E"/>
    <w:rsid w:val="00367944"/>
    <w:rsid w:val="00370725"/>
    <w:rsid w:val="0037148B"/>
    <w:rsid w:val="003716CA"/>
    <w:rsid w:val="0037597B"/>
    <w:rsid w:val="00375DCD"/>
    <w:rsid w:val="00376D5E"/>
    <w:rsid w:val="00377C9D"/>
    <w:rsid w:val="00377CB4"/>
    <w:rsid w:val="00381629"/>
    <w:rsid w:val="00381835"/>
    <w:rsid w:val="00381D71"/>
    <w:rsid w:val="00382C40"/>
    <w:rsid w:val="00383167"/>
    <w:rsid w:val="003833D1"/>
    <w:rsid w:val="00383763"/>
    <w:rsid w:val="00386FAE"/>
    <w:rsid w:val="003870AC"/>
    <w:rsid w:val="00387718"/>
    <w:rsid w:val="00387B2D"/>
    <w:rsid w:val="00390450"/>
    <w:rsid w:val="00392C24"/>
    <w:rsid w:val="003944CD"/>
    <w:rsid w:val="00395358"/>
    <w:rsid w:val="00395870"/>
    <w:rsid w:val="003A0C99"/>
    <w:rsid w:val="003A0D56"/>
    <w:rsid w:val="003A1155"/>
    <w:rsid w:val="003A36F9"/>
    <w:rsid w:val="003A381E"/>
    <w:rsid w:val="003A3EB7"/>
    <w:rsid w:val="003A598F"/>
    <w:rsid w:val="003A77A8"/>
    <w:rsid w:val="003A7CD5"/>
    <w:rsid w:val="003B138E"/>
    <w:rsid w:val="003B2358"/>
    <w:rsid w:val="003B2A5F"/>
    <w:rsid w:val="003B2A95"/>
    <w:rsid w:val="003B2DA4"/>
    <w:rsid w:val="003B50A4"/>
    <w:rsid w:val="003B633F"/>
    <w:rsid w:val="003B779F"/>
    <w:rsid w:val="003C0E4C"/>
    <w:rsid w:val="003C20F1"/>
    <w:rsid w:val="003C7825"/>
    <w:rsid w:val="003D2044"/>
    <w:rsid w:val="003D2356"/>
    <w:rsid w:val="003D2AC5"/>
    <w:rsid w:val="003D2D54"/>
    <w:rsid w:val="003D4D0F"/>
    <w:rsid w:val="003D6618"/>
    <w:rsid w:val="003E0640"/>
    <w:rsid w:val="003E2DFC"/>
    <w:rsid w:val="003E2F6A"/>
    <w:rsid w:val="003E3C7A"/>
    <w:rsid w:val="003E4C01"/>
    <w:rsid w:val="003E533D"/>
    <w:rsid w:val="003E74BF"/>
    <w:rsid w:val="003F0A1E"/>
    <w:rsid w:val="003F12D9"/>
    <w:rsid w:val="003F158E"/>
    <w:rsid w:val="003F1BFB"/>
    <w:rsid w:val="003F2AF9"/>
    <w:rsid w:val="003F51BF"/>
    <w:rsid w:val="003F6BD1"/>
    <w:rsid w:val="003F6D32"/>
    <w:rsid w:val="003F706A"/>
    <w:rsid w:val="003F798F"/>
    <w:rsid w:val="00401911"/>
    <w:rsid w:val="00402071"/>
    <w:rsid w:val="00402188"/>
    <w:rsid w:val="00402C28"/>
    <w:rsid w:val="004041C8"/>
    <w:rsid w:val="004046C7"/>
    <w:rsid w:val="00405315"/>
    <w:rsid w:val="00406710"/>
    <w:rsid w:val="004077BA"/>
    <w:rsid w:val="0041068E"/>
    <w:rsid w:val="00410B93"/>
    <w:rsid w:val="00410BFB"/>
    <w:rsid w:val="004117EB"/>
    <w:rsid w:val="00411A03"/>
    <w:rsid w:val="00411F3F"/>
    <w:rsid w:val="00413CF2"/>
    <w:rsid w:val="004140A9"/>
    <w:rsid w:val="00414F7D"/>
    <w:rsid w:val="00415D81"/>
    <w:rsid w:val="0041670F"/>
    <w:rsid w:val="00416E11"/>
    <w:rsid w:val="00417771"/>
    <w:rsid w:val="004179D1"/>
    <w:rsid w:val="00420CA0"/>
    <w:rsid w:val="0042281E"/>
    <w:rsid w:val="00423CB7"/>
    <w:rsid w:val="00423CEB"/>
    <w:rsid w:val="0042433D"/>
    <w:rsid w:val="00427248"/>
    <w:rsid w:val="00430E0D"/>
    <w:rsid w:val="00431038"/>
    <w:rsid w:val="0043148D"/>
    <w:rsid w:val="00431ACE"/>
    <w:rsid w:val="004320F9"/>
    <w:rsid w:val="004322EE"/>
    <w:rsid w:val="00435B15"/>
    <w:rsid w:val="00435E1E"/>
    <w:rsid w:val="004361A3"/>
    <w:rsid w:val="004361B0"/>
    <w:rsid w:val="004404E8"/>
    <w:rsid w:val="00440690"/>
    <w:rsid w:val="0044114E"/>
    <w:rsid w:val="004434C8"/>
    <w:rsid w:val="00443E45"/>
    <w:rsid w:val="00445199"/>
    <w:rsid w:val="00445461"/>
    <w:rsid w:val="00445508"/>
    <w:rsid w:val="00445B28"/>
    <w:rsid w:val="004474E3"/>
    <w:rsid w:val="00447710"/>
    <w:rsid w:val="004478BD"/>
    <w:rsid w:val="00450762"/>
    <w:rsid w:val="004510F5"/>
    <w:rsid w:val="0045155B"/>
    <w:rsid w:val="00452019"/>
    <w:rsid w:val="004527BC"/>
    <w:rsid w:val="00452A84"/>
    <w:rsid w:val="00452BBE"/>
    <w:rsid w:val="00453D22"/>
    <w:rsid w:val="004558EB"/>
    <w:rsid w:val="00457AA4"/>
    <w:rsid w:val="00457FE9"/>
    <w:rsid w:val="004605BD"/>
    <w:rsid w:val="00460E7A"/>
    <w:rsid w:val="00462918"/>
    <w:rsid w:val="00462A6F"/>
    <w:rsid w:val="00462B71"/>
    <w:rsid w:val="00463938"/>
    <w:rsid w:val="0046592E"/>
    <w:rsid w:val="00467449"/>
    <w:rsid w:val="0047118D"/>
    <w:rsid w:val="00471C37"/>
    <w:rsid w:val="00473FBE"/>
    <w:rsid w:val="00474C18"/>
    <w:rsid w:val="0047645F"/>
    <w:rsid w:val="0048196E"/>
    <w:rsid w:val="00482B04"/>
    <w:rsid w:val="004833BC"/>
    <w:rsid w:val="00483A10"/>
    <w:rsid w:val="00483EF0"/>
    <w:rsid w:val="0048411B"/>
    <w:rsid w:val="00486061"/>
    <w:rsid w:val="00487372"/>
    <w:rsid w:val="00487390"/>
    <w:rsid w:val="00490197"/>
    <w:rsid w:val="0049064A"/>
    <w:rsid w:val="00490951"/>
    <w:rsid w:val="00494B50"/>
    <w:rsid w:val="00494B9C"/>
    <w:rsid w:val="00495446"/>
    <w:rsid w:val="0049737E"/>
    <w:rsid w:val="004974F3"/>
    <w:rsid w:val="004A0767"/>
    <w:rsid w:val="004A0828"/>
    <w:rsid w:val="004A11E9"/>
    <w:rsid w:val="004A1980"/>
    <w:rsid w:val="004A2A92"/>
    <w:rsid w:val="004A42BE"/>
    <w:rsid w:val="004A7436"/>
    <w:rsid w:val="004A76EB"/>
    <w:rsid w:val="004B1358"/>
    <w:rsid w:val="004B428D"/>
    <w:rsid w:val="004B48E2"/>
    <w:rsid w:val="004B5884"/>
    <w:rsid w:val="004B6A21"/>
    <w:rsid w:val="004C0221"/>
    <w:rsid w:val="004C0EDD"/>
    <w:rsid w:val="004C0F58"/>
    <w:rsid w:val="004C1084"/>
    <w:rsid w:val="004C127E"/>
    <w:rsid w:val="004C1C52"/>
    <w:rsid w:val="004C52BA"/>
    <w:rsid w:val="004C5812"/>
    <w:rsid w:val="004C76A0"/>
    <w:rsid w:val="004C7BE0"/>
    <w:rsid w:val="004D18B1"/>
    <w:rsid w:val="004D1AB2"/>
    <w:rsid w:val="004D2791"/>
    <w:rsid w:val="004D2C85"/>
    <w:rsid w:val="004D2F0E"/>
    <w:rsid w:val="004D3C1D"/>
    <w:rsid w:val="004D45D3"/>
    <w:rsid w:val="004D4D2D"/>
    <w:rsid w:val="004D57ED"/>
    <w:rsid w:val="004D665D"/>
    <w:rsid w:val="004D78B3"/>
    <w:rsid w:val="004E0B56"/>
    <w:rsid w:val="004E1BB5"/>
    <w:rsid w:val="004E27CC"/>
    <w:rsid w:val="004E37F4"/>
    <w:rsid w:val="004E3A43"/>
    <w:rsid w:val="004E40B0"/>
    <w:rsid w:val="004E40BB"/>
    <w:rsid w:val="004E4AF0"/>
    <w:rsid w:val="004E5F15"/>
    <w:rsid w:val="004F1443"/>
    <w:rsid w:val="004F1D1F"/>
    <w:rsid w:val="004F20D2"/>
    <w:rsid w:val="004F34E5"/>
    <w:rsid w:val="004F4986"/>
    <w:rsid w:val="004F5320"/>
    <w:rsid w:val="004F5CA1"/>
    <w:rsid w:val="004F60C5"/>
    <w:rsid w:val="004F6D17"/>
    <w:rsid w:val="004F6E36"/>
    <w:rsid w:val="005011DE"/>
    <w:rsid w:val="0050146B"/>
    <w:rsid w:val="00501AD3"/>
    <w:rsid w:val="00501F23"/>
    <w:rsid w:val="00502A11"/>
    <w:rsid w:val="005032B1"/>
    <w:rsid w:val="0050477E"/>
    <w:rsid w:val="00505259"/>
    <w:rsid w:val="0050637A"/>
    <w:rsid w:val="0050719F"/>
    <w:rsid w:val="00507826"/>
    <w:rsid w:val="005102A2"/>
    <w:rsid w:val="005111EF"/>
    <w:rsid w:val="00512F33"/>
    <w:rsid w:val="00513FB1"/>
    <w:rsid w:val="0052030B"/>
    <w:rsid w:val="0052089A"/>
    <w:rsid w:val="005244F1"/>
    <w:rsid w:val="00524623"/>
    <w:rsid w:val="00527395"/>
    <w:rsid w:val="00527D06"/>
    <w:rsid w:val="00530755"/>
    <w:rsid w:val="00530E51"/>
    <w:rsid w:val="00533919"/>
    <w:rsid w:val="00533C8D"/>
    <w:rsid w:val="00534D4C"/>
    <w:rsid w:val="005360EB"/>
    <w:rsid w:val="00536248"/>
    <w:rsid w:val="005378B7"/>
    <w:rsid w:val="005403C0"/>
    <w:rsid w:val="005419B0"/>
    <w:rsid w:val="00542650"/>
    <w:rsid w:val="005426C1"/>
    <w:rsid w:val="005444C1"/>
    <w:rsid w:val="00544769"/>
    <w:rsid w:val="0055217C"/>
    <w:rsid w:val="00552AAB"/>
    <w:rsid w:val="00552AC3"/>
    <w:rsid w:val="00552D05"/>
    <w:rsid w:val="00554034"/>
    <w:rsid w:val="00555D51"/>
    <w:rsid w:val="00556B16"/>
    <w:rsid w:val="0055718E"/>
    <w:rsid w:val="00560FA8"/>
    <w:rsid w:val="00561421"/>
    <w:rsid w:val="00561536"/>
    <w:rsid w:val="005621FC"/>
    <w:rsid w:val="00562223"/>
    <w:rsid w:val="00562742"/>
    <w:rsid w:val="00564BDC"/>
    <w:rsid w:val="00566148"/>
    <w:rsid w:val="00566676"/>
    <w:rsid w:val="00570007"/>
    <w:rsid w:val="00571A0B"/>
    <w:rsid w:val="005721D0"/>
    <w:rsid w:val="005727E6"/>
    <w:rsid w:val="00572ABD"/>
    <w:rsid w:val="0057336D"/>
    <w:rsid w:val="005766FD"/>
    <w:rsid w:val="005777F9"/>
    <w:rsid w:val="00580178"/>
    <w:rsid w:val="0058024D"/>
    <w:rsid w:val="005826B6"/>
    <w:rsid w:val="00583659"/>
    <w:rsid w:val="005837B7"/>
    <w:rsid w:val="005839A2"/>
    <w:rsid w:val="00583ADE"/>
    <w:rsid w:val="00583CC6"/>
    <w:rsid w:val="00584761"/>
    <w:rsid w:val="00585256"/>
    <w:rsid w:val="00586DB0"/>
    <w:rsid w:val="0058737D"/>
    <w:rsid w:val="005903F6"/>
    <w:rsid w:val="00590440"/>
    <w:rsid w:val="00590556"/>
    <w:rsid w:val="005911A9"/>
    <w:rsid w:val="005918F8"/>
    <w:rsid w:val="00593295"/>
    <w:rsid w:val="00594979"/>
    <w:rsid w:val="005965B7"/>
    <w:rsid w:val="0059773C"/>
    <w:rsid w:val="005A00E9"/>
    <w:rsid w:val="005A058B"/>
    <w:rsid w:val="005A06B2"/>
    <w:rsid w:val="005A0D3B"/>
    <w:rsid w:val="005A2571"/>
    <w:rsid w:val="005A4D2E"/>
    <w:rsid w:val="005A4EA7"/>
    <w:rsid w:val="005A547E"/>
    <w:rsid w:val="005A5A3C"/>
    <w:rsid w:val="005A764B"/>
    <w:rsid w:val="005A77AE"/>
    <w:rsid w:val="005B0148"/>
    <w:rsid w:val="005B053B"/>
    <w:rsid w:val="005B096E"/>
    <w:rsid w:val="005B0DAD"/>
    <w:rsid w:val="005B10BC"/>
    <w:rsid w:val="005B2760"/>
    <w:rsid w:val="005B356D"/>
    <w:rsid w:val="005B3849"/>
    <w:rsid w:val="005B60C0"/>
    <w:rsid w:val="005B6D68"/>
    <w:rsid w:val="005B772D"/>
    <w:rsid w:val="005C01C8"/>
    <w:rsid w:val="005C217B"/>
    <w:rsid w:val="005C31DF"/>
    <w:rsid w:val="005C3578"/>
    <w:rsid w:val="005C3BF5"/>
    <w:rsid w:val="005C44EF"/>
    <w:rsid w:val="005C4D4E"/>
    <w:rsid w:val="005C62C7"/>
    <w:rsid w:val="005C6E19"/>
    <w:rsid w:val="005C7270"/>
    <w:rsid w:val="005D148D"/>
    <w:rsid w:val="005D1570"/>
    <w:rsid w:val="005D36CC"/>
    <w:rsid w:val="005D4066"/>
    <w:rsid w:val="005D6319"/>
    <w:rsid w:val="005D7C39"/>
    <w:rsid w:val="005E0605"/>
    <w:rsid w:val="005E0B13"/>
    <w:rsid w:val="005E133D"/>
    <w:rsid w:val="005E2182"/>
    <w:rsid w:val="005E3130"/>
    <w:rsid w:val="005E43A5"/>
    <w:rsid w:val="005E52BF"/>
    <w:rsid w:val="005E5993"/>
    <w:rsid w:val="005E6683"/>
    <w:rsid w:val="005E6DD5"/>
    <w:rsid w:val="005E6EFA"/>
    <w:rsid w:val="005E7035"/>
    <w:rsid w:val="005E77DE"/>
    <w:rsid w:val="005F0A49"/>
    <w:rsid w:val="005F268C"/>
    <w:rsid w:val="005F29D5"/>
    <w:rsid w:val="005F3528"/>
    <w:rsid w:val="005F431D"/>
    <w:rsid w:val="005F4E54"/>
    <w:rsid w:val="005F512A"/>
    <w:rsid w:val="005F594A"/>
    <w:rsid w:val="00601771"/>
    <w:rsid w:val="00601DAC"/>
    <w:rsid w:val="0060278B"/>
    <w:rsid w:val="00605248"/>
    <w:rsid w:val="00605262"/>
    <w:rsid w:val="00606C1C"/>
    <w:rsid w:val="00607717"/>
    <w:rsid w:val="00607BC9"/>
    <w:rsid w:val="00607CC9"/>
    <w:rsid w:val="006121D5"/>
    <w:rsid w:val="00612A0A"/>
    <w:rsid w:val="0061361D"/>
    <w:rsid w:val="00613952"/>
    <w:rsid w:val="00613CC3"/>
    <w:rsid w:val="006174EA"/>
    <w:rsid w:val="0061759E"/>
    <w:rsid w:val="00617F71"/>
    <w:rsid w:val="0062203E"/>
    <w:rsid w:val="00623EAC"/>
    <w:rsid w:val="0062428D"/>
    <w:rsid w:val="00624AA5"/>
    <w:rsid w:val="006263B4"/>
    <w:rsid w:val="006264A0"/>
    <w:rsid w:val="006265BC"/>
    <w:rsid w:val="006266D0"/>
    <w:rsid w:val="00627099"/>
    <w:rsid w:val="00631F36"/>
    <w:rsid w:val="00633A4B"/>
    <w:rsid w:val="00633B5A"/>
    <w:rsid w:val="00634AB2"/>
    <w:rsid w:val="006350CE"/>
    <w:rsid w:val="006357C5"/>
    <w:rsid w:val="00635B2C"/>
    <w:rsid w:val="00635D1B"/>
    <w:rsid w:val="00635EBC"/>
    <w:rsid w:val="00635FB3"/>
    <w:rsid w:val="00637316"/>
    <w:rsid w:val="00637D2F"/>
    <w:rsid w:val="0064161E"/>
    <w:rsid w:val="0064309A"/>
    <w:rsid w:val="00644676"/>
    <w:rsid w:val="00644B19"/>
    <w:rsid w:val="00646FA3"/>
    <w:rsid w:val="0064722F"/>
    <w:rsid w:val="00647CDA"/>
    <w:rsid w:val="006507CD"/>
    <w:rsid w:val="00650943"/>
    <w:rsid w:val="00650E65"/>
    <w:rsid w:val="00650F1F"/>
    <w:rsid w:val="00652842"/>
    <w:rsid w:val="00653566"/>
    <w:rsid w:val="00653AD9"/>
    <w:rsid w:val="00654860"/>
    <w:rsid w:val="0065537A"/>
    <w:rsid w:val="006559D5"/>
    <w:rsid w:val="00655EA2"/>
    <w:rsid w:val="0065636D"/>
    <w:rsid w:val="00657635"/>
    <w:rsid w:val="0066020B"/>
    <w:rsid w:val="00660B63"/>
    <w:rsid w:val="0066128A"/>
    <w:rsid w:val="00661764"/>
    <w:rsid w:val="00661FFA"/>
    <w:rsid w:val="0066268D"/>
    <w:rsid w:val="0066339F"/>
    <w:rsid w:val="006634B0"/>
    <w:rsid w:val="0067040B"/>
    <w:rsid w:val="006718AA"/>
    <w:rsid w:val="00672CCF"/>
    <w:rsid w:val="00674721"/>
    <w:rsid w:val="00674751"/>
    <w:rsid w:val="006761C6"/>
    <w:rsid w:val="0067634D"/>
    <w:rsid w:val="00680829"/>
    <w:rsid w:val="006822BD"/>
    <w:rsid w:val="00684852"/>
    <w:rsid w:val="00685741"/>
    <w:rsid w:val="00686B9E"/>
    <w:rsid w:val="00686D91"/>
    <w:rsid w:val="0068755E"/>
    <w:rsid w:val="006877FD"/>
    <w:rsid w:val="00690B36"/>
    <w:rsid w:val="00690F1E"/>
    <w:rsid w:val="0069111C"/>
    <w:rsid w:val="00691B93"/>
    <w:rsid w:val="00692B7C"/>
    <w:rsid w:val="00693FB3"/>
    <w:rsid w:val="00694641"/>
    <w:rsid w:val="00694D63"/>
    <w:rsid w:val="00696058"/>
    <w:rsid w:val="006962E9"/>
    <w:rsid w:val="006977E8"/>
    <w:rsid w:val="006A15E9"/>
    <w:rsid w:val="006A2D62"/>
    <w:rsid w:val="006A31AB"/>
    <w:rsid w:val="006A34FC"/>
    <w:rsid w:val="006A57AF"/>
    <w:rsid w:val="006A5875"/>
    <w:rsid w:val="006A745A"/>
    <w:rsid w:val="006B2F6C"/>
    <w:rsid w:val="006B389C"/>
    <w:rsid w:val="006B53D5"/>
    <w:rsid w:val="006B5611"/>
    <w:rsid w:val="006B72D6"/>
    <w:rsid w:val="006B7985"/>
    <w:rsid w:val="006B7C6F"/>
    <w:rsid w:val="006C1334"/>
    <w:rsid w:val="006C2B08"/>
    <w:rsid w:val="006C4B7F"/>
    <w:rsid w:val="006C62C8"/>
    <w:rsid w:val="006D1B69"/>
    <w:rsid w:val="006D3EAA"/>
    <w:rsid w:val="006E2090"/>
    <w:rsid w:val="006E2210"/>
    <w:rsid w:val="006E391D"/>
    <w:rsid w:val="006E3BCD"/>
    <w:rsid w:val="006E3EA8"/>
    <w:rsid w:val="006E61E4"/>
    <w:rsid w:val="006E631F"/>
    <w:rsid w:val="006F06E8"/>
    <w:rsid w:val="006F071D"/>
    <w:rsid w:val="006F0AD8"/>
    <w:rsid w:val="006F1B55"/>
    <w:rsid w:val="006F22F1"/>
    <w:rsid w:val="006F249C"/>
    <w:rsid w:val="006F2EE1"/>
    <w:rsid w:val="006F502A"/>
    <w:rsid w:val="006F552B"/>
    <w:rsid w:val="006F5C2A"/>
    <w:rsid w:val="007014D7"/>
    <w:rsid w:val="007033DD"/>
    <w:rsid w:val="00704619"/>
    <w:rsid w:val="00704C03"/>
    <w:rsid w:val="00705157"/>
    <w:rsid w:val="00705DE3"/>
    <w:rsid w:val="00706407"/>
    <w:rsid w:val="00707C9D"/>
    <w:rsid w:val="0071025B"/>
    <w:rsid w:val="00711A4C"/>
    <w:rsid w:val="00711DB0"/>
    <w:rsid w:val="007123F0"/>
    <w:rsid w:val="00713700"/>
    <w:rsid w:val="007143D3"/>
    <w:rsid w:val="00714D89"/>
    <w:rsid w:val="00714FAC"/>
    <w:rsid w:val="007153EF"/>
    <w:rsid w:val="00715B29"/>
    <w:rsid w:val="007168AB"/>
    <w:rsid w:val="00716B78"/>
    <w:rsid w:val="00716EBE"/>
    <w:rsid w:val="0071712F"/>
    <w:rsid w:val="00717D0C"/>
    <w:rsid w:val="00720362"/>
    <w:rsid w:val="007203A0"/>
    <w:rsid w:val="00720587"/>
    <w:rsid w:val="00720855"/>
    <w:rsid w:val="00721D58"/>
    <w:rsid w:val="00721E75"/>
    <w:rsid w:val="0072448C"/>
    <w:rsid w:val="00724A79"/>
    <w:rsid w:val="007253C7"/>
    <w:rsid w:val="00725792"/>
    <w:rsid w:val="00725DB7"/>
    <w:rsid w:val="00727296"/>
    <w:rsid w:val="00730164"/>
    <w:rsid w:val="00730526"/>
    <w:rsid w:val="00730E78"/>
    <w:rsid w:val="00736CFF"/>
    <w:rsid w:val="00737E38"/>
    <w:rsid w:val="00740122"/>
    <w:rsid w:val="007416AB"/>
    <w:rsid w:val="007417C6"/>
    <w:rsid w:val="00746A02"/>
    <w:rsid w:val="007507A2"/>
    <w:rsid w:val="00754243"/>
    <w:rsid w:val="00754510"/>
    <w:rsid w:val="00755069"/>
    <w:rsid w:val="00755C3D"/>
    <w:rsid w:val="00765767"/>
    <w:rsid w:val="0076638A"/>
    <w:rsid w:val="00770B9F"/>
    <w:rsid w:val="007720FB"/>
    <w:rsid w:val="00775724"/>
    <w:rsid w:val="00775EF8"/>
    <w:rsid w:val="00776678"/>
    <w:rsid w:val="00777020"/>
    <w:rsid w:val="007770D4"/>
    <w:rsid w:val="00777157"/>
    <w:rsid w:val="00780B22"/>
    <w:rsid w:val="00780CBE"/>
    <w:rsid w:val="00782F33"/>
    <w:rsid w:val="007855F6"/>
    <w:rsid w:val="007909B7"/>
    <w:rsid w:val="00790BB6"/>
    <w:rsid w:val="007910EE"/>
    <w:rsid w:val="007917BD"/>
    <w:rsid w:val="00793F34"/>
    <w:rsid w:val="00795035"/>
    <w:rsid w:val="007953E2"/>
    <w:rsid w:val="007958BD"/>
    <w:rsid w:val="00795F17"/>
    <w:rsid w:val="0079636B"/>
    <w:rsid w:val="00797124"/>
    <w:rsid w:val="007A0156"/>
    <w:rsid w:val="007A147C"/>
    <w:rsid w:val="007A3D4E"/>
    <w:rsid w:val="007A46D4"/>
    <w:rsid w:val="007A542F"/>
    <w:rsid w:val="007A5706"/>
    <w:rsid w:val="007A5F48"/>
    <w:rsid w:val="007A6763"/>
    <w:rsid w:val="007A79E7"/>
    <w:rsid w:val="007A7B93"/>
    <w:rsid w:val="007B2899"/>
    <w:rsid w:val="007B428C"/>
    <w:rsid w:val="007B5FEE"/>
    <w:rsid w:val="007B61FB"/>
    <w:rsid w:val="007B6C85"/>
    <w:rsid w:val="007C0B83"/>
    <w:rsid w:val="007C0C90"/>
    <w:rsid w:val="007C112B"/>
    <w:rsid w:val="007C1E47"/>
    <w:rsid w:val="007C2161"/>
    <w:rsid w:val="007C3401"/>
    <w:rsid w:val="007C4463"/>
    <w:rsid w:val="007C47EC"/>
    <w:rsid w:val="007D06FE"/>
    <w:rsid w:val="007D0826"/>
    <w:rsid w:val="007D143D"/>
    <w:rsid w:val="007D19A9"/>
    <w:rsid w:val="007D1C9C"/>
    <w:rsid w:val="007D2EBB"/>
    <w:rsid w:val="007D42DE"/>
    <w:rsid w:val="007D4511"/>
    <w:rsid w:val="007D6295"/>
    <w:rsid w:val="007D6493"/>
    <w:rsid w:val="007D66DB"/>
    <w:rsid w:val="007D6F22"/>
    <w:rsid w:val="007D7DD5"/>
    <w:rsid w:val="007E08DC"/>
    <w:rsid w:val="007E107D"/>
    <w:rsid w:val="007E3AC1"/>
    <w:rsid w:val="007E3E8A"/>
    <w:rsid w:val="007E3F69"/>
    <w:rsid w:val="007E515F"/>
    <w:rsid w:val="007E5306"/>
    <w:rsid w:val="007E57FC"/>
    <w:rsid w:val="007E5ED9"/>
    <w:rsid w:val="007E65EE"/>
    <w:rsid w:val="007E7260"/>
    <w:rsid w:val="007E7BD4"/>
    <w:rsid w:val="007E7C8C"/>
    <w:rsid w:val="007F1A1B"/>
    <w:rsid w:val="007F2039"/>
    <w:rsid w:val="007F3656"/>
    <w:rsid w:val="007F408D"/>
    <w:rsid w:val="007F5E56"/>
    <w:rsid w:val="007F5FEA"/>
    <w:rsid w:val="007F6A4D"/>
    <w:rsid w:val="007F75DB"/>
    <w:rsid w:val="007F76A4"/>
    <w:rsid w:val="008012A2"/>
    <w:rsid w:val="0080211D"/>
    <w:rsid w:val="008029F1"/>
    <w:rsid w:val="00803AF5"/>
    <w:rsid w:val="00805677"/>
    <w:rsid w:val="00805CC1"/>
    <w:rsid w:val="00805D51"/>
    <w:rsid w:val="00806369"/>
    <w:rsid w:val="00810BB3"/>
    <w:rsid w:val="008118CB"/>
    <w:rsid w:val="00812DFD"/>
    <w:rsid w:val="00813941"/>
    <w:rsid w:val="00813DD3"/>
    <w:rsid w:val="00815047"/>
    <w:rsid w:val="00815D82"/>
    <w:rsid w:val="008164BB"/>
    <w:rsid w:val="00816857"/>
    <w:rsid w:val="00816BDA"/>
    <w:rsid w:val="008210B2"/>
    <w:rsid w:val="00821FFC"/>
    <w:rsid w:val="008238E6"/>
    <w:rsid w:val="00823A6F"/>
    <w:rsid w:val="00824271"/>
    <w:rsid w:val="00824623"/>
    <w:rsid w:val="00824F36"/>
    <w:rsid w:val="00827838"/>
    <w:rsid w:val="008312AB"/>
    <w:rsid w:val="00831FA4"/>
    <w:rsid w:val="0083693E"/>
    <w:rsid w:val="00842155"/>
    <w:rsid w:val="008429C5"/>
    <w:rsid w:val="00842AAA"/>
    <w:rsid w:val="008434A9"/>
    <w:rsid w:val="0084370A"/>
    <w:rsid w:val="00844127"/>
    <w:rsid w:val="00844372"/>
    <w:rsid w:val="008448E2"/>
    <w:rsid w:val="00844C0F"/>
    <w:rsid w:val="008450FB"/>
    <w:rsid w:val="00845390"/>
    <w:rsid w:val="008460C8"/>
    <w:rsid w:val="008462F1"/>
    <w:rsid w:val="0084636B"/>
    <w:rsid w:val="00846D97"/>
    <w:rsid w:val="00846DEF"/>
    <w:rsid w:val="00846E38"/>
    <w:rsid w:val="00850668"/>
    <w:rsid w:val="0085069B"/>
    <w:rsid w:val="00850BDF"/>
    <w:rsid w:val="00851ABE"/>
    <w:rsid w:val="00852A0B"/>
    <w:rsid w:val="00853F13"/>
    <w:rsid w:val="00854CB2"/>
    <w:rsid w:val="00854D7B"/>
    <w:rsid w:val="00855511"/>
    <w:rsid w:val="00855F2F"/>
    <w:rsid w:val="00857AB5"/>
    <w:rsid w:val="00862F16"/>
    <w:rsid w:val="00863277"/>
    <w:rsid w:val="0086523C"/>
    <w:rsid w:val="00866371"/>
    <w:rsid w:val="008665A8"/>
    <w:rsid w:val="00866D4E"/>
    <w:rsid w:val="0087043A"/>
    <w:rsid w:val="00871819"/>
    <w:rsid w:val="00871EC8"/>
    <w:rsid w:val="00873537"/>
    <w:rsid w:val="00875F41"/>
    <w:rsid w:val="00876C42"/>
    <w:rsid w:val="008804DE"/>
    <w:rsid w:val="00881083"/>
    <w:rsid w:val="008820B6"/>
    <w:rsid w:val="00882AF5"/>
    <w:rsid w:val="00884070"/>
    <w:rsid w:val="00886BC0"/>
    <w:rsid w:val="008873FD"/>
    <w:rsid w:val="008901EF"/>
    <w:rsid w:val="00890CDA"/>
    <w:rsid w:val="008913F6"/>
    <w:rsid w:val="00893767"/>
    <w:rsid w:val="008952B7"/>
    <w:rsid w:val="0089604D"/>
    <w:rsid w:val="008A008D"/>
    <w:rsid w:val="008A00FA"/>
    <w:rsid w:val="008A01A3"/>
    <w:rsid w:val="008A0F03"/>
    <w:rsid w:val="008A283D"/>
    <w:rsid w:val="008A2B02"/>
    <w:rsid w:val="008A2C15"/>
    <w:rsid w:val="008A388F"/>
    <w:rsid w:val="008A3A67"/>
    <w:rsid w:val="008A48F2"/>
    <w:rsid w:val="008A5F28"/>
    <w:rsid w:val="008A690D"/>
    <w:rsid w:val="008A7BF5"/>
    <w:rsid w:val="008A7D19"/>
    <w:rsid w:val="008B0BE4"/>
    <w:rsid w:val="008B0DD0"/>
    <w:rsid w:val="008B1838"/>
    <w:rsid w:val="008B2090"/>
    <w:rsid w:val="008B3D20"/>
    <w:rsid w:val="008B434A"/>
    <w:rsid w:val="008B458F"/>
    <w:rsid w:val="008B46C0"/>
    <w:rsid w:val="008B5A9A"/>
    <w:rsid w:val="008B6EAB"/>
    <w:rsid w:val="008B71F6"/>
    <w:rsid w:val="008C1CCD"/>
    <w:rsid w:val="008C20E3"/>
    <w:rsid w:val="008C2E37"/>
    <w:rsid w:val="008C3183"/>
    <w:rsid w:val="008C3BB0"/>
    <w:rsid w:val="008C58F6"/>
    <w:rsid w:val="008C63CB"/>
    <w:rsid w:val="008C6510"/>
    <w:rsid w:val="008C675C"/>
    <w:rsid w:val="008C7779"/>
    <w:rsid w:val="008C7957"/>
    <w:rsid w:val="008C7B30"/>
    <w:rsid w:val="008D0760"/>
    <w:rsid w:val="008D1417"/>
    <w:rsid w:val="008D47B6"/>
    <w:rsid w:val="008D4A85"/>
    <w:rsid w:val="008D4CC4"/>
    <w:rsid w:val="008D6A89"/>
    <w:rsid w:val="008D6E08"/>
    <w:rsid w:val="008D7767"/>
    <w:rsid w:val="008E0A70"/>
    <w:rsid w:val="008E32B8"/>
    <w:rsid w:val="008E330A"/>
    <w:rsid w:val="008E3ACE"/>
    <w:rsid w:val="008E3EE6"/>
    <w:rsid w:val="008E4CF8"/>
    <w:rsid w:val="008E4D27"/>
    <w:rsid w:val="008E759B"/>
    <w:rsid w:val="008E7668"/>
    <w:rsid w:val="008F031E"/>
    <w:rsid w:val="008F0D06"/>
    <w:rsid w:val="008F231B"/>
    <w:rsid w:val="008F2531"/>
    <w:rsid w:val="008F4B2F"/>
    <w:rsid w:val="008F4CEF"/>
    <w:rsid w:val="008F5814"/>
    <w:rsid w:val="008F5AC5"/>
    <w:rsid w:val="008F6356"/>
    <w:rsid w:val="00900666"/>
    <w:rsid w:val="00900BF8"/>
    <w:rsid w:val="00901F00"/>
    <w:rsid w:val="0090206A"/>
    <w:rsid w:val="00902C22"/>
    <w:rsid w:val="00902FFB"/>
    <w:rsid w:val="009030AC"/>
    <w:rsid w:val="009052EA"/>
    <w:rsid w:val="009058CE"/>
    <w:rsid w:val="00911168"/>
    <w:rsid w:val="0091145C"/>
    <w:rsid w:val="009120B8"/>
    <w:rsid w:val="00914825"/>
    <w:rsid w:val="0091495E"/>
    <w:rsid w:val="00914F2A"/>
    <w:rsid w:val="009150D7"/>
    <w:rsid w:val="00915D69"/>
    <w:rsid w:val="009161E8"/>
    <w:rsid w:val="0091793A"/>
    <w:rsid w:val="00921852"/>
    <w:rsid w:val="00922344"/>
    <w:rsid w:val="00922CE3"/>
    <w:rsid w:val="00923E8A"/>
    <w:rsid w:val="00924A2E"/>
    <w:rsid w:val="0092564C"/>
    <w:rsid w:val="00930B2C"/>
    <w:rsid w:val="00931150"/>
    <w:rsid w:val="00932BE3"/>
    <w:rsid w:val="009332F7"/>
    <w:rsid w:val="00933DBD"/>
    <w:rsid w:val="0093431B"/>
    <w:rsid w:val="00934DCB"/>
    <w:rsid w:val="009361E6"/>
    <w:rsid w:val="00936572"/>
    <w:rsid w:val="00936BC5"/>
    <w:rsid w:val="0093749A"/>
    <w:rsid w:val="0094088A"/>
    <w:rsid w:val="00940FBA"/>
    <w:rsid w:val="00941D9F"/>
    <w:rsid w:val="00942E37"/>
    <w:rsid w:val="009430FA"/>
    <w:rsid w:val="0094399A"/>
    <w:rsid w:val="00943D11"/>
    <w:rsid w:val="00944E28"/>
    <w:rsid w:val="00945190"/>
    <w:rsid w:val="009472BB"/>
    <w:rsid w:val="00950B0A"/>
    <w:rsid w:val="009528F8"/>
    <w:rsid w:val="00952F0B"/>
    <w:rsid w:val="00953DE0"/>
    <w:rsid w:val="00954910"/>
    <w:rsid w:val="00954A8F"/>
    <w:rsid w:val="0095651D"/>
    <w:rsid w:val="0095654B"/>
    <w:rsid w:val="00956851"/>
    <w:rsid w:val="00956A76"/>
    <w:rsid w:val="0095769B"/>
    <w:rsid w:val="0096079C"/>
    <w:rsid w:val="0096238F"/>
    <w:rsid w:val="0096246A"/>
    <w:rsid w:val="00962BE0"/>
    <w:rsid w:val="00965130"/>
    <w:rsid w:val="009660CD"/>
    <w:rsid w:val="00967108"/>
    <w:rsid w:val="009678B4"/>
    <w:rsid w:val="0097077C"/>
    <w:rsid w:val="00971094"/>
    <w:rsid w:val="00971DA6"/>
    <w:rsid w:val="0097237C"/>
    <w:rsid w:val="009724CB"/>
    <w:rsid w:val="0097284F"/>
    <w:rsid w:val="00974324"/>
    <w:rsid w:val="00975EDD"/>
    <w:rsid w:val="0098039C"/>
    <w:rsid w:val="00980942"/>
    <w:rsid w:val="00980C12"/>
    <w:rsid w:val="00981EB5"/>
    <w:rsid w:val="0098273F"/>
    <w:rsid w:val="00984FF1"/>
    <w:rsid w:val="0098545B"/>
    <w:rsid w:val="00985849"/>
    <w:rsid w:val="00985BFD"/>
    <w:rsid w:val="00986134"/>
    <w:rsid w:val="00986421"/>
    <w:rsid w:val="00987286"/>
    <w:rsid w:val="00991A8B"/>
    <w:rsid w:val="00991B94"/>
    <w:rsid w:val="0099335E"/>
    <w:rsid w:val="00997342"/>
    <w:rsid w:val="009A0E49"/>
    <w:rsid w:val="009A2D63"/>
    <w:rsid w:val="009A3FDB"/>
    <w:rsid w:val="009A68D1"/>
    <w:rsid w:val="009A707A"/>
    <w:rsid w:val="009A7744"/>
    <w:rsid w:val="009B0423"/>
    <w:rsid w:val="009B1010"/>
    <w:rsid w:val="009B31EA"/>
    <w:rsid w:val="009B5C8E"/>
    <w:rsid w:val="009B5CCB"/>
    <w:rsid w:val="009B79B7"/>
    <w:rsid w:val="009B7E97"/>
    <w:rsid w:val="009C00BC"/>
    <w:rsid w:val="009C28E1"/>
    <w:rsid w:val="009C2D2C"/>
    <w:rsid w:val="009C404D"/>
    <w:rsid w:val="009C5372"/>
    <w:rsid w:val="009C5D1E"/>
    <w:rsid w:val="009C5D8F"/>
    <w:rsid w:val="009C65ED"/>
    <w:rsid w:val="009C7F0A"/>
    <w:rsid w:val="009D0522"/>
    <w:rsid w:val="009D0611"/>
    <w:rsid w:val="009D076A"/>
    <w:rsid w:val="009D196B"/>
    <w:rsid w:val="009D1C09"/>
    <w:rsid w:val="009D2F8E"/>
    <w:rsid w:val="009D34ED"/>
    <w:rsid w:val="009D4473"/>
    <w:rsid w:val="009D544B"/>
    <w:rsid w:val="009D7767"/>
    <w:rsid w:val="009D7D35"/>
    <w:rsid w:val="009E0177"/>
    <w:rsid w:val="009E02B4"/>
    <w:rsid w:val="009E1D29"/>
    <w:rsid w:val="009E1D7A"/>
    <w:rsid w:val="009E1E64"/>
    <w:rsid w:val="009E21B7"/>
    <w:rsid w:val="009E21FE"/>
    <w:rsid w:val="009E2D07"/>
    <w:rsid w:val="009E4F6F"/>
    <w:rsid w:val="009E5035"/>
    <w:rsid w:val="009E51E4"/>
    <w:rsid w:val="009E53BE"/>
    <w:rsid w:val="009E57F9"/>
    <w:rsid w:val="009E5BD4"/>
    <w:rsid w:val="009E680F"/>
    <w:rsid w:val="009E7535"/>
    <w:rsid w:val="009F01D0"/>
    <w:rsid w:val="009F47B0"/>
    <w:rsid w:val="009F5A08"/>
    <w:rsid w:val="009F642B"/>
    <w:rsid w:val="009F6896"/>
    <w:rsid w:val="009F7DDE"/>
    <w:rsid w:val="00A0084B"/>
    <w:rsid w:val="00A0186A"/>
    <w:rsid w:val="00A022E2"/>
    <w:rsid w:val="00A03962"/>
    <w:rsid w:val="00A03C66"/>
    <w:rsid w:val="00A044AB"/>
    <w:rsid w:val="00A04DC3"/>
    <w:rsid w:val="00A05E67"/>
    <w:rsid w:val="00A07CFD"/>
    <w:rsid w:val="00A07DB6"/>
    <w:rsid w:val="00A10E38"/>
    <w:rsid w:val="00A110D4"/>
    <w:rsid w:val="00A11BE4"/>
    <w:rsid w:val="00A127DE"/>
    <w:rsid w:val="00A13571"/>
    <w:rsid w:val="00A14021"/>
    <w:rsid w:val="00A1734E"/>
    <w:rsid w:val="00A178B1"/>
    <w:rsid w:val="00A21169"/>
    <w:rsid w:val="00A21CBA"/>
    <w:rsid w:val="00A223AC"/>
    <w:rsid w:val="00A22697"/>
    <w:rsid w:val="00A22D00"/>
    <w:rsid w:val="00A23A5F"/>
    <w:rsid w:val="00A250A8"/>
    <w:rsid w:val="00A25A4E"/>
    <w:rsid w:val="00A25BBE"/>
    <w:rsid w:val="00A25C71"/>
    <w:rsid w:val="00A31C50"/>
    <w:rsid w:val="00A3563D"/>
    <w:rsid w:val="00A361C7"/>
    <w:rsid w:val="00A37698"/>
    <w:rsid w:val="00A37DE3"/>
    <w:rsid w:val="00A37F34"/>
    <w:rsid w:val="00A411A5"/>
    <w:rsid w:val="00A41786"/>
    <w:rsid w:val="00A45ABD"/>
    <w:rsid w:val="00A46950"/>
    <w:rsid w:val="00A46D3B"/>
    <w:rsid w:val="00A46D6D"/>
    <w:rsid w:val="00A47B91"/>
    <w:rsid w:val="00A50890"/>
    <w:rsid w:val="00A50E37"/>
    <w:rsid w:val="00A5134A"/>
    <w:rsid w:val="00A53BCE"/>
    <w:rsid w:val="00A53C9F"/>
    <w:rsid w:val="00A54364"/>
    <w:rsid w:val="00A553DB"/>
    <w:rsid w:val="00A55886"/>
    <w:rsid w:val="00A5607E"/>
    <w:rsid w:val="00A56198"/>
    <w:rsid w:val="00A57907"/>
    <w:rsid w:val="00A61914"/>
    <w:rsid w:val="00A61CFF"/>
    <w:rsid w:val="00A621E3"/>
    <w:rsid w:val="00A6513A"/>
    <w:rsid w:val="00A6641C"/>
    <w:rsid w:val="00A70068"/>
    <w:rsid w:val="00A71379"/>
    <w:rsid w:val="00A7161E"/>
    <w:rsid w:val="00A716DB"/>
    <w:rsid w:val="00A71F5A"/>
    <w:rsid w:val="00A72615"/>
    <w:rsid w:val="00A72CB8"/>
    <w:rsid w:val="00A738A8"/>
    <w:rsid w:val="00A73EF9"/>
    <w:rsid w:val="00A74035"/>
    <w:rsid w:val="00A7439B"/>
    <w:rsid w:val="00A7473C"/>
    <w:rsid w:val="00A76584"/>
    <w:rsid w:val="00A7752F"/>
    <w:rsid w:val="00A80CFB"/>
    <w:rsid w:val="00A81DDB"/>
    <w:rsid w:val="00A820CC"/>
    <w:rsid w:val="00A822E0"/>
    <w:rsid w:val="00A83E23"/>
    <w:rsid w:val="00A85703"/>
    <w:rsid w:val="00A85C3F"/>
    <w:rsid w:val="00A867E2"/>
    <w:rsid w:val="00A87075"/>
    <w:rsid w:val="00A8758E"/>
    <w:rsid w:val="00A879C6"/>
    <w:rsid w:val="00A9123B"/>
    <w:rsid w:val="00A919F1"/>
    <w:rsid w:val="00A92425"/>
    <w:rsid w:val="00A95711"/>
    <w:rsid w:val="00A96EDC"/>
    <w:rsid w:val="00A97BF6"/>
    <w:rsid w:val="00AA023C"/>
    <w:rsid w:val="00AA10C9"/>
    <w:rsid w:val="00AA1188"/>
    <w:rsid w:val="00AA20A5"/>
    <w:rsid w:val="00AA21B7"/>
    <w:rsid w:val="00AA2352"/>
    <w:rsid w:val="00AA23D0"/>
    <w:rsid w:val="00AA2A12"/>
    <w:rsid w:val="00AA3423"/>
    <w:rsid w:val="00AA55C8"/>
    <w:rsid w:val="00AA69F4"/>
    <w:rsid w:val="00AA7347"/>
    <w:rsid w:val="00AA7D23"/>
    <w:rsid w:val="00AA7F7B"/>
    <w:rsid w:val="00AB0F51"/>
    <w:rsid w:val="00AB386C"/>
    <w:rsid w:val="00AB3CA2"/>
    <w:rsid w:val="00AB4E2B"/>
    <w:rsid w:val="00AB54B1"/>
    <w:rsid w:val="00AB73A5"/>
    <w:rsid w:val="00AB78AA"/>
    <w:rsid w:val="00AC087B"/>
    <w:rsid w:val="00AC66A4"/>
    <w:rsid w:val="00AC7840"/>
    <w:rsid w:val="00AD0DFC"/>
    <w:rsid w:val="00AD21B1"/>
    <w:rsid w:val="00AD31A1"/>
    <w:rsid w:val="00AD71A1"/>
    <w:rsid w:val="00AE065D"/>
    <w:rsid w:val="00AE1AB8"/>
    <w:rsid w:val="00AE1EB4"/>
    <w:rsid w:val="00AE21D0"/>
    <w:rsid w:val="00AE691A"/>
    <w:rsid w:val="00AE6D25"/>
    <w:rsid w:val="00AF0666"/>
    <w:rsid w:val="00AF0C14"/>
    <w:rsid w:val="00AF11DC"/>
    <w:rsid w:val="00AF2B14"/>
    <w:rsid w:val="00AF3353"/>
    <w:rsid w:val="00AF6C79"/>
    <w:rsid w:val="00AF7364"/>
    <w:rsid w:val="00AF7546"/>
    <w:rsid w:val="00AF7812"/>
    <w:rsid w:val="00B041BA"/>
    <w:rsid w:val="00B0644B"/>
    <w:rsid w:val="00B06D15"/>
    <w:rsid w:val="00B1140F"/>
    <w:rsid w:val="00B13815"/>
    <w:rsid w:val="00B139CA"/>
    <w:rsid w:val="00B139E8"/>
    <w:rsid w:val="00B13A1F"/>
    <w:rsid w:val="00B142EE"/>
    <w:rsid w:val="00B16CF2"/>
    <w:rsid w:val="00B20D04"/>
    <w:rsid w:val="00B244A9"/>
    <w:rsid w:val="00B24B32"/>
    <w:rsid w:val="00B26D77"/>
    <w:rsid w:val="00B32558"/>
    <w:rsid w:val="00B32CA6"/>
    <w:rsid w:val="00B33DF1"/>
    <w:rsid w:val="00B34D0A"/>
    <w:rsid w:val="00B37BC6"/>
    <w:rsid w:val="00B41824"/>
    <w:rsid w:val="00B41A62"/>
    <w:rsid w:val="00B42F31"/>
    <w:rsid w:val="00B43010"/>
    <w:rsid w:val="00B43639"/>
    <w:rsid w:val="00B45410"/>
    <w:rsid w:val="00B45D88"/>
    <w:rsid w:val="00B46397"/>
    <w:rsid w:val="00B473F2"/>
    <w:rsid w:val="00B47C18"/>
    <w:rsid w:val="00B47E79"/>
    <w:rsid w:val="00B530E2"/>
    <w:rsid w:val="00B54849"/>
    <w:rsid w:val="00B54FC9"/>
    <w:rsid w:val="00B556C8"/>
    <w:rsid w:val="00B556FB"/>
    <w:rsid w:val="00B55EC7"/>
    <w:rsid w:val="00B562E9"/>
    <w:rsid w:val="00B57A08"/>
    <w:rsid w:val="00B603A2"/>
    <w:rsid w:val="00B61A06"/>
    <w:rsid w:val="00B62551"/>
    <w:rsid w:val="00B63888"/>
    <w:rsid w:val="00B64EA2"/>
    <w:rsid w:val="00B6555E"/>
    <w:rsid w:val="00B65F86"/>
    <w:rsid w:val="00B71268"/>
    <w:rsid w:val="00B718A2"/>
    <w:rsid w:val="00B71B3F"/>
    <w:rsid w:val="00B725ED"/>
    <w:rsid w:val="00B72A36"/>
    <w:rsid w:val="00B73184"/>
    <w:rsid w:val="00B739C6"/>
    <w:rsid w:val="00B73F8C"/>
    <w:rsid w:val="00B751E9"/>
    <w:rsid w:val="00B77B91"/>
    <w:rsid w:val="00B80F97"/>
    <w:rsid w:val="00B81783"/>
    <w:rsid w:val="00B83B63"/>
    <w:rsid w:val="00B85DEE"/>
    <w:rsid w:val="00B86271"/>
    <w:rsid w:val="00B86A0E"/>
    <w:rsid w:val="00B87065"/>
    <w:rsid w:val="00B87BC1"/>
    <w:rsid w:val="00B87DDC"/>
    <w:rsid w:val="00B90447"/>
    <w:rsid w:val="00B9145A"/>
    <w:rsid w:val="00B919C2"/>
    <w:rsid w:val="00B92249"/>
    <w:rsid w:val="00B92427"/>
    <w:rsid w:val="00B92481"/>
    <w:rsid w:val="00B93835"/>
    <w:rsid w:val="00B959AA"/>
    <w:rsid w:val="00B96083"/>
    <w:rsid w:val="00B96205"/>
    <w:rsid w:val="00B96D1E"/>
    <w:rsid w:val="00B9777B"/>
    <w:rsid w:val="00B977CA"/>
    <w:rsid w:val="00BA26E3"/>
    <w:rsid w:val="00BA30BE"/>
    <w:rsid w:val="00BA477C"/>
    <w:rsid w:val="00BA4836"/>
    <w:rsid w:val="00BA4BA4"/>
    <w:rsid w:val="00BA5BDD"/>
    <w:rsid w:val="00BA5F79"/>
    <w:rsid w:val="00BA5FBD"/>
    <w:rsid w:val="00BA63BA"/>
    <w:rsid w:val="00BA6DCC"/>
    <w:rsid w:val="00BA6EAA"/>
    <w:rsid w:val="00BA7417"/>
    <w:rsid w:val="00BA7472"/>
    <w:rsid w:val="00BB0764"/>
    <w:rsid w:val="00BB0E02"/>
    <w:rsid w:val="00BB167D"/>
    <w:rsid w:val="00BB1985"/>
    <w:rsid w:val="00BB2442"/>
    <w:rsid w:val="00BB280F"/>
    <w:rsid w:val="00BB2CB9"/>
    <w:rsid w:val="00BB34D3"/>
    <w:rsid w:val="00BB50FD"/>
    <w:rsid w:val="00BC0B47"/>
    <w:rsid w:val="00BC0D26"/>
    <w:rsid w:val="00BC0FDF"/>
    <w:rsid w:val="00BC121C"/>
    <w:rsid w:val="00BC166F"/>
    <w:rsid w:val="00BC1B02"/>
    <w:rsid w:val="00BC33BA"/>
    <w:rsid w:val="00BC4227"/>
    <w:rsid w:val="00BC65EE"/>
    <w:rsid w:val="00BC6CA2"/>
    <w:rsid w:val="00BD29FD"/>
    <w:rsid w:val="00BD3702"/>
    <w:rsid w:val="00BD4601"/>
    <w:rsid w:val="00BD5B2D"/>
    <w:rsid w:val="00BD6642"/>
    <w:rsid w:val="00BD7295"/>
    <w:rsid w:val="00BD74A8"/>
    <w:rsid w:val="00BD7CFA"/>
    <w:rsid w:val="00BE0F8E"/>
    <w:rsid w:val="00BE171E"/>
    <w:rsid w:val="00BE209F"/>
    <w:rsid w:val="00BE367D"/>
    <w:rsid w:val="00BE6922"/>
    <w:rsid w:val="00BE7627"/>
    <w:rsid w:val="00BE7855"/>
    <w:rsid w:val="00BE796B"/>
    <w:rsid w:val="00BF102D"/>
    <w:rsid w:val="00BF2453"/>
    <w:rsid w:val="00BF2E0E"/>
    <w:rsid w:val="00BF3B46"/>
    <w:rsid w:val="00BF53FF"/>
    <w:rsid w:val="00BF55C5"/>
    <w:rsid w:val="00BF61BA"/>
    <w:rsid w:val="00C008C3"/>
    <w:rsid w:val="00C00F39"/>
    <w:rsid w:val="00C0114F"/>
    <w:rsid w:val="00C01760"/>
    <w:rsid w:val="00C017A5"/>
    <w:rsid w:val="00C01F08"/>
    <w:rsid w:val="00C022E3"/>
    <w:rsid w:val="00C0421B"/>
    <w:rsid w:val="00C044D4"/>
    <w:rsid w:val="00C04B07"/>
    <w:rsid w:val="00C0568F"/>
    <w:rsid w:val="00C06A74"/>
    <w:rsid w:val="00C06D7C"/>
    <w:rsid w:val="00C07120"/>
    <w:rsid w:val="00C10075"/>
    <w:rsid w:val="00C106DD"/>
    <w:rsid w:val="00C1114D"/>
    <w:rsid w:val="00C11182"/>
    <w:rsid w:val="00C11271"/>
    <w:rsid w:val="00C1146A"/>
    <w:rsid w:val="00C122B1"/>
    <w:rsid w:val="00C126F6"/>
    <w:rsid w:val="00C129F9"/>
    <w:rsid w:val="00C13A3F"/>
    <w:rsid w:val="00C14757"/>
    <w:rsid w:val="00C1619B"/>
    <w:rsid w:val="00C1730D"/>
    <w:rsid w:val="00C20CB8"/>
    <w:rsid w:val="00C216AC"/>
    <w:rsid w:val="00C21E34"/>
    <w:rsid w:val="00C243E2"/>
    <w:rsid w:val="00C25F06"/>
    <w:rsid w:val="00C30A19"/>
    <w:rsid w:val="00C31B96"/>
    <w:rsid w:val="00C31C9B"/>
    <w:rsid w:val="00C31EEA"/>
    <w:rsid w:val="00C337C6"/>
    <w:rsid w:val="00C33B1B"/>
    <w:rsid w:val="00C344D6"/>
    <w:rsid w:val="00C345B1"/>
    <w:rsid w:val="00C35E6E"/>
    <w:rsid w:val="00C35E71"/>
    <w:rsid w:val="00C36FBC"/>
    <w:rsid w:val="00C4029B"/>
    <w:rsid w:val="00C40319"/>
    <w:rsid w:val="00C43AE0"/>
    <w:rsid w:val="00C44F2F"/>
    <w:rsid w:val="00C45300"/>
    <w:rsid w:val="00C458D2"/>
    <w:rsid w:val="00C46350"/>
    <w:rsid w:val="00C4654A"/>
    <w:rsid w:val="00C5019E"/>
    <w:rsid w:val="00C50304"/>
    <w:rsid w:val="00C520CF"/>
    <w:rsid w:val="00C527E0"/>
    <w:rsid w:val="00C52C94"/>
    <w:rsid w:val="00C52EEB"/>
    <w:rsid w:val="00C53327"/>
    <w:rsid w:val="00C539DF"/>
    <w:rsid w:val="00C53B54"/>
    <w:rsid w:val="00C543DA"/>
    <w:rsid w:val="00C54BEE"/>
    <w:rsid w:val="00C54E16"/>
    <w:rsid w:val="00C5582B"/>
    <w:rsid w:val="00C576A2"/>
    <w:rsid w:val="00C57C15"/>
    <w:rsid w:val="00C57D8A"/>
    <w:rsid w:val="00C61C2A"/>
    <w:rsid w:val="00C61D43"/>
    <w:rsid w:val="00C62B57"/>
    <w:rsid w:val="00C6366E"/>
    <w:rsid w:val="00C649DE"/>
    <w:rsid w:val="00C64C11"/>
    <w:rsid w:val="00C66269"/>
    <w:rsid w:val="00C6675B"/>
    <w:rsid w:val="00C67BE7"/>
    <w:rsid w:val="00C71128"/>
    <w:rsid w:val="00C725C6"/>
    <w:rsid w:val="00C72D11"/>
    <w:rsid w:val="00C74C5F"/>
    <w:rsid w:val="00C76363"/>
    <w:rsid w:val="00C77D66"/>
    <w:rsid w:val="00C8047C"/>
    <w:rsid w:val="00C805BE"/>
    <w:rsid w:val="00C83F59"/>
    <w:rsid w:val="00C86D53"/>
    <w:rsid w:val="00C87245"/>
    <w:rsid w:val="00C91066"/>
    <w:rsid w:val="00C91E79"/>
    <w:rsid w:val="00C92782"/>
    <w:rsid w:val="00C939B0"/>
    <w:rsid w:val="00C95ACD"/>
    <w:rsid w:val="00C95C5E"/>
    <w:rsid w:val="00C9799B"/>
    <w:rsid w:val="00CA0626"/>
    <w:rsid w:val="00CA1B68"/>
    <w:rsid w:val="00CA28E4"/>
    <w:rsid w:val="00CA3D53"/>
    <w:rsid w:val="00CA447A"/>
    <w:rsid w:val="00CA54A4"/>
    <w:rsid w:val="00CA61BF"/>
    <w:rsid w:val="00CA6AD7"/>
    <w:rsid w:val="00CA6DAE"/>
    <w:rsid w:val="00CB00C4"/>
    <w:rsid w:val="00CB0D41"/>
    <w:rsid w:val="00CB2288"/>
    <w:rsid w:val="00CB251F"/>
    <w:rsid w:val="00CB276C"/>
    <w:rsid w:val="00CB2B67"/>
    <w:rsid w:val="00CB7CD0"/>
    <w:rsid w:val="00CC0A8F"/>
    <w:rsid w:val="00CC21D5"/>
    <w:rsid w:val="00CC36FF"/>
    <w:rsid w:val="00CC3E35"/>
    <w:rsid w:val="00CC3F17"/>
    <w:rsid w:val="00CC61EE"/>
    <w:rsid w:val="00CC73B7"/>
    <w:rsid w:val="00CC7FFC"/>
    <w:rsid w:val="00CD0EDC"/>
    <w:rsid w:val="00CD11F0"/>
    <w:rsid w:val="00CD1A24"/>
    <w:rsid w:val="00CD26B1"/>
    <w:rsid w:val="00CD318F"/>
    <w:rsid w:val="00CD3CD6"/>
    <w:rsid w:val="00CD406F"/>
    <w:rsid w:val="00CD48D7"/>
    <w:rsid w:val="00CD61F9"/>
    <w:rsid w:val="00CD712B"/>
    <w:rsid w:val="00CD7666"/>
    <w:rsid w:val="00CE1996"/>
    <w:rsid w:val="00CE1F1B"/>
    <w:rsid w:val="00CE2BF6"/>
    <w:rsid w:val="00CE5D5C"/>
    <w:rsid w:val="00CE6965"/>
    <w:rsid w:val="00CE6AC4"/>
    <w:rsid w:val="00CE7348"/>
    <w:rsid w:val="00CF0A35"/>
    <w:rsid w:val="00CF2028"/>
    <w:rsid w:val="00CF27B9"/>
    <w:rsid w:val="00CF3FC8"/>
    <w:rsid w:val="00CF42DC"/>
    <w:rsid w:val="00CF795B"/>
    <w:rsid w:val="00CF7F31"/>
    <w:rsid w:val="00D009AD"/>
    <w:rsid w:val="00D00D00"/>
    <w:rsid w:val="00D0217B"/>
    <w:rsid w:val="00D025A4"/>
    <w:rsid w:val="00D02F26"/>
    <w:rsid w:val="00D03448"/>
    <w:rsid w:val="00D04192"/>
    <w:rsid w:val="00D05933"/>
    <w:rsid w:val="00D06266"/>
    <w:rsid w:val="00D0702A"/>
    <w:rsid w:val="00D121C7"/>
    <w:rsid w:val="00D12336"/>
    <w:rsid w:val="00D130CE"/>
    <w:rsid w:val="00D15D55"/>
    <w:rsid w:val="00D17067"/>
    <w:rsid w:val="00D17718"/>
    <w:rsid w:val="00D20DF5"/>
    <w:rsid w:val="00D20EFC"/>
    <w:rsid w:val="00D22527"/>
    <w:rsid w:val="00D233F1"/>
    <w:rsid w:val="00D23E34"/>
    <w:rsid w:val="00D260FC"/>
    <w:rsid w:val="00D30F29"/>
    <w:rsid w:val="00D313EB"/>
    <w:rsid w:val="00D32586"/>
    <w:rsid w:val="00D345B1"/>
    <w:rsid w:val="00D36949"/>
    <w:rsid w:val="00D37148"/>
    <w:rsid w:val="00D40923"/>
    <w:rsid w:val="00D40B16"/>
    <w:rsid w:val="00D4206F"/>
    <w:rsid w:val="00D426D1"/>
    <w:rsid w:val="00D42CE9"/>
    <w:rsid w:val="00D431CF"/>
    <w:rsid w:val="00D455DD"/>
    <w:rsid w:val="00D46E01"/>
    <w:rsid w:val="00D47ABC"/>
    <w:rsid w:val="00D47BA8"/>
    <w:rsid w:val="00D47E68"/>
    <w:rsid w:val="00D5234F"/>
    <w:rsid w:val="00D52FA2"/>
    <w:rsid w:val="00D53D20"/>
    <w:rsid w:val="00D53E1B"/>
    <w:rsid w:val="00D55B43"/>
    <w:rsid w:val="00D571DA"/>
    <w:rsid w:val="00D57701"/>
    <w:rsid w:val="00D61645"/>
    <w:rsid w:val="00D61BBC"/>
    <w:rsid w:val="00D62873"/>
    <w:rsid w:val="00D64435"/>
    <w:rsid w:val="00D64BDB"/>
    <w:rsid w:val="00D653BF"/>
    <w:rsid w:val="00D654C5"/>
    <w:rsid w:val="00D659EB"/>
    <w:rsid w:val="00D663F0"/>
    <w:rsid w:val="00D70034"/>
    <w:rsid w:val="00D711ED"/>
    <w:rsid w:val="00D71332"/>
    <w:rsid w:val="00D716BA"/>
    <w:rsid w:val="00D725E1"/>
    <w:rsid w:val="00D7265A"/>
    <w:rsid w:val="00D73A4F"/>
    <w:rsid w:val="00D7475F"/>
    <w:rsid w:val="00D75442"/>
    <w:rsid w:val="00D75709"/>
    <w:rsid w:val="00D77EA0"/>
    <w:rsid w:val="00D80C33"/>
    <w:rsid w:val="00D811B6"/>
    <w:rsid w:val="00D81735"/>
    <w:rsid w:val="00D81B72"/>
    <w:rsid w:val="00D82432"/>
    <w:rsid w:val="00D82FB1"/>
    <w:rsid w:val="00D8332D"/>
    <w:rsid w:val="00D844A3"/>
    <w:rsid w:val="00D84692"/>
    <w:rsid w:val="00D851CA"/>
    <w:rsid w:val="00D8554B"/>
    <w:rsid w:val="00D85842"/>
    <w:rsid w:val="00D85FE4"/>
    <w:rsid w:val="00D86689"/>
    <w:rsid w:val="00D873D1"/>
    <w:rsid w:val="00D877A5"/>
    <w:rsid w:val="00D914FF"/>
    <w:rsid w:val="00D91545"/>
    <w:rsid w:val="00D92237"/>
    <w:rsid w:val="00D92CAA"/>
    <w:rsid w:val="00D94620"/>
    <w:rsid w:val="00D94EAB"/>
    <w:rsid w:val="00D96441"/>
    <w:rsid w:val="00D96555"/>
    <w:rsid w:val="00D97282"/>
    <w:rsid w:val="00D97E1F"/>
    <w:rsid w:val="00DA1A1C"/>
    <w:rsid w:val="00DA1CC3"/>
    <w:rsid w:val="00DA56A3"/>
    <w:rsid w:val="00DB0206"/>
    <w:rsid w:val="00DB0E1B"/>
    <w:rsid w:val="00DB122A"/>
    <w:rsid w:val="00DB12A3"/>
    <w:rsid w:val="00DB13AB"/>
    <w:rsid w:val="00DB1E1D"/>
    <w:rsid w:val="00DB2247"/>
    <w:rsid w:val="00DB2A37"/>
    <w:rsid w:val="00DB361C"/>
    <w:rsid w:val="00DB3F30"/>
    <w:rsid w:val="00DB41E8"/>
    <w:rsid w:val="00DB4708"/>
    <w:rsid w:val="00DB634B"/>
    <w:rsid w:val="00DB7287"/>
    <w:rsid w:val="00DB7A24"/>
    <w:rsid w:val="00DC14C0"/>
    <w:rsid w:val="00DC1EB2"/>
    <w:rsid w:val="00DC2232"/>
    <w:rsid w:val="00DC2DB2"/>
    <w:rsid w:val="00DC4939"/>
    <w:rsid w:val="00DC4B8B"/>
    <w:rsid w:val="00DC6767"/>
    <w:rsid w:val="00DD11A6"/>
    <w:rsid w:val="00DD1574"/>
    <w:rsid w:val="00DD19E4"/>
    <w:rsid w:val="00DD2498"/>
    <w:rsid w:val="00DD3BDE"/>
    <w:rsid w:val="00DD3DB3"/>
    <w:rsid w:val="00DD4055"/>
    <w:rsid w:val="00DD4206"/>
    <w:rsid w:val="00DD45FB"/>
    <w:rsid w:val="00DD4A53"/>
    <w:rsid w:val="00DD4B08"/>
    <w:rsid w:val="00DD54AF"/>
    <w:rsid w:val="00DD6AA1"/>
    <w:rsid w:val="00DE098D"/>
    <w:rsid w:val="00DE1D8B"/>
    <w:rsid w:val="00DE23A5"/>
    <w:rsid w:val="00DE38C7"/>
    <w:rsid w:val="00DE3BED"/>
    <w:rsid w:val="00DE63DA"/>
    <w:rsid w:val="00DE72A1"/>
    <w:rsid w:val="00DE747B"/>
    <w:rsid w:val="00DF2E55"/>
    <w:rsid w:val="00DF4B92"/>
    <w:rsid w:val="00DF5FA9"/>
    <w:rsid w:val="00DF6574"/>
    <w:rsid w:val="00DF68BA"/>
    <w:rsid w:val="00E01B56"/>
    <w:rsid w:val="00E04F9D"/>
    <w:rsid w:val="00E04FBA"/>
    <w:rsid w:val="00E05051"/>
    <w:rsid w:val="00E0556D"/>
    <w:rsid w:val="00E05B60"/>
    <w:rsid w:val="00E0671B"/>
    <w:rsid w:val="00E075F7"/>
    <w:rsid w:val="00E07649"/>
    <w:rsid w:val="00E1064F"/>
    <w:rsid w:val="00E1190D"/>
    <w:rsid w:val="00E14F04"/>
    <w:rsid w:val="00E16733"/>
    <w:rsid w:val="00E16745"/>
    <w:rsid w:val="00E172CB"/>
    <w:rsid w:val="00E173FE"/>
    <w:rsid w:val="00E17FD4"/>
    <w:rsid w:val="00E21EAE"/>
    <w:rsid w:val="00E262F2"/>
    <w:rsid w:val="00E270A9"/>
    <w:rsid w:val="00E3031C"/>
    <w:rsid w:val="00E30EFF"/>
    <w:rsid w:val="00E30F6D"/>
    <w:rsid w:val="00E33A22"/>
    <w:rsid w:val="00E34415"/>
    <w:rsid w:val="00E35196"/>
    <w:rsid w:val="00E36776"/>
    <w:rsid w:val="00E37D0B"/>
    <w:rsid w:val="00E411AD"/>
    <w:rsid w:val="00E4194D"/>
    <w:rsid w:val="00E42E60"/>
    <w:rsid w:val="00E439A4"/>
    <w:rsid w:val="00E43BE1"/>
    <w:rsid w:val="00E47BF2"/>
    <w:rsid w:val="00E507A2"/>
    <w:rsid w:val="00E51118"/>
    <w:rsid w:val="00E51E8A"/>
    <w:rsid w:val="00E534DA"/>
    <w:rsid w:val="00E542F5"/>
    <w:rsid w:val="00E5487A"/>
    <w:rsid w:val="00E56765"/>
    <w:rsid w:val="00E56974"/>
    <w:rsid w:val="00E57C39"/>
    <w:rsid w:val="00E57D04"/>
    <w:rsid w:val="00E610DB"/>
    <w:rsid w:val="00E610EB"/>
    <w:rsid w:val="00E61220"/>
    <w:rsid w:val="00E615E5"/>
    <w:rsid w:val="00E61F53"/>
    <w:rsid w:val="00E61F88"/>
    <w:rsid w:val="00E63CF8"/>
    <w:rsid w:val="00E64A66"/>
    <w:rsid w:val="00E65A9D"/>
    <w:rsid w:val="00E65D59"/>
    <w:rsid w:val="00E662BE"/>
    <w:rsid w:val="00E716FA"/>
    <w:rsid w:val="00E72A1D"/>
    <w:rsid w:val="00E77326"/>
    <w:rsid w:val="00E77567"/>
    <w:rsid w:val="00E82D60"/>
    <w:rsid w:val="00E834C9"/>
    <w:rsid w:val="00E83918"/>
    <w:rsid w:val="00E85DBA"/>
    <w:rsid w:val="00E86158"/>
    <w:rsid w:val="00E86D85"/>
    <w:rsid w:val="00E901F0"/>
    <w:rsid w:val="00E90D60"/>
    <w:rsid w:val="00E91819"/>
    <w:rsid w:val="00E91B19"/>
    <w:rsid w:val="00E91CAA"/>
    <w:rsid w:val="00E9233A"/>
    <w:rsid w:val="00E926FD"/>
    <w:rsid w:val="00E929AF"/>
    <w:rsid w:val="00E936B0"/>
    <w:rsid w:val="00E94F4C"/>
    <w:rsid w:val="00E95290"/>
    <w:rsid w:val="00E96C2D"/>
    <w:rsid w:val="00EA2932"/>
    <w:rsid w:val="00EA2C44"/>
    <w:rsid w:val="00EA352D"/>
    <w:rsid w:val="00EA36AE"/>
    <w:rsid w:val="00EA5D50"/>
    <w:rsid w:val="00EA644E"/>
    <w:rsid w:val="00EA79DE"/>
    <w:rsid w:val="00EB0292"/>
    <w:rsid w:val="00EB23F4"/>
    <w:rsid w:val="00EB2F17"/>
    <w:rsid w:val="00EB32F6"/>
    <w:rsid w:val="00EB4AFC"/>
    <w:rsid w:val="00EB4B16"/>
    <w:rsid w:val="00EB638A"/>
    <w:rsid w:val="00EB7915"/>
    <w:rsid w:val="00EB7E90"/>
    <w:rsid w:val="00EC0F1B"/>
    <w:rsid w:val="00EC10B0"/>
    <w:rsid w:val="00EC1609"/>
    <w:rsid w:val="00EC18A6"/>
    <w:rsid w:val="00EC1D43"/>
    <w:rsid w:val="00EC3746"/>
    <w:rsid w:val="00EC50D3"/>
    <w:rsid w:val="00EC5519"/>
    <w:rsid w:val="00EC5DC7"/>
    <w:rsid w:val="00EC610F"/>
    <w:rsid w:val="00EC6F32"/>
    <w:rsid w:val="00ED144C"/>
    <w:rsid w:val="00ED1774"/>
    <w:rsid w:val="00ED2A00"/>
    <w:rsid w:val="00ED3913"/>
    <w:rsid w:val="00ED47A6"/>
    <w:rsid w:val="00ED5B21"/>
    <w:rsid w:val="00ED60A7"/>
    <w:rsid w:val="00ED64FF"/>
    <w:rsid w:val="00ED6A94"/>
    <w:rsid w:val="00ED7227"/>
    <w:rsid w:val="00ED7A72"/>
    <w:rsid w:val="00EE082D"/>
    <w:rsid w:val="00EE0921"/>
    <w:rsid w:val="00EE0F4F"/>
    <w:rsid w:val="00EE12D4"/>
    <w:rsid w:val="00EE207B"/>
    <w:rsid w:val="00EE2B93"/>
    <w:rsid w:val="00EE32EB"/>
    <w:rsid w:val="00EE3FEF"/>
    <w:rsid w:val="00EE5BCA"/>
    <w:rsid w:val="00EE6A48"/>
    <w:rsid w:val="00EE6B3B"/>
    <w:rsid w:val="00EE6E20"/>
    <w:rsid w:val="00EE74C1"/>
    <w:rsid w:val="00EF07AE"/>
    <w:rsid w:val="00EF0BD5"/>
    <w:rsid w:val="00EF1522"/>
    <w:rsid w:val="00EF25DE"/>
    <w:rsid w:val="00EF2DB7"/>
    <w:rsid w:val="00EF3BAB"/>
    <w:rsid w:val="00EF4A17"/>
    <w:rsid w:val="00EF70C7"/>
    <w:rsid w:val="00F00AD4"/>
    <w:rsid w:val="00F00E39"/>
    <w:rsid w:val="00F01408"/>
    <w:rsid w:val="00F0228C"/>
    <w:rsid w:val="00F040AA"/>
    <w:rsid w:val="00F04333"/>
    <w:rsid w:val="00F050EE"/>
    <w:rsid w:val="00F05B0D"/>
    <w:rsid w:val="00F067F1"/>
    <w:rsid w:val="00F07CE0"/>
    <w:rsid w:val="00F11310"/>
    <w:rsid w:val="00F12C76"/>
    <w:rsid w:val="00F12F70"/>
    <w:rsid w:val="00F132AD"/>
    <w:rsid w:val="00F1446A"/>
    <w:rsid w:val="00F14CE7"/>
    <w:rsid w:val="00F15173"/>
    <w:rsid w:val="00F16C5B"/>
    <w:rsid w:val="00F17155"/>
    <w:rsid w:val="00F20275"/>
    <w:rsid w:val="00F22D6D"/>
    <w:rsid w:val="00F232F7"/>
    <w:rsid w:val="00F25261"/>
    <w:rsid w:val="00F279F8"/>
    <w:rsid w:val="00F27B49"/>
    <w:rsid w:val="00F300A8"/>
    <w:rsid w:val="00F32FA2"/>
    <w:rsid w:val="00F338EA"/>
    <w:rsid w:val="00F34E35"/>
    <w:rsid w:val="00F354FD"/>
    <w:rsid w:val="00F3635F"/>
    <w:rsid w:val="00F364D9"/>
    <w:rsid w:val="00F40480"/>
    <w:rsid w:val="00F41295"/>
    <w:rsid w:val="00F4198C"/>
    <w:rsid w:val="00F41C14"/>
    <w:rsid w:val="00F41CE2"/>
    <w:rsid w:val="00F42498"/>
    <w:rsid w:val="00F42885"/>
    <w:rsid w:val="00F432DE"/>
    <w:rsid w:val="00F43EDA"/>
    <w:rsid w:val="00F45671"/>
    <w:rsid w:val="00F46589"/>
    <w:rsid w:val="00F50314"/>
    <w:rsid w:val="00F50817"/>
    <w:rsid w:val="00F5246E"/>
    <w:rsid w:val="00F52493"/>
    <w:rsid w:val="00F546F5"/>
    <w:rsid w:val="00F569BA"/>
    <w:rsid w:val="00F6159F"/>
    <w:rsid w:val="00F62106"/>
    <w:rsid w:val="00F6342E"/>
    <w:rsid w:val="00F65C58"/>
    <w:rsid w:val="00F65CF6"/>
    <w:rsid w:val="00F66A1C"/>
    <w:rsid w:val="00F673D9"/>
    <w:rsid w:val="00F67E56"/>
    <w:rsid w:val="00F710EB"/>
    <w:rsid w:val="00F723A7"/>
    <w:rsid w:val="00F73051"/>
    <w:rsid w:val="00F73673"/>
    <w:rsid w:val="00F73A4C"/>
    <w:rsid w:val="00F75179"/>
    <w:rsid w:val="00F76269"/>
    <w:rsid w:val="00F76E57"/>
    <w:rsid w:val="00F77E50"/>
    <w:rsid w:val="00F808F9"/>
    <w:rsid w:val="00F8090E"/>
    <w:rsid w:val="00F812B3"/>
    <w:rsid w:val="00F813B8"/>
    <w:rsid w:val="00F81BEA"/>
    <w:rsid w:val="00F824CF"/>
    <w:rsid w:val="00F82813"/>
    <w:rsid w:val="00F838CC"/>
    <w:rsid w:val="00F848F2"/>
    <w:rsid w:val="00F84A37"/>
    <w:rsid w:val="00F855C2"/>
    <w:rsid w:val="00F86843"/>
    <w:rsid w:val="00F87CBD"/>
    <w:rsid w:val="00F87F64"/>
    <w:rsid w:val="00F90395"/>
    <w:rsid w:val="00F90908"/>
    <w:rsid w:val="00F90E7F"/>
    <w:rsid w:val="00FA33AA"/>
    <w:rsid w:val="00FA35AF"/>
    <w:rsid w:val="00FA4EA1"/>
    <w:rsid w:val="00FA54B4"/>
    <w:rsid w:val="00FA5B2F"/>
    <w:rsid w:val="00FA665E"/>
    <w:rsid w:val="00FB1157"/>
    <w:rsid w:val="00FB1A97"/>
    <w:rsid w:val="00FB37DE"/>
    <w:rsid w:val="00FB779D"/>
    <w:rsid w:val="00FB79C3"/>
    <w:rsid w:val="00FC034F"/>
    <w:rsid w:val="00FC047A"/>
    <w:rsid w:val="00FC1604"/>
    <w:rsid w:val="00FC23C5"/>
    <w:rsid w:val="00FC354A"/>
    <w:rsid w:val="00FC3626"/>
    <w:rsid w:val="00FC441D"/>
    <w:rsid w:val="00FC5A94"/>
    <w:rsid w:val="00FC5B9B"/>
    <w:rsid w:val="00FC69F3"/>
    <w:rsid w:val="00FC781E"/>
    <w:rsid w:val="00FD0620"/>
    <w:rsid w:val="00FD081D"/>
    <w:rsid w:val="00FD7CDF"/>
    <w:rsid w:val="00FE0A15"/>
    <w:rsid w:val="00FE23F2"/>
    <w:rsid w:val="00FE4FB2"/>
    <w:rsid w:val="00FE53E5"/>
    <w:rsid w:val="00FE5468"/>
    <w:rsid w:val="00FE56F4"/>
    <w:rsid w:val="00FE5909"/>
    <w:rsid w:val="00FE5F50"/>
    <w:rsid w:val="00FF2DD6"/>
    <w:rsid w:val="00FF3893"/>
    <w:rsid w:val="00FF450F"/>
    <w:rsid w:val="00FF57CD"/>
    <w:rsid w:val="00FF64E8"/>
    <w:rsid w:val="00FF7290"/>
    <w:rsid w:val="00FF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5pt"/>
    </o:shapedefaults>
    <o:shapelayout v:ext="edit">
      <o:idmap v:ext="edit" data="2"/>
    </o:shapelayout>
  </w:shapeDefaults>
  <w:decimalSymbol w:val="."/>
  <w:listSeparator w:val=","/>
  <w14:docId w14:val="2236360E"/>
  <w15:docId w15:val="{909E9F4D-3BF7-4380-AD23-CD5A48CA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354FD"/>
    <w:pPr>
      <w:widowControl w:val="0"/>
    </w:pPr>
    <w:rPr>
      <w:kern w:val="2"/>
      <w:sz w:val="24"/>
    </w:rPr>
  </w:style>
  <w:style w:type="paragraph" w:styleId="10">
    <w:name w:val="heading 1"/>
    <w:basedOn w:val="a"/>
    <w:next w:val="a"/>
    <w:qFormat/>
    <w:pPr>
      <w:keepNext/>
      <w:numPr>
        <w:numId w:val="1"/>
      </w:numPr>
      <w:spacing w:before="180" w:after="180" w:line="480" w:lineRule="auto"/>
      <w:jc w:val="center"/>
      <w:outlineLvl w:val="0"/>
    </w:pPr>
    <w:rPr>
      <w:rFonts w:ascii="Arial" w:eastAsia="華康隸書體W5(P)" w:hAnsi="Arial"/>
      <w:b/>
      <w:kern w:val="52"/>
      <w:sz w:val="32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tabs>
        <w:tab w:val="left" w:pos="488"/>
      </w:tabs>
      <w:spacing w:before="240"/>
      <w:outlineLvl w:val="1"/>
    </w:pPr>
    <w:rPr>
      <w:rFonts w:eastAsia="華康粗圓體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adjustRightInd w:val="0"/>
      <w:textAlignment w:val="baseline"/>
      <w:outlineLvl w:val="2"/>
    </w:pPr>
    <w:rPr>
      <w:rFonts w:ascii="華康隸書體W5(P)" w:eastAsia="華康隸書體W5(P)" w:hAnsi="Arial"/>
      <w:b/>
      <w:kern w:val="0"/>
      <w:sz w:val="32"/>
    </w:rPr>
  </w:style>
  <w:style w:type="paragraph" w:styleId="5">
    <w:name w:val="heading 5"/>
    <w:basedOn w:val="a"/>
    <w:next w:val="a0"/>
    <w:qFormat/>
    <w:pPr>
      <w:keepNext/>
      <w:numPr>
        <w:ilvl w:val="4"/>
        <w:numId w:val="1"/>
      </w:numPr>
      <w:tabs>
        <w:tab w:val="clear" w:pos="720"/>
        <w:tab w:val="left" w:pos="238"/>
      </w:tabs>
      <w:spacing w:after="120" w:line="240" w:lineRule="atLeast"/>
      <w:jc w:val="center"/>
      <w:outlineLvl w:val="4"/>
    </w:pPr>
    <w:rPr>
      <w:rFonts w:ascii="Arial" w:eastAsia="華康細圓體" w:hAnsi="Arial"/>
      <w:sz w:val="22"/>
    </w:rPr>
  </w:style>
  <w:style w:type="paragraph" w:styleId="6">
    <w:name w:val="heading 6"/>
    <w:basedOn w:val="a"/>
    <w:next w:val="a0"/>
    <w:qFormat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adjustRightInd w:val="0"/>
      <w:ind w:left="480"/>
      <w:textAlignment w:val="baseline"/>
    </w:pPr>
    <w:rPr>
      <w:rFonts w:ascii="細明體" w:eastAsia="細明體"/>
      <w:kern w:val="0"/>
    </w:rPr>
  </w:style>
  <w:style w:type="paragraph" w:styleId="a4">
    <w:name w:val="Plain Text"/>
    <w:basedOn w:val="a"/>
    <w:link w:val="a5"/>
    <w:rPr>
      <w:rFonts w:ascii="細明體" w:eastAsia="細明體" w:hAnsi="Courier New"/>
    </w:rPr>
  </w:style>
  <w:style w:type="paragraph" w:styleId="a6">
    <w:name w:val="Body Text Indent"/>
    <w:basedOn w:val="a"/>
    <w:pPr>
      <w:adjustRightInd w:val="0"/>
      <w:spacing w:before="120"/>
      <w:ind w:left="255" w:hanging="255"/>
    </w:pPr>
    <w:rPr>
      <w:rFonts w:ascii="標楷體" w:eastAsia="標楷體"/>
      <w:sz w:val="16"/>
    </w:rPr>
  </w:style>
  <w:style w:type="paragraph" w:styleId="20">
    <w:name w:val="Body Text Indent 2"/>
    <w:basedOn w:val="a"/>
    <w:pPr>
      <w:spacing w:before="160"/>
      <w:ind w:left="567" w:hanging="170"/>
    </w:pPr>
    <w:rPr>
      <w:rFonts w:ascii="標楷體" w:eastAsia="標楷體"/>
      <w:sz w:val="16"/>
    </w:rPr>
  </w:style>
  <w:style w:type="paragraph" w:styleId="a7">
    <w:name w:val="Body Text"/>
    <w:basedOn w:val="a"/>
    <w:pPr>
      <w:spacing w:before="120"/>
    </w:pPr>
    <w:rPr>
      <w:rFonts w:ascii="標楷體" w:eastAsia="標楷體"/>
      <w:sz w:val="16"/>
    </w:rPr>
  </w:style>
  <w:style w:type="character" w:styleId="a8">
    <w:name w:val="Hyperlink"/>
    <w:rPr>
      <w:color w:val="0000FF"/>
      <w:u w:val="single"/>
    </w:rPr>
  </w:style>
  <w:style w:type="paragraph" w:styleId="a9">
    <w:name w:val="Block Text"/>
    <w:basedOn w:val="a"/>
    <w:pPr>
      <w:spacing w:after="120"/>
      <w:ind w:left="567" w:right="45" w:hanging="170"/>
      <w:jc w:val="both"/>
    </w:pPr>
    <w:rPr>
      <w:rFonts w:ascii="標楷體" w:eastAsia="標楷體"/>
      <w:sz w:val="18"/>
    </w:rPr>
  </w:style>
  <w:style w:type="paragraph" w:styleId="21">
    <w:name w:val="Body Text 2"/>
    <w:basedOn w:val="a"/>
    <w:pPr>
      <w:spacing w:before="120"/>
    </w:pPr>
    <w:rPr>
      <w:rFonts w:ascii="標楷體" w:eastAsia="標楷體"/>
      <w:sz w:val="20"/>
    </w:rPr>
  </w:style>
  <w:style w:type="paragraph" w:styleId="30">
    <w:name w:val="Body Text Indent 3"/>
    <w:basedOn w:val="a"/>
    <w:pPr>
      <w:spacing w:before="120"/>
      <w:ind w:left="284" w:hanging="284"/>
      <w:jc w:val="both"/>
    </w:pPr>
    <w:rPr>
      <w:rFonts w:ascii="標楷體" w:eastAsia="標楷體"/>
      <w:spacing w:val="-4"/>
      <w:sz w:val="14"/>
    </w:rPr>
  </w:style>
  <w:style w:type="character" w:styleId="aa">
    <w:name w:val="FollowedHyperlink"/>
    <w:rPr>
      <w:color w:val="800080"/>
      <w:u w:val="single"/>
    </w:rPr>
  </w:style>
  <w:style w:type="paragraph" w:styleId="70">
    <w:name w:val="toc 7"/>
    <w:basedOn w:val="a"/>
    <w:next w:val="a"/>
    <w:autoRedefine/>
    <w:semiHidden/>
    <w:pPr>
      <w:ind w:leftChars="1200" w:left="2880"/>
    </w:pPr>
    <w:rPr>
      <w:szCs w:val="24"/>
    </w:rPr>
  </w:style>
  <w:style w:type="character" w:styleId="ab">
    <w:name w:val="page number"/>
    <w:basedOn w:val="a1"/>
  </w:style>
  <w:style w:type="paragraph" w:styleId="31">
    <w:name w:val="Body Text 3"/>
    <w:basedOn w:val="a"/>
    <w:pPr>
      <w:jc w:val="both"/>
    </w:pPr>
    <w:rPr>
      <w:rFonts w:eastAsia="標楷體"/>
      <w:sz w:val="8"/>
      <w:szCs w:val="8"/>
    </w:rPr>
  </w:style>
  <w:style w:type="character" w:customStyle="1" w:styleId="22">
    <w:name w:val="本文縮排 2 字元"/>
    <w:rPr>
      <w:rFonts w:ascii="標楷體" w:eastAsia="標楷體"/>
      <w:kern w:val="2"/>
      <w:sz w:val="16"/>
      <w:lang w:val="en-US" w:eastAsia="zh-TW" w:bidi="ar-SA"/>
    </w:rPr>
  </w:style>
  <w:style w:type="character" w:styleId="ac">
    <w:name w:val="Strong"/>
    <w:qFormat/>
    <w:rPr>
      <w:b/>
      <w:bCs/>
    </w:rPr>
  </w:style>
  <w:style w:type="character" w:customStyle="1" w:styleId="style11">
    <w:name w:val="style11"/>
    <w:rPr>
      <w:color w:val="666666"/>
    </w:r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">
    <w:name w:val="toc 1"/>
    <w:basedOn w:val="a"/>
    <w:next w:val="a"/>
    <w:autoRedefine/>
    <w:semiHidden/>
    <w:pPr>
      <w:numPr>
        <w:numId w:val="2"/>
      </w:numPr>
      <w:tabs>
        <w:tab w:val="clear" w:pos="720"/>
        <w:tab w:val="left" w:pos="1800"/>
        <w:tab w:val="num" w:pos="2160"/>
      </w:tabs>
      <w:spacing w:before="120"/>
      <w:ind w:left="1560" w:rightChars="129" w:right="310" w:firstLine="240"/>
      <w:jc w:val="distribute"/>
    </w:pPr>
    <w:rPr>
      <w:rFonts w:ascii="標楷體" w:eastAsia="標楷體"/>
      <w:caps/>
    </w:rPr>
  </w:style>
  <w:style w:type="paragraph" w:styleId="ae">
    <w:name w:val="Balloon Text"/>
    <w:basedOn w:val="a"/>
    <w:semiHidden/>
    <w:rPr>
      <w:rFonts w:ascii="Arial" w:hAnsi="Arial"/>
      <w:sz w:val="18"/>
      <w:szCs w:val="18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1">
    <w:name w:val="樣式1"/>
    <w:basedOn w:val="20"/>
    <w:pPr>
      <w:spacing w:before="0"/>
      <w:ind w:left="0" w:firstLine="0"/>
      <w:jc w:val="center"/>
    </w:pPr>
    <w:rPr>
      <w:rFonts w:hAnsi="標楷體"/>
      <w:spacing w:val="68"/>
      <w:kern w:val="0"/>
      <w:sz w:val="24"/>
    </w:rPr>
  </w:style>
  <w:style w:type="paragraph" w:styleId="af">
    <w:name w:val="footer"/>
    <w:basedOn w:val="a"/>
    <w:link w:val="af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table" w:styleId="af1">
    <w:name w:val="Table Grid"/>
    <w:basedOn w:val="a2"/>
    <w:rsid w:val="0090206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小標"/>
    <w:basedOn w:val="a"/>
    <w:rsid w:val="000E0EB5"/>
    <w:rPr>
      <w:rFonts w:ascii="Arial" w:eastAsia="華康中黑體" w:hAnsi="Arial"/>
      <w:b/>
      <w:snapToGrid w:val="0"/>
      <w:sz w:val="26"/>
    </w:rPr>
  </w:style>
  <w:style w:type="paragraph" w:customStyle="1" w:styleId="af3">
    <w:name w:val="框文"/>
    <w:basedOn w:val="a"/>
    <w:rsid w:val="00096416"/>
    <w:pPr>
      <w:suppressAutoHyphens/>
      <w:adjustRightInd w:val="0"/>
      <w:spacing w:line="300" w:lineRule="exact"/>
    </w:pPr>
    <w:rPr>
      <w:rFonts w:eastAsia="標楷體"/>
    </w:rPr>
  </w:style>
  <w:style w:type="character" w:customStyle="1" w:styleId="a5">
    <w:name w:val="純文字 字元"/>
    <w:link w:val="a4"/>
    <w:rsid w:val="0098545B"/>
    <w:rPr>
      <w:rFonts w:ascii="細明體" w:eastAsia="細明體" w:hAnsi="Courier New"/>
      <w:kern w:val="2"/>
      <w:sz w:val="24"/>
    </w:rPr>
  </w:style>
  <w:style w:type="character" w:customStyle="1" w:styleId="af0">
    <w:name w:val="頁尾 字元"/>
    <w:link w:val="af"/>
    <w:uiPriority w:val="99"/>
    <w:rsid w:val="00293E76"/>
    <w:rPr>
      <w:kern w:val="2"/>
    </w:rPr>
  </w:style>
  <w:style w:type="character" w:customStyle="1" w:styleId="HTML0">
    <w:name w:val="HTML 預設格式 字元"/>
    <w:link w:val="HTML"/>
    <w:uiPriority w:val="99"/>
    <w:rsid w:val="00E94F4C"/>
    <w:rPr>
      <w:rFonts w:ascii="Arial Unicode MS" w:eastAsia="Arial Unicode MS" w:hAnsi="Arial Unicode MS" w:cs="Arial Unicode MS"/>
    </w:rPr>
  </w:style>
  <w:style w:type="paragraph" w:styleId="af4">
    <w:name w:val="List Paragraph"/>
    <w:basedOn w:val="a"/>
    <w:uiPriority w:val="34"/>
    <w:qFormat/>
    <w:rsid w:val="004B1358"/>
    <w:pPr>
      <w:ind w:leftChars="200" w:left="480"/>
    </w:pPr>
  </w:style>
  <w:style w:type="paragraph" w:customStyle="1" w:styleId="3f3f">
    <w:name w:val="預3f設3f"/>
    <w:rsid w:val="005E77DE"/>
    <w:pPr>
      <w:widowControl w:val="0"/>
      <w:autoSpaceDE w:val="0"/>
      <w:autoSpaceDN w:val="0"/>
      <w:adjustRightInd w:val="0"/>
      <w:spacing w:line="200" w:lineRule="atLeast"/>
    </w:pPr>
    <w:rPr>
      <w:rFonts w:ascii="Lucida Sans" w:eastAsia="微3f軟3f正3f黑3f體3f" w:hAnsi="Lucida Sans" w:cs="Lucida Sans"/>
      <w:kern w:val="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BB9DC-ACCA-49DA-84A9-EEBFA02A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18</Pages>
  <Words>1734</Words>
  <Characters>9885</Characters>
  <Application>Microsoft Office Word</Application>
  <DocSecurity>0</DocSecurity>
  <Lines>82</Lines>
  <Paragraphs>23</Paragraphs>
  <ScaleCrop>false</ScaleCrop>
  <Company>dgbas</Company>
  <LinksUpToDate>false</LinksUpToDate>
  <CharactersWithSpaces>11596</CharactersWithSpaces>
  <SharedDoc>false</SharedDoc>
  <HLinks>
    <vt:vector size="6" baseType="variant">
      <vt:variant>
        <vt:i4>7602302</vt:i4>
      </vt:variant>
      <vt:variant>
        <vt:i4>0</vt:i4>
      </vt:variant>
      <vt:variant>
        <vt:i4>0</vt:i4>
      </vt:variant>
      <vt:variant>
        <vt:i4>5</vt:i4>
      </vt:variant>
      <vt:variant>
        <vt:lpwstr>http://www.doh.gov.tw/CHT2006/DM/DM2_2.aspx?now_fod_list_no=9511&amp;class_no=440&amp;level_no=1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醫事機構服務量調查-醫院</dc:title>
  <dc:subject/>
  <dc:creator>dgbas</dc:creator>
  <cp:keywords/>
  <cp:lastModifiedBy>統計處吳麗珍</cp:lastModifiedBy>
  <cp:revision>41</cp:revision>
  <cp:lastPrinted>2025-11-18T08:12:00Z</cp:lastPrinted>
  <dcterms:created xsi:type="dcterms:W3CDTF">2025-10-21T11:01:00Z</dcterms:created>
  <dcterms:modified xsi:type="dcterms:W3CDTF">2026-01-28T03:44:00Z</dcterms:modified>
</cp:coreProperties>
</file>