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B8757" w14:textId="77777777" w:rsidR="00902F8E" w:rsidRPr="00076E96" w:rsidRDefault="001776BB">
      <w:pPr>
        <w:rPr>
          <w:rFonts w:eastAsia="標楷體"/>
        </w:rPr>
      </w:pPr>
      <w:r w:rsidRPr="00076E96">
        <w:rPr>
          <w:rFonts w:eastAsia="標楷體"/>
          <w:noProof/>
        </w:rPr>
        <mc:AlternateContent>
          <mc:Choice Requires="wps">
            <w:drawing>
              <wp:anchor distT="0" distB="0" distL="114300" distR="114300" simplePos="0" relativeHeight="251656192" behindDoc="0" locked="0" layoutInCell="1" allowOverlap="1" wp14:anchorId="0ADFAE69" wp14:editId="2A74036B">
                <wp:simplePos x="0" y="0"/>
                <wp:positionH relativeFrom="column">
                  <wp:posOffset>-12700</wp:posOffset>
                </wp:positionH>
                <wp:positionV relativeFrom="paragraph">
                  <wp:posOffset>13335</wp:posOffset>
                </wp:positionV>
                <wp:extent cx="2590800" cy="1171575"/>
                <wp:effectExtent l="0" t="0" r="19050" b="28575"/>
                <wp:wrapNone/>
                <wp:docPr id="4" name="Text Box 5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171575"/>
                        </a:xfrm>
                        <a:prstGeom prst="rect">
                          <a:avLst/>
                        </a:prstGeom>
                        <a:solidFill>
                          <a:srgbClr val="FFFFFF"/>
                        </a:solidFill>
                        <a:ln w="9525">
                          <a:solidFill>
                            <a:srgbClr val="000000"/>
                          </a:solidFill>
                          <a:miter lim="800000"/>
                          <a:headEnd/>
                          <a:tailEnd/>
                        </a:ln>
                      </wps:spPr>
                      <wps:txbx>
                        <w:txbxContent>
                          <w:p w14:paraId="68C90666" w14:textId="77777777" w:rsidR="00BD0532" w:rsidRPr="008D4134" w:rsidRDefault="00BD0532" w:rsidP="008D4134">
                            <w:pPr>
                              <w:spacing w:line="320" w:lineRule="exact"/>
                              <w:ind w:left="2" w:hangingChars="1" w:hanging="2"/>
                              <w:jc w:val="both"/>
                              <w:rPr>
                                <w:rFonts w:eastAsia="標楷體"/>
                                <w:sz w:val="20"/>
                              </w:rPr>
                            </w:pPr>
                            <w:r w:rsidRPr="008D4134">
                              <w:rPr>
                                <w:rFonts w:eastAsia="標楷體" w:hint="eastAsia"/>
                                <w:sz w:val="20"/>
                              </w:rPr>
                              <w:t>核定機關：行政院主計總處</w:t>
                            </w:r>
                          </w:p>
                          <w:p w14:paraId="0307643B" w14:textId="5B3510B9" w:rsidR="00BD0532" w:rsidRPr="00C43508" w:rsidRDefault="00BD0532" w:rsidP="008D4134">
                            <w:pPr>
                              <w:spacing w:line="320" w:lineRule="exact"/>
                              <w:ind w:left="2" w:hangingChars="1" w:hanging="2"/>
                              <w:jc w:val="both"/>
                              <w:rPr>
                                <w:rFonts w:eastAsia="標楷體"/>
                                <w:sz w:val="20"/>
                              </w:rPr>
                            </w:pPr>
                            <w:r w:rsidRPr="008D4134">
                              <w:rPr>
                                <w:rFonts w:eastAsia="標楷體" w:hint="eastAsia"/>
                                <w:sz w:val="20"/>
                              </w:rPr>
                              <w:t>核定文號：主普</w:t>
                            </w:r>
                            <w:r w:rsidRPr="00C43508">
                              <w:rPr>
                                <w:rFonts w:eastAsia="標楷體" w:hint="eastAsia"/>
                                <w:sz w:val="20"/>
                              </w:rPr>
                              <w:t>管字第</w:t>
                            </w:r>
                            <w:r w:rsidR="00076E96">
                              <w:rPr>
                                <w:rFonts w:eastAsia="標楷體"/>
                                <w:sz w:val="20"/>
                              </w:rPr>
                              <w:t>1130401581</w:t>
                            </w:r>
                            <w:r w:rsidRPr="00C43508">
                              <w:rPr>
                                <w:rFonts w:eastAsia="標楷體" w:hint="eastAsia"/>
                                <w:sz w:val="20"/>
                              </w:rPr>
                              <w:t>號</w:t>
                            </w:r>
                          </w:p>
                          <w:p w14:paraId="4D9CD17F" w14:textId="77777777" w:rsidR="00BD0532" w:rsidRPr="00C43508" w:rsidRDefault="00BD0532" w:rsidP="008D4134">
                            <w:pPr>
                              <w:spacing w:line="320" w:lineRule="exact"/>
                              <w:ind w:left="2" w:hangingChars="1" w:hanging="2"/>
                              <w:jc w:val="both"/>
                              <w:rPr>
                                <w:rFonts w:eastAsia="標楷體"/>
                                <w:sz w:val="20"/>
                              </w:rPr>
                            </w:pPr>
                            <w:r w:rsidRPr="00C43508">
                              <w:rPr>
                                <w:rFonts w:eastAsia="標楷體" w:hint="eastAsia"/>
                                <w:sz w:val="20"/>
                              </w:rPr>
                              <w:t>調查類別：指定統計調查</w:t>
                            </w:r>
                          </w:p>
                          <w:p w14:paraId="141DD979" w14:textId="3603EACF" w:rsidR="00BD0532" w:rsidRPr="00C43508" w:rsidRDefault="00BD0532" w:rsidP="008D4134">
                            <w:pPr>
                              <w:spacing w:line="320" w:lineRule="exact"/>
                              <w:ind w:left="2" w:hangingChars="1" w:hanging="2"/>
                              <w:jc w:val="both"/>
                              <w:rPr>
                                <w:rFonts w:eastAsia="標楷體"/>
                                <w:sz w:val="20"/>
                              </w:rPr>
                            </w:pPr>
                            <w:r w:rsidRPr="00C43508">
                              <w:rPr>
                                <w:rFonts w:eastAsia="標楷體" w:hint="eastAsia"/>
                                <w:sz w:val="20"/>
                              </w:rPr>
                              <w:t>有效期間：民國</w:t>
                            </w:r>
                            <w:r w:rsidR="00076E96">
                              <w:rPr>
                                <w:rFonts w:eastAsia="標楷體"/>
                                <w:sz w:val="20"/>
                              </w:rPr>
                              <w:t>115</w:t>
                            </w:r>
                            <w:r w:rsidRPr="00C43508">
                              <w:rPr>
                                <w:rFonts w:eastAsia="標楷體" w:hint="eastAsia"/>
                                <w:sz w:val="20"/>
                              </w:rPr>
                              <w:t>年</w:t>
                            </w:r>
                            <w:r w:rsidR="00076E96">
                              <w:rPr>
                                <w:rFonts w:eastAsia="標楷體"/>
                                <w:sz w:val="20"/>
                              </w:rPr>
                              <w:t>12</w:t>
                            </w:r>
                            <w:r w:rsidRPr="00C43508">
                              <w:rPr>
                                <w:rFonts w:eastAsia="標楷體" w:hint="eastAsia"/>
                                <w:sz w:val="20"/>
                              </w:rPr>
                              <w:t>月底止</w:t>
                            </w:r>
                          </w:p>
                          <w:p w14:paraId="582CA363" w14:textId="77777777" w:rsidR="00BD0532" w:rsidRPr="008D4134" w:rsidRDefault="00BD0532" w:rsidP="008D4134">
                            <w:pPr>
                              <w:spacing w:line="320" w:lineRule="exact"/>
                              <w:ind w:left="2" w:hangingChars="1" w:hanging="2"/>
                              <w:jc w:val="both"/>
                              <w:rPr>
                                <w:rFonts w:eastAsia="標楷體"/>
                                <w:sz w:val="20"/>
                              </w:rPr>
                            </w:pPr>
                            <w:r w:rsidRPr="008D4134">
                              <w:rPr>
                                <w:rFonts w:eastAsia="標楷體" w:hint="eastAsia"/>
                                <w:sz w:val="20"/>
                              </w:rPr>
                              <w:t>調查週期：每年定期調查</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ADFAE69" id="_x0000_t202" coordsize="21600,21600" o:spt="202" path="m,l,21600r21600,l21600,xe">
                <v:stroke joinstyle="miter"/>
                <v:path gradientshapeok="t" o:connecttype="rect"/>
              </v:shapetype>
              <v:shape id="Text Box 5155" o:spid="_x0000_s1026" type="#_x0000_t202" style="position:absolute;margin-left:-1pt;margin-top:1.05pt;width:204pt;height:9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">
                <v:textbox>
                  <w:txbxContent>
                    <w:p w14:paraId="68C90666" w14:textId="77777777" w:rsidR="00BD0532" w:rsidRPr="008D4134" w:rsidRDefault="00BD0532" w:rsidP="008D4134">
                      <w:pPr>
                        <w:spacing w:line="320" w:lineRule="exact"/>
                        <w:ind w:left="2" w:hangingChars="1" w:hanging="2"/>
                        <w:jc w:val="both"/>
                        <w:rPr>
                          <w:rFonts w:eastAsia="標楷體"/>
                          <w:sz w:val="20"/>
                        </w:rPr>
                      </w:pPr>
                      <w:r w:rsidRPr="008D4134">
                        <w:rPr>
                          <w:rFonts w:eastAsia="標楷體" w:hint="eastAsia"/>
                          <w:sz w:val="20"/>
                        </w:rPr>
                        <w:t>核定機關：行政院主計總處</w:t>
                      </w:r>
                    </w:p>
                    <w:p w14:paraId="0307643B" w14:textId="5B3510B9" w:rsidR="00BD0532" w:rsidRPr="00C43508" w:rsidRDefault="00BD0532" w:rsidP="008D4134">
                      <w:pPr>
                        <w:spacing w:line="320" w:lineRule="exact"/>
                        <w:ind w:left="2" w:hangingChars="1" w:hanging="2"/>
                        <w:jc w:val="both"/>
                        <w:rPr>
                          <w:rFonts w:eastAsia="標楷體"/>
                          <w:sz w:val="20"/>
                        </w:rPr>
                      </w:pPr>
                      <w:r w:rsidRPr="008D4134">
                        <w:rPr>
                          <w:rFonts w:eastAsia="標楷體" w:hint="eastAsia"/>
                          <w:sz w:val="20"/>
                        </w:rPr>
                        <w:t>核定文號：主普</w:t>
                      </w:r>
                      <w:r w:rsidRPr="00C43508">
                        <w:rPr>
                          <w:rFonts w:eastAsia="標楷體" w:hint="eastAsia"/>
                          <w:sz w:val="20"/>
                        </w:rPr>
                        <w:t>管字第</w:t>
                      </w:r>
                      <w:r w:rsidR="00076E96">
                        <w:rPr>
                          <w:rFonts w:eastAsia="標楷體"/>
                          <w:sz w:val="20"/>
                        </w:rPr>
                        <w:t>1130401581</w:t>
                      </w:r>
                      <w:r w:rsidRPr="00C43508">
                        <w:rPr>
                          <w:rFonts w:eastAsia="標楷體" w:hint="eastAsia"/>
                          <w:sz w:val="20"/>
                        </w:rPr>
                        <w:t>號</w:t>
                      </w:r>
                    </w:p>
                    <w:p w14:paraId="4D9CD17F" w14:textId="77777777" w:rsidR="00BD0532" w:rsidRPr="00C43508" w:rsidRDefault="00BD0532" w:rsidP="008D4134">
                      <w:pPr>
                        <w:spacing w:line="320" w:lineRule="exact"/>
                        <w:ind w:left="2" w:hangingChars="1" w:hanging="2"/>
                        <w:jc w:val="both"/>
                        <w:rPr>
                          <w:rFonts w:eastAsia="標楷體"/>
                          <w:sz w:val="20"/>
                        </w:rPr>
                      </w:pPr>
                      <w:r w:rsidRPr="00C43508">
                        <w:rPr>
                          <w:rFonts w:eastAsia="標楷體" w:hint="eastAsia"/>
                          <w:sz w:val="20"/>
                        </w:rPr>
                        <w:t>調查類別：指定統計調查</w:t>
                      </w:r>
                    </w:p>
                    <w:p w14:paraId="141DD979" w14:textId="3603EACF" w:rsidR="00BD0532" w:rsidRPr="00C43508" w:rsidRDefault="00BD0532" w:rsidP="008D4134">
                      <w:pPr>
                        <w:spacing w:line="320" w:lineRule="exact"/>
                        <w:ind w:left="2" w:hangingChars="1" w:hanging="2"/>
                        <w:jc w:val="both"/>
                        <w:rPr>
                          <w:rFonts w:eastAsia="標楷體"/>
                          <w:sz w:val="20"/>
                        </w:rPr>
                      </w:pPr>
                      <w:r w:rsidRPr="00C43508">
                        <w:rPr>
                          <w:rFonts w:eastAsia="標楷體" w:hint="eastAsia"/>
                          <w:sz w:val="20"/>
                        </w:rPr>
                        <w:t>有效期間：民國</w:t>
                      </w:r>
                      <w:r w:rsidR="00076E96">
                        <w:rPr>
                          <w:rFonts w:eastAsia="標楷體"/>
                          <w:sz w:val="20"/>
                        </w:rPr>
                        <w:t>115</w:t>
                      </w:r>
                      <w:r w:rsidRPr="00C43508">
                        <w:rPr>
                          <w:rFonts w:eastAsia="標楷體" w:hint="eastAsia"/>
                          <w:sz w:val="20"/>
                        </w:rPr>
                        <w:t>年</w:t>
                      </w:r>
                      <w:r w:rsidR="00076E96">
                        <w:rPr>
                          <w:rFonts w:eastAsia="標楷體"/>
                          <w:sz w:val="20"/>
                        </w:rPr>
                        <w:t>12</w:t>
                      </w:r>
                      <w:r w:rsidRPr="00C43508">
                        <w:rPr>
                          <w:rFonts w:eastAsia="標楷體" w:hint="eastAsia"/>
                          <w:sz w:val="20"/>
                        </w:rPr>
                        <w:t>月底止</w:t>
                      </w:r>
                    </w:p>
                    <w:p w14:paraId="582CA363" w14:textId="77777777" w:rsidR="00BD0532" w:rsidRPr="008D4134" w:rsidRDefault="00BD0532" w:rsidP="008D4134">
                      <w:pPr>
                        <w:spacing w:line="320" w:lineRule="exact"/>
                        <w:ind w:left="2" w:hangingChars="1" w:hanging="2"/>
                        <w:jc w:val="both"/>
                        <w:rPr>
                          <w:rFonts w:eastAsia="標楷體"/>
                          <w:sz w:val="20"/>
                        </w:rPr>
                      </w:pPr>
                      <w:r w:rsidRPr="008D4134">
                        <w:rPr>
                          <w:rFonts w:eastAsia="標楷體" w:hint="eastAsia"/>
                          <w:sz w:val="20"/>
                        </w:rPr>
                        <w:t>調查週期：每年定期調查</w:t>
                      </w:r>
                    </w:p>
                  </w:txbxContent>
                </v:textbox>
              </v:shape>
            </w:pict>
          </mc:Fallback>
        </mc:AlternateContent>
      </w:r>
      <w:r w:rsidR="00AE65D8" w:rsidRPr="00076E96">
        <w:rPr>
          <w:rFonts w:eastAsia="標楷體"/>
          <w:noProof/>
          <w:sz w:val="52"/>
        </w:rPr>
        <mc:AlternateContent>
          <mc:Choice Requires="wps">
            <w:drawing>
              <wp:anchor distT="0" distB="0" distL="114300" distR="114300" simplePos="0" relativeHeight="251661312" behindDoc="0" locked="0" layoutInCell="1" allowOverlap="1" wp14:anchorId="2EFF744B" wp14:editId="191D2CDA">
                <wp:simplePos x="0" y="0"/>
                <wp:positionH relativeFrom="margin">
                  <wp:posOffset>4111625</wp:posOffset>
                </wp:positionH>
                <wp:positionV relativeFrom="paragraph">
                  <wp:posOffset>3811</wp:posOffset>
                </wp:positionV>
                <wp:extent cx="2535555" cy="1181100"/>
                <wp:effectExtent l="0" t="0" r="17145" b="19050"/>
                <wp:wrapNone/>
                <wp:docPr id="6" name="Text Box 5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5555" cy="1181100"/>
                        </a:xfrm>
                        <a:prstGeom prst="rect">
                          <a:avLst/>
                        </a:prstGeom>
                        <a:solidFill>
                          <a:srgbClr val="FFFFFF"/>
                        </a:solidFill>
                        <a:ln w="9525">
                          <a:solidFill>
                            <a:srgbClr val="000000"/>
                          </a:solidFill>
                          <a:miter lim="800000"/>
                          <a:headEnd/>
                          <a:tailEnd/>
                        </a:ln>
                      </wps:spPr>
                      <wps:txbx>
                        <w:txbxContent>
                          <w:p w14:paraId="0E9D7545" w14:textId="77777777" w:rsidR="009F0B91" w:rsidRDefault="00BD0532" w:rsidP="009F0B91">
                            <w:pPr>
                              <w:spacing w:line="320" w:lineRule="exact"/>
                              <w:ind w:left="100" w:hangingChars="50" w:hanging="100"/>
                              <w:jc w:val="both"/>
                              <w:rPr>
                                <w:rFonts w:ascii="標楷體" w:eastAsia="標楷體" w:hAnsi="標楷體"/>
                                <w:sz w:val="20"/>
                              </w:rPr>
                            </w:pPr>
                            <w:r w:rsidRPr="00762C10">
                              <w:rPr>
                                <w:rFonts w:eastAsia="標楷體"/>
                                <w:sz w:val="20"/>
                              </w:rPr>
                              <w:t>1.</w:t>
                            </w:r>
                            <w:r w:rsidRPr="00762C10">
                              <w:rPr>
                                <w:rFonts w:ascii="標楷體" w:eastAsia="標楷體" w:hAnsi="標楷體"/>
                                <w:sz w:val="20"/>
                              </w:rPr>
                              <w:t>本調查資料僅供統計目的之用，個別資料絕對保密，不作其他用途，請惠予合作。</w:t>
                            </w:r>
                          </w:p>
                          <w:p w14:paraId="60B06F4D" w14:textId="54B71495" w:rsidR="00BD0532" w:rsidRPr="00762C10" w:rsidRDefault="00BD0532" w:rsidP="009F0B91">
                            <w:pPr>
                              <w:spacing w:line="320" w:lineRule="exact"/>
                              <w:ind w:left="100" w:hangingChars="50" w:hanging="100"/>
                              <w:jc w:val="both"/>
                              <w:rPr>
                                <w:rFonts w:ascii="標楷體" w:eastAsia="標楷體" w:hAnsi="標楷體"/>
                                <w:sz w:val="20"/>
                              </w:rPr>
                            </w:pPr>
                            <w:r w:rsidRPr="00762C10">
                              <w:rPr>
                                <w:rFonts w:eastAsia="標楷體"/>
                                <w:sz w:val="20"/>
                              </w:rPr>
                              <w:t>2.</w:t>
                            </w:r>
                            <w:r w:rsidRPr="00762C10">
                              <w:rPr>
                                <w:rFonts w:ascii="標楷體" w:eastAsia="標楷體" w:hAnsi="標楷體"/>
                                <w:sz w:val="20"/>
                              </w:rPr>
                              <w:t>本調查依據統計法第</w:t>
                            </w:r>
                            <w:r w:rsidRPr="00762C10">
                              <w:rPr>
                                <w:rFonts w:eastAsia="標楷體"/>
                                <w:sz w:val="20"/>
                              </w:rPr>
                              <w:t>15</w:t>
                            </w:r>
                            <w:r w:rsidRPr="00762C10">
                              <w:rPr>
                                <w:rFonts w:ascii="標楷體" w:eastAsia="標楷體" w:hAnsi="標楷體"/>
                                <w:sz w:val="20"/>
                              </w:rPr>
                              <w:t>條規定：「統計調查之受查者</w:t>
                            </w:r>
                            <w:r w:rsidRPr="00762C10">
                              <w:rPr>
                                <w:rFonts w:ascii="標楷體" w:eastAsia="標楷體" w:hAnsi="標楷體"/>
                                <w:color w:val="000000"/>
                                <w:sz w:val="20"/>
                                <w:shd w:val="clear" w:color="auto" w:fill="FFFFFF"/>
                              </w:rPr>
                              <w:t>無論為個人、住戶、事業單位、機關或團體，均應依限據實答復」。</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EFF744B" id="Text Box 5219" o:spid="_x0000_s1027" type="#_x0000_t202" style="position:absolute;margin-left:323.75pt;margin-top:.3pt;width:199.65pt;height:9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">
                <v:textbox>
                  <w:txbxContent>
                    <w:p w14:paraId="0E9D7545" w14:textId="77777777" w:rsidR="009F0B91" w:rsidRDefault="00BD0532" w:rsidP="009F0B91">
                      <w:pPr>
                        <w:spacing w:line="320" w:lineRule="exact"/>
                        <w:ind w:left="100" w:hangingChars="50" w:hanging="100"/>
                        <w:jc w:val="both"/>
                        <w:rPr>
                          <w:rFonts w:ascii="標楷體" w:eastAsia="標楷體" w:hAnsi="標楷體"/>
                          <w:sz w:val="20"/>
                        </w:rPr>
                      </w:pPr>
                      <w:r w:rsidRPr="00762C10">
                        <w:rPr>
                          <w:rFonts w:eastAsia="標楷體"/>
                          <w:sz w:val="20"/>
                        </w:rPr>
                        <w:t>1.</w:t>
                      </w:r>
                      <w:r w:rsidRPr="00762C10">
                        <w:rPr>
                          <w:rFonts w:ascii="標楷體" w:eastAsia="標楷體" w:hAnsi="標楷體"/>
                          <w:sz w:val="20"/>
                        </w:rPr>
                        <w:t>本調查資料僅供統計目的之用，個別資料絕對保密，不作其他用途，請惠予合作。</w:t>
                      </w:r>
                    </w:p>
                    <w:p w14:paraId="60B06F4D" w14:textId="54B71495" w:rsidR="00BD0532" w:rsidRPr="00762C10" w:rsidRDefault="00BD0532" w:rsidP="009F0B91">
                      <w:pPr>
                        <w:spacing w:line="320" w:lineRule="exact"/>
                        <w:ind w:left="100" w:hangingChars="50" w:hanging="100"/>
                        <w:jc w:val="both"/>
                        <w:rPr>
                          <w:rFonts w:ascii="標楷體" w:eastAsia="標楷體" w:hAnsi="標楷體"/>
                          <w:sz w:val="20"/>
                        </w:rPr>
                      </w:pPr>
                      <w:r w:rsidRPr="00762C10">
                        <w:rPr>
                          <w:rFonts w:eastAsia="標楷體"/>
                          <w:sz w:val="20"/>
                        </w:rPr>
                        <w:t>2.</w:t>
                      </w:r>
                      <w:r w:rsidRPr="00762C10">
                        <w:rPr>
                          <w:rFonts w:ascii="標楷體" w:eastAsia="標楷體" w:hAnsi="標楷體"/>
                          <w:sz w:val="20"/>
                        </w:rPr>
                        <w:t>本調查依據統計法第</w:t>
                      </w:r>
                      <w:r w:rsidRPr="00762C10">
                        <w:rPr>
                          <w:rFonts w:eastAsia="標楷體"/>
                          <w:sz w:val="20"/>
                        </w:rPr>
                        <w:t>15</w:t>
                      </w:r>
                      <w:r w:rsidRPr="00762C10">
                        <w:rPr>
                          <w:rFonts w:ascii="標楷體" w:eastAsia="標楷體" w:hAnsi="標楷體"/>
                          <w:sz w:val="20"/>
                        </w:rPr>
                        <w:t>條規定：「統計調查之受查者</w:t>
                      </w:r>
                      <w:r w:rsidRPr="00762C10">
                        <w:rPr>
                          <w:rFonts w:ascii="標楷體" w:eastAsia="標楷體" w:hAnsi="標楷體"/>
                          <w:color w:val="000000"/>
                          <w:sz w:val="20"/>
                          <w:shd w:val="clear" w:color="auto" w:fill="FFFFFF"/>
                        </w:rPr>
                        <w:t>無論為個人、住戶、事業單位、機關或團體，</w:t>
                      </w:r>
                      <w:r w:rsidRPr="00762C10">
                        <w:rPr>
                          <w:rFonts w:ascii="標楷體" w:eastAsia="標楷體" w:hAnsi="標楷體"/>
                          <w:color w:val="000000"/>
                          <w:sz w:val="20"/>
                          <w:shd w:val="clear" w:color="auto" w:fill="FFFFFF"/>
                        </w:rPr>
                        <w:t>均應依限據實答復」。</w:t>
                      </w:r>
                    </w:p>
                  </w:txbxContent>
                </v:textbox>
                <w10:wrap anchorx="margin"/>
              </v:shape>
            </w:pict>
          </mc:Fallback>
        </mc:AlternateContent>
      </w:r>
    </w:p>
    <w:p w14:paraId="7A33D63D" w14:textId="77777777" w:rsidR="003D34E5" w:rsidRPr="00076E96" w:rsidRDefault="003D34E5" w:rsidP="003D34E5">
      <w:pPr>
        <w:snapToGrid w:val="0"/>
        <w:spacing w:beforeLines="50" w:before="120" w:line="240" w:lineRule="atLeast"/>
        <w:jc w:val="center"/>
        <w:rPr>
          <w:rFonts w:eastAsia="標楷體"/>
          <w:b/>
          <w:sz w:val="52"/>
        </w:rPr>
      </w:pPr>
    </w:p>
    <w:p w14:paraId="31AEE6DC" w14:textId="77777777" w:rsidR="003D34E5" w:rsidRPr="00076E96" w:rsidRDefault="003D34E5" w:rsidP="003D34E5">
      <w:pPr>
        <w:snapToGrid w:val="0"/>
        <w:spacing w:beforeLines="50" w:before="120" w:line="240" w:lineRule="atLeast"/>
        <w:jc w:val="center"/>
        <w:rPr>
          <w:rFonts w:eastAsia="標楷體"/>
          <w:b/>
          <w:sz w:val="52"/>
        </w:rPr>
      </w:pPr>
    </w:p>
    <w:p w14:paraId="603D1198" w14:textId="77777777" w:rsidR="00D47BE3" w:rsidRPr="00076E96" w:rsidRDefault="00D47BE3" w:rsidP="00D47BE3">
      <w:pPr>
        <w:snapToGrid w:val="0"/>
        <w:spacing w:line="800" w:lineRule="exact"/>
        <w:jc w:val="center"/>
        <w:rPr>
          <w:rFonts w:eastAsia="標楷體"/>
          <w:b/>
          <w:sz w:val="52"/>
        </w:rPr>
      </w:pPr>
    </w:p>
    <w:p w14:paraId="21D8DA46" w14:textId="77777777" w:rsidR="00D47BE3" w:rsidRPr="00076E96" w:rsidRDefault="00D47BE3" w:rsidP="00D47BE3">
      <w:pPr>
        <w:snapToGrid w:val="0"/>
        <w:spacing w:line="240" w:lineRule="atLeast"/>
        <w:jc w:val="center"/>
        <w:rPr>
          <w:rFonts w:eastAsia="標楷體"/>
          <w:b/>
          <w:sz w:val="52"/>
        </w:rPr>
      </w:pPr>
      <w:r w:rsidRPr="00076E96">
        <w:rPr>
          <w:rFonts w:eastAsia="標楷體" w:hint="eastAsia"/>
          <w:b/>
          <w:sz w:val="52"/>
        </w:rPr>
        <w:t>衛生福利部</w:t>
      </w:r>
    </w:p>
    <w:p w14:paraId="173A720B" w14:textId="058FFD53" w:rsidR="00D47BE3" w:rsidRPr="00076E96" w:rsidRDefault="008B2C12" w:rsidP="00D47BE3">
      <w:pPr>
        <w:snapToGrid w:val="0"/>
        <w:spacing w:line="240" w:lineRule="atLeast"/>
        <w:jc w:val="center"/>
        <w:rPr>
          <w:rFonts w:eastAsia="標楷體"/>
          <w:b/>
          <w:sz w:val="52"/>
        </w:rPr>
      </w:pPr>
      <w:r w:rsidRPr="00076E96">
        <w:rPr>
          <w:rFonts w:eastAsia="標楷體" w:hint="eastAsia"/>
          <w:b/>
          <w:sz w:val="52"/>
        </w:rPr>
        <w:t>11</w:t>
      </w:r>
      <w:r w:rsidR="00B85F5E">
        <w:rPr>
          <w:rFonts w:eastAsia="標楷體" w:hint="eastAsia"/>
          <w:b/>
          <w:sz w:val="52"/>
        </w:rPr>
        <w:t>4</w:t>
      </w:r>
      <w:r w:rsidR="00D47BE3" w:rsidRPr="00076E96">
        <w:rPr>
          <w:rFonts w:eastAsia="標楷體" w:hint="eastAsia"/>
          <w:b/>
          <w:sz w:val="52"/>
        </w:rPr>
        <w:t>年</w:t>
      </w:r>
      <w:proofErr w:type="gramStart"/>
      <w:r w:rsidR="00D47BE3" w:rsidRPr="00076E96">
        <w:rPr>
          <w:rFonts w:eastAsia="標楷體"/>
          <w:b/>
          <w:sz w:val="52"/>
        </w:rPr>
        <w:t>醫</w:t>
      </w:r>
      <w:proofErr w:type="gramEnd"/>
      <w:r w:rsidR="00D47BE3" w:rsidRPr="00076E96">
        <w:rPr>
          <w:rFonts w:eastAsia="標楷體"/>
          <w:b/>
          <w:sz w:val="52"/>
        </w:rPr>
        <w:t>事機構服務量調查</w:t>
      </w:r>
    </w:p>
    <w:p w14:paraId="3835D5D4" w14:textId="4DFAE0C4" w:rsidR="00D47BE3" w:rsidRPr="00076E96" w:rsidRDefault="00D47BE3" w:rsidP="00D47BE3">
      <w:pPr>
        <w:snapToGrid w:val="0"/>
        <w:spacing w:line="240" w:lineRule="atLeast"/>
        <w:jc w:val="center"/>
        <w:rPr>
          <w:rFonts w:eastAsia="標楷體"/>
          <w:sz w:val="48"/>
        </w:rPr>
      </w:pPr>
      <w:r w:rsidRPr="00076E96">
        <w:rPr>
          <w:rFonts w:eastAsia="標楷體" w:hint="eastAsia"/>
          <w:b/>
          <w:sz w:val="48"/>
        </w:rPr>
        <w:t>【護理及精神復健機構</w:t>
      </w:r>
      <w:r w:rsidR="000F41BC">
        <w:rPr>
          <w:rFonts w:eastAsia="標楷體" w:hint="eastAsia"/>
          <w:b/>
          <w:sz w:val="48"/>
        </w:rPr>
        <w:t>乙表</w:t>
      </w:r>
      <w:r w:rsidRPr="00076E96">
        <w:rPr>
          <w:rFonts w:eastAsia="標楷體" w:hint="eastAsia"/>
          <w:b/>
          <w:sz w:val="48"/>
        </w:rPr>
        <w:t>】</w:t>
      </w:r>
    </w:p>
    <w:p w14:paraId="504D51F8" w14:textId="77777777" w:rsidR="009A4E13" w:rsidRPr="00076E96" w:rsidRDefault="009A4E13" w:rsidP="004B0365">
      <w:pPr>
        <w:rPr>
          <w:rFonts w:eastAsia="標楷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34"/>
        <w:gridCol w:w="535"/>
        <w:gridCol w:w="535"/>
        <w:gridCol w:w="535"/>
        <w:gridCol w:w="534"/>
        <w:gridCol w:w="567"/>
        <w:gridCol w:w="503"/>
        <w:gridCol w:w="535"/>
        <w:gridCol w:w="534"/>
        <w:gridCol w:w="535"/>
        <w:gridCol w:w="535"/>
        <w:gridCol w:w="535"/>
      </w:tblGrid>
      <w:tr w:rsidR="00076E96" w:rsidRPr="00076E96" w14:paraId="6E6C2CB0" w14:textId="77777777" w:rsidTr="009A4E13">
        <w:trPr>
          <w:cantSplit/>
          <w:trHeight w:val="620"/>
          <w:jc w:val="center"/>
        </w:trPr>
        <w:tc>
          <w:tcPr>
            <w:tcW w:w="5347" w:type="dxa"/>
            <w:gridSpan w:val="10"/>
            <w:tcBorders>
              <w:top w:val="single" w:sz="4" w:space="0" w:color="auto"/>
              <w:left w:val="single" w:sz="4" w:space="0" w:color="auto"/>
              <w:bottom w:val="single" w:sz="4" w:space="0" w:color="auto"/>
              <w:right w:val="single" w:sz="4" w:space="0" w:color="auto"/>
            </w:tcBorders>
            <w:vAlign w:val="center"/>
            <w:hideMark/>
          </w:tcPr>
          <w:p w14:paraId="49D5B602" w14:textId="77777777" w:rsidR="009A4E13" w:rsidRPr="00076E96" w:rsidRDefault="009A4E13">
            <w:pPr>
              <w:spacing w:line="200" w:lineRule="exact"/>
              <w:jc w:val="center"/>
              <w:rPr>
                <w:rFonts w:eastAsia="標楷體"/>
              </w:rPr>
            </w:pPr>
            <w:r w:rsidRPr="00076E96">
              <w:rPr>
                <w:rFonts w:eastAsia="標楷體"/>
              </w:rPr>
              <w:t>機構代碼</w:t>
            </w:r>
          </w:p>
        </w:tc>
        <w:tc>
          <w:tcPr>
            <w:tcW w:w="1070" w:type="dxa"/>
            <w:gridSpan w:val="2"/>
            <w:tcBorders>
              <w:top w:val="single" w:sz="4" w:space="0" w:color="auto"/>
              <w:left w:val="single" w:sz="4" w:space="0" w:color="auto"/>
              <w:bottom w:val="single" w:sz="4" w:space="0" w:color="auto"/>
              <w:right w:val="single" w:sz="4" w:space="0" w:color="auto"/>
            </w:tcBorders>
            <w:vAlign w:val="center"/>
            <w:hideMark/>
          </w:tcPr>
          <w:p w14:paraId="26B44FF5" w14:textId="77777777" w:rsidR="009A4E13" w:rsidRPr="00076E96" w:rsidRDefault="009A4E13">
            <w:pPr>
              <w:spacing w:line="200" w:lineRule="exact"/>
              <w:jc w:val="center"/>
              <w:rPr>
                <w:rFonts w:eastAsia="標楷體"/>
              </w:rPr>
            </w:pPr>
            <w:r w:rsidRPr="00076E96">
              <w:rPr>
                <w:rFonts w:eastAsia="標楷體"/>
              </w:rPr>
              <w:t>型態別</w:t>
            </w:r>
          </w:p>
        </w:tc>
      </w:tr>
      <w:tr w:rsidR="009A4E13" w:rsidRPr="00076E96" w14:paraId="3C52A850" w14:textId="77777777" w:rsidTr="009A4E13">
        <w:trPr>
          <w:cantSplit/>
          <w:trHeight w:val="530"/>
          <w:jc w:val="center"/>
        </w:trPr>
        <w:tc>
          <w:tcPr>
            <w:tcW w:w="534" w:type="dxa"/>
            <w:tcBorders>
              <w:top w:val="single" w:sz="4" w:space="0" w:color="auto"/>
              <w:left w:val="single" w:sz="4" w:space="0" w:color="auto"/>
              <w:bottom w:val="single" w:sz="4" w:space="0" w:color="auto"/>
              <w:right w:val="single" w:sz="4" w:space="0" w:color="auto"/>
            </w:tcBorders>
            <w:vAlign w:val="center"/>
          </w:tcPr>
          <w:p w14:paraId="46FB4F1A"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32167954"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23396009"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6B260EE9" w14:textId="77777777" w:rsidR="009A4E13" w:rsidRPr="00076E96" w:rsidRDefault="009A4E13">
            <w:pPr>
              <w:jc w:val="center"/>
              <w:rPr>
                <w:rFonts w:eastAsia="標楷體"/>
              </w:rPr>
            </w:pPr>
          </w:p>
        </w:tc>
        <w:tc>
          <w:tcPr>
            <w:tcW w:w="534" w:type="dxa"/>
            <w:tcBorders>
              <w:top w:val="single" w:sz="4" w:space="0" w:color="auto"/>
              <w:left w:val="single" w:sz="4" w:space="0" w:color="auto"/>
              <w:bottom w:val="single" w:sz="4" w:space="0" w:color="auto"/>
              <w:right w:val="single" w:sz="4" w:space="0" w:color="auto"/>
            </w:tcBorders>
            <w:vAlign w:val="center"/>
          </w:tcPr>
          <w:p w14:paraId="2E16F216" w14:textId="77777777" w:rsidR="009A4E13" w:rsidRPr="00076E96" w:rsidRDefault="009A4E13">
            <w:pPr>
              <w:jc w:val="center"/>
              <w:rPr>
                <w:rFonts w:eastAsia="標楷體"/>
              </w:rPr>
            </w:pPr>
          </w:p>
        </w:tc>
        <w:tc>
          <w:tcPr>
            <w:tcW w:w="567" w:type="dxa"/>
            <w:tcBorders>
              <w:top w:val="single" w:sz="4" w:space="0" w:color="auto"/>
              <w:left w:val="single" w:sz="4" w:space="0" w:color="auto"/>
              <w:bottom w:val="single" w:sz="4" w:space="0" w:color="auto"/>
              <w:right w:val="single" w:sz="4" w:space="0" w:color="auto"/>
            </w:tcBorders>
            <w:vAlign w:val="center"/>
          </w:tcPr>
          <w:p w14:paraId="41521022" w14:textId="77777777" w:rsidR="009A4E13" w:rsidRPr="00076E96" w:rsidRDefault="009A4E13">
            <w:pPr>
              <w:jc w:val="center"/>
              <w:rPr>
                <w:rFonts w:eastAsia="標楷體"/>
              </w:rPr>
            </w:pPr>
          </w:p>
        </w:tc>
        <w:tc>
          <w:tcPr>
            <w:tcW w:w="503" w:type="dxa"/>
            <w:tcBorders>
              <w:top w:val="single" w:sz="4" w:space="0" w:color="auto"/>
              <w:left w:val="single" w:sz="4" w:space="0" w:color="auto"/>
              <w:bottom w:val="single" w:sz="4" w:space="0" w:color="auto"/>
              <w:right w:val="single" w:sz="4" w:space="0" w:color="auto"/>
            </w:tcBorders>
            <w:vAlign w:val="center"/>
          </w:tcPr>
          <w:p w14:paraId="0441AF8A"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66F7E3AC" w14:textId="77777777" w:rsidR="009A4E13" w:rsidRPr="00076E96" w:rsidRDefault="009A4E13">
            <w:pPr>
              <w:jc w:val="center"/>
              <w:rPr>
                <w:rFonts w:eastAsia="標楷體"/>
              </w:rPr>
            </w:pPr>
          </w:p>
        </w:tc>
        <w:tc>
          <w:tcPr>
            <w:tcW w:w="534" w:type="dxa"/>
            <w:tcBorders>
              <w:top w:val="single" w:sz="4" w:space="0" w:color="auto"/>
              <w:left w:val="single" w:sz="4" w:space="0" w:color="auto"/>
              <w:bottom w:val="single" w:sz="4" w:space="0" w:color="auto"/>
              <w:right w:val="single" w:sz="4" w:space="0" w:color="auto"/>
            </w:tcBorders>
            <w:vAlign w:val="center"/>
          </w:tcPr>
          <w:p w14:paraId="4EE63392"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70554C11"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135414D3" w14:textId="77777777" w:rsidR="009A4E13" w:rsidRPr="00076E96" w:rsidRDefault="009A4E13">
            <w:pPr>
              <w:jc w:val="center"/>
              <w:rPr>
                <w:rFonts w:eastAsia="標楷體"/>
              </w:rPr>
            </w:pPr>
          </w:p>
        </w:tc>
        <w:tc>
          <w:tcPr>
            <w:tcW w:w="535" w:type="dxa"/>
            <w:tcBorders>
              <w:top w:val="single" w:sz="4" w:space="0" w:color="auto"/>
              <w:left w:val="single" w:sz="4" w:space="0" w:color="auto"/>
              <w:bottom w:val="single" w:sz="4" w:space="0" w:color="auto"/>
              <w:right w:val="single" w:sz="4" w:space="0" w:color="auto"/>
            </w:tcBorders>
            <w:vAlign w:val="center"/>
          </w:tcPr>
          <w:p w14:paraId="1BAFA4D1" w14:textId="77777777" w:rsidR="009A4E13" w:rsidRPr="00076E96" w:rsidRDefault="009A4E13">
            <w:pPr>
              <w:jc w:val="center"/>
              <w:rPr>
                <w:rFonts w:eastAsia="標楷體"/>
              </w:rPr>
            </w:pPr>
          </w:p>
        </w:tc>
      </w:tr>
    </w:tbl>
    <w:p w14:paraId="5D8559FC" w14:textId="77777777" w:rsidR="009A4E13" w:rsidRPr="00076E96" w:rsidRDefault="009A4E13" w:rsidP="004B0365">
      <w:pPr>
        <w:rPr>
          <w:rFonts w:eastAsia="標楷體"/>
        </w:rPr>
      </w:pPr>
    </w:p>
    <w:p w14:paraId="5FDA0AF6" w14:textId="77777777" w:rsidR="003D34E5" w:rsidRPr="00076E96" w:rsidRDefault="003D34E5" w:rsidP="004B0365">
      <w:pPr>
        <w:rPr>
          <w:rFonts w:eastAsia="標楷體"/>
        </w:rPr>
      </w:pPr>
    </w:p>
    <w:p w14:paraId="4AE36738" w14:textId="77777777" w:rsidR="003D34E5" w:rsidRPr="00076E96" w:rsidRDefault="003D34E5" w:rsidP="003D34E5">
      <w:pPr>
        <w:snapToGrid w:val="0"/>
        <w:spacing w:line="240" w:lineRule="atLeast"/>
        <w:ind w:firstLineChars="200" w:firstLine="560"/>
        <w:rPr>
          <w:rFonts w:eastAsia="標楷體"/>
          <w:sz w:val="28"/>
        </w:rPr>
      </w:pPr>
      <w:r w:rsidRPr="00076E96">
        <w:rPr>
          <w:rFonts w:eastAsia="標楷體"/>
          <w:sz w:val="28"/>
        </w:rPr>
        <w:t>機構名稱：</w:t>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p>
    <w:p w14:paraId="10FB9FBF" w14:textId="77777777" w:rsidR="003D34E5" w:rsidRPr="00076E96" w:rsidRDefault="003D34E5" w:rsidP="003D34E5">
      <w:pPr>
        <w:snapToGrid w:val="0"/>
        <w:spacing w:before="240" w:line="240" w:lineRule="atLeast"/>
        <w:ind w:firstLineChars="200" w:firstLine="560"/>
        <w:rPr>
          <w:rFonts w:eastAsia="標楷體"/>
          <w:sz w:val="28"/>
        </w:rPr>
      </w:pPr>
      <w:r w:rsidRPr="00076E96">
        <w:rPr>
          <w:rFonts w:eastAsia="標楷體"/>
          <w:sz w:val="28"/>
        </w:rPr>
        <w:tab/>
      </w:r>
      <w:r w:rsidRPr="00076E96">
        <w:rPr>
          <w:rFonts w:eastAsia="標楷體"/>
          <w:sz w:val="28"/>
        </w:rPr>
        <w:tab/>
      </w:r>
      <w:r w:rsidRPr="00076E96">
        <w:rPr>
          <w:rFonts w:eastAsia="標楷體"/>
          <w:sz w:val="28"/>
        </w:rPr>
        <w:tab/>
        <w:t xml:space="preserve"> </w:t>
      </w:r>
      <w:r w:rsidRPr="00076E96">
        <w:rPr>
          <w:rFonts w:eastAsia="標楷體"/>
          <w:sz w:val="28"/>
        </w:rPr>
        <w:tab/>
      </w:r>
      <w:r w:rsidRPr="00076E96">
        <w:rPr>
          <w:rFonts w:eastAsia="標楷體"/>
          <w:sz w:val="28"/>
        </w:rPr>
        <w:tab/>
        <w:t xml:space="preserve">   </w:t>
      </w:r>
      <w:r w:rsidRPr="00076E96">
        <w:rPr>
          <w:rFonts w:eastAsia="標楷體"/>
          <w:sz w:val="28"/>
        </w:rPr>
        <w:t>縣</w:t>
      </w:r>
      <w:r w:rsidRPr="00076E96">
        <w:rPr>
          <w:rFonts w:eastAsia="標楷體"/>
          <w:sz w:val="28"/>
        </w:rPr>
        <w:tab/>
      </w:r>
      <w:r w:rsidRPr="00076E96">
        <w:rPr>
          <w:rFonts w:eastAsia="標楷體"/>
          <w:sz w:val="28"/>
        </w:rPr>
        <w:tab/>
      </w:r>
      <w:r w:rsidRPr="00076E96">
        <w:rPr>
          <w:rFonts w:eastAsia="標楷體"/>
          <w:sz w:val="28"/>
        </w:rPr>
        <w:t>鄉鎮</w:t>
      </w:r>
      <w:r w:rsidRPr="00076E96">
        <w:rPr>
          <w:rFonts w:eastAsia="標楷體"/>
          <w:sz w:val="28"/>
        </w:rPr>
        <w:tab/>
      </w:r>
      <w:r w:rsidRPr="00076E96">
        <w:rPr>
          <w:rFonts w:eastAsia="標楷體"/>
          <w:sz w:val="28"/>
        </w:rPr>
        <w:tab/>
      </w:r>
      <w:r w:rsidRPr="00076E96">
        <w:rPr>
          <w:rFonts w:eastAsia="標楷體"/>
          <w:sz w:val="28"/>
        </w:rPr>
        <w:t>村</w:t>
      </w:r>
      <w:r w:rsidRPr="00076E96">
        <w:rPr>
          <w:rFonts w:eastAsia="標楷體"/>
          <w:sz w:val="28"/>
        </w:rPr>
        <w:tab/>
      </w:r>
      <w:r w:rsidRPr="00076E96">
        <w:rPr>
          <w:rFonts w:eastAsia="標楷體"/>
          <w:sz w:val="28"/>
        </w:rPr>
        <w:tab/>
      </w:r>
      <w:r w:rsidRPr="00076E96">
        <w:rPr>
          <w:rFonts w:eastAsia="標楷體"/>
          <w:sz w:val="28"/>
        </w:rPr>
        <w:t>街</w:t>
      </w:r>
      <w:r w:rsidRPr="00076E96">
        <w:rPr>
          <w:rFonts w:eastAsia="標楷體"/>
          <w:sz w:val="28"/>
        </w:rPr>
        <w:tab/>
      </w:r>
      <w:r w:rsidRPr="00076E96">
        <w:rPr>
          <w:rFonts w:eastAsia="標楷體"/>
          <w:sz w:val="28"/>
        </w:rPr>
        <w:tab/>
        <w:t xml:space="preserve">  </w:t>
      </w:r>
      <w:r w:rsidRPr="00076E96">
        <w:rPr>
          <w:rFonts w:eastAsia="標楷體"/>
          <w:sz w:val="28"/>
        </w:rPr>
        <w:tab/>
        <w:t xml:space="preserve">  </w:t>
      </w:r>
      <w:r w:rsidRPr="00076E96">
        <w:rPr>
          <w:rFonts w:eastAsia="標楷體"/>
          <w:sz w:val="28"/>
        </w:rPr>
        <w:t>巷</w:t>
      </w:r>
      <w:r w:rsidRPr="00076E96">
        <w:rPr>
          <w:rFonts w:eastAsia="標楷體"/>
          <w:sz w:val="28"/>
        </w:rPr>
        <w:t xml:space="preserve">   </w:t>
      </w:r>
      <w:r w:rsidRPr="00076E96">
        <w:rPr>
          <w:rFonts w:eastAsia="標楷體"/>
          <w:sz w:val="28"/>
        </w:rPr>
        <w:tab/>
      </w:r>
      <w:r w:rsidRPr="00076E96">
        <w:rPr>
          <w:rFonts w:eastAsia="標楷體"/>
          <w:sz w:val="28"/>
        </w:rPr>
        <w:t>號</w:t>
      </w:r>
      <w:r w:rsidRPr="00076E96">
        <w:rPr>
          <w:rFonts w:eastAsia="標楷體"/>
          <w:sz w:val="28"/>
        </w:rPr>
        <w:t xml:space="preserve"> </w:t>
      </w:r>
    </w:p>
    <w:p w14:paraId="202C120B" w14:textId="77777777" w:rsidR="003D34E5" w:rsidRPr="00076E96" w:rsidRDefault="003D34E5" w:rsidP="003D34E5">
      <w:pPr>
        <w:snapToGrid w:val="0"/>
        <w:spacing w:line="240" w:lineRule="atLeast"/>
        <w:ind w:firstLineChars="200" w:firstLine="560"/>
        <w:rPr>
          <w:rFonts w:eastAsia="標楷體"/>
          <w:sz w:val="28"/>
        </w:rPr>
      </w:pPr>
      <w:r w:rsidRPr="00076E96">
        <w:rPr>
          <w:rFonts w:eastAsia="標楷體"/>
          <w:sz w:val="28"/>
        </w:rPr>
        <w:t>機構地址：</w:t>
      </w:r>
      <w:r w:rsidRPr="00076E96">
        <w:rPr>
          <w:rFonts w:eastAsia="標楷體"/>
          <w:sz w:val="28"/>
          <w:u w:val="single"/>
        </w:rPr>
        <w:tab/>
      </w:r>
      <w:r w:rsidRPr="00076E96">
        <w:rPr>
          <w:rFonts w:eastAsia="標楷體"/>
          <w:sz w:val="28"/>
          <w:u w:val="single"/>
        </w:rPr>
        <w:tab/>
        <w:t xml:space="preserve">   </w:t>
      </w:r>
      <w:r w:rsidRPr="00076E96">
        <w:rPr>
          <w:rFonts w:eastAsia="標楷體"/>
          <w:sz w:val="28"/>
          <w:u w:val="single"/>
        </w:rPr>
        <w:t>市</w:t>
      </w:r>
      <w:r w:rsidRPr="00076E96">
        <w:rPr>
          <w:rFonts w:eastAsia="標楷體"/>
          <w:sz w:val="28"/>
          <w:u w:val="single"/>
        </w:rPr>
        <w:tab/>
      </w:r>
      <w:r w:rsidRPr="00076E96">
        <w:rPr>
          <w:rFonts w:eastAsia="標楷體"/>
          <w:sz w:val="28"/>
          <w:u w:val="single"/>
        </w:rPr>
        <w:tab/>
      </w:r>
      <w:r w:rsidRPr="00076E96">
        <w:rPr>
          <w:rFonts w:eastAsia="標楷體"/>
          <w:sz w:val="28"/>
          <w:u w:val="single"/>
        </w:rPr>
        <w:t>市區</w:t>
      </w:r>
      <w:r w:rsidRPr="00076E96">
        <w:rPr>
          <w:rFonts w:eastAsia="標楷體"/>
          <w:sz w:val="28"/>
          <w:u w:val="single"/>
        </w:rPr>
        <w:tab/>
      </w:r>
      <w:r w:rsidRPr="00076E96">
        <w:rPr>
          <w:rFonts w:eastAsia="標楷體"/>
          <w:sz w:val="28"/>
          <w:u w:val="single"/>
        </w:rPr>
        <w:tab/>
      </w:r>
      <w:r w:rsidRPr="00076E96">
        <w:rPr>
          <w:rFonts w:eastAsia="標楷體"/>
          <w:sz w:val="28"/>
          <w:u w:val="single"/>
        </w:rPr>
        <w:t>里</w:t>
      </w:r>
      <w:r w:rsidRPr="00076E96">
        <w:rPr>
          <w:rFonts w:eastAsia="標楷體"/>
          <w:sz w:val="28"/>
          <w:u w:val="single"/>
        </w:rPr>
        <w:tab/>
      </w:r>
      <w:r w:rsidRPr="00076E96">
        <w:rPr>
          <w:rFonts w:eastAsia="標楷體"/>
          <w:sz w:val="28"/>
          <w:u w:val="single"/>
        </w:rPr>
        <w:tab/>
      </w:r>
      <w:r w:rsidRPr="00076E96">
        <w:rPr>
          <w:rFonts w:eastAsia="標楷體"/>
          <w:sz w:val="28"/>
          <w:u w:val="single"/>
        </w:rPr>
        <w:t>路</w:t>
      </w:r>
      <w:r w:rsidRPr="00076E96">
        <w:rPr>
          <w:rFonts w:eastAsia="標楷體"/>
          <w:sz w:val="28"/>
          <w:u w:val="single"/>
        </w:rPr>
        <w:tab/>
      </w:r>
      <w:r w:rsidRPr="00076E96">
        <w:rPr>
          <w:rFonts w:eastAsia="標楷體"/>
          <w:sz w:val="28"/>
          <w:u w:val="single"/>
        </w:rPr>
        <w:tab/>
      </w:r>
      <w:r w:rsidRPr="00076E96">
        <w:rPr>
          <w:rFonts w:eastAsia="標楷體"/>
          <w:sz w:val="28"/>
          <w:u w:val="single"/>
        </w:rPr>
        <w:t>段</w:t>
      </w:r>
      <w:r w:rsidRPr="00076E96">
        <w:rPr>
          <w:rFonts w:eastAsia="標楷體"/>
          <w:sz w:val="28"/>
          <w:u w:val="single"/>
        </w:rPr>
        <w:tab/>
        <w:t xml:space="preserve">  </w:t>
      </w:r>
      <w:r w:rsidRPr="00076E96">
        <w:rPr>
          <w:rFonts w:eastAsia="標楷體"/>
          <w:sz w:val="28"/>
          <w:u w:val="single"/>
        </w:rPr>
        <w:t>弄</w:t>
      </w:r>
      <w:r w:rsidRPr="00076E96">
        <w:rPr>
          <w:rFonts w:eastAsia="標楷體"/>
          <w:sz w:val="28"/>
          <w:u w:val="single"/>
        </w:rPr>
        <w:t xml:space="preserve">    </w:t>
      </w:r>
      <w:r w:rsidRPr="00076E96">
        <w:rPr>
          <w:rFonts w:eastAsia="標楷體"/>
          <w:sz w:val="28"/>
          <w:u w:val="single"/>
        </w:rPr>
        <w:tab/>
      </w:r>
      <w:r w:rsidRPr="00076E96">
        <w:rPr>
          <w:rFonts w:eastAsia="標楷體"/>
          <w:sz w:val="28"/>
          <w:u w:val="single"/>
        </w:rPr>
        <w:t>樓</w:t>
      </w:r>
      <w:r w:rsidRPr="00076E96">
        <w:rPr>
          <w:rFonts w:eastAsia="標楷體"/>
          <w:sz w:val="28"/>
          <w:u w:val="single"/>
        </w:rPr>
        <w:t xml:space="preserve"> </w:t>
      </w:r>
    </w:p>
    <w:p w14:paraId="55BCF78D" w14:textId="77777777" w:rsidR="003D34E5" w:rsidRPr="00076E96" w:rsidRDefault="003D34E5" w:rsidP="003D34E5">
      <w:pPr>
        <w:snapToGrid w:val="0"/>
        <w:spacing w:before="240" w:line="240" w:lineRule="atLeast"/>
        <w:ind w:firstLineChars="200" w:firstLine="560"/>
        <w:rPr>
          <w:rFonts w:eastAsia="標楷體"/>
          <w:sz w:val="28"/>
        </w:rPr>
      </w:pPr>
      <w:r w:rsidRPr="00076E96">
        <w:rPr>
          <w:rFonts w:eastAsia="標楷體"/>
          <w:sz w:val="28"/>
        </w:rPr>
        <w:t>填</w:t>
      </w:r>
      <w:r w:rsidRPr="00076E96">
        <w:rPr>
          <w:rFonts w:eastAsia="標楷體"/>
          <w:sz w:val="28"/>
        </w:rPr>
        <w:t xml:space="preserve"> </w:t>
      </w:r>
      <w:r w:rsidRPr="00076E96">
        <w:rPr>
          <w:rFonts w:eastAsia="標楷體"/>
          <w:sz w:val="28"/>
        </w:rPr>
        <w:t>表</w:t>
      </w:r>
      <w:r w:rsidRPr="00076E96">
        <w:rPr>
          <w:rFonts w:eastAsia="標楷體"/>
          <w:sz w:val="28"/>
        </w:rPr>
        <w:t xml:space="preserve"> </w:t>
      </w:r>
      <w:r w:rsidRPr="00076E96">
        <w:rPr>
          <w:rFonts w:eastAsia="標楷體"/>
          <w:sz w:val="28"/>
        </w:rPr>
        <w:t>人：</w:t>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rPr>
        <w:t>聯絡電話：</w:t>
      </w:r>
      <w:r w:rsidRPr="00076E96">
        <w:rPr>
          <w:rFonts w:eastAsia="標楷體"/>
          <w:sz w:val="28"/>
          <w:u w:val="single"/>
        </w:rPr>
        <w:t>(     )</w:t>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t xml:space="preserve">   </w:t>
      </w:r>
    </w:p>
    <w:p w14:paraId="4D71C7F8" w14:textId="06E1B6ED" w:rsidR="003D34E5" w:rsidRPr="00076E96" w:rsidRDefault="003D34E5" w:rsidP="003D34E5">
      <w:pPr>
        <w:snapToGrid w:val="0"/>
        <w:spacing w:before="240" w:line="240" w:lineRule="atLeast"/>
        <w:ind w:firstLineChars="1900" w:firstLine="5320"/>
        <w:rPr>
          <w:rFonts w:eastAsia="標楷體"/>
          <w:sz w:val="28"/>
        </w:rPr>
      </w:pPr>
      <w:r w:rsidRPr="00076E96">
        <w:rPr>
          <w:rFonts w:eastAsia="標楷體"/>
          <w:sz w:val="28"/>
        </w:rPr>
        <w:t>傳真電話：</w:t>
      </w:r>
      <w:r w:rsidRPr="00076E96">
        <w:rPr>
          <w:rFonts w:eastAsia="標楷體"/>
          <w:sz w:val="28"/>
          <w:u w:val="single"/>
        </w:rPr>
        <w:t>(     )</w:t>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00F234B6" w:rsidRPr="00076E96">
        <w:rPr>
          <w:rFonts w:eastAsia="標楷體" w:hint="eastAsia"/>
          <w:sz w:val="28"/>
          <w:u w:val="single"/>
        </w:rPr>
        <w:t xml:space="preserve">   </w:t>
      </w:r>
    </w:p>
    <w:p w14:paraId="21115694" w14:textId="09B2DE7E" w:rsidR="003D34E5" w:rsidRPr="00076E96" w:rsidRDefault="003D34E5" w:rsidP="00F234B6">
      <w:pPr>
        <w:snapToGrid w:val="0"/>
        <w:spacing w:before="240" w:line="240" w:lineRule="atLeast"/>
        <w:ind w:firstLineChars="1900" w:firstLine="5320"/>
        <w:rPr>
          <w:rFonts w:eastAsia="標楷體"/>
          <w:sz w:val="28"/>
        </w:rPr>
      </w:pPr>
      <w:r w:rsidRPr="00076E96">
        <w:rPr>
          <w:rFonts w:eastAsia="標楷體"/>
          <w:sz w:val="28"/>
        </w:rPr>
        <w:t>E-mail</w:t>
      </w:r>
      <w:r w:rsidRPr="00076E96">
        <w:rPr>
          <w:rFonts w:eastAsia="標楷體"/>
          <w:sz w:val="28"/>
        </w:rPr>
        <w:t>：</w:t>
      </w:r>
      <w:r w:rsidRPr="00076E96">
        <w:rPr>
          <w:rFonts w:eastAsia="標楷體"/>
          <w:sz w:val="28"/>
          <w:u w:val="single"/>
        </w:rPr>
        <w:tab/>
      </w:r>
      <w:r w:rsidRPr="00076E96">
        <w:rPr>
          <w:rFonts w:eastAsia="標楷體"/>
          <w:sz w:val="28"/>
          <w:u w:val="single"/>
        </w:rPr>
        <w:tab/>
      </w:r>
      <w:r w:rsidRPr="00076E96">
        <w:rPr>
          <w:rFonts w:eastAsia="標楷體"/>
          <w:sz w:val="28"/>
          <w:u w:val="single"/>
        </w:rPr>
        <w:tab/>
      </w:r>
      <w:r w:rsidRPr="00076E96">
        <w:rPr>
          <w:rFonts w:eastAsia="標楷體"/>
          <w:sz w:val="28"/>
          <w:u w:val="single"/>
        </w:rPr>
        <w:tab/>
        <w:t xml:space="preserve">       </w:t>
      </w:r>
      <w:r w:rsidRPr="00076E96">
        <w:rPr>
          <w:rFonts w:eastAsia="標楷體"/>
          <w:sz w:val="28"/>
          <w:u w:val="single"/>
        </w:rPr>
        <w:tab/>
      </w:r>
      <w:r w:rsidR="00F234B6" w:rsidRPr="00076E96">
        <w:rPr>
          <w:rFonts w:eastAsia="標楷體" w:hint="eastAsia"/>
          <w:sz w:val="28"/>
          <w:u w:val="single"/>
        </w:rPr>
        <w:t xml:space="preserve">   </w:t>
      </w:r>
    </w:p>
    <w:p w14:paraId="31332B4E" w14:textId="77777777" w:rsidR="003D34E5" w:rsidRPr="00076E96" w:rsidRDefault="003D34E5" w:rsidP="003D34E5">
      <w:pPr>
        <w:snapToGrid w:val="0"/>
        <w:spacing w:line="240" w:lineRule="atLeast"/>
        <w:rPr>
          <w:rFonts w:eastAsia="標楷體"/>
        </w:rPr>
      </w:pP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p>
    <w:p w14:paraId="0F12B2B5" w14:textId="77777777" w:rsidR="00F234B6" w:rsidRPr="00076E96" w:rsidRDefault="003D34E5" w:rsidP="003D34E5">
      <w:pPr>
        <w:snapToGrid w:val="0"/>
        <w:spacing w:line="240" w:lineRule="atLeast"/>
        <w:rPr>
          <w:rFonts w:eastAsia="標楷體"/>
        </w:rPr>
      </w:pP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p>
    <w:p w14:paraId="51FA1D7C" w14:textId="373B7A80" w:rsidR="00F234B6" w:rsidRPr="00076E96" w:rsidRDefault="00F234B6" w:rsidP="003D34E5">
      <w:pPr>
        <w:snapToGrid w:val="0"/>
        <w:spacing w:line="240" w:lineRule="atLeast"/>
        <w:rPr>
          <w:rFonts w:eastAsia="標楷體"/>
        </w:rPr>
      </w:pPr>
    </w:p>
    <w:p w14:paraId="4A4133E9" w14:textId="11ED6390" w:rsidR="00F234B6" w:rsidRPr="00076E96" w:rsidRDefault="00F234B6" w:rsidP="003D34E5">
      <w:pPr>
        <w:snapToGrid w:val="0"/>
        <w:spacing w:line="240" w:lineRule="atLeast"/>
        <w:rPr>
          <w:rFonts w:eastAsia="標楷體"/>
        </w:rPr>
      </w:pPr>
    </w:p>
    <w:p w14:paraId="0DC04FDE" w14:textId="20D4E71D" w:rsidR="00F234B6" w:rsidRPr="00076E96" w:rsidRDefault="00E7541E" w:rsidP="003D34E5">
      <w:pPr>
        <w:snapToGrid w:val="0"/>
        <w:spacing w:line="240" w:lineRule="atLeast"/>
        <w:rPr>
          <w:rFonts w:eastAsia="標楷體"/>
        </w:rPr>
      </w:pPr>
      <w:r w:rsidRPr="00076E96">
        <w:rPr>
          <w:rFonts w:eastAsia="標楷體"/>
          <w:b/>
          <w:noProof/>
          <w:sz w:val="48"/>
        </w:rPr>
        <mc:AlternateContent>
          <mc:Choice Requires="wps">
            <w:drawing>
              <wp:anchor distT="0" distB="0" distL="114300" distR="114300" simplePos="0" relativeHeight="251659264" behindDoc="0" locked="0" layoutInCell="1" allowOverlap="1" wp14:anchorId="0F4E653D" wp14:editId="410F7D02">
                <wp:simplePos x="0" y="0"/>
                <wp:positionH relativeFrom="column">
                  <wp:posOffset>244475</wp:posOffset>
                </wp:positionH>
                <wp:positionV relativeFrom="paragraph">
                  <wp:posOffset>171450</wp:posOffset>
                </wp:positionV>
                <wp:extent cx="5372100" cy="2857500"/>
                <wp:effectExtent l="0" t="0" r="19050" b="19050"/>
                <wp:wrapNone/>
                <wp:docPr id="3" name="Text Box 5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2857500"/>
                        </a:xfrm>
                        <a:prstGeom prst="rect">
                          <a:avLst/>
                        </a:prstGeom>
                        <a:noFill/>
                        <a:ln w="635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BE8286" w14:textId="40E9276E" w:rsidR="00E7541E" w:rsidRPr="00D918E3" w:rsidRDefault="00BD0532">
                            <w:pPr>
                              <w:rPr>
                                <w:rFonts w:ascii="標楷體" w:eastAsia="標楷體" w:hAnsi="標楷體"/>
                                <w:color w:val="FF0000"/>
                              </w:rPr>
                            </w:pPr>
                            <w:r w:rsidRPr="00F234B6">
                              <w:rPr>
                                <w:rFonts w:ascii="標楷體" w:eastAsia="標楷體" w:hAnsi="標楷體" w:hint="eastAsia"/>
                                <w:lang w:eastAsia="zh-HK"/>
                              </w:rPr>
                              <w:t>備註欄</w:t>
                            </w:r>
                            <w:r w:rsidRPr="00F234B6">
                              <w:rPr>
                                <w:rFonts w:ascii="標楷體" w:eastAsia="標楷體" w:hAnsi="標楷體" w:hint="eastAsia"/>
                              </w:rPr>
                              <w:t>：</w:t>
                            </w:r>
                            <w:bookmarkStart w:id="0" w:name="_Hlk120722314"/>
                            <w:r w:rsidR="00E7541E" w:rsidRPr="00B2607C">
                              <w:rPr>
                                <w:rFonts w:ascii="標楷體" w:eastAsia="標楷體" w:hAnsi="標楷體" w:hint="eastAsia"/>
                                <w:u w:val="single"/>
                              </w:rPr>
                              <w:t>（如</w:t>
                            </w:r>
                            <w:r w:rsidR="00E7541E" w:rsidRPr="00B2607C">
                              <w:rPr>
                                <w:rFonts w:ascii="標楷體" w:eastAsia="標楷體" w:hAnsi="標楷體"/>
                                <w:u w:val="single"/>
                              </w:rPr>
                              <w:t>有</w:t>
                            </w:r>
                            <w:r w:rsidR="00E7541E" w:rsidRPr="00B2607C">
                              <w:rPr>
                                <w:rFonts w:ascii="標楷體" w:eastAsia="標楷體" w:hAnsi="標楷體" w:hint="eastAsia"/>
                                <w:u w:val="single"/>
                              </w:rPr>
                              <w:t>特殊情形或任何補充事項，請列於本欄）</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4E653D" id="Text Box 5163" o:spid="_x0000_s1028" type="#_x0000_t202" style="position:absolute;margin-left:19.25pt;margin-top:13.5pt;width:423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" filled="f" strokeweight=".5pt">
                <v:textbox>
                  <w:txbxContent>
                    <w:p w14:paraId="37BE8286" w14:textId="40E9276E" w:rsidR="00E7541E" w:rsidRPr="00D918E3" w:rsidRDefault="00BD0532">
                      <w:pPr>
                        <w:rPr>
                          <w:rFonts w:ascii="標楷體" w:eastAsia="標楷體" w:hAnsi="標楷體"/>
                          <w:color w:val="FF0000"/>
                        </w:rPr>
                      </w:pPr>
                      <w:r w:rsidRPr="00F234B6">
                        <w:rPr>
                          <w:rFonts w:ascii="標楷體" w:eastAsia="標楷體" w:hAnsi="標楷體" w:hint="eastAsia"/>
                          <w:lang w:eastAsia="zh-HK"/>
                        </w:rPr>
                        <w:t>備註欄</w:t>
                      </w:r>
                      <w:r w:rsidRPr="00F234B6">
                        <w:rPr>
                          <w:rFonts w:ascii="標楷體" w:eastAsia="標楷體" w:hAnsi="標楷體" w:hint="eastAsia"/>
                        </w:rPr>
                        <w:t>：</w:t>
                      </w:r>
                      <w:bookmarkStart w:id="1" w:name="_Hlk120722314"/>
                      <w:r w:rsidR="00E7541E" w:rsidRPr="00B2607C">
                        <w:rPr>
                          <w:rFonts w:ascii="標楷體" w:eastAsia="標楷體" w:hAnsi="標楷體" w:hint="eastAsia"/>
                          <w:u w:val="single"/>
                        </w:rPr>
                        <w:t>（如</w:t>
                      </w:r>
                      <w:r w:rsidR="00E7541E" w:rsidRPr="00B2607C">
                        <w:rPr>
                          <w:rFonts w:ascii="標楷體" w:eastAsia="標楷體" w:hAnsi="標楷體"/>
                          <w:u w:val="single"/>
                        </w:rPr>
                        <w:t>有</w:t>
                      </w:r>
                      <w:r w:rsidR="00E7541E" w:rsidRPr="00B2607C">
                        <w:rPr>
                          <w:rFonts w:ascii="標楷體" w:eastAsia="標楷體" w:hAnsi="標楷體" w:hint="eastAsia"/>
                          <w:u w:val="single"/>
                        </w:rPr>
                        <w:t>特殊情形或任何補充事項，請列於本欄）</w:t>
                      </w:r>
                      <w:bookmarkEnd w:id="1"/>
                    </w:p>
                  </w:txbxContent>
                </v:textbox>
              </v:shape>
            </w:pict>
          </mc:Fallback>
        </mc:AlternateContent>
      </w:r>
    </w:p>
    <w:p w14:paraId="13112A60" w14:textId="1A1132C1" w:rsidR="004B0365" w:rsidRPr="00076E96" w:rsidRDefault="003D34E5" w:rsidP="003D34E5">
      <w:pPr>
        <w:snapToGrid w:val="0"/>
        <w:spacing w:line="240" w:lineRule="atLeast"/>
        <w:rPr>
          <w:rFonts w:eastAsia="標楷體"/>
        </w:rPr>
      </w:pP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r w:rsidRPr="00076E96">
        <w:rPr>
          <w:rFonts w:eastAsia="標楷體"/>
        </w:rPr>
        <w:tab/>
      </w:r>
    </w:p>
    <w:p w14:paraId="149372F4" w14:textId="77777777" w:rsidR="003D34E5" w:rsidRPr="00076E96" w:rsidRDefault="003D34E5" w:rsidP="003D34E5">
      <w:pPr>
        <w:snapToGrid w:val="0"/>
        <w:spacing w:line="240" w:lineRule="atLeast"/>
        <w:rPr>
          <w:rFonts w:eastAsia="標楷體"/>
        </w:rPr>
      </w:pPr>
      <w:r w:rsidRPr="00076E96">
        <w:rPr>
          <w:rFonts w:eastAsia="標楷體"/>
        </w:rPr>
        <w:tab/>
      </w:r>
    </w:p>
    <w:p w14:paraId="5E8A34B9" w14:textId="4300E411" w:rsidR="002E1CE8" w:rsidRPr="00076E96" w:rsidRDefault="002E1CE8" w:rsidP="003D34E5">
      <w:pPr>
        <w:spacing w:beforeLines="50" w:before="120" w:line="400" w:lineRule="exact"/>
        <w:ind w:rightChars="236" w:right="566" w:firstLineChars="75" w:firstLine="360"/>
        <w:jc w:val="center"/>
        <w:rPr>
          <w:rFonts w:eastAsia="標楷體"/>
          <w:b/>
          <w:sz w:val="48"/>
        </w:rPr>
      </w:pPr>
    </w:p>
    <w:p w14:paraId="75ADB63A" w14:textId="77777777" w:rsidR="008D4134" w:rsidRPr="00076E96" w:rsidRDefault="008D4134" w:rsidP="002E1CE8">
      <w:pPr>
        <w:spacing w:before="60" w:after="60" w:line="240" w:lineRule="exact"/>
        <w:ind w:rightChars="177" w:right="425"/>
        <w:jc w:val="right"/>
        <w:rPr>
          <w:rFonts w:eastAsia="標楷體"/>
        </w:rPr>
      </w:pPr>
    </w:p>
    <w:p w14:paraId="18066D5B" w14:textId="77777777" w:rsidR="008D4134" w:rsidRPr="00076E96" w:rsidRDefault="008D4134" w:rsidP="002E1CE8">
      <w:pPr>
        <w:spacing w:before="60" w:after="60" w:line="240" w:lineRule="exact"/>
        <w:ind w:rightChars="177" w:right="425"/>
        <w:jc w:val="right"/>
        <w:rPr>
          <w:rFonts w:eastAsia="標楷體"/>
        </w:rPr>
      </w:pPr>
    </w:p>
    <w:p w14:paraId="4CE6B654" w14:textId="77777777" w:rsidR="008D4134" w:rsidRPr="00076E96" w:rsidRDefault="008D4134" w:rsidP="002E1CE8">
      <w:pPr>
        <w:spacing w:before="60" w:after="60" w:line="240" w:lineRule="exact"/>
        <w:ind w:rightChars="177" w:right="425"/>
        <w:jc w:val="right"/>
        <w:rPr>
          <w:rFonts w:eastAsia="標楷體"/>
        </w:rPr>
      </w:pPr>
    </w:p>
    <w:p w14:paraId="374A83F3" w14:textId="77777777" w:rsidR="008D4134" w:rsidRPr="00076E96" w:rsidRDefault="008D4134" w:rsidP="002E1CE8">
      <w:pPr>
        <w:spacing w:before="60" w:after="60" w:line="240" w:lineRule="exact"/>
        <w:ind w:rightChars="177" w:right="425"/>
        <w:jc w:val="right"/>
        <w:rPr>
          <w:rFonts w:eastAsia="標楷體"/>
        </w:rPr>
      </w:pPr>
    </w:p>
    <w:p w14:paraId="74E803D6" w14:textId="77777777" w:rsidR="008D4134" w:rsidRPr="00076E96" w:rsidRDefault="008D4134" w:rsidP="002E1CE8">
      <w:pPr>
        <w:spacing w:before="60" w:after="60" w:line="240" w:lineRule="exact"/>
        <w:ind w:rightChars="177" w:right="425"/>
        <w:jc w:val="right"/>
        <w:rPr>
          <w:rFonts w:eastAsia="標楷體"/>
        </w:rPr>
      </w:pPr>
    </w:p>
    <w:p w14:paraId="79C89C7E" w14:textId="77777777" w:rsidR="008D4134" w:rsidRPr="00076E96" w:rsidRDefault="008D4134" w:rsidP="002E1CE8">
      <w:pPr>
        <w:spacing w:before="60" w:after="60" w:line="240" w:lineRule="exact"/>
        <w:ind w:rightChars="177" w:right="425"/>
        <w:jc w:val="right"/>
        <w:rPr>
          <w:rFonts w:eastAsia="標楷體"/>
        </w:rPr>
      </w:pPr>
    </w:p>
    <w:p w14:paraId="77157D56" w14:textId="20288104" w:rsidR="00083C04" w:rsidRPr="00076E96" w:rsidRDefault="00083C04" w:rsidP="002E1CE8">
      <w:pPr>
        <w:spacing w:before="60" w:after="60" w:line="240" w:lineRule="exact"/>
        <w:ind w:rightChars="177" w:right="425"/>
        <w:jc w:val="right"/>
        <w:rPr>
          <w:rFonts w:eastAsia="標楷體"/>
        </w:rPr>
      </w:pPr>
      <w:r w:rsidRPr="00076E96">
        <w:rPr>
          <w:rFonts w:eastAsia="標楷體"/>
        </w:rPr>
        <w:t>調查編號</w:t>
      </w:r>
    </w:p>
    <w:tbl>
      <w:tblPr>
        <w:tblW w:w="0" w:type="auto"/>
        <w:tblInd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6"/>
      </w:tblGrid>
      <w:tr w:rsidR="00076E96" w:rsidRPr="00076E96" w14:paraId="6BA1A042" w14:textId="77777777" w:rsidTr="008D4134">
        <w:trPr>
          <w:trHeight w:val="612"/>
        </w:trPr>
        <w:tc>
          <w:tcPr>
            <w:tcW w:w="1276" w:type="dxa"/>
          </w:tcPr>
          <w:p w14:paraId="0E764E2C" w14:textId="77777777" w:rsidR="00083C04" w:rsidRPr="00076E96" w:rsidRDefault="00083C04" w:rsidP="00083C04">
            <w:pPr>
              <w:spacing w:before="20" w:afterLines="20" w:after="48" w:line="400" w:lineRule="exact"/>
              <w:jc w:val="right"/>
              <w:rPr>
                <w:rFonts w:eastAsia="標楷體"/>
              </w:rPr>
            </w:pPr>
          </w:p>
        </w:tc>
      </w:tr>
    </w:tbl>
    <w:p w14:paraId="328DFF9C" w14:textId="77777777" w:rsidR="00AE457A" w:rsidRPr="00076E96" w:rsidRDefault="00AE457A" w:rsidP="006C34FE">
      <w:pPr>
        <w:spacing w:line="420" w:lineRule="exact"/>
        <w:jc w:val="both"/>
        <w:rPr>
          <w:rFonts w:eastAsia="標楷體"/>
        </w:rPr>
        <w:sectPr w:rsidR="00AE457A" w:rsidRPr="00076E96" w:rsidSect="00AE65D8">
          <w:footerReference w:type="even" r:id="rId8"/>
          <w:footerReference w:type="default" r:id="rId9"/>
          <w:pgSz w:w="11907" w:h="16840" w:code="9"/>
          <w:pgMar w:top="624" w:right="680" w:bottom="624" w:left="680" w:header="567" w:footer="567" w:gutter="0"/>
          <w:pgNumType w:start="0"/>
          <w:cols w:space="720"/>
          <w:titlePg/>
          <w:docGrid w:linePitch="360"/>
        </w:sectPr>
      </w:pPr>
    </w:p>
    <w:p w14:paraId="0C93D26D" w14:textId="77777777" w:rsidR="009A4E13" w:rsidRPr="00076E96" w:rsidRDefault="009A4E13" w:rsidP="00AE457A">
      <w:pPr>
        <w:snapToGrid w:val="0"/>
        <w:spacing w:beforeLines="100" w:before="240" w:line="480" w:lineRule="atLeast"/>
        <w:ind w:firstLineChars="200" w:firstLine="641"/>
        <w:rPr>
          <w:rFonts w:eastAsia="標楷體"/>
          <w:b/>
          <w:sz w:val="32"/>
        </w:rPr>
      </w:pPr>
      <w:r w:rsidRPr="00076E96">
        <w:rPr>
          <w:rFonts w:eastAsia="標楷體"/>
          <w:b/>
          <w:sz w:val="32"/>
        </w:rPr>
        <w:lastRenderedPageBreak/>
        <w:br w:type="page"/>
      </w:r>
    </w:p>
    <w:p w14:paraId="1DFC4F68" w14:textId="77777777" w:rsidR="00AE457A" w:rsidRPr="00076E96" w:rsidRDefault="005162D5" w:rsidP="00102CEF">
      <w:pPr>
        <w:snapToGrid w:val="0"/>
        <w:spacing w:beforeLines="100" w:before="240" w:line="480" w:lineRule="atLeast"/>
        <w:ind w:leftChars="100" w:left="240"/>
        <w:rPr>
          <w:rFonts w:eastAsia="標楷體"/>
          <w:b/>
          <w:sz w:val="32"/>
        </w:rPr>
      </w:pPr>
      <w:r w:rsidRPr="00076E96">
        <w:rPr>
          <w:rFonts w:eastAsia="標楷體"/>
          <w:b/>
          <w:sz w:val="32"/>
        </w:rPr>
        <w:lastRenderedPageBreak/>
        <w:t>您好</w:t>
      </w:r>
      <w:r w:rsidR="00AE457A" w:rsidRPr="00076E96">
        <w:rPr>
          <w:rFonts w:eastAsia="標楷體"/>
          <w:b/>
          <w:sz w:val="32"/>
        </w:rPr>
        <w:t>：</w:t>
      </w:r>
    </w:p>
    <w:p w14:paraId="737EF7E9" w14:textId="77777777" w:rsidR="00AE457A" w:rsidRPr="00076E96" w:rsidRDefault="00AE457A" w:rsidP="00102CEF">
      <w:pPr>
        <w:snapToGrid w:val="0"/>
        <w:spacing w:line="600" w:lineRule="atLeast"/>
        <w:ind w:leftChars="200" w:left="480" w:rightChars="300" w:right="720" w:firstLineChars="200" w:firstLine="560"/>
        <w:jc w:val="both"/>
        <w:rPr>
          <w:rFonts w:eastAsia="標楷體"/>
          <w:sz w:val="28"/>
        </w:rPr>
      </w:pPr>
      <w:r w:rsidRPr="00076E96">
        <w:rPr>
          <w:rFonts w:eastAsia="標楷體"/>
          <w:sz w:val="28"/>
        </w:rPr>
        <w:t>貴機構配合本部各項施政，為國人健康所做的貢獻與服務，向為國人所感佩，謹</w:t>
      </w:r>
      <w:proofErr w:type="gramStart"/>
      <w:r w:rsidRPr="00076E96">
        <w:rPr>
          <w:rFonts w:eastAsia="標楷體"/>
          <w:sz w:val="28"/>
        </w:rPr>
        <w:t>在此申致十二萬</w:t>
      </w:r>
      <w:proofErr w:type="gramEnd"/>
      <w:r w:rsidRPr="00076E96">
        <w:rPr>
          <w:rFonts w:eastAsia="標楷體"/>
          <w:sz w:val="28"/>
        </w:rPr>
        <w:t>分之謝忱！</w:t>
      </w:r>
    </w:p>
    <w:p w14:paraId="68F98926" w14:textId="6104394C" w:rsidR="00AE457A" w:rsidRPr="00076E96" w:rsidRDefault="00AE457A" w:rsidP="00102CEF">
      <w:pPr>
        <w:snapToGrid w:val="0"/>
        <w:spacing w:line="600" w:lineRule="atLeast"/>
        <w:ind w:leftChars="200" w:left="480" w:rightChars="300" w:right="720" w:firstLineChars="200" w:firstLine="560"/>
        <w:jc w:val="both"/>
        <w:rPr>
          <w:rFonts w:eastAsia="標楷體"/>
          <w:sz w:val="28"/>
        </w:rPr>
      </w:pPr>
      <w:r w:rsidRPr="00076E96">
        <w:rPr>
          <w:rFonts w:eastAsia="標楷體"/>
          <w:sz w:val="28"/>
        </w:rPr>
        <w:t>本部為推行長期照護及醫療資源配置等衛生政策與計畫評估作業之需要，亟需加強護理</w:t>
      </w:r>
      <w:r w:rsidR="004D767C" w:rsidRPr="00076E96">
        <w:rPr>
          <w:rFonts w:eastAsia="標楷體"/>
          <w:sz w:val="28"/>
        </w:rPr>
        <w:t>及精神復健</w:t>
      </w:r>
      <w:r w:rsidRPr="00076E96">
        <w:rPr>
          <w:rFonts w:eastAsia="標楷體"/>
          <w:sz w:val="28"/>
        </w:rPr>
        <w:t>服務量及相關業務狀況之實證統計，調查結果僅供整體統計分析用途，敬請協助本項統計工作，相關統計結果會上載於</w:t>
      </w:r>
      <w:r w:rsidR="004D767C" w:rsidRPr="00076E96">
        <w:rPr>
          <w:rFonts w:eastAsia="標楷體"/>
          <w:sz w:val="28"/>
        </w:rPr>
        <w:t>本部統計處網頁</w:t>
      </w:r>
      <w:proofErr w:type="gramStart"/>
      <w:r w:rsidR="004D767C" w:rsidRPr="00076E96">
        <w:rPr>
          <w:rFonts w:eastAsia="標楷體"/>
          <w:sz w:val="28"/>
        </w:rPr>
        <w:t>（</w:t>
      </w:r>
      <w:proofErr w:type="gramEnd"/>
      <w:r w:rsidR="003C38A8" w:rsidRPr="003C38A8">
        <w:rPr>
          <w:rFonts w:eastAsia="標楷體"/>
          <w:sz w:val="28"/>
        </w:rPr>
        <w:t>https://dep.mohw.gov.tw/DOS/mp-113.html</w:t>
      </w:r>
      <w:proofErr w:type="gramStart"/>
      <w:r w:rsidR="004D767C" w:rsidRPr="00076E96">
        <w:rPr>
          <w:rFonts w:eastAsia="標楷體"/>
          <w:sz w:val="28"/>
        </w:rPr>
        <w:t>）</w:t>
      </w:r>
      <w:proofErr w:type="gramEnd"/>
      <w:r w:rsidR="004D767C" w:rsidRPr="00076E96">
        <w:rPr>
          <w:rFonts w:eastAsia="標楷體"/>
          <w:sz w:val="28"/>
        </w:rPr>
        <w:t>－衛生福利統計調查－</w:t>
      </w:r>
      <w:proofErr w:type="gramStart"/>
      <w:r w:rsidR="004D767C" w:rsidRPr="00076E96">
        <w:rPr>
          <w:rFonts w:eastAsia="標楷體"/>
          <w:sz w:val="28"/>
        </w:rPr>
        <w:t>醫</w:t>
      </w:r>
      <w:proofErr w:type="gramEnd"/>
      <w:r w:rsidR="004D767C" w:rsidRPr="00076E96">
        <w:rPr>
          <w:rFonts w:eastAsia="標楷體"/>
          <w:sz w:val="28"/>
        </w:rPr>
        <w:t>事機構服務量調查</w:t>
      </w:r>
      <w:r w:rsidRPr="00076E96">
        <w:rPr>
          <w:rFonts w:eastAsia="標楷體"/>
          <w:sz w:val="28"/>
        </w:rPr>
        <w:t>。</w:t>
      </w:r>
    </w:p>
    <w:p w14:paraId="480F5909" w14:textId="5954E2F9" w:rsidR="009341FF" w:rsidRPr="00076E96" w:rsidRDefault="009341FF" w:rsidP="00102CEF">
      <w:pPr>
        <w:snapToGrid w:val="0"/>
        <w:spacing w:line="600" w:lineRule="atLeast"/>
        <w:ind w:leftChars="200" w:left="480" w:rightChars="300" w:right="720" w:firstLineChars="200" w:firstLine="560"/>
        <w:jc w:val="both"/>
        <w:rPr>
          <w:rFonts w:eastAsia="標楷體"/>
          <w:sz w:val="28"/>
        </w:rPr>
      </w:pPr>
      <w:r w:rsidRPr="00076E96">
        <w:rPr>
          <w:rFonts w:eastAsia="標楷體"/>
          <w:sz w:val="28"/>
        </w:rPr>
        <w:t>請貴</w:t>
      </w:r>
      <w:r w:rsidRPr="00076E96">
        <w:rPr>
          <w:rFonts w:eastAsia="標楷體"/>
          <w:sz w:val="28"/>
          <w:lang w:eastAsia="zh-HK"/>
        </w:rPr>
        <w:t>機構</w:t>
      </w:r>
      <w:r w:rsidRPr="00076E96">
        <w:rPr>
          <w:rFonts w:eastAsia="標楷體"/>
          <w:sz w:val="28"/>
        </w:rPr>
        <w:t>於本（</w:t>
      </w:r>
      <w:r w:rsidR="006F0AF3" w:rsidRPr="00076E96">
        <w:rPr>
          <w:rFonts w:eastAsia="標楷體"/>
          <w:sz w:val="28"/>
        </w:rPr>
        <w:t>11</w:t>
      </w:r>
      <w:r w:rsidR="00145153">
        <w:rPr>
          <w:rFonts w:eastAsia="標楷體" w:hint="eastAsia"/>
          <w:sz w:val="28"/>
        </w:rPr>
        <w:t>5</w:t>
      </w:r>
      <w:r w:rsidRPr="00076E96">
        <w:rPr>
          <w:rFonts w:eastAsia="標楷體"/>
          <w:sz w:val="28"/>
        </w:rPr>
        <w:t>）年</w:t>
      </w:r>
      <w:r w:rsidRPr="00076E96">
        <w:rPr>
          <w:rFonts w:eastAsia="標楷體"/>
          <w:sz w:val="28"/>
        </w:rPr>
        <w:t>4</w:t>
      </w:r>
      <w:r w:rsidRPr="00076E96">
        <w:rPr>
          <w:rFonts w:eastAsia="標楷體"/>
          <w:sz w:val="28"/>
        </w:rPr>
        <w:t>月</w:t>
      </w:r>
      <w:r w:rsidR="009C273A" w:rsidRPr="00076E96">
        <w:rPr>
          <w:rFonts w:eastAsia="標楷體"/>
          <w:sz w:val="28"/>
        </w:rPr>
        <w:t>1</w:t>
      </w:r>
      <w:r w:rsidR="000E38D3" w:rsidRPr="00076E96">
        <w:rPr>
          <w:rFonts w:eastAsia="標楷體"/>
          <w:sz w:val="28"/>
        </w:rPr>
        <w:t>5</w:t>
      </w:r>
      <w:r w:rsidRPr="00076E96">
        <w:rPr>
          <w:rFonts w:eastAsia="標楷體"/>
          <w:sz w:val="28"/>
        </w:rPr>
        <w:t>日前，上網填具全年服務量資料</w:t>
      </w:r>
      <w:r w:rsidR="00ED5A31" w:rsidRPr="00076E96">
        <w:rPr>
          <w:rFonts w:eastAsia="標楷體"/>
          <w:sz w:val="28"/>
        </w:rPr>
        <w:t>，相關資訊請參考「</w:t>
      </w:r>
      <w:r w:rsidR="008B2C12" w:rsidRPr="00076E96">
        <w:rPr>
          <w:rFonts w:eastAsia="標楷體"/>
          <w:sz w:val="28"/>
        </w:rPr>
        <w:t>11</w:t>
      </w:r>
      <w:r w:rsidR="00145153">
        <w:rPr>
          <w:rFonts w:eastAsia="標楷體" w:hint="eastAsia"/>
          <w:sz w:val="28"/>
        </w:rPr>
        <w:t>4</w:t>
      </w:r>
      <w:r w:rsidRPr="00076E96">
        <w:rPr>
          <w:rFonts w:eastAsia="標楷體"/>
          <w:sz w:val="28"/>
        </w:rPr>
        <w:t>年</w:t>
      </w:r>
      <w:proofErr w:type="gramStart"/>
      <w:r w:rsidRPr="00076E96">
        <w:rPr>
          <w:rFonts w:eastAsia="標楷體"/>
          <w:sz w:val="28"/>
        </w:rPr>
        <w:t>醫</w:t>
      </w:r>
      <w:proofErr w:type="gramEnd"/>
      <w:r w:rsidRPr="00076E96">
        <w:rPr>
          <w:rFonts w:eastAsia="標楷體"/>
          <w:sz w:val="28"/>
        </w:rPr>
        <w:t>事機構服務量調查專區</w:t>
      </w:r>
      <w:r w:rsidR="00ED5A31" w:rsidRPr="00076E96">
        <w:rPr>
          <w:rFonts w:eastAsia="標楷體"/>
          <w:sz w:val="28"/>
        </w:rPr>
        <w:t>」</w:t>
      </w:r>
      <w:r w:rsidRPr="00076E96">
        <w:rPr>
          <w:rFonts w:eastAsia="標楷體"/>
          <w:sz w:val="28"/>
        </w:rPr>
        <w:t>。</w:t>
      </w:r>
    </w:p>
    <w:p w14:paraId="0FD78D22" w14:textId="77777777" w:rsidR="00AE457A" w:rsidRPr="00076E96" w:rsidRDefault="00AE457A" w:rsidP="00102CEF">
      <w:pPr>
        <w:snapToGrid w:val="0"/>
        <w:spacing w:line="600" w:lineRule="atLeast"/>
        <w:ind w:leftChars="200" w:left="480" w:rightChars="300" w:right="720" w:firstLineChars="200" w:firstLine="560"/>
        <w:jc w:val="both"/>
        <w:rPr>
          <w:rFonts w:eastAsia="標楷體"/>
          <w:sz w:val="28"/>
        </w:rPr>
      </w:pPr>
    </w:p>
    <w:p w14:paraId="5B4E032D" w14:textId="77777777" w:rsidR="00AE457A" w:rsidRPr="00076E96" w:rsidRDefault="00AE457A" w:rsidP="00102CEF">
      <w:pPr>
        <w:snapToGrid w:val="0"/>
        <w:spacing w:line="600" w:lineRule="atLeast"/>
        <w:ind w:leftChars="200" w:left="480" w:rightChars="300" w:right="720" w:firstLineChars="200" w:firstLine="560"/>
        <w:jc w:val="both"/>
        <w:rPr>
          <w:rFonts w:eastAsia="標楷體"/>
          <w:sz w:val="28"/>
        </w:rPr>
      </w:pPr>
    </w:p>
    <w:p w14:paraId="34A60F48" w14:textId="77777777" w:rsidR="00AE457A" w:rsidRPr="00076E96" w:rsidRDefault="00AE457A" w:rsidP="00102CEF">
      <w:pPr>
        <w:snapToGrid w:val="0"/>
        <w:spacing w:line="600" w:lineRule="atLeast"/>
        <w:ind w:leftChars="200" w:left="480" w:rightChars="300" w:right="720" w:firstLineChars="200" w:firstLine="560"/>
        <w:jc w:val="both"/>
        <w:rPr>
          <w:rFonts w:eastAsia="標楷體"/>
          <w:sz w:val="28"/>
        </w:rPr>
      </w:pPr>
    </w:p>
    <w:p w14:paraId="61A509A8" w14:textId="5498B077" w:rsidR="00AE457A" w:rsidRPr="00076E96" w:rsidRDefault="00AE457A" w:rsidP="00102CEF">
      <w:pPr>
        <w:snapToGrid w:val="0"/>
        <w:spacing w:line="480" w:lineRule="atLeast"/>
        <w:ind w:rightChars="200" w:right="480"/>
        <w:jc w:val="right"/>
        <w:rPr>
          <w:rFonts w:eastAsia="標楷體"/>
          <w:b/>
          <w:sz w:val="36"/>
        </w:rPr>
      </w:pPr>
      <w:r w:rsidRPr="00076E96">
        <w:rPr>
          <w:rFonts w:eastAsia="標楷體"/>
          <w:b/>
          <w:sz w:val="36"/>
        </w:rPr>
        <w:t>衛生福利部</w:t>
      </w:r>
      <w:r w:rsidR="00102CEF" w:rsidRPr="00076E96">
        <w:rPr>
          <w:rFonts w:eastAsia="標楷體"/>
          <w:b/>
          <w:sz w:val="36"/>
        </w:rPr>
        <w:t xml:space="preserve">　</w:t>
      </w:r>
      <w:r w:rsidRPr="00076E96">
        <w:rPr>
          <w:rFonts w:eastAsia="標楷體"/>
          <w:b/>
          <w:sz w:val="36"/>
        </w:rPr>
        <w:t>敬啟</w:t>
      </w:r>
    </w:p>
    <w:p w14:paraId="13705D55" w14:textId="77777777" w:rsidR="00AE457A" w:rsidRPr="00076E96" w:rsidRDefault="00AE457A" w:rsidP="00AE457A">
      <w:pPr>
        <w:snapToGrid w:val="0"/>
        <w:spacing w:line="480" w:lineRule="atLeast"/>
        <w:ind w:left="1922" w:hangingChars="600" w:hanging="1922"/>
        <w:rPr>
          <w:rFonts w:eastAsia="標楷體"/>
          <w:b/>
          <w:sz w:val="32"/>
        </w:rPr>
      </w:pPr>
    </w:p>
    <w:p w14:paraId="58B93D8D" w14:textId="77777777" w:rsidR="00AE457A" w:rsidRPr="00076E96" w:rsidRDefault="00AE457A" w:rsidP="00AE457A">
      <w:pPr>
        <w:snapToGrid w:val="0"/>
        <w:spacing w:line="480" w:lineRule="atLeast"/>
        <w:ind w:left="1922" w:hangingChars="600" w:hanging="1922"/>
        <w:rPr>
          <w:rFonts w:eastAsia="標楷體"/>
          <w:b/>
          <w:sz w:val="32"/>
        </w:rPr>
      </w:pPr>
    </w:p>
    <w:p w14:paraId="557B227D" w14:textId="77777777" w:rsidR="00AE457A" w:rsidRPr="00076E96" w:rsidRDefault="00AE457A" w:rsidP="00AE457A">
      <w:pPr>
        <w:snapToGrid w:val="0"/>
        <w:spacing w:line="480" w:lineRule="atLeast"/>
        <w:ind w:left="1922" w:hangingChars="600" w:hanging="1922"/>
        <w:rPr>
          <w:rFonts w:eastAsia="標楷體"/>
          <w:b/>
          <w:sz w:val="32"/>
        </w:rPr>
      </w:pPr>
    </w:p>
    <w:p w14:paraId="7097A48C" w14:textId="04907E95" w:rsidR="00D9167C" w:rsidRPr="00076E96" w:rsidRDefault="004D767C" w:rsidP="00D9167C">
      <w:pPr>
        <w:snapToGrid w:val="0"/>
        <w:spacing w:line="480" w:lineRule="atLeast"/>
        <w:ind w:firstLineChars="200" w:firstLine="561"/>
        <w:rPr>
          <w:rFonts w:eastAsia="標楷體"/>
          <w:b/>
          <w:sz w:val="28"/>
        </w:rPr>
      </w:pPr>
      <w:r w:rsidRPr="00076E96">
        <w:rPr>
          <w:rFonts w:eastAsia="標楷體"/>
          <w:b/>
          <w:sz w:val="28"/>
        </w:rPr>
        <w:t>如有任何疑問</w:t>
      </w:r>
      <w:r w:rsidR="0026172D" w:rsidRPr="00076E96">
        <w:rPr>
          <w:rFonts w:eastAsia="標楷體" w:hint="eastAsia"/>
          <w:b/>
          <w:sz w:val="28"/>
        </w:rPr>
        <w:t>，</w:t>
      </w:r>
      <w:r w:rsidRPr="00076E96">
        <w:rPr>
          <w:rFonts w:eastAsia="標楷體"/>
          <w:b/>
          <w:sz w:val="28"/>
        </w:rPr>
        <w:t>請洽當地衛生局詢問</w:t>
      </w:r>
      <w:r w:rsidR="0026172D" w:rsidRPr="00076E96">
        <w:rPr>
          <w:rFonts w:eastAsia="標楷體" w:hint="eastAsia"/>
          <w:b/>
          <w:sz w:val="28"/>
        </w:rPr>
        <w:t>，</w:t>
      </w:r>
    </w:p>
    <w:p w14:paraId="6FE6EE33" w14:textId="786FB5A0" w:rsidR="00AE457A" w:rsidRPr="00076E96" w:rsidRDefault="004D767C" w:rsidP="00D9167C">
      <w:pPr>
        <w:snapToGrid w:val="0"/>
        <w:spacing w:line="480" w:lineRule="atLeast"/>
        <w:ind w:firstLineChars="200" w:firstLine="561"/>
        <w:rPr>
          <w:rFonts w:eastAsia="標楷體"/>
          <w:b/>
          <w:sz w:val="28"/>
        </w:rPr>
      </w:pPr>
      <w:r w:rsidRPr="00076E96">
        <w:rPr>
          <w:rFonts w:eastAsia="標楷體"/>
          <w:b/>
          <w:sz w:val="28"/>
        </w:rPr>
        <w:t>或</w:t>
      </w:r>
      <w:r w:rsidR="0026172D" w:rsidRPr="00076E96">
        <w:rPr>
          <w:rFonts w:eastAsia="標楷體" w:hint="eastAsia"/>
          <w:b/>
          <w:sz w:val="28"/>
        </w:rPr>
        <w:t>致</w:t>
      </w:r>
      <w:r w:rsidRPr="00076E96">
        <w:rPr>
          <w:rFonts w:eastAsia="標楷體"/>
          <w:b/>
          <w:sz w:val="28"/>
        </w:rPr>
        <w:t>電</w:t>
      </w:r>
      <w:r w:rsidR="0026172D" w:rsidRPr="00076E96">
        <w:rPr>
          <w:rFonts w:eastAsia="標楷體"/>
          <w:b/>
          <w:sz w:val="28"/>
        </w:rPr>
        <w:t>本部統計處第三科</w:t>
      </w:r>
      <w:r w:rsidRPr="00076E96">
        <w:rPr>
          <w:rFonts w:eastAsia="標楷體"/>
          <w:b/>
          <w:sz w:val="28"/>
        </w:rPr>
        <w:t>：</w:t>
      </w:r>
    </w:p>
    <w:p w14:paraId="41AB41A4" w14:textId="77777777" w:rsidR="00745E96" w:rsidRPr="00076E96" w:rsidRDefault="00745E96" w:rsidP="00745E96">
      <w:pPr>
        <w:snapToGrid w:val="0"/>
        <w:spacing w:line="480" w:lineRule="atLeast"/>
        <w:ind w:firstLineChars="200" w:firstLine="561"/>
        <w:rPr>
          <w:rFonts w:eastAsia="標楷體"/>
          <w:b/>
          <w:sz w:val="28"/>
        </w:rPr>
      </w:pPr>
      <w:r w:rsidRPr="00076E96">
        <w:rPr>
          <w:rFonts w:eastAsia="標楷體"/>
          <w:b/>
          <w:sz w:val="28"/>
        </w:rPr>
        <w:t>護理機構：</w:t>
      </w:r>
      <w:r w:rsidRPr="00076E96">
        <w:rPr>
          <w:rFonts w:eastAsia="標楷體"/>
          <w:b/>
          <w:sz w:val="28"/>
        </w:rPr>
        <w:t>(02)8590</w:t>
      </w:r>
      <w:r w:rsidRPr="00076E96">
        <w:rPr>
          <w:rFonts w:eastAsia="標楷體" w:hint="eastAsia"/>
          <w:b/>
          <w:sz w:val="28"/>
        </w:rPr>
        <w:t>6823</w:t>
      </w:r>
      <w:r w:rsidRPr="00076E96">
        <w:rPr>
          <w:rFonts w:eastAsia="標楷體"/>
          <w:b/>
          <w:sz w:val="28"/>
        </w:rPr>
        <w:t>、</w:t>
      </w:r>
      <w:r w:rsidRPr="00076E96">
        <w:rPr>
          <w:rFonts w:eastAsia="標楷體"/>
          <w:b/>
          <w:sz w:val="28"/>
        </w:rPr>
        <w:t>(02)85906834</w:t>
      </w:r>
      <w:r w:rsidRPr="005570F4">
        <w:rPr>
          <w:rFonts w:eastAsia="標楷體" w:hint="eastAsia"/>
          <w:b/>
          <w:sz w:val="28"/>
        </w:rPr>
        <w:t>、</w:t>
      </w:r>
      <w:r w:rsidRPr="005570F4">
        <w:rPr>
          <w:rFonts w:eastAsia="標楷體"/>
          <w:b/>
          <w:sz w:val="28"/>
        </w:rPr>
        <w:t>(02)859068</w:t>
      </w:r>
      <w:r>
        <w:rPr>
          <w:rFonts w:eastAsia="標楷體" w:hint="eastAsia"/>
          <w:b/>
          <w:sz w:val="28"/>
        </w:rPr>
        <w:t>45</w:t>
      </w:r>
      <w:r w:rsidRPr="00076E96">
        <w:rPr>
          <w:rFonts w:eastAsia="標楷體"/>
          <w:b/>
          <w:sz w:val="28"/>
        </w:rPr>
        <w:t>。</w:t>
      </w:r>
    </w:p>
    <w:p w14:paraId="6201FEE0" w14:textId="77777777" w:rsidR="00745E96" w:rsidRPr="00076E96" w:rsidRDefault="00745E96" w:rsidP="00745E96">
      <w:pPr>
        <w:snapToGrid w:val="0"/>
        <w:spacing w:line="480" w:lineRule="atLeast"/>
        <w:ind w:firstLineChars="200" w:firstLine="561"/>
        <w:rPr>
          <w:rFonts w:eastAsia="標楷體"/>
          <w:b/>
          <w:sz w:val="28"/>
        </w:rPr>
      </w:pPr>
      <w:r w:rsidRPr="00076E96">
        <w:rPr>
          <w:rFonts w:eastAsia="標楷體"/>
          <w:b/>
          <w:sz w:val="28"/>
        </w:rPr>
        <w:t>精神復健機構：</w:t>
      </w:r>
      <w:r w:rsidRPr="00076E96">
        <w:rPr>
          <w:rFonts w:eastAsia="標楷體"/>
          <w:b/>
          <w:sz w:val="28"/>
        </w:rPr>
        <w:t>(02)859068</w:t>
      </w:r>
      <w:r>
        <w:rPr>
          <w:rFonts w:eastAsia="標楷體"/>
          <w:b/>
          <w:sz w:val="28"/>
        </w:rPr>
        <w:t>33</w:t>
      </w:r>
      <w:r w:rsidRPr="005570F4">
        <w:rPr>
          <w:rFonts w:eastAsia="標楷體" w:hint="eastAsia"/>
          <w:b/>
          <w:sz w:val="28"/>
        </w:rPr>
        <w:t>、</w:t>
      </w:r>
      <w:r w:rsidRPr="005570F4">
        <w:rPr>
          <w:rFonts w:eastAsia="標楷體" w:hint="eastAsia"/>
          <w:b/>
          <w:sz w:val="28"/>
        </w:rPr>
        <w:t>(02)859068</w:t>
      </w:r>
      <w:r>
        <w:rPr>
          <w:rFonts w:eastAsia="標楷體" w:hint="eastAsia"/>
          <w:b/>
          <w:sz w:val="28"/>
        </w:rPr>
        <w:t>22</w:t>
      </w:r>
      <w:r w:rsidRPr="00076E96">
        <w:rPr>
          <w:rFonts w:eastAsia="標楷體"/>
          <w:b/>
          <w:sz w:val="28"/>
        </w:rPr>
        <w:t>。</w:t>
      </w:r>
    </w:p>
    <w:p w14:paraId="11549AC9" w14:textId="77777777" w:rsidR="0074583E" w:rsidRPr="00745E96" w:rsidRDefault="0074583E" w:rsidP="006C34FE">
      <w:pPr>
        <w:spacing w:line="420" w:lineRule="exact"/>
        <w:jc w:val="both"/>
        <w:rPr>
          <w:rFonts w:eastAsia="標楷體"/>
        </w:rPr>
      </w:pPr>
    </w:p>
    <w:p w14:paraId="75C2CAA3" w14:textId="77777777" w:rsidR="0059165D" w:rsidRPr="00AD226E" w:rsidRDefault="0059165D" w:rsidP="006C34FE">
      <w:pPr>
        <w:spacing w:line="420" w:lineRule="exact"/>
        <w:jc w:val="both"/>
        <w:rPr>
          <w:rFonts w:eastAsia="標楷體"/>
        </w:rPr>
        <w:sectPr w:rsidR="0059165D" w:rsidRPr="00AD226E" w:rsidSect="00AE65D8">
          <w:footerReference w:type="default" r:id="rId10"/>
          <w:pgSz w:w="11907" w:h="16840" w:code="9"/>
          <w:pgMar w:top="624" w:right="680" w:bottom="624" w:left="680" w:header="567" w:footer="567" w:gutter="0"/>
          <w:pgNumType w:start="0"/>
          <w:cols w:space="720"/>
          <w:docGrid w:linePitch="360"/>
        </w:sectPr>
      </w:pPr>
    </w:p>
    <w:p w14:paraId="69D54444" w14:textId="3E78C3E3" w:rsidR="00175B8D" w:rsidRPr="00076E96" w:rsidRDefault="00175B8D" w:rsidP="00175B8D">
      <w:pPr>
        <w:spacing w:before="20" w:afterLines="20" w:after="48" w:line="400" w:lineRule="exact"/>
        <w:ind w:leftChars="59" w:left="142"/>
        <w:rPr>
          <w:rFonts w:ascii="標楷體" w:eastAsia="標楷體" w:hAnsi="標楷體"/>
          <w:b/>
        </w:rPr>
      </w:pPr>
      <w:r w:rsidRPr="00076E96">
        <w:rPr>
          <w:rFonts w:ascii="標楷體" w:eastAsia="標楷體" w:hAnsi="標楷體" w:hint="eastAsia"/>
          <w:b/>
          <w:sz w:val="36"/>
        </w:rPr>
        <w:lastRenderedPageBreak/>
        <w:t>照護</w:t>
      </w:r>
      <w:r w:rsidRPr="00076E96">
        <w:rPr>
          <w:rFonts w:ascii="標楷體" w:eastAsia="標楷體" w:hAnsi="標楷體"/>
          <w:b/>
          <w:sz w:val="36"/>
        </w:rPr>
        <w:t>服務量</w:t>
      </w:r>
      <w:r w:rsidRPr="00076E96">
        <w:rPr>
          <w:rFonts w:eastAsia="標楷體"/>
          <w:b/>
          <w:bCs/>
          <w:sz w:val="36"/>
          <w:szCs w:val="32"/>
        </w:rPr>
        <w:t>：</w:t>
      </w:r>
    </w:p>
    <w:p w14:paraId="4CE4C334" w14:textId="504087AB" w:rsidR="00175154" w:rsidRPr="00076E96" w:rsidRDefault="00175154" w:rsidP="005B7DFD">
      <w:pPr>
        <w:spacing w:beforeLines="50" w:before="120" w:line="440" w:lineRule="exact"/>
        <w:ind w:rightChars="200" w:right="480"/>
        <w:jc w:val="both"/>
        <w:rPr>
          <w:rFonts w:eastAsia="標楷體"/>
          <w:b/>
          <w:sz w:val="32"/>
        </w:rPr>
      </w:pPr>
      <w:r w:rsidRPr="00076E96">
        <w:rPr>
          <w:rFonts w:eastAsia="標楷體"/>
          <w:b/>
          <w:sz w:val="32"/>
        </w:rPr>
        <w:t>【</w:t>
      </w:r>
      <w:r w:rsidRPr="00076E96">
        <w:rPr>
          <w:rFonts w:eastAsia="標楷體"/>
          <w:b/>
          <w:sz w:val="32"/>
        </w:rPr>
        <w:t>01</w:t>
      </w:r>
      <w:r w:rsidRPr="00076E96">
        <w:rPr>
          <w:rFonts w:eastAsia="標楷體"/>
          <w:b/>
          <w:sz w:val="32"/>
        </w:rPr>
        <w:t>】一般</w:t>
      </w:r>
      <w:r w:rsidRPr="00076E96">
        <w:rPr>
          <w:rFonts w:eastAsia="標楷體"/>
          <w:b/>
          <w:bCs/>
          <w:sz w:val="32"/>
          <w:szCs w:val="28"/>
        </w:rPr>
        <w:t>護理之家、</w:t>
      </w:r>
      <w:r w:rsidRPr="001D28B0">
        <w:rPr>
          <w:rFonts w:eastAsia="標楷體"/>
          <w:b/>
          <w:bCs/>
          <w:sz w:val="32"/>
          <w:szCs w:val="28"/>
        </w:rPr>
        <w:t>精神護理之家</w:t>
      </w:r>
      <w:r w:rsidRPr="00076E96">
        <w:rPr>
          <w:rFonts w:eastAsia="標楷體"/>
          <w:b/>
          <w:bCs/>
          <w:sz w:val="32"/>
          <w:szCs w:val="28"/>
        </w:rPr>
        <w:t>及</w:t>
      </w:r>
      <w:r w:rsidRPr="00076E96">
        <w:rPr>
          <w:rFonts w:eastAsia="標楷體"/>
          <w:b/>
          <w:sz w:val="32"/>
        </w:rPr>
        <w:t>【</w:t>
      </w:r>
      <w:r w:rsidRPr="00076E96">
        <w:rPr>
          <w:rFonts w:eastAsia="標楷體"/>
          <w:b/>
          <w:sz w:val="32"/>
        </w:rPr>
        <w:t>0</w:t>
      </w:r>
      <w:r w:rsidR="00012163" w:rsidRPr="00076E96">
        <w:rPr>
          <w:rFonts w:eastAsia="標楷體" w:hint="eastAsia"/>
          <w:b/>
          <w:sz w:val="32"/>
        </w:rPr>
        <w:t>3</w:t>
      </w:r>
      <w:r w:rsidRPr="00076E96">
        <w:rPr>
          <w:rFonts w:eastAsia="標楷體"/>
          <w:b/>
          <w:sz w:val="32"/>
        </w:rPr>
        <w:t>】</w:t>
      </w:r>
      <w:r w:rsidRPr="00076E96">
        <w:rPr>
          <w:rFonts w:eastAsia="標楷體"/>
          <w:b/>
          <w:bCs/>
          <w:sz w:val="32"/>
          <w:szCs w:val="28"/>
        </w:rPr>
        <w:t>產後護理</w:t>
      </w:r>
      <w:r w:rsidR="00C52216" w:rsidRPr="00076E96">
        <w:rPr>
          <w:rFonts w:eastAsia="標楷體"/>
          <w:b/>
          <w:bCs/>
          <w:sz w:val="32"/>
          <w:szCs w:val="28"/>
        </w:rPr>
        <w:t>之家</w:t>
      </w:r>
    </w:p>
    <w:p w14:paraId="7F21829F" w14:textId="0DC3DC3E" w:rsidR="00175154" w:rsidRPr="00076E96" w:rsidRDefault="00175154" w:rsidP="005B7DFD">
      <w:pPr>
        <w:spacing w:line="340" w:lineRule="exact"/>
        <w:ind w:leftChars="100" w:left="396" w:rightChars="200" w:right="480" w:hangingChars="71" w:hanging="156"/>
        <w:jc w:val="both"/>
        <w:rPr>
          <w:rFonts w:eastAsia="標楷體"/>
          <w:sz w:val="22"/>
          <w:szCs w:val="22"/>
        </w:rPr>
      </w:pPr>
      <w:r w:rsidRPr="00076E96">
        <w:rPr>
          <w:rFonts w:eastAsia="標楷體"/>
          <w:b/>
          <w:bCs/>
          <w:sz w:val="22"/>
          <w:szCs w:val="22"/>
        </w:rPr>
        <w:t>1.</w:t>
      </w:r>
      <w:r w:rsidRPr="00076E96">
        <w:rPr>
          <w:rFonts w:eastAsia="標楷體"/>
          <w:b/>
          <w:bCs/>
          <w:sz w:val="22"/>
          <w:szCs w:val="22"/>
        </w:rPr>
        <w:t>床位數</w:t>
      </w:r>
      <w:r w:rsidRPr="00076E96">
        <w:rPr>
          <w:rFonts w:eastAsia="標楷體"/>
          <w:sz w:val="22"/>
          <w:szCs w:val="22"/>
        </w:rPr>
        <w:t>：</w:t>
      </w:r>
      <w:r w:rsidR="004007EA" w:rsidRPr="00076E96">
        <w:rPr>
          <w:rFonts w:eastAsia="標楷體" w:hint="eastAsia"/>
          <w:sz w:val="22"/>
          <w:szCs w:val="22"/>
        </w:rPr>
        <w:t>係指</w:t>
      </w:r>
      <w:r w:rsidR="00866679">
        <w:rPr>
          <w:rFonts w:eastAsia="標楷體" w:hint="eastAsia"/>
          <w:bCs/>
          <w:sz w:val="22"/>
          <w:szCs w:val="22"/>
        </w:rPr>
        <w:t>114</w:t>
      </w:r>
      <w:r w:rsidR="004007EA" w:rsidRPr="00076E96">
        <w:rPr>
          <w:rFonts w:eastAsia="標楷體" w:hint="eastAsia"/>
          <w:bCs/>
          <w:sz w:val="22"/>
          <w:szCs w:val="22"/>
        </w:rPr>
        <w:t>年</w:t>
      </w:r>
      <w:r w:rsidR="004007EA" w:rsidRPr="00076E96">
        <w:rPr>
          <w:rFonts w:eastAsia="標楷體" w:hint="eastAsia"/>
          <w:sz w:val="22"/>
          <w:szCs w:val="22"/>
        </w:rPr>
        <w:t>年底</w:t>
      </w:r>
      <w:r w:rsidRPr="00076E96">
        <w:rPr>
          <w:rFonts w:eastAsia="標楷體"/>
          <w:sz w:val="22"/>
          <w:szCs w:val="22"/>
        </w:rPr>
        <w:t>依「護理機構分類設置標準」設置，向衛生局登記之開業床數。</w:t>
      </w:r>
    </w:p>
    <w:p w14:paraId="439CFAB5" w14:textId="77777777" w:rsidR="00175154" w:rsidRPr="00076E96" w:rsidRDefault="00175154" w:rsidP="005B7DFD">
      <w:pPr>
        <w:spacing w:line="340" w:lineRule="exact"/>
        <w:ind w:leftChars="100" w:left="454" w:rightChars="200" w:right="480" w:hangingChars="97" w:hanging="214"/>
        <w:jc w:val="both"/>
        <w:rPr>
          <w:rFonts w:eastAsia="標楷體"/>
          <w:b/>
          <w:bCs/>
          <w:sz w:val="22"/>
          <w:szCs w:val="22"/>
        </w:rPr>
      </w:pPr>
      <w:r w:rsidRPr="00076E96">
        <w:rPr>
          <w:rFonts w:eastAsia="標楷體"/>
          <w:b/>
          <w:bCs/>
          <w:sz w:val="22"/>
          <w:szCs w:val="22"/>
        </w:rPr>
        <w:t>2.</w:t>
      </w:r>
      <w:r w:rsidRPr="00076E96">
        <w:rPr>
          <w:rFonts w:eastAsia="標楷體"/>
          <w:b/>
          <w:bCs/>
          <w:sz w:val="22"/>
          <w:szCs w:val="22"/>
          <w:lang w:eastAsia="zh-HK"/>
        </w:rPr>
        <w:t>全年</w:t>
      </w:r>
      <w:r w:rsidRPr="00076E96">
        <w:rPr>
          <w:rFonts w:eastAsia="標楷體"/>
          <w:b/>
          <w:bCs/>
          <w:sz w:val="22"/>
          <w:szCs w:val="22"/>
        </w:rPr>
        <w:t>入住人日數：</w:t>
      </w:r>
    </w:p>
    <w:p w14:paraId="784ACFC9" w14:textId="77777777" w:rsidR="00175154" w:rsidRPr="00076E96" w:rsidRDefault="00175154" w:rsidP="005B7DFD">
      <w:pPr>
        <w:spacing w:line="340" w:lineRule="exact"/>
        <w:ind w:leftChars="150" w:left="622" w:rightChars="200" w:right="480" w:hangingChars="119" w:hanging="262"/>
        <w:jc w:val="both"/>
        <w:rPr>
          <w:rFonts w:eastAsia="標楷體"/>
          <w:sz w:val="22"/>
          <w:szCs w:val="22"/>
        </w:rPr>
      </w:pPr>
      <w:r w:rsidRPr="00076E96">
        <w:rPr>
          <w:rFonts w:eastAsia="標楷體"/>
          <w:sz w:val="22"/>
          <w:szCs w:val="22"/>
        </w:rPr>
        <w:t>(1)</w:t>
      </w:r>
      <w:r w:rsidRPr="00076E96">
        <w:rPr>
          <w:rFonts w:eastAsia="標楷體"/>
          <w:sz w:val="22"/>
          <w:szCs w:val="22"/>
        </w:rPr>
        <w:t>全年內每日進住機構個案人數之累計，入住個案以有辦理入住手續</w:t>
      </w:r>
      <w:proofErr w:type="gramStart"/>
      <w:r w:rsidRPr="00076E96">
        <w:rPr>
          <w:rFonts w:eastAsia="標楷體"/>
          <w:sz w:val="22"/>
          <w:szCs w:val="22"/>
        </w:rPr>
        <w:t>者始列計</w:t>
      </w:r>
      <w:proofErr w:type="gramEnd"/>
      <w:r w:rsidRPr="00076E96">
        <w:rPr>
          <w:rFonts w:eastAsia="標楷體"/>
          <w:sz w:val="22"/>
          <w:szCs w:val="22"/>
        </w:rPr>
        <w:t>。計算方式為算進不算出，惟當日辦理轉入</w:t>
      </w:r>
      <w:r w:rsidR="00A20CCF" w:rsidRPr="00076E96">
        <w:rPr>
          <w:rFonts w:eastAsia="標楷體"/>
          <w:sz w:val="22"/>
          <w:szCs w:val="22"/>
        </w:rPr>
        <w:t>或</w:t>
      </w:r>
      <w:r w:rsidRPr="00076E96">
        <w:rPr>
          <w:rFonts w:eastAsia="標楷體"/>
          <w:sz w:val="22"/>
          <w:szCs w:val="22"/>
        </w:rPr>
        <w:t>轉出機構者，算一入住人日。</w:t>
      </w:r>
    </w:p>
    <w:p w14:paraId="691250A5" w14:textId="77777777" w:rsidR="00175154" w:rsidRPr="00076E96" w:rsidRDefault="00175154" w:rsidP="005B7DFD">
      <w:pPr>
        <w:spacing w:line="340" w:lineRule="exact"/>
        <w:ind w:leftChars="150" w:left="622" w:rightChars="200" w:right="480" w:hangingChars="119" w:hanging="262"/>
        <w:jc w:val="both"/>
        <w:rPr>
          <w:rFonts w:eastAsia="標楷體"/>
          <w:sz w:val="22"/>
          <w:szCs w:val="22"/>
        </w:rPr>
      </w:pPr>
      <w:r w:rsidRPr="00076E96">
        <w:rPr>
          <w:rFonts w:eastAsia="標楷體"/>
          <w:sz w:val="22"/>
          <w:szCs w:val="22"/>
        </w:rPr>
        <w:t>(2)</w:t>
      </w:r>
      <w:r w:rsidRPr="00076E96">
        <w:rPr>
          <w:rFonts w:eastAsia="標楷體"/>
          <w:sz w:val="22"/>
          <w:szCs w:val="22"/>
        </w:rPr>
        <w:t>個案在入住期間轉換至「其他機構」（如其他醫療機構或安養、養護機構等），其入住機構人日之計算：如仍保留原占床位時，需列計護理機構入住人日；但若未保留原占用之床位時，則</w:t>
      </w:r>
      <w:proofErr w:type="gramStart"/>
      <w:r w:rsidRPr="00076E96">
        <w:rPr>
          <w:rFonts w:eastAsia="標楷體"/>
          <w:sz w:val="22"/>
          <w:szCs w:val="22"/>
        </w:rPr>
        <w:t>不</w:t>
      </w:r>
      <w:proofErr w:type="gramEnd"/>
      <w:r w:rsidRPr="00076E96">
        <w:rPr>
          <w:rFonts w:eastAsia="標楷體"/>
          <w:sz w:val="22"/>
          <w:szCs w:val="22"/>
        </w:rPr>
        <w:t>列計入住人日。</w:t>
      </w:r>
    </w:p>
    <w:p w14:paraId="7EACC93E" w14:textId="77777777" w:rsidR="00175154" w:rsidRPr="00076E96" w:rsidRDefault="00175154" w:rsidP="005B7DFD">
      <w:pPr>
        <w:spacing w:line="340" w:lineRule="exact"/>
        <w:ind w:leftChars="100" w:left="454" w:rightChars="200" w:right="480" w:hangingChars="97" w:hanging="214"/>
        <w:jc w:val="both"/>
        <w:rPr>
          <w:rFonts w:eastAsia="標楷體"/>
          <w:b/>
          <w:bCs/>
          <w:sz w:val="22"/>
          <w:szCs w:val="22"/>
        </w:rPr>
      </w:pPr>
      <w:r w:rsidRPr="00076E96">
        <w:rPr>
          <w:rFonts w:eastAsia="標楷體"/>
          <w:b/>
          <w:bCs/>
          <w:sz w:val="22"/>
          <w:szCs w:val="22"/>
        </w:rPr>
        <w:t>3.</w:t>
      </w:r>
      <w:r w:rsidRPr="00076E96">
        <w:rPr>
          <w:rFonts w:eastAsia="標楷體"/>
          <w:b/>
          <w:bCs/>
          <w:sz w:val="22"/>
          <w:szCs w:val="22"/>
          <w:lang w:eastAsia="zh-HK"/>
        </w:rPr>
        <w:t>全年</w:t>
      </w:r>
      <w:r w:rsidRPr="00076E96">
        <w:rPr>
          <w:rFonts w:eastAsia="標楷體"/>
          <w:b/>
          <w:bCs/>
          <w:sz w:val="22"/>
          <w:szCs w:val="22"/>
        </w:rPr>
        <w:t>新入住人數：</w:t>
      </w:r>
    </w:p>
    <w:p w14:paraId="45B140AA" w14:textId="77777777" w:rsidR="00175154" w:rsidRPr="00076E96" w:rsidRDefault="00175154" w:rsidP="005B7DFD">
      <w:pPr>
        <w:spacing w:line="340" w:lineRule="exact"/>
        <w:ind w:leftChars="150" w:left="622" w:rightChars="200" w:right="480" w:hangingChars="119" w:hanging="262"/>
        <w:jc w:val="both"/>
        <w:rPr>
          <w:rFonts w:eastAsia="標楷體"/>
          <w:sz w:val="22"/>
          <w:szCs w:val="22"/>
        </w:rPr>
      </w:pPr>
      <w:r w:rsidRPr="00076E96">
        <w:rPr>
          <w:rFonts w:eastAsia="標楷體"/>
          <w:sz w:val="22"/>
          <w:szCs w:val="22"/>
        </w:rPr>
        <w:t>(1)</w:t>
      </w:r>
      <w:r w:rsidRPr="00076E96">
        <w:rPr>
          <w:rFonts w:eastAsia="標楷體"/>
          <w:sz w:val="22"/>
          <w:szCs w:val="22"/>
        </w:rPr>
        <w:t>全年內前往護理機構辦理入住手續之個案人數累計，但不包括上年已留住機構之個案人數。</w:t>
      </w:r>
    </w:p>
    <w:p w14:paraId="3C0A9E63" w14:textId="77777777" w:rsidR="00175154" w:rsidRPr="00076E96" w:rsidRDefault="00175154" w:rsidP="005B7DFD">
      <w:pPr>
        <w:spacing w:line="340" w:lineRule="exact"/>
        <w:ind w:leftChars="150" w:left="622" w:rightChars="200" w:right="480" w:hangingChars="119" w:hanging="262"/>
        <w:jc w:val="both"/>
        <w:rPr>
          <w:rFonts w:eastAsia="標楷體"/>
          <w:sz w:val="22"/>
          <w:szCs w:val="22"/>
        </w:rPr>
      </w:pPr>
      <w:r w:rsidRPr="00076E96">
        <w:rPr>
          <w:rFonts w:eastAsia="標楷體"/>
          <w:sz w:val="22"/>
          <w:szCs w:val="22"/>
        </w:rPr>
        <w:t>(2)</w:t>
      </w:r>
      <w:r w:rsidRPr="00076E96">
        <w:rPr>
          <w:rFonts w:eastAsia="標楷體"/>
          <w:sz w:val="22"/>
          <w:szCs w:val="22"/>
        </w:rPr>
        <w:t>個案在入住機構期間轉換至「其他機構」（如其他醫療機構或安養、養護機構等）者，其入住人數之計算：如仍保留原占床位時，則不需重複計算入住人數；如未保留原占床位，事後又辦理入住手續，則另列計護理機構之新入住人數。</w:t>
      </w:r>
    </w:p>
    <w:p w14:paraId="7E6B13A1" w14:textId="4125BCDB" w:rsidR="00175154" w:rsidRPr="00076E96" w:rsidRDefault="00175154" w:rsidP="005B7DFD">
      <w:pPr>
        <w:spacing w:line="340" w:lineRule="exact"/>
        <w:ind w:leftChars="100" w:left="454" w:rightChars="200" w:right="480" w:hangingChars="97" w:hanging="214"/>
        <w:jc w:val="both"/>
        <w:rPr>
          <w:rFonts w:eastAsia="標楷體"/>
          <w:sz w:val="22"/>
          <w:szCs w:val="22"/>
        </w:rPr>
      </w:pPr>
      <w:r w:rsidRPr="00076E96">
        <w:rPr>
          <w:rFonts w:eastAsia="標楷體"/>
          <w:b/>
          <w:bCs/>
          <w:sz w:val="22"/>
          <w:szCs w:val="22"/>
        </w:rPr>
        <w:t>4.</w:t>
      </w:r>
      <w:r w:rsidRPr="00076E96">
        <w:rPr>
          <w:rFonts w:eastAsia="標楷體"/>
          <w:b/>
          <w:bCs/>
          <w:sz w:val="22"/>
          <w:szCs w:val="22"/>
        </w:rPr>
        <w:t>年底留住人數：</w:t>
      </w:r>
      <w:r w:rsidRPr="00076E96">
        <w:rPr>
          <w:rFonts w:eastAsia="標楷體"/>
          <w:sz w:val="22"/>
          <w:szCs w:val="22"/>
        </w:rPr>
        <w:t>指</w:t>
      </w:r>
      <w:r w:rsidR="00866679">
        <w:rPr>
          <w:rFonts w:eastAsia="標楷體"/>
          <w:sz w:val="22"/>
          <w:szCs w:val="22"/>
        </w:rPr>
        <w:t>114</w:t>
      </w:r>
      <w:r w:rsidRPr="00076E96">
        <w:rPr>
          <w:rFonts w:eastAsia="標楷體"/>
          <w:sz w:val="22"/>
          <w:szCs w:val="22"/>
        </w:rPr>
        <w:t>年</w:t>
      </w:r>
      <w:r w:rsidRPr="00076E96">
        <w:rPr>
          <w:rFonts w:eastAsia="標楷體"/>
          <w:sz w:val="22"/>
          <w:szCs w:val="22"/>
        </w:rPr>
        <w:t>12</w:t>
      </w:r>
      <w:r w:rsidRPr="00076E96">
        <w:rPr>
          <w:rFonts w:eastAsia="標楷體"/>
          <w:sz w:val="22"/>
          <w:szCs w:val="22"/>
        </w:rPr>
        <w:t>月</w:t>
      </w:r>
      <w:r w:rsidRPr="00076E96">
        <w:rPr>
          <w:rFonts w:eastAsia="標楷體"/>
          <w:sz w:val="22"/>
          <w:szCs w:val="22"/>
        </w:rPr>
        <w:t>31</w:t>
      </w:r>
      <w:r w:rsidRPr="00076E96">
        <w:rPr>
          <w:rFonts w:eastAsia="標楷體"/>
          <w:sz w:val="22"/>
          <w:szCs w:val="22"/>
        </w:rPr>
        <w:t>日仍留住在機構之個案人數。</w:t>
      </w:r>
    </w:p>
    <w:p w14:paraId="73B9C2DC" w14:textId="77777777" w:rsidR="00175154" w:rsidRPr="00076E96" w:rsidRDefault="00F10240" w:rsidP="005B7DFD">
      <w:pPr>
        <w:spacing w:beforeLines="50" w:before="120" w:line="360" w:lineRule="exact"/>
        <w:ind w:leftChars="100" w:left="240" w:rightChars="200" w:right="480"/>
        <w:jc w:val="both"/>
        <w:rPr>
          <w:rFonts w:eastAsia="標楷體"/>
          <w:sz w:val="28"/>
        </w:rPr>
      </w:pPr>
      <w:r w:rsidRPr="00076E96">
        <w:rPr>
          <w:rFonts w:eastAsia="標楷體"/>
          <w:sz w:val="28"/>
          <w:szCs w:val="28"/>
        </w:rPr>
        <w:t>▲</w:t>
      </w:r>
      <w:r w:rsidR="00175154" w:rsidRPr="00076E96">
        <w:rPr>
          <w:rFonts w:eastAsia="標楷體"/>
          <w:b/>
          <w:sz w:val="28"/>
          <w:szCs w:val="28"/>
        </w:rPr>
        <w:t>護理之家有提供日間照護</w:t>
      </w:r>
      <w:r w:rsidR="00175154" w:rsidRPr="00076E96">
        <w:rPr>
          <w:rFonts w:eastAsia="標楷體"/>
          <w:b/>
          <w:bCs/>
          <w:sz w:val="28"/>
          <w:szCs w:val="28"/>
        </w:rPr>
        <w:t>：</w:t>
      </w:r>
    </w:p>
    <w:p w14:paraId="387562B1" w14:textId="064B8F35" w:rsidR="00175154" w:rsidRPr="00076E96" w:rsidRDefault="00175154" w:rsidP="005B7DFD">
      <w:pPr>
        <w:spacing w:line="340" w:lineRule="exact"/>
        <w:ind w:leftChars="200" w:left="656" w:rightChars="200" w:right="480" w:hangingChars="80" w:hanging="176"/>
        <w:jc w:val="both"/>
        <w:rPr>
          <w:rFonts w:eastAsia="標楷體"/>
          <w:sz w:val="22"/>
          <w:szCs w:val="22"/>
        </w:rPr>
      </w:pPr>
      <w:r w:rsidRPr="00076E96">
        <w:rPr>
          <w:rFonts w:eastAsia="標楷體"/>
          <w:b/>
          <w:sz w:val="22"/>
          <w:szCs w:val="22"/>
        </w:rPr>
        <w:t>1.</w:t>
      </w:r>
      <w:r w:rsidR="00EC023F" w:rsidRPr="00076E96">
        <w:rPr>
          <w:rFonts w:eastAsia="標楷體"/>
          <w:b/>
          <w:sz w:val="22"/>
          <w:szCs w:val="22"/>
        </w:rPr>
        <w:t>可服務人數</w:t>
      </w:r>
      <w:r w:rsidRPr="00076E96">
        <w:rPr>
          <w:rFonts w:eastAsia="標楷體"/>
          <w:sz w:val="22"/>
          <w:szCs w:val="22"/>
        </w:rPr>
        <w:t>：指</w:t>
      </w:r>
      <w:r w:rsidR="00866679">
        <w:rPr>
          <w:rFonts w:eastAsia="標楷體" w:hint="eastAsia"/>
          <w:bCs/>
          <w:sz w:val="22"/>
          <w:szCs w:val="22"/>
        </w:rPr>
        <w:t>114</w:t>
      </w:r>
      <w:r w:rsidR="004007EA" w:rsidRPr="00076E96">
        <w:rPr>
          <w:rFonts w:eastAsia="標楷體" w:hint="eastAsia"/>
          <w:bCs/>
          <w:sz w:val="22"/>
          <w:szCs w:val="22"/>
        </w:rPr>
        <w:t>年</w:t>
      </w:r>
      <w:r w:rsidR="004007EA" w:rsidRPr="00076E96">
        <w:rPr>
          <w:rFonts w:eastAsia="標楷體" w:hint="eastAsia"/>
          <w:sz w:val="22"/>
          <w:szCs w:val="22"/>
        </w:rPr>
        <w:t>年底</w:t>
      </w:r>
      <w:r w:rsidRPr="00076E96">
        <w:rPr>
          <w:rFonts w:eastAsia="標楷體"/>
          <w:sz w:val="22"/>
          <w:szCs w:val="22"/>
        </w:rPr>
        <w:t>向衛生局登記之</w:t>
      </w:r>
      <w:r w:rsidR="00FF53DF" w:rsidRPr="00076E96">
        <w:rPr>
          <w:rFonts w:eastAsia="標楷體" w:hint="eastAsia"/>
          <w:sz w:val="22"/>
          <w:szCs w:val="22"/>
        </w:rPr>
        <w:t>可</w:t>
      </w:r>
      <w:r w:rsidRPr="00076E96">
        <w:rPr>
          <w:rFonts w:eastAsia="標楷體"/>
          <w:sz w:val="22"/>
          <w:szCs w:val="22"/>
        </w:rPr>
        <w:t>服務人數。</w:t>
      </w:r>
    </w:p>
    <w:p w14:paraId="0A57E204" w14:textId="77777777" w:rsidR="00175154" w:rsidRPr="00076E96" w:rsidRDefault="00175154" w:rsidP="005B7DFD">
      <w:pPr>
        <w:spacing w:line="340" w:lineRule="exact"/>
        <w:ind w:leftChars="200" w:left="656" w:rightChars="200" w:right="480" w:hangingChars="80" w:hanging="176"/>
        <w:jc w:val="both"/>
        <w:rPr>
          <w:rFonts w:eastAsia="標楷體"/>
          <w:sz w:val="22"/>
          <w:szCs w:val="22"/>
        </w:rPr>
      </w:pPr>
      <w:r w:rsidRPr="00076E96">
        <w:rPr>
          <w:rFonts w:eastAsia="標楷體"/>
          <w:b/>
          <w:sz w:val="22"/>
          <w:szCs w:val="22"/>
        </w:rPr>
        <w:t>2.</w:t>
      </w:r>
      <w:r w:rsidRPr="00076E96">
        <w:rPr>
          <w:rFonts w:eastAsia="標楷體"/>
          <w:b/>
          <w:sz w:val="22"/>
          <w:szCs w:val="22"/>
        </w:rPr>
        <w:t>全年接受照護服務人日數</w:t>
      </w:r>
      <w:r w:rsidRPr="00076E96">
        <w:rPr>
          <w:rFonts w:eastAsia="標楷體"/>
          <w:sz w:val="22"/>
          <w:szCs w:val="22"/>
        </w:rPr>
        <w:t>：全年內每日照護個案人數之累計，照護個案以有辦理照護手續</w:t>
      </w:r>
      <w:proofErr w:type="gramStart"/>
      <w:r w:rsidRPr="00076E96">
        <w:rPr>
          <w:rFonts w:eastAsia="標楷體"/>
          <w:sz w:val="22"/>
          <w:szCs w:val="22"/>
        </w:rPr>
        <w:t>者始列計</w:t>
      </w:r>
      <w:proofErr w:type="gramEnd"/>
      <w:r w:rsidRPr="00076E96">
        <w:rPr>
          <w:rFonts w:eastAsia="標楷體"/>
          <w:sz w:val="22"/>
          <w:szCs w:val="22"/>
        </w:rPr>
        <w:t>。計算方式為算進不算出，如當日辦理日間轉入</w:t>
      </w:r>
      <w:r w:rsidR="00A20CCF" w:rsidRPr="00076E96">
        <w:rPr>
          <w:rFonts w:eastAsia="標楷體"/>
          <w:sz w:val="22"/>
          <w:szCs w:val="22"/>
        </w:rPr>
        <w:t>或</w:t>
      </w:r>
      <w:r w:rsidRPr="00076E96">
        <w:rPr>
          <w:rFonts w:eastAsia="標楷體"/>
          <w:sz w:val="22"/>
          <w:szCs w:val="22"/>
        </w:rPr>
        <w:t>轉出者，仍算一照護服務人日。</w:t>
      </w:r>
    </w:p>
    <w:p w14:paraId="68867264" w14:textId="64B771AA" w:rsidR="0019290B" w:rsidRPr="00076E96" w:rsidRDefault="00175154" w:rsidP="005B7DFD">
      <w:pPr>
        <w:spacing w:line="340" w:lineRule="exact"/>
        <w:ind w:leftChars="200" w:left="656" w:rightChars="200" w:right="480" w:hangingChars="80" w:hanging="176"/>
        <w:jc w:val="both"/>
        <w:rPr>
          <w:rFonts w:eastAsia="標楷體"/>
          <w:sz w:val="22"/>
          <w:szCs w:val="22"/>
        </w:rPr>
      </w:pPr>
      <w:r w:rsidRPr="00076E96">
        <w:rPr>
          <w:rFonts w:eastAsia="標楷體"/>
          <w:b/>
          <w:sz w:val="22"/>
          <w:szCs w:val="22"/>
        </w:rPr>
        <w:t>3.</w:t>
      </w:r>
      <w:r w:rsidRPr="00076E96">
        <w:rPr>
          <w:rFonts w:eastAsia="標楷體"/>
          <w:b/>
          <w:sz w:val="22"/>
          <w:szCs w:val="22"/>
        </w:rPr>
        <w:t>全年新接受照護服務人數</w:t>
      </w:r>
      <w:r w:rsidRPr="00076E96">
        <w:rPr>
          <w:rFonts w:eastAsia="標楷體"/>
          <w:sz w:val="22"/>
          <w:szCs w:val="22"/>
        </w:rPr>
        <w:t>：全年內前往護理之家接受日間照護服務個案人數累計，但不包括上年已接受服務之個案。</w:t>
      </w:r>
    </w:p>
    <w:p w14:paraId="7B005D02" w14:textId="6DC408A5" w:rsidR="001560FD" w:rsidRPr="00076E96" w:rsidRDefault="00175154" w:rsidP="005B7DFD">
      <w:pPr>
        <w:spacing w:line="340" w:lineRule="exact"/>
        <w:ind w:leftChars="200" w:left="656" w:rightChars="200" w:right="480" w:hangingChars="80" w:hanging="176"/>
        <w:jc w:val="both"/>
        <w:rPr>
          <w:rFonts w:eastAsia="標楷體"/>
          <w:sz w:val="22"/>
          <w:szCs w:val="22"/>
        </w:rPr>
      </w:pPr>
      <w:r w:rsidRPr="00076E96">
        <w:rPr>
          <w:rFonts w:eastAsia="標楷體"/>
          <w:b/>
          <w:sz w:val="22"/>
          <w:szCs w:val="22"/>
        </w:rPr>
        <w:t>4.</w:t>
      </w:r>
      <w:r w:rsidRPr="00076E96">
        <w:rPr>
          <w:rFonts w:eastAsia="標楷體"/>
          <w:b/>
          <w:sz w:val="22"/>
          <w:szCs w:val="22"/>
        </w:rPr>
        <w:t>年底接受照護人數</w:t>
      </w:r>
      <w:r w:rsidRPr="00076E96">
        <w:rPr>
          <w:rFonts w:eastAsia="標楷體"/>
          <w:sz w:val="22"/>
          <w:szCs w:val="22"/>
        </w:rPr>
        <w:t>：指</w:t>
      </w:r>
      <w:r w:rsidR="00866679">
        <w:rPr>
          <w:rFonts w:eastAsia="標楷體"/>
          <w:sz w:val="22"/>
          <w:szCs w:val="22"/>
        </w:rPr>
        <w:t>114</w:t>
      </w:r>
      <w:r w:rsidRPr="00076E96">
        <w:rPr>
          <w:rFonts w:eastAsia="標楷體"/>
          <w:sz w:val="22"/>
          <w:szCs w:val="22"/>
        </w:rPr>
        <w:t>年</w:t>
      </w:r>
      <w:r w:rsidRPr="00076E96">
        <w:rPr>
          <w:rFonts w:eastAsia="標楷體"/>
          <w:sz w:val="22"/>
          <w:szCs w:val="22"/>
        </w:rPr>
        <w:t>12</w:t>
      </w:r>
      <w:r w:rsidRPr="00076E96">
        <w:rPr>
          <w:rFonts w:eastAsia="標楷體"/>
          <w:sz w:val="22"/>
          <w:szCs w:val="22"/>
        </w:rPr>
        <w:t>月</w:t>
      </w:r>
      <w:r w:rsidRPr="00076E96">
        <w:rPr>
          <w:rFonts w:eastAsia="標楷體"/>
          <w:sz w:val="22"/>
          <w:szCs w:val="22"/>
        </w:rPr>
        <w:t>31</w:t>
      </w:r>
      <w:r w:rsidRPr="00076E96">
        <w:rPr>
          <w:rFonts w:eastAsia="標楷體"/>
          <w:sz w:val="22"/>
          <w:szCs w:val="22"/>
        </w:rPr>
        <w:t>日仍接受日間照護服務之個案人數。</w:t>
      </w:r>
    </w:p>
    <w:p w14:paraId="343AFAE7" w14:textId="629F0CA3" w:rsidR="00D80E26" w:rsidRPr="00076E96" w:rsidRDefault="00D80E26" w:rsidP="005B7DFD">
      <w:pPr>
        <w:spacing w:beforeLines="50" w:before="120" w:line="360" w:lineRule="exact"/>
        <w:ind w:leftChars="100" w:left="240" w:rightChars="200" w:right="480"/>
        <w:jc w:val="both"/>
        <w:rPr>
          <w:rFonts w:eastAsia="標楷體"/>
          <w:b/>
          <w:bCs/>
          <w:sz w:val="28"/>
          <w:szCs w:val="28"/>
        </w:rPr>
      </w:pPr>
      <w:r w:rsidRPr="00076E96">
        <w:rPr>
          <w:rFonts w:eastAsia="標楷體"/>
          <w:sz w:val="28"/>
          <w:szCs w:val="28"/>
        </w:rPr>
        <w:t>▲</w:t>
      </w:r>
      <w:r w:rsidRPr="00076E96">
        <w:rPr>
          <w:rFonts w:eastAsia="標楷體"/>
          <w:b/>
          <w:sz w:val="28"/>
          <w:szCs w:val="28"/>
        </w:rPr>
        <w:t>護理之家有提供</w:t>
      </w:r>
      <w:r w:rsidRPr="00076E96">
        <w:rPr>
          <w:rFonts w:eastAsia="標楷體" w:hint="eastAsia"/>
          <w:b/>
          <w:sz w:val="28"/>
          <w:szCs w:val="28"/>
        </w:rPr>
        <w:t>居家護理</w:t>
      </w:r>
      <w:r w:rsidR="008A7826" w:rsidRPr="00076E96">
        <w:rPr>
          <w:rFonts w:eastAsia="標楷體" w:hint="eastAsia"/>
          <w:b/>
          <w:sz w:val="28"/>
          <w:szCs w:val="28"/>
        </w:rPr>
        <w:t>服務</w:t>
      </w:r>
      <w:r w:rsidRPr="00076E96">
        <w:rPr>
          <w:rFonts w:eastAsia="標楷體"/>
          <w:b/>
          <w:bCs/>
          <w:sz w:val="28"/>
          <w:szCs w:val="28"/>
        </w:rPr>
        <w:t>：</w:t>
      </w:r>
      <w:r w:rsidR="00012163" w:rsidRPr="00076E96">
        <w:rPr>
          <w:rFonts w:eastAsia="標楷體" w:hint="eastAsia"/>
          <w:b/>
          <w:bCs/>
          <w:sz w:val="28"/>
          <w:szCs w:val="28"/>
        </w:rPr>
        <w:t>請勾選有，</w:t>
      </w:r>
      <w:proofErr w:type="gramStart"/>
      <w:r w:rsidR="00012163" w:rsidRPr="00076E96">
        <w:rPr>
          <w:rFonts w:eastAsia="標楷體" w:hint="eastAsia"/>
          <w:b/>
          <w:bCs/>
          <w:sz w:val="28"/>
          <w:szCs w:val="28"/>
        </w:rPr>
        <w:t>並續填</w:t>
      </w:r>
      <w:r w:rsidR="00012163" w:rsidRPr="00076E96">
        <w:rPr>
          <w:rFonts w:eastAsia="標楷體"/>
          <w:sz w:val="32"/>
        </w:rPr>
        <w:t>【</w:t>
      </w:r>
      <w:r w:rsidR="00012163" w:rsidRPr="008C281B">
        <w:rPr>
          <w:rFonts w:eastAsia="標楷體"/>
          <w:b/>
          <w:bCs/>
          <w:sz w:val="32"/>
        </w:rPr>
        <w:t>0</w:t>
      </w:r>
      <w:r w:rsidR="00012163" w:rsidRPr="008C281B">
        <w:rPr>
          <w:rFonts w:eastAsia="標楷體" w:hint="eastAsia"/>
          <w:b/>
          <w:bCs/>
          <w:sz w:val="32"/>
        </w:rPr>
        <w:t>2</w:t>
      </w:r>
      <w:r w:rsidR="00012163" w:rsidRPr="00076E96">
        <w:rPr>
          <w:rFonts w:eastAsia="標楷體"/>
          <w:sz w:val="32"/>
        </w:rPr>
        <w:t>】</w:t>
      </w:r>
      <w:proofErr w:type="gramEnd"/>
      <w:r w:rsidR="00012163" w:rsidRPr="00076E96">
        <w:rPr>
          <w:rFonts w:eastAsia="標楷體" w:hint="eastAsia"/>
          <w:b/>
          <w:bCs/>
          <w:sz w:val="28"/>
          <w:szCs w:val="28"/>
        </w:rPr>
        <w:t>。</w:t>
      </w:r>
    </w:p>
    <w:p w14:paraId="6B36B8E2" w14:textId="04C5DC85" w:rsidR="00012163" w:rsidRPr="00076E96" w:rsidRDefault="00012163" w:rsidP="005B7DFD">
      <w:pPr>
        <w:spacing w:beforeLines="50" w:before="120" w:line="440" w:lineRule="exact"/>
        <w:ind w:rightChars="200" w:right="480"/>
        <w:jc w:val="both"/>
        <w:rPr>
          <w:rFonts w:eastAsia="標楷體"/>
          <w:b/>
          <w:sz w:val="32"/>
        </w:rPr>
      </w:pPr>
      <w:bookmarkStart w:id="1" w:name="_Hlk121315056"/>
      <w:r w:rsidRPr="00076E96">
        <w:rPr>
          <w:rFonts w:eastAsia="標楷體"/>
          <w:b/>
          <w:sz w:val="32"/>
        </w:rPr>
        <w:t>【</w:t>
      </w:r>
      <w:r w:rsidRPr="00076E96">
        <w:rPr>
          <w:rFonts w:eastAsia="標楷體"/>
          <w:b/>
          <w:sz w:val="32"/>
        </w:rPr>
        <w:t>0</w:t>
      </w:r>
      <w:r w:rsidRPr="00076E96">
        <w:rPr>
          <w:rFonts w:eastAsia="標楷體" w:hint="eastAsia"/>
          <w:b/>
          <w:sz w:val="32"/>
        </w:rPr>
        <w:t>2</w:t>
      </w:r>
      <w:r w:rsidRPr="00076E96">
        <w:rPr>
          <w:rFonts w:eastAsia="標楷體"/>
          <w:b/>
          <w:sz w:val="32"/>
        </w:rPr>
        <w:t>】</w:t>
      </w:r>
      <w:r w:rsidRPr="00076E96">
        <w:rPr>
          <w:rFonts w:eastAsia="標楷體" w:hint="eastAsia"/>
          <w:b/>
          <w:sz w:val="32"/>
        </w:rPr>
        <w:t>居家</w:t>
      </w:r>
      <w:r w:rsidRPr="00076E96">
        <w:rPr>
          <w:rFonts w:eastAsia="標楷體"/>
          <w:b/>
          <w:sz w:val="32"/>
        </w:rPr>
        <w:t>護理</w:t>
      </w:r>
      <w:r w:rsidRPr="00076E96">
        <w:rPr>
          <w:rFonts w:eastAsia="標楷體" w:hint="eastAsia"/>
          <w:b/>
          <w:sz w:val="32"/>
        </w:rPr>
        <w:t>所</w:t>
      </w:r>
      <w:r w:rsidRPr="00076E96">
        <w:rPr>
          <w:rFonts w:eastAsia="標楷體"/>
          <w:b/>
          <w:sz w:val="28"/>
        </w:rPr>
        <w:t>(</w:t>
      </w:r>
      <w:r w:rsidRPr="00076E96">
        <w:rPr>
          <w:rFonts w:eastAsia="標楷體"/>
          <w:b/>
          <w:sz w:val="28"/>
        </w:rPr>
        <w:t>包含護理之家業務項目有居家護理者</w:t>
      </w:r>
      <w:r w:rsidRPr="00076E96">
        <w:rPr>
          <w:rFonts w:eastAsia="標楷體"/>
          <w:b/>
          <w:sz w:val="28"/>
        </w:rPr>
        <w:t>)</w:t>
      </w:r>
    </w:p>
    <w:p w14:paraId="33D52035" w14:textId="77777777" w:rsidR="00D80E26" w:rsidRPr="00076E96" w:rsidRDefault="00D80E26" w:rsidP="005B7DFD">
      <w:pPr>
        <w:spacing w:line="340" w:lineRule="exact"/>
        <w:ind w:leftChars="100" w:left="416" w:rightChars="200" w:right="480" w:hangingChars="80" w:hanging="176"/>
        <w:jc w:val="both"/>
        <w:rPr>
          <w:rFonts w:eastAsia="標楷體"/>
          <w:b/>
          <w:sz w:val="22"/>
          <w:szCs w:val="22"/>
        </w:rPr>
      </w:pPr>
      <w:r w:rsidRPr="00076E96">
        <w:rPr>
          <w:rFonts w:eastAsia="標楷體"/>
          <w:b/>
          <w:sz w:val="22"/>
          <w:szCs w:val="22"/>
        </w:rPr>
        <w:t>1.</w:t>
      </w:r>
      <w:r w:rsidRPr="00076E96">
        <w:rPr>
          <w:rFonts w:eastAsia="標楷體"/>
          <w:b/>
          <w:sz w:val="22"/>
          <w:szCs w:val="22"/>
        </w:rPr>
        <w:t>全年</w:t>
      </w:r>
      <w:proofErr w:type="gramStart"/>
      <w:r w:rsidRPr="00076E96">
        <w:rPr>
          <w:rFonts w:eastAsia="標楷體"/>
          <w:b/>
          <w:sz w:val="22"/>
          <w:szCs w:val="22"/>
        </w:rPr>
        <w:t>訪視總人次</w:t>
      </w:r>
      <w:proofErr w:type="gramEnd"/>
      <w:r w:rsidRPr="00076E96">
        <w:rPr>
          <w:rFonts w:eastAsia="標楷體"/>
          <w:b/>
          <w:sz w:val="22"/>
          <w:szCs w:val="22"/>
        </w:rPr>
        <w:t>：</w:t>
      </w:r>
      <w:r w:rsidRPr="00076E96">
        <w:rPr>
          <w:rFonts w:eastAsia="標楷體"/>
          <w:sz w:val="22"/>
          <w:szCs w:val="22"/>
        </w:rPr>
        <w:t>全年內有辦理收案手續之個案接受訪視之次數累計。</w:t>
      </w:r>
    </w:p>
    <w:p w14:paraId="124160AE" w14:textId="77777777" w:rsidR="00D80E26" w:rsidRPr="00076E96" w:rsidRDefault="00D80E26" w:rsidP="005B7DFD">
      <w:pPr>
        <w:spacing w:line="340" w:lineRule="exact"/>
        <w:ind w:leftChars="100" w:left="416" w:rightChars="200" w:right="480" w:hangingChars="80" w:hanging="176"/>
        <w:jc w:val="both"/>
        <w:rPr>
          <w:rFonts w:eastAsia="標楷體"/>
          <w:b/>
          <w:sz w:val="22"/>
          <w:szCs w:val="22"/>
        </w:rPr>
      </w:pPr>
      <w:r w:rsidRPr="00076E96">
        <w:rPr>
          <w:rFonts w:eastAsia="標楷體"/>
          <w:b/>
          <w:sz w:val="22"/>
          <w:szCs w:val="22"/>
        </w:rPr>
        <w:t>2.</w:t>
      </w:r>
      <w:r w:rsidRPr="00076E96">
        <w:rPr>
          <w:rFonts w:eastAsia="標楷體"/>
          <w:b/>
          <w:sz w:val="22"/>
          <w:szCs w:val="22"/>
        </w:rPr>
        <w:t>全年新收案人數：</w:t>
      </w:r>
      <w:r w:rsidRPr="00076E96">
        <w:rPr>
          <w:rFonts w:eastAsia="標楷體"/>
          <w:sz w:val="22"/>
          <w:szCs w:val="22"/>
        </w:rPr>
        <w:t>全年內符合居家護理收案條件，有辦理收案手續之總個案數，但不包括上年已接受訪視之個案。計算方式算進不算出，即不論個案數，收案對象是否結案，或為同一個案，凡有辦理收案者，</w:t>
      </w:r>
      <w:proofErr w:type="gramStart"/>
      <w:r w:rsidRPr="00076E96">
        <w:rPr>
          <w:rFonts w:eastAsia="標楷體"/>
          <w:sz w:val="22"/>
          <w:szCs w:val="22"/>
        </w:rPr>
        <w:t>即計為</w:t>
      </w:r>
      <w:proofErr w:type="gramEnd"/>
      <w:r w:rsidRPr="00076E96">
        <w:rPr>
          <w:rFonts w:eastAsia="標楷體"/>
          <w:sz w:val="22"/>
          <w:szCs w:val="22"/>
        </w:rPr>
        <w:t>一新收案人數。</w:t>
      </w:r>
    </w:p>
    <w:p w14:paraId="7126BB5D" w14:textId="70946A03" w:rsidR="00D80E26" w:rsidRPr="00076E96" w:rsidRDefault="00D80E26" w:rsidP="005B7DFD">
      <w:pPr>
        <w:spacing w:line="340" w:lineRule="exact"/>
        <w:ind w:leftChars="100" w:left="416" w:rightChars="200" w:right="480" w:hangingChars="80" w:hanging="176"/>
        <w:jc w:val="both"/>
        <w:rPr>
          <w:rFonts w:eastAsia="標楷體"/>
          <w:b/>
          <w:sz w:val="22"/>
          <w:szCs w:val="22"/>
        </w:rPr>
      </w:pPr>
      <w:r w:rsidRPr="00076E96">
        <w:rPr>
          <w:rFonts w:eastAsia="標楷體"/>
          <w:b/>
          <w:sz w:val="22"/>
          <w:szCs w:val="22"/>
        </w:rPr>
        <w:t>3.</w:t>
      </w:r>
      <w:r w:rsidRPr="00076E96">
        <w:rPr>
          <w:rFonts w:eastAsia="標楷體"/>
          <w:b/>
          <w:sz w:val="22"/>
          <w:szCs w:val="22"/>
        </w:rPr>
        <w:t>年底接受照護人數：</w:t>
      </w:r>
      <w:r w:rsidRPr="00076E96">
        <w:rPr>
          <w:rFonts w:eastAsia="標楷體"/>
          <w:sz w:val="22"/>
          <w:szCs w:val="22"/>
        </w:rPr>
        <w:t>指</w:t>
      </w:r>
      <w:r w:rsidR="00866679">
        <w:rPr>
          <w:rFonts w:eastAsia="標楷體"/>
          <w:sz w:val="22"/>
          <w:szCs w:val="22"/>
        </w:rPr>
        <w:t>114</w:t>
      </w:r>
      <w:r w:rsidRPr="00076E96">
        <w:rPr>
          <w:rFonts w:eastAsia="標楷體"/>
          <w:sz w:val="22"/>
          <w:szCs w:val="22"/>
        </w:rPr>
        <w:t>年</w:t>
      </w:r>
      <w:r w:rsidRPr="00076E96">
        <w:rPr>
          <w:rFonts w:eastAsia="標楷體"/>
          <w:sz w:val="22"/>
          <w:szCs w:val="22"/>
        </w:rPr>
        <w:t>12</w:t>
      </w:r>
      <w:r w:rsidRPr="00076E96">
        <w:rPr>
          <w:rFonts w:eastAsia="標楷體"/>
          <w:sz w:val="22"/>
          <w:szCs w:val="22"/>
        </w:rPr>
        <w:t>月</w:t>
      </w:r>
      <w:r w:rsidRPr="00076E96">
        <w:rPr>
          <w:rFonts w:eastAsia="標楷體"/>
          <w:sz w:val="22"/>
          <w:szCs w:val="22"/>
        </w:rPr>
        <w:t>31</w:t>
      </w:r>
      <w:r w:rsidRPr="00076E96">
        <w:rPr>
          <w:rFonts w:eastAsia="標楷體"/>
          <w:sz w:val="22"/>
          <w:szCs w:val="22"/>
        </w:rPr>
        <w:t>日仍接受居家照護服務之個案人數。</w:t>
      </w:r>
    </w:p>
    <w:p w14:paraId="1C8EFADF" w14:textId="65D6A10F" w:rsidR="00D80E26" w:rsidRPr="00076E96" w:rsidRDefault="00D80E26" w:rsidP="005B7DFD">
      <w:pPr>
        <w:spacing w:line="340" w:lineRule="exact"/>
        <w:ind w:leftChars="100" w:left="416" w:rightChars="200" w:right="480" w:hangingChars="80" w:hanging="176"/>
        <w:jc w:val="both"/>
        <w:rPr>
          <w:rFonts w:eastAsia="標楷體"/>
          <w:b/>
          <w:sz w:val="22"/>
          <w:szCs w:val="22"/>
        </w:rPr>
      </w:pPr>
      <w:r w:rsidRPr="00076E96">
        <w:rPr>
          <w:rFonts w:eastAsia="標楷體"/>
          <w:b/>
          <w:sz w:val="22"/>
          <w:szCs w:val="22"/>
        </w:rPr>
        <w:t>4.</w:t>
      </w:r>
      <w:r w:rsidRPr="00076E96">
        <w:rPr>
          <w:rFonts w:eastAsia="標楷體"/>
          <w:b/>
          <w:sz w:val="22"/>
          <w:szCs w:val="22"/>
        </w:rPr>
        <w:t>護理之家業務項目有居家護理者，</w:t>
      </w:r>
      <w:r w:rsidR="00E55C0A" w:rsidRPr="00076E96">
        <w:rPr>
          <w:rFonts w:eastAsia="標楷體" w:hint="eastAsia"/>
          <w:b/>
          <w:sz w:val="22"/>
          <w:szCs w:val="22"/>
        </w:rPr>
        <w:t>服務</w:t>
      </w:r>
      <w:r w:rsidR="00183ADC" w:rsidRPr="00076E96">
        <w:rPr>
          <w:rFonts w:eastAsia="標楷體" w:hint="eastAsia"/>
          <w:b/>
          <w:sz w:val="22"/>
          <w:szCs w:val="22"/>
        </w:rPr>
        <w:t>對象限</w:t>
      </w:r>
      <w:r w:rsidRPr="00076E96">
        <w:rPr>
          <w:rFonts w:eastAsia="標楷體"/>
          <w:b/>
          <w:sz w:val="22"/>
          <w:szCs w:val="22"/>
        </w:rPr>
        <w:t>住</w:t>
      </w:r>
      <w:r w:rsidR="006B3A88" w:rsidRPr="00076E96">
        <w:rPr>
          <w:rFonts w:eastAsia="標楷體" w:hint="eastAsia"/>
          <w:b/>
          <w:sz w:val="22"/>
          <w:szCs w:val="22"/>
        </w:rPr>
        <w:t>在</w:t>
      </w:r>
      <w:r w:rsidRPr="00076E96">
        <w:rPr>
          <w:rFonts w:eastAsia="標楷體"/>
          <w:b/>
          <w:sz w:val="22"/>
          <w:szCs w:val="22"/>
        </w:rPr>
        <w:t>護理之家。</w:t>
      </w:r>
    </w:p>
    <w:bookmarkEnd w:id="1"/>
    <w:p w14:paraId="77C66613" w14:textId="77777777" w:rsidR="008A7826" w:rsidRPr="0002602E" w:rsidRDefault="008A7826" w:rsidP="005B7DFD">
      <w:pPr>
        <w:spacing w:beforeLines="50" w:before="120" w:line="440" w:lineRule="exact"/>
        <w:ind w:rightChars="200" w:right="480"/>
        <w:jc w:val="both"/>
        <w:rPr>
          <w:rFonts w:eastAsia="標楷體"/>
          <w:b/>
          <w:sz w:val="32"/>
        </w:rPr>
      </w:pPr>
      <w:r w:rsidRPr="0002602E">
        <w:rPr>
          <w:rFonts w:eastAsia="標楷體"/>
          <w:b/>
          <w:sz w:val="32"/>
        </w:rPr>
        <w:t>【</w:t>
      </w:r>
      <w:r w:rsidRPr="0002602E">
        <w:rPr>
          <w:rFonts w:eastAsia="標楷體"/>
          <w:b/>
          <w:sz w:val="32"/>
        </w:rPr>
        <w:t>0</w:t>
      </w:r>
      <w:r w:rsidRPr="0002602E">
        <w:rPr>
          <w:rFonts w:eastAsia="標楷體" w:hint="eastAsia"/>
          <w:b/>
          <w:sz w:val="32"/>
        </w:rPr>
        <w:t>4</w:t>
      </w:r>
      <w:r w:rsidRPr="0002602E">
        <w:rPr>
          <w:rFonts w:eastAsia="標楷體"/>
          <w:b/>
          <w:sz w:val="32"/>
        </w:rPr>
        <w:t>】精神復健機構</w:t>
      </w:r>
    </w:p>
    <w:p w14:paraId="1146EB01" w14:textId="164453CD" w:rsidR="008A7826" w:rsidRPr="003C1A33" w:rsidRDefault="008A7826" w:rsidP="005B7DFD">
      <w:pPr>
        <w:spacing w:line="340" w:lineRule="exact"/>
        <w:ind w:leftChars="100" w:left="416" w:rightChars="200" w:right="480" w:hangingChars="80" w:hanging="176"/>
        <w:jc w:val="both"/>
        <w:rPr>
          <w:rFonts w:eastAsia="標楷體"/>
          <w:b/>
          <w:sz w:val="22"/>
          <w:szCs w:val="22"/>
        </w:rPr>
      </w:pPr>
      <w:r w:rsidRPr="003C1A33">
        <w:rPr>
          <w:rFonts w:eastAsia="標楷體"/>
          <w:b/>
          <w:sz w:val="22"/>
          <w:szCs w:val="22"/>
        </w:rPr>
        <w:t>1.</w:t>
      </w:r>
      <w:r w:rsidR="006F4776" w:rsidRPr="003C1A33">
        <w:rPr>
          <w:rFonts w:eastAsia="標楷體" w:hint="eastAsia"/>
          <w:b/>
          <w:sz w:val="22"/>
          <w:szCs w:val="22"/>
        </w:rPr>
        <w:t>開放數</w:t>
      </w:r>
      <w:r w:rsidRPr="003C1A33">
        <w:rPr>
          <w:rFonts w:eastAsia="標楷體"/>
          <w:b/>
          <w:sz w:val="22"/>
          <w:szCs w:val="22"/>
        </w:rPr>
        <w:t>：</w:t>
      </w:r>
      <w:r w:rsidRPr="003C1A33">
        <w:rPr>
          <w:rFonts w:eastAsia="標楷體"/>
          <w:sz w:val="22"/>
          <w:szCs w:val="22"/>
        </w:rPr>
        <w:t>指</w:t>
      </w:r>
      <w:r w:rsidR="00866679" w:rsidRPr="003C1A33">
        <w:rPr>
          <w:rFonts w:eastAsia="標楷體" w:hint="eastAsia"/>
          <w:sz w:val="22"/>
          <w:szCs w:val="22"/>
        </w:rPr>
        <w:t>114</w:t>
      </w:r>
      <w:r w:rsidRPr="003C1A33">
        <w:rPr>
          <w:rFonts w:eastAsia="標楷體" w:hint="eastAsia"/>
          <w:sz w:val="22"/>
          <w:szCs w:val="22"/>
        </w:rPr>
        <w:t>年年底</w:t>
      </w:r>
      <w:r w:rsidRPr="003C1A33">
        <w:rPr>
          <w:rFonts w:eastAsia="標楷體"/>
          <w:sz w:val="22"/>
          <w:szCs w:val="22"/>
        </w:rPr>
        <w:t>依「精神復健機構</w:t>
      </w:r>
      <w:r w:rsidR="006F4776" w:rsidRPr="003C1A33">
        <w:rPr>
          <w:rFonts w:eastAsia="標楷體" w:hint="eastAsia"/>
          <w:sz w:val="22"/>
          <w:szCs w:val="22"/>
        </w:rPr>
        <w:t>設立擴充許可</w:t>
      </w:r>
      <w:r w:rsidRPr="003C1A33">
        <w:rPr>
          <w:rFonts w:eastAsia="標楷體"/>
          <w:sz w:val="22"/>
          <w:szCs w:val="22"/>
        </w:rPr>
        <w:t>及管理辦法」規定，向</w:t>
      </w:r>
      <w:r w:rsidR="006F4776" w:rsidRPr="003C1A33">
        <w:rPr>
          <w:rFonts w:eastAsia="標楷體" w:hint="eastAsia"/>
          <w:sz w:val="22"/>
          <w:szCs w:val="22"/>
        </w:rPr>
        <w:t>地方主管機關</w:t>
      </w:r>
      <w:r w:rsidRPr="003C1A33">
        <w:rPr>
          <w:rFonts w:eastAsia="標楷體"/>
          <w:sz w:val="22"/>
          <w:szCs w:val="22"/>
        </w:rPr>
        <w:t>登記</w:t>
      </w:r>
      <w:r w:rsidRPr="003C1A33">
        <w:rPr>
          <w:rFonts w:eastAsia="標楷體" w:hint="eastAsia"/>
          <w:sz w:val="22"/>
          <w:szCs w:val="22"/>
        </w:rPr>
        <w:t>之</w:t>
      </w:r>
      <w:r w:rsidR="006F4776" w:rsidRPr="003C1A33">
        <w:rPr>
          <w:rFonts w:eastAsia="標楷體" w:hint="eastAsia"/>
          <w:sz w:val="22"/>
          <w:szCs w:val="22"/>
        </w:rPr>
        <w:t>服務</w:t>
      </w:r>
      <w:proofErr w:type="gramStart"/>
      <w:r w:rsidR="006F4776" w:rsidRPr="003C1A33">
        <w:rPr>
          <w:rFonts w:eastAsia="標楷體" w:hint="eastAsia"/>
          <w:sz w:val="22"/>
          <w:szCs w:val="22"/>
        </w:rPr>
        <w:t>量或床數</w:t>
      </w:r>
      <w:proofErr w:type="gramEnd"/>
      <w:r w:rsidRPr="003C1A33">
        <w:rPr>
          <w:rFonts w:eastAsia="標楷體"/>
          <w:sz w:val="22"/>
          <w:szCs w:val="22"/>
        </w:rPr>
        <w:t>。</w:t>
      </w:r>
    </w:p>
    <w:p w14:paraId="68B241D4" w14:textId="77777777" w:rsidR="008A7826" w:rsidRPr="001D28B0" w:rsidRDefault="008A7826" w:rsidP="005B7DFD">
      <w:pPr>
        <w:spacing w:line="340" w:lineRule="exact"/>
        <w:ind w:leftChars="100" w:left="416" w:rightChars="200" w:right="480" w:hangingChars="80" w:hanging="176"/>
        <w:jc w:val="both"/>
        <w:rPr>
          <w:rFonts w:eastAsia="標楷體"/>
          <w:b/>
          <w:sz w:val="22"/>
          <w:szCs w:val="22"/>
        </w:rPr>
      </w:pPr>
      <w:r w:rsidRPr="001D28B0">
        <w:rPr>
          <w:rFonts w:eastAsia="標楷體"/>
          <w:b/>
          <w:sz w:val="22"/>
          <w:szCs w:val="22"/>
        </w:rPr>
        <w:t>2.</w:t>
      </w:r>
      <w:r w:rsidRPr="001D28B0">
        <w:rPr>
          <w:rFonts w:eastAsia="標楷體"/>
          <w:b/>
          <w:sz w:val="22"/>
          <w:szCs w:val="22"/>
        </w:rPr>
        <w:t>全年接受復健服務人日數：</w:t>
      </w:r>
      <w:r w:rsidRPr="001D28B0">
        <w:rPr>
          <w:rFonts w:eastAsia="標楷體"/>
          <w:sz w:val="22"/>
          <w:szCs w:val="22"/>
        </w:rPr>
        <w:t>全年內每日復健個案人數之累計，復健個案以有辦理復健手續</w:t>
      </w:r>
      <w:proofErr w:type="gramStart"/>
      <w:r w:rsidRPr="001D28B0">
        <w:rPr>
          <w:rFonts w:eastAsia="標楷體"/>
          <w:sz w:val="22"/>
          <w:szCs w:val="22"/>
        </w:rPr>
        <w:t>者始列計</w:t>
      </w:r>
      <w:proofErr w:type="gramEnd"/>
      <w:r w:rsidRPr="001D28B0">
        <w:rPr>
          <w:rFonts w:eastAsia="標楷體"/>
          <w:sz w:val="22"/>
          <w:szCs w:val="22"/>
        </w:rPr>
        <w:t>，計算方式為算進不算出。</w:t>
      </w:r>
    </w:p>
    <w:p w14:paraId="19945243" w14:textId="77777777" w:rsidR="008A7826" w:rsidRPr="001D28B0" w:rsidRDefault="008A7826" w:rsidP="005B7DFD">
      <w:pPr>
        <w:spacing w:line="340" w:lineRule="exact"/>
        <w:ind w:leftChars="100" w:left="416" w:rightChars="200" w:right="480" w:hangingChars="80" w:hanging="176"/>
        <w:jc w:val="both"/>
        <w:rPr>
          <w:rFonts w:eastAsia="標楷體"/>
          <w:b/>
          <w:sz w:val="22"/>
          <w:szCs w:val="22"/>
        </w:rPr>
      </w:pPr>
      <w:r w:rsidRPr="001D28B0">
        <w:rPr>
          <w:rFonts w:eastAsia="標楷體"/>
          <w:b/>
          <w:sz w:val="22"/>
          <w:szCs w:val="22"/>
        </w:rPr>
        <w:t>3.</w:t>
      </w:r>
      <w:r w:rsidRPr="001D28B0">
        <w:rPr>
          <w:rFonts w:eastAsia="標楷體"/>
          <w:b/>
          <w:sz w:val="22"/>
          <w:szCs w:val="22"/>
        </w:rPr>
        <w:t>全年接受復健服務人數：</w:t>
      </w:r>
      <w:r w:rsidRPr="001D28B0">
        <w:rPr>
          <w:rFonts w:eastAsia="標楷體"/>
          <w:sz w:val="22"/>
          <w:szCs w:val="22"/>
        </w:rPr>
        <w:t>全年接受復健服務之個案人數。</w:t>
      </w:r>
    </w:p>
    <w:p w14:paraId="6A248B8F" w14:textId="77777777" w:rsidR="008A7826" w:rsidRPr="001D28B0" w:rsidRDefault="008A7826" w:rsidP="005B7DFD">
      <w:pPr>
        <w:spacing w:line="340" w:lineRule="exact"/>
        <w:ind w:leftChars="100" w:left="416" w:rightChars="200" w:right="480" w:hangingChars="80" w:hanging="176"/>
        <w:jc w:val="both"/>
        <w:rPr>
          <w:rFonts w:eastAsia="標楷體"/>
          <w:b/>
          <w:sz w:val="22"/>
          <w:szCs w:val="22"/>
        </w:rPr>
      </w:pPr>
      <w:r w:rsidRPr="001D28B0">
        <w:rPr>
          <w:rFonts w:eastAsia="標楷體"/>
          <w:b/>
          <w:sz w:val="22"/>
          <w:szCs w:val="22"/>
        </w:rPr>
        <w:t>4.</w:t>
      </w:r>
      <w:r w:rsidRPr="001D28B0">
        <w:rPr>
          <w:rFonts w:eastAsia="標楷體"/>
          <w:b/>
          <w:sz w:val="22"/>
          <w:szCs w:val="22"/>
        </w:rPr>
        <w:t>全年新收案人數：</w:t>
      </w:r>
      <w:r w:rsidRPr="001D28B0">
        <w:rPr>
          <w:rFonts w:eastAsia="標楷體"/>
          <w:sz w:val="22"/>
          <w:szCs w:val="22"/>
        </w:rPr>
        <w:t>全年內符合精神復健機構收案條件，有辦理收案手續之總個案數，但不包括上年已接受服務之個案。計算方式算進不算出，即不論個案數，收案對象是否結案，或為同一個案，凡有辦理收案者，</w:t>
      </w:r>
      <w:proofErr w:type="gramStart"/>
      <w:r w:rsidRPr="001D28B0">
        <w:rPr>
          <w:rFonts w:eastAsia="標楷體"/>
          <w:sz w:val="22"/>
          <w:szCs w:val="22"/>
        </w:rPr>
        <w:t>即計為</w:t>
      </w:r>
      <w:proofErr w:type="gramEnd"/>
      <w:r w:rsidRPr="001D28B0">
        <w:rPr>
          <w:rFonts w:eastAsia="標楷體"/>
          <w:sz w:val="22"/>
          <w:szCs w:val="22"/>
        </w:rPr>
        <w:t>一新收案人數。</w:t>
      </w:r>
    </w:p>
    <w:p w14:paraId="786CC9BB" w14:textId="3E0F4D13" w:rsidR="00D80E26" w:rsidRPr="00076E96" w:rsidRDefault="008A7826" w:rsidP="005B7DFD">
      <w:pPr>
        <w:spacing w:line="340" w:lineRule="exact"/>
        <w:ind w:leftChars="100" w:left="416" w:rightChars="200" w:right="480" w:hangingChars="80" w:hanging="176"/>
        <w:jc w:val="both"/>
        <w:rPr>
          <w:rFonts w:eastAsia="標楷體"/>
          <w:b/>
          <w:sz w:val="22"/>
          <w:szCs w:val="22"/>
        </w:rPr>
      </w:pPr>
      <w:r w:rsidRPr="001D28B0">
        <w:rPr>
          <w:rFonts w:eastAsia="標楷體"/>
          <w:b/>
          <w:sz w:val="22"/>
          <w:szCs w:val="22"/>
        </w:rPr>
        <w:t>5.</w:t>
      </w:r>
      <w:r w:rsidRPr="001D28B0">
        <w:rPr>
          <w:rFonts w:eastAsia="標楷體"/>
          <w:b/>
          <w:sz w:val="22"/>
          <w:szCs w:val="22"/>
        </w:rPr>
        <w:t>年底接受復健服務人數：</w:t>
      </w:r>
      <w:r w:rsidRPr="001D28B0">
        <w:rPr>
          <w:rFonts w:eastAsia="標楷體"/>
          <w:sz w:val="22"/>
          <w:szCs w:val="22"/>
        </w:rPr>
        <w:t>指</w:t>
      </w:r>
      <w:r w:rsidR="00866679" w:rsidRPr="001D28B0">
        <w:rPr>
          <w:rFonts w:eastAsia="標楷體"/>
          <w:sz w:val="22"/>
          <w:szCs w:val="22"/>
        </w:rPr>
        <w:t>114</w:t>
      </w:r>
      <w:r w:rsidRPr="001D28B0">
        <w:rPr>
          <w:rFonts w:eastAsia="標楷體"/>
          <w:sz w:val="22"/>
          <w:szCs w:val="22"/>
        </w:rPr>
        <w:t>年</w:t>
      </w:r>
      <w:r w:rsidRPr="001D28B0">
        <w:rPr>
          <w:rFonts w:eastAsia="標楷體"/>
          <w:sz w:val="22"/>
          <w:szCs w:val="22"/>
        </w:rPr>
        <w:t>12</w:t>
      </w:r>
      <w:r w:rsidRPr="001D28B0">
        <w:rPr>
          <w:rFonts w:eastAsia="標楷體"/>
          <w:sz w:val="22"/>
          <w:szCs w:val="22"/>
        </w:rPr>
        <w:t>月</w:t>
      </w:r>
      <w:r w:rsidRPr="001D28B0">
        <w:rPr>
          <w:rFonts w:eastAsia="標楷體"/>
          <w:sz w:val="22"/>
          <w:szCs w:val="22"/>
        </w:rPr>
        <w:t>31</w:t>
      </w:r>
      <w:r w:rsidRPr="001D28B0">
        <w:rPr>
          <w:rFonts w:eastAsia="標楷體"/>
          <w:sz w:val="22"/>
          <w:szCs w:val="22"/>
        </w:rPr>
        <w:t>日仍接受復健服務之個案人數。</w:t>
      </w:r>
    </w:p>
    <w:p w14:paraId="2F27D9AA" w14:textId="77777777" w:rsidR="001560FD" w:rsidRPr="00076E96" w:rsidRDefault="001560FD" w:rsidP="00E752E3">
      <w:pPr>
        <w:spacing w:line="380" w:lineRule="exact"/>
        <w:ind w:rightChars="188" w:right="451"/>
        <w:jc w:val="both"/>
        <w:rPr>
          <w:rFonts w:eastAsia="標楷體"/>
        </w:rPr>
      </w:pPr>
      <w:r w:rsidRPr="00076E96">
        <w:rPr>
          <w:rFonts w:eastAsia="標楷體"/>
        </w:rPr>
        <w:br w:type="page"/>
      </w:r>
    </w:p>
    <w:p w14:paraId="4AC0C645" w14:textId="77777777" w:rsidR="00175B8D" w:rsidRPr="00076E96" w:rsidRDefault="00175B8D" w:rsidP="00175B8D">
      <w:pPr>
        <w:spacing w:before="20" w:afterLines="20" w:after="48" w:line="400" w:lineRule="exact"/>
        <w:ind w:leftChars="59" w:left="142"/>
        <w:rPr>
          <w:rFonts w:ascii="標楷體" w:eastAsia="標楷體" w:hAnsi="標楷體"/>
          <w:b/>
        </w:rPr>
      </w:pPr>
      <w:r w:rsidRPr="00076E96">
        <w:rPr>
          <w:rFonts w:ascii="標楷體" w:eastAsia="標楷體" w:hAnsi="標楷體" w:hint="eastAsia"/>
          <w:b/>
          <w:sz w:val="36"/>
        </w:rPr>
        <w:lastRenderedPageBreak/>
        <w:t>照護</w:t>
      </w:r>
      <w:r w:rsidRPr="00076E96">
        <w:rPr>
          <w:rFonts w:ascii="標楷體" w:eastAsia="標楷體" w:hAnsi="標楷體"/>
          <w:b/>
          <w:sz w:val="36"/>
        </w:rPr>
        <w:t>服務量</w:t>
      </w:r>
      <w:r w:rsidRPr="00076E96">
        <w:rPr>
          <w:rFonts w:eastAsia="標楷體"/>
          <w:b/>
          <w:bCs/>
          <w:sz w:val="36"/>
          <w:szCs w:val="32"/>
        </w:rPr>
        <w:t>：</w:t>
      </w:r>
    </w:p>
    <w:p w14:paraId="26D60DC6" w14:textId="1F34E188" w:rsidR="00175154" w:rsidRPr="00C855E9" w:rsidRDefault="00175154" w:rsidP="00A717F0">
      <w:pPr>
        <w:spacing w:beforeLines="100" w:before="240" w:afterLines="50" w:after="120" w:line="280" w:lineRule="exact"/>
        <w:jc w:val="both"/>
        <w:rPr>
          <w:rFonts w:eastAsia="標楷體"/>
          <w:b/>
          <w:sz w:val="32"/>
          <w:szCs w:val="32"/>
        </w:rPr>
      </w:pPr>
      <w:r w:rsidRPr="00076E96">
        <w:rPr>
          <w:rFonts w:eastAsia="標楷體"/>
          <w:b/>
          <w:sz w:val="32"/>
          <w:szCs w:val="32"/>
        </w:rPr>
        <w:t>【</w:t>
      </w:r>
      <w:r w:rsidRPr="00076E96">
        <w:rPr>
          <w:rFonts w:eastAsia="標楷體"/>
          <w:b/>
          <w:sz w:val="32"/>
          <w:szCs w:val="32"/>
        </w:rPr>
        <w:t>01</w:t>
      </w:r>
      <w:r w:rsidRPr="00076E96">
        <w:rPr>
          <w:rFonts w:eastAsia="標楷體"/>
          <w:b/>
          <w:sz w:val="32"/>
          <w:szCs w:val="32"/>
        </w:rPr>
        <w:t>】一般</w:t>
      </w:r>
      <w:r w:rsidRPr="00076E96">
        <w:rPr>
          <w:rFonts w:eastAsia="標楷體"/>
          <w:b/>
          <w:bCs/>
          <w:sz w:val="32"/>
          <w:szCs w:val="32"/>
        </w:rPr>
        <w:t>護理之家、</w:t>
      </w:r>
      <w:r w:rsidRPr="00C855E9">
        <w:rPr>
          <w:rFonts w:eastAsia="標楷體"/>
          <w:b/>
          <w:bCs/>
          <w:sz w:val="32"/>
          <w:szCs w:val="32"/>
        </w:rPr>
        <w:t>精神護理之</w:t>
      </w:r>
      <w:r w:rsidR="00175B8D" w:rsidRPr="00C855E9">
        <w:rPr>
          <w:rFonts w:eastAsia="標楷體" w:hint="eastAsia"/>
          <w:b/>
          <w:bCs/>
          <w:sz w:val="32"/>
          <w:szCs w:val="32"/>
        </w:rPr>
        <w:t>家</w:t>
      </w:r>
    </w:p>
    <w:tbl>
      <w:tblPr>
        <w:tblW w:w="10319" w:type="dxa"/>
        <w:tblInd w:w="112" w:type="dxa"/>
        <w:tblLayout w:type="fixed"/>
        <w:tblCellMar>
          <w:left w:w="0" w:type="dxa"/>
          <w:right w:w="0" w:type="dxa"/>
        </w:tblCellMar>
        <w:tblLook w:val="0000" w:firstRow="0" w:lastRow="0" w:firstColumn="0" w:lastColumn="0" w:noHBand="0" w:noVBand="0"/>
      </w:tblPr>
      <w:tblGrid>
        <w:gridCol w:w="680"/>
        <w:gridCol w:w="2409"/>
        <w:gridCol w:w="2410"/>
        <w:gridCol w:w="2410"/>
        <w:gridCol w:w="2410"/>
      </w:tblGrid>
      <w:tr w:rsidR="00076E96" w:rsidRPr="00C855E9" w14:paraId="6D766612" w14:textId="77777777" w:rsidTr="00BE419E">
        <w:trPr>
          <w:trHeight w:val="283"/>
        </w:trPr>
        <w:tc>
          <w:tcPr>
            <w:tcW w:w="680" w:type="dxa"/>
            <w:vMerge w:val="restart"/>
            <w:tcBorders>
              <w:top w:val="thickThinSmallGap" w:sz="12" w:space="0" w:color="auto"/>
              <w:left w:val="thickThinSmallGap" w:sz="12" w:space="0" w:color="auto"/>
              <w:right w:val="single" w:sz="4" w:space="0" w:color="auto"/>
            </w:tcBorders>
            <w:noWrap/>
            <w:vAlign w:val="center"/>
          </w:tcPr>
          <w:p w14:paraId="7CDB358D" w14:textId="1B7F773F" w:rsidR="009B3A71" w:rsidRPr="00C855E9" w:rsidRDefault="009B3A71" w:rsidP="00724633">
            <w:pPr>
              <w:spacing w:line="300" w:lineRule="exact"/>
              <w:jc w:val="center"/>
              <w:rPr>
                <w:rFonts w:eastAsia="標楷體"/>
                <w:sz w:val="22"/>
                <w:szCs w:val="22"/>
              </w:rPr>
            </w:pPr>
            <w:r w:rsidRPr="00C855E9">
              <w:rPr>
                <w:rFonts w:eastAsia="標楷體"/>
                <w:sz w:val="22"/>
                <w:szCs w:val="22"/>
              </w:rPr>
              <w:t>年</w:t>
            </w:r>
          </w:p>
        </w:tc>
        <w:tc>
          <w:tcPr>
            <w:tcW w:w="9639" w:type="dxa"/>
            <w:gridSpan w:val="4"/>
            <w:tcBorders>
              <w:top w:val="thickThinSmallGap" w:sz="12" w:space="0" w:color="auto"/>
              <w:left w:val="nil"/>
              <w:bottom w:val="single" w:sz="4" w:space="0" w:color="000000"/>
              <w:right w:val="thickThinSmallGap" w:sz="12" w:space="0" w:color="auto"/>
            </w:tcBorders>
            <w:vAlign w:val="center"/>
          </w:tcPr>
          <w:p w14:paraId="00A24D26" w14:textId="752857DD" w:rsidR="009B3A71" w:rsidRPr="00C855E9" w:rsidRDefault="009B3A71" w:rsidP="00724633">
            <w:pPr>
              <w:spacing w:line="300" w:lineRule="exact"/>
              <w:jc w:val="center"/>
              <w:rPr>
                <w:rFonts w:eastAsia="標楷體"/>
                <w:sz w:val="22"/>
                <w:szCs w:val="22"/>
              </w:rPr>
            </w:pPr>
            <w:proofErr w:type="gramStart"/>
            <w:r w:rsidRPr="00C855E9">
              <w:rPr>
                <w:rFonts w:eastAsia="標楷體"/>
                <w:sz w:val="22"/>
                <w:szCs w:val="22"/>
              </w:rPr>
              <w:t>一</w:t>
            </w:r>
            <w:proofErr w:type="gramEnd"/>
            <w:r w:rsidRPr="00C855E9">
              <w:rPr>
                <w:rFonts w:eastAsia="標楷體"/>
                <w:sz w:val="22"/>
                <w:szCs w:val="22"/>
              </w:rPr>
              <w:t xml:space="preserve"> </w:t>
            </w:r>
            <w:r w:rsidRPr="00C855E9">
              <w:rPr>
                <w:rFonts w:eastAsia="標楷體"/>
                <w:sz w:val="22"/>
                <w:szCs w:val="22"/>
              </w:rPr>
              <w:t>般</w:t>
            </w:r>
            <w:r w:rsidRPr="00C855E9">
              <w:rPr>
                <w:rFonts w:eastAsia="標楷體"/>
                <w:sz w:val="22"/>
                <w:szCs w:val="22"/>
              </w:rPr>
              <w:t xml:space="preserve"> </w:t>
            </w:r>
            <w:r w:rsidRPr="00C855E9">
              <w:rPr>
                <w:rFonts w:eastAsia="標楷體"/>
                <w:sz w:val="22"/>
                <w:szCs w:val="22"/>
              </w:rPr>
              <w:t>護</w:t>
            </w:r>
            <w:r w:rsidRPr="00C855E9">
              <w:rPr>
                <w:rFonts w:eastAsia="標楷體"/>
                <w:sz w:val="22"/>
                <w:szCs w:val="22"/>
              </w:rPr>
              <w:t xml:space="preserve"> </w:t>
            </w:r>
            <w:r w:rsidRPr="00C855E9">
              <w:rPr>
                <w:rFonts w:eastAsia="標楷體"/>
                <w:sz w:val="22"/>
                <w:szCs w:val="22"/>
              </w:rPr>
              <w:t>理</w:t>
            </w:r>
            <w:r w:rsidRPr="00C855E9">
              <w:rPr>
                <w:rFonts w:eastAsia="標楷體"/>
                <w:sz w:val="22"/>
                <w:szCs w:val="22"/>
              </w:rPr>
              <w:t xml:space="preserve"> ( </w:t>
            </w:r>
            <w:r w:rsidRPr="00C855E9">
              <w:rPr>
                <w:rFonts w:eastAsia="標楷體"/>
                <w:sz w:val="22"/>
                <w:szCs w:val="22"/>
              </w:rPr>
              <w:t>型態</w:t>
            </w:r>
            <w:r w:rsidRPr="00C855E9">
              <w:rPr>
                <w:rFonts w:eastAsia="標楷體"/>
                <w:sz w:val="22"/>
                <w:szCs w:val="22"/>
              </w:rPr>
              <w:t xml:space="preserve"> = 0 1 )</w:t>
            </w:r>
            <w:r w:rsidRPr="00C855E9">
              <w:rPr>
                <w:rFonts w:eastAsia="標楷體"/>
                <w:sz w:val="22"/>
                <w:szCs w:val="22"/>
              </w:rPr>
              <w:t>、精</w:t>
            </w:r>
            <w:r w:rsidRPr="00C855E9">
              <w:rPr>
                <w:rFonts w:eastAsia="標楷體"/>
                <w:sz w:val="22"/>
                <w:szCs w:val="22"/>
              </w:rPr>
              <w:t xml:space="preserve"> </w:t>
            </w:r>
            <w:r w:rsidRPr="00C855E9">
              <w:rPr>
                <w:rFonts w:eastAsia="標楷體"/>
                <w:sz w:val="22"/>
                <w:szCs w:val="22"/>
              </w:rPr>
              <w:t>神</w:t>
            </w:r>
            <w:r w:rsidRPr="00C855E9">
              <w:rPr>
                <w:rFonts w:eastAsia="標楷體"/>
                <w:sz w:val="22"/>
                <w:szCs w:val="22"/>
              </w:rPr>
              <w:t xml:space="preserve"> </w:t>
            </w:r>
            <w:r w:rsidRPr="00C855E9">
              <w:rPr>
                <w:rFonts w:eastAsia="標楷體"/>
                <w:sz w:val="22"/>
                <w:szCs w:val="22"/>
              </w:rPr>
              <w:t>護</w:t>
            </w:r>
            <w:r w:rsidRPr="00C855E9">
              <w:rPr>
                <w:rFonts w:eastAsia="標楷體"/>
                <w:sz w:val="22"/>
                <w:szCs w:val="22"/>
              </w:rPr>
              <w:t xml:space="preserve"> </w:t>
            </w:r>
            <w:r w:rsidRPr="00C855E9">
              <w:rPr>
                <w:rFonts w:eastAsia="標楷體"/>
                <w:sz w:val="22"/>
                <w:szCs w:val="22"/>
              </w:rPr>
              <w:t>理</w:t>
            </w:r>
            <w:r w:rsidRPr="00C855E9">
              <w:rPr>
                <w:rFonts w:eastAsia="標楷體"/>
                <w:sz w:val="22"/>
                <w:szCs w:val="22"/>
              </w:rPr>
              <w:t xml:space="preserve"> ( </w:t>
            </w:r>
            <w:r w:rsidRPr="00C855E9">
              <w:rPr>
                <w:rFonts w:eastAsia="標楷體"/>
                <w:sz w:val="22"/>
                <w:szCs w:val="22"/>
              </w:rPr>
              <w:t>型態</w:t>
            </w:r>
            <w:r w:rsidRPr="00C855E9">
              <w:rPr>
                <w:rFonts w:eastAsia="標楷體"/>
                <w:sz w:val="22"/>
                <w:szCs w:val="22"/>
              </w:rPr>
              <w:t xml:space="preserve"> = 1 1 )</w:t>
            </w:r>
          </w:p>
        </w:tc>
      </w:tr>
      <w:tr w:rsidR="00076E96" w:rsidRPr="00C855E9" w14:paraId="73B31D27" w14:textId="77777777" w:rsidTr="00E91F76">
        <w:trPr>
          <w:trHeight w:val="340"/>
        </w:trPr>
        <w:tc>
          <w:tcPr>
            <w:tcW w:w="680" w:type="dxa"/>
            <w:vMerge/>
            <w:tcBorders>
              <w:left w:val="thickThinSmallGap" w:sz="12" w:space="0" w:color="auto"/>
              <w:right w:val="single" w:sz="4" w:space="0" w:color="auto"/>
            </w:tcBorders>
            <w:vAlign w:val="center"/>
          </w:tcPr>
          <w:p w14:paraId="7236B460" w14:textId="77777777" w:rsidR="00BE419E" w:rsidRPr="00C855E9" w:rsidRDefault="00BE419E" w:rsidP="007466BF">
            <w:pPr>
              <w:spacing w:line="300" w:lineRule="exact"/>
              <w:jc w:val="center"/>
              <w:rPr>
                <w:rFonts w:eastAsia="標楷體"/>
                <w:sz w:val="22"/>
                <w:szCs w:val="22"/>
              </w:rPr>
            </w:pPr>
          </w:p>
        </w:tc>
        <w:tc>
          <w:tcPr>
            <w:tcW w:w="2409" w:type="dxa"/>
            <w:tcBorders>
              <w:top w:val="single" w:sz="4" w:space="0" w:color="000000"/>
              <w:left w:val="single" w:sz="4" w:space="0" w:color="auto"/>
              <w:right w:val="single" w:sz="4" w:space="0" w:color="auto"/>
            </w:tcBorders>
            <w:vAlign w:val="center"/>
          </w:tcPr>
          <w:p w14:paraId="61389440" w14:textId="3F92918C" w:rsidR="00BE419E" w:rsidRPr="00C855E9" w:rsidRDefault="00BE419E" w:rsidP="00724633">
            <w:pPr>
              <w:spacing w:line="300" w:lineRule="exact"/>
              <w:jc w:val="center"/>
              <w:rPr>
                <w:rFonts w:eastAsia="標楷體"/>
                <w:sz w:val="22"/>
                <w:szCs w:val="22"/>
              </w:rPr>
            </w:pPr>
            <w:r w:rsidRPr="00C855E9">
              <w:rPr>
                <w:rFonts w:eastAsia="標楷體"/>
                <w:sz w:val="22"/>
                <w:szCs w:val="22"/>
              </w:rPr>
              <w:t>床位數</w:t>
            </w:r>
          </w:p>
        </w:tc>
        <w:tc>
          <w:tcPr>
            <w:tcW w:w="2410" w:type="dxa"/>
            <w:tcBorders>
              <w:top w:val="single" w:sz="4" w:space="0" w:color="000000"/>
              <w:left w:val="single" w:sz="4" w:space="0" w:color="auto"/>
              <w:right w:val="single" w:sz="4" w:space="0" w:color="auto"/>
            </w:tcBorders>
            <w:vAlign w:val="center"/>
          </w:tcPr>
          <w:p w14:paraId="1A417847" w14:textId="5B35976E" w:rsidR="00BE419E" w:rsidRPr="00C855E9" w:rsidRDefault="00BE419E" w:rsidP="00724633">
            <w:pPr>
              <w:spacing w:line="300" w:lineRule="exact"/>
              <w:jc w:val="center"/>
              <w:rPr>
                <w:rFonts w:eastAsia="標楷體"/>
                <w:sz w:val="22"/>
                <w:szCs w:val="22"/>
              </w:rPr>
            </w:pPr>
            <w:r w:rsidRPr="00C855E9">
              <w:rPr>
                <w:rFonts w:eastAsia="標楷體"/>
                <w:sz w:val="22"/>
                <w:szCs w:val="22"/>
              </w:rPr>
              <w:t>全年入住人日數</w:t>
            </w:r>
          </w:p>
        </w:tc>
        <w:tc>
          <w:tcPr>
            <w:tcW w:w="2410" w:type="dxa"/>
            <w:tcBorders>
              <w:top w:val="single" w:sz="4" w:space="0" w:color="000000"/>
              <w:left w:val="single" w:sz="4" w:space="0" w:color="auto"/>
              <w:right w:val="single" w:sz="4" w:space="0" w:color="000000"/>
            </w:tcBorders>
            <w:vAlign w:val="center"/>
          </w:tcPr>
          <w:p w14:paraId="575A3BC3" w14:textId="2855DF3F" w:rsidR="00BE419E" w:rsidRPr="00C855E9" w:rsidRDefault="00BE419E" w:rsidP="00724633">
            <w:pPr>
              <w:spacing w:line="300" w:lineRule="exact"/>
              <w:jc w:val="center"/>
              <w:rPr>
                <w:rFonts w:eastAsia="標楷體"/>
                <w:sz w:val="22"/>
                <w:szCs w:val="22"/>
              </w:rPr>
            </w:pPr>
            <w:r w:rsidRPr="00C855E9">
              <w:rPr>
                <w:rFonts w:eastAsia="標楷體"/>
                <w:sz w:val="22"/>
                <w:szCs w:val="22"/>
              </w:rPr>
              <w:t>全年新入住人</w:t>
            </w:r>
            <w:r w:rsidRPr="00C855E9">
              <w:rPr>
                <w:rFonts w:eastAsia="標楷體" w:hint="eastAsia"/>
                <w:sz w:val="22"/>
                <w:szCs w:val="22"/>
              </w:rPr>
              <w:t>數</w:t>
            </w:r>
          </w:p>
        </w:tc>
        <w:tc>
          <w:tcPr>
            <w:tcW w:w="2410" w:type="dxa"/>
            <w:tcBorders>
              <w:top w:val="single" w:sz="4" w:space="0" w:color="000000"/>
              <w:left w:val="single" w:sz="4" w:space="0" w:color="000000"/>
              <w:right w:val="thickThinSmallGap" w:sz="12" w:space="0" w:color="auto"/>
            </w:tcBorders>
            <w:vAlign w:val="center"/>
          </w:tcPr>
          <w:p w14:paraId="3BB396F6" w14:textId="1F70875D" w:rsidR="00BE419E" w:rsidRPr="00C855E9" w:rsidRDefault="00BE419E" w:rsidP="00BE419E">
            <w:pPr>
              <w:spacing w:line="300" w:lineRule="exact"/>
              <w:jc w:val="center"/>
              <w:rPr>
                <w:rFonts w:eastAsia="標楷體"/>
                <w:sz w:val="22"/>
                <w:szCs w:val="22"/>
              </w:rPr>
            </w:pPr>
            <w:r w:rsidRPr="00C855E9">
              <w:rPr>
                <w:rFonts w:eastAsia="標楷體"/>
                <w:sz w:val="22"/>
                <w:szCs w:val="22"/>
              </w:rPr>
              <w:t>年底留住人數</w:t>
            </w:r>
          </w:p>
        </w:tc>
      </w:tr>
      <w:tr w:rsidR="00076E96" w:rsidRPr="00C855E9" w14:paraId="5B7F6DE0" w14:textId="77777777" w:rsidTr="00E91F76">
        <w:trPr>
          <w:trHeight w:hRule="exact" w:val="227"/>
        </w:trPr>
        <w:tc>
          <w:tcPr>
            <w:tcW w:w="680" w:type="dxa"/>
            <w:vMerge/>
            <w:tcBorders>
              <w:left w:val="thickThinSmallGap" w:sz="12" w:space="0" w:color="auto"/>
              <w:bottom w:val="single" w:sz="4" w:space="0" w:color="auto"/>
              <w:right w:val="single" w:sz="4" w:space="0" w:color="auto"/>
            </w:tcBorders>
            <w:noWrap/>
            <w:vAlign w:val="center"/>
          </w:tcPr>
          <w:p w14:paraId="5B36DC72" w14:textId="77777777" w:rsidR="00BE419E" w:rsidRPr="00C855E9" w:rsidRDefault="00BE419E" w:rsidP="00724633">
            <w:pPr>
              <w:spacing w:line="300" w:lineRule="exact"/>
              <w:jc w:val="center"/>
              <w:rPr>
                <w:rFonts w:eastAsia="標楷體"/>
                <w:sz w:val="22"/>
                <w:szCs w:val="22"/>
              </w:rPr>
            </w:pPr>
          </w:p>
        </w:tc>
        <w:tc>
          <w:tcPr>
            <w:tcW w:w="2409" w:type="dxa"/>
            <w:tcBorders>
              <w:left w:val="nil"/>
              <w:bottom w:val="single" w:sz="4" w:space="0" w:color="auto"/>
              <w:right w:val="single" w:sz="4" w:space="0" w:color="auto"/>
            </w:tcBorders>
            <w:vAlign w:val="center"/>
          </w:tcPr>
          <w:p w14:paraId="62B3E61E" w14:textId="7B37CD8A" w:rsidR="00BE419E" w:rsidRPr="00C855E9" w:rsidRDefault="00BE419E" w:rsidP="007466BF">
            <w:pPr>
              <w:spacing w:line="220" w:lineRule="exact"/>
              <w:jc w:val="center"/>
              <w:rPr>
                <w:rFonts w:eastAsia="標楷體"/>
                <w:sz w:val="20"/>
                <w:szCs w:val="22"/>
              </w:rPr>
            </w:pPr>
            <w:r w:rsidRPr="00C855E9">
              <w:rPr>
                <w:rFonts w:eastAsia="標楷體"/>
                <w:sz w:val="20"/>
                <w:szCs w:val="22"/>
              </w:rPr>
              <w:t>(01)</w:t>
            </w:r>
          </w:p>
        </w:tc>
        <w:tc>
          <w:tcPr>
            <w:tcW w:w="2410" w:type="dxa"/>
            <w:tcBorders>
              <w:left w:val="nil"/>
              <w:bottom w:val="single" w:sz="4" w:space="0" w:color="auto"/>
              <w:right w:val="single" w:sz="4" w:space="0" w:color="auto"/>
            </w:tcBorders>
            <w:vAlign w:val="center"/>
          </w:tcPr>
          <w:p w14:paraId="2A8FEB89" w14:textId="3E2F1EF7" w:rsidR="00BE419E" w:rsidRPr="00C855E9" w:rsidRDefault="00BE419E" w:rsidP="007466BF">
            <w:pPr>
              <w:spacing w:line="220" w:lineRule="exact"/>
              <w:jc w:val="center"/>
              <w:rPr>
                <w:rFonts w:eastAsia="標楷體"/>
                <w:sz w:val="20"/>
                <w:szCs w:val="22"/>
              </w:rPr>
            </w:pPr>
            <w:r w:rsidRPr="00C855E9">
              <w:rPr>
                <w:rFonts w:eastAsia="標楷體"/>
                <w:sz w:val="20"/>
                <w:szCs w:val="22"/>
              </w:rPr>
              <w:t>(02)</w:t>
            </w:r>
          </w:p>
        </w:tc>
        <w:tc>
          <w:tcPr>
            <w:tcW w:w="2410" w:type="dxa"/>
            <w:tcBorders>
              <w:left w:val="nil"/>
              <w:bottom w:val="single" w:sz="4" w:space="0" w:color="auto"/>
              <w:right w:val="single" w:sz="4" w:space="0" w:color="000000"/>
            </w:tcBorders>
            <w:vAlign w:val="center"/>
          </w:tcPr>
          <w:p w14:paraId="6E4BAA0D" w14:textId="220FC446" w:rsidR="00BE419E" w:rsidRPr="00C855E9" w:rsidRDefault="00BE419E" w:rsidP="007466BF">
            <w:pPr>
              <w:spacing w:line="220" w:lineRule="exact"/>
              <w:jc w:val="center"/>
              <w:rPr>
                <w:rFonts w:eastAsia="標楷體"/>
                <w:sz w:val="20"/>
                <w:szCs w:val="22"/>
              </w:rPr>
            </w:pPr>
            <w:r w:rsidRPr="00C855E9">
              <w:rPr>
                <w:rFonts w:eastAsia="標楷體"/>
                <w:sz w:val="20"/>
                <w:szCs w:val="22"/>
              </w:rPr>
              <w:t>(03)</w:t>
            </w:r>
          </w:p>
        </w:tc>
        <w:tc>
          <w:tcPr>
            <w:tcW w:w="2410" w:type="dxa"/>
            <w:tcBorders>
              <w:left w:val="single" w:sz="4" w:space="0" w:color="000000"/>
              <w:bottom w:val="single" w:sz="4" w:space="0" w:color="auto"/>
              <w:right w:val="thickThinSmallGap" w:sz="12" w:space="0" w:color="auto"/>
            </w:tcBorders>
            <w:shd w:val="clear" w:color="auto" w:fill="auto"/>
            <w:vAlign w:val="center"/>
          </w:tcPr>
          <w:p w14:paraId="63269DC5" w14:textId="44A7DE69" w:rsidR="00BE419E" w:rsidRPr="00C855E9" w:rsidRDefault="00BE419E" w:rsidP="007466BF">
            <w:pPr>
              <w:spacing w:line="220" w:lineRule="exact"/>
              <w:jc w:val="center"/>
              <w:rPr>
                <w:rFonts w:eastAsia="標楷體"/>
                <w:sz w:val="20"/>
                <w:szCs w:val="22"/>
              </w:rPr>
            </w:pPr>
            <w:r w:rsidRPr="00C855E9">
              <w:rPr>
                <w:rFonts w:eastAsia="標楷體"/>
                <w:sz w:val="20"/>
                <w:szCs w:val="22"/>
              </w:rPr>
              <w:t>(04)</w:t>
            </w:r>
          </w:p>
        </w:tc>
      </w:tr>
      <w:tr w:rsidR="00076E96" w:rsidRPr="00C855E9" w14:paraId="473EDD43" w14:textId="77777777" w:rsidTr="00E91F76">
        <w:trPr>
          <w:trHeight w:hRule="exact" w:val="397"/>
        </w:trPr>
        <w:tc>
          <w:tcPr>
            <w:tcW w:w="680" w:type="dxa"/>
            <w:tcBorders>
              <w:top w:val="nil"/>
              <w:left w:val="thickThinSmallGap" w:sz="12" w:space="0" w:color="auto"/>
              <w:bottom w:val="single" w:sz="4" w:space="0" w:color="auto"/>
              <w:right w:val="single" w:sz="4" w:space="0" w:color="auto"/>
            </w:tcBorders>
            <w:noWrap/>
            <w:vAlign w:val="center"/>
          </w:tcPr>
          <w:p w14:paraId="5D1E0A03" w14:textId="52E59FDD" w:rsidR="00BE419E" w:rsidRPr="00C855E9" w:rsidRDefault="00866679" w:rsidP="007466BF">
            <w:pPr>
              <w:spacing w:line="300" w:lineRule="exact"/>
              <w:jc w:val="center"/>
              <w:rPr>
                <w:rFonts w:eastAsia="標楷體"/>
                <w:sz w:val="22"/>
                <w:szCs w:val="22"/>
              </w:rPr>
            </w:pPr>
            <w:r w:rsidRPr="00C855E9">
              <w:rPr>
                <w:rFonts w:eastAsia="標楷體"/>
                <w:sz w:val="22"/>
                <w:szCs w:val="22"/>
              </w:rPr>
              <w:t>113</w:t>
            </w:r>
          </w:p>
        </w:tc>
        <w:tc>
          <w:tcPr>
            <w:tcW w:w="2409" w:type="dxa"/>
            <w:tcBorders>
              <w:top w:val="nil"/>
              <w:left w:val="nil"/>
              <w:bottom w:val="single" w:sz="4" w:space="0" w:color="auto"/>
              <w:right w:val="single" w:sz="4" w:space="0" w:color="auto"/>
            </w:tcBorders>
            <w:vAlign w:val="center"/>
          </w:tcPr>
          <w:p w14:paraId="6472F36C" w14:textId="77777777" w:rsidR="00BE419E" w:rsidRPr="00C855E9" w:rsidRDefault="00BE419E" w:rsidP="007466BF">
            <w:pPr>
              <w:spacing w:line="240" w:lineRule="exact"/>
              <w:jc w:val="center"/>
              <w:rPr>
                <w:rFonts w:eastAsia="標楷體"/>
                <w:sz w:val="22"/>
                <w:szCs w:val="22"/>
              </w:rPr>
            </w:pPr>
          </w:p>
        </w:tc>
        <w:tc>
          <w:tcPr>
            <w:tcW w:w="2410" w:type="dxa"/>
            <w:tcBorders>
              <w:top w:val="nil"/>
              <w:left w:val="nil"/>
              <w:bottom w:val="single" w:sz="4" w:space="0" w:color="auto"/>
              <w:right w:val="single" w:sz="4" w:space="0" w:color="auto"/>
            </w:tcBorders>
            <w:vAlign w:val="center"/>
          </w:tcPr>
          <w:p w14:paraId="28F16A60" w14:textId="77777777" w:rsidR="00BE419E" w:rsidRPr="00C855E9" w:rsidRDefault="00BE419E" w:rsidP="007466BF">
            <w:pPr>
              <w:spacing w:line="240" w:lineRule="exact"/>
              <w:jc w:val="center"/>
              <w:rPr>
                <w:rFonts w:eastAsia="標楷體"/>
                <w:sz w:val="22"/>
                <w:szCs w:val="22"/>
              </w:rPr>
            </w:pPr>
          </w:p>
        </w:tc>
        <w:tc>
          <w:tcPr>
            <w:tcW w:w="2410" w:type="dxa"/>
            <w:tcBorders>
              <w:top w:val="single" w:sz="4" w:space="0" w:color="auto"/>
              <w:left w:val="nil"/>
              <w:bottom w:val="single" w:sz="4" w:space="0" w:color="auto"/>
              <w:right w:val="single" w:sz="4" w:space="0" w:color="000000"/>
            </w:tcBorders>
            <w:vAlign w:val="center"/>
          </w:tcPr>
          <w:p w14:paraId="508AAD2E" w14:textId="77777777" w:rsidR="00BE419E" w:rsidRPr="00C855E9" w:rsidRDefault="00BE419E" w:rsidP="007466BF">
            <w:pPr>
              <w:spacing w:line="240" w:lineRule="exact"/>
              <w:jc w:val="center"/>
              <w:rPr>
                <w:rFonts w:eastAsia="標楷體"/>
                <w:sz w:val="22"/>
                <w:szCs w:val="22"/>
              </w:rPr>
            </w:pPr>
          </w:p>
        </w:tc>
        <w:tc>
          <w:tcPr>
            <w:tcW w:w="2410" w:type="dxa"/>
            <w:tcBorders>
              <w:top w:val="single" w:sz="4" w:space="0" w:color="auto"/>
              <w:left w:val="single" w:sz="4" w:space="0" w:color="000000"/>
              <w:bottom w:val="single" w:sz="4" w:space="0" w:color="auto"/>
              <w:right w:val="thickThinSmallGap" w:sz="12" w:space="0" w:color="auto"/>
            </w:tcBorders>
            <w:shd w:val="clear" w:color="auto" w:fill="auto"/>
            <w:vAlign w:val="center"/>
          </w:tcPr>
          <w:p w14:paraId="22FC61C1" w14:textId="77777777" w:rsidR="00BE419E" w:rsidRPr="00C855E9" w:rsidRDefault="00BE419E" w:rsidP="007466BF">
            <w:pPr>
              <w:spacing w:line="240" w:lineRule="exact"/>
              <w:jc w:val="center"/>
              <w:rPr>
                <w:rFonts w:eastAsia="標楷體"/>
                <w:sz w:val="22"/>
                <w:szCs w:val="22"/>
              </w:rPr>
            </w:pPr>
          </w:p>
        </w:tc>
      </w:tr>
      <w:tr w:rsidR="00076E96" w:rsidRPr="00C855E9" w14:paraId="3FF5EDB8" w14:textId="77777777" w:rsidTr="00E91F76">
        <w:trPr>
          <w:trHeight w:hRule="exact" w:val="397"/>
        </w:trPr>
        <w:tc>
          <w:tcPr>
            <w:tcW w:w="680" w:type="dxa"/>
            <w:tcBorders>
              <w:top w:val="nil"/>
              <w:left w:val="thickThinSmallGap" w:sz="12" w:space="0" w:color="auto"/>
              <w:bottom w:val="thickThinSmallGap" w:sz="12" w:space="0" w:color="auto"/>
              <w:right w:val="single" w:sz="4" w:space="0" w:color="auto"/>
            </w:tcBorders>
            <w:noWrap/>
            <w:vAlign w:val="center"/>
          </w:tcPr>
          <w:p w14:paraId="51BB3D5D" w14:textId="3BC0F9BB" w:rsidR="00BE419E" w:rsidRPr="00C855E9" w:rsidRDefault="00866679" w:rsidP="007466BF">
            <w:pPr>
              <w:spacing w:line="300" w:lineRule="exact"/>
              <w:jc w:val="center"/>
              <w:rPr>
                <w:rFonts w:eastAsia="標楷體"/>
                <w:sz w:val="22"/>
                <w:szCs w:val="22"/>
              </w:rPr>
            </w:pPr>
            <w:r w:rsidRPr="00C855E9">
              <w:rPr>
                <w:rFonts w:eastAsia="標楷體"/>
                <w:sz w:val="22"/>
                <w:szCs w:val="22"/>
              </w:rPr>
              <w:t>114</w:t>
            </w:r>
          </w:p>
        </w:tc>
        <w:tc>
          <w:tcPr>
            <w:tcW w:w="2409" w:type="dxa"/>
            <w:tcBorders>
              <w:top w:val="nil"/>
              <w:left w:val="nil"/>
              <w:bottom w:val="thickThinSmallGap" w:sz="12" w:space="0" w:color="auto"/>
              <w:right w:val="single" w:sz="4" w:space="0" w:color="auto"/>
            </w:tcBorders>
            <w:noWrap/>
            <w:vAlign w:val="center"/>
          </w:tcPr>
          <w:p w14:paraId="172DF374" w14:textId="77777777" w:rsidR="00BE419E" w:rsidRPr="00C855E9" w:rsidRDefault="00BE419E" w:rsidP="007466BF">
            <w:pPr>
              <w:spacing w:line="240" w:lineRule="exact"/>
              <w:jc w:val="center"/>
              <w:rPr>
                <w:rFonts w:eastAsia="標楷體"/>
                <w:sz w:val="22"/>
                <w:szCs w:val="22"/>
              </w:rPr>
            </w:pPr>
          </w:p>
        </w:tc>
        <w:tc>
          <w:tcPr>
            <w:tcW w:w="2410" w:type="dxa"/>
            <w:tcBorders>
              <w:top w:val="nil"/>
              <w:left w:val="nil"/>
              <w:bottom w:val="thickThinSmallGap" w:sz="12" w:space="0" w:color="auto"/>
              <w:right w:val="single" w:sz="4" w:space="0" w:color="auto"/>
            </w:tcBorders>
            <w:noWrap/>
            <w:vAlign w:val="center"/>
          </w:tcPr>
          <w:p w14:paraId="58E15460" w14:textId="77777777" w:rsidR="00BE419E" w:rsidRPr="00C855E9" w:rsidRDefault="00BE419E" w:rsidP="007466BF">
            <w:pPr>
              <w:spacing w:line="240" w:lineRule="exact"/>
              <w:jc w:val="center"/>
              <w:rPr>
                <w:rFonts w:eastAsia="標楷體"/>
                <w:sz w:val="22"/>
                <w:szCs w:val="22"/>
              </w:rPr>
            </w:pPr>
          </w:p>
        </w:tc>
        <w:tc>
          <w:tcPr>
            <w:tcW w:w="2410" w:type="dxa"/>
            <w:tcBorders>
              <w:top w:val="single" w:sz="4" w:space="0" w:color="auto"/>
              <w:left w:val="nil"/>
              <w:bottom w:val="thickThinSmallGap" w:sz="12" w:space="0" w:color="auto"/>
              <w:right w:val="single" w:sz="4" w:space="0" w:color="000000"/>
            </w:tcBorders>
            <w:vAlign w:val="center"/>
          </w:tcPr>
          <w:p w14:paraId="576EB94C" w14:textId="77777777" w:rsidR="00BE419E" w:rsidRPr="00C855E9" w:rsidRDefault="00BE419E" w:rsidP="007466BF">
            <w:pPr>
              <w:spacing w:line="240" w:lineRule="exact"/>
              <w:jc w:val="center"/>
              <w:rPr>
                <w:rFonts w:eastAsia="標楷體"/>
                <w:sz w:val="22"/>
                <w:szCs w:val="22"/>
              </w:rPr>
            </w:pPr>
          </w:p>
        </w:tc>
        <w:tc>
          <w:tcPr>
            <w:tcW w:w="2410" w:type="dxa"/>
            <w:tcBorders>
              <w:top w:val="single" w:sz="4" w:space="0" w:color="auto"/>
              <w:left w:val="single" w:sz="4" w:space="0" w:color="000000"/>
              <w:bottom w:val="thickThinSmallGap" w:sz="12" w:space="0" w:color="auto"/>
              <w:right w:val="thickThinSmallGap" w:sz="12" w:space="0" w:color="auto"/>
            </w:tcBorders>
            <w:shd w:val="clear" w:color="auto" w:fill="auto"/>
            <w:noWrap/>
            <w:vAlign w:val="center"/>
          </w:tcPr>
          <w:p w14:paraId="466C3339" w14:textId="77777777" w:rsidR="00BE419E" w:rsidRPr="00C855E9" w:rsidRDefault="00BE419E" w:rsidP="007466BF">
            <w:pPr>
              <w:spacing w:line="240" w:lineRule="exact"/>
              <w:jc w:val="center"/>
              <w:rPr>
                <w:rFonts w:eastAsia="標楷體"/>
                <w:sz w:val="22"/>
                <w:szCs w:val="22"/>
              </w:rPr>
            </w:pPr>
          </w:p>
        </w:tc>
      </w:tr>
    </w:tbl>
    <w:p w14:paraId="58AD87C8" w14:textId="67ABA87A" w:rsidR="00175154" w:rsidRPr="00C855E9" w:rsidRDefault="00075896" w:rsidP="008A7826">
      <w:pPr>
        <w:tabs>
          <w:tab w:val="left" w:pos="1701"/>
        </w:tabs>
        <w:spacing w:line="400" w:lineRule="exact"/>
        <w:ind w:leftChars="200" w:left="480"/>
        <w:rPr>
          <w:rFonts w:eastAsia="標楷體"/>
          <w:b/>
          <w:sz w:val="28"/>
          <w:szCs w:val="28"/>
        </w:rPr>
      </w:pPr>
      <w:r w:rsidRPr="00C855E9">
        <w:rPr>
          <w:rFonts w:eastAsia="標楷體"/>
          <w:sz w:val="28"/>
          <w:szCs w:val="28"/>
        </w:rPr>
        <w:t>▲</w:t>
      </w:r>
      <w:r w:rsidR="00175154" w:rsidRPr="00C855E9">
        <w:rPr>
          <w:rFonts w:eastAsia="標楷體"/>
          <w:b/>
          <w:sz w:val="28"/>
          <w:szCs w:val="28"/>
        </w:rPr>
        <w:t>是否提供日間照護</w:t>
      </w:r>
      <w:r w:rsidR="00175154" w:rsidRPr="00C855E9">
        <w:rPr>
          <w:rFonts w:eastAsia="標楷體"/>
          <w:b/>
          <w:sz w:val="28"/>
          <w:szCs w:val="28"/>
        </w:rPr>
        <w:t>(</w:t>
      </w:r>
      <w:r w:rsidR="00175154" w:rsidRPr="00C855E9">
        <w:rPr>
          <w:rFonts w:eastAsia="標楷體"/>
          <w:b/>
          <w:sz w:val="28"/>
          <w:szCs w:val="28"/>
        </w:rPr>
        <w:t>請勾選</w:t>
      </w:r>
      <w:r w:rsidR="00175154" w:rsidRPr="00C855E9">
        <w:rPr>
          <w:rFonts w:eastAsia="標楷體"/>
          <w:b/>
          <w:sz w:val="28"/>
          <w:szCs w:val="28"/>
        </w:rPr>
        <w:t>)</w:t>
      </w:r>
      <w:r w:rsidR="00175154" w:rsidRPr="00C855E9">
        <w:rPr>
          <w:rFonts w:eastAsia="標楷體"/>
          <w:sz w:val="20"/>
        </w:rPr>
        <w:t xml:space="preserve"> (</w:t>
      </w:r>
      <w:r w:rsidR="00AE26A1" w:rsidRPr="00C855E9">
        <w:rPr>
          <w:rFonts w:eastAsia="標楷體" w:hint="eastAsia"/>
          <w:sz w:val="20"/>
        </w:rPr>
        <w:t>05</w:t>
      </w:r>
      <w:r w:rsidR="00175154" w:rsidRPr="00C855E9">
        <w:rPr>
          <w:rFonts w:eastAsia="標楷體"/>
          <w:sz w:val="20"/>
        </w:rPr>
        <w:t>)</w:t>
      </w:r>
    </w:p>
    <w:p w14:paraId="143ED8A1" w14:textId="77777777" w:rsidR="00175154" w:rsidRPr="00C855E9" w:rsidRDefault="00175154" w:rsidP="00175154">
      <w:pPr>
        <w:ind w:left="720"/>
        <w:jc w:val="both"/>
        <w:rPr>
          <w:rFonts w:ascii="標楷體" w:eastAsia="標楷體" w:hAnsi="標楷體" w:cs="Arial"/>
        </w:rPr>
      </w:pPr>
      <w:r w:rsidRPr="00C855E9">
        <w:rPr>
          <w:rFonts w:ascii="標楷體" w:eastAsia="標楷體" w:hAnsi="標楷體" w:cs="Arial"/>
        </w:rPr>
        <w:t>□</w:t>
      </w:r>
      <w:r w:rsidR="00ED5A31" w:rsidRPr="00C855E9">
        <w:rPr>
          <w:rFonts w:ascii="標楷體" w:eastAsia="標楷體" w:hAnsi="標楷體" w:cs="Arial"/>
        </w:rPr>
        <w:t>無</w:t>
      </w:r>
    </w:p>
    <w:p w14:paraId="4A094B37" w14:textId="6D78F5D5" w:rsidR="00175154" w:rsidRPr="00C855E9" w:rsidRDefault="00175154" w:rsidP="00175154">
      <w:pPr>
        <w:ind w:left="720"/>
        <w:jc w:val="both"/>
        <w:rPr>
          <w:rFonts w:ascii="標楷體" w:eastAsia="標楷體" w:hAnsi="標楷體" w:cs="Arial"/>
        </w:rPr>
      </w:pPr>
      <w:r w:rsidRPr="00C855E9">
        <w:rPr>
          <w:rFonts w:ascii="標楷體" w:eastAsia="標楷體" w:hAnsi="標楷體" w:cs="Arial"/>
        </w:rPr>
        <w:t>□有提供日間照護服務(</w:t>
      </w:r>
      <w:proofErr w:type="gramStart"/>
      <w:r w:rsidR="00AE4A04" w:rsidRPr="00C855E9">
        <w:rPr>
          <w:rFonts w:ascii="標楷體" w:eastAsia="標楷體" w:hAnsi="標楷體" w:cs="Arial" w:hint="eastAsia"/>
        </w:rPr>
        <w:t>續</w:t>
      </w:r>
      <w:r w:rsidRPr="00C855E9">
        <w:rPr>
          <w:rFonts w:ascii="標楷體" w:eastAsia="標楷體" w:hAnsi="標楷體" w:cs="Arial"/>
        </w:rPr>
        <w:t>填下</w:t>
      </w:r>
      <w:proofErr w:type="gramEnd"/>
      <w:r w:rsidRPr="00C855E9">
        <w:rPr>
          <w:rFonts w:ascii="標楷體" w:eastAsia="標楷體" w:hAnsi="標楷體" w:cs="Arial"/>
        </w:rPr>
        <w:t>表)</w:t>
      </w:r>
    </w:p>
    <w:tbl>
      <w:tblPr>
        <w:tblW w:w="9723" w:type="dxa"/>
        <w:tblInd w:w="737"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091"/>
        <w:gridCol w:w="2158"/>
        <w:gridCol w:w="2158"/>
        <w:gridCol w:w="2158"/>
        <w:gridCol w:w="2158"/>
      </w:tblGrid>
      <w:tr w:rsidR="00076E96" w:rsidRPr="00C855E9" w14:paraId="2F934AA9" w14:textId="77777777" w:rsidTr="008A7826">
        <w:trPr>
          <w:trHeight w:val="283"/>
        </w:trPr>
        <w:tc>
          <w:tcPr>
            <w:tcW w:w="1091" w:type="dxa"/>
            <w:vMerge w:val="restart"/>
            <w:tcBorders>
              <w:right w:val="single" w:sz="4" w:space="0" w:color="auto"/>
            </w:tcBorders>
            <w:noWrap/>
            <w:vAlign w:val="center"/>
          </w:tcPr>
          <w:p w14:paraId="05BF69E8" w14:textId="040E7CD0" w:rsidR="009B3A71" w:rsidRPr="00C855E9" w:rsidRDefault="009B3A71" w:rsidP="00724633">
            <w:pPr>
              <w:spacing w:line="300" w:lineRule="exact"/>
              <w:jc w:val="center"/>
              <w:rPr>
                <w:rFonts w:eastAsia="標楷體"/>
                <w:sz w:val="22"/>
                <w:szCs w:val="22"/>
              </w:rPr>
            </w:pPr>
            <w:r w:rsidRPr="00C855E9">
              <w:rPr>
                <w:rFonts w:eastAsia="標楷體"/>
                <w:sz w:val="22"/>
                <w:szCs w:val="22"/>
              </w:rPr>
              <w:t>年</w:t>
            </w:r>
          </w:p>
        </w:tc>
        <w:tc>
          <w:tcPr>
            <w:tcW w:w="8632" w:type="dxa"/>
            <w:gridSpan w:val="4"/>
            <w:tcBorders>
              <w:left w:val="single" w:sz="4" w:space="0" w:color="auto"/>
              <w:bottom w:val="single" w:sz="2" w:space="0" w:color="auto"/>
            </w:tcBorders>
            <w:noWrap/>
            <w:vAlign w:val="center"/>
          </w:tcPr>
          <w:p w14:paraId="1B4E8D66" w14:textId="77777777" w:rsidR="009B3A71" w:rsidRPr="00C855E9" w:rsidRDefault="009B3A71" w:rsidP="00724633">
            <w:pPr>
              <w:spacing w:line="300" w:lineRule="exact"/>
              <w:jc w:val="center"/>
              <w:rPr>
                <w:rFonts w:eastAsia="標楷體"/>
                <w:sz w:val="22"/>
                <w:szCs w:val="22"/>
              </w:rPr>
            </w:pPr>
            <w:r w:rsidRPr="00C855E9">
              <w:rPr>
                <w:rFonts w:eastAsia="標楷體"/>
                <w:sz w:val="22"/>
                <w:szCs w:val="22"/>
              </w:rPr>
              <w:t>日　間　照　護</w:t>
            </w:r>
          </w:p>
        </w:tc>
      </w:tr>
      <w:tr w:rsidR="00076E96" w:rsidRPr="00C855E9" w14:paraId="4770AD68" w14:textId="77777777" w:rsidTr="008A7826">
        <w:trPr>
          <w:trHeight w:val="567"/>
        </w:trPr>
        <w:tc>
          <w:tcPr>
            <w:tcW w:w="1091" w:type="dxa"/>
            <w:vMerge/>
            <w:tcBorders>
              <w:right w:val="single" w:sz="4" w:space="0" w:color="auto"/>
            </w:tcBorders>
            <w:vAlign w:val="center"/>
          </w:tcPr>
          <w:p w14:paraId="40A40F9C" w14:textId="77777777" w:rsidR="009B3A71" w:rsidRPr="00C855E9" w:rsidRDefault="009B3A71" w:rsidP="007466BF">
            <w:pPr>
              <w:spacing w:line="200" w:lineRule="exact"/>
              <w:jc w:val="center"/>
              <w:rPr>
                <w:rFonts w:eastAsia="標楷體" w:hAnsi="標楷體"/>
                <w:sz w:val="22"/>
                <w:szCs w:val="22"/>
              </w:rPr>
            </w:pPr>
          </w:p>
        </w:tc>
        <w:tc>
          <w:tcPr>
            <w:tcW w:w="2158" w:type="dxa"/>
            <w:tcBorders>
              <w:top w:val="single" w:sz="4" w:space="0" w:color="auto"/>
              <w:left w:val="single" w:sz="4" w:space="0" w:color="auto"/>
              <w:bottom w:val="nil"/>
              <w:right w:val="single" w:sz="4" w:space="0" w:color="auto"/>
            </w:tcBorders>
            <w:vAlign w:val="center"/>
          </w:tcPr>
          <w:p w14:paraId="6707E06F" w14:textId="7F4FDBA5" w:rsidR="009B3A71" w:rsidRPr="00C855E9" w:rsidRDefault="009B3A71" w:rsidP="00724633">
            <w:pPr>
              <w:spacing w:line="300" w:lineRule="exact"/>
              <w:jc w:val="center"/>
              <w:rPr>
                <w:rFonts w:eastAsia="標楷體"/>
                <w:sz w:val="22"/>
                <w:szCs w:val="22"/>
              </w:rPr>
            </w:pPr>
            <w:r w:rsidRPr="00C855E9">
              <w:rPr>
                <w:rFonts w:eastAsia="標楷體"/>
                <w:sz w:val="22"/>
                <w:szCs w:val="22"/>
              </w:rPr>
              <w:t>可服務人數</w:t>
            </w:r>
          </w:p>
        </w:tc>
        <w:tc>
          <w:tcPr>
            <w:tcW w:w="2158" w:type="dxa"/>
            <w:tcBorders>
              <w:top w:val="single" w:sz="2" w:space="0" w:color="auto"/>
              <w:left w:val="single" w:sz="4" w:space="0" w:color="auto"/>
              <w:bottom w:val="nil"/>
              <w:right w:val="single" w:sz="4" w:space="0" w:color="auto"/>
            </w:tcBorders>
            <w:vAlign w:val="center"/>
          </w:tcPr>
          <w:p w14:paraId="3439F8F0" w14:textId="77777777" w:rsidR="009B3A71" w:rsidRPr="00C855E9" w:rsidRDefault="009B3A71" w:rsidP="00724633">
            <w:pPr>
              <w:spacing w:line="300" w:lineRule="exact"/>
              <w:jc w:val="center"/>
              <w:rPr>
                <w:rFonts w:eastAsia="標楷體"/>
                <w:sz w:val="22"/>
                <w:szCs w:val="22"/>
              </w:rPr>
            </w:pPr>
            <w:r w:rsidRPr="00C855E9">
              <w:rPr>
                <w:rFonts w:eastAsia="標楷體"/>
                <w:sz w:val="22"/>
                <w:szCs w:val="22"/>
              </w:rPr>
              <w:t>全年接受</w:t>
            </w:r>
          </w:p>
          <w:p w14:paraId="0DC241DE" w14:textId="35AA5608" w:rsidR="009B3A71" w:rsidRPr="00C855E9" w:rsidRDefault="009B3A71" w:rsidP="00724633">
            <w:pPr>
              <w:spacing w:line="300" w:lineRule="exact"/>
              <w:jc w:val="center"/>
              <w:rPr>
                <w:rFonts w:eastAsia="標楷體"/>
                <w:sz w:val="22"/>
                <w:szCs w:val="22"/>
              </w:rPr>
            </w:pPr>
            <w:r w:rsidRPr="00C855E9">
              <w:rPr>
                <w:rFonts w:eastAsia="標楷體"/>
                <w:sz w:val="22"/>
                <w:szCs w:val="22"/>
              </w:rPr>
              <w:t>照護服務人日數</w:t>
            </w:r>
          </w:p>
        </w:tc>
        <w:tc>
          <w:tcPr>
            <w:tcW w:w="2158" w:type="dxa"/>
            <w:tcBorders>
              <w:top w:val="single" w:sz="2" w:space="0" w:color="auto"/>
              <w:left w:val="single" w:sz="4" w:space="0" w:color="auto"/>
              <w:bottom w:val="nil"/>
              <w:right w:val="single" w:sz="4" w:space="0" w:color="auto"/>
            </w:tcBorders>
            <w:vAlign w:val="center"/>
          </w:tcPr>
          <w:p w14:paraId="7065A648" w14:textId="77777777" w:rsidR="009B3A71" w:rsidRPr="00C855E9" w:rsidRDefault="009B3A71" w:rsidP="00724633">
            <w:pPr>
              <w:spacing w:line="300" w:lineRule="exact"/>
              <w:jc w:val="center"/>
              <w:rPr>
                <w:rFonts w:eastAsia="標楷體"/>
                <w:sz w:val="22"/>
                <w:szCs w:val="22"/>
              </w:rPr>
            </w:pPr>
            <w:r w:rsidRPr="00C855E9">
              <w:rPr>
                <w:rFonts w:eastAsia="標楷體"/>
                <w:sz w:val="22"/>
                <w:szCs w:val="22"/>
              </w:rPr>
              <w:t>全年新接受</w:t>
            </w:r>
          </w:p>
          <w:p w14:paraId="1C8BFC0A" w14:textId="62B34BF1" w:rsidR="009B3A71" w:rsidRPr="00C855E9" w:rsidRDefault="009B3A71" w:rsidP="00724633">
            <w:pPr>
              <w:spacing w:line="300" w:lineRule="exact"/>
              <w:jc w:val="center"/>
              <w:rPr>
                <w:rFonts w:eastAsia="標楷體"/>
                <w:sz w:val="22"/>
                <w:szCs w:val="22"/>
              </w:rPr>
            </w:pPr>
            <w:r w:rsidRPr="00C855E9">
              <w:rPr>
                <w:rFonts w:eastAsia="標楷體"/>
                <w:sz w:val="22"/>
                <w:szCs w:val="22"/>
              </w:rPr>
              <w:t>照護服務人數</w:t>
            </w:r>
          </w:p>
        </w:tc>
        <w:tc>
          <w:tcPr>
            <w:tcW w:w="2158" w:type="dxa"/>
            <w:tcBorders>
              <w:top w:val="single" w:sz="2" w:space="0" w:color="auto"/>
              <w:left w:val="single" w:sz="4" w:space="0" w:color="auto"/>
              <w:bottom w:val="nil"/>
            </w:tcBorders>
            <w:vAlign w:val="center"/>
          </w:tcPr>
          <w:p w14:paraId="5269FF36" w14:textId="137550FE" w:rsidR="009B3A71" w:rsidRPr="00C855E9" w:rsidRDefault="009B3A71" w:rsidP="00724633">
            <w:pPr>
              <w:spacing w:line="300" w:lineRule="exact"/>
              <w:jc w:val="center"/>
              <w:rPr>
                <w:rFonts w:eastAsia="標楷體"/>
                <w:sz w:val="22"/>
                <w:szCs w:val="22"/>
              </w:rPr>
            </w:pPr>
            <w:r w:rsidRPr="00C855E9">
              <w:rPr>
                <w:rFonts w:eastAsia="標楷體"/>
                <w:sz w:val="22"/>
                <w:szCs w:val="22"/>
              </w:rPr>
              <w:t>年底接受照護人數</w:t>
            </w:r>
          </w:p>
        </w:tc>
      </w:tr>
      <w:tr w:rsidR="00076E96" w:rsidRPr="00C855E9" w14:paraId="532A2365" w14:textId="77777777" w:rsidTr="00E752E3">
        <w:trPr>
          <w:trHeight w:hRule="exact" w:val="227"/>
        </w:trPr>
        <w:tc>
          <w:tcPr>
            <w:tcW w:w="1091" w:type="dxa"/>
            <w:vMerge/>
            <w:tcBorders>
              <w:bottom w:val="single" w:sz="4" w:space="0" w:color="auto"/>
              <w:right w:val="single" w:sz="4" w:space="0" w:color="auto"/>
            </w:tcBorders>
            <w:noWrap/>
            <w:vAlign w:val="center"/>
          </w:tcPr>
          <w:p w14:paraId="4B59DD09" w14:textId="77777777" w:rsidR="009B3A71" w:rsidRPr="00C855E9" w:rsidRDefault="009B3A71" w:rsidP="00D875D7">
            <w:pPr>
              <w:spacing w:line="220" w:lineRule="exact"/>
              <w:jc w:val="center"/>
              <w:rPr>
                <w:rFonts w:eastAsia="標楷體"/>
                <w:sz w:val="22"/>
                <w:szCs w:val="22"/>
              </w:rPr>
            </w:pPr>
          </w:p>
        </w:tc>
        <w:tc>
          <w:tcPr>
            <w:tcW w:w="2158" w:type="dxa"/>
            <w:tcBorders>
              <w:top w:val="nil"/>
              <w:left w:val="single" w:sz="4" w:space="0" w:color="auto"/>
              <w:bottom w:val="single" w:sz="4" w:space="0" w:color="auto"/>
              <w:right w:val="single" w:sz="4" w:space="0" w:color="auto"/>
            </w:tcBorders>
            <w:vAlign w:val="center"/>
          </w:tcPr>
          <w:p w14:paraId="518185D9" w14:textId="45BBF2CA" w:rsidR="009B3A71" w:rsidRPr="00C855E9" w:rsidRDefault="009B3A71" w:rsidP="00D875D7">
            <w:pPr>
              <w:spacing w:line="220" w:lineRule="exact"/>
              <w:jc w:val="center"/>
              <w:rPr>
                <w:rFonts w:eastAsia="標楷體"/>
                <w:sz w:val="20"/>
                <w:szCs w:val="22"/>
              </w:rPr>
            </w:pPr>
            <w:r w:rsidRPr="00C855E9">
              <w:rPr>
                <w:rFonts w:eastAsia="標楷體" w:hint="eastAsia"/>
                <w:sz w:val="20"/>
                <w:szCs w:val="22"/>
              </w:rPr>
              <w:t>(</w:t>
            </w:r>
            <w:r w:rsidR="00AE26A1" w:rsidRPr="00C855E9">
              <w:rPr>
                <w:rFonts w:eastAsia="標楷體" w:hint="eastAsia"/>
                <w:sz w:val="20"/>
                <w:szCs w:val="22"/>
              </w:rPr>
              <w:t>06</w:t>
            </w:r>
            <w:r w:rsidRPr="00C855E9">
              <w:rPr>
                <w:rFonts w:eastAsia="標楷體" w:hint="eastAsia"/>
                <w:sz w:val="20"/>
                <w:szCs w:val="22"/>
              </w:rPr>
              <w:t>)</w:t>
            </w:r>
          </w:p>
        </w:tc>
        <w:tc>
          <w:tcPr>
            <w:tcW w:w="2158" w:type="dxa"/>
            <w:tcBorders>
              <w:top w:val="nil"/>
              <w:left w:val="single" w:sz="4" w:space="0" w:color="auto"/>
              <w:bottom w:val="single" w:sz="4" w:space="0" w:color="auto"/>
              <w:right w:val="single" w:sz="4" w:space="0" w:color="auto"/>
            </w:tcBorders>
            <w:vAlign w:val="center"/>
          </w:tcPr>
          <w:p w14:paraId="70F8BF07" w14:textId="51CFDB14" w:rsidR="009B3A71" w:rsidRPr="00C855E9" w:rsidRDefault="009B3A71" w:rsidP="00D875D7">
            <w:pPr>
              <w:spacing w:line="220" w:lineRule="exact"/>
              <w:jc w:val="center"/>
              <w:rPr>
                <w:rFonts w:eastAsia="標楷體"/>
                <w:sz w:val="20"/>
                <w:szCs w:val="22"/>
              </w:rPr>
            </w:pPr>
            <w:r w:rsidRPr="00C855E9">
              <w:rPr>
                <w:rFonts w:eastAsia="標楷體" w:hint="eastAsia"/>
                <w:sz w:val="20"/>
                <w:szCs w:val="22"/>
              </w:rPr>
              <w:t>(</w:t>
            </w:r>
            <w:r w:rsidR="00AE26A1" w:rsidRPr="00C855E9">
              <w:rPr>
                <w:rFonts w:eastAsia="標楷體" w:hint="eastAsia"/>
                <w:sz w:val="20"/>
                <w:szCs w:val="22"/>
              </w:rPr>
              <w:t>07</w:t>
            </w:r>
            <w:r w:rsidRPr="00C855E9">
              <w:rPr>
                <w:rFonts w:eastAsia="標楷體" w:hint="eastAsia"/>
                <w:sz w:val="20"/>
                <w:szCs w:val="22"/>
              </w:rPr>
              <w:t>)</w:t>
            </w:r>
          </w:p>
        </w:tc>
        <w:tc>
          <w:tcPr>
            <w:tcW w:w="2158" w:type="dxa"/>
            <w:tcBorders>
              <w:top w:val="nil"/>
              <w:left w:val="single" w:sz="4" w:space="0" w:color="auto"/>
              <w:bottom w:val="single" w:sz="4" w:space="0" w:color="auto"/>
              <w:right w:val="single" w:sz="4" w:space="0" w:color="auto"/>
            </w:tcBorders>
            <w:vAlign w:val="center"/>
          </w:tcPr>
          <w:p w14:paraId="11C570A6" w14:textId="61C4B610" w:rsidR="009B3A71" w:rsidRPr="00C855E9" w:rsidRDefault="009B3A71" w:rsidP="00D875D7">
            <w:pPr>
              <w:spacing w:line="220" w:lineRule="exact"/>
              <w:jc w:val="center"/>
              <w:rPr>
                <w:rFonts w:eastAsia="標楷體"/>
                <w:sz w:val="20"/>
                <w:szCs w:val="22"/>
              </w:rPr>
            </w:pPr>
            <w:r w:rsidRPr="00C855E9">
              <w:rPr>
                <w:rFonts w:eastAsia="標楷體" w:hint="eastAsia"/>
                <w:sz w:val="20"/>
                <w:szCs w:val="22"/>
              </w:rPr>
              <w:t>(</w:t>
            </w:r>
            <w:r w:rsidR="00AE26A1" w:rsidRPr="00C855E9">
              <w:rPr>
                <w:rFonts w:eastAsia="標楷體" w:hint="eastAsia"/>
                <w:sz w:val="20"/>
                <w:szCs w:val="22"/>
              </w:rPr>
              <w:t>08</w:t>
            </w:r>
            <w:r w:rsidRPr="00C855E9">
              <w:rPr>
                <w:rFonts w:eastAsia="標楷體" w:hint="eastAsia"/>
                <w:sz w:val="20"/>
                <w:szCs w:val="22"/>
              </w:rPr>
              <w:t>)</w:t>
            </w:r>
          </w:p>
        </w:tc>
        <w:tc>
          <w:tcPr>
            <w:tcW w:w="2158" w:type="dxa"/>
            <w:tcBorders>
              <w:top w:val="nil"/>
              <w:left w:val="single" w:sz="4" w:space="0" w:color="auto"/>
              <w:bottom w:val="single" w:sz="4" w:space="0" w:color="auto"/>
            </w:tcBorders>
            <w:vAlign w:val="center"/>
          </w:tcPr>
          <w:p w14:paraId="5E7F4294" w14:textId="2C3D2601" w:rsidR="009B3A71" w:rsidRPr="00C855E9" w:rsidRDefault="009B3A71" w:rsidP="00D875D7">
            <w:pPr>
              <w:spacing w:line="220" w:lineRule="exact"/>
              <w:jc w:val="center"/>
              <w:rPr>
                <w:rFonts w:eastAsia="標楷體"/>
                <w:sz w:val="20"/>
                <w:szCs w:val="22"/>
              </w:rPr>
            </w:pPr>
            <w:r w:rsidRPr="00C855E9">
              <w:rPr>
                <w:rFonts w:eastAsia="標楷體" w:hint="eastAsia"/>
                <w:sz w:val="20"/>
                <w:szCs w:val="22"/>
              </w:rPr>
              <w:t>(</w:t>
            </w:r>
            <w:r w:rsidR="00AE26A1" w:rsidRPr="00C855E9">
              <w:rPr>
                <w:rFonts w:eastAsia="標楷體" w:hint="eastAsia"/>
                <w:sz w:val="20"/>
                <w:szCs w:val="22"/>
              </w:rPr>
              <w:t>09</w:t>
            </w:r>
            <w:r w:rsidRPr="00C855E9">
              <w:rPr>
                <w:rFonts w:eastAsia="標楷體" w:hint="eastAsia"/>
                <w:sz w:val="20"/>
                <w:szCs w:val="22"/>
              </w:rPr>
              <w:t>)</w:t>
            </w:r>
          </w:p>
        </w:tc>
      </w:tr>
      <w:tr w:rsidR="00076E96" w:rsidRPr="00C855E9" w14:paraId="15378B1C" w14:textId="77777777" w:rsidTr="00BE419E">
        <w:trPr>
          <w:trHeight w:hRule="exact" w:val="397"/>
        </w:trPr>
        <w:tc>
          <w:tcPr>
            <w:tcW w:w="1091" w:type="dxa"/>
            <w:tcBorders>
              <w:top w:val="single" w:sz="4" w:space="0" w:color="auto"/>
              <w:bottom w:val="single" w:sz="4" w:space="0" w:color="auto"/>
              <w:right w:val="single" w:sz="4" w:space="0" w:color="auto"/>
            </w:tcBorders>
            <w:noWrap/>
            <w:vAlign w:val="center"/>
          </w:tcPr>
          <w:p w14:paraId="48B9531C" w14:textId="0D133759" w:rsidR="0019290B" w:rsidRPr="00C855E9" w:rsidRDefault="00866679" w:rsidP="00D875D7">
            <w:pPr>
              <w:spacing w:line="220" w:lineRule="exact"/>
              <w:jc w:val="center"/>
              <w:rPr>
                <w:rFonts w:eastAsia="標楷體"/>
                <w:sz w:val="22"/>
                <w:szCs w:val="22"/>
              </w:rPr>
            </w:pPr>
            <w:r w:rsidRPr="00C855E9">
              <w:rPr>
                <w:rFonts w:eastAsia="標楷體"/>
                <w:sz w:val="22"/>
                <w:szCs w:val="22"/>
              </w:rPr>
              <w:t>113</w:t>
            </w:r>
          </w:p>
        </w:tc>
        <w:tc>
          <w:tcPr>
            <w:tcW w:w="2158" w:type="dxa"/>
            <w:tcBorders>
              <w:top w:val="single" w:sz="4" w:space="0" w:color="auto"/>
              <w:left w:val="single" w:sz="4" w:space="0" w:color="auto"/>
              <w:bottom w:val="single" w:sz="4" w:space="0" w:color="auto"/>
              <w:right w:val="single" w:sz="4" w:space="0" w:color="auto"/>
            </w:tcBorders>
            <w:vAlign w:val="center"/>
          </w:tcPr>
          <w:p w14:paraId="08B63B55" w14:textId="77777777" w:rsidR="0019290B" w:rsidRPr="00C855E9" w:rsidRDefault="0019290B" w:rsidP="00BD0779">
            <w:pPr>
              <w:spacing w:line="240" w:lineRule="exact"/>
              <w:jc w:val="center"/>
              <w:rPr>
                <w:rFonts w:eastAsia="標楷體"/>
                <w:sz w:val="22"/>
                <w:szCs w:val="22"/>
              </w:rPr>
            </w:pPr>
          </w:p>
        </w:tc>
        <w:tc>
          <w:tcPr>
            <w:tcW w:w="2158" w:type="dxa"/>
            <w:tcBorders>
              <w:top w:val="single" w:sz="4" w:space="0" w:color="auto"/>
              <w:left w:val="single" w:sz="4" w:space="0" w:color="auto"/>
              <w:bottom w:val="single" w:sz="4" w:space="0" w:color="auto"/>
              <w:right w:val="single" w:sz="4" w:space="0" w:color="auto"/>
            </w:tcBorders>
            <w:vAlign w:val="center"/>
          </w:tcPr>
          <w:p w14:paraId="520EDD68" w14:textId="77777777" w:rsidR="0019290B" w:rsidRPr="00C855E9" w:rsidRDefault="0019290B" w:rsidP="00BD0779">
            <w:pPr>
              <w:spacing w:line="240" w:lineRule="exact"/>
              <w:jc w:val="center"/>
              <w:rPr>
                <w:rFonts w:eastAsia="標楷體"/>
                <w:sz w:val="22"/>
                <w:szCs w:val="22"/>
              </w:rPr>
            </w:pPr>
          </w:p>
        </w:tc>
        <w:tc>
          <w:tcPr>
            <w:tcW w:w="2158" w:type="dxa"/>
            <w:tcBorders>
              <w:top w:val="single" w:sz="4" w:space="0" w:color="auto"/>
              <w:left w:val="single" w:sz="4" w:space="0" w:color="auto"/>
              <w:bottom w:val="single" w:sz="4" w:space="0" w:color="auto"/>
              <w:right w:val="single" w:sz="4" w:space="0" w:color="auto"/>
            </w:tcBorders>
            <w:vAlign w:val="center"/>
          </w:tcPr>
          <w:p w14:paraId="1F50BB18" w14:textId="77777777" w:rsidR="0019290B" w:rsidRPr="00C855E9" w:rsidRDefault="0019290B" w:rsidP="00BD0779">
            <w:pPr>
              <w:spacing w:line="240" w:lineRule="exact"/>
              <w:jc w:val="center"/>
              <w:rPr>
                <w:rFonts w:eastAsia="標楷體"/>
                <w:sz w:val="22"/>
                <w:szCs w:val="22"/>
              </w:rPr>
            </w:pPr>
          </w:p>
        </w:tc>
        <w:tc>
          <w:tcPr>
            <w:tcW w:w="2158" w:type="dxa"/>
            <w:tcBorders>
              <w:top w:val="single" w:sz="4" w:space="0" w:color="auto"/>
              <w:left w:val="single" w:sz="4" w:space="0" w:color="auto"/>
              <w:bottom w:val="single" w:sz="4" w:space="0" w:color="auto"/>
            </w:tcBorders>
            <w:vAlign w:val="center"/>
          </w:tcPr>
          <w:p w14:paraId="7726592A" w14:textId="77777777" w:rsidR="0019290B" w:rsidRPr="00C855E9" w:rsidRDefault="0019290B" w:rsidP="00BD0779">
            <w:pPr>
              <w:spacing w:line="240" w:lineRule="exact"/>
              <w:jc w:val="center"/>
              <w:rPr>
                <w:rFonts w:eastAsia="標楷體"/>
                <w:sz w:val="22"/>
                <w:szCs w:val="22"/>
              </w:rPr>
            </w:pPr>
          </w:p>
        </w:tc>
      </w:tr>
      <w:tr w:rsidR="00076E96" w:rsidRPr="00076E96" w14:paraId="60A22D8F" w14:textId="77777777" w:rsidTr="00BE419E">
        <w:trPr>
          <w:trHeight w:hRule="exact" w:val="397"/>
        </w:trPr>
        <w:tc>
          <w:tcPr>
            <w:tcW w:w="1091" w:type="dxa"/>
            <w:tcBorders>
              <w:top w:val="single" w:sz="4" w:space="0" w:color="auto"/>
              <w:right w:val="single" w:sz="4" w:space="0" w:color="auto"/>
            </w:tcBorders>
            <w:noWrap/>
            <w:vAlign w:val="center"/>
          </w:tcPr>
          <w:p w14:paraId="0EE0658D" w14:textId="3541ECE9" w:rsidR="0019290B" w:rsidRPr="00076E96" w:rsidRDefault="00866679" w:rsidP="00D875D7">
            <w:pPr>
              <w:spacing w:line="220" w:lineRule="exact"/>
              <w:jc w:val="center"/>
              <w:rPr>
                <w:rFonts w:eastAsia="標楷體"/>
                <w:sz w:val="22"/>
                <w:szCs w:val="22"/>
              </w:rPr>
            </w:pPr>
            <w:r w:rsidRPr="00C855E9">
              <w:rPr>
                <w:rFonts w:eastAsia="標楷體"/>
                <w:sz w:val="22"/>
                <w:szCs w:val="22"/>
              </w:rPr>
              <w:t>114</w:t>
            </w:r>
          </w:p>
        </w:tc>
        <w:tc>
          <w:tcPr>
            <w:tcW w:w="2158" w:type="dxa"/>
            <w:tcBorders>
              <w:top w:val="single" w:sz="4" w:space="0" w:color="auto"/>
              <w:left w:val="single" w:sz="4" w:space="0" w:color="auto"/>
              <w:right w:val="single" w:sz="4" w:space="0" w:color="auto"/>
            </w:tcBorders>
            <w:noWrap/>
            <w:vAlign w:val="center"/>
          </w:tcPr>
          <w:p w14:paraId="51A4846D" w14:textId="77777777" w:rsidR="0019290B" w:rsidRPr="00076E96" w:rsidRDefault="0019290B" w:rsidP="00BD0779">
            <w:pPr>
              <w:spacing w:line="240" w:lineRule="exact"/>
              <w:jc w:val="center"/>
              <w:rPr>
                <w:rFonts w:eastAsia="標楷體"/>
                <w:sz w:val="22"/>
                <w:szCs w:val="22"/>
              </w:rPr>
            </w:pPr>
          </w:p>
        </w:tc>
        <w:tc>
          <w:tcPr>
            <w:tcW w:w="2158" w:type="dxa"/>
            <w:tcBorders>
              <w:top w:val="single" w:sz="4" w:space="0" w:color="auto"/>
              <w:left w:val="single" w:sz="4" w:space="0" w:color="auto"/>
              <w:right w:val="single" w:sz="4" w:space="0" w:color="auto"/>
            </w:tcBorders>
            <w:noWrap/>
            <w:vAlign w:val="center"/>
          </w:tcPr>
          <w:p w14:paraId="2F7917E6" w14:textId="77777777" w:rsidR="0019290B" w:rsidRPr="00076E96" w:rsidRDefault="0019290B" w:rsidP="00BD0779">
            <w:pPr>
              <w:spacing w:line="240" w:lineRule="exact"/>
              <w:jc w:val="center"/>
              <w:rPr>
                <w:rFonts w:eastAsia="標楷體"/>
                <w:sz w:val="22"/>
                <w:szCs w:val="22"/>
              </w:rPr>
            </w:pPr>
          </w:p>
        </w:tc>
        <w:tc>
          <w:tcPr>
            <w:tcW w:w="2158" w:type="dxa"/>
            <w:tcBorders>
              <w:top w:val="single" w:sz="4" w:space="0" w:color="auto"/>
              <w:left w:val="single" w:sz="4" w:space="0" w:color="auto"/>
              <w:right w:val="single" w:sz="4" w:space="0" w:color="auto"/>
            </w:tcBorders>
            <w:vAlign w:val="center"/>
          </w:tcPr>
          <w:p w14:paraId="5396A546" w14:textId="77777777" w:rsidR="0019290B" w:rsidRPr="00076E96" w:rsidRDefault="0019290B" w:rsidP="00BD0779">
            <w:pPr>
              <w:spacing w:line="240" w:lineRule="exact"/>
              <w:jc w:val="center"/>
              <w:rPr>
                <w:rFonts w:eastAsia="標楷體"/>
                <w:sz w:val="22"/>
                <w:szCs w:val="22"/>
              </w:rPr>
            </w:pPr>
          </w:p>
        </w:tc>
        <w:tc>
          <w:tcPr>
            <w:tcW w:w="2158" w:type="dxa"/>
            <w:tcBorders>
              <w:top w:val="single" w:sz="4" w:space="0" w:color="auto"/>
              <w:left w:val="single" w:sz="4" w:space="0" w:color="auto"/>
            </w:tcBorders>
            <w:noWrap/>
            <w:vAlign w:val="center"/>
          </w:tcPr>
          <w:p w14:paraId="554F5CA6" w14:textId="77777777" w:rsidR="0019290B" w:rsidRPr="00076E96" w:rsidRDefault="0019290B" w:rsidP="00BD0779">
            <w:pPr>
              <w:spacing w:line="240" w:lineRule="exact"/>
              <w:jc w:val="center"/>
              <w:rPr>
                <w:rFonts w:eastAsia="標楷體"/>
                <w:sz w:val="22"/>
                <w:szCs w:val="22"/>
              </w:rPr>
            </w:pPr>
          </w:p>
        </w:tc>
      </w:tr>
    </w:tbl>
    <w:p w14:paraId="1114272C" w14:textId="5E16AF89" w:rsidR="00E752E3" w:rsidRPr="00076E96" w:rsidRDefault="00E752E3" w:rsidP="00E752E3">
      <w:pPr>
        <w:spacing w:line="400" w:lineRule="exact"/>
        <w:ind w:leftChars="200" w:left="480"/>
        <w:rPr>
          <w:rFonts w:eastAsia="標楷體"/>
          <w:b/>
          <w:sz w:val="28"/>
          <w:szCs w:val="28"/>
        </w:rPr>
      </w:pPr>
      <w:r w:rsidRPr="00076E96">
        <w:rPr>
          <w:rFonts w:eastAsia="標楷體"/>
          <w:sz w:val="28"/>
          <w:szCs w:val="28"/>
        </w:rPr>
        <w:t>▲</w:t>
      </w:r>
      <w:r w:rsidRPr="00076E96">
        <w:rPr>
          <w:rFonts w:eastAsia="標楷體"/>
          <w:b/>
          <w:sz w:val="28"/>
          <w:szCs w:val="28"/>
        </w:rPr>
        <w:t>是否提供</w:t>
      </w:r>
      <w:r w:rsidRPr="00076E96">
        <w:rPr>
          <w:rFonts w:eastAsia="標楷體" w:hint="eastAsia"/>
          <w:b/>
          <w:sz w:val="28"/>
          <w:szCs w:val="28"/>
        </w:rPr>
        <w:t>居家護理</w:t>
      </w:r>
      <w:r w:rsidRPr="00076E96">
        <w:rPr>
          <w:rFonts w:eastAsia="標楷體"/>
          <w:b/>
          <w:sz w:val="28"/>
          <w:szCs w:val="28"/>
        </w:rPr>
        <w:t>(</w:t>
      </w:r>
      <w:r w:rsidRPr="00076E96">
        <w:rPr>
          <w:rFonts w:eastAsia="標楷體"/>
          <w:b/>
          <w:sz w:val="28"/>
          <w:szCs w:val="28"/>
        </w:rPr>
        <w:t>請勾選</w:t>
      </w:r>
      <w:r w:rsidRPr="00076E96">
        <w:rPr>
          <w:rFonts w:eastAsia="標楷體"/>
          <w:b/>
          <w:sz w:val="28"/>
          <w:szCs w:val="28"/>
        </w:rPr>
        <w:t>)</w:t>
      </w:r>
      <w:r w:rsidRPr="00076E96">
        <w:rPr>
          <w:rFonts w:eastAsia="標楷體"/>
          <w:sz w:val="20"/>
        </w:rPr>
        <w:t xml:space="preserve"> (</w:t>
      </w:r>
      <w:r w:rsidR="00AE26A1">
        <w:rPr>
          <w:rFonts w:eastAsia="標楷體" w:hint="eastAsia"/>
          <w:sz w:val="20"/>
        </w:rPr>
        <w:t>10</w:t>
      </w:r>
      <w:r w:rsidRPr="00076E96">
        <w:rPr>
          <w:rFonts w:eastAsia="標楷體"/>
          <w:sz w:val="20"/>
        </w:rPr>
        <w:t>)</w:t>
      </w:r>
    </w:p>
    <w:p w14:paraId="4D2F7869" w14:textId="77777777" w:rsidR="00E752E3" w:rsidRPr="00076E96" w:rsidRDefault="00E752E3" w:rsidP="00E752E3">
      <w:pPr>
        <w:ind w:left="720"/>
        <w:jc w:val="both"/>
        <w:rPr>
          <w:rFonts w:ascii="標楷體" w:eastAsia="標楷體" w:hAnsi="標楷體" w:cs="Arial"/>
        </w:rPr>
      </w:pPr>
      <w:r w:rsidRPr="00076E96">
        <w:rPr>
          <w:rFonts w:ascii="標楷體" w:eastAsia="標楷體" w:hAnsi="標楷體" w:cs="Arial"/>
        </w:rPr>
        <w:t>□無</w:t>
      </w:r>
    </w:p>
    <w:p w14:paraId="312B26AE" w14:textId="4CD29C5E" w:rsidR="00E752E3" w:rsidRPr="00076E96" w:rsidRDefault="00E752E3" w:rsidP="00E752E3">
      <w:pPr>
        <w:ind w:left="720"/>
        <w:jc w:val="both"/>
        <w:rPr>
          <w:rFonts w:ascii="標楷體" w:eastAsia="標楷體" w:hAnsi="標楷體" w:cs="Arial"/>
        </w:rPr>
      </w:pPr>
      <w:r w:rsidRPr="00076E96">
        <w:rPr>
          <w:rFonts w:ascii="標楷體" w:eastAsia="標楷體" w:hAnsi="標楷體" w:cs="Arial"/>
        </w:rPr>
        <w:t>□有提供</w:t>
      </w:r>
      <w:r w:rsidRPr="00076E96">
        <w:rPr>
          <w:rFonts w:ascii="標楷體" w:eastAsia="標楷體" w:hAnsi="標楷體" w:cs="Arial" w:hint="eastAsia"/>
        </w:rPr>
        <w:t>居家護理</w:t>
      </w:r>
      <w:r w:rsidRPr="00076E96">
        <w:rPr>
          <w:rFonts w:ascii="標楷體" w:eastAsia="標楷體" w:hAnsi="標楷體" w:cs="Arial"/>
        </w:rPr>
        <w:t>服務(</w:t>
      </w:r>
      <w:proofErr w:type="gramStart"/>
      <w:r w:rsidRPr="00076E96">
        <w:rPr>
          <w:rFonts w:ascii="標楷體" w:eastAsia="標楷體" w:hAnsi="標楷體" w:cs="Arial" w:hint="eastAsia"/>
        </w:rPr>
        <w:t>續</w:t>
      </w:r>
      <w:r w:rsidRPr="00076E96">
        <w:rPr>
          <w:rFonts w:ascii="標楷體" w:eastAsia="標楷體" w:hAnsi="標楷體" w:cs="Arial"/>
        </w:rPr>
        <w:t>填下</w:t>
      </w:r>
      <w:proofErr w:type="gramEnd"/>
      <w:r w:rsidRPr="00076E96">
        <w:rPr>
          <w:rFonts w:ascii="標楷體" w:eastAsia="標楷體" w:hAnsi="標楷體" w:cs="Arial"/>
        </w:rPr>
        <w:t>表</w:t>
      </w:r>
      <w:r w:rsidR="00D65793" w:rsidRPr="00076E96">
        <w:rPr>
          <w:rFonts w:ascii="標楷體" w:eastAsia="標楷體" w:hAnsi="標楷體" w:cs="Arial" w:hint="eastAsia"/>
        </w:rPr>
        <w:t>【</w:t>
      </w:r>
      <w:r w:rsidR="00D65793" w:rsidRPr="000F2D95">
        <w:rPr>
          <w:rFonts w:eastAsia="標楷體"/>
          <w:b/>
          <w:bCs/>
        </w:rPr>
        <w:t>0</w:t>
      </w:r>
      <w:r w:rsidR="003044E9" w:rsidRPr="000F2D95">
        <w:rPr>
          <w:rFonts w:eastAsia="標楷體"/>
          <w:b/>
          <w:bCs/>
        </w:rPr>
        <w:t>2</w:t>
      </w:r>
      <w:r w:rsidR="00D65793" w:rsidRPr="00076E96">
        <w:rPr>
          <w:rFonts w:ascii="標楷體" w:eastAsia="標楷體" w:hAnsi="標楷體" w:cs="Arial" w:hint="eastAsia"/>
        </w:rPr>
        <w:t>】</w:t>
      </w:r>
      <w:r w:rsidRPr="00076E96">
        <w:rPr>
          <w:rFonts w:ascii="標楷體" w:eastAsia="標楷體" w:hAnsi="標楷體" w:cs="Arial"/>
        </w:rPr>
        <w:t>)</w:t>
      </w:r>
    </w:p>
    <w:p w14:paraId="2FBBA16F" w14:textId="70CDF58B" w:rsidR="00D65793" w:rsidRPr="00076E96" w:rsidRDefault="00D65793" w:rsidP="00A717F0">
      <w:pPr>
        <w:spacing w:beforeLines="100" w:before="240" w:afterLines="50" w:after="120" w:line="280" w:lineRule="exact"/>
        <w:jc w:val="both"/>
        <w:rPr>
          <w:rFonts w:eastAsia="標楷體"/>
          <w:b/>
          <w:sz w:val="32"/>
          <w:szCs w:val="32"/>
        </w:rPr>
      </w:pPr>
      <w:r w:rsidRPr="00076E96">
        <w:rPr>
          <w:rFonts w:eastAsia="標楷體"/>
          <w:b/>
          <w:sz w:val="32"/>
          <w:szCs w:val="32"/>
        </w:rPr>
        <w:t>【</w:t>
      </w:r>
      <w:r w:rsidRPr="00076E96">
        <w:rPr>
          <w:rFonts w:eastAsia="標楷體"/>
          <w:b/>
          <w:sz w:val="32"/>
          <w:szCs w:val="32"/>
        </w:rPr>
        <w:t>0</w:t>
      </w:r>
      <w:r w:rsidRPr="00076E96">
        <w:rPr>
          <w:rFonts w:eastAsia="標楷體" w:hint="eastAsia"/>
          <w:b/>
          <w:sz w:val="32"/>
          <w:szCs w:val="32"/>
        </w:rPr>
        <w:t>2</w:t>
      </w:r>
      <w:r w:rsidRPr="00076E96">
        <w:rPr>
          <w:rFonts w:eastAsia="標楷體"/>
          <w:b/>
          <w:sz w:val="32"/>
          <w:szCs w:val="32"/>
        </w:rPr>
        <w:t>】居家護理</w:t>
      </w:r>
      <w:r w:rsidR="007A0E87" w:rsidRPr="00076E96">
        <w:rPr>
          <w:rFonts w:eastAsia="標楷體" w:hint="eastAsia"/>
          <w:b/>
          <w:bCs/>
          <w:sz w:val="32"/>
          <w:szCs w:val="28"/>
        </w:rPr>
        <w:t>所</w:t>
      </w:r>
      <w:r w:rsidR="007A0E87" w:rsidRPr="00076E96">
        <w:rPr>
          <w:rFonts w:eastAsia="標楷體"/>
          <w:b/>
          <w:sz w:val="28"/>
        </w:rPr>
        <w:t>(</w:t>
      </w:r>
      <w:r w:rsidR="007A0E87" w:rsidRPr="00076E96">
        <w:rPr>
          <w:rFonts w:eastAsia="標楷體"/>
          <w:b/>
          <w:sz w:val="28"/>
        </w:rPr>
        <w:t>包含護理之家業務項目有居家護理者</w:t>
      </w:r>
      <w:r w:rsidR="007A0E87" w:rsidRPr="00076E96">
        <w:rPr>
          <w:rFonts w:eastAsia="標楷體"/>
          <w:b/>
          <w:sz w:val="28"/>
        </w:rPr>
        <w:t>)</w:t>
      </w:r>
    </w:p>
    <w:tbl>
      <w:tblPr>
        <w:tblW w:w="10331" w:type="dxa"/>
        <w:tblInd w:w="113" w:type="dxa"/>
        <w:tblLayout w:type="fixed"/>
        <w:tblCellMar>
          <w:left w:w="0" w:type="dxa"/>
          <w:right w:w="0" w:type="dxa"/>
        </w:tblCellMar>
        <w:tblLook w:val="0000" w:firstRow="0" w:lastRow="0" w:firstColumn="0" w:lastColumn="0" w:noHBand="0" w:noVBand="0"/>
      </w:tblPr>
      <w:tblGrid>
        <w:gridCol w:w="680"/>
        <w:gridCol w:w="3217"/>
        <w:gridCol w:w="3217"/>
        <w:gridCol w:w="3217"/>
      </w:tblGrid>
      <w:tr w:rsidR="00076E96" w:rsidRPr="00076E96" w14:paraId="1BCA70EC" w14:textId="77777777" w:rsidTr="00BE419E">
        <w:trPr>
          <w:trHeight w:hRule="exact" w:val="340"/>
        </w:trPr>
        <w:tc>
          <w:tcPr>
            <w:tcW w:w="680" w:type="dxa"/>
            <w:vMerge w:val="restart"/>
            <w:tcBorders>
              <w:top w:val="thickThinSmallGap" w:sz="12" w:space="0" w:color="auto"/>
              <w:left w:val="thickThinSmallGap" w:sz="12" w:space="0" w:color="auto"/>
              <w:right w:val="single" w:sz="4" w:space="0" w:color="auto"/>
            </w:tcBorders>
            <w:noWrap/>
            <w:vAlign w:val="center"/>
          </w:tcPr>
          <w:p w14:paraId="4C2CE48F" w14:textId="77777777" w:rsidR="00D65793" w:rsidRPr="00076E96" w:rsidRDefault="00D65793" w:rsidP="00BE51A6">
            <w:pPr>
              <w:spacing w:line="300" w:lineRule="exact"/>
              <w:jc w:val="center"/>
              <w:rPr>
                <w:rFonts w:eastAsia="標楷體"/>
                <w:sz w:val="22"/>
                <w:szCs w:val="22"/>
              </w:rPr>
            </w:pPr>
            <w:r w:rsidRPr="00076E96">
              <w:rPr>
                <w:rFonts w:eastAsia="標楷體"/>
                <w:sz w:val="22"/>
                <w:szCs w:val="22"/>
              </w:rPr>
              <w:t>年</w:t>
            </w:r>
          </w:p>
        </w:tc>
        <w:tc>
          <w:tcPr>
            <w:tcW w:w="9651" w:type="dxa"/>
            <w:gridSpan w:val="3"/>
            <w:tcBorders>
              <w:top w:val="thickThinSmallGap" w:sz="12" w:space="0" w:color="auto"/>
              <w:left w:val="nil"/>
              <w:bottom w:val="single" w:sz="4" w:space="0" w:color="auto"/>
              <w:right w:val="thickThinSmallGap" w:sz="12" w:space="0" w:color="auto"/>
            </w:tcBorders>
            <w:noWrap/>
            <w:vAlign w:val="center"/>
          </w:tcPr>
          <w:p w14:paraId="7149157E" w14:textId="77777777" w:rsidR="00D65793" w:rsidRPr="00076E96" w:rsidRDefault="00D65793" w:rsidP="00BE51A6">
            <w:pPr>
              <w:spacing w:line="300" w:lineRule="exact"/>
              <w:jc w:val="center"/>
              <w:rPr>
                <w:rFonts w:eastAsia="標楷體"/>
                <w:sz w:val="22"/>
                <w:szCs w:val="22"/>
              </w:rPr>
            </w:pPr>
            <w:r w:rsidRPr="00076E96">
              <w:rPr>
                <w:rFonts w:eastAsia="標楷體"/>
                <w:sz w:val="22"/>
                <w:szCs w:val="22"/>
              </w:rPr>
              <w:t>居</w:t>
            </w:r>
            <w:r w:rsidRPr="00076E96">
              <w:rPr>
                <w:rFonts w:eastAsia="標楷體" w:hint="eastAsia"/>
                <w:sz w:val="22"/>
                <w:szCs w:val="22"/>
              </w:rPr>
              <w:t xml:space="preserve">　</w:t>
            </w:r>
            <w:r w:rsidRPr="00076E96">
              <w:rPr>
                <w:rFonts w:eastAsia="標楷體"/>
                <w:sz w:val="22"/>
                <w:szCs w:val="22"/>
              </w:rPr>
              <w:t>家</w:t>
            </w:r>
            <w:r w:rsidRPr="00076E96">
              <w:rPr>
                <w:rFonts w:eastAsia="標楷體" w:hint="eastAsia"/>
                <w:sz w:val="22"/>
                <w:szCs w:val="22"/>
              </w:rPr>
              <w:t xml:space="preserve">　</w:t>
            </w:r>
            <w:r w:rsidRPr="00076E96">
              <w:rPr>
                <w:rFonts w:eastAsia="標楷體"/>
                <w:sz w:val="22"/>
                <w:szCs w:val="22"/>
              </w:rPr>
              <w:t>護</w:t>
            </w:r>
            <w:r w:rsidRPr="00076E96">
              <w:rPr>
                <w:rFonts w:eastAsia="標楷體" w:hint="eastAsia"/>
                <w:sz w:val="22"/>
                <w:szCs w:val="22"/>
              </w:rPr>
              <w:t xml:space="preserve">　</w:t>
            </w:r>
            <w:r w:rsidRPr="00076E96">
              <w:rPr>
                <w:rFonts w:eastAsia="標楷體"/>
                <w:sz w:val="22"/>
                <w:szCs w:val="22"/>
              </w:rPr>
              <w:t>理</w:t>
            </w:r>
            <w:r w:rsidRPr="00076E96">
              <w:rPr>
                <w:rFonts w:eastAsia="標楷體"/>
                <w:sz w:val="22"/>
                <w:szCs w:val="22"/>
              </w:rPr>
              <w:t xml:space="preserve">( </w:t>
            </w:r>
            <w:r w:rsidRPr="00076E96">
              <w:rPr>
                <w:rFonts w:eastAsia="標楷體"/>
                <w:sz w:val="22"/>
                <w:szCs w:val="22"/>
              </w:rPr>
              <w:t>型態</w:t>
            </w:r>
            <w:r w:rsidRPr="00076E96">
              <w:rPr>
                <w:rFonts w:eastAsia="標楷體"/>
                <w:sz w:val="22"/>
                <w:szCs w:val="22"/>
              </w:rPr>
              <w:t xml:space="preserve"> = 0 2 )</w:t>
            </w:r>
          </w:p>
        </w:tc>
      </w:tr>
      <w:tr w:rsidR="00076E96" w:rsidRPr="00076E96" w14:paraId="34F2609B" w14:textId="77777777" w:rsidTr="00BE419E">
        <w:trPr>
          <w:trHeight w:val="340"/>
        </w:trPr>
        <w:tc>
          <w:tcPr>
            <w:tcW w:w="680" w:type="dxa"/>
            <w:vMerge/>
            <w:tcBorders>
              <w:left w:val="thickThinSmallGap" w:sz="12" w:space="0" w:color="auto"/>
              <w:bottom w:val="nil"/>
              <w:right w:val="single" w:sz="4" w:space="0" w:color="auto"/>
            </w:tcBorders>
            <w:vAlign w:val="center"/>
          </w:tcPr>
          <w:p w14:paraId="405AC1CF" w14:textId="77777777" w:rsidR="00D65793" w:rsidRPr="00076E96" w:rsidRDefault="00D65793" w:rsidP="00BE51A6">
            <w:pPr>
              <w:spacing w:line="300" w:lineRule="exact"/>
              <w:jc w:val="center"/>
              <w:rPr>
                <w:rFonts w:eastAsia="標楷體"/>
                <w:sz w:val="22"/>
                <w:szCs w:val="22"/>
              </w:rPr>
            </w:pPr>
          </w:p>
        </w:tc>
        <w:tc>
          <w:tcPr>
            <w:tcW w:w="3217" w:type="dxa"/>
            <w:tcBorders>
              <w:top w:val="nil"/>
              <w:left w:val="single" w:sz="4" w:space="0" w:color="auto"/>
              <w:right w:val="single" w:sz="4" w:space="0" w:color="auto"/>
            </w:tcBorders>
            <w:vAlign w:val="center"/>
          </w:tcPr>
          <w:p w14:paraId="74CA0540" w14:textId="77777777" w:rsidR="00D65793" w:rsidRPr="00076E96" w:rsidRDefault="00D65793" w:rsidP="00BE51A6">
            <w:pPr>
              <w:spacing w:line="300" w:lineRule="exact"/>
              <w:jc w:val="center"/>
              <w:rPr>
                <w:rFonts w:eastAsia="標楷體"/>
                <w:sz w:val="22"/>
                <w:szCs w:val="22"/>
              </w:rPr>
            </w:pPr>
            <w:r w:rsidRPr="00076E96">
              <w:rPr>
                <w:rFonts w:eastAsia="標楷體" w:hint="eastAsia"/>
                <w:sz w:val="22"/>
                <w:szCs w:val="22"/>
              </w:rPr>
              <w:t>全年</w:t>
            </w:r>
            <w:proofErr w:type="gramStart"/>
            <w:r w:rsidRPr="00076E96">
              <w:rPr>
                <w:rFonts w:eastAsia="標楷體"/>
                <w:sz w:val="22"/>
                <w:szCs w:val="22"/>
              </w:rPr>
              <w:t>訪視總人次</w:t>
            </w:r>
            <w:proofErr w:type="gramEnd"/>
          </w:p>
        </w:tc>
        <w:tc>
          <w:tcPr>
            <w:tcW w:w="3217" w:type="dxa"/>
            <w:tcBorders>
              <w:top w:val="single" w:sz="4" w:space="0" w:color="auto"/>
              <w:left w:val="nil"/>
              <w:right w:val="single" w:sz="4" w:space="0" w:color="000000"/>
            </w:tcBorders>
            <w:noWrap/>
            <w:vAlign w:val="center"/>
          </w:tcPr>
          <w:p w14:paraId="05386D67" w14:textId="77777777" w:rsidR="00D65793" w:rsidRPr="00076E96" w:rsidRDefault="00D65793" w:rsidP="00BE51A6">
            <w:pPr>
              <w:spacing w:line="300" w:lineRule="exact"/>
              <w:jc w:val="center"/>
              <w:rPr>
                <w:rFonts w:eastAsia="標楷體"/>
                <w:sz w:val="22"/>
                <w:szCs w:val="22"/>
              </w:rPr>
            </w:pPr>
            <w:r w:rsidRPr="00076E96">
              <w:rPr>
                <w:rFonts w:eastAsia="標楷體" w:hint="eastAsia"/>
                <w:sz w:val="22"/>
                <w:szCs w:val="22"/>
              </w:rPr>
              <w:t>全年</w:t>
            </w:r>
            <w:r w:rsidRPr="00076E96">
              <w:rPr>
                <w:rFonts w:eastAsia="標楷體"/>
                <w:sz w:val="22"/>
                <w:szCs w:val="22"/>
              </w:rPr>
              <w:t>新收案人數</w:t>
            </w:r>
          </w:p>
        </w:tc>
        <w:tc>
          <w:tcPr>
            <w:tcW w:w="3217" w:type="dxa"/>
            <w:tcBorders>
              <w:top w:val="single" w:sz="4" w:space="0" w:color="auto"/>
              <w:left w:val="nil"/>
              <w:right w:val="thickThinSmallGap" w:sz="12" w:space="0" w:color="auto"/>
            </w:tcBorders>
            <w:vAlign w:val="center"/>
          </w:tcPr>
          <w:p w14:paraId="60C9B35A" w14:textId="77777777" w:rsidR="00D65793" w:rsidRPr="00076E96" w:rsidRDefault="00D65793" w:rsidP="00BE51A6">
            <w:pPr>
              <w:spacing w:line="300" w:lineRule="exact"/>
              <w:jc w:val="center"/>
              <w:rPr>
                <w:rFonts w:eastAsia="標楷體"/>
                <w:sz w:val="22"/>
                <w:szCs w:val="22"/>
              </w:rPr>
            </w:pPr>
            <w:r w:rsidRPr="00076E96">
              <w:rPr>
                <w:rFonts w:eastAsia="標楷體" w:hint="eastAsia"/>
                <w:sz w:val="22"/>
                <w:szCs w:val="22"/>
              </w:rPr>
              <w:t>年底接受照護人數</w:t>
            </w:r>
          </w:p>
        </w:tc>
      </w:tr>
      <w:tr w:rsidR="00076E96" w:rsidRPr="00076E96" w14:paraId="52EEBFDF" w14:textId="77777777" w:rsidTr="00BE419E">
        <w:trPr>
          <w:trHeight w:hRule="exact" w:val="227"/>
        </w:trPr>
        <w:tc>
          <w:tcPr>
            <w:tcW w:w="680" w:type="dxa"/>
            <w:vMerge/>
            <w:tcBorders>
              <w:left w:val="thickThinSmallGap" w:sz="12" w:space="0" w:color="auto"/>
              <w:bottom w:val="single" w:sz="4" w:space="0" w:color="auto"/>
              <w:right w:val="single" w:sz="4" w:space="0" w:color="auto"/>
            </w:tcBorders>
            <w:noWrap/>
            <w:vAlign w:val="center"/>
          </w:tcPr>
          <w:p w14:paraId="5170FD23" w14:textId="77777777" w:rsidR="00D65793" w:rsidRPr="00076E96" w:rsidRDefault="00D65793" w:rsidP="00BE51A6">
            <w:pPr>
              <w:spacing w:line="240" w:lineRule="exact"/>
              <w:jc w:val="center"/>
              <w:rPr>
                <w:rFonts w:eastAsia="標楷體"/>
                <w:sz w:val="22"/>
                <w:szCs w:val="22"/>
              </w:rPr>
            </w:pPr>
          </w:p>
        </w:tc>
        <w:tc>
          <w:tcPr>
            <w:tcW w:w="3217" w:type="dxa"/>
            <w:tcBorders>
              <w:left w:val="nil"/>
              <w:bottom w:val="single" w:sz="4" w:space="0" w:color="auto"/>
              <w:right w:val="single" w:sz="4" w:space="0" w:color="000000"/>
            </w:tcBorders>
            <w:vAlign w:val="center"/>
          </w:tcPr>
          <w:p w14:paraId="76AC17F4" w14:textId="77777777" w:rsidR="00D65793" w:rsidRPr="00076E96" w:rsidRDefault="00D65793" w:rsidP="00BE51A6">
            <w:pPr>
              <w:spacing w:line="220" w:lineRule="exact"/>
              <w:jc w:val="center"/>
              <w:rPr>
                <w:rFonts w:eastAsia="標楷體"/>
                <w:sz w:val="20"/>
                <w:szCs w:val="22"/>
              </w:rPr>
            </w:pPr>
            <w:r w:rsidRPr="00076E96">
              <w:rPr>
                <w:rFonts w:hint="eastAsia"/>
                <w:sz w:val="20"/>
                <w:szCs w:val="22"/>
              </w:rPr>
              <w:t>(</w:t>
            </w:r>
            <w:r w:rsidRPr="00076E96">
              <w:rPr>
                <w:sz w:val="20"/>
                <w:szCs w:val="22"/>
              </w:rPr>
              <w:t>01)</w:t>
            </w:r>
          </w:p>
        </w:tc>
        <w:tc>
          <w:tcPr>
            <w:tcW w:w="3217" w:type="dxa"/>
            <w:tcBorders>
              <w:left w:val="nil"/>
              <w:bottom w:val="single" w:sz="4" w:space="0" w:color="auto"/>
              <w:right w:val="single" w:sz="4" w:space="0" w:color="000000"/>
            </w:tcBorders>
            <w:noWrap/>
            <w:vAlign w:val="center"/>
          </w:tcPr>
          <w:p w14:paraId="431FEF97" w14:textId="77777777" w:rsidR="00D65793" w:rsidRPr="00076E96" w:rsidRDefault="00D65793" w:rsidP="00BE51A6">
            <w:pPr>
              <w:spacing w:line="220" w:lineRule="exact"/>
              <w:jc w:val="center"/>
              <w:rPr>
                <w:rFonts w:eastAsia="標楷體"/>
                <w:sz w:val="20"/>
                <w:szCs w:val="22"/>
              </w:rPr>
            </w:pPr>
            <w:r w:rsidRPr="00076E96">
              <w:rPr>
                <w:rFonts w:hint="eastAsia"/>
                <w:sz w:val="20"/>
                <w:szCs w:val="22"/>
              </w:rPr>
              <w:t>(</w:t>
            </w:r>
            <w:r w:rsidRPr="00076E96">
              <w:rPr>
                <w:sz w:val="20"/>
                <w:szCs w:val="22"/>
              </w:rPr>
              <w:t>02)</w:t>
            </w:r>
          </w:p>
        </w:tc>
        <w:tc>
          <w:tcPr>
            <w:tcW w:w="3217" w:type="dxa"/>
            <w:tcBorders>
              <w:left w:val="nil"/>
              <w:bottom w:val="single" w:sz="4" w:space="0" w:color="auto"/>
              <w:right w:val="thickThinSmallGap" w:sz="12" w:space="0" w:color="auto"/>
            </w:tcBorders>
            <w:noWrap/>
            <w:vAlign w:val="center"/>
          </w:tcPr>
          <w:p w14:paraId="3B3748C0" w14:textId="77777777" w:rsidR="00D65793" w:rsidRPr="00076E96" w:rsidRDefault="00D65793" w:rsidP="00BE51A6">
            <w:pPr>
              <w:spacing w:line="220" w:lineRule="exact"/>
              <w:jc w:val="center"/>
              <w:rPr>
                <w:rFonts w:eastAsia="標楷體"/>
                <w:sz w:val="20"/>
                <w:szCs w:val="22"/>
              </w:rPr>
            </w:pPr>
            <w:r w:rsidRPr="00076E96">
              <w:rPr>
                <w:rFonts w:hint="eastAsia"/>
                <w:sz w:val="20"/>
                <w:szCs w:val="22"/>
              </w:rPr>
              <w:t>(</w:t>
            </w:r>
            <w:r w:rsidRPr="00076E96">
              <w:rPr>
                <w:sz w:val="20"/>
                <w:szCs w:val="22"/>
              </w:rPr>
              <w:t>03)</w:t>
            </w:r>
          </w:p>
        </w:tc>
      </w:tr>
      <w:tr w:rsidR="00076E96" w:rsidRPr="00076E96" w14:paraId="5D7AB46F" w14:textId="77777777" w:rsidTr="00BE419E">
        <w:trPr>
          <w:trHeight w:val="397"/>
        </w:trPr>
        <w:tc>
          <w:tcPr>
            <w:tcW w:w="680" w:type="dxa"/>
            <w:tcBorders>
              <w:top w:val="nil"/>
              <w:left w:val="thickThinSmallGap" w:sz="12" w:space="0" w:color="auto"/>
              <w:bottom w:val="single" w:sz="4" w:space="0" w:color="auto"/>
              <w:right w:val="single" w:sz="4" w:space="0" w:color="auto"/>
            </w:tcBorders>
            <w:noWrap/>
            <w:vAlign w:val="center"/>
          </w:tcPr>
          <w:p w14:paraId="2C43AAD9" w14:textId="5106A413" w:rsidR="00D65793" w:rsidRPr="00076E96" w:rsidRDefault="00866679" w:rsidP="00BE51A6">
            <w:pPr>
              <w:spacing w:line="240" w:lineRule="exact"/>
              <w:jc w:val="center"/>
              <w:rPr>
                <w:rFonts w:eastAsia="標楷體"/>
                <w:sz w:val="22"/>
                <w:szCs w:val="22"/>
              </w:rPr>
            </w:pPr>
            <w:r>
              <w:rPr>
                <w:rFonts w:eastAsia="標楷體"/>
                <w:sz w:val="22"/>
                <w:szCs w:val="22"/>
              </w:rPr>
              <w:t>113</w:t>
            </w:r>
          </w:p>
        </w:tc>
        <w:tc>
          <w:tcPr>
            <w:tcW w:w="3217" w:type="dxa"/>
            <w:tcBorders>
              <w:top w:val="nil"/>
              <w:left w:val="nil"/>
              <w:bottom w:val="single" w:sz="4" w:space="0" w:color="auto"/>
              <w:right w:val="single" w:sz="4" w:space="0" w:color="000000"/>
            </w:tcBorders>
            <w:vAlign w:val="center"/>
          </w:tcPr>
          <w:p w14:paraId="3AFE22B2" w14:textId="77777777" w:rsidR="00D65793" w:rsidRPr="00076E96" w:rsidRDefault="00D65793" w:rsidP="00BE51A6">
            <w:pPr>
              <w:spacing w:line="240" w:lineRule="exact"/>
              <w:jc w:val="center"/>
              <w:rPr>
                <w:rFonts w:eastAsia="標楷體"/>
                <w:sz w:val="22"/>
                <w:szCs w:val="22"/>
              </w:rPr>
            </w:pPr>
          </w:p>
        </w:tc>
        <w:tc>
          <w:tcPr>
            <w:tcW w:w="3217" w:type="dxa"/>
            <w:tcBorders>
              <w:top w:val="single" w:sz="4" w:space="0" w:color="auto"/>
              <w:left w:val="nil"/>
              <w:bottom w:val="single" w:sz="4" w:space="0" w:color="auto"/>
              <w:right w:val="single" w:sz="4" w:space="0" w:color="000000"/>
            </w:tcBorders>
            <w:noWrap/>
            <w:vAlign w:val="center"/>
          </w:tcPr>
          <w:p w14:paraId="4285D4AA" w14:textId="77777777" w:rsidR="00D65793" w:rsidRPr="00076E96" w:rsidRDefault="00D65793" w:rsidP="00BE51A6">
            <w:pPr>
              <w:spacing w:line="240" w:lineRule="exact"/>
              <w:jc w:val="center"/>
              <w:rPr>
                <w:rFonts w:eastAsia="標楷體"/>
                <w:sz w:val="22"/>
                <w:szCs w:val="22"/>
              </w:rPr>
            </w:pPr>
          </w:p>
        </w:tc>
        <w:tc>
          <w:tcPr>
            <w:tcW w:w="3217" w:type="dxa"/>
            <w:tcBorders>
              <w:top w:val="single" w:sz="4" w:space="0" w:color="auto"/>
              <w:left w:val="nil"/>
              <w:bottom w:val="single" w:sz="4" w:space="0" w:color="auto"/>
              <w:right w:val="thickThinSmallGap" w:sz="12" w:space="0" w:color="auto"/>
            </w:tcBorders>
            <w:noWrap/>
            <w:vAlign w:val="center"/>
          </w:tcPr>
          <w:p w14:paraId="233C5AF8" w14:textId="77777777" w:rsidR="00D65793" w:rsidRPr="00076E96" w:rsidRDefault="00D65793" w:rsidP="00BE51A6">
            <w:pPr>
              <w:spacing w:line="240" w:lineRule="exact"/>
              <w:jc w:val="center"/>
              <w:rPr>
                <w:rFonts w:eastAsia="標楷體"/>
                <w:sz w:val="22"/>
                <w:szCs w:val="22"/>
              </w:rPr>
            </w:pPr>
          </w:p>
        </w:tc>
      </w:tr>
      <w:tr w:rsidR="00076E96" w:rsidRPr="00076E96" w14:paraId="3506AD37" w14:textId="77777777" w:rsidTr="00BE419E">
        <w:trPr>
          <w:trHeight w:val="397"/>
        </w:trPr>
        <w:tc>
          <w:tcPr>
            <w:tcW w:w="680" w:type="dxa"/>
            <w:tcBorders>
              <w:top w:val="nil"/>
              <w:left w:val="thickThinSmallGap" w:sz="12" w:space="0" w:color="auto"/>
              <w:bottom w:val="thickThinSmallGap" w:sz="12" w:space="0" w:color="auto"/>
              <w:right w:val="single" w:sz="4" w:space="0" w:color="auto"/>
            </w:tcBorders>
            <w:noWrap/>
            <w:vAlign w:val="center"/>
          </w:tcPr>
          <w:p w14:paraId="4768E615" w14:textId="217073A7" w:rsidR="00D65793" w:rsidRPr="00076E96" w:rsidRDefault="00866679" w:rsidP="00BE51A6">
            <w:pPr>
              <w:spacing w:line="240" w:lineRule="exact"/>
              <w:jc w:val="center"/>
              <w:rPr>
                <w:rFonts w:eastAsia="標楷體"/>
                <w:sz w:val="22"/>
                <w:szCs w:val="22"/>
              </w:rPr>
            </w:pPr>
            <w:r>
              <w:rPr>
                <w:rFonts w:eastAsia="標楷體"/>
                <w:sz w:val="22"/>
                <w:szCs w:val="22"/>
              </w:rPr>
              <w:t>114</w:t>
            </w:r>
          </w:p>
        </w:tc>
        <w:tc>
          <w:tcPr>
            <w:tcW w:w="3217" w:type="dxa"/>
            <w:tcBorders>
              <w:top w:val="nil"/>
              <w:left w:val="nil"/>
              <w:bottom w:val="thickThinSmallGap" w:sz="12" w:space="0" w:color="auto"/>
              <w:right w:val="single" w:sz="4" w:space="0" w:color="auto"/>
            </w:tcBorders>
            <w:vAlign w:val="center"/>
          </w:tcPr>
          <w:p w14:paraId="1E4F92B7" w14:textId="77777777" w:rsidR="00D65793" w:rsidRPr="00076E96" w:rsidRDefault="00D65793" w:rsidP="00BE51A6">
            <w:pPr>
              <w:spacing w:line="240" w:lineRule="exact"/>
              <w:jc w:val="center"/>
              <w:rPr>
                <w:rFonts w:eastAsia="標楷體"/>
                <w:sz w:val="22"/>
                <w:szCs w:val="22"/>
              </w:rPr>
            </w:pPr>
          </w:p>
        </w:tc>
        <w:tc>
          <w:tcPr>
            <w:tcW w:w="3217" w:type="dxa"/>
            <w:tcBorders>
              <w:top w:val="nil"/>
              <w:left w:val="nil"/>
              <w:bottom w:val="thickThinSmallGap" w:sz="12" w:space="0" w:color="auto"/>
              <w:right w:val="single" w:sz="4" w:space="0" w:color="auto"/>
            </w:tcBorders>
            <w:noWrap/>
            <w:vAlign w:val="center"/>
          </w:tcPr>
          <w:p w14:paraId="6DBC3D36" w14:textId="77777777" w:rsidR="00D65793" w:rsidRPr="00076E96" w:rsidRDefault="00D65793" w:rsidP="00BE51A6">
            <w:pPr>
              <w:spacing w:line="240" w:lineRule="exact"/>
              <w:jc w:val="center"/>
              <w:rPr>
                <w:rFonts w:eastAsia="標楷體"/>
                <w:sz w:val="22"/>
                <w:szCs w:val="22"/>
              </w:rPr>
            </w:pPr>
          </w:p>
        </w:tc>
        <w:tc>
          <w:tcPr>
            <w:tcW w:w="3217" w:type="dxa"/>
            <w:tcBorders>
              <w:top w:val="nil"/>
              <w:left w:val="nil"/>
              <w:bottom w:val="thickThinSmallGap" w:sz="12" w:space="0" w:color="auto"/>
              <w:right w:val="thickThinSmallGap" w:sz="12" w:space="0" w:color="auto"/>
            </w:tcBorders>
            <w:noWrap/>
            <w:vAlign w:val="center"/>
          </w:tcPr>
          <w:p w14:paraId="69852C70" w14:textId="77777777" w:rsidR="00D65793" w:rsidRPr="00076E96" w:rsidRDefault="00D65793" w:rsidP="00BE51A6">
            <w:pPr>
              <w:spacing w:line="240" w:lineRule="exact"/>
              <w:jc w:val="center"/>
              <w:rPr>
                <w:rFonts w:eastAsia="標楷體"/>
                <w:sz w:val="22"/>
                <w:szCs w:val="22"/>
              </w:rPr>
            </w:pPr>
          </w:p>
        </w:tc>
      </w:tr>
    </w:tbl>
    <w:p w14:paraId="27AFE8FF" w14:textId="06C1A8B8" w:rsidR="00D80E26" w:rsidRPr="00076E96" w:rsidRDefault="00D80E26" w:rsidP="00A717F0">
      <w:pPr>
        <w:spacing w:beforeLines="100" w:before="240" w:afterLines="50" w:after="120" w:line="280" w:lineRule="exact"/>
        <w:jc w:val="both"/>
        <w:rPr>
          <w:rFonts w:eastAsia="標楷體"/>
          <w:b/>
          <w:sz w:val="32"/>
          <w:szCs w:val="32"/>
        </w:rPr>
      </w:pPr>
      <w:r w:rsidRPr="00076E96">
        <w:rPr>
          <w:rFonts w:eastAsia="標楷體"/>
          <w:b/>
          <w:sz w:val="32"/>
          <w:szCs w:val="32"/>
        </w:rPr>
        <w:t>【</w:t>
      </w:r>
      <w:r w:rsidRPr="00076E96">
        <w:rPr>
          <w:rFonts w:eastAsia="標楷體"/>
          <w:b/>
          <w:sz w:val="32"/>
          <w:szCs w:val="32"/>
        </w:rPr>
        <w:t>0</w:t>
      </w:r>
      <w:r w:rsidR="00D65793" w:rsidRPr="00076E96">
        <w:rPr>
          <w:rFonts w:eastAsia="標楷體" w:hint="eastAsia"/>
          <w:b/>
          <w:sz w:val="32"/>
          <w:szCs w:val="32"/>
        </w:rPr>
        <w:t>3</w:t>
      </w:r>
      <w:r w:rsidRPr="00076E96">
        <w:rPr>
          <w:rFonts w:eastAsia="標楷體"/>
          <w:b/>
          <w:sz w:val="32"/>
          <w:szCs w:val="32"/>
        </w:rPr>
        <w:t>】產後護理之家</w:t>
      </w:r>
    </w:p>
    <w:tbl>
      <w:tblPr>
        <w:tblW w:w="10335" w:type="dxa"/>
        <w:tblInd w:w="113" w:type="dxa"/>
        <w:tblLayout w:type="fixed"/>
        <w:tblCellMar>
          <w:left w:w="0" w:type="dxa"/>
          <w:right w:w="0" w:type="dxa"/>
        </w:tblCellMar>
        <w:tblLook w:val="0000" w:firstRow="0" w:lastRow="0" w:firstColumn="0" w:lastColumn="0" w:noHBand="0" w:noVBand="0"/>
      </w:tblPr>
      <w:tblGrid>
        <w:gridCol w:w="680"/>
        <w:gridCol w:w="1211"/>
        <w:gridCol w:w="1213"/>
        <w:gridCol w:w="1203"/>
        <w:gridCol w:w="1206"/>
        <w:gridCol w:w="1205"/>
        <w:gridCol w:w="1206"/>
        <w:gridCol w:w="1205"/>
        <w:gridCol w:w="1206"/>
      </w:tblGrid>
      <w:tr w:rsidR="00076E96" w:rsidRPr="00076E96" w14:paraId="28D3BBFE" w14:textId="77777777" w:rsidTr="00BE419E">
        <w:trPr>
          <w:trHeight w:hRule="exact" w:val="340"/>
        </w:trPr>
        <w:tc>
          <w:tcPr>
            <w:tcW w:w="680" w:type="dxa"/>
            <w:vMerge w:val="restart"/>
            <w:tcBorders>
              <w:top w:val="thickThinSmallGap" w:sz="12" w:space="0" w:color="auto"/>
              <w:left w:val="thickThinSmallGap" w:sz="12" w:space="0" w:color="auto"/>
              <w:right w:val="single" w:sz="4" w:space="0" w:color="auto"/>
            </w:tcBorders>
            <w:noWrap/>
            <w:vAlign w:val="center"/>
          </w:tcPr>
          <w:p w14:paraId="228A3C28"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年</w:t>
            </w:r>
          </w:p>
        </w:tc>
        <w:tc>
          <w:tcPr>
            <w:tcW w:w="9655" w:type="dxa"/>
            <w:gridSpan w:val="8"/>
            <w:tcBorders>
              <w:top w:val="thickThinSmallGap" w:sz="12" w:space="0" w:color="auto"/>
              <w:left w:val="nil"/>
              <w:bottom w:val="single" w:sz="4" w:space="0" w:color="auto"/>
              <w:right w:val="thickThinSmallGap" w:sz="12" w:space="0" w:color="auto"/>
            </w:tcBorders>
            <w:noWrap/>
            <w:vAlign w:val="center"/>
          </w:tcPr>
          <w:p w14:paraId="2C3282E1"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產　後　護　理</w:t>
            </w:r>
            <w:r w:rsidRPr="00076E96">
              <w:rPr>
                <w:rFonts w:eastAsia="標楷體"/>
                <w:sz w:val="22"/>
                <w:szCs w:val="22"/>
              </w:rPr>
              <w:t xml:space="preserve"> ( </w:t>
            </w:r>
            <w:r w:rsidRPr="00076E96">
              <w:rPr>
                <w:rFonts w:eastAsia="標楷體"/>
                <w:sz w:val="22"/>
                <w:szCs w:val="22"/>
              </w:rPr>
              <w:t>型態</w:t>
            </w:r>
            <w:r w:rsidRPr="00076E96">
              <w:rPr>
                <w:rFonts w:eastAsia="標楷體"/>
                <w:sz w:val="22"/>
                <w:szCs w:val="22"/>
              </w:rPr>
              <w:t xml:space="preserve"> = 0 3 )</w:t>
            </w:r>
          </w:p>
        </w:tc>
      </w:tr>
      <w:tr w:rsidR="00076E96" w:rsidRPr="00076E96" w14:paraId="35FBF68E" w14:textId="77777777" w:rsidTr="00BE419E">
        <w:trPr>
          <w:trHeight w:val="340"/>
        </w:trPr>
        <w:tc>
          <w:tcPr>
            <w:tcW w:w="680" w:type="dxa"/>
            <w:vMerge/>
            <w:tcBorders>
              <w:left w:val="thickThinSmallGap" w:sz="12" w:space="0" w:color="auto"/>
              <w:bottom w:val="nil"/>
              <w:right w:val="single" w:sz="4" w:space="0" w:color="auto"/>
            </w:tcBorders>
            <w:vAlign w:val="center"/>
          </w:tcPr>
          <w:p w14:paraId="5DDFD956" w14:textId="77777777" w:rsidR="00D80E26" w:rsidRPr="00076E96" w:rsidRDefault="00D80E26" w:rsidP="00BE51A6">
            <w:pPr>
              <w:spacing w:line="240" w:lineRule="exact"/>
              <w:jc w:val="center"/>
              <w:rPr>
                <w:rFonts w:eastAsia="標楷體" w:hAnsi="標楷體"/>
                <w:sz w:val="22"/>
                <w:szCs w:val="22"/>
              </w:rPr>
            </w:pPr>
          </w:p>
        </w:tc>
        <w:tc>
          <w:tcPr>
            <w:tcW w:w="1211" w:type="dxa"/>
            <w:vMerge w:val="restart"/>
            <w:tcBorders>
              <w:top w:val="nil"/>
              <w:left w:val="single" w:sz="4" w:space="0" w:color="auto"/>
              <w:bottom w:val="single" w:sz="4" w:space="0" w:color="auto"/>
              <w:right w:val="single" w:sz="4" w:space="0" w:color="auto"/>
            </w:tcBorders>
            <w:vAlign w:val="center"/>
          </w:tcPr>
          <w:p w14:paraId="6FA19ED1"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產後護理</w:t>
            </w:r>
          </w:p>
          <w:p w14:paraId="2656AB51"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床數</w:t>
            </w:r>
          </w:p>
        </w:tc>
        <w:tc>
          <w:tcPr>
            <w:tcW w:w="1213" w:type="dxa"/>
            <w:vMerge w:val="restart"/>
            <w:tcBorders>
              <w:top w:val="nil"/>
              <w:left w:val="single" w:sz="4" w:space="0" w:color="auto"/>
              <w:bottom w:val="single" w:sz="4" w:space="0" w:color="000000"/>
              <w:right w:val="single" w:sz="4" w:space="0" w:color="auto"/>
            </w:tcBorders>
            <w:vAlign w:val="center"/>
          </w:tcPr>
          <w:p w14:paraId="65F711C6"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嬰兒床數</w:t>
            </w:r>
          </w:p>
        </w:tc>
        <w:tc>
          <w:tcPr>
            <w:tcW w:w="2409" w:type="dxa"/>
            <w:gridSpan w:val="2"/>
            <w:tcBorders>
              <w:top w:val="single" w:sz="4" w:space="0" w:color="auto"/>
              <w:left w:val="nil"/>
              <w:bottom w:val="single" w:sz="4" w:space="0" w:color="auto"/>
              <w:right w:val="single" w:sz="4" w:space="0" w:color="auto"/>
            </w:tcBorders>
            <w:noWrap/>
            <w:vAlign w:val="center"/>
          </w:tcPr>
          <w:p w14:paraId="5271C07B"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全年入住人日數</w:t>
            </w:r>
          </w:p>
        </w:tc>
        <w:tc>
          <w:tcPr>
            <w:tcW w:w="2411" w:type="dxa"/>
            <w:gridSpan w:val="2"/>
            <w:tcBorders>
              <w:top w:val="single" w:sz="4" w:space="0" w:color="auto"/>
              <w:left w:val="nil"/>
              <w:bottom w:val="single" w:sz="4" w:space="0" w:color="auto"/>
              <w:right w:val="single" w:sz="4" w:space="0" w:color="000000"/>
            </w:tcBorders>
            <w:noWrap/>
            <w:vAlign w:val="center"/>
          </w:tcPr>
          <w:p w14:paraId="70F20992"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全年新入住人數</w:t>
            </w:r>
          </w:p>
        </w:tc>
        <w:tc>
          <w:tcPr>
            <w:tcW w:w="2411" w:type="dxa"/>
            <w:gridSpan w:val="2"/>
            <w:tcBorders>
              <w:top w:val="single" w:sz="4" w:space="0" w:color="auto"/>
              <w:left w:val="nil"/>
              <w:bottom w:val="single" w:sz="4" w:space="0" w:color="auto"/>
              <w:right w:val="thickThinSmallGap" w:sz="12" w:space="0" w:color="auto"/>
            </w:tcBorders>
            <w:vAlign w:val="center"/>
          </w:tcPr>
          <w:p w14:paraId="10660C8B"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年底留住人數</w:t>
            </w:r>
          </w:p>
        </w:tc>
      </w:tr>
      <w:tr w:rsidR="00076E96" w:rsidRPr="00076E96" w14:paraId="3755A379" w14:textId="77777777" w:rsidTr="00BE419E">
        <w:trPr>
          <w:trHeight w:val="340"/>
        </w:trPr>
        <w:tc>
          <w:tcPr>
            <w:tcW w:w="680" w:type="dxa"/>
            <w:vMerge/>
            <w:tcBorders>
              <w:left w:val="thickThinSmallGap" w:sz="12" w:space="0" w:color="auto"/>
              <w:right w:val="single" w:sz="4" w:space="0" w:color="auto"/>
            </w:tcBorders>
            <w:vAlign w:val="center"/>
          </w:tcPr>
          <w:p w14:paraId="1E2E790F" w14:textId="77777777" w:rsidR="00D80E26" w:rsidRPr="00076E96" w:rsidRDefault="00D80E26" w:rsidP="00BE51A6">
            <w:pPr>
              <w:spacing w:line="200" w:lineRule="exact"/>
              <w:jc w:val="center"/>
              <w:rPr>
                <w:rFonts w:eastAsia="標楷體" w:hAnsi="標楷體"/>
                <w:sz w:val="22"/>
                <w:szCs w:val="22"/>
              </w:rPr>
            </w:pPr>
          </w:p>
        </w:tc>
        <w:tc>
          <w:tcPr>
            <w:tcW w:w="1211" w:type="dxa"/>
            <w:vMerge/>
            <w:tcBorders>
              <w:top w:val="nil"/>
              <w:left w:val="single" w:sz="4" w:space="0" w:color="auto"/>
              <w:right w:val="single" w:sz="4" w:space="0" w:color="auto"/>
            </w:tcBorders>
            <w:vAlign w:val="center"/>
          </w:tcPr>
          <w:p w14:paraId="77E6F542" w14:textId="77777777" w:rsidR="00D80E26" w:rsidRPr="00076E96" w:rsidRDefault="00D80E26" w:rsidP="00BE51A6">
            <w:pPr>
              <w:spacing w:line="300" w:lineRule="exact"/>
              <w:jc w:val="center"/>
              <w:rPr>
                <w:rFonts w:eastAsia="標楷體"/>
                <w:sz w:val="22"/>
                <w:szCs w:val="22"/>
              </w:rPr>
            </w:pPr>
          </w:p>
        </w:tc>
        <w:tc>
          <w:tcPr>
            <w:tcW w:w="1213" w:type="dxa"/>
            <w:vMerge/>
            <w:tcBorders>
              <w:top w:val="nil"/>
              <w:left w:val="single" w:sz="4" w:space="0" w:color="auto"/>
              <w:right w:val="single" w:sz="4" w:space="0" w:color="auto"/>
            </w:tcBorders>
            <w:vAlign w:val="center"/>
          </w:tcPr>
          <w:p w14:paraId="725BE9BF" w14:textId="77777777" w:rsidR="00D80E26" w:rsidRPr="00076E96" w:rsidRDefault="00D80E26" w:rsidP="00BE51A6">
            <w:pPr>
              <w:spacing w:line="300" w:lineRule="exact"/>
              <w:jc w:val="center"/>
              <w:rPr>
                <w:rFonts w:eastAsia="標楷體"/>
                <w:sz w:val="22"/>
                <w:szCs w:val="22"/>
              </w:rPr>
            </w:pPr>
          </w:p>
        </w:tc>
        <w:tc>
          <w:tcPr>
            <w:tcW w:w="1203" w:type="dxa"/>
            <w:tcBorders>
              <w:top w:val="nil"/>
              <w:left w:val="nil"/>
              <w:right w:val="single" w:sz="4" w:space="0" w:color="auto"/>
            </w:tcBorders>
            <w:noWrap/>
            <w:vAlign w:val="center"/>
          </w:tcPr>
          <w:p w14:paraId="4B233F7E"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母親</w:t>
            </w:r>
          </w:p>
        </w:tc>
        <w:tc>
          <w:tcPr>
            <w:tcW w:w="1206" w:type="dxa"/>
            <w:tcBorders>
              <w:top w:val="nil"/>
              <w:left w:val="nil"/>
              <w:right w:val="single" w:sz="4" w:space="0" w:color="auto"/>
            </w:tcBorders>
            <w:vAlign w:val="center"/>
          </w:tcPr>
          <w:p w14:paraId="2247AF66"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嬰兒</w:t>
            </w:r>
          </w:p>
        </w:tc>
        <w:tc>
          <w:tcPr>
            <w:tcW w:w="1205" w:type="dxa"/>
            <w:tcBorders>
              <w:top w:val="nil"/>
              <w:left w:val="nil"/>
              <w:right w:val="single" w:sz="4" w:space="0" w:color="auto"/>
            </w:tcBorders>
            <w:noWrap/>
            <w:vAlign w:val="center"/>
          </w:tcPr>
          <w:p w14:paraId="3320A1BD"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母親</w:t>
            </w:r>
          </w:p>
        </w:tc>
        <w:tc>
          <w:tcPr>
            <w:tcW w:w="1206" w:type="dxa"/>
            <w:tcBorders>
              <w:top w:val="nil"/>
              <w:left w:val="nil"/>
              <w:right w:val="single" w:sz="4" w:space="0" w:color="auto"/>
            </w:tcBorders>
            <w:vAlign w:val="center"/>
          </w:tcPr>
          <w:p w14:paraId="05E9A6A8"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嬰兒</w:t>
            </w:r>
          </w:p>
        </w:tc>
        <w:tc>
          <w:tcPr>
            <w:tcW w:w="1205" w:type="dxa"/>
            <w:tcBorders>
              <w:top w:val="nil"/>
              <w:left w:val="nil"/>
              <w:right w:val="single" w:sz="4" w:space="0" w:color="auto"/>
            </w:tcBorders>
            <w:noWrap/>
            <w:vAlign w:val="center"/>
          </w:tcPr>
          <w:p w14:paraId="6FAB2A15"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母親</w:t>
            </w:r>
          </w:p>
        </w:tc>
        <w:tc>
          <w:tcPr>
            <w:tcW w:w="1206" w:type="dxa"/>
            <w:tcBorders>
              <w:top w:val="nil"/>
              <w:left w:val="nil"/>
              <w:right w:val="thickThinSmallGap" w:sz="12" w:space="0" w:color="auto"/>
            </w:tcBorders>
            <w:vAlign w:val="center"/>
          </w:tcPr>
          <w:p w14:paraId="147A6A88" w14:textId="77777777" w:rsidR="00D80E26" w:rsidRPr="00076E96" w:rsidRDefault="00D80E26" w:rsidP="00BE51A6">
            <w:pPr>
              <w:spacing w:line="300" w:lineRule="exact"/>
              <w:jc w:val="center"/>
              <w:rPr>
                <w:rFonts w:eastAsia="標楷體"/>
                <w:sz w:val="22"/>
                <w:szCs w:val="22"/>
              </w:rPr>
            </w:pPr>
            <w:r w:rsidRPr="00076E96">
              <w:rPr>
                <w:rFonts w:eastAsia="標楷體"/>
                <w:sz w:val="22"/>
                <w:szCs w:val="22"/>
              </w:rPr>
              <w:t>嬰兒</w:t>
            </w:r>
          </w:p>
        </w:tc>
      </w:tr>
      <w:tr w:rsidR="00076E96" w:rsidRPr="00076E96" w14:paraId="75E8C97C" w14:textId="77777777" w:rsidTr="00BE419E">
        <w:trPr>
          <w:trHeight w:hRule="exact" w:val="227"/>
        </w:trPr>
        <w:tc>
          <w:tcPr>
            <w:tcW w:w="680" w:type="dxa"/>
            <w:vMerge/>
            <w:tcBorders>
              <w:left w:val="thickThinSmallGap" w:sz="12" w:space="0" w:color="auto"/>
              <w:bottom w:val="single" w:sz="4" w:space="0" w:color="auto"/>
              <w:right w:val="single" w:sz="4" w:space="0" w:color="auto"/>
            </w:tcBorders>
            <w:noWrap/>
            <w:vAlign w:val="center"/>
          </w:tcPr>
          <w:p w14:paraId="6B6D180B" w14:textId="77777777" w:rsidR="00D80E26" w:rsidRPr="00076E96" w:rsidRDefault="00D80E26" w:rsidP="00BE51A6">
            <w:pPr>
              <w:spacing w:line="240" w:lineRule="exact"/>
              <w:jc w:val="center"/>
              <w:rPr>
                <w:rFonts w:eastAsia="標楷體"/>
                <w:sz w:val="22"/>
                <w:szCs w:val="22"/>
              </w:rPr>
            </w:pPr>
          </w:p>
        </w:tc>
        <w:tc>
          <w:tcPr>
            <w:tcW w:w="1211" w:type="dxa"/>
            <w:tcBorders>
              <w:left w:val="nil"/>
              <w:bottom w:val="single" w:sz="4" w:space="0" w:color="auto"/>
              <w:right w:val="single" w:sz="4" w:space="0" w:color="auto"/>
            </w:tcBorders>
            <w:vAlign w:val="center"/>
          </w:tcPr>
          <w:p w14:paraId="53405BF3"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(01)</w:t>
            </w:r>
          </w:p>
        </w:tc>
        <w:tc>
          <w:tcPr>
            <w:tcW w:w="1213" w:type="dxa"/>
            <w:tcBorders>
              <w:left w:val="nil"/>
              <w:bottom w:val="single" w:sz="4" w:space="0" w:color="auto"/>
              <w:right w:val="single" w:sz="4" w:space="0" w:color="auto"/>
            </w:tcBorders>
            <w:vAlign w:val="center"/>
          </w:tcPr>
          <w:p w14:paraId="67146027"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(02)</w:t>
            </w:r>
          </w:p>
        </w:tc>
        <w:tc>
          <w:tcPr>
            <w:tcW w:w="1203" w:type="dxa"/>
            <w:tcBorders>
              <w:left w:val="nil"/>
              <w:bottom w:val="single" w:sz="4" w:space="0" w:color="auto"/>
              <w:right w:val="single" w:sz="4" w:space="0" w:color="auto"/>
            </w:tcBorders>
            <w:noWrap/>
            <w:vAlign w:val="center"/>
          </w:tcPr>
          <w:p w14:paraId="13B9A112"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(03)</w:t>
            </w:r>
          </w:p>
        </w:tc>
        <w:tc>
          <w:tcPr>
            <w:tcW w:w="1206" w:type="dxa"/>
            <w:tcBorders>
              <w:left w:val="single" w:sz="4" w:space="0" w:color="auto"/>
              <w:bottom w:val="single" w:sz="4" w:space="0" w:color="auto"/>
              <w:right w:val="single" w:sz="4" w:space="0" w:color="000000"/>
            </w:tcBorders>
            <w:vAlign w:val="center"/>
          </w:tcPr>
          <w:p w14:paraId="5364EE67"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(04)</w:t>
            </w:r>
          </w:p>
        </w:tc>
        <w:tc>
          <w:tcPr>
            <w:tcW w:w="1205" w:type="dxa"/>
            <w:tcBorders>
              <w:left w:val="nil"/>
              <w:bottom w:val="single" w:sz="4" w:space="0" w:color="auto"/>
              <w:right w:val="single" w:sz="4" w:space="0" w:color="auto"/>
            </w:tcBorders>
            <w:noWrap/>
            <w:vAlign w:val="center"/>
          </w:tcPr>
          <w:p w14:paraId="621ACE77"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(05)</w:t>
            </w:r>
          </w:p>
        </w:tc>
        <w:tc>
          <w:tcPr>
            <w:tcW w:w="1206" w:type="dxa"/>
            <w:tcBorders>
              <w:left w:val="single" w:sz="4" w:space="0" w:color="auto"/>
              <w:bottom w:val="single" w:sz="4" w:space="0" w:color="auto"/>
              <w:right w:val="single" w:sz="4" w:space="0" w:color="000000"/>
            </w:tcBorders>
            <w:vAlign w:val="center"/>
          </w:tcPr>
          <w:p w14:paraId="396F9E65"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(06)</w:t>
            </w:r>
          </w:p>
        </w:tc>
        <w:tc>
          <w:tcPr>
            <w:tcW w:w="1205" w:type="dxa"/>
            <w:tcBorders>
              <w:left w:val="nil"/>
              <w:bottom w:val="single" w:sz="4" w:space="0" w:color="auto"/>
              <w:right w:val="single" w:sz="4" w:space="0" w:color="auto"/>
            </w:tcBorders>
            <w:noWrap/>
            <w:vAlign w:val="center"/>
          </w:tcPr>
          <w:p w14:paraId="0A1C6981"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(07)</w:t>
            </w:r>
          </w:p>
        </w:tc>
        <w:tc>
          <w:tcPr>
            <w:tcW w:w="1206" w:type="dxa"/>
            <w:tcBorders>
              <w:left w:val="single" w:sz="4" w:space="0" w:color="auto"/>
              <w:bottom w:val="single" w:sz="4" w:space="0" w:color="auto"/>
              <w:right w:val="thickThinSmallGap" w:sz="12" w:space="0" w:color="auto"/>
            </w:tcBorders>
            <w:vAlign w:val="center"/>
          </w:tcPr>
          <w:p w14:paraId="7F08210C" w14:textId="77777777" w:rsidR="00D80E26" w:rsidRPr="00076E96" w:rsidRDefault="00D80E26" w:rsidP="00BE51A6">
            <w:pPr>
              <w:spacing w:line="220" w:lineRule="exact"/>
              <w:jc w:val="center"/>
              <w:rPr>
                <w:rFonts w:eastAsia="標楷體"/>
                <w:sz w:val="20"/>
                <w:szCs w:val="22"/>
              </w:rPr>
            </w:pPr>
            <w:r w:rsidRPr="00076E96">
              <w:rPr>
                <w:rFonts w:eastAsia="標楷體" w:hint="eastAsia"/>
                <w:sz w:val="20"/>
                <w:szCs w:val="22"/>
              </w:rPr>
              <w:t>(08)</w:t>
            </w:r>
          </w:p>
        </w:tc>
      </w:tr>
      <w:tr w:rsidR="00076E96" w:rsidRPr="00076E96" w14:paraId="588350EF" w14:textId="77777777" w:rsidTr="00BE419E">
        <w:trPr>
          <w:trHeight w:hRule="exact" w:val="397"/>
        </w:trPr>
        <w:tc>
          <w:tcPr>
            <w:tcW w:w="680" w:type="dxa"/>
            <w:tcBorders>
              <w:top w:val="nil"/>
              <w:left w:val="thickThinSmallGap" w:sz="12" w:space="0" w:color="auto"/>
              <w:bottom w:val="single" w:sz="4" w:space="0" w:color="auto"/>
              <w:right w:val="single" w:sz="4" w:space="0" w:color="auto"/>
            </w:tcBorders>
            <w:noWrap/>
            <w:vAlign w:val="center"/>
          </w:tcPr>
          <w:p w14:paraId="7E868B43" w14:textId="2435087A" w:rsidR="00D80E26" w:rsidRPr="00076E96" w:rsidRDefault="00866679" w:rsidP="00BE51A6">
            <w:pPr>
              <w:spacing w:line="240" w:lineRule="exact"/>
              <w:jc w:val="center"/>
              <w:rPr>
                <w:rFonts w:eastAsia="標楷體"/>
                <w:sz w:val="22"/>
                <w:szCs w:val="22"/>
              </w:rPr>
            </w:pPr>
            <w:r>
              <w:rPr>
                <w:rFonts w:eastAsia="標楷體"/>
                <w:sz w:val="22"/>
                <w:szCs w:val="22"/>
              </w:rPr>
              <w:t>113</w:t>
            </w:r>
          </w:p>
        </w:tc>
        <w:tc>
          <w:tcPr>
            <w:tcW w:w="1211" w:type="dxa"/>
            <w:tcBorders>
              <w:top w:val="nil"/>
              <w:left w:val="nil"/>
              <w:bottom w:val="single" w:sz="4" w:space="0" w:color="auto"/>
              <w:right w:val="single" w:sz="4" w:space="0" w:color="auto"/>
            </w:tcBorders>
            <w:vAlign w:val="center"/>
          </w:tcPr>
          <w:p w14:paraId="0A9974DE" w14:textId="77777777" w:rsidR="00D80E26" w:rsidRPr="00076E96" w:rsidRDefault="00D80E26" w:rsidP="00BE51A6">
            <w:pPr>
              <w:spacing w:line="240" w:lineRule="exact"/>
              <w:jc w:val="center"/>
              <w:rPr>
                <w:rFonts w:eastAsia="標楷體"/>
                <w:sz w:val="22"/>
                <w:szCs w:val="22"/>
              </w:rPr>
            </w:pPr>
          </w:p>
        </w:tc>
        <w:tc>
          <w:tcPr>
            <w:tcW w:w="1213" w:type="dxa"/>
            <w:tcBorders>
              <w:top w:val="nil"/>
              <w:left w:val="nil"/>
              <w:bottom w:val="single" w:sz="4" w:space="0" w:color="auto"/>
              <w:right w:val="single" w:sz="4" w:space="0" w:color="auto"/>
            </w:tcBorders>
            <w:vAlign w:val="center"/>
          </w:tcPr>
          <w:p w14:paraId="3C250EF0" w14:textId="77777777" w:rsidR="00D80E26" w:rsidRPr="00076E96" w:rsidRDefault="00D80E26" w:rsidP="00BE51A6">
            <w:pPr>
              <w:spacing w:line="240" w:lineRule="exact"/>
              <w:jc w:val="center"/>
              <w:rPr>
                <w:rFonts w:eastAsia="標楷體"/>
                <w:sz w:val="22"/>
                <w:szCs w:val="22"/>
              </w:rPr>
            </w:pPr>
          </w:p>
        </w:tc>
        <w:tc>
          <w:tcPr>
            <w:tcW w:w="1203" w:type="dxa"/>
            <w:tcBorders>
              <w:left w:val="nil"/>
              <w:bottom w:val="single" w:sz="4" w:space="0" w:color="auto"/>
              <w:right w:val="single" w:sz="4" w:space="0" w:color="auto"/>
            </w:tcBorders>
            <w:noWrap/>
            <w:vAlign w:val="center"/>
          </w:tcPr>
          <w:p w14:paraId="74BAE00E" w14:textId="77777777" w:rsidR="00D80E26" w:rsidRPr="00076E96" w:rsidRDefault="00D80E26" w:rsidP="00BE51A6">
            <w:pPr>
              <w:spacing w:line="240" w:lineRule="exact"/>
              <w:jc w:val="center"/>
              <w:rPr>
                <w:rFonts w:eastAsia="標楷體"/>
                <w:sz w:val="22"/>
                <w:szCs w:val="22"/>
              </w:rPr>
            </w:pPr>
          </w:p>
        </w:tc>
        <w:tc>
          <w:tcPr>
            <w:tcW w:w="1206" w:type="dxa"/>
            <w:tcBorders>
              <w:left w:val="single" w:sz="4" w:space="0" w:color="auto"/>
              <w:bottom w:val="single" w:sz="4" w:space="0" w:color="auto"/>
              <w:right w:val="single" w:sz="4" w:space="0" w:color="000000"/>
            </w:tcBorders>
            <w:vAlign w:val="center"/>
          </w:tcPr>
          <w:p w14:paraId="4032753E" w14:textId="77777777" w:rsidR="00D80E26" w:rsidRPr="00076E96" w:rsidRDefault="00D80E26" w:rsidP="00BE51A6">
            <w:pPr>
              <w:spacing w:line="240" w:lineRule="exact"/>
              <w:jc w:val="center"/>
              <w:rPr>
                <w:rFonts w:eastAsia="標楷體"/>
                <w:sz w:val="22"/>
                <w:szCs w:val="22"/>
              </w:rPr>
            </w:pPr>
          </w:p>
        </w:tc>
        <w:tc>
          <w:tcPr>
            <w:tcW w:w="1205" w:type="dxa"/>
            <w:tcBorders>
              <w:top w:val="single" w:sz="4" w:space="0" w:color="auto"/>
              <w:left w:val="nil"/>
              <w:bottom w:val="single" w:sz="4" w:space="0" w:color="auto"/>
              <w:right w:val="single" w:sz="4" w:space="0" w:color="auto"/>
            </w:tcBorders>
            <w:noWrap/>
            <w:vAlign w:val="center"/>
          </w:tcPr>
          <w:p w14:paraId="6AC8A49C" w14:textId="77777777" w:rsidR="00D80E26" w:rsidRPr="00076E96" w:rsidRDefault="00D80E26" w:rsidP="00BE51A6">
            <w:pPr>
              <w:spacing w:line="240" w:lineRule="exact"/>
              <w:jc w:val="center"/>
              <w:rPr>
                <w:rFonts w:eastAsia="標楷體"/>
                <w:sz w:val="22"/>
                <w:szCs w:val="22"/>
              </w:rPr>
            </w:pPr>
          </w:p>
        </w:tc>
        <w:tc>
          <w:tcPr>
            <w:tcW w:w="1206" w:type="dxa"/>
            <w:tcBorders>
              <w:top w:val="single" w:sz="4" w:space="0" w:color="auto"/>
              <w:left w:val="single" w:sz="4" w:space="0" w:color="auto"/>
              <w:bottom w:val="single" w:sz="4" w:space="0" w:color="auto"/>
              <w:right w:val="single" w:sz="4" w:space="0" w:color="000000"/>
            </w:tcBorders>
            <w:vAlign w:val="center"/>
          </w:tcPr>
          <w:p w14:paraId="2E5FF3C0" w14:textId="77777777" w:rsidR="00D80E26" w:rsidRPr="00076E96" w:rsidRDefault="00D80E26" w:rsidP="00BE51A6">
            <w:pPr>
              <w:spacing w:line="240" w:lineRule="exact"/>
              <w:jc w:val="center"/>
              <w:rPr>
                <w:rFonts w:eastAsia="標楷體"/>
                <w:sz w:val="22"/>
                <w:szCs w:val="22"/>
              </w:rPr>
            </w:pPr>
          </w:p>
        </w:tc>
        <w:tc>
          <w:tcPr>
            <w:tcW w:w="1205" w:type="dxa"/>
            <w:tcBorders>
              <w:top w:val="single" w:sz="4" w:space="0" w:color="auto"/>
              <w:left w:val="nil"/>
              <w:bottom w:val="single" w:sz="4" w:space="0" w:color="auto"/>
              <w:right w:val="single" w:sz="4" w:space="0" w:color="auto"/>
            </w:tcBorders>
            <w:noWrap/>
            <w:vAlign w:val="center"/>
          </w:tcPr>
          <w:p w14:paraId="3216E8FD" w14:textId="77777777" w:rsidR="00D80E26" w:rsidRPr="00076E96" w:rsidRDefault="00D80E26" w:rsidP="00BE51A6">
            <w:pPr>
              <w:spacing w:line="240" w:lineRule="exact"/>
              <w:jc w:val="center"/>
              <w:rPr>
                <w:rFonts w:eastAsia="標楷體"/>
                <w:sz w:val="22"/>
                <w:szCs w:val="22"/>
              </w:rPr>
            </w:pPr>
          </w:p>
        </w:tc>
        <w:tc>
          <w:tcPr>
            <w:tcW w:w="1206" w:type="dxa"/>
            <w:tcBorders>
              <w:top w:val="single" w:sz="4" w:space="0" w:color="auto"/>
              <w:left w:val="single" w:sz="4" w:space="0" w:color="auto"/>
              <w:bottom w:val="single" w:sz="4" w:space="0" w:color="auto"/>
              <w:right w:val="thickThinSmallGap" w:sz="12" w:space="0" w:color="auto"/>
            </w:tcBorders>
            <w:vAlign w:val="center"/>
          </w:tcPr>
          <w:p w14:paraId="33F4FC64" w14:textId="77777777" w:rsidR="00D80E26" w:rsidRPr="00076E96" w:rsidRDefault="00D80E26" w:rsidP="00BE51A6">
            <w:pPr>
              <w:spacing w:line="240" w:lineRule="exact"/>
              <w:jc w:val="center"/>
              <w:rPr>
                <w:rFonts w:eastAsia="標楷體"/>
                <w:sz w:val="22"/>
                <w:szCs w:val="22"/>
              </w:rPr>
            </w:pPr>
          </w:p>
        </w:tc>
      </w:tr>
      <w:tr w:rsidR="00076E96" w:rsidRPr="00076E96" w14:paraId="2F1B6810" w14:textId="77777777" w:rsidTr="00BE419E">
        <w:trPr>
          <w:trHeight w:hRule="exact" w:val="397"/>
        </w:trPr>
        <w:tc>
          <w:tcPr>
            <w:tcW w:w="680" w:type="dxa"/>
            <w:tcBorders>
              <w:top w:val="nil"/>
              <w:left w:val="thickThinSmallGap" w:sz="12" w:space="0" w:color="auto"/>
              <w:bottom w:val="thickThinSmallGap" w:sz="12" w:space="0" w:color="auto"/>
              <w:right w:val="single" w:sz="4" w:space="0" w:color="auto"/>
            </w:tcBorders>
            <w:noWrap/>
            <w:vAlign w:val="center"/>
          </w:tcPr>
          <w:p w14:paraId="40C4BB0A" w14:textId="28C749BF" w:rsidR="00D80E26" w:rsidRPr="00076E96" w:rsidRDefault="00866679" w:rsidP="00BE51A6">
            <w:pPr>
              <w:spacing w:line="240" w:lineRule="exact"/>
              <w:jc w:val="center"/>
              <w:rPr>
                <w:rFonts w:eastAsia="標楷體"/>
                <w:sz w:val="22"/>
                <w:szCs w:val="22"/>
              </w:rPr>
            </w:pPr>
            <w:r>
              <w:rPr>
                <w:rFonts w:eastAsia="標楷體"/>
                <w:sz w:val="22"/>
                <w:szCs w:val="22"/>
              </w:rPr>
              <w:t>114</w:t>
            </w:r>
          </w:p>
        </w:tc>
        <w:tc>
          <w:tcPr>
            <w:tcW w:w="1211" w:type="dxa"/>
            <w:tcBorders>
              <w:top w:val="nil"/>
              <w:left w:val="nil"/>
              <w:bottom w:val="thickThinSmallGap" w:sz="12" w:space="0" w:color="auto"/>
              <w:right w:val="single" w:sz="4" w:space="0" w:color="auto"/>
            </w:tcBorders>
            <w:vAlign w:val="center"/>
          </w:tcPr>
          <w:p w14:paraId="56483CC8" w14:textId="77777777" w:rsidR="00D80E26" w:rsidRPr="00076E96" w:rsidRDefault="00D80E26" w:rsidP="00BE51A6">
            <w:pPr>
              <w:spacing w:line="240" w:lineRule="exact"/>
              <w:jc w:val="center"/>
              <w:rPr>
                <w:rFonts w:eastAsia="標楷體"/>
                <w:sz w:val="22"/>
                <w:szCs w:val="22"/>
              </w:rPr>
            </w:pPr>
          </w:p>
        </w:tc>
        <w:tc>
          <w:tcPr>
            <w:tcW w:w="1213" w:type="dxa"/>
            <w:tcBorders>
              <w:top w:val="nil"/>
              <w:left w:val="nil"/>
              <w:bottom w:val="thickThinSmallGap" w:sz="12" w:space="0" w:color="auto"/>
              <w:right w:val="single" w:sz="4" w:space="0" w:color="auto"/>
            </w:tcBorders>
            <w:vAlign w:val="center"/>
          </w:tcPr>
          <w:p w14:paraId="2C50AFCE" w14:textId="77777777" w:rsidR="00D80E26" w:rsidRPr="00076E96" w:rsidRDefault="00D80E26" w:rsidP="00BE51A6">
            <w:pPr>
              <w:spacing w:line="240" w:lineRule="exact"/>
              <w:jc w:val="center"/>
              <w:rPr>
                <w:rFonts w:eastAsia="標楷體"/>
                <w:sz w:val="22"/>
                <w:szCs w:val="22"/>
              </w:rPr>
            </w:pPr>
          </w:p>
        </w:tc>
        <w:tc>
          <w:tcPr>
            <w:tcW w:w="1203" w:type="dxa"/>
            <w:tcBorders>
              <w:top w:val="nil"/>
              <w:left w:val="nil"/>
              <w:bottom w:val="thickThinSmallGap" w:sz="12" w:space="0" w:color="auto"/>
              <w:right w:val="single" w:sz="4" w:space="0" w:color="auto"/>
            </w:tcBorders>
            <w:noWrap/>
            <w:vAlign w:val="center"/>
          </w:tcPr>
          <w:p w14:paraId="2E7541F0" w14:textId="77777777" w:rsidR="00D80E26" w:rsidRPr="00076E96" w:rsidRDefault="00D80E26" w:rsidP="00BE51A6">
            <w:pPr>
              <w:spacing w:line="240" w:lineRule="exact"/>
              <w:jc w:val="center"/>
              <w:rPr>
                <w:rFonts w:eastAsia="標楷體"/>
                <w:sz w:val="22"/>
                <w:szCs w:val="22"/>
              </w:rPr>
            </w:pPr>
          </w:p>
        </w:tc>
        <w:tc>
          <w:tcPr>
            <w:tcW w:w="1206" w:type="dxa"/>
            <w:tcBorders>
              <w:top w:val="nil"/>
              <w:left w:val="nil"/>
              <w:bottom w:val="thickThinSmallGap" w:sz="12" w:space="0" w:color="auto"/>
              <w:right w:val="single" w:sz="4" w:space="0" w:color="auto"/>
            </w:tcBorders>
            <w:vAlign w:val="center"/>
          </w:tcPr>
          <w:p w14:paraId="636F4E54" w14:textId="77777777" w:rsidR="00D80E26" w:rsidRPr="00076E96" w:rsidRDefault="00D80E26" w:rsidP="00BE51A6">
            <w:pPr>
              <w:spacing w:line="240" w:lineRule="exact"/>
              <w:jc w:val="center"/>
              <w:rPr>
                <w:rFonts w:eastAsia="標楷體"/>
                <w:sz w:val="22"/>
                <w:szCs w:val="22"/>
              </w:rPr>
            </w:pPr>
          </w:p>
        </w:tc>
        <w:tc>
          <w:tcPr>
            <w:tcW w:w="1205" w:type="dxa"/>
            <w:tcBorders>
              <w:top w:val="nil"/>
              <w:left w:val="nil"/>
              <w:bottom w:val="thickThinSmallGap" w:sz="12" w:space="0" w:color="auto"/>
              <w:right w:val="single" w:sz="4" w:space="0" w:color="auto"/>
            </w:tcBorders>
            <w:noWrap/>
            <w:vAlign w:val="center"/>
          </w:tcPr>
          <w:p w14:paraId="401CEAEC" w14:textId="77777777" w:rsidR="00D80E26" w:rsidRPr="00076E96" w:rsidRDefault="00D80E26" w:rsidP="00BE51A6">
            <w:pPr>
              <w:spacing w:line="240" w:lineRule="exact"/>
              <w:jc w:val="center"/>
              <w:rPr>
                <w:rFonts w:eastAsia="標楷體"/>
                <w:sz w:val="22"/>
                <w:szCs w:val="22"/>
              </w:rPr>
            </w:pPr>
          </w:p>
        </w:tc>
        <w:tc>
          <w:tcPr>
            <w:tcW w:w="1206" w:type="dxa"/>
            <w:tcBorders>
              <w:top w:val="nil"/>
              <w:left w:val="nil"/>
              <w:bottom w:val="thickThinSmallGap" w:sz="12" w:space="0" w:color="auto"/>
              <w:right w:val="single" w:sz="4" w:space="0" w:color="auto"/>
            </w:tcBorders>
            <w:vAlign w:val="center"/>
          </w:tcPr>
          <w:p w14:paraId="306D239F" w14:textId="77777777" w:rsidR="00D80E26" w:rsidRPr="00076E96" w:rsidRDefault="00D80E26" w:rsidP="00BE51A6">
            <w:pPr>
              <w:spacing w:line="240" w:lineRule="exact"/>
              <w:jc w:val="center"/>
              <w:rPr>
                <w:rFonts w:eastAsia="標楷體"/>
                <w:sz w:val="22"/>
                <w:szCs w:val="22"/>
              </w:rPr>
            </w:pPr>
          </w:p>
        </w:tc>
        <w:tc>
          <w:tcPr>
            <w:tcW w:w="1205" w:type="dxa"/>
            <w:tcBorders>
              <w:top w:val="nil"/>
              <w:left w:val="nil"/>
              <w:bottom w:val="thickThinSmallGap" w:sz="12" w:space="0" w:color="auto"/>
              <w:right w:val="single" w:sz="4" w:space="0" w:color="auto"/>
            </w:tcBorders>
            <w:noWrap/>
            <w:vAlign w:val="center"/>
          </w:tcPr>
          <w:p w14:paraId="65FC53F7" w14:textId="77777777" w:rsidR="00D80E26" w:rsidRPr="00076E96" w:rsidRDefault="00D80E26" w:rsidP="00BE51A6">
            <w:pPr>
              <w:spacing w:line="240" w:lineRule="exact"/>
              <w:jc w:val="center"/>
              <w:rPr>
                <w:rFonts w:eastAsia="標楷體"/>
                <w:sz w:val="22"/>
                <w:szCs w:val="22"/>
              </w:rPr>
            </w:pPr>
          </w:p>
        </w:tc>
        <w:tc>
          <w:tcPr>
            <w:tcW w:w="1206" w:type="dxa"/>
            <w:tcBorders>
              <w:top w:val="nil"/>
              <w:left w:val="nil"/>
              <w:bottom w:val="thickThinSmallGap" w:sz="12" w:space="0" w:color="auto"/>
              <w:right w:val="thickThinSmallGap" w:sz="12" w:space="0" w:color="auto"/>
            </w:tcBorders>
            <w:noWrap/>
            <w:vAlign w:val="center"/>
          </w:tcPr>
          <w:p w14:paraId="1C2E1654" w14:textId="77777777" w:rsidR="00D80E26" w:rsidRPr="00076E96" w:rsidRDefault="00D80E26" w:rsidP="00BE51A6">
            <w:pPr>
              <w:spacing w:line="240" w:lineRule="exact"/>
              <w:jc w:val="center"/>
              <w:rPr>
                <w:rFonts w:eastAsia="標楷體"/>
                <w:sz w:val="22"/>
                <w:szCs w:val="22"/>
              </w:rPr>
            </w:pPr>
          </w:p>
        </w:tc>
      </w:tr>
    </w:tbl>
    <w:p w14:paraId="46A952DF" w14:textId="0011BBF5" w:rsidR="00175154" w:rsidRPr="004D7F9C" w:rsidRDefault="00175154" w:rsidP="00A717F0">
      <w:pPr>
        <w:spacing w:beforeLines="100" w:before="240" w:afterLines="50" w:after="120" w:line="280" w:lineRule="exact"/>
        <w:jc w:val="both"/>
        <w:rPr>
          <w:rFonts w:eastAsia="標楷體"/>
          <w:b/>
          <w:sz w:val="32"/>
          <w:szCs w:val="32"/>
        </w:rPr>
      </w:pPr>
      <w:r w:rsidRPr="004D7F9C">
        <w:rPr>
          <w:rFonts w:eastAsia="標楷體"/>
          <w:b/>
          <w:sz w:val="32"/>
          <w:szCs w:val="32"/>
        </w:rPr>
        <w:t>【</w:t>
      </w:r>
      <w:r w:rsidRPr="004D7F9C">
        <w:rPr>
          <w:rFonts w:eastAsia="標楷體"/>
          <w:b/>
          <w:sz w:val="32"/>
          <w:szCs w:val="32"/>
        </w:rPr>
        <w:t>04</w:t>
      </w:r>
      <w:r w:rsidRPr="004D7F9C">
        <w:rPr>
          <w:rFonts w:eastAsia="標楷體"/>
          <w:b/>
          <w:sz w:val="32"/>
          <w:szCs w:val="32"/>
        </w:rPr>
        <w:t>】精神復健機構</w:t>
      </w:r>
    </w:p>
    <w:tbl>
      <w:tblPr>
        <w:tblW w:w="10331" w:type="dxa"/>
        <w:tblInd w:w="113" w:type="dxa"/>
        <w:tblLayout w:type="fixed"/>
        <w:tblCellMar>
          <w:left w:w="0" w:type="dxa"/>
          <w:right w:w="0" w:type="dxa"/>
        </w:tblCellMar>
        <w:tblLook w:val="0000" w:firstRow="0" w:lastRow="0" w:firstColumn="0" w:lastColumn="0" w:noHBand="0" w:noVBand="0"/>
      </w:tblPr>
      <w:tblGrid>
        <w:gridCol w:w="680"/>
        <w:gridCol w:w="1930"/>
        <w:gridCol w:w="1930"/>
        <w:gridCol w:w="1930"/>
        <w:gridCol w:w="1930"/>
        <w:gridCol w:w="1931"/>
      </w:tblGrid>
      <w:tr w:rsidR="00891D34" w:rsidRPr="00076E96" w14:paraId="03BE7757" w14:textId="77777777" w:rsidTr="00F50224">
        <w:trPr>
          <w:trHeight w:hRule="exact" w:val="340"/>
        </w:trPr>
        <w:tc>
          <w:tcPr>
            <w:tcW w:w="680" w:type="dxa"/>
            <w:vMerge w:val="restart"/>
            <w:tcBorders>
              <w:top w:val="thickThinSmallGap" w:sz="12" w:space="0" w:color="auto"/>
              <w:left w:val="thickThinSmallGap" w:sz="12" w:space="0" w:color="auto"/>
              <w:right w:val="single" w:sz="4" w:space="0" w:color="auto"/>
            </w:tcBorders>
            <w:noWrap/>
            <w:vAlign w:val="center"/>
          </w:tcPr>
          <w:p w14:paraId="0E68B866" w14:textId="77777777" w:rsidR="00891D34" w:rsidRPr="00076E96" w:rsidRDefault="00891D34" w:rsidP="00F50224">
            <w:pPr>
              <w:spacing w:line="300" w:lineRule="exact"/>
              <w:jc w:val="center"/>
              <w:rPr>
                <w:rFonts w:eastAsia="標楷體"/>
                <w:sz w:val="22"/>
                <w:szCs w:val="22"/>
              </w:rPr>
            </w:pPr>
            <w:r w:rsidRPr="00076E96">
              <w:rPr>
                <w:rFonts w:eastAsia="標楷體"/>
                <w:sz w:val="22"/>
                <w:szCs w:val="22"/>
              </w:rPr>
              <w:t>年</w:t>
            </w:r>
          </w:p>
        </w:tc>
        <w:tc>
          <w:tcPr>
            <w:tcW w:w="9651" w:type="dxa"/>
            <w:gridSpan w:val="5"/>
            <w:tcBorders>
              <w:top w:val="thickThinSmallGap" w:sz="12" w:space="0" w:color="auto"/>
              <w:left w:val="nil"/>
              <w:bottom w:val="single" w:sz="4" w:space="0" w:color="auto"/>
              <w:right w:val="thickThinSmallGap" w:sz="12" w:space="0" w:color="auto"/>
            </w:tcBorders>
            <w:noWrap/>
            <w:vAlign w:val="center"/>
          </w:tcPr>
          <w:p w14:paraId="6276D461" w14:textId="77777777" w:rsidR="00891D34" w:rsidRPr="00076E96" w:rsidRDefault="00891D34" w:rsidP="00F50224">
            <w:pPr>
              <w:spacing w:line="300" w:lineRule="exact"/>
              <w:jc w:val="center"/>
              <w:rPr>
                <w:rFonts w:eastAsia="標楷體"/>
                <w:sz w:val="22"/>
                <w:szCs w:val="22"/>
              </w:rPr>
            </w:pPr>
            <w:r w:rsidRPr="00076E96">
              <w:rPr>
                <w:rFonts w:eastAsia="標楷體"/>
                <w:sz w:val="22"/>
                <w:szCs w:val="22"/>
              </w:rPr>
              <w:t>精</w:t>
            </w:r>
            <w:r w:rsidRPr="00076E96">
              <w:rPr>
                <w:rFonts w:eastAsia="標楷體" w:hint="eastAsia"/>
                <w:sz w:val="22"/>
                <w:szCs w:val="22"/>
              </w:rPr>
              <w:t xml:space="preserve">　</w:t>
            </w:r>
            <w:r w:rsidRPr="00076E96">
              <w:rPr>
                <w:rFonts w:eastAsia="標楷體"/>
                <w:sz w:val="22"/>
                <w:szCs w:val="22"/>
              </w:rPr>
              <w:t>神</w:t>
            </w:r>
            <w:r w:rsidRPr="00076E96">
              <w:rPr>
                <w:rFonts w:eastAsia="標楷體" w:hint="eastAsia"/>
                <w:sz w:val="22"/>
                <w:szCs w:val="22"/>
              </w:rPr>
              <w:t xml:space="preserve">　</w:t>
            </w:r>
            <w:r w:rsidRPr="00076E96">
              <w:rPr>
                <w:rFonts w:eastAsia="標楷體"/>
                <w:sz w:val="22"/>
                <w:szCs w:val="22"/>
              </w:rPr>
              <w:t>復</w:t>
            </w:r>
            <w:r w:rsidRPr="00076E96">
              <w:rPr>
                <w:rFonts w:eastAsia="標楷體" w:hint="eastAsia"/>
                <w:sz w:val="22"/>
                <w:szCs w:val="22"/>
              </w:rPr>
              <w:t xml:space="preserve">　</w:t>
            </w:r>
            <w:r w:rsidRPr="00076E96">
              <w:rPr>
                <w:rFonts w:eastAsia="標楷體"/>
                <w:sz w:val="22"/>
                <w:szCs w:val="22"/>
              </w:rPr>
              <w:t>健</w:t>
            </w:r>
            <w:r w:rsidRPr="00076E96">
              <w:rPr>
                <w:rFonts w:eastAsia="標楷體" w:hint="eastAsia"/>
                <w:sz w:val="22"/>
                <w:szCs w:val="22"/>
              </w:rPr>
              <w:t xml:space="preserve"> </w:t>
            </w:r>
            <w:r w:rsidRPr="00076E96">
              <w:rPr>
                <w:rFonts w:eastAsia="標楷體"/>
                <w:sz w:val="22"/>
                <w:szCs w:val="22"/>
              </w:rPr>
              <w:t xml:space="preserve">( </w:t>
            </w:r>
            <w:r w:rsidRPr="00076E96">
              <w:rPr>
                <w:rFonts w:eastAsia="標楷體"/>
                <w:sz w:val="22"/>
                <w:szCs w:val="22"/>
              </w:rPr>
              <w:t>型態</w:t>
            </w:r>
            <w:r w:rsidRPr="00076E96">
              <w:rPr>
                <w:rFonts w:eastAsia="標楷體"/>
                <w:sz w:val="22"/>
                <w:szCs w:val="22"/>
              </w:rPr>
              <w:t xml:space="preserve"> = 0</w:t>
            </w:r>
            <w:r w:rsidRPr="00076E96">
              <w:rPr>
                <w:rFonts w:eastAsia="標楷體" w:hint="eastAsia"/>
                <w:sz w:val="22"/>
                <w:szCs w:val="22"/>
              </w:rPr>
              <w:t xml:space="preserve"> </w:t>
            </w:r>
            <w:r w:rsidRPr="00076E96">
              <w:rPr>
                <w:rFonts w:eastAsia="標楷體"/>
                <w:sz w:val="22"/>
                <w:szCs w:val="22"/>
              </w:rPr>
              <w:t>8</w:t>
            </w:r>
            <w:r w:rsidRPr="00076E96">
              <w:rPr>
                <w:rFonts w:eastAsia="標楷體"/>
                <w:sz w:val="22"/>
                <w:szCs w:val="22"/>
              </w:rPr>
              <w:t>、</w:t>
            </w:r>
            <w:r w:rsidRPr="00076E96">
              <w:rPr>
                <w:rFonts w:eastAsia="標楷體" w:hint="eastAsia"/>
                <w:sz w:val="22"/>
                <w:szCs w:val="22"/>
              </w:rPr>
              <w:t>0 9</w:t>
            </w:r>
            <w:r w:rsidRPr="00076E96">
              <w:rPr>
                <w:rFonts w:eastAsia="標楷體"/>
                <w:sz w:val="22"/>
                <w:szCs w:val="22"/>
              </w:rPr>
              <w:t xml:space="preserve"> )</w:t>
            </w:r>
          </w:p>
        </w:tc>
      </w:tr>
      <w:tr w:rsidR="00891D34" w:rsidRPr="00076E96" w14:paraId="5BFA005F" w14:textId="77777777" w:rsidTr="00F50224">
        <w:trPr>
          <w:trHeight w:val="567"/>
        </w:trPr>
        <w:tc>
          <w:tcPr>
            <w:tcW w:w="680" w:type="dxa"/>
            <w:vMerge/>
            <w:tcBorders>
              <w:left w:val="thickThinSmallGap" w:sz="12" w:space="0" w:color="auto"/>
              <w:bottom w:val="nil"/>
              <w:right w:val="single" w:sz="4" w:space="0" w:color="auto"/>
            </w:tcBorders>
            <w:vAlign w:val="center"/>
          </w:tcPr>
          <w:p w14:paraId="3CF4FFE0" w14:textId="77777777" w:rsidR="00891D34" w:rsidRPr="00076E96" w:rsidRDefault="00891D34" w:rsidP="00F50224">
            <w:pPr>
              <w:spacing w:line="200" w:lineRule="exact"/>
              <w:jc w:val="center"/>
              <w:rPr>
                <w:rFonts w:eastAsia="標楷體" w:hAnsi="標楷體"/>
                <w:sz w:val="22"/>
                <w:szCs w:val="22"/>
              </w:rPr>
            </w:pPr>
          </w:p>
        </w:tc>
        <w:tc>
          <w:tcPr>
            <w:tcW w:w="1930" w:type="dxa"/>
            <w:tcBorders>
              <w:top w:val="nil"/>
              <w:left w:val="single" w:sz="4" w:space="0" w:color="auto"/>
              <w:right w:val="single" w:sz="4" w:space="0" w:color="auto"/>
            </w:tcBorders>
            <w:vAlign w:val="center"/>
          </w:tcPr>
          <w:p w14:paraId="1E0901DA" w14:textId="04C77411" w:rsidR="00891D34" w:rsidRPr="00076E96" w:rsidRDefault="00891D34" w:rsidP="00F50224">
            <w:pPr>
              <w:spacing w:line="300" w:lineRule="exact"/>
              <w:suppressOverlap/>
              <w:jc w:val="center"/>
              <w:rPr>
                <w:rFonts w:eastAsia="標楷體"/>
                <w:sz w:val="22"/>
                <w:szCs w:val="22"/>
              </w:rPr>
            </w:pPr>
            <w:r w:rsidRPr="003C1A33">
              <w:rPr>
                <w:rFonts w:eastAsia="標楷體" w:hint="eastAsia"/>
                <w:sz w:val="22"/>
                <w:szCs w:val="22"/>
              </w:rPr>
              <w:t>開放</w:t>
            </w:r>
            <w:r w:rsidRPr="003C1A33">
              <w:rPr>
                <w:rFonts w:eastAsia="標楷體"/>
                <w:sz w:val="22"/>
                <w:szCs w:val="22"/>
              </w:rPr>
              <w:t>數</w:t>
            </w:r>
          </w:p>
        </w:tc>
        <w:tc>
          <w:tcPr>
            <w:tcW w:w="1930" w:type="dxa"/>
            <w:tcBorders>
              <w:top w:val="single" w:sz="4" w:space="0" w:color="auto"/>
              <w:left w:val="nil"/>
              <w:right w:val="single" w:sz="4" w:space="0" w:color="auto"/>
            </w:tcBorders>
            <w:noWrap/>
            <w:vAlign w:val="center"/>
          </w:tcPr>
          <w:p w14:paraId="5A98DAFD" w14:textId="77777777" w:rsidR="00891D34" w:rsidRPr="00076E96" w:rsidRDefault="00891D34" w:rsidP="00F50224">
            <w:pPr>
              <w:spacing w:line="300" w:lineRule="exact"/>
              <w:suppressOverlap/>
              <w:jc w:val="center"/>
              <w:rPr>
                <w:rFonts w:eastAsia="標楷體"/>
                <w:sz w:val="22"/>
                <w:szCs w:val="22"/>
              </w:rPr>
            </w:pPr>
            <w:r w:rsidRPr="00076E96">
              <w:rPr>
                <w:rFonts w:eastAsia="標楷體" w:hint="eastAsia"/>
                <w:sz w:val="22"/>
                <w:szCs w:val="22"/>
              </w:rPr>
              <w:t>全年</w:t>
            </w:r>
            <w:r w:rsidRPr="00076E96">
              <w:rPr>
                <w:rFonts w:eastAsia="標楷體"/>
                <w:sz w:val="22"/>
                <w:szCs w:val="22"/>
              </w:rPr>
              <w:t>接受</w:t>
            </w:r>
          </w:p>
          <w:p w14:paraId="35161119" w14:textId="77777777" w:rsidR="00891D34" w:rsidRPr="00076E96" w:rsidRDefault="00891D34" w:rsidP="00F50224">
            <w:pPr>
              <w:spacing w:line="300" w:lineRule="exact"/>
              <w:suppressOverlap/>
              <w:jc w:val="center"/>
              <w:rPr>
                <w:rFonts w:eastAsia="標楷體"/>
                <w:sz w:val="22"/>
                <w:szCs w:val="22"/>
              </w:rPr>
            </w:pPr>
            <w:r w:rsidRPr="00076E96">
              <w:rPr>
                <w:rFonts w:eastAsia="標楷體"/>
                <w:sz w:val="22"/>
                <w:szCs w:val="22"/>
              </w:rPr>
              <w:t>復健服務人日數</w:t>
            </w:r>
          </w:p>
        </w:tc>
        <w:tc>
          <w:tcPr>
            <w:tcW w:w="1930" w:type="dxa"/>
            <w:tcBorders>
              <w:top w:val="single" w:sz="4" w:space="0" w:color="auto"/>
              <w:left w:val="single" w:sz="4" w:space="0" w:color="auto"/>
              <w:right w:val="single" w:sz="4" w:space="0" w:color="000000"/>
            </w:tcBorders>
            <w:vAlign w:val="center"/>
          </w:tcPr>
          <w:p w14:paraId="2A9AC938" w14:textId="77777777" w:rsidR="00891D34" w:rsidRPr="00076E96" w:rsidRDefault="00891D34" w:rsidP="00F50224">
            <w:pPr>
              <w:spacing w:line="300" w:lineRule="exact"/>
              <w:suppressOverlap/>
              <w:jc w:val="center"/>
              <w:rPr>
                <w:rFonts w:eastAsia="標楷體"/>
                <w:sz w:val="22"/>
                <w:szCs w:val="22"/>
              </w:rPr>
            </w:pPr>
            <w:r w:rsidRPr="00076E96">
              <w:rPr>
                <w:rFonts w:eastAsia="標楷體" w:hint="eastAsia"/>
                <w:sz w:val="22"/>
                <w:szCs w:val="22"/>
              </w:rPr>
              <w:t>全年</w:t>
            </w:r>
            <w:r w:rsidRPr="00076E96">
              <w:rPr>
                <w:rFonts w:eastAsia="標楷體"/>
                <w:sz w:val="22"/>
                <w:szCs w:val="22"/>
              </w:rPr>
              <w:t>接受</w:t>
            </w:r>
          </w:p>
          <w:p w14:paraId="0F263AB8" w14:textId="77777777" w:rsidR="00891D34" w:rsidRPr="00076E96" w:rsidRDefault="00891D34" w:rsidP="00F50224">
            <w:pPr>
              <w:spacing w:line="300" w:lineRule="exact"/>
              <w:suppressOverlap/>
              <w:jc w:val="center"/>
              <w:rPr>
                <w:rFonts w:eastAsia="標楷體"/>
                <w:sz w:val="22"/>
                <w:szCs w:val="22"/>
              </w:rPr>
            </w:pPr>
            <w:r w:rsidRPr="00076E96">
              <w:rPr>
                <w:rFonts w:eastAsia="標楷體"/>
                <w:sz w:val="22"/>
                <w:szCs w:val="22"/>
              </w:rPr>
              <w:t>復健服務人數</w:t>
            </w:r>
          </w:p>
        </w:tc>
        <w:tc>
          <w:tcPr>
            <w:tcW w:w="1930" w:type="dxa"/>
            <w:tcBorders>
              <w:top w:val="single" w:sz="4" w:space="0" w:color="auto"/>
              <w:left w:val="nil"/>
              <w:right w:val="single" w:sz="4" w:space="0" w:color="auto"/>
            </w:tcBorders>
            <w:vAlign w:val="center"/>
          </w:tcPr>
          <w:p w14:paraId="48A7625C" w14:textId="77777777" w:rsidR="00891D34" w:rsidRPr="00076E96" w:rsidRDefault="00891D34" w:rsidP="00F50224">
            <w:pPr>
              <w:spacing w:line="300" w:lineRule="exact"/>
              <w:suppressOverlap/>
              <w:jc w:val="center"/>
              <w:rPr>
                <w:rFonts w:eastAsia="標楷體"/>
                <w:sz w:val="22"/>
                <w:szCs w:val="22"/>
              </w:rPr>
            </w:pPr>
            <w:r w:rsidRPr="00076E96">
              <w:rPr>
                <w:rFonts w:eastAsia="標楷體" w:hint="eastAsia"/>
                <w:sz w:val="22"/>
                <w:szCs w:val="22"/>
              </w:rPr>
              <w:t>全年</w:t>
            </w:r>
            <w:r w:rsidRPr="00076E96">
              <w:rPr>
                <w:rFonts w:eastAsia="標楷體"/>
                <w:sz w:val="22"/>
                <w:szCs w:val="22"/>
              </w:rPr>
              <w:t>新收案人數</w:t>
            </w:r>
          </w:p>
        </w:tc>
        <w:tc>
          <w:tcPr>
            <w:tcW w:w="1931" w:type="dxa"/>
            <w:tcBorders>
              <w:top w:val="single" w:sz="4" w:space="0" w:color="auto"/>
              <w:left w:val="single" w:sz="4" w:space="0" w:color="auto"/>
              <w:right w:val="thickThinSmallGap" w:sz="12" w:space="0" w:color="auto"/>
            </w:tcBorders>
            <w:vAlign w:val="center"/>
          </w:tcPr>
          <w:p w14:paraId="58754221" w14:textId="77777777" w:rsidR="00891D34" w:rsidRPr="00076E96" w:rsidRDefault="00891D34" w:rsidP="00F50224">
            <w:pPr>
              <w:spacing w:line="300" w:lineRule="exact"/>
              <w:suppressOverlap/>
              <w:jc w:val="center"/>
              <w:rPr>
                <w:rFonts w:eastAsia="標楷體"/>
                <w:sz w:val="22"/>
                <w:szCs w:val="22"/>
              </w:rPr>
            </w:pPr>
            <w:r w:rsidRPr="00076E96">
              <w:rPr>
                <w:rFonts w:eastAsia="標楷體"/>
                <w:sz w:val="22"/>
                <w:szCs w:val="22"/>
              </w:rPr>
              <w:t>年底接受</w:t>
            </w:r>
          </w:p>
          <w:p w14:paraId="2576DC9C" w14:textId="77777777" w:rsidR="00891D34" w:rsidRPr="00076E96" w:rsidRDefault="00891D34" w:rsidP="00F50224">
            <w:pPr>
              <w:spacing w:line="300" w:lineRule="exact"/>
              <w:suppressOverlap/>
              <w:jc w:val="center"/>
              <w:rPr>
                <w:rFonts w:eastAsia="標楷體"/>
                <w:sz w:val="22"/>
                <w:szCs w:val="22"/>
              </w:rPr>
            </w:pPr>
            <w:r w:rsidRPr="00076E96">
              <w:rPr>
                <w:rFonts w:eastAsia="標楷體"/>
                <w:sz w:val="22"/>
                <w:szCs w:val="22"/>
              </w:rPr>
              <w:t>復健服務人數</w:t>
            </w:r>
          </w:p>
        </w:tc>
      </w:tr>
      <w:tr w:rsidR="00891D34" w:rsidRPr="00076E96" w14:paraId="15ACF14C" w14:textId="77777777" w:rsidTr="00F50224">
        <w:trPr>
          <w:trHeight w:hRule="exact" w:val="227"/>
        </w:trPr>
        <w:tc>
          <w:tcPr>
            <w:tcW w:w="680" w:type="dxa"/>
            <w:vMerge/>
            <w:tcBorders>
              <w:left w:val="thickThinSmallGap" w:sz="12" w:space="0" w:color="auto"/>
              <w:bottom w:val="single" w:sz="4" w:space="0" w:color="auto"/>
              <w:right w:val="single" w:sz="4" w:space="0" w:color="auto"/>
            </w:tcBorders>
            <w:noWrap/>
            <w:vAlign w:val="center"/>
          </w:tcPr>
          <w:p w14:paraId="20ED2317" w14:textId="77777777" w:rsidR="00891D34" w:rsidRPr="00076E96" w:rsidRDefault="00891D34" w:rsidP="00F50224">
            <w:pPr>
              <w:spacing w:line="200" w:lineRule="exact"/>
              <w:jc w:val="center"/>
              <w:rPr>
                <w:rFonts w:eastAsia="標楷體" w:hAnsi="標楷體"/>
                <w:sz w:val="22"/>
                <w:szCs w:val="22"/>
              </w:rPr>
            </w:pPr>
          </w:p>
        </w:tc>
        <w:tc>
          <w:tcPr>
            <w:tcW w:w="1930" w:type="dxa"/>
            <w:tcBorders>
              <w:left w:val="nil"/>
              <w:bottom w:val="single" w:sz="4" w:space="0" w:color="auto"/>
              <w:right w:val="single" w:sz="4" w:space="0" w:color="000000"/>
            </w:tcBorders>
            <w:vAlign w:val="center"/>
          </w:tcPr>
          <w:p w14:paraId="4467F662" w14:textId="77777777" w:rsidR="00891D34" w:rsidRPr="00076E96" w:rsidRDefault="00891D34" w:rsidP="00F50224">
            <w:pPr>
              <w:spacing w:line="220" w:lineRule="exact"/>
              <w:jc w:val="center"/>
              <w:rPr>
                <w:rFonts w:eastAsia="標楷體"/>
                <w:sz w:val="20"/>
                <w:szCs w:val="22"/>
              </w:rPr>
            </w:pPr>
            <w:r w:rsidRPr="00076E96">
              <w:rPr>
                <w:rFonts w:hint="eastAsia"/>
                <w:sz w:val="20"/>
                <w:szCs w:val="22"/>
              </w:rPr>
              <w:t>(</w:t>
            </w:r>
            <w:r w:rsidRPr="00076E96">
              <w:rPr>
                <w:sz w:val="20"/>
                <w:szCs w:val="22"/>
              </w:rPr>
              <w:t>01)</w:t>
            </w:r>
          </w:p>
        </w:tc>
        <w:tc>
          <w:tcPr>
            <w:tcW w:w="1930" w:type="dxa"/>
            <w:tcBorders>
              <w:left w:val="nil"/>
              <w:bottom w:val="single" w:sz="4" w:space="0" w:color="auto"/>
              <w:right w:val="single" w:sz="4" w:space="0" w:color="auto"/>
            </w:tcBorders>
            <w:noWrap/>
            <w:vAlign w:val="center"/>
          </w:tcPr>
          <w:p w14:paraId="6363DCF3" w14:textId="77777777" w:rsidR="00891D34" w:rsidRPr="00076E96" w:rsidRDefault="00891D34" w:rsidP="00F50224">
            <w:pPr>
              <w:spacing w:line="220" w:lineRule="exact"/>
              <w:jc w:val="center"/>
              <w:rPr>
                <w:rFonts w:eastAsia="標楷體"/>
                <w:sz w:val="20"/>
                <w:szCs w:val="22"/>
              </w:rPr>
            </w:pPr>
            <w:r w:rsidRPr="00076E96">
              <w:rPr>
                <w:rFonts w:hint="eastAsia"/>
                <w:sz w:val="20"/>
                <w:szCs w:val="22"/>
              </w:rPr>
              <w:t>(</w:t>
            </w:r>
            <w:r w:rsidRPr="00076E96">
              <w:rPr>
                <w:sz w:val="20"/>
                <w:szCs w:val="22"/>
              </w:rPr>
              <w:t>02)</w:t>
            </w:r>
          </w:p>
        </w:tc>
        <w:tc>
          <w:tcPr>
            <w:tcW w:w="1930" w:type="dxa"/>
            <w:tcBorders>
              <w:left w:val="single" w:sz="4" w:space="0" w:color="auto"/>
              <w:bottom w:val="single" w:sz="4" w:space="0" w:color="auto"/>
              <w:right w:val="single" w:sz="4" w:space="0" w:color="000000"/>
            </w:tcBorders>
            <w:vAlign w:val="center"/>
          </w:tcPr>
          <w:p w14:paraId="09203DD5" w14:textId="77777777" w:rsidR="00891D34" w:rsidRPr="00076E96" w:rsidRDefault="00891D34" w:rsidP="00F50224">
            <w:pPr>
              <w:spacing w:line="220" w:lineRule="exact"/>
              <w:jc w:val="center"/>
              <w:rPr>
                <w:rFonts w:eastAsia="標楷體"/>
                <w:sz w:val="20"/>
                <w:szCs w:val="22"/>
              </w:rPr>
            </w:pPr>
            <w:r w:rsidRPr="00076E96">
              <w:rPr>
                <w:rFonts w:eastAsia="標楷體" w:hint="eastAsia"/>
                <w:sz w:val="20"/>
                <w:szCs w:val="22"/>
              </w:rPr>
              <w:t>(03)</w:t>
            </w:r>
          </w:p>
        </w:tc>
        <w:tc>
          <w:tcPr>
            <w:tcW w:w="1930" w:type="dxa"/>
            <w:tcBorders>
              <w:left w:val="nil"/>
              <w:bottom w:val="single" w:sz="4" w:space="0" w:color="auto"/>
              <w:right w:val="single" w:sz="4" w:space="0" w:color="auto"/>
            </w:tcBorders>
            <w:noWrap/>
            <w:vAlign w:val="center"/>
          </w:tcPr>
          <w:p w14:paraId="34F0C8E8" w14:textId="77777777" w:rsidR="00891D34" w:rsidRPr="00076E96" w:rsidRDefault="00891D34" w:rsidP="00F50224">
            <w:pPr>
              <w:spacing w:line="220" w:lineRule="exact"/>
              <w:jc w:val="center"/>
              <w:rPr>
                <w:rFonts w:eastAsia="標楷體"/>
                <w:sz w:val="20"/>
                <w:szCs w:val="22"/>
              </w:rPr>
            </w:pPr>
            <w:r w:rsidRPr="00076E96">
              <w:rPr>
                <w:rFonts w:eastAsia="標楷體" w:hint="eastAsia"/>
                <w:sz w:val="20"/>
                <w:szCs w:val="22"/>
              </w:rPr>
              <w:t>(04)</w:t>
            </w:r>
          </w:p>
        </w:tc>
        <w:tc>
          <w:tcPr>
            <w:tcW w:w="1931" w:type="dxa"/>
            <w:tcBorders>
              <w:left w:val="single" w:sz="4" w:space="0" w:color="auto"/>
              <w:bottom w:val="single" w:sz="4" w:space="0" w:color="auto"/>
              <w:right w:val="thickThinSmallGap" w:sz="12" w:space="0" w:color="auto"/>
            </w:tcBorders>
            <w:vAlign w:val="center"/>
          </w:tcPr>
          <w:p w14:paraId="14582C6C" w14:textId="77777777" w:rsidR="00891D34" w:rsidRPr="00076E96" w:rsidRDefault="00891D34" w:rsidP="00F50224">
            <w:pPr>
              <w:spacing w:line="220" w:lineRule="exact"/>
              <w:jc w:val="center"/>
              <w:rPr>
                <w:rFonts w:eastAsia="標楷體"/>
                <w:sz w:val="20"/>
                <w:szCs w:val="22"/>
              </w:rPr>
            </w:pPr>
            <w:r w:rsidRPr="00076E96">
              <w:rPr>
                <w:rFonts w:eastAsia="標楷體" w:hint="eastAsia"/>
                <w:sz w:val="20"/>
                <w:szCs w:val="22"/>
              </w:rPr>
              <w:t>(05)</w:t>
            </w:r>
          </w:p>
        </w:tc>
      </w:tr>
      <w:tr w:rsidR="00891D34" w:rsidRPr="00076E96" w14:paraId="32082144" w14:textId="77777777" w:rsidTr="00F50224">
        <w:trPr>
          <w:trHeight w:val="397"/>
        </w:trPr>
        <w:tc>
          <w:tcPr>
            <w:tcW w:w="680" w:type="dxa"/>
            <w:tcBorders>
              <w:top w:val="nil"/>
              <w:left w:val="thickThinSmallGap" w:sz="12" w:space="0" w:color="auto"/>
              <w:bottom w:val="single" w:sz="4" w:space="0" w:color="auto"/>
              <w:right w:val="single" w:sz="4" w:space="0" w:color="auto"/>
            </w:tcBorders>
            <w:noWrap/>
            <w:vAlign w:val="center"/>
          </w:tcPr>
          <w:p w14:paraId="26B19DB8" w14:textId="77777777" w:rsidR="00891D34" w:rsidRPr="00076E96" w:rsidRDefault="00891D34" w:rsidP="00F50224">
            <w:pPr>
              <w:spacing w:line="200" w:lineRule="exact"/>
              <w:jc w:val="center"/>
              <w:rPr>
                <w:rFonts w:eastAsia="標楷體" w:hAnsi="標楷體"/>
                <w:sz w:val="22"/>
                <w:szCs w:val="22"/>
              </w:rPr>
            </w:pPr>
            <w:r>
              <w:rPr>
                <w:rFonts w:eastAsia="標楷體" w:hAnsi="標楷體"/>
                <w:sz w:val="22"/>
                <w:szCs w:val="22"/>
              </w:rPr>
              <w:t>113</w:t>
            </w:r>
          </w:p>
        </w:tc>
        <w:tc>
          <w:tcPr>
            <w:tcW w:w="1930" w:type="dxa"/>
            <w:tcBorders>
              <w:top w:val="nil"/>
              <w:left w:val="nil"/>
              <w:bottom w:val="single" w:sz="4" w:space="0" w:color="auto"/>
              <w:right w:val="single" w:sz="4" w:space="0" w:color="000000"/>
            </w:tcBorders>
            <w:vAlign w:val="center"/>
          </w:tcPr>
          <w:p w14:paraId="06FC5CA9" w14:textId="77777777" w:rsidR="00891D34" w:rsidRPr="00076E96" w:rsidRDefault="00891D34" w:rsidP="00F50224">
            <w:pPr>
              <w:spacing w:line="240" w:lineRule="exact"/>
              <w:jc w:val="center"/>
              <w:rPr>
                <w:rFonts w:eastAsia="標楷體"/>
                <w:sz w:val="22"/>
                <w:szCs w:val="22"/>
              </w:rPr>
            </w:pPr>
          </w:p>
        </w:tc>
        <w:tc>
          <w:tcPr>
            <w:tcW w:w="1930" w:type="dxa"/>
            <w:tcBorders>
              <w:top w:val="single" w:sz="4" w:space="0" w:color="auto"/>
              <w:left w:val="nil"/>
              <w:bottom w:val="single" w:sz="4" w:space="0" w:color="auto"/>
              <w:right w:val="single" w:sz="4" w:space="0" w:color="auto"/>
            </w:tcBorders>
            <w:noWrap/>
            <w:vAlign w:val="center"/>
          </w:tcPr>
          <w:p w14:paraId="1A7B7772" w14:textId="77777777" w:rsidR="00891D34" w:rsidRPr="00076E96" w:rsidRDefault="00891D34" w:rsidP="00F50224">
            <w:pPr>
              <w:spacing w:line="240" w:lineRule="exact"/>
              <w:jc w:val="center"/>
              <w:rPr>
                <w:rFonts w:eastAsia="標楷體"/>
                <w:sz w:val="22"/>
                <w:szCs w:val="22"/>
              </w:rPr>
            </w:pPr>
          </w:p>
        </w:tc>
        <w:tc>
          <w:tcPr>
            <w:tcW w:w="1930" w:type="dxa"/>
            <w:tcBorders>
              <w:top w:val="single" w:sz="4" w:space="0" w:color="auto"/>
              <w:left w:val="single" w:sz="4" w:space="0" w:color="auto"/>
              <w:bottom w:val="single" w:sz="4" w:space="0" w:color="auto"/>
              <w:right w:val="single" w:sz="4" w:space="0" w:color="000000"/>
            </w:tcBorders>
            <w:vAlign w:val="center"/>
          </w:tcPr>
          <w:p w14:paraId="0DA1FECC" w14:textId="77777777" w:rsidR="00891D34" w:rsidRPr="00076E96" w:rsidRDefault="00891D34" w:rsidP="00F50224">
            <w:pPr>
              <w:spacing w:line="240" w:lineRule="exact"/>
              <w:jc w:val="center"/>
              <w:rPr>
                <w:rFonts w:eastAsia="標楷體"/>
                <w:sz w:val="22"/>
                <w:szCs w:val="22"/>
              </w:rPr>
            </w:pPr>
          </w:p>
        </w:tc>
        <w:tc>
          <w:tcPr>
            <w:tcW w:w="1930" w:type="dxa"/>
            <w:tcBorders>
              <w:top w:val="single" w:sz="4" w:space="0" w:color="auto"/>
              <w:left w:val="nil"/>
              <w:bottom w:val="single" w:sz="4" w:space="0" w:color="auto"/>
              <w:right w:val="single" w:sz="4" w:space="0" w:color="auto"/>
            </w:tcBorders>
            <w:noWrap/>
            <w:vAlign w:val="center"/>
          </w:tcPr>
          <w:p w14:paraId="1AB89C4C" w14:textId="77777777" w:rsidR="00891D34" w:rsidRPr="00076E96" w:rsidRDefault="00891D34" w:rsidP="00F50224">
            <w:pPr>
              <w:spacing w:line="240" w:lineRule="exact"/>
              <w:jc w:val="center"/>
              <w:rPr>
                <w:rFonts w:eastAsia="標楷體"/>
                <w:sz w:val="22"/>
                <w:szCs w:val="22"/>
              </w:rPr>
            </w:pPr>
          </w:p>
        </w:tc>
        <w:tc>
          <w:tcPr>
            <w:tcW w:w="1931" w:type="dxa"/>
            <w:tcBorders>
              <w:top w:val="single" w:sz="4" w:space="0" w:color="auto"/>
              <w:left w:val="single" w:sz="4" w:space="0" w:color="auto"/>
              <w:bottom w:val="single" w:sz="4" w:space="0" w:color="auto"/>
              <w:right w:val="thickThinSmallGap" w:sz="12" w:space="0" w:color="auto"/>
            </w:tcBorders>
            <w:vAlign w:val="center"/>
          </w:tcPr>
          <w:p w14:paraId="3750CE53" w14:textId="77777777" w:rsidR="00891D34" w:rsidRPr="00076E96" w:rsidRDefault="00891D34" w:rsidP="00F50224">
            <w:pPr>
              <w:spacing w:line="240" w:lineRule="exact"/>
              <w:jc w:val="center"/>
              <w:rPr>
                <w:rFonts w:eastAsia="標楷體"/>
                <w:sz w:val="22"/>
                <w:szCs w:val="22"/>
              </w:rPr>
            </w:pPr>
          </w:p>
        </w:tc>
      </w:tr>
      <w:tr w:rsidR="00891D34" w:rsidRPr="00076E96" w14:paraId="2CC9398B" w14:textId="77777777" w:rsidTr="00F50224">
        <w:trPr>
          <w:trHeight w:val="397"/>
        </w:trPr>
        <w:tc>
          <w:tcPr>
            <w:tcW w:w="680" w:type="dxa"/>
            <w:tcBorders>
              <w:top w:val="nil"/>
              <w:left w:val="thickThinSmallGap" w:sz="12" w:space="0" w:color="auto"/>
              <w:bottom w:val="thickThinSmallGap" w:sz="12" w:space="0" w:color="auto"/>
              <w:right w:val="single" w:sz="4" w:space="0" w:color="auto"/>
            </w:tcBorders>
            <w:noWrap/>
            <w:vAlign w:val="center"/>
          </w:tcPr>
          <w:p w14:paraId="7CF102BE" w14:textId="77777777" w:rsidR="00891D34" w:rsidRPr="00076E96" w:rsidRDefault="00891D34" w:rsidP="00F50224">
            <w:pPr>
              <w:spacing w:line="200" w:lineRule="exact"/>
              <w:jc w:val="center"/>
              <w:rPr>
                <w:rFonts w:eastAsia="標楷體" w:hAnsi="標楷體"/>
                <w:sz w:val="22"/>
                <w:szCs w:val="22"/>
              </w:rPr>
            </w:pPr>
            <w:r>
              <w:rPr>
                <w:rFonts w:eastAsia="標楷體" w:hAnsi="標楷體"/>
                <w:sz w:val="22"/>
                <w:szCs w:val="22"/>
              </w:rPr>
              <w:t>114</w:t>
            </w:r>
          </w:p>
        </w:tc>
        <w:tc>
          <w:tcPr>
            <w:tcW w:w="1930" w:type="dxa"/>
            <w:tcBorders>
              <w:top w:val="nil"/>
              <w:left w:val="nil"/>
              <w:bottom w:val="thickThinSmallGap" w:sz="12" w:space="0" w:color="auto"/>
              <w:right w:val="single" w:sz="4" w:space="0" w:color="auto"/>
            </w:tcBorders>
            <w:vAlign w:val="center"/>
          </w:tcPr>
          <w:p w14:paraId="45033972" w14:textId="77777777" w:rsidR="00891D34" w:rsidRPr="00076E96" w:rsidRDefault="00891D34" w:rsidP="00F50224">
            <w:pPr>
              <w:spacing w:line="240" w:lineRule="exact"/>
              <w:jc w:val="center"/>
              <w:rPr>
                <w:rFonts w:eastAsia="標楷體"/>
                <w:sz w:val="22"/>
                <w:szCs w:val="22"/>
              </w:rPr>
            </w:pPr>
          </w:p>
        </w:tc>
        <w:tc>
          <w:tcPr>
            <w:tcW w:w="1930" w:type="dxa"/>
            <w:tcBorders>
              <w:top w:val="nil"/>
              <w:left w:val="nil"/>
              <w:bottom w:val="thickThinSmallGap" w:sz="12" w:space="0" w:color="auto"/>
              <w:right w:val="single" w:sz="4" w:space="0" w:color="auto"/>
            </w:tcBorders>
            <w:noWrap/>
            <w:vAlign w:val="center"/>
          </w:tcPr>
          <w:p w14:paraId="27BF9F29" w14:textId="77777777" w:rsidR="00891D34" w:rsidRPr="00076E96" w:rsidRDefault="00891D34" w:rsidP="00F50224">
            <w:pPr>
              <w:spacing w:line="240" w:lineRule="exact"/>
              <w:jc w:val="center"/>
              <w:rPr>
                <w:rFonts w:eastAsia="標楷體"/>
                <w:sz w:val="22"/>
                <w:szCs w:val="22"/>
              </w:rPr>
            </w:pPr>
          </w:p>
        </w:tc>
        <w:tc>
          <w:tcPr>
            <w:tcW w:w="1930" w:type="dxa"/>
            <w:tcBorders>
              <w:top w:val="nil"/>
              <w:left w:val="nil"/>
              <w:bottom w:val="thickThinSmallGap" w:sz="12" w:space="0" w:color="auto"/>
              <w:right w:val="single" w:sz="4" w:space="0" w:color="auto"/>
            </w:tcBorders>
            <w:vAlign w:val="center"/>
          </w:tcPr>
          <w:p w14:paraId="7D49AC13" w14:textId="77777777" w:rsidR="00891D34" w:rsidRPr="00076E96" w:rsidRDefault="00891D34" w:rsidP="00F50224">
            <w:pPr>
              <w:spacing w:line="240" w:lineRule="exact"/>
              <w:jc w:val="center"/>
              <w:rPr>
                <w:rFonts w:eastAsia="標楷體"/>
                <w:sz w:val="22"/>
                <w:szCs w:val="22"/>
              </w:rPr>
            </w:pPr>
          </w:p>
        </w:tc>
        <w:tc>
          <w:tcPr>
            <w:tcW w:w="1930" w:type="dxa"/>
            <w:tcBorders>
              <w:top w:val="nil"/>
              <w:left w:val="nil"/>
              <w:bottom w:val="thickThinSmallGap" w:sz="12" w:space="0" w:color="auto"/>
              <w:right w:val="single" w:sz="4" w:space="0" w:color="auto"/>
            </w:tcBorders>
            <w:noWrap/>
            <w:vAlign w:val="center"/>
          </w:tcPr>
          <w:p w14:paraId="0E5B6059" w14:textId="77777777" w:rsidR="00891D34" w:rsidRPr="00076E96" w:rsidRDefault="00891D34" w:rsidP="00F50224">
            <w:pPr>
              <w:spacing w:line="240" w:lineRule="exact"/>
              <w:jc w:val="center"/>
              <w:rPr>
                <w:rFonts w:eastAsia="標楷體"/>
                <w:sz w:val="22"/>
                <w:szCs w:val="22"/>
              </w:rPr>
            </w:pPr>
          </w:p>
        </w:tc>
        <w:tc>
          <w:tcPr>
            <w:tcW w:w="1931" w:type="dxa"/>
            <w:tcBorders>
              <w:top w:val="nil"/>
              <w:left w:val="single" w:sz="4" w:space="0" w:color="auto"/>
              <w:bottom w:val="thickThinSmallGap" w:sz="12" w:space="0" w:color="auto"/>
              <w:right w:val="thickThinSmallGap" w:sz="12" w:space="0" w:color="auto"/>
            </w:tcBorders>
            <w:vAlign w:val="center"/>
          </w:tcPr>
          <w:p w14:paraId="628BEB28" w14:textId="77777777" w:rsidR="00891D34" w:rsidRPr="00076E96" w:rsidRDefault="00891D34" w:rsidP="00F50224">
            <w:pPr>
              <w:spacing w:line="240" w:lineRule="exact"/>
              <w:jc w:val="center"/>
              <w:rPr>
                <w:rFonts w:eastAsia="標楷體"/>
                <w:sz w:val="22"/>
                <w:szCs w:val="22"/>
              </w:rPr>
            </w:pPr>
          </w:p>
        </w:tc>
      </w:tr>
    </w:tbl>
    <w:p w14:paraId="2C2AA574" w14:textId="77777777" w:rsidR="00891D34" w:rsidRDefault="00891D34" w:rsidP="005C3836">
      <w:pPr>
        <w:snapToGrid w:val="0"/>
        <w:jc w:val="both"/>
        <w:rPr>
          <w:rFonts w:eastAsia="標楷體"/>
          <w:b/>
          <w:sz w:val="36"/>
          <w:szCs w:val="36"/>
        </w:rPr>
      </w:pPr>
    </w:p>
    <w:p w14:paraId="4BD85CB1" w14:textId="3CB2A32C" w:rsidR="005C3836" w:rsidRPr="00076E96" w:rsidRDefault="005C3836" w:rsidP="005C3836">
      <w:pPr>
        <w:snapToGrid w:val="0"/>
        <w:jc w:val="both"/>
        <w:rPr>
          <w:rFonts w:eastAsia="標楷體"/>
          <w:b/>
          <w:sz w:val="36"/>
          <w:szCs w:val="36"/>
        </w:rPr>
      </w:pPr>
      <w:r w:rsidRPr="00076E96">
        <w:rPr>
          <w:rFonts w:eastAsia="標楷體"/>
          <w:b/>
          <w:sz w:val="36"/>
          <w:szCs w:val="36"/>
        </w:rPr>
        <w:lastRenderedPageBreak/>
        <w:t>經營收支概況</w:t>
      </w:r>
      <w:r w:rsidRPr="00076E96">
        <w:rPr>
          <w:rFonts w:eastAsia="標楷體"/>
          <w:b/>
          <w:bCs/>
          <w:sz w:val="36"/>
          <w:szCs w:val="36"/>
        </w:rPr>
        <w:t>：</w:t>
      </w:r>
    </w:p>
    <w:p w14:paraId="2CF8A43C" w14:textId="43F37DA7" w:rsidR="00440747" w:rsidRPr="00076E96" w:rsidRDefault="00440747" w:rsidP="00BD0532">
      <w:pPr>
        <w:pStyle w:val="20"/>
        <w:spacing w:beforeLines="50" w:before="120"/>
        <w:ind w:left="0" w:rightChars="200" w:right="480" w:firstLine="0"/>
        <w:jc w:val="both"/>
        <w:rPr>
          <w:rFonts w:ascii="Times New Roman"/>
          <w:b/>
          <w:sz w:val="32"/>
          <w:szCs w:val="32"/>
        </w:rPr>
      </w:pPr>
      <w:r w:rsidRPr="00076E96">
        <w:rPr>
          <w:rFonts w:ascii="Times New Roman"/>
          <w:b/>
          <w:sz w:val="32"/>
          <w:szCs w:val="32"/>
        </w:rPr>
        <w:t>【</w:t>
      </w:r>
      <w:r w:rsidRPr="00076E96">
        <w:rPr>
          <w:rFonts w:ascii="Times New Roman"/>
          <w:b/>
          <w:sz w:val="32"/>
          <w:szCs w:val="32"/>
        </w:rPr>
        <w:t>05</w:t>
      </w:r>
      <w:r w:rsidRPr="00076E96">
        <w:rPr>
          <w:rFonts w:ascii="Times New Roman"/>
          <w:b/>
          <w:sz w:val="32"/>
          <w:szCs w:val="32"/>
        </w:rPr>
        <w:t>】</w:t>
      </w:r>
      <w:r w:rsidR="00866679">
        <w:rPr>
          <w:rFonts w:ascii="Times New Roman"/>
          <w:b/>
          <w:sz w:val="32"/>
          <w:szCs w:val="32"/>
        </w:rPr>
        <w:t>114</w:t>
      </w:r>
      <w:r w:rsidRPr="00076E96">
        <w:rPr>
          <w:rFonts w:ascii="Times New Roman"/>
          <w:b/>
          <w:sz w:val="32"/>
          <w:szCs w:val="32"/>
        </w:rPr>
        <w:t>年全年各項成本費用支出</w:t>
      </w:r>
    </w:p>
    <w:p w14:paraId="495E1107" w14:textId="557870B0" w:rsidR="006F07BC" w:rsidRPr="00076E96" w:rsidRDefault="006F07BC" w:rsidP="006F07BC">
      <w:pPr>
        <w:spacing w:line="320" w:lineRule="exact"/>
        <w:ind w:leftChars="50" w:left="360" w:rightChars="200" w:right="480" w:hangingChars="100" w:hanging="240"/>
        <w:rPr>
          <w:rFonts w:eastAsia="標楷體"/>
          <w:bCs/>
        </w:rPr>
      </w:pPr>
      <w:r w:rsidRPr="00076E96">
        <w:rPr>
          <w:rFonts w:eastAsia="標楷體"/>
          <w:bCs/>
        </w:rPr>
        <w:t>▲</w:t>
      </w:r>
      <w:r w:rsidRPr="00076E96">
        <w:rPr>
          <w:rFonts w:eastAsia="標楷體"/>
          <w:bCs/>
        </w:rPr>
        <w:t>不包含附設機構及國外分支機構，請依</w:t>
      </w:r>
      <w:r w:rsidRPr="00076E96">
        <w:rPr>
          <w:rFonts w:eastAsia="標楷體"/>
          <w:b/>
          <w:bCs/>
          <w:u w:val="single"/>
        </w:rPr>
        <w:t>權責發生制</w:t>
      </w:r>
      <w:r w:rsidRPr="00076E96">
        <w:rPr>
          <w:rFonts w:eastAsia="標楷體"/>
          <w:bCs/>
        </w:rPr>
        <w:t>填寫。</w:t>
      </w:r>
    </w:p>
    <w:p w14:paraId="59C16C16" w14:textId="77777777" w:rsidR="00440747" w:rsidRPr="00076E96" w:rsidRDefault="00440747" w:rsidP="006F07BC">
      <w:pPr>
        <w:spacing w:line="320" w:lineRule="exact"/>
        <w:ind w:leftChars="50" w:left="360" w:rightChars="200" w:right="480" w:hangingChars="100" w:hanging="240"/>
        <w:rPr>
          <w:rFonts w:eastAsia="標楷體"/>
          <w:bCs/>
        </w:rPr>
      </w:pPr>
      <w:r w:rsidRPr="00076E96">
        <w:rPr>
          <w:rFonts w:eastAsia="標楷體"/>
          <w:bCs/>
        </w:rPr>
        <w:t>▲</w:t>
      </w:r>
      <w:r w:rsidRPr="00076E96">
        <w:rPr>
          <w:rFonts w:eastAsia="標楷體"/>
          <w:bCs/>
        </w:rPr>
        <w:t>包括應付未付款項，但不包括預付與暫付款項及經營上的資本支出</w:t>
      </w:r>
      <w:r w:rsidRPr="00076E96">
        <w:rPr>
          <w:rFonts w:eastAsia="標楷體"/>
          <w:bCs/>
        </w:rPr>
        <w:t>(</w:t>
      </w:r>
      <w:r w:rsidRPr="00076E96">
        <w:rPr>
          <w:rFonts w:eastAsia="標楷體"/>
          <w:bCs/>
        </w:rPr>
        <w:t>如購置土地或機械設備、新建工程等支出</w:t>
      </w:r>
      <w:r w:rsidRPr="00076E96">
        <w:rPr>
          <w:rFonts w:eastAsia="標楷體"/>
          <w:bCs/>
        </w:rPr>
        <w:t>)</w:t>
      </w:r>
      <w:r w:rsidRPr="00076E96">
        <w:rPr>
          <w:rFonts w:eastAsia="標楷體"/>
          <w:bCs/>
        </w:rPr>
        <w:t>。</w:t>
      </w:r>
    </w:p>
    <w:p w14:paraId="6C5C5D1C" w14:textId="77777777" w:rsidR="00440747" w:rsidRPr="00076E96" w:rsidRDefault="00440747" w:rsidP="00DC2316">
      <w:pPr>
        <w:spacing w:beforeLines="20" w:before="48" w:line="400" w:lineRule="exact"/>
        <w:ind w:leftChars="200" w:left="660" w:rightChars="100" w:right="240" w:hangingChars="75" w:hanging="180"/>
        <w:rPr>
          <w:rFonts w:eastAsia="標楷體"/>
          <w:b/>
          <w:szCs w:val="24"/>
        </w:rPr>
      </w:pPr>
      <w:r w:rsidRPr="00076E96">
        <w:rPr>
          <w:rFonts w:eastAsia="標楷體"/>
          <w:b/>
          <w:szCs w:val="24"/>
        </w:rPr>
        <w:t>1.</w:t>
      </w:r>
      <w:r w:rsidRPr="00076E96">
        <w:rPr>
          <w:rFonts w:eastAsia="標楷體"/>
          <w:b/>
          <w:szCs w:val="24"/>
        </w:rPr>
        <w:t>照護服務成本</w:t>
      </w:r>
      <w:r w:rsidRPr="00076E96">
        <w:rPr>
          <w:rFonts w:eastAsia="標楷體"/>
          <w:szCs w:val="24"/>
        </w:rPr>
        <w:t>：指</w:t>
      </w:r>
      <w:r w:rsidRPr="00076E96">
        <w:rPr>
          <w:rFonts w:eastAsia="標楷體"/>
          <w:b/>
          <w:szCs w:val="24"/>
        </w:rPr>
        <w:t>因提供照護服務</w:t>
      </w:r>
      <w:r w:rsidRPr="00076E96">
        <w:rPr>
          <w:rFonts w:eastAsia="標楷體"/>
          <w:szCs w:val="24"/>
        </w:rPr>
        <w:t>所產生之費用。</w:t>
      </w:r>
    </w:p>
    <w:p w14:paraId="2E6CE233" w14:textId="0EC014AA" w:rsidR="00440747" w:rsidRPr="00076E96" w:rsidRDefault="00440747" w:rsidP="005C3836">
      <w:pPr>
        <w:spacing w:line="360" w:lineRule="exact"/>
        <w:ind w:leftChars="200" w:left="810" w:rightChars="200" w:right="480" w:hangingChars="150" w:hanging="330"/>
        <w:rPr>
          <w:rFonts w:eastAsia="標楷體"/>
          <w:sz w:val="22"/>
          <w:szCs w:val="22"/>
        </w:rPr>
      </w:pPr>
      <w:r w:rsidRPr="00076E96">
        <w:rPr>
          <w:rFonts w:eastAsia="標楷體"/>
          <w:sz w:val="22"/>
          <w:szCs w:val="22"/>
        </w:rPr>
        <w:t>(01)</w:t>
      </w:r>
      <w:r w:rsidRPr="00076E96">
        <w:rPr>
          <w:rFonts w:eastAsia="標楷體"/>
          <w:b/>
          <w:sz w:val="22"/>
          <w:szCs w:val="22"/>
        </w:rPr>
        <w:t>全年薪資</w:t>
      </w:r>
      <w:r w:rsidRPr="00076E96">
        <w:rPr>
          <w:rFonts w:eastAsia="標楷體"/>
          <w:sz w:val="22"/>
          <w:szCs w:val="22"/>
        </w:rPr>
        <w:t>：</w:t>
      </w:r>
      <w:r w:rsidR="00292551" w:rsidRPr="00076E96">
        <w:rPr>
          <w:rFonts w:eastAsia="標楷體" w:hint="eastAsia"/>
          <w:sz w:val="22"/>
          <w:szCs w:val="22"/>
        </w:rPr>
        <w:t>係指支付本國籍與外國籍之常</w:t>
      </w:r>
      <w:proofErr w:type="gramStart"/>
      <w:r w:rsidR="00292551" w:rsidRPr="00076E96">
        <w:rPr>
          <w:rFonts w:eastAsia="標楷體" w:hint="eastAsia"/>
          <w:sz w:val="22"/>
          <w:szCs w:val="22"/>
        </w:rPr>
        <w:t>僱</w:t>
      </w:r>
      <w:proofErr w:type="gramEnd"/>
      <w:r w:rsidR="00292551" w:rsidRPr="00076E96">
        <w:rPr>
          <w:rFonts w:eastAsia="標楷體" w:hint="eastAsia"/>
          <w:sz w:val="22"/>
          <w:szCs w:val="22"/>
        </w:rPr>
        <w:t>、臨時及部分工時員工與自營作業者之全年薪資，包括本薪、加班費、津貼、獎金等，尚包括支付年底已離職者之薪資；惟不含支付給長期派駐國</w:t>
      </w:r>
      <w:r w:rsidR="00292551" w:rsidRPr="00076E96">
        <w:rPr>
          <w:rFonts w:eastAsia="標楷體" w:hint="eastAsia"/>
          <w:sz w:val="22"/>
          <w:szCs w:val="22"/>
        </w:rPr>
        <w:t>(</w:t>
      </w:r>
      <w:r w:rsidR="00292551" w:rsidRPr="00076E96">
        <w:rPr>
          <w:rFonts w:eastAsia="標楷體" w:hint="eastAsia"/>
          <w:sz w:val="22"/>
          <w:szCs w:val="22"/>
        </w:rPr>
        <w:t>境</w:t>
      </w:r>
      <w:r w:rsidR="00292551" w:rsidRPr="00076E96">
        <w:rPr>
          <w:rFonts w:eastAsia="標楷體" w:hint="eastAsia"/>
          <w:sz w:val="22"/>
          <w:szCs w:val="22"/>
        </w:rPr>
        <w:t>)</w:t>
      </w:r>
      <w:r w:rsidR="00292551" w:rsidRPr="00076E96">
        <w:rPr>
          <w:rFonts w:eastAsia="標楷體" w:hint="eastAsia"/>
          <w:sz w:val="22"/>
          <w:szCs w:val="22"/>
        </w:rPr>
        <w:t>外據點員工之薪資。</w:t>
      </w:r>
    </w:p>
    <w:p w14:paraId="222E8F14" w14:textId="77777777" w:rsidR="00440747" w:rsidRPr="00076E96" w:rsidRDefault="00440747" w:rsidP="005C3836">
      <w:pPr>
        <w:spacing w:line="360" w:lineRule="exact"/>
        <w:ind w:leftChars="200" w:left="810" w:rightChars="200" w:right="480" w:hangingChars="150" w:hanging="330"/>
        <w:rPr>
          <w:rFonts w:eastAsia="標楷體"/>
          <w:sz w:val="22"/>
          <w:szCs w:val="22"/>
        </w:rPr>
      </w:pPr>
      <w:r w:rsidRPr="00076E96">
        <w:rPr>
          <w:rFonts w:eastAsia="標楷體"/>
          <w:sz w:val="22"/>
          <w:szCs w:val="22"/>
        </w:rPr>
        <w:t>(02)</w:t>
      </w:r>
      <w:proofErr w:type="gramStart"/>
      <w:r w:rsidRPr="00076E96">
        <w:rPr>
          <w:rFonts w:eastAsia="標楷體"/>
          <w:b/>
          <w:sz w:val="22"/>
          <w:szCs w:val="22"/>
        </w:rPr>
        <w:t>勞</w:t>
      </w:r>
      <w:proofErr w:type="gramEnd"/>
      <w:r w:rsidRPr="00076E96">
        <w:rPr>
          <w:rFonts w:eastAsia="標楷體"/>
          <w:b/>
          <w:sz w:val="22"/>
          <w:szCs w:val="22"/>
        </w:rPr>
        <w:t>健保費、退休及撫卹金、資遣費、福利支出</w:t>
      </w:r>
      <w:bookmarkStart w:id="2" w:name="_Hlk87433515"/>
      <w:r w:rsidRPr="00076E96">
        <w:rPr>
          <w:rFonts w:eastAsia="標楷體"/>
          <w:sz w:val="22"/>
          <w:szCs w:val="22"/>
        </w:rPr>
        <w:t>：</w:t>
      </w:r>
      <w:r w:rsidRPr="00076E96">
        <w:rPr>
          <w:rFonts w:eastAsia="標楷體"/>
          <w:kern w:val="0"/>
          <w:sz w:val="22"/>
          <w:szCs w:val="22"/>
        </w:rPr>
        <w:t>如雇主負擔之退休金、各類保險費、</w:t>
      </w:r>
      <w:r w:rsidRPr="00076E96">
        <w:rPr>
          <w:rFonts w:eastAsia="標楷體"/>
          <w:sz w:val="22"/>
          <w:szCs w:val="22"/>
        </w:rPr>
        <w:t>資遣費、職工福利金</w:t>
      </w:r>
      <w:proofErr w:type="gramStart"/>
      <w:r w:rsidRPr="00076E96">
        <w:rPr>
          <w:rFonts w:eastAsia="標楷體"/>
          <w:sz w:val="22"/>
          <w:szCs w:val="22"/>
        </w:rPr>
        <w:t>提</w:t>
      </w:r>
      <w:bookmarkStart w:id="3" w:name="_Hlk83817005"/>
      <w:r w:rsidRPr="00076E96">
        <w:rPr>
          <w:rFonts w:eastAsia="標楷體"/>
          <w:sz w:val="22"/>
          <w:szCs w:val="22"/>
        </w:rPr>
        <w:t>撥</w:t>
      </w:r>
      <w:bookmarkEnd w:id="3"/>
      <w:proofErr w:type="gramEnd"/>
      <w:r w:rsidRPr="00076E96">
        <w:rPr>
          <w:rFonts w:eastAsia="標楷體"/>
          <w:sz w:val="22"/>
          <w:szCs w:val="22"/>
        </w:rPr>
        <w:t>與其他福利支出</w:t>
      </w:r>
      <w:bookmarkEnd w:id="2"/>
      <w:r w:rsidRPr="00076E96">
        <w:rPr>
          <w:rFonts w:eastAsia="標楷體"/>
          <w:sz w:val="22"/>
          <w:szCs w:val="22"/>
        </w:rPr>
        <w:t>。</w:t>
      </w:r>
    </w:p>
    <w:p w14:paraId="6F33AFDB" w14:textId="77777777"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(03)</w:t>
      </w:r>
      <w:r w:rsidRPr="00076E96">
        <w:rPr>
          <w:rFonts w:eastAsia="標楷體"/>
          <w:b/>
          <w:sz w:val="22"/>
          <w:szCs w:val="22"/>
        </w:rPr>
        <w:t>藥品費用</w:t>
      </w:r>
      <w:r w:rsidRPr="00076E96">
        <w:rPr>
          <w:rFonts w:eastAsia="標楷體"/>
          <w:sz w:val="22"/>
          <w:szCs w:val="22"/>
        </w:rPr>
        <w:t>：係指機構因提供照護服務而耗用之藥品總值，含盤盈虧。</w:t>
      </w:r>
    </w:p>
    <w:p w14:paraId="2CEE4A3D" w14:textId="77777777"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(04)</w:t>
      </w:r>
      <w:proofErr w:type="gramStart"/>
      <w:r w:rsidRPr="00076E96">
        <w:rPr>
          <w:rFonts w:eastAsia="標楷體"/>
          <w:b/>
          <w:sz w:val="22"/>
          <w:szCs w:val="22"/>
        </w:rPr>
        <w:t>醫</w:t>
      </w:r>
      <w:proofErr w:type="gramEnd"/>
      <w:r w:rsidRPr="00076E96">
        <w:rPr>
          <w:rFonts w:eastAsia="標楷體"/>
          <w:b/>
          <w:sz w:val="22"/>
          <w:szCs w:val="22"/>
        </w:rPr>
        <w:t>材及其他費用</w:t>
      </w:r>
      <w:r w:rsidRPr="00076E96">
        <w:rPr>
          <w:rFonts w:eastAsia="標楷體"/>
          <w:sz w:val="22"/>
          <w:szCs w:val="22"/>
        </w:rPr>
        <w:t>：係指機構因提供照護服務而耗用之</w:t>
      </w:r>
      <w:proofErr w:type="gramStart"/>
      <w:r w:rsidRPr="00076E96">
        <w:rPr>
          <w:rFonts w:eastAsia="標楷體"/>
          <w:sz w:val="22"/>
          <w:szCs w:val="22"/>
        </w:rPr>
        <w:t>醫</w:t>
      </w:r>
      <w:proofErr w:type="gramEnd"/>
      <w:r w:rsidRPr="00076E96">
        <w:rPr>
          <w:rFonts w:eastAsia="標楷體"/>
          <w:sz w:val="22"/>
          <w:szCs w:val="22"/>
        </w:rPr>
        <w:t>材及其他</w:t>
      </w:r>
      <w:proofErr w:type="gramStart"/>
      <w:r w:rsidRPr="00076E96">
        <w:rPr>
          <w:rFonts w:eastAsia="標楷體"/>
          <w:sz w:val="22"/>
          <w:szCs w:val="22"/>
        </w:rPr>
        <w:t>原材物</w:t>
      </w:r>
      <w:proofErr w:type="gramEnd"/>
      <w:r w:rsidRPr="00076E96">
        <w:rPr>
          <w:rFonts w:eastAsia="標楷體"/>
          <w:sz w:val="22"/>
          <w:szCs w:val="22"/>
        </w:rPr>
        <w:t>料及燃料總值，含盤盈虧。</w:t>
      </w:r>
    </w:p>
    <w:p w14:paraId="4CA2CC5E" w14:textId="77777777"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(05)</w:t>
      </w:r>
      <w:r w:rsidRPr="00076E96">
        <w:rPr>
          <w:rFonts w:eastAsia="標楷體"/>
          <w:b/>
          <w:sz w:val="22"/>
          <w:szCs w:val="22"/>
        </w:rPr>
        <w:t>委辦外包費用</w:t>
      </w:r>
      <w:r w:rsidRPr="00076E96">
        <w:rPr>
          <w:rFonts w:eastAsia="標楷體"/>
          <w:sz w:val="22"/>
          <w:szCs w:val="22"/>
        </w:rPr>
        <w:t>：如機構委託外辦之醫療廢棄物處理、清潔工作或設備維修等之費用。</w:t>
      </w:r>
    </w:p>
    <w:p w14:paraId="1C87138F" w14:textId="1CDABF70"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(06)</w:t>
      </w:r>
      <w:r w:rsidRPr="00076E96">
        <w:rPr>
          <w:rFonts w:eastAsia="標楷體"/>
          <w:b/>
          <w:sz w:val="22"/>
          <w:szCs w:val="22"/>
        </w:rPr>
        <w:t>自有固定資產折舊</w:t>
      </w:r>
      <w:r w:rsidRPr="00076E96">
        <w:rPr>
          <w:rFonts w:eastAsia="標楷體"/>
          <w:sz w:val="22"/>
          <w:szCs w:val="22"/>
        </w:rPr>
        <w:t>：係指與營業有關之自有固定資產</w:t>
      </w:r>
      <w:r w:rsidRPr="00076E96">
        <w:rPr>
          <w:rFonts w:eastAsia="標楷體"/>
          <w:sz w:val="22"/>
          <w:szCs w:val="22"/>
        </w:rPr>
        <w:t>(</w:t>
      </w:r>
      <w:r w:rsidRPr="00076E96">
        <w:rPr>
          <w:rFonts w:eastAsia="標楷體"/>
          <w:sz w:val="22"/>
          <w:szCs w:val="22"/>
        </w:rPr>
        <w:t>含房屋、建物、機械設備、運輸工具及</w:t>
      </w:r>
      <w:r w:rsidRPr="00076E96">
        <w:rPr>
          <w:rFonts w:eastAsia="標楷體"/>
          <w:sz w:val="22"/>
          <w:szCs w:val="22"/>
          <w:u w:val="single"/>
        </w:rPr>
        <w:t>投資性不動產</w:t>
      </w:r>
      <w:r w:rsidRPr="00076E96">
        <w:rPr>
          <w:rFonts w:eastAsia="標楷體"/>
          <w:sz w:val="22"/>
          <w:szCs w:val="22"/>
        </w:rPr>
        <w:t>等</w:t>
      </w:r>
      <w:r w:rsidRPr="00076E96">
        <w:rPr>
          <w:rFonts w:eastAsia="標楷體"/>
          <w:sz w:val="22"/>
          <w:szCs w:val="22"/>
        </w:rPr>
        <w:t>)</w:t>
      </w:r>
      <w:r w:rsidRPr="00076E96">
        <w:rPr>
          <w:rFonts w:eastAsia="標楷體"/>
          <w:sz w:val="22"/>
          <w:szCs w:val="22"/>
        </w:rPr>
        <w:t>，依其估計使用年數而分攤之本年折舊費用。</w:t>
      </w:r>
    </w:p>
    <w:p w14:paraId="05060D86" w14:textId="18657397"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(07)</w:t>
      </w:r>
      <w:r w:rsidRPr="00076E96">
        <w:rPr>
          <w:rFonts w:eastAsia="標楷體"/>
          <w:b/>
          <w:sz w:val="22"/>
          <w:szCs w:val="22"/>
        </w:rPr>
        <w:t>使用權資產折舊</w:t>
      </w:r>
      <w:r w:rsidRPr="00076E96">
        <w:rPr>
          <w:rFonts w:eastAsia="標楷體"/>
          <w:sz w:val="22"/>
          <w:szCs w:val="22"/>
        </w:rPr>
        <w:t>：</w:t>
      </w:r>
      <w:r w:rsidR="008A12CB" w:rsidRPr="00076E96">
        <w:rPr>
          <w:rFonts w:eastAsia="標楷體" w:hint="eastAsia"/>
          <w:sz w:val="22"/>
          <w:szCs w:val="22"/>
        </w:rPr>
        <w:t>係指與營業有關，且為依</w:t>
      </w:r>
      <w:r w:rsidR="008A12CB" w:rsidRPr="00076E96">
        <w:rPr>
          <w:rFonts w:eastAsia="標楷體"/>
          <w:sz w:val="22"/>
          <w:szCs w:val="22"/>
        </w:rPr>
        <w:t>IFRS16</w:t>
      </w:r>
      <w:r w:rsidR="008A12CB" w:rsidRPr="00076E96">
        <w:rPr>
          <w:rFonts w:eastAsia="標楷體" w:hint="eastAsia"/>
          <w:sz w:val="22"/>
          <w:szCs w:val="22"/>
        </w:rPr>
        <w:t>認列之租賃資產</w:t>
      </w:r>
      <w:r w:rsidR="008A12CB" w:rsidRPr="00076E96">
        <w:rPr>
          <w:rFonts w:eastAsia="標楷體"/>
          <w:sz w:val="22"/>
          <w:szCs w:val="22"/>
        </w:rPr>
        <w:t>(</w:t>
      </w:r>
      <w:r w:rsidR="008A12CB" w:rsidRPr="00076E96">
        <w:rPr>
          <w:rFonts w:eastAsia="標楷體" w:hint="eastAsia"/>
          <w:sz w:val="22"/>
          <w:szCs w:val="22"/>
        </w:rPr>
        <w:t>含不動產、設備</w:t>
      </w:r>
      <w:r w:rsidR="008A12CB" w:rsidRPr="00076E96">
        <w:rPr>
          <w:rFonts w:eastAsia="標楷體"/>
          <w:sz w:val="22"/>
          <w:szCs w:val="22"/>
        </w:rPr>
        <w:t>)</w:t>
      </w:r>
      <w:r w:rsidR="008A12CB" w:rsidRPr="00076E96">
        <w:rPr>
          <w:rFonts w:eastAsia="標楷體" w:hint="eastAsia"/>
          <w:sz w:val="22"/>
          <w:szCs w:val="22"/>
        </w:rPr>
        <w:t>，按期</w:t>
      </w:r>
      <w:r w:rsidR="008A12CB" w:rsidRPr="00076E96">
        <w:rPr>
          <w:rFonts w:eastAsia="標楷體"/>
          <w:sz w:val="22"/>
          <w:szCs w:val="22"/>
        </w:rPr>
        <w:t>(</w:t>
      </w:r>
      <w:r w:rsidR="008A12CB" w:rsidRPr="00076E96">
        <w:rPr>
          <w:rFonts w:eastAsia="標楷體" w:hint="eastAsia"/>
          <w:sz w:val="22"/>
          <w:szCs w:val="22"/>
        </w:rPr>
        <w:t>年</w:t>
      </w:r>
      <w:r w:rsidR="008A12CB" w:rsidRPr="00076E96">
        <w:rPr>
          <w:rFonts w:eastAsia="標楷體"/>
          <w:sz w:val="22"/>
          <w:szCs w:val="22"/>
        </w:rPr>
        <w:t>)</w:t>
      </w:r>
      <w:r w:rsidR="008A12CB" w:rsidRPr="00076E96">
        <w:rPr>
          <w:rFonts w:eastAsia="標楷體" w:hint="eastAsia"/>
          <w:sz w:val="22"/>
          <w:szCs w:val="22"/>
        </w:rPr>
        <w:t>提列之折舊費用。</w:t>
      </w:r>
    </w:p>
    <w:p w14:paraId="54418679" w14:textId="76D76852"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(08)</w:t>
      </w:r>
      <w:r w:rsidRPr="00076E96">
        <w:rPr>
          <w:rFonts w:eastAsia="標楷體"/>
          <w:b/>
          <w:sz w:val="22"/>
          <w:szCs w:val="22"/>
        </w:rPr>
        <w:t>租金費用</w:t>
      </w:r>
      <w:r w:rsidRPr="00076E96">
        <w:rPr>
          <w:rFonts w:eastAsia="標楷體"/>
          <w:sz w:val="22"/>
          <w:szCs w:val="22"/>
        </w:rPr>
        <w:t>：包括土地、營業場所、運輸工具及機器設備的租金支出；</w:t>
      </w:r>
      <w:bookmarkStart w:id="4" w:name="_Hlk120007134"/>
      <w:r w:rsidR="009C1DBD" w:rsidRPr="00076E96">
        <w:rPr>
          <w:rFonts w:eastAsia="標楷體" w:hint="eastAsia"/>
          <w:sz w:val="22"/>
          <w:szCs w:val="22"/>
        </w:rPr>
        <w:t>另</w:t>
      </w:r>
      <w:bookmarkEnd w:id="4"/>
      <w:r w:rsidRPr="00076E96">
        <w:rPr>
          <w:rFonts w:eastAsia="標楷體"/>
          <w:sz w:val="22"/>
          <w:szCs w:val="22"/>
        </w:rPr>
        <w:t>依</w:t>
      </w:r>
      <w:r w:rsidRPr="00076E96">
        <w:rPr>
          <w:rFonts w:eastAsia="標楷體"/>
          <w:sz w:val="22"/>
          <w:szCs w:val="22"/>
        </w:rPr>
        <w:t>IFRS16</w:t>
      </w:r>
      <w:r w:rsidRPr="00076E96">
        <w:rPr>
          <w:rFonts w:eastAsia="標楷體"/>
          <w:sz w:val="22"/>
          <w:szCs w:val="22"/>
        </w:rPr>
        <w:t>認列之租賃資產，若已填</w:t>
      </w:r>
      <w:proofErr w:type="gramStart"/>
      <w:r w:rsidRPr="00076E96">
        <w:rPr>
          <w:rFonts w:eastAsia="標楷體"/>
          <w:sz w:val="22"/>
          <w:szCs w:val="22"/>
        </w:rPr>
        <w:t>列本問項</w:t>
      </w:r>
      <w:proofErr w:type="gramEnd"/>
      <w:r w:rsidRPr="00076E96">
        <w:rPr>
          <w:rFonts w:eastAsia="標楷體"/>
          <w:sz w:val="22"/>
          <w:szCs w:val="22"/>
        </w:rPr>
        <w:t>(07)</w:t>
      </w:r>
      <w:r w:rsidRPr="00076E96">
        <w:rPr>
          <w:rFonts w:eastAsia="標楷體"/>
          <w:sz w:val="22"/>
          <w:szCs w:val="22"/>
        </w:rPr>
        <w:t>、</w:t>
      </w:r>
      <w:r w:rsidRPr="00076E96">
        <w:rPr>
          <w:rFonts w:eastAsia="標楷體"/>
          <w:sz w:val="22"/>
          <w:szCs w:val="22"/>
        </w:rPr>
        <w:t>(14)</w:t>
      </w:r>
      <w:r w:rsidRPr="00076E96">
        <w:rPr>
          <w:rFonts w:eastAsia="標楷體"/>
          <w:sz w:val="22"/>
          <w:szCs w:val="22"/>
        </w:rPr>
        <w:t>及</w:t>
      </w:r>
      <w:r w:rsidRPr="00076E96">
        <w:rPr>
          <w:rFonts w:eastAsia="標楷體"/>
          <w:sz w:val="22"/>
          <w:szCs w:val="22"/>
        </w:rPr>
        <w:t>(17)</w:t>
      </w:r>
      <w:r w:rsidRPr="00076E96">
        <w:rPr>
          <w:rFonts w:eastAsia="標楷體"/>
          <w:sz w:val="22"/>
          <w:szCs w:val="22"/>
        </w:rPr>
        <w:t>，請勿重複填列租金支出。</w:t>
      </w:r>
    </w:p>
    <w:p w14:paraId="70D0C405" w14:textId="77777777"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(09)</w:t>
      </w:r>
      <w:r w:rsidRPr="00076E96">
        <w:rPr>
          <w:rFonts w:eastAsia="標楷體"/>
          <w:b/>
          <w:sz w:val="22"/>
          <w:szCs w:val="22"/>
        </w:rPr>
        <w:t>佣金支出</w:t>
      </w:r>
      <w:r w:rsidRPr="00076E96">
        <w:rPr>
          <w:rFonts w:eastAsia="標楷體"/>
          <w:sz w:val="22"/>
          <w:szCs w:val="22"/>
        </w:rPr>
        <w:t>：係指機構為提供照護服務所支付之佣金費用。</w:t>
      </w:r>
    </w:p>
    <w:p w14:paraId="13FCDB85" w14:textId="77777777"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(10)</w:t>
      </w:r>
      <w:r w:rsidRPr="00076E96">
        <w:rPr>
          <w:rFonts w:eastAsia="標楷體"/>
          <w:b/>
          <w:sz w:val="22"/>
          <w:szCs w:val="22"/>
        </w:rPr>
        <w:t>其他照護費用</w:t>
      </w:r>
      <w:r w:rsidRPr="00076E96">
        <w:rPr>
          <w:rFonts w:eastAsia="標楷體"/>
          <w:sz w:val="22"/>
          <w:szCs w:val="22"/>
        </w:rPr>
        <w:t>：</w:t>
      </w:r>
      <w:bookmarkStart w:id="5" w:name="_Hlk87433763"/>
      <w:r w:rsidRPr="00076E96">
        <w:rPr>
          <w:rFonts w:eastAsia="標楷體"/>
          <w:sz w:val="22"/>
          <w:szCs w:val="22"/>
        </w:rPr>
        <w:t>指為提供照護服務，非屬於上述之費用，如水電、產物保險、郵電、修繕、各項攤提</w:t>
      </w:r>
      <w:bookmarkEnd w:id="5"/>
      <w:r w:rsidRPr="00076E96">
        <w:rPr>
          <w:rFonts w:eastAsia="標楷體"/>
          <w:sz w:val="22"/>
          <w:szCs w:val="22"/>
        </w:rPr>
        <w:t>及存貨跌價損失或回升利益等。</w:t>
      </w:r>
    </w:p>
    <w:p w14:paraId="667E3FC7" w14:textId="77777777" w:rsidR="00440747" w:rsidRPr="00076E96" w:rsidRDefault="00440747" w:rsidP="00DC2316">
      <w:pPr>
        <w:spacing w:beforeLines="20" w:before="48" w:line="400" w:lineRule="exact"/>
        <w:ind w:leftChars="200" w:left="660" w:rightChars="100" w:right="240" w:hangingChars="75" w:hanging="180"/>
        <w:rPr>
          <w:rFonts w:eastAsia="標楷體"/>
          <w:b/>
          <w:szCs w:val="24"/>
        </w:rPr>
      </w:pPr>
      <w:r w:rsidRPr="00076E96">
        <w:rPr>
          <w:rFonts w:eastAsia="標楷體"/>
          <w:b/>
          <w:szCs w:val="24"/>
        </w:rPr>
        <w:t>2.</w:t>
      </w:r>
      <w:r w:rsidRPr="00076E96">
        <w:rPr>
          <w:rFonts w:eastAsia="標楷體"/>
          <w:b/>
          <w:szCs w:val="24"/>
        </w:rPr>
        <w:t>管理費用</w:t>
      </w:r>
      <w:r w:rsidRPr="00076E96">
        <w:rPr>
          <w:rFonts w:eastAsia="標楷體"/>
          <w:szCs w:val="24"/>
        </w:rPr>
        <w:t>：指因</w:t>
      </w:r>
      <w:r w:rsidRPr="00076E96">
        <w:rPr>
          <w:rFonts w:eastAsia="標楷體"/>
          <w:b/>
          <w:szCs w:val="24"/>
        </w:rPr>
        <w:t>行政管理部門</w:t>
      </w:r>
      <w:r w:rsidRPr="00076E96">
        <w:rPr>
          <w:rFonts w:eastAsia="標楷體"/>
          <w:szCs w:val="24"/>
        </w:rPr>
        <w:t>所發生之費用。</w:t>
      </w:r>
    </w:p>
    <w:p w14:paraId="1461938E" w14:textId="77777777"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(11)</w:t>
      </w:r>
      <w:r w:rsidRPr="00076E96">
        <w:rPr>
          <w:rFonts w:eastAsia="標楷體"/>
          <w:b/>
          <w:sz w:val="22"/>
          <w:szCs w:val="22"/>
        </w:rPr>
        <w:t>稅捐及規費</w:t>
      </w:r>
      <w:r w:rsidRPr="00076E96">
        <w:rPr>
          <w:rFonts w:eastAsia="標楷體"/>
          <w:b/>
          <w:sz w:val="22"/>
          <w:szCs w:val="22"/>
        </w:rPr>
        <w:t>(</w:t>
      </w:r>
      <w:r w:rsidRPr="00076E96">
        <w:rPr>
          <w:rFonts w:eastAsia="標楷體"/>
          <w:b/>
          <w:sz w:val="22"/>
          <w:szCs w:val="22"/>
        </w:rPr>
        <w:t>不含所得稅及進口稅捐</w:t>
      </w:r>
      <w:r w:rsidRPr="00076E96">
        <w:rPr>
          <w:rFonts w:eastAsia="標楷體"/>
          <w:b/>
          <w:sz w:val="22"/>
          <w:szCs w:val="22"/>
        </w:rPr>
        <w:t>)</w:t>
      </w:r>
      <w:r w:rsidRPr="00076E96">
        <w:rPr>
          <w:rFonts w:eastAsia="標楷體"/>
          <w:sz w:val="22"/>
          <w:szCs w:val="22"/>
        </w:rPr>
        <w:t>：包括非加值型營業稅、貨物稅、印花稅、牌照稅、燃料稅、土地改良稅、房屋稅、地價稅、空氣污染防制費及規費等。</w:t>
      </w:r>
    </w:p>
    <w:p w14:paraId="7E667564" w14:textId="77777777"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(12)</w:t>
      </w:r>
      <w:r w:rsidRPr="00076E96">
        <w:rPr>
          <w:rFonts w:eastAsia="標楷體"/>
          <w:b/>
          <w:sz w:val="22"/>
          <w:szCs w:val="22"/>
        </w:rPr>
        <w:t>呆帳損失及移轉支出</w:t>
      </w:r>
      <w:r w:rsidRPr="00076E96">
        <w:rPr>
          <w:rFonts w:eastAsia="標楷體"/>
          <w:b/>
          <w:sz w:val="22"/>
          <w:szCs w:val="22"/>
        </w:rPr>
        <w:t>(</w:t>
      </w:r>
      <w:r w:rsidRPr="00076E96">
        <w:rPr>
          <w:rFonts w:eastAsia="標楷體"/>
          <w:b/>
          <w:sz w:val="22"/>
          <w:szCs w:val="22"/>
        </w:rPr>
        <w:t>不含捐贈</w:t>
      </w:r>
      <w:r w:rsidRPr="00076E96">
        <w:rPr>
          <w:rFonts w:eastAsia="標楷體"/>
          <w:b/>
          <w:sz w:val="22"/>
          <w:szCs w:val="22"/>
        </w:rPr>
        <w:t>)</w:t>
      </w:r>
      <w:r w:rsidRPr="00076E96">
        <w:rPr>
          <w:rFonts w:eastAsia="標楷體"/>
          <w:spacing w:val="-12"/>
          <w:sz w:val="22"/>
          <w:szCs w:val="22"/>
        </w:rPr>
        <w:t>：包括</w:t>
      </w:r>
      <w:r w:rsidRPr="00076E96">
        <w:rPr>
          <w:rFonts w:eastAsia="標楷體"/>
          <w:sz w:val="22"/>
          <w:szCs w:val="22"/>
        </w:rPr>
        <w:t>各種呆帳、救濟、賠償、獎學金、違約金及罰款等。</w:t>
      </w:r>
    </w:p>
    <w:p w14:paraId="3BB2701E" w14:textId="0EEEF439"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(13)</w:t>
      </w:r>
      <w:r w:rsidRPr="00076E96">
        <w:rPr>
          <w:rFonts w:eastAsia="標楷體"/>
          <w:b/>
          <w:sz w:val="22"/>
          <w:szCs w:val="22"/>
        </w:rPr>
        <w:t>自有固定資產折舊</w:t>
      </w:r>
      <w:r w:rsidRPr="00076E96">
        <w:rPr>
          <w:rFonts w:eastAsia="標楷體"/>
          <w:sz w:val="22"/>
          <w:szCs w:val="22"/>
        </w:rPr>
        <w:t>：係指與管理有關之自有固定資產</w:t>
      </w:r>
      <w:r w:rsidRPr="00076E96">
        <w:rPr>
          <w:rFonts w:eastAsia="標楷體"/>
          <w:sz w:val="22"/>
          <w:szCs w:val="22"/>
        </w:rPr>
        <w:t>(</w:t>
      </w:r>
      <w:r w:rsidRPr="00076E96">
        <w:rPr>
          <w:rFonts w:eastAsia="標楷體"/>
          <w:sz w:val="22"/>
          <w:szCs w:val="22"/>
        </w:rPr>
        <w:t>含房屋、建物、機械設備、運輸工具及</w:t>
      </w:r>
      <w:r w:rsidRPr="00076E96">
        <w:rPr>
          <w:rFonts w:eastAsia="標楷體"/>
          <w:sz w:val="22"/>
          <w:szCs w:val="22"/>
          <w:u w:val="single"/>
        </w:rPr>
        <w:t>投資性不動產</w:t>
      </w:r>
      <w:r w:rsidRPr="00076E96">
        <w:rPr>
          <w:rFonts w:eastAsia="標楷體"/>
          <w:sz w:val="22"/>
          <w:szCs w:val="22"/>
        </w:rPr>
        <w:t>等</w:t>
      </w:r>
      <w:r w:rsidRPr="00076E96">
        <w:rPr>
          <w:rFonts w:eastAsia="標楷體"/>
          <w:sz w:val="22"/>
          <w:szCs w:val="22"/>
        </w:rPr>
        <w:t>)</w:t>
      </w:r>
      <w:r w:rsidRPr="00076E96">
        <w:rPr>
          <w:rFonts w:eastAsia="標楷體"/>
          <w:sz w:val="22"/>
          <w:szCs w:val="22"/>
        </w:rPr>
        <w:t>，依其估計使用年數而分攤之本年折舊費用。</w:t>
      </w:r>
    </w:p>
    <w:p w14:paraId="4784133A" w14:textId="6627C213"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(14)</w:t>
      </w:r>
      <w:r w:rsidRPr="00076E96">
        <w:rPr>
          <w:rFonts w:eastAsia="標楷體"/>
          <w:b/>
          <w:sz w:val="22"/>
          <w:szCs w:val="22"/>
        </w:rPr>
        <w:t>使用權資產折舊</w:t>
      </w:r>
      <w:r w:rsidRPr="00076E96">
        <w:rPr>
          <w:rFonts w:eastAsia="標楷體"/>
          <w:sz w:val="22"/>
          <w:szCs w:val="22"/>
        </w:rPr>
        <w:t>：</w:t>
      </w:r>
      <w:r w:rsidR="008A12CB" w:rsidRPr="00076E96">
        <w:rPr>
          <w:rFonts w:eastAsia="標楷體" w:hint="eastAsia"/>
          <w:sz w:val="22"/>
          <w:szCs w:val="22"/>
        </w:rPr>
        <w:t>係指與管理有關，且為依</w:t>
      </w:r>
      <w:r w:rsidR="008A12CB" w:rsidRPr="00076E96">
        <w:rPr>
          <w:rFonts w:eastAsia="標楷體"/>
          <w:sz w:val="22"/>
          <w:szCs w:val="22"/>
        </w:rPr>
        <w:t>IFRS16</w:t>
      </w:r>
      <w:r w:rsidR="008A12CB" w:rsidRPr="00076E96">
        <w:rPr>
          <w:rFonts w:eastAsia="標楷體" w:hint="eastAsia"/>
          <w:sz w:val="22"/>
          <w:szCs w:val="22"/>
        </w:rPr>
        <w:t>認列之租賃資產</w:t>
      </w:r>
      <w:r w:rsidR="008A12CB" w:rsidRPr="00076E96">
        <w:rPr>
          <w:rFonts w:eastAsia="標楷體"/>
          <w:sz w:val="22"/>
          <w:szCs w:val="22"/>
        </w:rPr>
        <w:t>(</w:t>
      </w:r>
      <w:r w:rsidR="008A12CB" w:rsidRPr="00076E96">
        <w:rPr>
          <w:rFonts w:eastAsia="標楷體" w:hint="eastAsia"/>
          <w:sz w:val="22"/>
          <w:szCs w:val="22"/>
        </w:rPr>
        <w:t>含不動產、設備</w:t>
      </w:r>
      <w:r w:rsidR="008A12CB" w:rsidRPr="00076E96">
        <w:rPr>
          <w:rFonts w:eastAsia="標楷體"/>
          <w:sz w:val="22"/>
          <w:szCs w:val="22"/>
        </w:rPr>
        <w:t>)</w:t>
      </w:r>
      <w:r w:rsidR="008A12CB" w:rsidRPr="00076E96">
        <w:rPr>
          <w:rFonts w:eastAsia="標楷體" w:hint="eastAsia"/>
          <w:sz w:val="22"/>
          <w:szCs w:val="22"/>
        </w:rPr>
        <w:t>，按期</w:t>
      </w:r>
      <w:r w:rsidR="008A12CB" w:rsidRPr="00076E96">
        <w:rPr>
          <w:rFonts w:eastAsia="標楷體"/>
          <w:sz w:val="22"/>
          <w:szCs w:val="22"/>
        </w:rPr>
        <w:t>(</w:t>
      </w:r>
      <w:r w:rsidR="008A12CB" w:rsidRPr="00076E96">
        <w:rPr>
          <w:rFonts w:eastAsia="標楷體" w:hint="eastAsia"/>
          <w:sz w:val="22"/>
          <w:szCs w:val="22"/>
        </w:rPr>
        <w:t>年</w:t>
      </w:r>
      <w:r w:rsidR="008A12CB" w:rsidRPr="00076E96">
        <w:rPr>
          <w:rFonts w:eastAsia="標楷體"/>
          <w:sz w:val="22"/>
          <w:szCs w:val="22"/>
        </w:rPr>
        <w:t>)</w:t>
      </w:r>
      <w:r w:rsidR="008A12CB" w:rsidRPr="00076E96">
        <w:rPr>
          <w:rFonts w:eastAsia="標楷體" w:hint="eastAsia"/>
          <w:sz w:val="22"/>
          <w:szCs w:val="22"/>
        </w:rPr>
        <w:t>提列之折舊費用。</w:t>
      </w:r>
    </w:p>
    <w:p w14:paraId="30E27A3A" w14:textId="77777777"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(15)</w:t>
      </w:r>
      <w:r w:rsidRPr="00076E96">
        <w:rPr>
          <w:rFonts w:eastAsia="標楷體"/>
          <w:b/>
          <w:sz w:val="22"/>
          <w:szCs w:val="22"/>
        </w:rPr>
        <w:t>其他管理費用</w:t>
      </w:r>
      <w:r w:rsidRPr="00076E96">
        <w:rPr>
          <w:rFonts w:eastAsia="標楷體"/>
          <w:sz w:val="22"/>
          <w:szCs w:val="22"/>
        </w:rPr>
        <w:t>：指與管理有關者，但非屬於上述之費用，如水電、郵電、修繕、交際費與各項耗竭及攤提等。</w:t>
      </w:r>
    </w:p>
    <w:p w14:paraId="7B77DAF5" w14:textId="77777777" w:rsidR="00440747" w:rsidRPr="00076E96" w:rsidRDefault="00440747" w:rsidP="00DC2316">
      <w:pPr>
        <w:spacing w:beforeLines="20" w:before="48" w:line="400" w:lineRule="exact"/>
        <w:ind w:leftChars="200" w:left="660" w:rightChars="100" w:right="240" w:hangingChars="75" w:hanging="180"/>
        <w:rPr>
          <w:rFonts w:eastAsia="標楷體"/>
          <w:b/>
          <w:szCs w:val="24"/>
        </w:rPr>
      </w:pPr>
      <w:r w:rsidRPr="00076E96">
        <w:rPr>
          <w:rFonts w:eastAsia="標楷體"/>
          <w:b/>
          <w:szCs w:val="24"/>
        </w:rPr>
        <w:t>3.</w:t>
      </w:r>
      <w:proofErr w:type="gramStart"/>
      <w:r w:rsidRPr="00076E96">
        <w:rPr>
          <w:rFonts w:eastAsia="標楷體"/>
          <w:b/>
          <w:szCs w:val="24"/>
        </w:rPr>
        <w:t>非</w:t>
      </w:r>
      <w:bookmarkStart w:id="6" w:name="_Hlk83719031"/>
      <w:r w:rsidRPr="00076E96">
        <w:rPr>
          <w:rFonts w:eastAsia="標楷體"/>
          <w:b/>
          <w:szCs w:val="24"/>
        </w:rPr>
        <w:t>照護</w:t>
      </w:r>
      <w:bookmarkEnd w:id="6"/>
      <w:r w:rsidRPr="00076E96">
        <w:rPr>
          <w:rFonts w:eastAsia="標楷體"/>
          <w:b/>
          <w:szCs w:val="24"/>
        </w:rPr>
        <w:t>活動費損</w:t>
      </w:r>
      <w:proofErr w:type="gramEnd"/>
      <w:r w:rsidRPr="00076E96">
        <w:rPr>
          <w:rFonts w:eastAsia="標楷體"/>
          <w:szCs w:val="24"/>
        </w:rPr>
        <w:t>：指</w:t>
      </w:r>
      <w:r w:rsidRPr="00076E96">
        <w:rPr>
          <w:rFonts w:eastAsia="標楷體"/>
          <w:b/>
          <w:szCs w:val="24"/>
        </w:rPr>
        <w:t>非因提供照護服務</w:t>
      </w:r>
      <w:r w:rsidRPr="00076E96">
        <w:rPr>
          <w:rFonts w:eastAsia="標楷體"/>
          <w:szCs w:val="24"/>
        </w:rPr>
        <w:t>所發生</w:t>
      </w:r>
      <w:proofErr w:type="gramStart"/>
      <w:r w:rsidRPr="00076E96">
        <w:rPr>
          <w:rFonts w:eastAsia="標楷體"/>
          <w:szCs w:val="24"/>
        </w:rPr>
        <w:t>之費損</w:t>
      </w:r>
      <w:proofErr w:type="gramEnd"/>
      <w:r w:rsidRPr="00076E96">
        <w:rPr>
          <w:rFonts w:eastAsia="標楷體"/>
          <w:szCs w:val="24"/>
        </w:rPr>
        <w:t>。</w:t>
      </w:r>
    </w:p>
    <w:p w14:paraId="4017EBAE" w14:textId="77777777"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(16)</w:t>
      </w:r>
      <w:r w:rsidRPr="00076E96">
        <w:rPr>
          <w:rFonts w:eastAsia="標楷體"/>
          <w:b/>
          <w:sz w:val="22"/>
          <w:szCs w:val="22"/>
        </w:rPr>
        <w:t>兼銷商品銷售成本</w:t>
      </w:r>
      <w:r w:rsidRPr="00076E96">
        <w:rPr>
          <w:rFonts w:eastAsia="標楷體"/>
          <w:sz w:val="22"/>
          <w:szCs w:val="22"/>
        </w:rPr>
        <w:t>：指兼營買賣而購入之商品，在本年內出售部分之成本。</w:t>
      </w:r>
    </w:p>
    <w:p w14:paraId="70B943A8" w14:textId="77777777"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(17)</w:t>
      </w:r>
      <w:r w:rsidRPr="00076E96">
        <w:rPr>
          <w:rFonts w:eastAsia="標楷體"/>
          <w:b/>
          <w:sz w:val="22"/>
          <w:szCs w:val="22"/>
        </w:rPr>
        <w:t>租賃負債利息支出</w:t>
      </w:r>
      <w:r w:rsidRPr="00076E96">
        <w:rPr>
          <w:rFonts w:eastAsia="標楷體"/>
          <w:sz w:val="22"/>
          <w:szCs w:val="22"/>
        </w:rPr>
        <w:t>：指依</w:t>
      </w:r>
      <w:r w:rsidRPr="00076E96">
        <w:rPr>
          <w:rFonts w:eastAsia="標楷體"/>
          <w:sz w:val="22"/>
          <w:szCs w:val="22"/>
        </w:rPr>
        <w:t xml:space="preserve">IFRS </w:t>
      </w:r>
      <w:proofErr w:type="gramStart"/>
      <w:r w:rsidRPr="00076E96">
        <w:rPr>
          <w:rFonts w:eastAsia="標楷體"/>
          <w:sz w:val="22"/>
          <w:szCs w:val="22"/>
        </w:rPr>
        <w:t>16</w:t>
      </w:r>
      <w:r w:rsidRPr="00076E96">
        <w:rPr>
          <w:rFonts w:eastAsia="標楷體"/>
          <w:sz w:val="22"/>
          <w:szCs w:val="22"/>
        </w:rPr>
        <w:t>所認</w:t>
      </w:r>
      <w:proofErr w:type="gramEnd"/>
      <w:r w:rsidRPr="00076E96">
        <w:rPr>
          <w:rFonts w:eastAsia="標楷體"/>
          <w:sz w:val="22"/>
          <w:szCs w:val="22"/>
        </w:rPr>
        <w:t>列之租賃負債利息。</w:t>
      </w:r>
    </w:p>
    <w:p w14:paraId="0E656EE2" w14:textId="77777777" w:rsidR="00440747" w:rsidRPr="00076E96" w:rsidRDefault="00440747" w:rsidP="005C3836">
      <w:pPr>
        <w:spacing w:line="360" w:lineRule="exact"/>
        <w:ind w:leftChars="200" w:left="810" w:rightChars="200" w:right="480" w:hangingChars="150" w:hanging="330"/>
        <w:jc w:val="both"/>
        <w:rPr>
          <w:rFonts w:eastAsia="標楷體"/>
          <w:sz w:val="22"/>
          <w:szCs w:val="22"/>
        </w:rPr>
      </w:pPr>
      <w:bookmarkStart w:id="7" w:name="_Hlk78813706"/>
      <w:r w:rsidRPr="00076E96">
        <w:rPr>
          <w:rFonts w:eastAsia="標楷體"/>
          <w:sz w:val="22"/>
          <w:szCs w:val="22"/>
        </w:rPr>
        <w:t>(18)</w:t>
      </w:r>
      <w:r w:rsidRPr="00076E96">
        <w:rPr>
          <w:rFonts w:eastAsia="標楷體"/>
          <w:b/>
          <w:sz w:val="22"/>
          <w:szCs w:val="22"/>
        </w:rPr>
        <w:t>其他利息支出</w:t>
      </w:r>
      <w:r w:rsidRPr="00076E96">
        <w:rPr>
          <w:rFonts w:eastAsia="標楷體"/>
          <w:sz w:val="22"/>
          <w:szCs w:val="22"/>
        </w:rPr>
        <w:t>：指因財務借貸所產生之其他利息費用。</w:t>
      </w:r>
    </w:p>
    <w:bookmarkEnd w:id="7"/>
    <w:p w14:paraId="645B8879" w14:textId="77777777"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(19)</w:t>
      </w:r>
      <w:r w:rsidRPr="00076E96">
        <w:rPr>
          <w:rFonts w:eastAsia="標楷體"/>
          <w:b/>
          <w:sz w:val="22"/>
          <w:szCs w:val="22"/>
        </w:rPr>
        <w:t>捐贈費用</w:t>
      </w:r>
      <w:r w:rsidRPr="00076E96">
        <w:rPr>
          <w:rFonts w:eastAsia="標楷體"/>
          <w:sz w:val="22"/>
          <w:szCs w:val="22"/>
        </w:rPr>
        <w:t>：包括對民間及政府之捐獻支出。</w:t>
      </w:r>
    </w:p>
    <w:p w14:paraId="268F88E3" w14:textId="3A63130D" w:rsidR="00440747" w:rsidRPr="00076E96" w:rsidRDefault="00440747" w:rsidP="005C3836">
      <w:pPr>
        <w:spacing w:line="360" w:lineRule="exact"/>
        <w:ind w:leftChars="200" w:left="810" w:rightChars="200" w:right="480" w:hangingChars="150" w:hanging="330"/>
        <w:jc w:val="both"/>
        <w:rPr>
          <w:rFonts w:eastAsia="標楷體"/>
          <w:sz w:val="22"/>
          <w:szCs w:val="22"/>
        </w:rPr>
      </w:pPr>
      <w:r w:rsidRPr="00076E96">
        <w:rPr>
          <w:rFonts w:eastAsia="標楷體"/>
          <w:sz w:val="22"/>
          <w:szCs w:val="22"/>
        </w:rPr>
        <w:t>(20)</w:t>
      </w:r>
      <w:proofErr w:type="gramStart"/>
      <w:r w:rsidRPr="00076E96">
        <w:rPr>
          <w:rFonts w:eastAsia="標楷體"/>
          <w:b/>
          <w:sz w:val="22"/>
          <w:szCs w:val="22"/>
        </w:rPr>
        <w:t>其他非照護活動費損</w:t>
      </w:r>
      <w:proofErr w:type="gramEnd"/>
      <w:r w:rsidRPr="00076E96">
        <w:rPr>
          <w:rFonts w:eastAsia="標楷體"/>
          <w:sz w:val="22"/>
          <w:szCs w:val="22"/>
        </w:rPr>
        <w:t>：包括投資損失、出售資產損失、資產減損損失、兌換損失、停業停電或災害損失及其他。</w:t>
      </w:r>
    </w:p>
    <w:p w14:paraId="6B833AC3" w14:textId="61C28805" w:rsidR="00ED4909" w:rsidRPr="00076E96" w:rsidRDefault="00ED4909" w:rsidP="00440747">
      <w:pPr>
        <w:ind w:rightChars="88" w:right="211"/>
        <w:jc w:val="both"/>
        <w:rPr>
          <w:rFonts w:eastAsia="標楷體"/>
          <w:szCs w:val="24"/>
        </w:rPr>
      </w:pPr>
      <w:r w:rsidRPr="00076E96">
        <w:rPr>
          <w:rFonts w:eastAsia="標楷體"/>
          <w:szCs w:val="24"/>
        </w:rPr>
        <w:br w:type="page"/>
      </w:r>
    </w:p>
    <w:p w14:paraId="33EEDF51" w14:textId="77777777" w:rsidR="00E00E37" w:rsidRPr="00076E96" w:rsidRDefault="00E00E37" w:rsidP="00E00E37">
      <w:pPr>
        <w:snapToGrid w:val="0"/>
        <w:jc w:val="both"/>
        <w:rPr>
          <w:rFonts w:eastAsia="標楷體"/>
          <w:b/>
          <w:sz w:val="36"/>
          <w:szCs w:val="36"/>
        </w:rPr>
      </w:pPr>
      <w:r w:rsidRPr="00076E96">
        <w:rPr>
          <w:rFonts w:eastAsia="標楷體"/>
          <w:b/>
          <w:sz w:val="36"/>
          <w:szCs w:val="36"/>
        </w:rPr>
        <w:lastRenderedPageBreak/>
        <w:t>經營收支概況</w:t>
      </w:r>
      <w:r w:rsidRPr="00076E96">
        <w:rPr>
          <w:rFonts w:eastAsia="標楷體"/>
          <w:b/>
          <w:bCs/>
          <w:sz w:val="36"/>
          <w:szCs w:val="36"/>
        </w:rPr>
        <w:t>：</w:t>
      </w:r>
    </w:p>
    <w:p w14:paraId="590E4FEA" w14:textId="79703CB0" w:rsidR="00B24B44" w:rsidRPr="00076E96" w:rsidRDefault="00ED4909" w:rsidP="00B24B44">
      <w:pPr>
        <w:spacing w:afterLines="50" w:after="120" w:line="600" w:lineRule="exact"/>
        <w:ind w:rightChars="88" w:right="211"/>
        <w:jc w:val="both"/>
        <w:rPr>
          <w:rFonts w:eastAsia="標楷體"/>
          <w:b/>
          <w:sz w:val="32"/>
        </w:rPr>
      </w:pPr>
      <w:r w:rsidRPr="00076E96">
        <w:rPr>
          <w:rFonts w:eastAsia="標楷體"/>
          <w:b/>
          <w:sz w:val="32"/>
        </w:rPr>
        <w:t>【</w:t>
      </w:r>
      <w:r w:rsidRPr="00076E96">
        <w:rPr>
          <w:rFonts w:eastAsia="標楷體"/>
          <w:b/>
          <w:sz w:val="32"/>
        </w:rPr>
        <w:t>05</w:t>
      </w:r>
      <w:r w:rsidRPr="00076E96">
        <w:rPr>
          <w:rFonts w:eastAsia="標楷體"/>
          <w:b/>
          <w:sz w:val="32"/>
        </w:rPr>
        <w:t>】</w:t>
      </w:r>
      <w:r w:rsidR="00866679">
        <w:rPr>
          <w:rFonts w:eastAsia="標楷體"/>
          <w:b/>
          <w:sz w:val="32"/>
        </w:rPr>
        <w:t>114</w:t>
      </w:r>
      <w:r w:rsidRPr="00076E96">
        <w:rPr>
          <w:rFonts w:eastAsia="標楷體"/>
          <w:b/>
          <w:sz w:val="32"/>
        </w:rPr>
        <w:t>年全年各項成本費用支出</w:t>
      </w:r>
    </w:p>
    <w:p w14:paraId="08EF4BD0" w14:textId="151C9B87" w:rsidR="00ED4909" w:rsidRPr="00076E96" w:rsidRDefault="00B24B44" w:rsidP="00B24B44">
      <w:pPr>
        <w:spacing w:line="400" w:lineRule="exact"/>
        <w:ind w:leftChars="100" w:left="240" w:rightChars="200" w:right="480"/>
        <w:jc w:val="both"/>
        <w:rPr>
          <w:rFonts w:eastAsia="標楷體"/>
          <w:b/>
          <w:bCs/>
          <w:sz w:val="28"/>
        </w:rPr>
      </w:pPr>
      <w:r w:rsidRPr="00076E96">
        <w:rPr>
          <w:rFonts w:eastAsia="標楷體"/>
          <w:bCs/>
        </w:rPr>
        <w:t>▲</w:t>
      </w:r>
      <w:r w:rsidRPr="00076E96">
        <w:rPr>
          <w:rFonts w:eastAsia="標楷體"/>
          <w:bCs/>
        </w:rPr>
        <w:t>請依權責發生制填寫。</w:t>
      </w:r>
    </w:p>
    <w:tbl>
      <w:tblPr>
        <w:tblW w:w="10348"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709"/>
        <w:gridCol w:w="709"/>
        <w:gridCol w:w="567"/>
        <w:gridCol w:w="5103"/>
        <w:gridCol w:w="567"/>
        <w:gridCol w:w="708"/>
        <w:gridCol w:w="1985"/>
      </w:tblGrid>
      <w:tr w:rsidR="00076E96" w:rsidRPr="00076E96" w14:paraId="3F40854D" w14:textId="77777777" w:rsidTr="00926024">
        <w:trPr>
          <w:cantSplit/>
          <w:trHeight w:hRule="exact" w:val="567"/>
        </w:trPr>
        <w:tc>
          <w:tcPr>
            <w:tcW w:w="7655" w:type="dxa"/>
            <w:gridSpan w:val="5"/>
            <w:tcBorders>
              <w:top w:val="thickThinSmallGap" w:sz="12" w:space="0" w:color="auto"/>
              <w:left w:val="thickThinSmallGap" w:sz="12" w:space="0" w:color="auto"/>
              <w:right w:val="single" w:sz="4" w:space="0" w:color="auto"/>
            </w:tcBorders>
            <w:vAlign w:val="center"/>
          </w:tcPr>
          <w:p w14:paraId="6A34A1AD" w14:textId="1DC13938" w:rsidR="00B24B44" w:rsidRPr="00076E96" w:rsidRDefault="00B24B44" w:rsidP="00BD0532">
            <w:pPr>
              <w:snapToGrid w:val="0"/>
              <w:jc w:val="center"/>
              <w:rPr>
                <w:rFonts w:eastAsia="標楷體"/>
                <w:sz w:val="22"/>
                <w:szCs w:val="22"/>
              </w:rPr>
            </w:pPr>
            <w:r w:rsidRPr="00076E96">
              <w:rPr>
                <w:rFonts w:eastAsia="標楷體"/>
                <w:sz w:val="22"/>
                <w:szCs w:val="22"/>
              </w:rPr>
              <w:t>項</w:t>
            </w:r>
            <w:r w:rsidRPr="00076E96">
              <w:rPr>
                <w:rFonts w:eastAsia="標楷體" w:hint="eastAsia"/>
                <w:sz w:val="22"/>
                <w:szCs w:val="22"/>
              </w:rPr>
              <w:t xml:space="preserve">　</w:t>
            </w:r>
            <w:r w:rsidRPr="00076E96">
              <w:rPr>
                <w:rFonts w:eastAsia="標楷體"/>
                <w:sz w:val="22"/>
                <w:szCs w:val="22"/>
              </w:rPr>
              <w:t>目</w:t>
            </w:r>
          </w:p>
        </w:tc>
        <w:tc>
          <w:tcPr>
            <w:tcW w:w="2693" w:type="dxa"/>
            <w:gridSpan w:val="2"/>
            <w:tcBorders>
              <w:top w:val="thickThinSmallGap" w:sz="12" w:space="0" w:color="auto"/>
              <w:left w:val="single" w:sz="4" w:space="0" w:color="auto"/>
              <w:right w:val="thickThinSmallGap" w:sz="12" w:space="0" w:color="auto"/>
            </w:tcBorders>
            <w:vAlign w:val="center"/>
          </w:tcPr>
          <w:p w14:paraId="3AF76092" w14:textId="72D8BC9B" w:rsidR="00B24B44" w:rsidRPr="00076E96" w:rsidRDefault="00B24B44" w:rsidP="00BD0532">
            <w:pPr>
              <w:snapToGrid w:val="0"/>
              <w:jc w:val="center"/>
              <w:rPr>
                <w:rFonts w:eastAsia="標楷體"/>
                <w:sz w:val="22"/>
                <w:szCs w:val="22"/>
              </w:rPr>
            </w:pPr>
            <w:r w:rsidRPr="00076E96">
              <w:rPr>
                <w:rFonts w:eastAsia="標楷體"/>
                <w:sz w:val="22"/>
                <w:szCs w:val="22"/>
              </w:rPr>
              <w:t>金</w:t>
            </w:r>
            <w:r w:rsidRPr="00076E96">
              <w:rPr>
                <w:rFonts w:eastAsia="標楷體" w:hint="eastAsia"/>
                <w:sz w:val="22"/>
                <w:szCs w:val="22"/>
              </w:rPr>
              <w:t xml:space="preserve">　</w:t>
            </w:r>
            <w:r w:rsidRPr="00076E96">
              <w:rPr>
                <w:rFonts w:eastAsia="標楷體"/>
                <w:sz w:val="22"/>
                <w:szCs w:val="22"/>
              </w:rPr>
              <w:t>額</w:t>
            </w:r>
            <w:r w:rsidRPr="00076E96">
              <w:rPr>
                <w:rFonts w:eastAsia="標楷體" w:hint="eastAsia"/>
                <w:sz w:val="22"/>
                <w:szCs w:val="22"/>
              </w:rPr>
              <w:t xml:space="preserve">　</w:t>
            </w:r>
            <w:r w:rsidRPr="00076E96">
              <w:rPr>
                <w:rFonts w:eastAsia="標楷體"/>
                <w:sz w:val="22"/>
                <w:szCs w:val="22"/>
              </w:rPr>
              <w:t>(</w:t>
            </w:r>
            <w:r w:rsidRPr="00076E96">
              <w:rPr>
                <w:rFonts w:eastAsia="標楷體"/>
                <w:sz w:val="22"/>
                <w:szCs w:val="22"/>
              </w:rPr>
              <w:t>元</w:t>
            </w:r>
            <w:r w:rsidRPr="00076E96">
              <w:rPr>
                <w:rFonts w:eastAsia="標楷體"/>
                <w:sz w:val="22"/>
                <w:szCs w:val="22"/>
              </w:rPr>
              <w:t>)</w:t>
            </w:r>
          </w:p>
        </w:tc>
      </w:tr>
      <w:tr w:rsidR="00076E96" w:rsidRPr="00076E96" w14:paraId="3210FD1F" w14:textId="77777777" w:rsidTr="00B24B44">
        <w:trPr>
          <w:cantSplit/>
          <w:trHeight w:val="510"/>
        </w:trPr>
        <w:tc>
          <w:tcPr>
            <w:tcW w:w="709" w:type="dxa"/>
            <w:vMerge w:val="restart"/>
            <w:tcBorders>
              <w:left w:val="thickThinSmallGap" w:sz="12" w:space="0" w:color="auto"/>
              <w:right w:val="single" w:sz="4" w:space="0" w:color="auto"/>
            </w:tcBorders>
            <w:textDirection w:val="tbRlV"/>
            <w:vAlign w:val="center"/>
          </w:tcPr>
          <w:p w14:paraId="2946A0A8" w14:textId="732C6A08" w:rsidR="00BD0532" w:rsidRPr="00076E96" w:rsidRDefault="00BD0532" w:rsidP="00BD0532">
            <w:pPr>
              <w:autoSpaceDE w:val="0"/>
              <w:autoSpaceDN w:val="0"/>
              <w:adjustRightInd w:val="0"/>
              <w:spacing w:line="320" w:lineRule="exact"/>
              <w:ind w:left="113" w:right="113"/>
              <w:jc w:val="center"/>
              <w:rPr>
                <w:rFonts w:eastAsia="標楷體"/>
                <w:b/>
                <w:sz w:val="22"/>
                <w:szCs w:val="22"/>
              </w:rPr>
            </w:pPr>
            <w:r w:rsidRPr="00076E96">
              <w:rPr>
                <w:rFonts w:eastAsia="標楷體" w:hint="eastAsia"/>
                <w:b/>
                <w:sz w:val="22"/>
                <w:szCs w:val="22"/>
              </w:rPr>
              <w:t>照護</w:t>
            </w:r>
            <w:r w:rsidRPr="00076E96">
              <w:rPr>
                <w:rFonts w:eastAsia="標楷體"/>
                <w:b/>
                <w:sz w:val="22"/>
                <w:szCs w:val="22"/>
              </w:rPr>
              <w:t>服務成本</w:t>
            </w:r>
          </w:p>
        </w:tc>
        <w:tc>
          <w:tcPr>
            <w:tcW w:w="6379" w:type="dxa"/>
            <w:gridSpan w:val="3"/>
            <w:tcBorders>
              <w:left w:val="nil"/>
              <w:right w:val="nil"/>
            </w:tcBorders>
            <w:vAlign w:val="center"/>
          </w:tcPr>
          <w:p w14:paraId="158E2407" w14:textId="3DD7CE12"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全年薪資</w:t>
            </w:r>
          </w:p>
        </w:tc>
        <w:tc>
          <w:tcPr>
            <w:tcW w:w="567" w:type="dxa"/>
            <w:tcBorders>
              <w:left w:val="nil"/>
              <w:right w:val="single" w:sz="4" w:space="0" w:color="auto"/>
            </w:tcBorders>
            <w:vAlign w:val="center"/>
          </w:tcPr>
          <w:p w14:paraId="19688ABD" w14:textId="594281A1"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sz w:val="20"/>
                <w:szCs w:val="22"/>
              </w:rPr>
              <w:t>(</w:t>
            </w:r>
            <w:r w:rsidRPr="00076E96">
              <w:rPr>
                <w:rFonts w:eastAsia="標楷體" w:hint="eastAsia"/>
                <w:sz w:val="20"/>
                <w:szCs w:val="22"/>
              </w:rPr>
              <w:t>01)</w:t>
            </w:r>
          </w:p>
        </w:tc>
        <w:tc>
          <w:tcPr>
            <w:tcW w:w="2693" w:type="dxa"/>
            <w:gridSpan w:val="2"/>
            <w:tcBorders>
              <w:left w:val="single" w:sz="4" w:space="0" w:color="auto"/>
              <w:right w:val="thickThinSmallGap" w:sz="12" w:space="0" w:color="auto"/>
            </w:tcBorders>
            <w:vAlign w:val="center"/>
          </w:tcPr>
          <w:p w14:paraId="0908CF9A" w14:textId="002B5500"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67107E27" w14:textId="77777777" w:rsidTr="00B24B44">
        <w:trPr>
          <w:cantSplit/>
          <w:trHeight w:val="510"/>
        </w:trPr>
        <w:tc>
          <w:tcPr>
            <w:tcW w:w="709" w:type="dxa"/>
            <w:vMerge/>
            <w:tcBorders>
              <w:left w:val="thickThinSmallGap" w:sz="12" w:space="0" w:color="auto"/>
              <w:right w:val="single" w:sz="4" w:space="0" w:color="auto"/>
            </w:tcBorders>
            <w:textDirection w:val="tbRlV"/>
          </w:tcPr>
          <w:p w14:paraId="50CB4E40" w14:textId="77777777" w:rsidR="00BD0532" w:rsidRPr="00076E96" w:rsidRDefault="00BD0532" w:rsidP="00BD0532">
            <w:pPr>
              <w:autoSpaceDE w:val="0"/>
              <w:autoSpaceDN w:val="0"/>
              <w:adjustRightInd w:val="0"/>
              <w:spacing w:before="240"/>
              <w:ind w:left="113" w:right="113"/>
              <w:jc w:val="center"/>
              <w:rPr>
                <w:rFonts w:eastAsia="標楷體"/>
                <w:b/>
                <w:sz w:val="22"/>
                <w:szCs w:val="22"/>
              </w:rPr>
            </w:pPr>
          </w:p>
        </w:tc>
        <w:tc>
          <w:tcPr>
            <w:tcW w:w="6379" w:type="dxa"/>
            <w:gridSpan w:val="3"/>
            <w:tcBorders>
              <w:left w:val="nil"/>
              <w:right w:val="nil"/>
            </w:tcBorders>
            <w:vAlign w:val="center"/>
          </w:tcPr>
          <w:p w14:paraId="2285CBBD" w14:textId="75F18217" w:rsidR="00BD0532" w:rsidRPr="00076E96" w:rsidRDefault="00BD0532" w:rsidP="00BD0532">
            <w:pPr>
              <w:autoSpaceDE w:val="0"/>
              <w:autoSpaceDN w:val="0"/>
              <w:adjustRightInd w:val="0"/>
              <w:snapToGrid w:val="0"/>
              <w:spacing w:line="240" w:lineRule="exact"/>
              <w:jc w:val="both"/>
              <w:rPr>
                <w:rFonts w:eastAsia="標楷體"/>
                <w:sz w:val="22"/>
                <w:szCs w:val="22"/>
              </w:rPr>
            </w:pPr>
            <w:proofErr w:type="gramStart"/>
            <w:r w:rsidRPr="00076E96">
              <w:rPr>
                <w:rFonts w:eastAsia="標楷體"/>
                <w:sz w:val="22"/>
                <w:szCs w:val="22"/>
              </w:rPr>
              <w:t>勞</w:t>
            </w:r>
            <w:proofErr w:type="gramEnd"/>
            <w:r w:rsidRPr="00076E96">
              <w:rPr>
                <w:rFonts w:eastAsia="標楷體"/>
                <w:sz w:val="22"/>
                <w:szCs w:val="22"/>
              </w:rPr>
              <w:t>健保費、退休及撫卹金、資遣費、福利支出</w:t>
            </w:r>
          </w:p>
        </w:tc>
        <w:tc>
          <w:tcPr>
            <w:tcW w:w="567" w:type="dxa"/>
            <w:tcBorders>
              <w:left w:val="nil"/>
              <w:right w:val="single" w:sz="4" w:space="0" w:color="auto"/>
            </w:tcBorders>
            <w:vAlign w:val="center"/>
          </w:tcPr>
          <w:p w14:paraId="27D37B3F" w14:textId="4F406F3F"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(02)</w:t>
            </w:r>
          </w:p>
        </w:tc>
        <w:tc>
          <w:tcPr>
            <w:tcW w:w="2693" w:type="dxa"/>
            <w:gridSpan w:val="2"/>
            <w:tcBorders>
              <w:left w:val="single" w:sz="4" w:space="0" w:color="auto"/>
              <w:right w:val="thickThinSmallGap" w:sz="12" w:space="0" w:color="auto"/>
            </w:tcBorders>
            <w:vAlign w:val="center"/>
          </w:tcPr>
          <w:p w14:paraId="01E5C703" w14:textId="5A9F2ECE"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0D10AF81" w14:textId="77777777" w:rsidTr="00B24B44">
        <w:trPr>
          <w:cantSplit/>
          <w:trHeight w:val="510"/>
        </w:trPr>
        <w:tc>
          <w:tcPr>
            <w:tcW w:w="709" w:type="dxa"/>
            <w:vMerge/>
            <w:tcBorders>
              <w:left w:val="thickThinSmallGap" w:sz="12" w:space="0" w:color="auto"/>
              <w:right w:val="single" w:sz="4" w:space="0" w:color="auto"/>
            </w:tcBorders>
          </w:tcPr>
          <w:p w14:paraId="7EC4839F" w14:textId="77777777" w:rsidR="00BD0532" w:rsidRPr="00076E96" w:rsidRDefault="00BD0532" w:rsidP="00BD0532">
            <w:pPr>
              <w:autoSpaceDE w:val="0"/>
              <w:autoSpaceDN w:val="0"/>
              <w:adjustRightInd w:val="0"/>
              <w:jc w:val="center"/>
              <w:rPr>
                <w:rFonts w:eastAsia="標楷體"/>
                <w:b/>
                <w:sz w:val="22"/>
                <w:szCs w:val="22"/>
              </w:rPr>
            </w:pPr>
          </w:p>
        </w:tc>
        <w:tc>
          <w:tcPr>
            <w:tcW w:w="6379" w:type="dxa"/>
            <w:gridSpan w:val="3"/>
            <w:tcBorders>
              <w:left w:val="nil"/>
              <w:right w:val="nil"/>
            </w:tcBorders>
            <w:vAlign w:val="center"/>
          </w:tcPr>
          <w:p w14:paraId="53FA595B" w14:textId="093D104C"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藥品費用</w:t>
            </w:r>
          </w:p>
        </w:tc>
        <w:tc>
          <w:tcPr>
            <w:tcW w:w="567" w:type="dxa"/>
            <w:tcBorders>
              <w:left w:val="nil"/>
              <w:right w:val="single" w:sz="4" w:space="0" w:color="auto"/>
            </w:tcBorders>
            <w:vAlign w:val="center"/>
          </w:tcPr>
          <w:p w14:paraId="6A43C6D4" w14:textId="49831243"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(03)</w:t>
            </w:r>
          </w:p>
        </w:tc>
        <w:tc>
          <w:tcPr>
            <w:tcW w:w="2693" w:type="dxa"/>
            <w:gridSpan w:val="2"/>
            <w:tcBorders>
              <w:left w:val="single" w:sz="4" w:space="0" w:color="auto"/>
              <w:right w:val="thickThinSmallGap" w:sz="12" w:space="0" w:color="auto"/>
            </w:tcBorders>
            <w:vAlign w:val="center"/>
          </w:tcPr>
          <w:p w14:paraId="4642D5CB" w14:textId="772BE6D7"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4076C612" w14:textId="77777777" w:rsidTr="00B24B44">
        <w:trPr>
          <w:cantSplit/>
          <w:trHeight w:val="510"/>
        </w:trPr>
        <w:tc>
          <w:tcPr>
            <w:tcW w:w="709" w:type="dxa"/>
            <w:vMerge/>
            <w:tcBorders>
              <w:left w:val="thickThinSmallGap" w:sz="12" w:space="0" w:color="auto"/>
              <w:right w:val="single" w:sz="4" w:space="0" w:color="auto"/>
            </w:tcBorders>
          </w:tcPr>
          <w:p w14:paraId="5429AAC6" w14:textId="77777777" w:rsidR="00BD0532" w:rsidRPr="00076E96" w:rsidRDefault="00BD0532" w:rsidP="00BD0532">
            <w:pPr>
              <w:autoSpaceDE w:val="0"/>
              <w:autoSpaceDN w:val="0"/>
              <w:adjustRightInd w:val="0"/>
              <w:jc w:val="center"/>
              <w:rPr>
                <w:rFonts w:eastAsia="標楷體"/>
                <w:b/>
                <w:sz w:val="22"/>
                <w:szCs w:val="22"/>
              </w:rPr>
            </w:pPr>
          </w:p>
        </w:tc>
        <w:tc>
          <w:tcPr>
            <w:tcW w:w="6379" w:type="dxa"/>
            <w:gridSpan w:val="3"/>
            <w:tcBorders>
              <w:left w:val="nil"/>
              <w:right w:val="nil"/>
            </w:tcBorders>
            <w:vAlign w:val="center"/>
          </w:tcPr>
          <w:p w14:paraId="5D894FA2" w14:textId="6E195FAC" w:rsidR="00BD0532" w:rsidRPr="00076E96" w:rsidRDefault="00BD0532" w:rsidP="00BD0532">
            <w:pPr>
              <w:autoSpaceDE w:val="0"/>
              <w:autoSpaceDN w:val="0"/>
              <w:adjustRightInd w:val="0"/>
              <w:snapToGrid w:val="0"/>
              <w:spacing w:line="240" w:lineRule="exact"/>
              <w:jc w:val="both"/>
              <w:rPr>
                <w:rFonts w:eastAsia="標楷體"/>
                <w:sz w:val="22"/>
                <w:szCs w:val="22"/>
              </w:rPr>
            </w:pPr>
            <w:proofErr w:type="gramStart"/>
            <w:r w:rsidRPr="00076E96">
              <w:rPr>
                <w:rFonts w:eastAsia="標楷體"/>
                <w:sz w:val="22"/>
                <w:szCs w:val="22"/>
              </w:rPr>
              <w:t>醫</w:t>
            </w:r>
            <w:proofErr w:type="gramEnd"/>
            <w:r w:rsidRPr="00076E96">
              <w:rPr>
                <w:rFonts w:eastAsia="標楷體"/>
                <w:sz w:val="22"/>
                <w:szCs w:val="22"/>
              </w:rPr>
              <w:t>材及其他費用</w:t>
            </w:r>
          </w:p>
        </w:tc>
        <w:tc>
          <w:tcPr>
            <w:tcW w:w="567" w:type="dxa"/>
            <w:tcBorders>
              <w:left w:val="nil"/>
              <w:right w:val="single" w:sz="4" w:space="0" w:color="auto"/>
            </w:tcBorders>
            <w:vAlign w:val="center"/>
          </w:tcPr>
          <w:p w14:paraId="525738E0" w14:textId="2EFD8E68"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(04)</w:t>
            </w:r>
          </w:p>
        </w:tc>
        <w:tc>
          <w:tcPr>
            <w:tcW w:w="2693" w:type="dxa"/>
            <w:gridSpan w:val="2"/>
            <w:tcBorders>
              <w:left w:val="single" w:sz="4" w:space="0" w:color="auto"/>
              <w:right w:val="thickThinSmallGap" w:sz="12" w:space="0" w:color="auto"/>
            </w:tcBorders>
            <w:vAlign w:val="center"/>
          </w:tcPr>
          <w:p w14:paraId="77C0F4A8" w14:textId="452FB59E"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1FFF8B1C" w14:textId="77777777" w:rsidTr="00B24B44">
        <w:trPr>
          <w:cantSplit/>
          <w:trHeight w:val="510"/>
        </w:trPr>
        <w:tc>
          <w:tcPr>
            <w:tcW w:w="709" w:type="dxa"/>
            <w:vMerge/>
            <w:tcBorders>
              <w:left w:val="thickThinSmallGap" w:sz="12" w:space="0" w:color="auto"/>
              <w:right w:val="single" w:sz="4" w:space="0" w:color="auto"/>
            </w:tcBorders>
          </w:tcPr>
          <w:p w14:paraId="27996FE4" w14:textId="77777777" w:rsidR="00BD0532" w:rsidRPr="00076E96" w:rsidRDefault="00BD0532" w:rsidP="00BD0532">
            <w:pPr>
              <w:autoSpaceDE w:val="0"/>
              <w:autoSpaceDN w:val="0"/>
              <w:adjustRightInd w:val="0"/>
              <w:jc w:val="center"/>
              <w:rPr>
                <w:rFonts w:eastAsia="標楷體"/>
                <w:b/>
                <w:sz w:val="22"/>
                <w:szCs w:val="22"/>
              </w:rPr>
            </w:pPr>
          </w:p>
        </w:tc>
        <w:tc>
          <w:tcPr>
            <w:tcW w:w="6379" w:type="dxa"/>
            <w:gridSpan w:val="3"/>
            <w:tcBorders>
              <w:left w:val="nil"/>
              <w:right w:val="nil"/>
            </w:tcBorders>
            <w:vAlign w:val="center"/>
          </w:tcPr>
          <w:p w14:paraId="44663F04" w14:textId="1E5F66ED"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委辦外包費用</w:t>
            </w:r>
          </w:p>
        </w:tc>
        <w:tc>
          <w:tcPr>
            <w:tcW w:w="567" w:type="dxa"/>
            <w:tcBorders>
              <w:left w:val="nil"/>
              <w:right w:val="single" w:sz="4" w:space="0" w:color="auto"/>
            </w:tcBorders>
            <w:vAlign w:val="center"/>
          </w:tcPr>
          <w:p w14:paraId="34D1822F" w14:textId="7BF32CDD"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(05)</w:t>
            </w:r>
          </w:p>
        </w:tc>
        <w:tc>
          <w:tcPr>
            <w:tcW w:w="2693" w:type="dxa"/>
            <w:gridSpan w:val="2"/>
            <w:tcBorders>
              <w:left w:val="single" w:sz="4" w:space="0" w:color="auto"/>
              <w:right w:val="thickThinSmallGap" w:sz="12" w:space="0" w:color="auto"/>
            </w:tcBorders>
            <w:vAlign w:val="center"/>
          </w:tcPr>
          <w:p w14:paraId="218C5758" w14:textId="772DD857"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00138ED6" w14:textId="77777777" w:rsidTr="00B24B44">
        <w:trPr>
          <w:cantSplit/>
          <w:trHeight w:val="510"/>
        </w:trPr>
        <w:tc>
          <w:tcPr>
            <w:tcW w:w="709" w:type="dxa"/>
            <w:vMerge/>
            <w:tcBorders>
              <w:left w:val="thickThinSmallGap" w:sz="12" w:space="0" w:color="auto"/>
              <w:right w:val="single" w:sz="4" w:space="0" w:color="auto"/>
            </w:tcBorders>
          </w:tcPr>
          <w:p w14:paraId="1BD90198" w14:textId="77777777" w:rsidR="00BD0532" w:rsidRPr="00076E96" w:rsidRDefault="00BD0532" w:rsidP="00BD0532">
            <w:pPr>
              <w:autoSpaceDE w:val="0"/>
              <w:autoSpaceDN w:val="0"/>
              <w:adjustRightInd w:val="0"/>
              <w:snapToGrid w:val="0"/>
              <w:spacing w:line="240" w:lineRule="exact"/>
              <w:jc w:val="both"/>
              <w:rPr>
                <w:rFonts w:eastAsia="標楷體"/>
                <w:b/>
                <w:sz w:val="22"/>
                <w:szCs w:val="22"/>
              </w:rPr>
            </w:pPr>
          </w:p>
        </w:tc>
        <w:tc>
          <w:tcPr>
            <w:tcW w:w="709" w:type="dxa"/>
            <w:vMerge w:val="restart"/>
            <w:tcBorders>
              <w:left w:val="nil"/>
            </w:tcBorders>
            <w:textDirection w:val="tbRlV"/>
            <w:vAlign w:val="center"/>
          </w:tcPr>
          <w:p w14:paraId="60D43399" w14:textId="6F7FC197" w:rsidR="00BD0532" w:rsidRPr="00076E96" w:rsidRDefault="00BD0532" w:rsidP="00B24B44">
            <w:pPr>
              <w:autoSpaceDE w:val="0"/>
              <w:autoSpaceDN w:val="0"/>
              <w:adjustRightInd w:val="0"/>
              <w:snapToGrid w:val="0"/>
              <w:spacing w:line="240" w:lineRule="exact"/>
              <w:ind w:left="113" w:right="113"/>
              <w:jc w:val="center"/>
              <w:rPr>
                <w:rFonts w:eastAsia="標楷體"/>
                <w:sz w:val="22"/>
                <w:szCs w:val="22"/>
              </w:rPr>
            </w:pPr>
            <w:r w:rsidRPr="00076E96">
              <w:rPr>
                <w:rFonts w:eastAsia="標楷體"/>
                <w:sz w:val="22"/>
                <w:szCs w:val="22"/>
              </w:rPr>
              <w:t>折舊費用</w:t>
            </w:r>
          </w:p>
        </w:tc>
        <w:tc>
          <w:tcPr>
            <w:tcW w:w="5670" w:type="dxa"/>
            <w:gridSpan w:val="2"/>
            <w:tcBorders>
              <w:left w:val="nil"/>
              <w:right w:val="nil"/>
            </w:tcBorders>
            <w:vAlign w:val="center"/>
          </w:tcPr>
          <w:p w14:paraId="47CC59F6" w14:textId="09184CB1"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自有固定資產折舊</w:t>
            </w:r>
          </w:p>
        </w:tc>
        <w:tc>
          <w:tcPr>
            <w:tcW w:w="567" w:type="dxa"/>
            <w:tcBorders>
              <w:left w:val="nil"/>
              <w:right w:val="single" w:sz="4" w:space="0" w:color="auto"/>
            </w:tcBorders>
            <w:vAlign w:val="center"/>
          </w:tcPr>
          <w:p w14:paraId="06FA5CDC" w14:textId="4EE8A96B"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(06)</w:t>
            </w:r>
          </w:p>
        </w:tc>
        <w:tc>
          <w:tcPr>
            <w:tcW w:w="2693" w:type="dxa"/>
            <w:gridSpan w:val="2"/>
            <w:tcBorders>
              <w:left w:val="single" w:sz="4" w:space="0" w:color="auto"/>
              <w:right w:val="thickThinSmallGap" w:sz="12" w:space="0" w:color="auto"/>
            </w:tcBorders>
            <w:vAlign w:val="center"/>
          </w:tcPr>
          <w:p w14:paraId="05A402FE" w14:textId="647C1339"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74F4D8FA" w14:textId="77777777" w:rsidTr="00B24B44">
        <w:trPr>
          <w:cantSplit/>
          <w:trHeight w:val="510"/>
        </w:trPr>
        <w:tc>
          <w:tcPr>
            <w:tcW w:w="709" w:type="dxa"/>
            <w:vMerge/>
            <w:tcBorders>
              <w:left w:val="thickThinSmallGap" w:sz="12" w:space="0" w:color="auto"/>
              <w:right w:val="single" w:sz="4" w:space="0" w:color="auto"/>
            </w:tcBorders>
          </w:tcPr>
          <w:p w14:paraId="095B62F0" w14:textId="77777777" w:rsidR="00BD0532" w:rsidRPr="00076E96" w:rsidRDefault="00BD0532" w:rsidP="00BD0532">
            <w:pPr>
              <w:autoSpaceDE w:val="0"/>
              <w:autoSpaceDN w:val="0"/>
              <w:adjustRightInd w:val="0"/>
              <w:snapToGrid w:val="0"/>
              <w:spacing w:line="240" w:lineRule="exact"/>
              <w:jc w:val="both"/>
              <w:rPr>
                <w:rFonts w:eastAsia="標楷體"/>
                <w:b/>
                <w:sz w:val="22"/>
                <w:szCs w:val="22"/>
              </w:rPr>
            </w:pPr>
          </w:p>
        </w:tc>
        <w:tc>
          <w:tcPr>
            <w:tcW w:w="709" w:type="dxa"/>
            <w:vMerge/>
            <w:tcBorders>
              <w:left w:val="nil"/>
            </w:tcBorders>
            <w:vAlign w:val="center"/>
          </w:tcPr>
          <w:p w14:paraId="11EF57B3" w14:textId="77777777" w:rsidR="00BD0532" w:rsidRPr="00076E96" w:rsidRDefault="00BD0532" w:rsidP="00BD0532">
            <w:pPr>
              <w:autoSpaceDE w:val="0"/>
              <w:autoSpaceDN w:val="0"/>
              <w:adjustRightInd w:val="0"/>
              <w:snapToGrid w:val="0"/>
              <w:spacing w:line="240" w:lineRule="exact"/>
              <w:jc w:val="both"/>
              <w:rPr>
                <w:rFonts w:eastAsia="標楷體"/>
                <w:sz w:val="22"/>
                <w:szCs w:val="22"/>
              </w:rPr>
            </w:pPr>
          </w:p>
        </w:tc>
        <w:tc>
          <w:tcPr>
            <w:tcW w:w="5670" w:type="dxa"/>
            <w:gridSpan w:val="2"/>
            <w:tcBorders>
              <w:left w:val="nil"/>
              <w:bottom w:val="nil"/>
              <w:right w:val="nil"/>
            </w:tcBorders>
            <w:vAlign w:val="center"/>
          </w:tcPr>
          <w:p w14:paraId="26042C3D" w14:textId="3B41E151"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使用權資產折舊</w:t>
            </w:r>
          </w:p>
        </w:tc>
        <w:tc>
          <w:tcPr>
            <w:tcW w:w="567" w:type="dxa"/>
            <w:tcBorders>
              <w:left w:val="nil"/>
              <w:bottom w:val="nil"/>
              <w:right w:val="single" w:sz="4" w:space="0" w:color="auto"/>
            </w:tcBorders>
            <w:vAlign w:val="center"/>
          </w:tcPr>
          <w:p w14:paraId="351DC68A" w14:textId="27BAC52E"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(07)</w:t>
            </w:r>
          </w:p>
        </w:tc>
        <w:tc>
          <w:tcPr>
            <w:tcW w:w="2693" w:type="dxa"/>
            <w:gridSpan w:val="2"/>
            <w:tcBorders>
              <w:left w:val="single" w:sz="4" w:space="0" w:color="auto"/>
              <w:bottom w:val="nil"/>
              <w:right w:val="thickThinSmallGap" w:sz="12" w:space="0" w:color="auto"/>
            </w:tcBorders>
            <w:vAlign w:val="center"/>
          </w:tcPr>
          <w:p w14:paraId="0921E903" w14:textId="4DC90DA8"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495682AF" w14:textId="77777777" w:rsidTr="00B24B44">
        <w:trPr>
          <w:cantSplit/>
          <w:trHeight w:val="510"/>
        </w:trPr>
        <w:tc>
          <w:tcPr>
            <w:tcW w:w="709" w:type="dxa"/>
            <w:vMerge/>
            <w:tcBorders>
              <w:left w:val="thickThinSmallGap" w:sz="12" w:space="0" w:color="auto"/>
              <w:right w:val="single" w:sz="4" w:space="0" w:color="auto"/>
            </w:tcBorders>
          </w:tcPr>
          <w:p w14:paraId="7034D432" w14:textId="77777777" w:rsidR="00BD0532" w:rsidRPr="00076E96" w:rsidRDefault="00BD0532" w:rsidP="00BD0532">
            <w:pPr>
              <w:autoSpaceDE w:val="0"/>
              <w:autoSpaceDN w:val="0"/>
              <w:adjustRightInd w:val="0"/>
              <w:snapToGrid w:val="0"/>
              <w:spacing w:line="240" w:lineRule="exact"/>
              <w:jc w:val="both"/>
              <w:rPr>
                <w:rFonts w:eastAsia="標楷體"/>
                <w:b/>
                <w:sz w:val="22"/>
                <w:szCs w:val="22"/>
              </w:rPr>
            </w:pPr>
          </w:p>
        </w:tc>
        <w:tc>
          <w:tcPr>
            <w:tcW w:w="709" w:type="dxa"/>
            <w:vMerge/>
            <w:tcBorders>
              <w:left w:val="nil"/>
            </w:tcBorders>
            <w:vAlign w:val="center"/>
          </w:tcPr>
          <w:p w14:paraId="35BD793A" w14:textId="77777777" w:rsidR="00BD0532" w:rsidRPr="00076E96" w:rsidRDefault="00BD0532" w:rsidP="00BD0532">
            <w:pPr>
              <w:autoSpaceDE w:val="0"/>
              <w:autoSpaceDN w:val="0"/>
              <w:adjustRightInd w:val="0"/>
              <w:snapToGrid w:val="0"/>
              <w:spacing w:line="240" w:lineRule="exact"/>
              <w:jc w:val="both"/>
              <w:rPr>
                <w:rFonts w:eastAsia="標楷體"/>
                <w:sz w:val="22"/>
                <w:szCs w:val="22"/>
              </w:rPr>
            </w:pPr>
          </w:p>
        </w:tc>
        <w:tc>
          <w:tcPr>
            <w:tcW w:w="567" w:type="dxa"/>
            <w:tcBorders>
              <w:top w:val="nil"/>
              <w:left w:val="nil"/>
            </w:tcBorders>
            <w:vAlign w:val="center"/>
          </w:tcPr>
          <w:p w14:paraId="40E071AC" w14:textId="77777777" w:rsidR="00BD0532" w:rsidRPr="00076E96" w:rsidRDefault="00BD0532" w:rsidP="00BD0532">
            <w:pPr>
              <w:autoSpaceDE w:val="0"/>
              <w:autoSpaceDN w:val="0"/>
              <w:adjustRightInd w:val="0"/>
              <w:snapToGrid w:val="0"/>
              <w:spacing w:line="240" w:lineRule="exact"/>
              <w:jc w:val="both"/>
              <w:rPr>
                <w:rFonts w:eastAsia="標楷體"/>
                <w:sz w:val="22"/>
                <w:szCs w:val="22"/>
              </w:rPr>
            </w:pPr>
          </w:p>
        </w:tc>
        <w:tc>
          <w:tcPr>
            <w:tcW w:w="5103" w:type="dxa"/>
            <w:tcBorders>
              <w:left w:val="nil"/>
              <w:right w:val="nil"/>
            </w:tcBorders>
            <w:vAlign w:val="center"/>
          </w:tcPr>
          <w:p w14:paraId="7D75B7E3" w14:textId="6BF93058"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租賃期滿可取得所有權或具優先承購權部分</w:t>
            </w:r>
          </w:p>
        </w:tc>
        <w:tc>
          <w:tcPr>
            <w:tcW w:w="567" w:type="dxa"/>
            <w:tcBorders>
              <w:left w:val="nil"/>
            </w:tcBorders>
            <w:vAlign w:val="center"/>
          </w:tcPr>
          <w:p w14:paraId="59B3A63B" w14:textId="6A43FE54"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(22)</w:t>
            </w:r>
          </w:p>
        </w:tc>
        <w:tc>
          <w:tcPr>
            <w:tcW w:w="708" w:type="dxa"/>
            <w:tcBorders>
              <w:top w:val="nil"/>
              <w:left w:val="single" w:sz="4" w:space="0" w:color="auto"/>
              <w:right w:val="single" w:sz="4" w:space="0" w:color="auto"/>
            </w:tcBorders>
            <w:vAlign w:val="center"/>
          </w:tcPr>
          <w:p w14:paraId="281C6897" w14:textId="5256742C" w:rsidR="00BD0532" w:rsidRPr="00076E96" w:rsidRDefault="00BD0532" w:rsidP="00BD0532">
            <w:pPr>
              <w:autoSpaceDE w:val="0"/>
              <w:autoSpaceDN w:val="0"/>
              <w:adjustRightInd w:val="0"/>
              <w:snapToGrid w:val="0"/>
              <w:spacing w:line="240" w:lineRule="exact"/>
              <w:jc w:val="center"/>
              <w:rPr>
                <w:rFonts w:eastAsia="標楷體"/>
                <w:sz w:val="22"/>
                <w:szCs w:val="22"/>
              </w:rPr>
            </w:pPr>
          </w:p>
        </w:tc>
        <w:tc>
          <w:tcPr>
            <w:tcW w:w="1985" w:type="dxa"/>
            <w:tcBorders>
              <w:left w:val="single" w:sz="4" w:space="0" w:color="auto"/>
              <w:right w:val="thickThinSmallGap" w:sz="12" w:space="0" w:color="auto"/>
            </w:tcBorders>
            <w:vAlign w:val="center"/>
          </w:tcPr>
          <w:p w14:paraId="64E53CB3" w14:textId="4F9B4A7D" w:rsidR="00BD0532" w:rsidRPr="00076E96" w:rsidRDefault="00BD0532" w:rsidP="00BD0532">
            <w:pPr>
              <w:autoSpaceDE w:val="0"/>
              <w:autoSpaceDN w:val="0"/>
              <w:adjustRightInd w:val="0"/>
              <w:snapToGrid w:val="0"/>
              <w:spacing w:line="240" w:lineRule="exact"/>
              <w:jc w:val="distribute"/>
              <w:rPr>
                <w:rFonts w:eastAsia="標楷體"/>
                <w:sz w:val="22"/>
                <w:szCs w:val="22"/>
              </w:rPr>
            </w:pPr>
            <w:r w:rsidRPr="00076E96">
              <w:rPr>
                <w:rFonts w:eastAsia="標楷體"/>
                <w:sz w:val="22"/>
                <w:szCs w:val="22"/>
              </w:rPr>
              <w:t>占</w:t>
            </w:r>
            <w:r w:rsidRPr="00076E96">
              <w:rPr>
                <w:rFonts w:eastAsia="標楷體"/>
                <w:sz w:val="22"/>
                <w:szCs w:val="22"/>
              </w:rPr>
              <w:t>%</w:t>
            </w:r>
          </w:p>
        </w:tc>
      </w:tr>
      <w:tr w:rsidR="00076E96" w:rsidRPr="00076E96" w14:paraId="4F256982" w14:textId="77777777" w:rsidTr="00B24B44">
        <w:trPr>
          <w:cantSplit/>
          <w:trHeight w:val="510"/>
        </w:trPr>
        <w:tc>
          <w:tcPr>
            <w:tcW w:w="709" w:type="dxa"/>
            <w:vMerge/>
            <w:tcBorders>
              <w:left w:val="thickThinSmallGap" w:sz="12" w:space="0" w:color="auto"/>
              <w:right w:val="single" w:sz="4" w:space="0" w:color="auto"/>
            </w:tcBorders>
          </w:tcPr>
          <w:p w14:paraId="1B234464" w14:textId="77777777" w:rsidR="00BD0532" w:rsidRPr="00076E96" w:rsidRDefault="00BD0532" w:rsidP="00995602">
            <w:pPr>
              <w:autoSpaceDE w:val="0"/>
              <w:autoSpaceDN w:val="0"/>
              <w:adjustRightInd w:val="0"/>
              <w:jc w:val="center"/>
              <w:rPr>
                <w:rFonts w:eastAsia="標楷體"/>
                <w:b/>
                <w:sz w:val="22"/>
                <w:szCs w:val="22"/>
              </w:rPr>
            </w:pPr>
          </w:p>
        </w:tc>
        <w:tc>
          <w:tcPr>
            <w:tcW w:w="6379" w:type="dxa"/>
            <w:gridSpan w:val="3"/>
            <w:tcBorders>
              <w:left w:val="nil"/>
              <w:right w:val="nil"/>
            </w:tcBorders>
            <w:vAlign w:val="center"/>
          </w:tcPr>
          <w:p w14:paraId="330363E1" w14:textId="616BE58A" w:rsidR="00BD0532" w:rsidRPr="00076E96" w:rsidRDefault="00BD0532" w:rsidP="0099560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租金費用</w:t>
            </w:r>
          </w:p>
        </w:tc>
        <w:tc>
          <w:tcPr>
            <w:tcW w:w="567" w:type="dxa"/>
            <w:tcBorders>
              <w:left w:val="nil"/>
              <w:right w:val="single" w:sz="4" w:space="0" w:color="auto"/>
            </w:tcBorders>
            <w:vAlign w:val="center"/>
          </w:tcPr>
          <w:p w14:paraId="171B8C9A" w14:textId="38BCD5B8"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(08)</w:t>
            </w:r>
          </w:p>
        </w:tc>
        <w:tc>
          <w:tcPr>
            <w:tcW w:w="2693" w:type="dxa"/>
            <w:gridSpan w:val="2"/>
            <w:tcBorders>
              <w:left w:val="single" w:sz="4" w:space="0" w:color="auto"/>
              <w:right w:val="thickThinSmallGap" w:sz="12" w:space="0" w:color="auto"/>
            </w:tcBorders>
            <w:vAlign w:val="center"/>
          </w:tcPr>
          <w:p w14:paraId="241B8761" w14:textId="5BFD1500"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63C7EB2E" w14:textId="77777777" w:rsidTr="00B24B44">
        <w:trPr>
          <w:cantSplit/>
          <w:trHeight w:val="510"/>
        </w:trPr>
        <w:tc>
          <w:tcPr>
            <w:tcW w:w="709" w:type="dxa"/>
            <w:vMerge/>
            <w:tcBorders>
              <w:left w:val="thickThinSmallGap" w:sz="12" w:space="0" w:color="auto"/>
              <w:right w:val="single" w:sz="4" w:space="0" w:color="auto"/>
            </w:tcBorders>
          </w:tcPr>
          <w:p w14:paraId="23BCB9FA" w14:textId="77777777" w:rsidR="00BD0532" w:rsidRPr="00076E96" w:rsidRDefault="00BD0532" w:rsidP="00995602">
            <w:pPr>
              <w:autoSpaceDE w:val="0"/>
              <w:autoSpaceDN w:val="0"/>
              <w:adjustRightInd w:val="0"/>
              <w:jc w:val="center"/>
              <w:rPr>
                <w:rFonts w:eastAsia="標楷體"/>
                <w:b/>
                <w:sz w:val="22"/>
                <w:szCs w:val="22"/>
              </w:rPr>
            </w:pPr>
          </w:p>
        </w:tc>
        <w:tc>
          <w:tcPr>
            <w:tcW w:w="6379" w:type="dxa"/>
            <w:gridSpan w:val="3"/>
            <w:tcBorders>
              <w:left w:val="nil"/>
              <w:right w:val="nil"/>
            </w:tcBorders>
            <w:vAlign w:val="center"/>
          </w:tcPr>
          <w:p w14:paraId="1A37757A" w14:textId="7101088D" w:rsidR="00BD0532" w:rsidRPr="00076E96" w:rsidRDefault="00BD0532" w:rsidP="0099560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佣金支出</w:t>
            </w:r>
          </w:p>
        </w:tc>
        <w:tc>
          <w:tcPr>
            <w:tcW w:w="567" w:type="dxa"/>
            <w:tcBorders>
              <w:left w:val="nil"/>
              <w:right w:val="single" w:sz="4" w:space="0" w:color="auto"/>
            </w:tcBorders>
            <w:vAlign w:val="center"/>
          </w:tcPr>
          <w:p w14:paraId="34B1C2C5" w14:textId="664423C7"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(09)</w:t>
            </w:r>
          </w:p>
        </w:tc>
        <w:tc>
          <w:tcPr>
            <w:tcW w:w="2693" w:type="dxa"/>
            <w:gridSpan w:val="2"/>
            <w:tcBorders>
              <w:left w:val="single" w:sz="4" w:space="0" w:color="auto"/>
              <w:right w:val="thickThinSmallGap" w:sz="12" w:space="0" w:color="auto"/>
            </w:tcBorders>
            <w:vAlign w:val="center"/>
          </w:tcPr>
          <w:p w14:paraId="5CA29200" w14:textId="16ED9D21"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099C8348" w14:textId="77777777" w:rsidTr="00B24B44">
        <w:trPr>
          <w:cantSplit/>
          <w:trHeight w:val="510"/>
        </w:trPr>
        <w:tc>
          <w:tcPr>
            <w:tcW w:w="709" w:type="dxa"/>
            <w:vMerge/>
            <w:tcBorders>
              <w:left w:val="thickThinSmallGap" w:sz="12" w:space="0" w:color="auto"/>
              <w:right w:val="single" w:sz="4" w:space="0" w:color="auto"/>
            </w:tcBorders>
          </w:tcPr>
          <w:p w14:paraId="16E03D62" w14:textId="77777777" w:rsidR="00BD0532" w:rsidRPr="00076E96" w:rsidRDefault="00BD0532" w:rsidP="00BD0532">
            <w:pPr>
              <w:autoSpaceDE w:val="0"/>
              <w:autoSpaceDN w:val="0"/>
              <w:adjustRightInd w:val="0"/>
              <w:jc w:val="center"/>
              <w:rPr>
                <w:rFonts w:eastAsia="標楷體"/>
                <w:b/>
                <w:sz w:val="22"/>
                <w:szCs w:val="22"/>
              </w:rPr>
            </w:pPr>
          </w:p>
        </w:tc>
        <w:tc>
          <w:tcPr>
            <w:tcW w:w="6379" w:type="dxa"/>
            <w:gridSpan w:val="3"/>
            <w:tcBorders>
              <w:left w:val="nil"/>
              <w:right w:val="nil"/>
            </w:tcBorders>
            <w:vAlign w:val="center"/>
          </w:tcPr>
          <w:p w14:paraId="339F88DB" w14:textId="260AAF40"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其他</w:t>
            </w:r>
            <w:r w:rsidRPr="00076E96">
              <w:rPr>
                <w:rFonts w:eastAsia="標楷體" w:hint="eastAsia"/>
                <w:sz w:val="22"/>
                <w:szCs w:val="22"/>
              </w:rPr>
              <w:t>照護</w:t>
            </w:r>
            <w:r w:rsidRPr="00076E96">
              <w:rPr>
                <w:rFonts w:eastAsia="標楷體"/>
                <w:sz w:val="22"/>
                <w:szCs w:val="22"/>
              </w:rPr>
              <w:t>費用</w:t>
            </w:r>
          </w:p>
        </w:tc>
        <w:tc>
          <w:tcPr>
            <w:tcW w:w="567" w:type="dxa"/>
            <w:tcBorders>
              <w:left w:val="nil"/>
              <w:right w:val="single" w:sz="4" w:space="0" w:color="auto"/>
            </w:tcBorders>
            <w:vAlign w:val="center"/>
          </w:tcPr>
          <w:p w14:paraId="1D777BAE" w14:textId="7D523B4C"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(10)</w:t>
            </w:r>
          </w:p>
        </w:tc>
        <w:tc>
          <w:tcPr>
            <w:tcW w:w="2693" w:type="dxa"/>
            <w:gridSpan w:val="2"/>
            <w:tcBorders>
              <w:left w:val="single" w:sz="4" w:space="0" w:color="auto"/>
              <w:right w:val="thickThinSmallGap" w:sz="12" w:space="0" w:color="auto"/>
            </w:tcBorders>
            <w:vAlign w:val="center"/>
          </w:tcPr>
          <w:p w14:paraId="0A521281" w14:textId="2289D9DB"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621FAF8E" w14:textId="77777777" w:rsidTr="00B24B44">
        <w:trPr>
          <w:cantSplit/>
          <w:trHeight w:val="510"/>
        </w:trPr>
        <w:tc>
          <w:tcPr>
            <w:tcW w:w="709" w:type="dxa"/>
            <w:vMerge w:val="restart"/>
            <w:tcBorders>
              <w:left w:val="thickThinSmallGap" w:sz="12" w:space="0" w:color="auto"/>
              <w:right w:val="single" w:sz="4" w:space="0" w:color="auto"/>
            </w:tcBorders>
            <w:textDirection w:val="tbRlV"/>
            <w:vAlign w:val="center"/>
          </w:tcPr>
          <w:p w14:paraId="54651F45" w14:textId="77777777" w:rsidR="00BD0532" w:rsidRPr="00076E96" w:rsidRDefault="00BD0532" w:rsidP="003479A6">
            <w:pPr>
              <w:autoSpaceDE w:val="0"/>
              <w:autoSpaceDN w:val="0"/>
              <w:adjustRightInd w:val="0"/>
              <w:spacing w:line="320" w:lineRule="exact"/>
              <w:ind w:left="113" w:right="113"/>
              <w:jc w:val="center"/>
              <w:rPr>
                <w:rFonts w:eastAsia="標楷體"/>
                <w:b/>
                <w:sz w:val="22"/>
                <w:szCs w:val="22"/>
              </w:rPr>
            </w:pPr>
            <w:r w:rsidRPr="00076E96">
              <w:rPr>
                <w:rFonts w:eastAsia="標楷體"/>
                <w:b/>
                <w:sz w:val="22"/>
                <w:szCs w:val="22"/>
              </w:rPr>
              <w:t>管理費用</w:t>
            </w:r>
          </w:p>
        </w:tc>
        <w:tc>
          <w:tcPr>
            <w:tcW w:w="6379" w:type="dxa"/>
            <w:gridSpan w:val="3"/>
            <w:tcBorders>
              <w:left w:val="nil"/>
              <w:right w:val="nil"/>
            </w:tcBorders>
            <w:vAlign w:val="center"/>
          </w:tcPr>
          <w:p w14:paraId="466D8A29" w14:textId="6FF19065" w:rsidR="00BD0532" w:rsidRPr="00076E96" w:rsidRDefault="00BD0532" w:rsidP="003479A6">
            <w:pPr>
              <w:autoSpaceDE w:val="0"/>
              <w:autoSpaceDN w:val="0"/>
              <w:adjustRightInd w:val="0"/>
              <w:snapToGrid w:val="0"/>
              <w:spacing w:line="240" w:lineRule="exact"/>
              <w:jc w:val="both"/>
              <w:rPr>
                <w:rFonts w:eastAsia="標楷體"/>
                <w:sz w:val="22"/>
                <w:szCs w:val="22"/>
              </w:rPr>
            </w:pPr>
            <w:r w:rsidRPr="00076E96">
              <w:rPr>
                <w:rFonts w:eastAsia="標楷體"/>
                <w:sz w:val="22"/>
                <w:szCs w:val="22"/>
              </w:rPr>
              <w:t>稅捐及規費（不含所得稅及進口稅捐）</w:t>
            </w:r>
          </w:p>
        </w:tc>
        <w:tc>
          <w:tcPr>
            <w:tcW w:w="567" w:type="dxa"/>
            <w:tcBorders>
              <w:left w:val="nil"/>
              <w:right w:val="single" w:sz="4" w:space="0" w:color="auto"/>
            </w:tcBorders>
            <w:vAlign w:val="center"/>
          </w:tcPr>
          <w:p w14:paraId="59399BD9" w14:textId="7DE3F0EF"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(11)</w:t>
            </w:r>
          </w:p>
        </w:tc>
        <w:tc>
          <w:tcPr>
            <w:tcW w:w="2693" w:type="dxa"/>
            <w:gridSpan w:val="2"/>
            <w:tcBorders>
              <w:left w:val="single" w:sz="4" w:space="0" w:color="auto"/>
              <w:right w:val="thickThinSmallGap" w:sz="12" w:space="0" w:color="auto"/>
            </w:tcBorders>
            <w:vAlign w:val="center"/>
          </w:tcPr>
          <w:p w14:paraId="735A168A" w14:textId="0BD082E1"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1D1D8B50" w14:textId="77777777" w:rsidTr="00B24B44">
        <w:trPr>
          <w:cantSplit/>
          <w:trHeight w:val="510"/>
        </w:trPr>
        <w:tc>
          <w:tcPr>
            <w:tcW w:w="709" w:type="dxa"/>
            <w:vMerge/>
            <w:tcBorders>
              <w:left w:val="thickThinSmallGap" w:sz="12" w:space="0" w:color="auto"/>
              <w:right w:val="single" w:sz="4" w:space="0" w:color="auto"/>
            </w:tcBorders>
            <w:textDirection w:val="tbRlV"/>
            <w:vAlign w:val="center"/>
          </w:tcPr>
          <w:p w14:paraId="152D2262" w14:textId="77777777" w:rsidR="00BD0532" w:rsidRPr="00076E96" w:rsidRDefault="00BD0532" w:rsidP="003479A6">
            <w:pPr>
              <w:autoSpaceDE w:val="0"/>
              <w:autoSpaceDN w:val="0"/>
              <w:adjustRightInd w:val="0"/>
              <w:spacing w:line="320" w:lineRule="exact"/>
              <w:ind w:left="113" w:right="113"/>
              <w:jc w:val="center"/>
              <w:rPr>
                <w:rFonts w:eastAsia="標楷體"/>
                <w:b/>
                <w:sz w:val="22"/>
                <w:szCs w:val="22"/>
              </w:rPr>
            </w:pPr>
          </w:p>
        </w:tc>
        <w:tc>
          <w:tcPr>
            <w:tcW w:w="6379" w:type="dxa"/>
            <w:gridSpan w:val="3"/>
            <w:tcBorders>
              <w:left w:val="nil"/>
              <w:right w:val="nil"/>
            </w:tcBorders>
            <w:vAlign w:val="center"/>
          </w:tcPr>
          <w:p w14:paraId="7F8CD74C" w14:textId="48CA933A" w:rsidR="00BD0532" w:rsidRPr="00076E96" w:rsidRDefault="00BD0532" w:rsidP="003479A6">
            <w:pPr>
              <w:autoSpaceDE w:val="0"/>
              <w:autoSpaceDN w:val="0"/>
              <w:adjustRightInd w:val="0"/>
              <w:snapToGrid w:val="0"/>
              <w:spacing w:line="240" w:lineRule="exact"/>
              <w:jc w:val="both"/>
              <w:rPr>
                <w:rFonts w:eastAsia="標楷體"/>
                <w:sz w:val="22"/>
                <w:szCs w:val="22"/>
              </w:rPr>
            </w:pPr>
            <w:r w:rsidRPr="00076E96">
              <w:rPr>
                <w:rFonts w:eastAsia="標楷體"/>
                <w:sz w:val="22"/>
                <w:szCs w:val="22"/>
              </w:rPr>
              <w:t>呆帳損失及移轉支出（不含捐贈）</w:t>
            </w:r>
          </w:p>
        </w:tc>
        <w:tc>
          <w:tcPr>
            <w:tcW w:w="567" w:type="dxa"/>
            <w:tcBorders>
              <w:left w:val="nil"/>
              <w:right w:val="single" w:sz="4" w:space="0" w:color="auto"/>
            </w:tcBorders>
            <w:vAlign w:val="center"/>
          </w:tcPr>
          <w:p w14:paraId="71B82BB9" w14:textId="38E8D154"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(12)</w:t>
            </w:r>
          </w:p>
        </w:tc>
        <w:tc>
          <w:tcPr>
            <w:tcW w:w="2693" w:type="dxa"/>
            <w:gridSpan w:val="2"/>
            <w:tcBorders>
              <w:left w:val="single" w:sz="4" w:space="0" w:color="auto"/>
              <w:right w:val="thickThinSmallGap" w:sz="12" w:space="0" w:color="auto"/>
            </w:tcBorders>
            <w:vAlign w:val="center"/>
          </w:tcPr>
          <w:p w14:paraId="592C8CAC" w14:textId="121CB0D2"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7663E6E2" w14:textId="77777777" w:rsidTr="00B24B44">
        <w:trPr>
          <w:cantSplit/>
          <w:trHeight w:val="510"/>
        </w:trPr>
        <w:tc>
          <w:tcPr>
            <w:tcW w:w="709" w:type="dxa"/>
            <w:vMerge/>
            <w:tcBorders>
              <w:left w:val="thickThinSmallGap" w:sz="12" w:space="0" w:color="auto"/>
              <w:right w:val="single" w:sz="4" w:space="0" w:color="auto"/>
            </w:tcBorders>
            <w:textDirection w:val="tbRlV"/>
            <w:vAlign w:val="center"/>
          </w:tcPr>
          <w:p w14:paraId="749ECB80" w14:textId="77777777" w:rsidR="00BD0532" w:rsidRPr="00076E96" w:rsidRDefault="00BD0532" w:rsidP="00BD0532">
            <w:pPr>
              <w:autoSpaceDE w:val="0"/>
              <w:autoSpaceDN w:val="0"/>
              <w:adjustRightInd w:val="0"/>
              <w:spacing w:line="320" w:lineRule="exact"/>
              <w:ind w:left="113" w:right="113"/>
              <w:jc w:val="center"/>
              <w:rPr>
                <w:rFonts w:eastAsia="標楷體"/>
                <w:b/>
                <w:sz w:val="22"/>
                <w:szCs w:val="22"/>
              </w:rPr>
            </w:pPr>
          </w:p>
        </w:tc>
        <w:tc>
          <w:tcPr>
            <w:tcW w:w="709" w:type="dxa"/>
            <w:vMerge w:val="restart"/>
            <w:tcBorders>
              <w:left w:val="nil"/>
            </w:tcBorders>
            <w:textDirection w:val="tbRlV"/>
            <w:vAlign w:val="center"/>
          </w:tcPr>
          <w:p w14:paraId="02AD6846" w14:textId="2B1D45C6" w:rsidR="00BD0532" w:rsidRPr="00076E96" w:rsidRDefault="00BD0532" w:rsidP="00B24B44">
            <w:pPr>
              <w:autoSpaceDE w:val="0"/>
              <w:autoSpaceDN w:val="0"/>
              <w:adjustRightInd w:val="0"/>
              <w:snapToGrid w:val="0"/>
              <w:spacing w:line="240" w:lineRule="exact"/>
              <w:ind w:left="113" w:right="113"/>
              <w:jc w:val="center"/>
              <w:rPr>
                <w:rFonts w:eastAsia="標楷體"/>
                <w:sz w:val="22"/>
                <w:szCs w:val="22"/>
              </w:rPr>
            </w:pPr>
            <w:r w:rsidRPr="00076E96">
              <w:rPr>
                <w:rFonts w:eastAsia="標楷體"/>
                <w:sz w:val="22"/>
                <w:szCs w:val="22"/>
              </w:rPr>
              <w:t>折舊費用</w:t>
            </w:r>
          </w:p>
        </w:tc>
        <w:tc>
          <w:tcPr>
            <w:tcW w:w="5670" w:type="dxa"/>
            <w:gridSpan w:val="2"/>
            <w:tcBorders>
              <w:left w:val="nil"/>
              <w:right w:val="nil"/>
            </w:tcBorders>
            <w:vAlign w:val="center"/>
          </w:tcPr>
          <w:p w14:paraId="5185E93F" w14:textId="62D7ECEE"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自有固定資產折舊</w:t>
            </w:r>
          </w:p>
        </w:tc>
        <w:tc>
          <w:tcPr>
            <w:tcW w:w="567" w:type="dxa"/>
            <w:tcBorders>
              <w:left w:val="nil"/>
              <w:right w:val="single" w:sz="4" w:space="0" w:color="auto"/>
            </w:tcBorders>
            <w:vAlign w:val="center"/>
          </w:tcPr>
          <w:p w14:paraId="57B4288D" w14:textId="38EB0BAB"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(13)</w:t>
            </w:r>
          </w:p>
        </w:tc>
        <w:tc>
          <w:tcPr>
            <w:tcW w:w="2693" w:type="dxa"/>
            <w:gridSpan w:val="2"/>
            <w:tcBorders>
              <w:left w:val="single" w:sz="4" w:space="0" w:color="auto"/>
              <w:right w:val="thickThinSmallGap" w:sz="12" w:space="0" w:color="auto"/>
            </w:tcBorders>
            <w:vAlign w:val="center"/>
          </w:tcPr>
          <w:p w14:paraId="1951E8FD" w14:textId="41724454"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7D724A14" w14:textId="77777777" w:rsidTr="00B24B44">
        <w:trPr>
          <w:cantSplit/>
          <w:trHeight w:val="510"/>
        </w:trPr>
        <w:tc>
          <w:tcPr>
            <w:tcW w:w="709" w:type="dxa"/>
            <w:vMerge/>
            <w:tcBorders>
              <w:left w:val="thickThinSmallGap" w:sz="12" w:space="0" w:color="auto"/>
              <w:right w:val="single" w:sz="4" w:space="0" w:color="auto"/>
            </w:tcBorders>
            <w:textDirection w:val="tbRlV"/>
            <w:vAlign w:val="center"/>
          </w:tcPr>
          <w:p w14:paraId="719D560C" w14:textId="77777777" w:rsidR="00BD0532" w:rsidRPr="00076E96" w:rsidRDefault="00BD0532" w:rsidP="00BD0532">
            <w:pPr>
              <w:autoSpaceDE w:val="0"/>
              <w:autoSpaceDN w:val="0"/>
              <w:adjustRightInd w:val="0"/>
              <w:spacing w:line="320" w:lineRule="exact"/>
              <w:ind w:left="113" w:right="113"/>
              <w:jc w:val="center"/>
              <w:rPr>
                <w:rFonts w:eastAsia="標楷體"/>
                <w:b/>
                <w:sz w:val="22"/>
                <w:szCs w:val="22"/>
              </w:rPr>
            </w:pPr>
          </w:p>
        </w:tc>
        <w:tc>
          <w:tcPr>
            <w:tcW w:w="709" w:type="dxa"/>
            <w:vMerge/>
            <w:tcBorders>
              <w:left w:val="nil"/>
            </w:tcBorders>
            <w:vAlign w:val="center"/>
          </w:tcPr>
          <w:p w14:paraId="3BFB0491" w14:textId="77777777" w:rsidR="00BD0532" w:rsidRPr="00076E96" w:rsidRDefault="00BD0532" w:rsidP="00BD0532">
            <w:pPr>
              <w:autoSpaceDE w:val="0"/>
              <w:autoSpaceDN w:val="0"/>
              <w:adjustRightInd w:val="0"/>
              <w:snapToGrid w:val="0"/>
              <w:spacing w:line="240" w:lineRule="exact"/>
              <w:jc w:val="both"/>
              <w:rPr>
                <w:rFonts w:eastAsia="標楷體"/>
                <w:sz w:val="22"/>
                <w:szCs w:val="22"/>
              </w:rPr>
            </w:pPr>
          </w:p>
        </w:tc>
        <w:tc>
          <w:tcPr>
            <w:tcW w:w="5670" w:type="dxa"/>
            <w:gridSpan w:val="2"/>
            <w:tcBorders>
              <w:left w:val="nil"/>
              <w:bottom w:val="nil"/>
              <w:right w:val="nil"/>
            </w:tcBorders>
            <w:vAlign w:val="center"/>
          </w:tcPr>
          <w:p w14:paraId="27EB1268" w14:textId="579AE2AB"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使用權資產折舊</w:t>
            </w:r>
          </w:p>
        </w:tc>
        <w:tc>
          <w:tcPr>
            <w:tcW w:w="567" w:type="dxa"/>
            <w:tcBorders>
              <w:left w:val="nil"/>
              <w:bottom w:val="nil"/>
              <w:right w:val="single" w:sz="4" w:space="0" w:color="auto"/>
            </w:tcBorders>
            <w:vAlign w:val="center"/>
          </w:tcPr>
          <w:p w14:paraId="37687133" w14:textId="5DB027FF"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(14)</w:t>
            </w:r>
          </w:p>
        </w:tc>
        <w:tc>
          <w:tcPr>
            <w:tcW w:w="2693" w:type="dxa"/>
            <w:gridSpan w:val="2"/>
            <w:tcBorders>
              <w:left w:val="single" w:sz="4" w:space="0" w:color="auto"/>
              <w:bottom w:val="nil"/>
              <w:right w:val="thickThinSmallGap" w:sz="12" w:space="0" w:color="auto"/>
            </w:tcBorders>
            <w:vAlign w:val="center"/>
          </w:tcPr>
          <w:p w14:paraId="002DF08F" w14:textId="3584817D"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27A379EC" w14:textId="77777777" w:rsidTr="00B24B44">
        <w:trPr>
          <w:cantSplit/>
          <w:trHeight w:val="510"/>
        </w:trPr>
        <w:tc>
          <w:tcPr>
            <w:tcW w:w="709" w:type="dxa"/>
            <w:vMerge/>
            <w:tcBorders>
              <w:left w:val="thickThinSmallGap" w:sz="12" w:space="0" w:color="auto"/>
              <w:right w:val="single" w:sz="4" w:space="0" w:color="auto"/>
            </w:tcBorders>
            <w:textDirection w:val="tbRlV"/>
            <w:vAlign w:val="center"/>
          </w:tcPr>
          <w:p w14:paraId="2490E0F2" w14:textId="77777777" w:rsidR="00BD0532" w:rsidRPr="00076E96" w:rsidRDefault="00BD0532" w:rsidP="00BD0532">
            <w:pPr>
              <w:autoSpaceDE w:val="0"/>
              <w:autoSpaceDN w:val="0"/>
              <w:adjustRightInd w:val="0"/>
              <w:spacing w:line="320" w:lineRule="exact"/>
              <w:ind w:left="113" w:right="113"/>
              <w:jc w:val="center"/>
              <w:rPr>
                <w:rFonts w:eastAsia="標楷體"/>
                <w:b/>
                <w:sz w:val="22"/>
                <w:szCs w:val="22"/>
              </w:rPr>
            </w:pPr>
          </w:p>
        </w:tc>
        <w:tc>
          <w:tcPr>
            <w:tcW w:w="709" w:type="dxa"/>
            <w:vMerge/>
            <w:tcBorders>
              <w:left w:val="nil"/>
            </w:tcBorders>
            <w:vAlign w:val="center"/>
          </w:tcPr>
          <w:p w14:paraId="6512798E" w14:textId="77777777" w:rsidR="00BD0532" w:rsidRPr="00076E96" w:rsidRDefault="00BD0532" w:rsidP="00BD0532">
            <w:pPr>
              <w:autoSpaceDE w:val="0"/>
              <w:autoSpaceDN w:val="0"/>
              <w:adjustRightInd w:val="0"/>
              <w:snapToGrid w:val="0"/>
              <w:spacing w:line="240" w:lineRule="exact"/>
              <w:jc w:val="both"/>
              <w:rPr>
                <w:rFonts w:eastAsia="標楷體"/>
                <w:sz w:val="22"/>
                <w:szCs w:val="22"/>
              </w:rPr>
            </w:pPr>
          </w:p>
        </w:tc>
        <w:tc>
          <w:tcPr>
            <w:tcW w:w="567" w:type="dxa"/>
            <w:tcBorders>
              <w:top w:val="nil"/>
              <w:left w:val="nil"/>
            </w:tcBorders>
            <w:vAlign w:val="center"/>
          </w:tcPr>
          <w:p w14:paraId="10CE2E08" w14:textId="77777777" w:rsidR="00BD0532" w:rsidRPr="00076E96" w:rsidRDefault="00BD0532" w:rsidP="00BD0532">
            <w:pPr>
              <w:autoSpaceDE w:val="0"/>
              <w:autoSpaceDN w:val="0"/>
              <w:adjustRightInd w:val="0"/>
              <w:snapToGrid w:val="0"/>
              <w:spacing w:line="240" w:lineRule="exact"/>
              <w:jc w:val="both"/>
              <w:rPr>
                <w:rFonts w:eastAsia="標楷體"/>
                <w:sz w:val="22"/>
                <w:szCs w:val="22"/>
              </w:rPr>
            </w:pPr>
          </w:p>
        </w:tc>
        <w:tc>
          <w:tcPr>
            <w:tcW w:w="5103" w:type="dxa"/>
            <w:tcBorders>
              <w:left w:val="nil"/>
              <w:right w:val="nil"/>
            </w:tcBorders>
            <w:vAlign w:val="center"/>
          </w:tcPr>
          <w:p w14:paraId="50C89C88" w14:textId="6973DB76"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租賃期滿可取得所有權或具優先承購權部分</w:t>
            </w:r>
          </w:p>
        </w:tc>
        <w:tc>
          <w:tcPr>
            <w:tcW w:w="567" w:type="dxa"/>
            <w:tcBorders>
              <w:left w:val="nil"/>
            </w:tcBorders>
            <w:vAlign w:val="center"/>
          </w:tcPr>
          <w:p w14:paraId="6915B6A7" w14:textId="2EB5A9BE" w:rsidR="00BD0532" w:rsidRPr="00076E96" w:rsidRDefault="00BD0532" w:rsidP="00BD0532">
            <w:pPr>
              <w:snapToGrid w:val="0"/>
              <w:spacing w:line="240" w:lineRule="exact"/>
              <w:jc w:val="center"/>
              <w:rPr>
                <w:rFonts w:eastAsia="標楷體"/>
                <w:sz w:val="20"/>
                <w:szCs w:val="22"/>
              </w:rPr>
            </w:pPr>
            <w:r w:rsidRPr="00076E96">
              <w:rPr>
                <w:rFonts w:eastAsia="標楷體" w:hint="eastAsia"/>
                <w:sz w:val="20"/>
                <w:szCs w:val="22"/>
              </w:rPr>
              <w:t>(23)</w:t>
            </w:r>
          </w:p>
        </w:tc>
        <w:tc>
          <w:tcPr>
            <w:tcW w:w="708" w:type="dxa"/>
            <w:tcBorders>
              <w:top w:val="nil"/>
              <w:left w:val="single" w:sz="4" w:space="0" w:color="auto"/>
              <w:right w:val="single" w:sz="4" w:space="0" w:color="auto"/>
            </w:tcBorders>
            <w:vAlign w:val="center"/>
          </w:tcPr>
          <w:p w14:paraId="3B29ED04" w14:textId="3CCB94BC" w:rsidR="00BD0532" w:rsidRPr="00076E96" w:rsidRDefault="00BD0532" w:rsidP="00BD0532">
            <w:pPr>
              <w:snapToGrid w:val="0"/>
              <w:spacing w:line="240" w:lineRule="exact"/>
              <w:jc w:val="center"/>
              <w:rPr>
                <w:rFonts w:eastAsia="標楷體"/>
                <w:sz w:val="22"/>
                <w:szCs w:val="22"/>
              </w:rPr>
            </w:pPr>
          </w:p>
        </w:tc>
        <w:tc>
          <w:tcPr>
            <w:tcW w:w="1985" w:type="dxa"/>
            <w:tcBorders>
              <w:left w:val="single" w:sz="4" w:space="0" w:color="auto"/>
              <w:right w:val="thickThinSmallGap" w:sz="12" w:space="0" w:color="auto"/>
            </w:tcBorders>
            <w:vAlign w:val="center"/>
          </w:tcPr>
          <w:p w14:paraId="5276839A" w14:textId="1568B580" w:rsidR="00BD0532" w:rsidRPr="00076E96" w:rsidRDefault="00BD0532" w:rsidP="00BD0532">
            <w:pPr>
              <w:snapToGrid w:val="0"/>
              <w:spacing w:line="240" w:lineRule="exact"/>
              <w:jc w:val="distribute"/>
              <w:rPr>
                <w:rFonts w:eastAsia="標楷體"/>
                <w:sz w:val="22"/>
                <w:szCs w:val="22"/>
              </w:rPr>
            </w:pPr>
            <w:r w:rsidRPr="00076E96">
              <w:rPr>
                <w:rFonts w:eastAsia="標楷體"/>
                <w:sz w:val="22"/>
                <w:szCs w:val="22"/>
              </w:rPr>
              <w:t>占</w:t>
            </w:r>
            <w:r w:rsidRPr="00076E96">
              <w:rPr>
                <w:rFonts w:eastAsia="標楷體" w:hint="eastAsia"/>
                <w:sz w:val="22"/>
                <w:szCs w:val="22"/>
              </w:rPr>
              <w:t>%</w:t>
            </w:r>
          </w:p>
        </w:tc>
      </w:tr>
      <w:tr w:rsidR="00076E96" w:rsidRPr="00076E96" w14:paraId="6BF7EA20" w14:textId="77777777" w:rsidTr="00B24B44">
        <w:trPr>
          <w:cantSplit/>
          <w:trHeight w:val="510"/>
        </w:trPr>
        <w:tc>
          <w:tcPr>
            <w:tcW w:w="709" w:type="dxa"/>
            <w:vMerge/>
            <w:tcBorders>
              <w:left w:val="thickThinSmallGap" w:sz="12" w:space="0" w:color="auto"/>
              <w:right w:val="single" w:sz="4" w:space="0" w:color="auto"/>
            </w:tcBorders>
            <w:textDirection w:val="tbRlV"/>
            <w:vAlign w:val="center"/>
          </w:tcPr>
          <w:p w14:paraId="5CB1B1E2" w14:textId="77777777" w:rsidR="00BD0532" w:rsidRPr="00076E96" w:rsidRDefault="00BD0532" w:rsidP="00BD0532">
            <w:pPr>
              <w:autoSpaceDE w:val="0"/>
              <w:autoSpaceDN w:val="0"/>
              <w:adjustRightInd w:val="0"/>
              <w:spacing w:line="320" w:lineRule="exact"/>
              <w:ind w:left="113" w:right="113"/>
              <w:jc w:val="center"/>
              <w:rPr>
                <w:rFonts w:eastAsia="標楷體"/>
                <w:b/>
                <w:sz w:val="22"/>
                <w:szCs w:val="22"/>
              </w:rPr>
            </w:pPr>
          </w:p>
        </w:tc>
        <w:tc>
          <w:tcPr>
            <w:tcW w:w="6379" w:type="dxa"/>
            <w:gridSpan w:val="3"/>
            <w:tcBorders>
              <w:left w:val="nil"/>
              <w:right w:val="nil"/>
            </w:tcBorders>
            <w:vAlign w:val="center"/>
          </w:tcPr>
          <w:p w14:paraId="28022264" w14:textId="044692DC"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其他管理費用</w:t>
            </w:r>
          </w:p>
        </w:tc>
        <w:tc>
          <w:tcPr>
            <w:tcW w:w="567" w:type="dxa"/>
            <w:tcBorders>
              <w:left w:val="nil"/>
              <w:right w:val="single" w:sz="4" w:space="0" w:color="auto"/>
            </w:tcBorders>
            <w:vAlign w:val="center"/>
          </w:tcPr>
          <w:p w14:paraId="6DC58DC8" w14:textId="497F0E58"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(15)</w:t>
            </w:r>
          </w:p>
        </w:tc>
        <w:tc>
          <w:tcPr>
            <w:tcW w:w="2693" w:type="dxa"/>
            <w:gridSpan w:val="2"/>
            <w:tcBorders>
              <w:left w:val="single" w:sz="4" w:space="0" w:color="auto"/>
              <w:right w:val="thickThinSmallGap" w:sz="12" w:space="0" w:color="auto"/>
            </w:tcBorders>
            <w:vAlign w:val="center"/>
          </w:tcPr>
          <w:p w14:paraId="74EE1065" w14:textId="010D1404"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44B28F3C" w14:textId="77777777" w:rsidTr="00B24B44">
        <w:trPr>
          <w:cantSplit/>
          <w:trHeight w:val="510"/>
        </w:trPr>
        <w:tc>
          <w:tcPr>
            <w:tcW w:w="709" w:type="dxa"/>
            <w:vMerge w:val="restart"/>
            <w:tcBorders>
              <w:left w:val="thickThinSmallGap" w:sz="12" w:space="0" w:color="auto"/>
              <w:right w:val="single" w:sz="4" w:space="0" w:color="auto"/>
            </w:tcBorders>
            <w:textDirection w:val="tbRlV"/>
            <w:vAlign w:val="center"/>
          </w:tcPr>
          <w:p w14:paraId="24EC18D7" w14:textId="07533FB2" w:rsidR="00BD0532" w:rsidRPr="00076E96" w:rsidRDefault="00BD0532" w:rsidP="00BD0532">
            <w:pPr>
              <w:autoSpaceDE w:val="0"/>
              <w:autoSpaceDN w:val="0"/>
              <w:adjustRightInd w:val="0"/>
              <w:spacing w:before="60" w:after="60"/>
              <w:ind w:left="113" w:right="113"/>
              <w:jc w:val="center"/>
              <w:rPr>
                <w:rFonts w:eastAsia="標楷體"/>
                <w:b/>
                <w:sz w:val="22"/>
                <w:szCs w:val="22"/>
              </w:rPr>
            </w:pPr>
            <w:proofErr w:type="gramStart"/>
            <w:r w:rsidRPr="00076E96">
              <w:rPr>
                <w:rFonts w:eastAsia="標楷體"/>
                <w:b/>
                <w:sz w:val="22"/>
                <w:szCs w:val="22"/>
              </w:rPr>
              <w:t>非</w:t>
            </w:r>
            <w:r w:rsidRPr="00076E96">
              <w:rPr>
                <w:rFonts w:eastAsia="標楷體" w:hint="eastAsia"/>
                <w:b/>
                <w:sz w:val="22"/>
                <w:szCs w:val="22"/>
              </w:rPr>
              <w:t>照護</w:t>
            </w:r>
            <w:r w:rsidRPr="00076E96">
              <w:rPr>
                <w:rFonts w:eastAsia="標楷體"/>
                <w:b/>
                <w:sz w:val="22"/>
                <w:szCs w:val="22"/>
              </w:rPr>
              <w:t>活動費損</w:t>
            </w:r>
            <w:proofErr w:type="gramEnd"/>
          </w:p>
        </w:tc>
        <w:tc>
          <w:tcPr>
            <w:tcW w:w="6379" w:type="dxa"/>
            <w:gridSpan w:val="3"/>
            <w:tcBorders>
              <w:left w:val="nil"/>
              <w:right w:val="nil"/>
            </w:tcBorders>
            <w:vAlign w:val="center"/>
          </w:tcPr>
          <w:p w14:paraId="1081BCAF" w14:textId="286805F3"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兼銷商品銷貨成本</w:t>
            </w:r>
          </w:p>
        </w:tc>
        <w:tc>
          <w:tcPr>
            <w:tcW w:w="567" w:type="dxa"/>
            <w:tcBorders>
              <w:left w:val="nil"/>
              <w:right w:val="single" w:sz="4" w:space="0" w:color="auto"/>
            </w:tcBorders>
            <w:vAlign w:val="center"/>
          </w:tcPr>
          <w:p w14:paraId="11F7B9E0" w14:textId="41B8F7F9"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(16)</w:t>
            </w:r>
          </w:p>
        </w:tc>
        <w:tc>
          <w:tcPr>
            <w:tcW w:w="2693" w:type="dxa"/>
            <w:gridSpan w:val="2"/>
            <w:tcBorders>
              <w:left w:val="single" w:sz="4" w:space="0" w:color="auto"/>
              <w:right w:val="thickThinSmallGap" w:sz="12" w:space="0" w:color="auto"/>
            </w:tcBorders>
            <w:vAlign w:val="center"/>
          </w:tcPr>
          <w:p w14:paraId="5C30517A" w14:textId="4EDD1191"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35D5D10A" w14:textId="77777777" w:rsidTr="00B24B44">
        <w:trPr>
          <w:cantSplit/>
          <w:trHeight w:val="510"/>
        </w:trPr>
        <w:tc>
          <w:tcPr>
            <w:tcW w:w="709" w:type="dxa"/>
            <w:vMerge/>
            <w:tcBorders>
              <w:left w:val="thickThinSmallGap" w:sz="12" w:space="0" w:color="auto"/>
              <w:right w:val="single" w:sz="4" w:space="0" w:color="auto"/>
            </w:tcBorders>
            <w:textDirection w:val="tbRlV"/>
            <w:vAlign w:val="center"/>
          </w:tcPr>
          <w:p w14:paraId="20DDBC25" w14:textId="7CF61367" w:rsidR="00BD0532" w:rsidRPr="00076E96" w:rsidRDefault="00BD0532" w:rsidP="00BD0532">
            <w:pPr>
              <w:autoSpaceDE w:val="0"/>
              <w:autoSpaceDN w:val="0"/>
              <w:adjustRightInd w:val="0"/>
              <w:spacing w:before="60" w:after="60"/>
              <w:ind w:left="113" w:right="113"/>
              <w:jc w:val="center"/>
              <w:rPr>
                <w:rFonts w:eastAsia="標楷體"/>
                <w:sz w:val="22"/>
                <w:szCs w:val="22"/>
              </w:rPr>
            </w:pPr>
          </w:p>
        </w:tc>
        <w:tc>
          <w:tcPr>
            <w:tcW w:w="709" w:type="dxa"/>
            <w:vMerge w:val="restart"/>
            <w:tcBorders>
              <w:left w:val="nil"/>
            </w:tcBorders>
            <w:textDirection w:val="tbRlV"/>
            <w:vAlign w:val="center"/>
          </w:tcPr>
          <w:p w14:paraId="1EC529B7" w14:textId="3F06062B" w:rsidR="00BD0532" w:rsidRPr="00076E96" w:rsidRDefault="00BD0532" w:rsidP="00B24B44">
            <w:pPr>
              <w:autoSpaceDE w:val="0"/>
              <w:autoSpaceDN w:val="0"/>
              <w:adjustRightInd w:val="0"/>
              <w:snapToGrid w:val="0"/>
              <w:spacing w:line="240" w:lineRule="exact"/>
              <w:ind w:left="113" w:right="113"/>
              <w:jc w:val="center"/>
              <w:rPr>
                <w:rFonts w:eastAsia="標楷體"/>
                <w:sz w:val="22"/>
                <w:szCs w:val="22"/>
              </w:rPr>
            </w:pPr>
            <w:r w:rsidRPr="00076E96">
              <w:rPr>
                <w:rFonts w:eastAsia="標楷體"/>
                <w:sz w:val="22"/>
                <w:szCs w:val="22"/>
              </w:rPr>
              <w:t>利息費用</w:t>
            </w:r>
          </w:p>
        </w:tc>
        <w:tc>
          <w:tcPr>
            <w:tcW w:w="5670" w:type="dxa"/>
            <w:gridSpan w:val="2"/>
            <w:tcBorders>
              <w:left w:val="nil"/>
              <w:bottom w:val="nil"/>
              <w:right w:val="nil"/>
            </w:tcBorders>
            <w:vAlign w:val="center"/>
          </w:tcPr>
          <w:p w14:paraId="0CDE0F60" w14:textId="0196185C"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租賃負債利息支出</w:t>
            </w:r>
          </w:p>
        </w:tc>
        <w:tc>
          <w:tcPr>
            <w:tcW w:w="567" w:type="dxa"/>
            <w:tcBorders>
              <w:left w:val="nil"/>
              <w:bottom w:val="nil"/>
              <w:right w:val="single" w:sz="4" w:space="0" w:color="auto"/>
            </w:tcBorders>
            <w:vAlign w:val="center"/>
          </w:tcPr>
          <w:p w14:paraId="60A7C0AA" w14:textId="126F3109"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(17)</w:t>
            </w:r>
          </w:p>
        </w:tc>
        <w:tc>
          <w:tcPr>
            <w:tcW w:w="2693" w:type="dxa"/>
            <w:gridSpan w:val="2"/>
            <w:tcBorders>
              <w:left w:val="single" w:sz="4" w:space="0" w:color="auto"/>
              <w:bottom w:val="nil"/>
              <w:right w:val="thickThinSmallGap" w:sz="12" w:space="0" w:color="auto"/>
            </w:tcBorders>
            <w:vAlign w:val="center"/>
          </w:tcPr>
          <w:p w14:paraId="3E008AB3" w14:textId="67A283D0"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3D1A1E42" w14:textId="77777777" w:rsidTr="00B24B44">
        <w:trPr>
          <w:cantSplit/>
          <w:trHeight w:val="510"/>
        </w:trPr>
        <w:tc>
          <w:tcPr>
            <w:tcW w:w="709" w:type="dxa"/>
            <w:vMerge/>
            <w:tcBorders>
              <w:left w:val="thickThinSmallGap" w:sz="12" w:space="0" w:color="auto"/>
              <w:right w:val="single" w:sz="4" w:space="0" w:color="auto"/>
            </w:tcBorders>
            <w:textDirection w:val="tbRlV"/>
            <w:vAlign w:val="center"/>
          </w:tcPr>
          <w:p w14:paraId="66C14891" w14:textId="77777777" w:rsidR="00BD0532" w:rsidRPr="00076E96" w:rsidRDefault="00BD0532" w:rsidP="00BD0532">
            <w:pPr>
              <w:autoSpaceDE w:val="0"/>
              <w:autoSpaceDN w:val="0"/>
              <w:adjustRightInd w:val="0"/>
              <w:spacing w:before="60" w:after="60"/>
              <w:ind w:left="113" w:right="113"/>
              <w:jc w:val="center"/>
              <w:rPr>
                <w:rFonts w:eastAsia="標楷體"/>
                <w:sz w:val="22"/>
                <w:szCs w:val="22"/>
              </w:rPr>
            </w:pPr>
          </w:p>
        </w:tc>
        <w:tc>
          <w:tcPr>
            <w:tcW w:w="709" w:type="dxa"/>
            <w:vMerge/>
            <w:tcBorders>
              <w:left w:val="nil"/>
            </w:tcBorders>
            <w:vAlign w:val="center"/>
          </w:tcPr>
          <w:p w14:paraId="2009DE03" w14:textId="77777777" w:rsidR="00BD0532" w:rsidRPr="00076E96" w:rsidRDefault="00BD0532" w:rsidP="00BD0532">
            <w:pPr>
              <w:autoSpaceDE w:val="0"/>
              <w:autoSpaceDN w:val="0"/>
              <w:adjustRightInd w:val="0"/>
              <w:snapToGrid w:val="0"/>
              <w:spacing w:line="240" w:lineRule="exact"/>
              <w:jc w:val="center"/>
              <w:rPr>
                <w:rFonts w:eastAsia="標楷體"/>
                <w:sz w:val="22"/>
                <w:szCs w:val="22"/>
              </w:rPr>
            </w:pPr>
          </w:p>
        </w:tc>
        <w:tc>
          <w:tcPr>
            <w:tcW w:w="567" w:type="dxa"/>
            <w:tcBorders>
              <w:top w:val="nil"/>
              <w:left w:val="nil"/>
              <w:bottom w:val="nil"/>
            </w:tcBorders>
            <w:vAlign w:val="center"/>
          </w:tcPr>
          <w:p w14:paraId="3596CBD1" w14:textId="77777777" w:rsidR="00BD0532" w:rsidRPr="00076E96" w:rsidRDefault="00BD0532" w:rsidP="00BD0532">
            <w:pPr>
              <w:autoSpaceDE w:val="0"/>
              <w:autoSpaceDN w:val="0"/>
              <w:adjustRightInd w:val="0"/>
              <w:snapToGrid w:val="0"/>
              <w:spacing w:line="240" w:lineRule="exact"/>
              <w:jc w:val="both"/>
              <w:rPr>
                <w:rFonts w:eastAsia="標楷體"/>
                <w:sz w:val="22"/>
                <w:szCs w:val="22"/>
              </w:rPr>
            </w:pPr>
          </w:p>
        </w:tc>
        <w:tc>
          <w:tcPr>
            <w:tcW w:w="5103" w:type="dxa"/>
            <w:tcBorders>
              <w:left w:val="nil"/>
              <w:bottom w:val="nil"/>
              <w:right w:val="nil"/>
            </w:tcBorders>
            <w:vAlign w:val="center"/>
          </w:tcPr>
          <w:p w14:paraId="7515E9A3" w14:textId="1BFF3206"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租賃期滿可取得所有權或具優先承購權部分</w:t>
            </w:r>
          </w:p>
        </w:tc>
        <w:tc>
          <w:tcPr>
            <w:tcW w:w="567" w:type="dxa"/>
            <w:tcBorders>
              <w:left w:val="nil"/>
              <w:bottom w:val="single" w:sz="4" w:space="0" w:color="auto"/>
            </w:tcBorders>
            <w:vAlign w:val="center"/>
          </w:tcPr>
          <w:p w14:paraId="28DF97D4" w14:textId="6841669D"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(24)</w:t>
            </w:r>
          </w:p>
        </w:tc>
        <w:tc>
          <w:tcPr>
            <w:tcW w:w="708" w:type="dxa"/>
            <w:tcBorders>
              <w:top w:val="nil"/>
              <w:left w:val="single" w:sz="4" w:space="0" w:color="auto"/>
              <w:bottom w:val="single" w:sz="4" w:space="0" w:color="auto"/>
              <w:right w:val="single" w:sz="4" w:space="0" w:color="auto"/>
            </w:tcBorders>
            <w:vAlign w:val="center"/>
          </w:tcPr>
          <w:p w14:paraId="64B114D0" w14:textId="1E972E80" w:rsidR="00BD0532" w:rsidRPr="00076E96" w:rsidRDefault="00BD0532" w:rsidP="00BD0532">
            <w:pPr>
              <w:autoSpaceDE w:val="0"/>
              <w:autoSpaceDN w:val="0"/>
              <w:adjustRightInd w:val="0"/>
              <w:snapToGrid w:val="0"/>
              <w:spacing w:line="240" w:lineRule="exact"/>
              <w:jc w:val="center"/>
              <w:rPr>
                <w:rFonts w:eastAsia="標楷體"/>
                <w:sz w:val="22"/>
                <w:szCs w:val="22"/>
              </w:rPr>
            </w:pPr>
          </w:p>
        </w:tc>
        <w:tc>
          <w:tcPr>
            <w:tcW w:w="1985" w:type="dxa"/>
            <w:tcBorders>
              <w:left w:val="single" w:sz="4" w:space="0" w:color="auto"/>
              <w:bottom w:val="single" w:sz="4" w:space="0" w:color="auto"/>
              <w:right w:val="thickThinSmallGap" w:sz="12" w:space="0" w:color="auto"/>
            </w:tcBorders>
            <w:vAlign w:val="center"/>
          </w:tcPr>
          <w:p w14:paraId="7878607A" w14:textId="13857741" w:rsidR="00BD0532" w:rsidRPr="00076E96" w:rsidRDefault="00BD0532" w:rsidP="00BD0532">
            <w:pPr>
              <w:autoSpaceDE w:val="0"/>
              <w:autoSpaceDN w:val="0"/>
              <w:adjustRightInd w:val="0"/>
              <w:snapToGrid w:val="0"/>
              <w:spacing w:line="240" w:lineRule="exact"/>
              <w:jc w:val="distribute"/>
              <w:rPr>
                <w:rFonts w:eastAsia="標楷體"/>
                <w:sz w:val="22"/>
                <w:szCs w:val="22"/>
              </w:rPr>
            </w:pPr>
            <w:r w:rsidRPr="00076E96">
              <w:rPr>
                <w:rFonts w:eastAsia="標楷體"/>
                <w:sz w:val="22"/>
                <w:szCs w:val="22"/>
              </w:rPr>
              <w:t>占</w:t>
            </w:r>
            <w:r w:rsidRPr="00076E96">
              <w:rPr>
                <w:rFonts w:eastAsia="標楷體"/>
                <w:sz w:val="22"/>
                <w:szCs w:val="22"/>
              </w:rPr>
              <w:t>%</w:t>
            </w:r>
          </w:p>
        </w:tc>
      </w:tr>
      <w:tr w:rsidR="00076E96" w:rsidRPr="00076E96" w14:paraId="03F4A17D" w14:textId="77777777" w:rsidTr="00B24B44">
        <w:trPr>
          <w:cantSplit/>
          <w:trHeight w:val="510"/>
        </w:trPr>
        <w:tc>
          <w:tcPr>
            <w:tcW w:w="709" w:type="dxa"/>
            <w:vMerge/>
            <w:tcBorders>
              <w:left w:val="thickThinSmallGap" w:sz="12" w:space="0" w:color="auto"/>
              <w:right w:val="single" w:sz="4" w:space="0" w:color="auto"/>
            </w:tcBorders>
            <w:textDirection w:val="tbRlV"/>
            <w:vAlign w:val="center"/>
          </w:tcPr>
          <w:p w14:paraId="2E07A038" w14:textId="77777777" w:rsidR="00BD0532" w:rsidRPr="00076E96" w:rsidRDefault="00BD0532" w:rsidP="00BD0532">
            <w:pPr>
              <w:autoSpaceDE w:val="0"/>
              <w:autoSpaceDN w:val="0"/>
              <w:adjustRightInd w:val="0"/>
              <w:spacing w:before="60" w:after="60"/>
              <w:ind w:left="113" w:right="113"/>
              <w:jc w:val="center"/>
              <w:rPr>
                <w:rFonts w:eastAsia="標楷體"/>
                <w:sz w:val="22"/>
                <w:szCs w:val="22"/>
              </w:rPr>
            </w:pPr>
          </w:p>
        </w:tc>
        <w:tc>
          <w:tcPr>
            <w:tcW w:w="709" w:type="dxa"/>
            <w:vMerge/>
            <w:tcBorders>
              <w:left w:val="nil"/>
              <w:bottom w:val="nil"/>
            </w:tcBorders>
            <w:vAlign w:val="center"/>
          </w:tcPr>
          <w:p w14:paraId="759A60CD" w14:textId="77777777" w:rsidR="00BD0532" w:rsidRPr="00076E96" w:rsidRDefault="00BD0532" w:rsidP="00BD0532">
            <w:pPr>
              <w:autoSpaceDE w:val="0"/>
              <w:autoSpaceDN w:val="0"/>
              <w:adjustRightInd w:val="0"/>
              <w:snapToGrid w:val="0"/>
              <w:spacing w:line="240" w:lineRule="exact"/>
              <w:jc w:val="both"/>
              <w:rPr>
                <w:rFonts w:eastAsia="標楷體"/>
                <w:sz w:val="22"/>
                <w:szCs w:val="22"/>
              </w:rPr>
            </w:pPr>
          </w:p>
        </w:tc>
        <w:tc>
          <w:tcPr>
            <w:tcW w:w="5670" w:type="dxa"/>
            <w:gridSpan w:val="2"/>
            <w:tcBorders>
              <w:left w:val="nil"/>
              <w:bottom w:val="nil"/>
              <w:right w:val="nil"/>
            </w:tcBorders>
            <w:vAlign w:val="center"/>
          </w:tcPr>
          <w:p w14:paraId="3E809E38" w14:textId="5F342F19"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其他利息支出</w:t>
            </w:r>
          </w:p>
        </w:tc>
        <w:tc>
          <w:tcPr>
            <w:tcW w:w="567" w:type="dxa"/>
            <w:tcBorders>
              <w:left w:val="nil"/>
              <w:bottom w:val="single" w:sz="4" w:space="0" w:color="auto"/>
              <w:right w:val="single" w:sz="4" w:space="0" w:color="auto"/>
            </w:tcBorders>
            <w:vAlign w:val="center"/>
          </w:tcPr>
          <w:p w14:paraId="698F9E61" w14:textId="07FB8002"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(18)</w:t>
            </w:r>
          </w:p>
        </w:tc>
        <w:tc>
          <w:tcPr>
            <w:tcW w:w="2693" w:type="dxa"/>
            <w:gridSpan w:val="2"/>
            <w:tcBorders>
              <w:left w:val="single" w:sz="4" w:space="0" w:color="auto"/>
              <w:bottom w:val="single" w:sz="4" w:space="0" w:color="auto"/>
              <w:right w:val="thickThinSmallGap" w:sz="12" w:space="0" w:color="auto"/>
            </w:tcBorders>
            <w:vAlign w:val="center"/>
          </w:tcPr>
          <w:p w14:paraId="6742AD06" w14:textId="24D063C1"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615A7F17" w14:textId="77777777" w:rsidTr="00B24B44">
        <w:trPr>
          <w:cantSplit/>
          <w:trHeight w:val="510"/>
        </w:trPr>
        <w:tc>
          <w:tcPr>
            <w:tcW w:w="709" w:type="dxa"/>
            <w:vMerge/>
            <w:tcBorders>
              <w:left w:val="thickThinSmallGap" w:sz="12" w:space="0" w:color="auto"/>
              <w:right w:val="single" w:sz="4" w:space="0" w:color="auto"/>
            </w:tcBorders>
            <w:textDirection w:val="tbRlV"/>
            <w:vAlign w:val="center"/>
          </w:tcPr>
          <w:p w14:paraId="62B9B2EE" w14:textId="77777777" w:rsidR="00BD0532" w:rsidRPr="00076E96" w:rsidRDefault="00BD0532" w:rsidP="00BD0532">
            <w:pPr>
              <w:autoSpaceDE w:val="0"/>
              <w:autoSpaceDN w:val="0"/>
              <w:adjustRightInd w:val="0"/>
              <w:spacing w:before="60" w:after="60"/>
              <w:ind w:left="113" w:right="113"/>
              <w:jc w:val="both"/>
              <w:rPr>
                <w:rFonts w:eastAsia="標楷體"/>
                <w:sz w:val="22"/>
                <w:szCs w:val="22"/>
              </w:rPr>
            </w:pPr>
          </w:p>
        </w:tc>
        <w:tc>
          <w:tcPr>
            <w:tcW w:w="6379" w:type="dxa"/>
            <w:gridSpan w:val="3"/>
            <w:tcBorders>
              <w:left w:val="nil"/>
              <w:bottom w:val="nil"/>
              <w:right w:val="nil"/>
            </w:tcBorders>
            <w:vAlign w:val="center"/>
          </w:tcPr>
          <w:p w14:paraId="09124515" w14:textId="12851FBB" w:rsidR="00BD0532" w:rsidRPr="00076E96" w:rsidRDefault="00BD0532" w:rsidP="00BD0532">
            <w:pPr>
              <w:autoSpaceDE w:val="0"/>
              <w:autoSpaceDN w:val="0"/>
              <w:adjustRightInd w:val="0"/>
              <w:snapToGrid w:val="0"/>
              <w:spacing w:line="240" w:lineRule="exact"/>
              <w:jc w:val="both"/>
              <w:rPr>
                <w:rFonts w:eastAsia="標楷體"/>
                <w:sz w:val="22"/>
                <w:szCs w:val="22"/>
              </w:rPr>
            </w:pPr>
            <w:r w:rsidRPr="00076E96">
              <w:rPr>
                <w:rFonts w:eastAsia="標楷體"/>
                <w:sz w:val="22"/>
                <w:szCs w:val="22"/>
              </w:rPr>
              <w:t>捐贈費用</w:t>
            </w:r>
          </w:p>
        </w:tc>
        <w:tc>
          <w:tcPr>
            <w:tcW w:w="567" w:type="dxa"/>
            <w:tcBorders>
              <w:left w:val="nil"/>
              <w:bottom w:val="single" w:sz="4" w:space="0" w:color="auto"/>
              <w:right w:val="single" w:sz="4" w:space="0" w:color="auto"/>
            </w:tcBorders>
            <w:vAlign w:val="center"/>
          </w:tcPr>
          <w:p w14:paraId="5403490F" w14:textId="02324FA5"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(19)</w:t>
            </w:r>
          </w:p>
        </w:tc>
        <w:tc>
          <w:tcPr>
            <w:tcW w:w="2693" w:type="dxa"/>
            <w:gridSpan w:val="2"/>
            <w:tcBorders>
              <w:left w:val="single" w:sz="4" w:space="0" w:color="auto"/>
              <w:bottom w:val="single" w:sz="4" w:space="0" w:color="auto"/>
              <w:right w:val="thickThinSmallGap" w:sz="12" w:space="0" w:color="auto"/>
            </w:tcBorders>
            <w:vAlign w:val="center"/>
          </w:tcPr>
          <w:p w14:paraId="1CF0EA55" w14:textId="45BBE314"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66DD4CB8" w14:textId="77777777" w:rsidTr="00B24B44">
        <w:trPr>
          <w:cantSplit/>
          <w:trHeight w:val="510"/>
        </w:trPr>
        <w:tc>
          <w:tcPr>
            <w:tcW w:w="709" w:type="dxa"/>
            <w:vMerge/>
            <w:tcBorders>
              <w:left w:val="thickThinSmallGap" w:sz="12" w:space="0" w:color="auto"/>
              <w:bottom w:val="double" w:sz="4" w:space="0" w:color="auto"/>
              <w:right w:val="single" w:sz="4" w:space="0" w:color="auto"/>
            </w:tcBorders>
          </w:tcPr>
          <w:p w14:paraId="67CA88BE" w14:textId="77777777" w:rsidR="00BD0532" w:rsidRPr="00076E96" w:rsidRDefault="00BD0532" w:rsidP="00BD0532">
            <w:pPr>
              <w:autoSpaceDE w:val="0"/>
              <w:autoSpaceDN w:val="0"/>
              <w:adjustRightInd w:val="0"/>
              <w:spacing w:before="60" w:after="60"/>
              <w:jc w:val="both"/>
              <w:rPr>
                <w:rFonts w:eastAsia="標楷體"/>
                <w:sz w:val="22"/>
                <w:szCs w:val="22"/>
              </w:rPr>
            </w:pPr>
          </w:p>
        </w:tc>
        <w:tc>
          <w:tcPr>
            <w:tcW w:w="6379" w:type="dxa"/>
            <w:gridSpan w:val="3"/>
            <w:tcBorders>
              <w:left w:val="nil"/>
              <w:bottom w:val="double" w:sz="4" w:space="0" w:color="auto"/>
              <w:right w:val="nil"/>
            </w:tcBorders>
            <w:vAlign w:val="center"/>
          </w:tcPr>
          <w:p w14:paraId="5FECD6BC" w14:textId="1BC74B2B" w:rsidR="00BD0532" w:rsidRPr="00076E96" w:rsidRDefault="00BD0532" w:rsidP="00BD0532">
            <w:pPr>
              <w:autoSpaceDE w:val="0"/>
              <w:autoSpaceDN w:val="0"/>
              <w:adjustRightInd w:val="0"/>
              <w:snapToGrid w:val="0"/>
              <w:spacing w:line="240" w:lineRule="exact"/>
              <w:jc w:val="both"/>
              <w:rPr>
                <w:rFonts w:eastAsia="標楷體"/>
                <w:sz w:val="22"/>
                <w:szCs w:val="22"/>
              </w:rPr>
            </w:pPr>
            <w:proofErr w:type="gramStart"/>
            <w:r w:rsidRPr="00076E96">
              <w:rPr>
                <w:rFonts w:eastAsia="標楷體"/>
                <w:sz w:val="22"/>
                <w:szCs w:val="22"/>
              </w:rPr>
              <w:t>其他非</w:t>
            </w:r>
            <w:r w:rsidRPr="00076E96">
              <w:rPr>
                <w:rFonts w:eastAsia="標楷體" w:hint="eastAsia"/>
                <w:sz w:val="22"/>
                <w:szCs w:val="22"/>
              </w:rPr>
              <w:t>照護</w:t>
            </w:r>
            <w:r w:rsidRPr="00076E96">
              <w:rPr>
                <w:rFonts w:eastAsia="標楷體"/>
                <w:sz w:val="22"/>
                <w:szCs w:val="22"/>
              </w:rPr>
              <w:t>活動費損</w:t>
            </w:r>
            <w:proofErr w:type="gramEnd"/>
          </w:p>
        </w:tc>
        <w:tc>
          <w:tcPr>
            <w:tcW w:w="567" w:type="dxa"/>
            <w:tcBorders>
              <w:left w:val="nil"/>
              <w:bottom w:val="double" w:sz="4" w:space="0" w:color="auto"/>
              <w:right w:val="single" w:sz="4" w:space="0" w:color="auto"/>
            </w:tcBorders>
            <w:vAlign w:val="center"/>
          </w:tcPr>
          <w:p w14:paraId="0BDC7F5B" w14:textId="7BC3FAE3"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(20)</w:t>
            </w:r>
          </w:p>
        </w:tc>
        <w:tc>
          <w:tcPr>
            <w:tcW w:w="2693" w:type="dxa"/>
            <w:gridSpan w:val="2"/>
            <w:tcBorders>
              <w:left w:val="single" w:sz="4" w:space="0" w:color="auto"/>
              <w:bottom w:val="double" w:sz="4" w:space="0" w:color="auto"/>
              <w:right w:val="thickThinSmallGap" w:sz="12" w:space="0" w:color="auto"/>
            </w:tcBorders>
            <w:vAlign w:val="center"/>
          </w:tcPr>
          <w:p w14:paraId="1BF6D1DA" w14:textId="1D16B9A4"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r w:rsidR="00076E96" w:rsidRPr="00076E96" w14:paraId="588E78CC" w14:textId="77777777" w:rsidTr="00B24B44">
        <w:trPr>
          <w:cantSplit/>
          <w:trHeight w:hRule="exact" w:val="624"/>
        </w:trPr>
        <w:tc>
          <w:tcPr>
            <w:tcW w:w="7088" w:type="dxa"/>
            <w:gridSpan w:val="4"/>
            <w:tcBorders>
              <w:top w:val="double" w:sz="4" w:space="0" w:color="auto"/>
              <w:left w:val="thickThinSmallGap" w:sz="12" w:space="0" w:color="auto"/>
              <w:bottom w:val="thickThinSmallGap" w:sz="12" w:space="0" w:color="auto"/>
              <w:right w:val="nil"/>
            </w:tcBorders>
            <w:vAlign w:val="center"/>
          </w:tcPr>
          <w:p w14:paraId="52D51558" w14:textId="566A4CE9" w:rsidR="00BD0532" w:rsidRPr="00076E96" w:rsidRDefault="00BD0532" w:rsidP="00BD0532">
            <w:pPr>
              <w:autoSpaceDE w:val="0"/>
              <w:autoSpaceDN w:val="0"/>
              <w:adjustRightInd w:val="0"/>
              <w:snapToGrid w:val="0"/>
              <w:jc w:val="both"/>
              <w:rPr>
                <w:rFonts w:eastAsia="標楷體"/>
                <w:b/>
                <w:sz w:val="22"/>
                <w:szCs w:val="22"/>
                <w:shd w:val="pct15" w:color="auto" w:fill="FFFFFF"/>
              </w:rPr>
            </w:pPr>
            <w:r w:rsidRPr="00076E96">
              <w:rPr>
                <w:rFonts w:eastAsia="標楷體" w:hint="eastAsia"/>
                <w:b/>
                <w:sz w:val="22"/>
                <w:szCs w:val="22"/>
              </w:rPr>
              <w:t>各</w:t>
            </w:r>
            <w:r w:rsidRPr="00076E96">
              <w:rPr>
                <w:rFonts w:eastAsia="標楷體" w:hint="eastAsia"/>
                <w:b/>
                <w:sz w:val="22"/>
                <w:szCs w:val="22"/>
              </w:rPr>
              <w:t xml:space="preserve"> </w:t>
            </w:r>
            <w:r w:rsidRPr="00076E96">
              <w:rPr>
                <w:rFonts w:eastAsia="標楷體" w:hint="eastAsia"/>
                <w:b/>
                <w:sz w:val="22"/>
                <w:szCs w:val="22"/>
              </w:rPr>
              <w:t>項</w:t>
            </w:r>
            <w:r w:rsidRPr="00076E96">
              <w:rPr>
                <w:rFonts w:eastAsia="標楷體"/>
                <w:b/>
                <w:sz w:val="22"/>
                <w:szCs w:val="22"/>
              </w:rPr>
              <w:t xml:space="preserve"> </w:t>
            </w:r>
            <w:r w:rsidRPr="00076E96">
              <w:rPr>
                <w:rFonts w:eastAsia="標楷體"/>
                <w:b/>
                <w:sz w:val="22"/>
                <w:szCs w:val="22"/>
              </w:rPr>
              <w:t>支</w:t>
            </w:r>
            <w:r w:rsidRPr="00076E96">
              <w:rPr>
                <w:rFonts w:eastAsia="標楷體"/>
                <w:b/>
                <w:sz w:val="22"/>
                <w:szCs w:val="22"/>
              </w:rPr>
              <w:t xml:space="preserve"> </w:t>
            </w:r>
            <w:r w:rsidRPr="00076E96">
              <w:rPr>
                <w:rFonts w:eastAsia="標楷體"/>
                <w:b/>
                <w:sz w:val="22"/>
                <w:szCs w:val="22"/>
              </w:rPr>
              <w:t>出</w:t>
            </w:r>
            <w:r w:rsidRPr="00076E96">
              <w:rPr>
                <w:rFonts w:eastAsia="標楷體"/>
                <w:b/>
                <w:sz w:val="22"/>
                <w:szCs w:val="22"/>
              </w:rPr>
              <w:t xml:space="preserve"> </w:t>
            </w:r>
            <w:r w:rsidRPr="00076E96">
              <w:rPr>
                <w:rFonts w:eastAsia="標楷體"/>
                <w:b/>
                <w:sz w:val="22"/>
                <w:szCs w:val="22"/>
              </w:rPr>
              <w:t>合</w:t>
            </w:r>
            <w:r w:rsidRPr="00076E96">
              <w:rPr>
                <w:rFonts w:eastAsia="標楷體"/>
                <w:b/>
                <w:sz w:val="22"/>
                <w:szCs w:val="22"/>
              </w:rPr>
              <w:t xml:space="preserve"> </w:t>
            </w:r>
            <w:r w:rsidRPr="00076E96">
              <w:rPr>
                <w:rFonts w:eastAsia="標楷體"/>
                <w:b/>
                <w:sz w:val="22"/>
                <w:szCs w:val="22"/>
              </w:rPr>
              <w:t>計</w:t>
            </w:r>
            <w:r w:rsidR="00B24B44" w:rsidRPr="00076E96">
              <w:rPr>
                <w:rFonts w:eastAsia="標楷體" w:hint="eastAsia"/>
                <w:b/>
                <w:sz w:val="22"/>
                <w:szCs w:val="22"/>
              </w:rPr>
              <w:t xml:space="preserve"> </w:t>
            </w:r>
            <w:r w:rsidRPr="00076E96">
              <w:rPr>
                <w:rFonts w:eastAsia="標楷體"/>
                <w:b/>
                <w:sz w:val="22"/>
                <w:szCs w:val="22"/>
              </w:rPr>
              <w:t>[(01)~(20)]</w:t>
            </w:r>
          </w:p>
        </w:tc>
        <w:tc>
          <w:tcPr>
            <w:tcW w:w="567" w:type="dxa"/>
            <w:tcBorders>
              <w:top w:val="double" w:sz="4" w:space="0" w:color="auto"/>
              <w:left w:val="nil"/>
              <w:bottom w:val="thickThinSmallGap" w:sz="12" w:space="0" w:color="auto"/>
              <w:right w:val="single" w:sz="4" w:space="0" w:color="auto"/>
            </w:tcBorders>
            <w:vAlign w:val="center"/>
          </w:tcPr>
          <w:p w14:paraId="36147D0E" w14:textId="1052B29F" w:rsidR="00BD0532" w:rsidRPr="00076E96" w:rsidRDefault="00BD0532" w:rsidP="00BD0532">
            <w:pPr>
              <w:autoSpaceDE w:val="0"/>
              <w:autoSpaceDN w:val="0"/>
              <w:adjustRightInd w:val="0"/>
              <w:snapToGrid w:val="0"/>
              <w:spacing w:line="240" w:lineRule="exact"/>
              <w:jc w:val="center"/>
              <w:rPr>
                <w:rFonts w:eastAsia="標楷體"/>
                <w:sz w:val="20"/>
                <w:szCs w:val="22"/>
              </w:rPr>
            </w:pPr>
            <w:r w:rsidRPr="00076E96">
              <w:rPr>
                <w:rFonts w:eastAsia="標楷體" w:hint="eastAsia"/>
                <w:sz w:val="20"/>
                <w:szCs w:val="22"/>
              </w:rPr>
              <w:t>(2</w:t>
            </w:r>
            <w:r w:rsidRPr="00076E96">
              <w:rPr>
                <w:rFonts w:eastAsia="標楷體"/>
                <w:sz w:val="20"/>
                <w:szCs w:val="22"/>
              </w:rPr>
              <w:t>1</w:t>
            </w:r>
            <w:r w:rsidRPr="00076E96">
              <w:rPr>
                <w:rFonts w:eastAsia="標楷體" w:hint="eastAsia"/>
                <w:sz w:val="20"/>
                <w:szCs w:val="22"/>
              </w:rPr>
              <w:t>)</w:t>
            </w:r>
          </w:p>
        </w:tc>
        <w:tc>
          <w:tcPr>
            <w:tcW w:w="2693" w:type="dxa"/>
            <w:gridSpan w:val="2"/>
            <w:tcBorders>
              <w:top w:val="double" w:sz="4" w:space="0" w:color="auto"/>
              <w:left w:val="single" w:sz="4" w:space="0" w:color="auto"/>
              <w:bottom w:val="thickThinSmallGap" w:sz="12" w:space="0" w:color="auto"/>
              <w:right w:val="thickThinSmallGap" w:sz="12" w:space="0" w:color="auto"/>
            </w:tcBorders>
            <w:vAlign w:val="center"/>
          </w:tcPr>
          <w:p w14:paraId="53A0BD64" w14:textId="250E7112" w:rsidR="00BD0532" w:rsidRPr="00076E96" w:rsidRDefault="00BD0532" w:rsidP="00BD0532">
            <w:pPr>
              <w:autoSpaceDE w:val="0"/>
              <w:autoSpaceDN w:val="0"/>
              <w:adjustRightInd w:val="0"/>
              <w:snapToGrid w:val="0"/>
              <w:spacing w:line="240" w:lineRule="exact"/>
              <w:jc w:val="center"/>
              <w:rPr>
                <w:rFonts w:eastAsia="標楷體"/>
                <w:sz w:val="22"/>
                <w:szCs w:val="22"/>
              </w:rPr>
            </w:pPr>
          </w:p>
        </w:tc>
      </w:tr>
    </w:tbl>
    <w:p w14:paraId="7EE915E2" w14:textId="755CECA4" w:rsidR="00ED4909" w:rsidRPr="00076E96" w:rsidRDefault="00ED4909" w:rsidP="00440747">
      <w:pPr>
        <w:ind w:rightChars="88" w:right="211"/>
        <w:jc w:val="both"/>
        <w:rPr>
          <w:rFonts w:eastAsia="標楷體"/>
          <w:szCs w:val="24"/>
        </w:rPr>
      </w:pPr>
      <w:r w:rsidRPr="00076E96">
        <w:rPr>
          <w:rFonts w:eastAsia="標楷體"/>
          <w:szCs w:val="24"/>
        </w:rPr>
        <w:br w:type="page"/>
      </w:r>
    </w:p>
    <w:p w14:paraId="7A91635E" w14:textId="46735C36" w:rsidR="00B24B44" w:rsidRPr="00076E96" w:rsidRDefault="00440747" w:rsidP="00B24B44">
      <w:pPr>
        <w:spacing w:afterLines="50" w:after="120" w:line="600" w:lineRule="exact"/>
        <w:ind w:rightChars="88" w:right="211"/>
        <w:jc w:val="both"/>
        <w:rPr>
          <w:rFonts w:eastAsia="標楷體"/>
          <w:b/>
          <w:sz w:val="32"/>
        </w:rPr>
      </w:pPr>
      <w:r w:rsidRPr="00076E96">
        <w:rPr>
          <w:rFonts w:eastAsia="標楷體"/>
          <w:b/>
          <w:sz w:val="32"/>
        </w:rPr>
        <w:lastRenderedPageBreak/>
        <w:t>【</w:t>
      </w:r>
      <w:r w:rsidRPr="00076E96">
        <w:rPr>
          <w:rFonts w:eastAsia="標楷體"/>
          <w:b/>
          <w:sz w:val="32"/>
        </w:rPr>
        <w:t>06</w:t>
      </w:r>
      <w:r w:rsidRPr="00076E96">
        <w:rPr>
          <w:rFonts w:eastAsia="標楷體"/>
          <w:b/>
          <w:sz w:val="32"/>
        </w:rPr>
        <w:t>】</w:t>
      </w:r>
      <w:r w:rsidR="00866679">
        <w:rPr>
          <w:rFonts w:eastAsia="標楷體"/>
          <w:b/>
          <w:sz w:val="32"/>
        </w:rPr>
        <w:t>114</w:t>
      </w:r>
      <w:r w:rsidRPr="00076E96">
        <w:rPr>
          <w:rFonts w:eastAsia="標楷體"/>
          <w:b/>
          <w:sz w:val="32"/>
        </w:rPr>
        <w:t>年全年各項收入</w:t>
      </w:r>
    </w:p>
    <w:p w14:paraId="668D3D5F" w14:textId="77777777" w:rsidR="00B24B44" w:rsidRPr="00076E96" w:rsidRDefault="00B24B44" w:rsidP="0006261D">
      <w:pPr>
        <w:spacing w:line="360" w:lineRule="exact"/>
        <w:ind w:leftChars="100" w:left="480" w:rightChars="200" w:right="480" w:hangingChars="100" w:hanging="240"/>
        <w:rPr>
          <w:rFonts w:eastAsia="標楷體"/>
          <w:bCs/>
        </w:rPr>
      </w:pPr>
      <w:r w:rsidRPr="00076E96">
        <w:rPr>
          <w:rFonts w:eastAsia="標楷體"/>
          <w:bCs/>
        </w:rPr>
        <w:t>▲</w:t>
      </w:r>
      <w:r w:rsidRPr="00076E96">
        <w:rPr>
          <w:rFonts w:eastAsia="標楷體"/>
          <w:bCs/>
        </w:rPr>
        <w:t>不包含附設機構及國外分支機構，請依</w:t>
      </w:r>
      <w:r w:rsidRPr="00076E96">
        <w:rPr>
          <w:rFonts w:eastAsia="標楷體"/>
          <w:b/>
          <w:bCs/>
          <w:u w:val="single"/>
        </w:rPr>
        <w:t>權責發生制</w:t>
      </w:r>
      <w:r w:rsidRPr="00076E96">
        <w:rPr>
          <w:rFonts w:eastAsia="標楷體"/>
          <w:bCs/>
        </w:rPr>
        <w:t>填寫。</w:t>
      </w:r>
    </w:p>
    <w:p w14:paraId="4EA4A2F4" w14:textId="0F458F26" w:rsidR="00440747" w:rsidRPr="00076E96" w:rsidRDefault="00440747" w:rsidP="0006261D">
      <w:pPr>
        <w:spacing w:line="360" w:lineRule="exact"/>
        <w:ind w:leftChars="100" w:left="480" w:rightChars="200" w:right="480" w:hangingChars="100" w:hanging="240"/>
        <w:rPr>
          <w:rFonts w:eastAsia="標楷體"/>
          <w:bCs/>
        </w:rPr>
      </w:pPr>
      <w:r w:rsidRPr="00076E96">
        <w:rPr>
          <w:rFonts w:eastAsia="標楷體"/>
          <w:bCs/>
        </w:rPr>
        <w:t>▲</w:t>
      </w:r>
      <w:r w:rsidRPr="00076E96">
        <w:rPr>
          <w:rFonts w:eastAsia="標楷體"/>
          <w:bCs/>
        </w:rPr>
        <w:t>包括應收未收款項，及</w:t>
      </w:r>
      <w:proofErr w:type="gramStart"/>
      <w:r w:rsidRPr="00076E96">
        <w:rPr>
          <w:rFonts w:eastAsia="標楷體"/>
          <w:bCs/>
        </w:rPr>
        <w:t>疫</w:t>
      </w:r>
      <w:proofErr w:type="gramEnd"/>
      <w:r w:rsidRPr="00076E96">
        <w:rPr>
          <w:rFonts w:eastAsia="標楷體"/>
          <w:bCs/>
        </w:rPr>
        <w:t>情紓困補助收入，但不包括預收款項。</w:t>
      </w:r>
    </w:p>
    <w:p w14:paraId="1D0C4BE6" w14:textId="77777777" w:rsidR="00440747" w:rsidRPr="00076E96" w:rsidRDefault="00440747" w:rsidP="002D052E">
      <w:pPr>
        <w:spacing w:beforeLines="20" w:before="48" w:line="400" w:lineRule="exact"/>
        <w:ind w:leftChars="100" w:left="420" w:rightChars="200" w:right="480" w:hangingChars="75" w:hanging="180"/>
        <w:rPr>
          <w:rFonts w:eastAsia="標楷體"/>
          <w:b/>
          <w:szCs w:val="24"/>
        </w:rPr>
      </w:pPr>
      <w:r w:rsidRPr="00076E96">
        <w:rPr>
          <w:rFonts w:eastAsia="標楷體"/>
          <w:b/>
          <w:szCs w:val="24"/>
        </w:rPr>
        <w:t>1.</w:t>
      </w:r>
      <w:r w:rsidRPr="00076E96">
        <w:rPr>
          <w:rFonts w:eastAsia="標楷體"/>
          <w:b/>
          <w:szCs w:val="24"/>
        </w:rPr>
        <w:t>照護服務收入：指因提供照護服務所獲得之收入。</w:t>
      </w:r>
    </w:p>
    <w:p w14:paraId="7BC8878D" w14:textId="3D240663" w:rsidR="00440747" w:rsidRPr="00076E96" w:rsidRDefault="00440747" w:rsidP="002D052E">
      <w:pPr>
        <w:spacing w:line="400" w:lineRule="exact"/>
        <w:ind w:leftChars="150" w:left="690" w:rightChars="200" w:right="480" w:hangingChars="150" w:hanging="330"/>
        <w:jc w:val="both"/>
        <w:rPr>
          <w:rFonts w:eastAsia="標楷體"/>
          <w:sz w:val="22"/>
          <w:szCs w:val="22"/>
        </w:rPr>
      </w:pPr>
      <w:r w:rsidRPr="00076E96">
        <w:rPr>
          <w:rFonts w:eastAsia="標楷體"/>
          <w:sz w:val="22"/>
          <w:szCs w:val="22"/>
        </w:rPr>
        <w:t>(01)</w:t>
      </w:r>
      <w:r w:rsidRPr="00076E96">
        <w:rPr>
          <w:rFonts w:eastAsia="標楷體"/>
          <w:sz w:val="22"/>
          <w:szCs w:val="22"/>
        </w:rPr>
        <w:t>全民健保給付：指因提供照護服務而向中央健康</w:t>
      </w:r>
      <w:proofErr w:type="gramStart"/>
      <w:r w:rsidRPr="00076E96">
        <w:rPr>
          <w:rFonts w:eastAsia="標楷體"/>
          <w:sz w:val="22"/>
          <w:szCs w:val="22"/>
        </w:rPr>
        <w:t>保險署</w:t>
      </w:r>
      <w:proofErr w:type="gramEnd"/>
      <w:r w:rsidRPr="00076E96">
        <w:rPr>
          <w:rFonts w:eastAsia="標楷體"/>
          <w:sz w:val="22"/>
          <w:szCs w:val="22"/>
        </w:rPr>
        <w:t>申請核付之照護服務收入。</w:t>
      </w:r>
    </w:p>
    <w:p w14:paraId="5705139F" w14:textId="608D0234" w:rsidR="00440747" w:rsidRPr="00076E96" w:rsidRDefault="00440747" w:rsidP="002D052E">
      <w:pPr>
        <w:spacing w:line="400" w:lineRule="exact"/>
        <w:ind w:leftChars="150" w:left="690" w:rightChars="200" w:right="480" w:hangingChars="150" w:hanging="330"/>
        <w:jc w:val="both"/>
        <w:rPr>
          <w:rFonts w:eastAsia="標楷體"/>
          <w:sz w:val="22"/>
          <w:szCs w:val="22"/>
        </w:rPr>
      </w:pPr>
      <w:r w:rsidRPr="00076E96">
        <w:rPr>
          <w:rFonts w:eastAsia="標楷體"/>
          <w:sz w:val="22"/>
          <w:szCs w:val="22"/>
        </w:rPr>
        <w:t>(02)</w:t>
      </w:r>
      <w:r w:rsidR="00EC023F" w:rsidRPr="00076E96">
        <w:rPr>
          <w:rFonts w:eastAsia="標楷體"/>
          <w:sz w:val="22"/>
          <w:szCs w:val="22"/>
        </w:rPr>
        <w:t>非健保收入：指扣除全民健保給付後之照護服務收入，</w:t>
      </w:r>
      <w:r w:rsidR="0049710C" w:rsidRPr="00076E96">
        <w:rPr>
          <w:rFonts w:eastAsia="標楷體" w:hint="eastAsia"/>
          <w:sz w:val="22"/>
          <w:szCs w:val="22"/>
        </w:rPr>
        <w:t>包</w:t>
      </w:r>
      <w:r w:rsidR="00EC023F" w:rsidRPr="00076E96">
        <w:rPr>
          <w:rFonts w:eastAsia="標楷體"/>
          <w:sz w:val="22"/>
          <w:szCs w:val="22"/>
        </w:rPr>
        <w:t>含民眾自</w:t>
      </w:r>
      <w:r w:rsidR="001C6CFF" w:rsidRPr="00076E96">
        <w:rPr>
          <w:rFonts w:eastAsia="標楷體" w:hint="eastAsia"/>
          <w:sz w:val="22"/>
          <w:szCs w:val="22"/>
        </w:rPr>
        <w:t>費</w:t>
      </w:r>
      <w:r w:rsidR="00B671E9" w:rsidRPr="00076E96">
        <w:rPr>
          <w:rFonts w:eastAsia="標楷體" w:hint="eastAsia"/>
          <w:sz w:val="22"/>
          <w:szCs w:val="22"/>
        </w:rPr>
        <w:t>之住房費、膳食費、護理費、材料費、訪視費</w:t>
      </w:r>
      <w:r w:rsidR="007574F9" w:rsidRPr="00076E96">
        <w:rPr>
          <w:rFonts w:eastAsia="標楷體" w:hint="eastAsia"/>
          <w:sz w:val="22"/>
          <w:szCs w:val="22"/>
        </w:rPr>
        <w:t>、</w:t>
      </w:r>
      <w:r w:rsidR="00B671E9" w:rsidRPr="00076E96">
        <w:rPr>
          <w:rFonts w:eastAsia="標楷體"/>
          <w:sz w:val="22"/>
          <w:szCs w:val="22"/>
        </w:rPr>
        <w:t>政府補助</w:t>
      </w:r>
      <w:r w:rsidR="00B671E9" w:rsidRPr="00076E96">
        <w:rPr>
          <w:rFonts w:eastAsia="標楷體" w:hint="eastAsia"/>
          <w:sz w:val="22"/>
          <w:szCs w:val="22"/>
        </w:rPr>
        <w:t>款，</w:t>
      </w:r>
      <w:r w:rsidR="005418BF" w:rsidRPr="00076E96">
        <w:rPr>
          <w:rFonts w:eastAsia="標楷體" w:hint="eastAsia"/>
          <w:sz w:val="22"/>
          <w:szCs w:val="22"/>
        </w:rPr>
        <w:t>以</w:t>
      </w:r>
      <w:r w:rsidR="007574F9" w:rsidRPr="00076E96">
        <w:rPr>
          <w:rFonts w:eastAsia="標楷體" w:hint="eastAsia"/>
          <w:sz w:val="22"/>
          <w:szCs w:val="22"/>
        </w:rPr>
        <w:t>及</w:t>
      </w:r>
      <w:r w:rsidR="00EC023F" w:rsidRPr="00076E96">
        <w:rPr>
          <w:rFonts w:eastAsia="標楷體"/>
          <w:sz w:val="22"/>
          <w:szCs w:val="22"/>
        </w:rPr>
        <w:t>其他全民健保</w:t>
      </w:r>
      <w:proofErr w:type="gramStart"/>
      <w:r w:rsidR="00EC023F" w:rsidRPr="00076E96">
        <w:rPr>
          <w:rFonts w:eastAsia="標楷體"/>
          <w:sz w:val="22"/>
          <w:szCs w:val="22"/>
        </w:rPr>
        <w:t>不</w:t>
      </w:r>
      <w:proofErr w:type="gramEnd"/>
      <w:r w:rsidR="00EC023F" w:rsidRPr="00076E96">
        <w:rPr>
          <w:rFonts w:eastAsia="標楷體"/>
          <w:sz w:val="22"/>
          <w:szCs w:val="22"/>
        </w:rPr>
        <w:t>給付之照護服務收入等。</w:t>
      </w:r>
    </w:p>
    <w:p w14:paraId="78CEAE13" w14:textId="77777777" w:rsidR="00440747" w:rsidRPr="00076E96" w:rsidRDefault="00440747" w:rsidP="002D052E">
      <w:pPr>
        <w:spacing w:beforeLines="20" w:before="48" w:line="400" w:lineRule="exact"/>
        <w:ind w:leftChars="100" w:left="420" w:rightChars="200" w:right="480" w:hangingChars="75" w:hanging="180"/>
        <w:rPr>
          <w:rFonts w:eastAsia="標楷體"/>
          <w:b/>
          <w:szCs w:val="24"/>
        </w:rPr>
      </w:pPr>
      <w:r w:rsidRPr="00076E96">
        <w:rPr>
          <w:rFonts w:eastAsia="標楷體"/>
          <w:b/>
          <w:szCs w:val="24"/>
        </w:rPr>
        <w:t>2.</w:t>
      </w:r>
      <w:proofErr w:type="gramStart"/>
      <w:r w:rsidRPr="00076E96">
        <w:rPr>
          <w:rFonts w:eastAsia="標楷體"/>
          <w:b/>
          <w:szCs w:val="24"/>
        </w:rPr>
        <w:t>非照護</w:t>
      </w:r>
      <w:proofErr w:type="gramEnd"/>
      <w:r w:rsidRPr="00076E96">
        <w:rPr>
          <w:rFonts w:eastAsia="標楷體"/>
          <w:b/>
          <w:szCs w:val="24"/>
        </w:rPr>
        <w:t>活動收益：指非因提供照護服務所發生之收益。</w:t>
      </w:r>
    </w:p>
    <w:p w14:paraId="2BF8FDA6" w14:textId="77777777" w:rsidR="00440747" w:rsidRPr="00076E96" w:rsidRDefault="00440747" w:rsidP="002D052E">
      <w:pPr>
        <w:spacing w:line="400" w:lineRule="exact"/>
        <w:ind w:leftChars="150" w:left="690" w:rightChars="200" w:right="480" w:hangingChars="150" w:hanging="330"/>
        <w:jc w:val="both"/>
        <w:rPr>
          <w:rFonts w:eastAsia="標楷體"/>
          <w:sz w:val="22"/>
          <w:szCs w:val="22"/>
        </w:rPr>
      </w:pPr>
      <w:r w:rsidRPr="00076E96">
        <w:rPr>
          <w:rFonts w:eastAsia="標楷體"/>
          <w:sz w:val="22"/>
          <w:szCs w:val="22"/>
        </w:rPr>
        <w:t>(03)</w:t>
      </w:r>
      <w:r w:rsidRPr="00076E96">
        <w:rPr>
          <w:rFonts w:eastAsia="標楷體"/>
          <w:sz w:val="22"/>
          <w:szCs w:val="22"/>
        </w:rPr>
        <w:t>兼銷商品銷售收入：</w:t>
      </w:r>
      <w:r w:rsidRPr="00076E96">
        <w:rPr>
          <w:rFonts w:eastAsia="標楷體"/>
          <w:sz w:val="22"/>
          <w:szCs w:val="22"/>
          <w:u w:val="single"/>
        </w:rPr>
        <w:t>本項如填有數字，則</w:t>
      </w:r>
      <w:proofErr w:type="gramStart"/>
      <w:r w:rsidRPr="00076E96">
        <w:rPr>
          <w:rFonts w:eastAsia="標楷體"/>
          <w:sz w:val="22"/>
          <w:szCs w:val="22"/>
          <w:u w:val="single"/>
        </w:rPr>
        <w:t>【</w:t>
      </w:r>
      <w:r w:rsidRPr="00076E96">
        <w:rPr>
          <w:rFonts w:eastAsia="標楷體"/>
          <w:sz w:val="22"/>
          <w:szCs w:val="22"/>
          <w:u w:val="single"/>
        </w:rPr>
        <w:t>05</w:t>
      </w:r>
      <w:r w:rsidRPr="00076E96">
        <w:rPr>
          <w:rFonts w:eastAsia="標楷體"/>
          <w:sz w:val="22"/>
          <w:szCs w:val="22"/>
          <w:u w:val="single"/>
        </w:rPr>
        <w:t>】問項</w:t>
      </w:r>
      <w:proofErr w:type="gramEnd"/>
      <w:r w:rsidRPr="00076E96">
        <w:rPr>
          <w:rFonts w:eastAsia="標楷體"/>
          <w:sz w:val="22"/>
          <w:szCs w:val="22"/>
          <w:u w:val="single"/>
        </w:rPr>
        <w:t>(16)</w:t>
      </w:r>
      <w:r w:rsidRPr="00076E96">
        <w:rPr>
          <w:rFonts w:eastAsia="標楷體"/>
          <w:sz w:val="22"/>
          <w:szCs w:val="22"/>
          <w:u w:val="single"/>
        </w:rPr>
        <w:t>應填有成本支出</w:t>
      </w:r>
      <w:r w:rsidRPr="00076E96">
        <w:rPr>
          <w:rFonts w:eastAsia="標楷體"/>
          <w:sz w:val="22"/>
          <w:szCs w:val="22"/>
        </w:rPr>
        <w:t>。</w:t>
      </w:r>
    </w:p>
    <w:p w14:paraId="0A278EC4" w14:textId="77777777" w:rsidR="00440747" w:rsidRPr="00076E96" w:rsidRDefault="00440747" w:rsidP="002D052E">
      <w:pPr>
        <w:spacing w:line="400" w:lineRule="exact"/>
        <w:ind w:leftChars="150" w:left="690" w:rightChars="200" w:right="480" w:hangingChars="150" w:hanging="330"/>
        <w:jc w:val="both"/>
        <w:rPr>
          <w:rFonts w:eastAsia="標楷體"/>
          <w:sz w:val="22"/>
          <w:szCs w:val="22"/>
        </w:rPr>
      </w:pPr>
      <w:r w:rsidRPr="00076E96">
        <w:rPr>
          <w:rFonts w:eastAsia="標楷體"/>
          <w:sz w:val="22"/>
          <w:szCs w:val="22"/>
        </w:rPr>
        <w:t>(04)</w:t>
      </w:r>
      <w:r w:rsidRPr="00076E96">
        <w:rPr>
          <w:rFonts w:eastAsia="標楷體"/>
          <w:sz w:val="22"/>
          <w:szCs w:val="22"/>
        </w:rPr>
        <w:t>利息收入：包括債券、票</w:t>
      </w:r>
      <w:proofErr w:type="gramStart"/>
      <w:r w:rsidRPr="00076E96">
        <w:rPr>
          <w:rFonts w:eastAsia="標楷體"/>
          <w:sz w:val="22"/>
          <w:szCs w:val="22"/>
        </w:rPr>
        <w:t>券</w:t>
      </w:r>
      <w:proofErr w:type="gramEnd"/>
      <w:r w:rsidRPr="00076E96">
        <w:rPr>
          <w:rFonts w:eastAsia="標楷體"/>
          <w:sz w:val="22"/>
          <w:szCs w:val="22"/>
        </w:rPr>
        <w:t>利息收入。</w:t>
      </w:r>
    </w:p>
    <w:p w14:paraId="2A9CB74B" w14:textId="77777777" w:rsidR="00440747" w:rsidRPr="00076E96" w:rsidRDefault="00440747" w:rsidP="002D052E">
      <w:pPr>
        <w:spacing w:line="400" w:lineRule="exact"/>
        <w:ind w:leftChars="150" w:left="690" w:rightChars="200" w:right="480" w:hangingChars="150" w:hanging="330"/>
        <w:jc w:val="both"/>
        <w:rPr>
          <w:rFonts w:eastAsia="標楷體"/>
          <w:sz w:val="22"/>
          <w:szCs w:val="22"/>
        </w:rPr>
      </w:pPr>
      <w:r w:rsidRPr="00076E96">
        <w:rPr>
          <w:rFonts w:eastAsia="標楷體"/>
          <w:sz w:val="22"/>
          <w:szCs w:val="22"/>
        </w:rPr>
        <w:t>(05)</w:t>
      </w:r>
      <w:r w:rsidRPr="00076E96">
        <w:rPr>
          <w:rFonts w:eastAsia="標楷體"/>
          <w:sz w:val="22"/>
          <w:szCs w:val="22"/>
        </w:rPr>
        <w:t>租金收入：包括土地、營業場所、運輸工具及各種設備之租金收入。</w:t>
      </w:r>
    </w:p>
    <w:p w14:paraId="593073AA" w14:textId="77777777" w:rsidR="00440747" w:rsidRPr="00076E96" w:rsidRDefault="00440747" w:rsidP="002D052E">
      <w:pPr>
        <w:spacing w:line="400" w:lineRule="exact"/>
        <w:ind w:leftChars="150" w:left="690" w:rightChars="200" w:right="480" w:hangingChars="150" w:hanging="330"/>
        <w:jc w:val="both"/>
        <w:rPr>
          <w:rFonts w:eastAsia="標楷體"/>
          <w:sz w:val="22"/>
          <w:szCs w:val="22"/>
        </w:rPr>
      </w:pPr>
      <w:r w:rsidRPr="00076E96">
        <w:rPr>
          <w:rFonts w:eastAsia="標楷體"/>
          <w:sz w:val="22"/>
          <w:szCs w:val="22"/>
        </w:rPr>
        <w:t>(06)</w:t>
      </w:r>
      <w:r w:rsidRPr="00076E96">
        <w:rPr>
          <w:rFonts w:eastAsia="標楷體"/>
          <w:sz w:val="22"/>
          <w:szCs w:val="22"/>
        </w:rPr>
        <w:t>佣金收入：指經紀、代理、仲介之收入。</w:t>
      </w:r>
    </w:p>
    <w:p w14:paraId="32D21C2C" w14:textId="77777777" w:rsidR="00440747" w:rsidRPr="00076E96" w:rsidRDefault="00440747" w:rsidP="002D052E">
      <w:pPr>
        <w:spacing w:line="400" w:lineRule="exact"/>
        <w:ind w:leftChars="150" w:left="690" w:rightChars="200" w:right="480" w:hangingChars="150" w:hanging="330"/>
        <w:jc w:val="both"/>
        <w:rPr>
          <w:rFonts w:eastAsia="標楷體"/>
          <w:sz w:val="22"/>
          <w:szCs w:val="22"/>
        </w:rPr>
      </w:pPr>
      <w:r w:rsidRPr="00076E96">
        <w:rPr>
          <w:rFonts w:eastAsia="標楷體"/>
          <w:sz w:val="22"/>
          <w:szCs w:val="22"/>
        </w:rPr>
        <w:t>(07)</w:t>
      </w:r>
      <w:r w:rsidRPr="00076E96">
        <w:rPr>
          <w:rFonts w:eastAsia="標楷體"/>
          <w:sz w:val="22"/>
          <w:szCs w:val="22"/>
        </w:rPr>
        <w:t>投資收益及出售資產利益：指從事各項投資所獲得之收益，包括評價利益、股利收入及出售資產售價超過</w:t>
      </w:r>
      <w:proofErr w:type="gramStart"/>
      <w:r w:rsidRPr="00076E96">
        <w:rPr>
          <w:rFonts w:eastAsia="標楷體"/>
          <w:sz w:val="22"/>
          <w:szCs w:val="22"/>
        </w:rPr>
        <w:t>帳面</w:t>
      </w:r>
      <w:proofErr w:type="gramEnd"/>
      <w:r w:rsidRPr="00076E96">
        <w:rPr>
          <w:rFonts w:eastAsia="標楷體"/>
          <w:sz w:val="22"/>
          <w:szCs w:val="22"/>
        </w:rPr>
        <w:t>淨值之利益。</w:t>
      </w:r>
    </w:p>
    <w:p w14:paraId="3B5C13B5" w14:textId="21750FBB" w:rsidR="00440747" w:rsidRPr="00076E96" w:rsidRDefault="00440747" w:rsidP="002D052E">
      <w:pPr>
        <w:spacing w:line="400" w:lineRule="exact"/>
        <w:ind w:leftChars="150" w:left="690" w:rightChars="200" w:right="480" w:hangingChars="150" w:hanging="330"/>
        <w:jc w:val="both"/>
        <w:rPr>
          <w:rFonts w:eastAsia="標楷體"/>
          <w:sz w:val="22"/>
          <w:szCs w:val="22"/>
        </w:rPr>
      </w:pPr>
      <w:r w:rsidRPr="00076E96">
        <w:rPr>
          <w:rFonts w:eastAsia="標楷體"/>
          <w:sz w:val="22"/>
          <w:szCs w:val="22"/>
        </w:rPr>
        <w:t>(0</w:t>
      </w:r>
      <w:r w:rsidR="0049710C" w:rsidRPr="00076E96">
        <w:rPr>
          <w:rFonts w:eastAsia="標楷體" w:hint="eastAsia"/>
          <w:sz w:val="22"/>
          <w:szCs w:val="22"/>
        </w:rPr>
        <w:t>8</w:t>
      </w:r>
      <w:r w:rsidRPr="00076E96">
        <w:rPr>
          <w:rFonts w:eastAsia="標楷體"/>
          <w:sz w:val="22"/>
          <w:szCs w:val="22"/>
        </w:rPr>
        <w:t>)</w:t>
      </w:r>
      <w:proofErr w:type="gramStart"/>
      <w:r w:rsidRPr="00076E96">
        <w:rPr>
          <w:rFonts w:eastAsia="標楷體"/>
          <w:sz w:val="22"/>
          <w:szCs w:val="22"/>
        </w:rPr>
        <w:t>其他非照護</w:t>
      </w:r>
      <w:proofErr w:type="gramEnd"/>
      <w:r w:rsidRPr="00076E96">
        <w:rPr>
          <w:rFonts w:eastAsia="標楷體"/>
          <w:sz w:val="22"/>
          <w:szCs w:val="22"/>
        </w:rPr>
        <w:t>活動收益：包括兌換盈益、權利金收入、賠償收入、捐贈收入、</w:t>
      </w:r>
      <w:r w:rsidRPr="00076E96">
        <w:rPr>
          <w:rFonts w:eastAsia="標楷體"/>
          <w:b/>
          <w:sz w:val="22"/>
          <w:szCs w:val="22"/>
          <w:u w:val="single"/>
        </w:rPr>
        <w:t>研究計畫收入</w:t>
      </w:r>
      <w:r w:rsidRPr="00076E96">
        <w:rPr>
          <w:rFonts w:eastAsia="標楷體"/>
          <w:sz w:val="22"/>
          <w:szCs w:val="22"/>
        </w:rPr>
        <w:t>及其他等。</w:t>
      </w:r>
    </w:p>
    <w:p w14:paraId="17FFF4EC" w14:textId="5163B0F0" w:rsidR="005015A7" w:rsidRPr="00076E96" w:rsidRDefault="005015A7" w:rsidP="007C00C3">
      <w:pPr>
        <w:spacing w:line="400" w:lineRule="exact"/>
        <w:ind w:leftChars="250" w:left="883" w:rightChars="150" w:right="360" w:hangingChars="118" w:hanging="283"/>
        <w:jc w:val="both"/>
        <w:rPr>
          <w:rFonts w:eastAsia="標楷體"/>
          <w:szCs w:val="24"/>
        </w:rPr>
      </w:pPr>
    </w:p>
    <w:p w14:paraId="089405C1" w14:textId="2A61614F" w:rsidR="005015A7" w:rsidRPr="00076E96" w:rsidRDefault="005015A7" w:rsidP="003F4503">
      <w:pPr>
        <w:spacing w:afterLines="50" w:after="120" w:line="600" w:lineRule="exact"/>
        <w:ind w:rightChars="88" w:right="211"/>
        <w:jc w:val="both"/>
        <w:rPr>
          <w:rFonts w:eastAsia="標楷體"/>
          <w:b/>
          <w:sz w:val="32"/>
        </w:rPr>
      </w:pPr>
      <w:r w:rsidRPr="00076E96">
        <w:rPr>
          <w:rFonts w:eastAsia="標楷體"/>
          <w:b/>
          <w:sz w:val="32"/>
        </w:rPr>
        <w:t>【</w:t>
      </w:r>
      <w:r w:rsidRPr="00076E96">
        <w:rPr>
          <w:rFonts w:eastAsia="標楷體"/>
          <w:b/>
          <w:sz w:val="32"/>
        </w:rPr>
        <w:t>07</w:t>
      </w:r>
      <w:r w:rsidRPr="00076E96">
        <w:rPr>
          <w:rFonts w:eastAsia="標楷體"/>
          <w:b/>
          <w:sz w:val="32"/>
        </w:rPr>
        <w:t>】</w:t>
      </w:r>
      <w:r w:rsidR="00866679">
        <w:rPr>
          <w:rFonts w:eastAsia="標楷體"/>
          <w:b/>
          <w:sz w:val="32"/>
        </w:rPr>
        <w:t>114</w:t>
      </w:r>
      <w:r w:rsidRPr="00076E96">
        <w:rPr>
          <w:rFonts w:eastAsia="標楷體"/>
          <w:b/>
          <w:sz w:val="32"/>
        </w:rPr>
        <w:t>年全年自有固定資產變動</w:t>
      </w:r>
      <w:r w:rsidRPr="00076E96">
        <w:rPr>
          <w:rFonts w:eastAsia="標楷體"/>
          <w:b/>
          <w:sz w:val="20"/>
        </w:rPr>
        <w:t>(</w:t>
      </w:r>
      <w:r w:rsidRPr="00076E96">
        <w:rPr>
          <w:rFonts w:eastAsia="標楷體"/>
          <w:b/>
          <w:sz w:val="20"/>
        </w:rPr>
        <w:t>含租賃期滿可取得所有權或具優先承購權之使用權資產</w:t>
      </w:r>
      <w:r w:rsidRPr="00076E96">
        <w:rPr>
          <w:rFonts w:eastAsia="標楷體"/>
          <w:b/>
          <w:sz w:val="20"/>
        </w:rPr>
        <w:t>)</w:t>
      </w:r>
    </w:p>
    <w:p w14:paraId="31AD7A7B" w14:textId="77777777" w:rsidR="005015A7" w:rsidRPr="00076E96" w:rsidRDefault="005015A7" w:rsidP="0006261D">
      <w:pPr>
        <w:spacing w:line="400" w:lineRule="exact"/>
        <w:ind w:leftChars="100" w:left="482" w:rightChars="200" w:right="480" w:hangingChars="110" w:hanging="242"/>
        <w:rPr>
          <w:rFonts w:eastAsia="標楷體"/>
          <w:sz w:val="22"/>
          <w:szCs w:val="22"/>
        </w:rPr>
      </w:pPr>
      <w:r w:rsidRPr="00076E96">
        <w:rPr>
          <w:rFonts w:eastAsia="標楷體"/>
          <w:sz w:val="22"/>
          <w:szCs w:val="22"/>
        </w:rPr>
        <w:t>▲</w:t>
      </w:r>
      <w:r w:rsidRPr="00076E96">
        <w:rPr>
          <w:rFonts w:eastAsia="標楷體"/>
          <w:sz w:val="22"/>
          <w:szCs w:val="22"/>
        </w:rPr>
        <w:t>「增加」、「報廢」及「出售」請分開填列，</w:t>
      </w:r>
      <w:proofErr w:type="gramStart"/>
      <w:r w:rsidRPr="00076E96">
        <w:rPr>
          <w:rFonts w:eastAsia="標楷體"/>
          <w:sz w:val="22"/>
          <w:szCs w:val="22"/>
        </w:rPr>
        <w:t>勿填列</w:t>
      </w:r>
      <w:proofErr w:type="gramEnd"/>
      <w:r w:rsidRPr="00076E96">
        <w:rPr>
          <w:rFonts w:eastAsia="標楷體"/>
          <w:sz w:val="22"/>
          <w:szCs w:val="22"/>
        </w:rPr>
        <w:t>三者抵減後之金額；其中「增加」請按取得成本計算，含進口稅捐及儲運費用，包括建設、購置、擴充、改良及大修；「報廢」請按剩餘</w:t>
      </w:r>
      <w:proofErr w:type="gramStart"/>
      <w:r w:rsidRPr="00076E96">
        <w:rPr>
          <w:rFonts w:eastAsia="標楷體"/>
          <w:sz w:val="22"/>
          <w:szCs w:val="22"/>
        </w:rPr>
        <w:t>帳面</w:t>
      </w:r>
      <w:proofErr w:type="gramEnd"/>
      <w:r w:rsidRPr="00076E96">
        <w:rPr>
          <w:rFonts w:eastAsia="標楷體"/>
          <w:sz w:val="22"/>
          <w:szCs w:val="22"/>
        </w:rPr>
        <w:t>價值填列；「出售」請按售價填列，並包含租賃資產</w:t>
      </w:r>
      <w:r w:rsidRPr="00076E96">
        <w:rPr>
          <w:rFonts w:eastAsia="標楷體"/>
          <w:sz w:val="22"/>
          <w:szCs w:val="22"/>
          <w:u w:val="single"/>
        </w:rPr>
        <w:t>退</w:t>
      </w:r>
      <w:r w:rsidRPr="00076E96">
        <w:rPr>
          <w:rFonts w:eastAsia="標楷體"/>
          <w:sz w:val="22"/>
          <w:szCs w:val="22"/>
          <w:u w:val="single"/>
        </w:rPr>
        <w:t>(</w:t>
      </w:r>
      <w:r w:rsidRPr="00076E96">
        <w:rPr>
          <w:rFonts w:eastAsia="標楷體"/>
          <w:sz w:val="22"/>
          <w:szCs w:val="22"/>
          <w:u w:val="single"/>
        </w:rPr>
        <w:t>減</w:t>
      </w:r>
      <w:r w:rsidRPr="00076E96">
        <w:rPr>
          <w:rFonts w:eastAsia="標楷體"/>
          <w:sz w:val="22"/>
          <w:szCs w:val="22"/>
          <w:u w:val="single"/>
        </w:rPr>
        <w:t>)</w:t>
      </w:r>
      <w:r w:rsidRPr="00076E96">
        <w:rPr>
          <w:rFonts w:eastAsia="標楷體"/>
          <w:sz w:val="22"/>
          <w:szCs w:val="22"/>
          <w:u w:val="single"/>
        </w:rPr>
        <w:t>、轉租之全年異動金額</w:t>
      </w:r>
      <w:r w:rsidRPr="00076E96">
        <w:rPr>
          <w:rFonts w:eastAsia="標楷體"/>
          <w:sz w:val="22"/>
          <w:szCs w:val="22"/>
        </w:rPr>
        <w:t>。</w:t>
      </w:r>
    </w:p>
    <w:p w14:paraId="67409174" w14:textId="77777777" w:rsidR="005015A7" w:rsidRPr="00076E96" w:rsidRDefault="005015A7" w:rsidP="0006261D">
      <w:pPr>
        <w:spacing w:line="400" w:lineRule="exact"/>
        <w:ind w:leftChars="100" w:left="482" w:rightChars="200" w:right="480" w:hangingChars="110" w:hanging="242"/>
        <w:rPr>
          <w:rFonts w:eastAsia="標楷體"/>
          <w:sz w:val="22"/>
          <w:szCs w:val="22"/>
        </w:rPr>
      </w:pPr>
      <w:r w:rsidRPr="00076E96">
        <w:rPr>
          <w:rFonts w:eastAsia="標楷體"/>
          <w:sz w:val="22"/>
          <w:szCs w:val="22"/>
        </w:rPr>
        <w:t>▲</w:t>
      </w:r>
      <w:r w:rsidRPr="00076E96">
        <w:rPr>
          <w:rFonts w:eastAsia="標楷體"/>
          <w:sz w:val="22"/>
          <w:szCs w:val="22"/>
        </w:rPr>
        <w:t>包括投資性不動產、待出售固定資產、預付設備款、符合</w:t>
      </w:r>
      <w:r w:rsidRPr="00076E96">
        <w:rPr>
          <w:rFonts w:eastAsia="標楷體"/>
          <w:sz w:val="22"/>
          <w:szCs w:val="22"/>
        </w:rPr>
        <w:t>IFRIC12</w:t>
      </w:r>
      <w:r w:rsidRPr="00076E96">
        <w:rPr>
          <w:rFonts w:eastAsia="標楷體"/>
          <w:sz w:val="22"/>
          <w:szCs w:val="22"/>
        </w:rPr>
        <w:t>服務特許權協議之固定資產，以及租賃資產</w:t>
      </w:r>
      <w:r w:rsidRPr="00076E96">
        <w:rPr>
          <w:rFonts w:eastAsia="標楷體"/>
          <w:sz w:val="22"/>
          <w:szCs w:val="22"/>
        </w:rPr>
        <w:t>(</w:t>
      </w:r>
      <w:r w:rsidRPr="00076E96">
        <w:rPr>
          <w:rFonts w:eastAsia="標楷體"/>
          <w:sz w:val="22"/>
          <w:szCs w:val="22"/>
        </w:rPr>
        <w:t>權益</w:t>
      </w:r>
      <w:r w:rsidRPr="00076E96">
        <w:rPr>
          <w:rFonts w:eastAsia="標楷體"/>
          <w:sz w:val="22"/>
          <w:szCs w:val="22"/>
        </w:rPr>
        <w:t>)</w:t>
      </w:r>
      <w:r w:rsidRPr="00076E96">
        <w:rPr>
          <w:rFonts w:eastAsia="標楷體"/>
          <w:sz w:val="22"/>
          <w:szCs w:val="22"/>
        </w:rPr>
        <w:t>改良。</w:t>
      </w:r>
    </w:p>
    <w:p w14:paraId="33190800" w14:textId="77777777" w:rsidR="005015A7" w:rsidRPr="00076E96" w:rsidRDefault="005015A7" w:rsidP="0006261D">
      <w:pPr>
        <w:spacing w:line="400" w:lineRule="exact"/>
        <w:ind w:leftChars="100" w:left="482" w:rightChars="200" w:right="480" w:hangingChars="110" w:hanging="242"/>
        <w:rPr>
          <w:rFonts w:eastAsia="標楷體"/>
          <w:sz w:val="22"/>
          <w:szCs w:val="22"/>
        </w:rPr>
      </w:pPr>
      <w:r w:rsidRPr="00076E96">
        <w:rPr>
          <w:rFonts w:eastAsia="標楷體"/>
          <w:sz w:val="22"/>
          <w:szCs w:val="22"/>
        </w:rPr>
        <w:t>▲</w:t>
      </w:r>
      <w:r w:rsidRPr="00076E96">
        <w:rPr>
          <w:rFonts w:eastAsia="標楷體"/>
          <w:sz w:val="22"/>
          <w:szCs w:val="22"/>
          <w:u w:val="single"/>
        </w:rPr>
        <w:t>包括依</w:t>
      </w:r>
      <w:r w:rsidRPr="00076E96">
        <w:rPr>
          <w:rFonts w:eastAsia="標楷體"/>
          <w:sz w:val="22"/>
          <w:szCs w:val="22"/>
          <w:u w:val="single"/>
        </w:rPr>
        <w:t>IFRS16</w:t>
      </w:r>
      <w:r w:rsidRPr="00076E96">
        <w:rPr>
          <w:rFonts w:eastAsia="標楷體"/>
          <w:sz w:val="22"/>
          <w:szCs w:val="22"/>
          <w:u w:val="single"/>
        </w:rPr>
        <w:t>認列之使用權資產，且資產性質符合租賃期滿可取得所有權或具優先承購權者</w:t>
      </w:r>
      <w:r w:rsidRPr="00076E96">
        <w:rPr>
          <w:rFonts w:eastAsia="標楷體"/>
          <w:sz w:val="22"/>
          <w:szCs w:val="22"/>
        </w:rPr>
        <w:t>。</w:t>
      </w:r>
    </w:p>
    <w:p w14:paraId="6254C150" w14:textId="77777777" w:rsidR="005015A7" w:rsidRPr="00076E96" w:rsidRDefault="005015A7" w:rsidP="0006261D">
      <w:pPr>
        <w:spacing w:line="400" w:lineRule="exact"/>
        <w:ind w:leftChars="100" w:left="482" w:rightChars="200" w:right="480" w:hangingChars="110" w:hanging="242"/>
        <w:rPr>
          <w:rFonts w:eastAsia="標楷體"/>
          <w:sz w:val="22"/>
          <w:szCs w:val="22"/>
        </w:rPr>
      </w:pPr>
      <w:r w:rsidRPr="00076E96">
        <w:rPr>
          <w:rFonts w:eastAsia="標楷體"/>
          <w:sz w:val="22"/>
          <w:szCs w:val="22"/>
        </w:rPr>
        <w:t>▲</w:t>
      </w:r>
      <w:r w:rsidRPr="00076E96">
        <w:rPr>
          <w:rFonts w:eastAsia="標楷體"/>
          <w:sz w:val="22"/>
          <w:szCs w:val="22"/>
        </w:rPr>
        <w:t>不包括因</w:t>
      </w:r>
      <w:proofErr w:type="gramStart"/>
      <w:r w:rsidRPr="00076E96">
        <w:rPr>
          <w:rFonts w:eastAsia="標楷體"/>
          <w:sz w:val="22"/>
          <w:szCs w:val="22"/>
        </w:rPr>
        <w:t>併</w:t>
      </w:r>
      <w:proofErr w:type="gramEnd"/>
      <w:r w:rsidRPr="00076E96">
        <w:rPr>
          <w:rFonts w:eastAsia="標楷體"/>
          <w:sz w:val="22"/>
          <w:szCs w:val="22"/>
        </w:rPr>
        <w:t>購所增加之資產，以及資產捐贈與重估後的增減價值。</w:t>
      </w:r>
    </w:p>
    <w:p w14:paraId="25F894DE" w14:textId="63F721BE" w:rsidR="00681917" w:rsidRPr="00076E96" w:rsidRDefault="005015A7" w:rsidP="0006261D">
      <w:pPr>
        <w:spacing w:line="400" w:lineRule="exact"/>
        <w:ind w:leftChars="100" w:left="482" w:rightChars="200" w:right="480" w:hangingChars="110" w:hanging="242"/>
        <w:rPr>
          <w:rFonts w:eastAsia="標楷體"/>
          <w:sz w:val="22"/>
          <w:szCs w:val="22"/>
        </w:rPr>
      </w:pPr>
      <w:r w:rsidRPr="00076E96">
        <w:rPr>
          <w:rFonts w:eastAsia="標楷體"/>
          <w:sz w:val="22"/>
          <w:szCs w:val="22"/>
        </w:rPr>
        <w:t>▲</w:t>
      </w:r>
      <w:r w:rsidRPr="00076E96">
        <w:rPr>
          <w:rFonts w:eastAsia="標楷體"/>
          <w:sz w:val="22"/>
          <w:szCs w:val="22"/>
        </w:rPr>
        <w:t>不包括重分類部分，重分類係指未完工程、待驗設備或租賃資產因完工、驗收或租賃期滿取得所有權等而進行之資產科目沖轉。</w:t>
      </w:r>
    </w:p>
    <w:p w14:paraId="1AD66418" w14:textId="2DCAC00A" w:rsidR="00B24B44" w:rsidRPr="00076E96" w:rsidRDefault="00B24B44">
      <w:pPr>
        <w:widowControl/>
        <w:rPr>
          <w:rFonts w:eastAsia="標楷體"/>
          <w:sz w:val="22"/>
          <w:szCs w:val="22"/>
        </w:rPr>
      </w:pPr>
      <w:r w:rsidRPr="00076E96">
        <w:rPr>
          <w:rFonts w:eastAsia="標楷體"/>
          <w:sz w:val="22"/>
          <w:szCs w:val="22"/>
        </w:rPr>
        <w:br w:type="page"/>
      </w:r>
    </w:p>
    <w:p w14:paraId="1EE112F1" w14:textId="276577A4" w:rsidR="00B24B44" w:rsidRPr="00076E96" w:rsidRDefault="00E76F03" w:rsidP="00B24B44">
      <w:pPr>
        <w:spacing w:afterLines="50" w:after="120" w:line="600" w:lineRule="exact"/>
        <w:ind w:rightChars="88" w:right="211"/>
        <w:jc w:val="both"/>
        <w:rPr>
          <w:rFonts w:eastAsia="標楷體"/>
          <w:b/>
          <w:sz w:val="32"/>
        </w:rPr>
      </w:pPr>
      <w:r w:rsidRPr="00076E96">
        <w:rPr>
          <w:rFonts w:eastAsia="標楷體"/>
          <w:b/>
          <w:sz w:val="32"/>
        </w:rPr>
        <w:lastRenderedPageBreak/>
        <w:t>【</w:t>
      </w:r>
      <w:r w:rsidRPr="00076E96">
        <w:rPr>
          <w:rFonts w:eastAsia="標楷體"/>
          <w:b/>
          <w:sz w:val="32"/>
        </w:rPr>
        <w:t>06</w:t>
      </w:r>
      <w:r w:rsidRPr="00076E96">
        <w:rPr>
          <w:rFonts w:eastAsia="標楷體"/>
          <w:b/>
          <w:sz w:val="32"/>
        </w:rPr>
        <w:t>】</w:t>
      </w:r>
      <w:r w:rsidR="00866679">
        <w:rPr>
          <w:rFonts w:eastAsia="標楷體"/>
          <w:b/>
          <w:sz w:val="32"/>
        </w:rPr>
        <w:t>114</w:t>
      </w:r>
      <w:r w:rsidRPr="00076E96">
        <w:rPr>
          <w:rFonts w:eastAsia="標楷體"/>
          <w:b/>
          <w:sz w:val="32"/>
        </w:rPr>
        <w:t>年全年各項收入</w:t>
      </w:r>
    </w:p>
    <w:p w14:paraId="180E909D" w14:textId="000D7228" w:rsidR="00E76F03" w:rsidRPr="00076E96" w:rsidRDefault="00B24B44" w:rsidP="00B24B44">
      <w:pPr>
        <w:spacing w:line="400" w:lineRule="exact"/>
        <w:ind w:leftChars="100" w:left="240" w:rightChars="200" w:right="480"/>
        <w:jc w:val="both"/>
        <w:rPr>
          <w:rFonts w:eastAsia="標楷體"/>
          <w:sz w:val="32"/>
        </w:rPr>
      </w:pPr>
      <w:r w:rsidRPr="00076E96">
        <w:rPr>
          <w:rFonts w:eastAsia="標楷體"/>
          <w:bCs/>
        </w:rPr>
        <w:t>▲</w:t>
      </w:r>
      <w:r w:rsidRPr="00076E96">
        <w:rPr>
          <w:rFonts w:eastAsia="標楷體"/>
          <w:bCs/>
        </w:rPr>
        <w:t>請依權責發生制填寫。</w:t>
      </w:r>
    </w:p>
    <w:tbl>
      <w:tblPr>
        <w:tblW w:w="1034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4A0" w:firstRow="1" w:lastRow="0" w:firstColumn="1" w:lastColumn="0" w:noHBand="0" w:noVBand="1"/>
      </w:tblPr>
      <w:tblGrid>
        <w:gridCol w:w="708"/>
        <w:gridCol w:w="6379"/>
        <w:gridCol w:w="567"/>
        <w:gridCol w:w="2693"/>
      </w:tblGrid>
      <w:tr w:rsidR="00076E96" w:rsidRPr="00076E96" w14:paraId="7B75EF1A" w14:textId="77777777" w:rsidTr="003F4503">
        <w:trPr>
          <w:cantSplit/>
          <w:trHeight w:val="794"/>
        </w:trPr>
        <w:tc>
          <w:tcPr>
            <w:tcW w:w="7654" w:type="dxa"/>
            <w:gridSpan w:val="3"/>
            <w:tcBorders>
              <w:top w:val="thickThinSmallGap" w:sz="12" w:space="0" w:color="auto"/>
              <w:left w:val="thickThinSmallGap" w:sz="12" w:space="0" w:color="auto"/>
              <w:bottom w:val="single" w:sz="4" w:space="0" w:color="auto"/>
              <w:right w:val="single" w:sz="4" w:space="0" w:color="auto"/>
            </w:tcBorders>
            <w:vAlign w:val="center"/>
            <w:hideMark/>
          </w:tcPr>
          <w:p w14:paraId="6D957A36" w14:textId="1C78B8AA" w:rsidR="00B24B44" w:rsidRPr="00076E96" w:rsidRDefault="00B24B44" w:rsidP="00BD0532">
            <w:pPr>
              <w:snapToGrid w:val="0"/>
              <w:jc w:val="center"/>
              <w:rPr>
                <w:rFonts w:eastAsia="標楷體"/>
                <w:sz w:val="22"/>
                <w:szCs w:val="22"/>
              </w:rPr>
            </w:pPr>
            <w:r w:rsidRPr="00076E96">
              <w:rPr>
                <w:rFonts w:eastAsia="標楷體"/>
                <w:sz w:val="22"/>
                <w:szCs w:val="22"/>
              </w:rPr>
              <w:t>項</w:t>
            </w:r>
            <w:r w:rsidRPr="00076E96">
              <w:rPr>
                <w:rFonts w:eastAsia="標楷體" w:hint="eastAsia"/>
                <w:sz w:val="22"/>
                <w:szCs w:val="22"/>
              </w:rPr>
              <w:t xml:space="preserve">　</w:t>
            </w:r>
            <w:r w:rsidRPr="00076E96">
              <w:rPr>
                <w:rFonts w:eastAsia="標楷體"/>
                <w:sz w:val="22"/>
                <w:szCs w:val="22"/>
              </w:rPr>
              <w:t>目</w:t>
            </w:r>
          </w:p>
        </w:tc>
        <w:tc>
          <w:tcPr>
            <w:tcW w:w="2693" w:type="dxa"/>
            <w:tcBorders>
              <w:top w:val="thickThinSmallGap" w:sz="12" w:space="0" w:color="auto"/>
              <w:left w:val="single" w:sz="4" w:space="0" w:color="auto"/>
              <w:bottom w:val="single" w:sz="4" w:space="0" w:color="auto"/>
              <w:right w:val="thickThinSmallGap" w:sz="12" w:space="0" w:color="auto"/>
            </w:tcBorders>
            <w:vAlign w:val="center"/>
            <w:hideMark/>
          </w:tcPr>
          <w:p w14:paraId="40EA66C8" w14:textId="2BD8B708" w:rsidR="00B24B44" w:rsidRPr="00076E96" w:rsidRDefault="00B24B44" w:rsidP="00BD0532">
            <w:pPr>
              <w:snapToGrid w:val="0"/>
              <w:jc w:val="center"/>
              <w:rPr>
                <w:rFonts w:eastAsia="標楷體"/>
                <w:sz w:val="22"/>
                <w:szCs w:val="22"/>
              </w:rPr>
            </w:pPr>
            <w:r w:rsidRPr="00076E96">
              <w:rPr>
                <w:rFonts w:eastAsia="標楷體"/>
                <w:sz w:val="22"/>
                <w:szCs w:val="22"/>
              </w:rPr>
              <w:t>金</w:t>
            </w:r>
            <w:r w:rsidRPr="00076E96">
              <w:rPr>
                <w:rFonts w:eastAsia="標楷體" w:hint="eastAsia"/>
                <w:sz w:val="22"/>
                <w:szCs w:val="22"/>
              </w:rPr>
              <w:t xml:space="preserve">　</w:t>
            </w:r>
            <w:r w:rsidRPr="00076E96">
              <w:rPr>
                <w:rFonts w:eastAsia="標楷體"/>
                <w:sz w:val="22"/>
                <w:szCs w:val="22"/>
              </w:rPr>
              <w:t>額</w:t>
            </w:r>
            <w:r w:rsidRPr="00076E96">
              <w:rPr>
                <w:rFonts w:eastAsia="標楷體" w:hint="eastAsia"/>
                <w:sz w:val="22"/>
                <w:szCs w:val="22"/>
              </w:rPr>
              <w:t xml:space="preserve">　</w:t>
            </w:r>
            <w:r w:rsidRPr="00076E96">
              <w:rPr>
                <w:rFonts w:eastAsia="標楷體"/>
                <w:sz w:val="22"/>
                <w:szCs w:val="22"/>
              </w:rPr>
              <w:t>(</w:t>
            </w:r>
            <w:r w:rsidRPr="00076E96">
              <w:rPr>
                <w:rFonts w:eastAsia="標楷體"/>
                <w:sz w:val="22"/>
                <w:szCs w:val="22"/>
              </w:rPr>
              <w:t>元</w:t>
            </w:r>
            <w:r w:rsidRPr="00076E96">
              <w:rPr>
                <w:rFonts w:eastAsia="標楷體"/>
                <w:sz w:val="22"/>
                <w:szCs w:val="22"/>
              </w:rPr>
              <w:t>)</w:t>
            </w:r>
          </w:p>
        </w:tc>
      </w:tr>
      <w:tr w:rsidR="00076E96" w:rsidRPr="00076E96" w14:paraId="2723BF6E" w14:textId="77777777" w:rsidTr="003F4503">
        <w:trPr>
          <w:cantSplit/>
          <w:trHeight w:val="794"/>
        </w:trPr>
        <w:tc>
          <w:tcPr>
            <w:tcW w:w="708" w:type="dxa"/>
            <w:vMerge w:val="restart"/>
            <w:tcBorders>
              <w:top w:val="single" w:sz="4" w:space="0" w:color="auto"/>
              <w:left w:val="thickThinSmallGap" w:sz="12" w:space="0" w:color="auto"/>
              <w:right w:val="single" w:sz="4" w:space="0" w:color="auto"/>
            </w:tcBorders>
            <w:textDirection w:val="tbRlV"/>
            <w:vAlign w:val="center"/>
            <w:hideMark/>
          </w:tcPr>
          <w:p w14:paraId="45833C58" w14:textId="02A07A31" w:rsidR="00B24B44" w:rsidRPr="00076E96" w:rsidRDefault="00B24B44" w:rsidP="00BD0532">
            <w:pPr>
              <w:autoSpaceDE w:val="0"/>
              <w:autoSpaceDN w:val="0"/>
              <w:adjustRightInd w:val="0"/>
              <w:ind w:left="113" w:right="113"/>
              <w:jc w:val="center"/>
              <w:rPr>
                <w:rFonts w:eastAsia="標楷體"/>
                <w:b/>
                <w:sz w:val="22"/>
                <w:szCs w:val="22"/>
              </w:rPr>
            </w:pPr>
            <w:r w:rsidRPr="00076E96">
              <w:rPr>
                <w:rFonts w:eastAsia="標楷體" w:hint="eastAsia"/>
                <w:b/>
                <w:sz w:val="22"/>
                <w:szCs w:val="22"/>
              </w:rPr>
              <w:t>照護</w:t>
            </w:r>
            <w:r w:rsidRPr="00076E96">
              <w:rPr>
                <w:rFonts w:eastAsia="標楷體"/>
                <w:b/>
                <w:sz w:val="22"/>
                <w:szCs w:val="22"/>
              </w:rPr>
              <w:t>服務收入</w:t>
            </w:r>
          </w:p>
        </w:tc>
        <w:tc>
          <w:tcPr>
            <w:tcW w:w="6379" w:type="dxa"/>
            <w:tcBorders>
              <w:top w:val="single" w:sz="4" w:space="0" w:color="auto"/>
              <w:left w:val="nil"/>
              <w:bottom w:val="single" w:sz="4" w:space="0" w:color="auto"/>
              <w:right w:val="nil"/>
            </w:tcBorders>
            <w:vAlign w:val="center"/>
            <w:hideMark/>
          </w:tcPr>
          <w:p w14:paraId="56AECD91" w14:textId="132D5B96" w:rsidR="00B24B44" w:rsidRPr="00076E96" w:rsidRDefault="00B24B44" w:rsidP="00BD0532">
            <w:pPr>
              <w:autoSpaceDE w:val="0"/>
              <w:autoSpaceDN w:val="0"/>
              <w:adjustRightInd w:val="0"/>
              <w:snapToGrid w:val="0"/>
              <w:jc w:val="both"/>
              <w:rPr>
                <w:rFonts w:eastAsia="標楷體"/>
                <w:sz w:val="22"/>
                <w:szCs w:val="22"/>
              </w:rPr>
            </w:pPr>
            <w:r w:rsidRPr="00076E96">
              <w:rPr>
                <w:rFonts w:eastAsia="標楷體"/>
                <w:sz w:val="22"/>
                <w:szCs w:val="22"/>
              </w:rPr>
              <w:t>全民健保給付</w:t>
            </w:r>
          </w:p>
        </w:tc>
        <w:tc>
          <w:tcPr>
            <w:tcW w:w="567" w:type="dxa"/>
            <w:tcBorders>
              <w:top w:val="single" w:sz="4" w:space="0" w:color="auto"/>
              <w:left w:val="nil"/>
              <w:bottom w:val="single" w:sz="4" w:space="0" w:color="auto"/>
              <w:right w:val="single" w:sz="4" w:space="0" w:color="auto"/>
            </w:tcBorders>
            <w:vAlign w:val="center"/>
          </w:tcPr>
          <w:p w14:paraId="7A3C223F" w14:textId="1390496F" w:rsidR="00B24B44" w:rsidRPr="00076E96" w:rsidRDefault="00B24B44" w:rsidP="00B24B44">
            <w:pPr>
              <w:snapToGrid w:val="0"/>
              <w:jc w:val="center"/>
              <w:rPr>
                <w:rFonts w:eastAsia="標楷體"/>
                <w:sz w:val="20"/>
                <w:szCs w:val="22"/>
              </w:rPr>
            </w:pPr>
            <w:r w:rsidRPr="00076E96">
              <w:rPr>
                <w:rFonts w:eastAsia="標楷體" w:hint="eastAsia"/>
                <w:sz w:val="20"/>
                <w:szCs w:val="22"/>
              </w:rPr>
              <w:t>(01)</w:t>
            </w:r>
          </w:p>
        </w:tc>
        <w:tc>
          <w:tcPr>
            <w:tcW w:w="2693" w:type="dxa"/>
            <w:tcBorders>
              <w:top w:val="single" w:sz="4" w:space="0" w:color="auto"/>
              <w:left w:val="single" w:sz="4" w:space="0" w:color="auto"/>
              <w:bottom w:val="single" w:sz="4" w:space="0" w:color="auto"/>
              <w:right w:val="thickThinSmallGap" w:sz="12" w:space="0" w:color="auto"/>
            </w:tcBorders>
            <w:vAlign w:val="center"/>
            <w:hideMark/>
          </w:tcPr>
          <w:p w14:paraId="0B11061A" w14:textId="1A7E4C27" w:rsidR="00B24B44" w:rsidRPr="00076E96" w:rsidRDefault="00B24B44" w:rsidP="00B24B44">
            <w:pPr>
              <w:snapToGrid w:val="0"/>
              <w:jc w:val="center"/>
              <w:rPr>
                <w:rFonts w:eastAsia="標楷體"/>
                <w:sz w:val="22"/>
                <w:szCs w:val="22"/>
              </w:rPr>
            </w:pPr>
          </w:p>
        </w:tc>
      </w:tr>
      <w:tr w:rsidR="00076E96" w:rsidRPr="00076E96" w14:paraId="6685BD88" w14:textId="77777777" w:rsidTr="003F4503">
        <w:trPr>
          <w:cantSplit/>
          <w:trHeight w:val="794"/>
        </w:trPr>
        <w:tc>
          <w:tcPr>
            <w:tcW w:w="708" w:type="dxa"/>
            <w:vMerge/>
            <w:tcBorders>
              <w:left w:val="thickThinSmallGap" w:sz="12" w:space="0" w:color="auto"/>
              <w:bottom w:val="single" w:sz="4" w:space="0" w:color="auto"/>
              <w:right w:val="single" w:sz="4" w:space="0" w:color="auto"/>
            </w:tcBorders>
            <w:textDirection w:val="tbRlV"/>
            <w:vAlign w:val="center"/>
          </w:tcPr>
          <w:p w14:paraId="6BAAF413" w14:textId="77777777" w:rsidR="00B24B44" w:rsidRPr="00076E96" w:rsidRDefault="00B24B44" w:rsidP="00BD0532">
            <w:pPr>
              <w:autoSpaceDE w:val="0"/>
              <w:autoSpaceDN w:val="0"/>
              <w:adjustRightInd w:val="0"/>
              <w:ind w:left="113" w:right="113"/>
              <w:jc w:val="center"/>
              <w:rPr>
                <w:rFonts w:eastAsia="標楷體"/>
                <w:b/>
                <w:sz w:val="22"/>
                <w:szCs w:val="22"/>
              </w:rPr>
            </w:pPr>
          </w:p>
        </w:tc>
        <w:tc>
          <w:tcPr>
            <w:tcW w:w="6379" w:type="dxa"/>
            <w:tcBorders>
              <w:top w:val="single" w:sz="4" w:space="0" w:color="auto"/>
              <w:left w:val="nil"/>
              <w:bottom w:val="single" w:sz="4" w:space="0" w:color="auto"/>
              <w:right w:val="nil"/>
            </w:tcBorders>
            <w:vAlign w:val="center"/>
          </w:tcPr>
          <w:p w14:paraId="1862752A" w14:textId="63E9A388" w:rsidR="00B24B44" w:rsidRPr="00076E96" w:rsidRDefault="00B24B44" w:rsidP="00386E4A">
            <w:pPr>
              <w:autoSpaceDE w:val="0"/>
              <w:autoSpaceDN w:val="0"/>
              <w:adjustRightInd w:val="0"/>
              <w:snapToGrid w:val="0"/>
              <w:jc w:val="both"/>
              <w:rPr>
                <w:rFonts w:eastAsia="標楷體"/>
                <w:sz w:val="22"/>
                <w:szCs w:val="22"/>
              </w:rPr>
            </w:pPr>
            <w:r w:rsidRPr="00076E96">
              <w:rPr>
                <w:rFonts w:eastAsia="標楷體" w:hint="eastAsia"/>
                <w:sz w:val="22"/>
                <w:szCs w:val="22"/>
              </w:rPr>
              <w:t>非健保收入</w:t>
            </w:r>
          </w:p>
        </w:tc>
        <w:tc>
          <w:tcPr>
            <w:tcW w:w="567" w:type="dxa"/>
            <w:tcBorders>
              <w:top w:val="single" w:sz="4" w:space="0" w:color="auto"/>
              <w:left w:val="nil"/>
              <w:bottom w:val="single" w:sz="4" w:space="0" w:color="auto"/>
              <w:right w:val="single" w:sz="4" w:space="0" w:color="auto"/>
            </w:tcBorders>
            <w:vAlign w:val="center"/>
          </w:tcPr>
          <w:p w14:paraId="01A1B673" w14:textId="518CE249" w:rsidR="00B24B44" w:rsidRPr="00076E96" w:rsidRDefault="00B24B44" w:rsidP="00B24B44">
            <w:pPr>
              <w:snapToGrid w:val="0"/>
              <w:jc w:val="center"/>
              <w:rPr>
                <w:rFonts w:eastAsia="標楷體"/>
                <w:sz w:val="20"/>
                <w:szCs w:val="22"/>
              </w:rPr>
            </w:pPr>
            <w:r w:rsidRPr="00076E96">
              <w:rPr>
                <w:rFonts w:eastAsia="標楷體" w:hint="eastAsia"/>
                <w:sz w:val="20"/>
                <w:szCs w:val="22"/>
              </w:rPr>
              <w:t>(02)</w:t>
            </w:r>
          </w:p>
        </w:tc>
        <w:tc>
          <w:tcPr>
            <w:tcW w:w="2693" w:type="dxa"/>
            <w:tcBorders>
              <w:top w:val="single" w:sz="4" w:space="0" w:color="auto"/>
              <w:left w:val="single" w:sz="4" w:space="0" w:color="auto"/>
              <w:bottom w:val="single" w:sz="4" w:space="0" w:color="auto"/>
              <w:right w:val="thickThinSmallGap" w:sz="12" w:space="0" w:color="auto"/>
            </w:tcBorders>
            <w:vAlign w:val="center"/>
          </w:tcPr>
          <w:p w14:paraId="14359444" w14:textId="6FFABFEC" w:rsidR="00B24B44" w:rsidRPr="00076E96" w:rsidRDefault="00B24B44" w:rsidP="00B24B44">
            <w:pPr>
              <w:snapToGrid w:val="0"/>
              <w:jc w:val="center"/>
              <w:rPr>
                <w:rFonts w:eastAsia="標楷體"/>
                <w:sz w:val="22"/>
                <w:szCs w:val="22"/>
              </w:rPr>
            </w:pPr>
          </w:p>
        </w:tc>
      </w:tr>
      <w:tr w:rsidR="00076E96" w:rsidRPr="00076E96" w14:paraId="4759B79A" w14:textId="77777777" w:rsidTr="003F4503">
        <w:trPr>
          <w:cantSplit/>
          <w:trHeight w:val="794"/>
        </w:trPr>
        <w:tc>
          <w:tcPr>
            <w:tcW w:w="708" w:type="dxa"/>
            <w:vMerge w:val="restart"/>
            <w:tcBorders>
              <w:top w:val="single" w:sz="4" w:space="0" w:color="auto"/>
              <w:left w:val="thickThinSmallGap" w:sz="12" w:space="0" w:color="auto"/>
              <w:bottom w:val="single" w:sz="4" w:space="0" w:color="auto"/>
              <w:right w:val="single" w:sz="4" w:space="0" w:color="auto"/>
            </w:tcBorders>
            <w:textDirection w:val="tbRlV"/>
            <w:vAlign w:val="center"/>
            <w:hideMark/>
          </w:tcPr>
          <w:p w14:paraId="02492B26" w14:textId="64EB7D78" w:rsidR="00B24B44" w:rsidRPr="00076E96" w:rsidRDefault="00B24B44" w:rsidP="00BD0532">
            <w:pPr>
              <w:autoSpaceDE w:val="0"/>
              <w:autoSpaceDN w:val="0"/>
              <w:adjustRightInd w:val="0"/>
              <w:spacing w:before="60" w:after="60"/>
              <w:ind w:left="113" w:right="113"/>
              <w:jc w:val="center"/>
              <w:rPr>
                <w:rFonts w:eastAsia="標楷體"/>
                <w:b/>
                <w:sz w:val="22"/>
                <w:szCs w:val="22"/>
              </w:rPr>
            </w:pPr>
            <w:proofErr w:type="gramStart"/>
            <w:r w:rsidRPr="00076E96">
              <w:rPr>
                <w:rFonts w:eastAsia="標楷體"/>
                <w:b/>
                <w:sz w:val="22"/>
                <w:szCs w:val="22"/>
              </w:rPr>
              <w:t>非</w:t>
            </w:r>
            <w:r w:rsidRPr="00076E96">
              <w:rPr>
                <w:rFonts w:eastAsia="標楷體" w:hint="eastAsia"/>
                <w:b/>
                <w:sz w:val="22"/>
                <w:szCs w:val="22"/>
              </w:rPr>
              <w:t>照護</w:t>
            </w:r>
            <w:proofErr w:type="gramEnd"/>
            <w:r w:rsidRPr="00076E96">
              <w:rPr>
                <w:rFonts w:eastAsia="標楷體"/>
                <w:b/>
                <w:sz w:val="22"/>
                <w:szCs w:val="22"/>
              </w:rPr>
              <w:t>活動收益</w:t>
            </w:r>
          </w:p>
        </w:tc>
        <w:tc>
          <w:tcPr>
            <w:tcW w:w="6379" w:type="dxa"/>
            <w:tcBorders>
              <w:top w:val="single" w:sz="4" w:space="0" w:color="auto"/>
              <w:left w:val="nil"/>
              <w:bottom w:val="nil"/>
              <w:right w:val="nil"/>
            </w:tcBorders>
            <w:vAlign w:val="center"/>
            <w:hideMark/>
          </w:tcPr>
          <w:p w14:paraId="4C08F046" w14:textId="46664487" w:rsidR="00B24B44" w:rsidRPr="00076E96" w:rsidRDefault="00B24B44" w:rsidP="00BD0532">
            <w:pPr>
              <w:pStyle w:val="af5"/>
              <w:autoSpaceDE w:val="0"/>
              <w:autoSpaceDN w:val="0"/>
              <w:snapToGrid w:val="0"/>
              <w:spacing w:line="240" w:lineRule="exact"/>
              <w:jc w:val="both"/>
              <w:rPr>
                <w:sz w:val="22"/>
                <w:szCs w:val="22"/>
              </w:rPr>
            </w:pPr>
            <w:r w:rsidRPr="00076E96">
              <w:rPr>
                <w:sz w:val="22"/>
                <w:szCs w:val="22"/>
              </w:rPr>
              <w:t>兼銷商品銷貨收入</w:t>
            </w:r>
          </w:p>
        </w:tc>
        <w:tc>
          <w:tcPr>
            <w:tcW w:w="567" w:type="dxa"/>
            <w:tcBorders>
              <w:top w:val="single" w:sz="4" w:space="0" w:color="auto"/>
              <w:left w:val="nil"/>
              <w:bottom w:val="single" w:sz="4" w:space="0" w:color="auto"/>
              <w:right w:val="single" w:sz="4" w:space="0" w:color="auto"/>
            </w:tcBorders>
            <w:vAlign w:val="center"/>
          </w:tcPr>
          <w:p w14:paraId="5DD7307D" w14:textId="276D8A28" w:rsidR="00B24B44" w:rsidRPr="00076E96" w:rsidRDefault="00B24B44" w:rsidP="00B24B44">
            <w:pPr>
              <w:snapToGrid w:val="0"/>
              <w:spacing w:before="60" w:after="60"/>
              <w:jc w:val="center"/>
              <w:rPr>
                <w:rFonts w:eastAsia="標楷體"/>
                <w:sz w:val="20"/>
                <w:szCs w:val="22"/>
              </w:rPr>
            </w:pPr>
            <w:r w:rsidRPr="00076E96">
              <w:rPr>
                <w:rFonts w:eastAsia="標楷體" w:hint="eastAsia"/>
                <w:sz w:val="20"/>
                <w:szCs w:val="22"/>
              </w:rPr>
              <w:t>(03)</w:t>
            </w:r>
          </w:p>
        </w:tc>
        <w:tc>
          <w:tcPr>
            <w:tcW w:w="2693" w:type="dxa"/>
            <w:tcBorders>
              <w:top w:val="single" w:sz="4" w:space="0" w:color="auto"/>
              <w:left w:val="single" w:sz="4" w:space="0" w:color="auto"/>
              <w:bottom w:val="single" w:sz="4" w:space="0" w:color="auto"/>
              <w:right w:val="thickThinSmallGap" w:sz="12" w:space="0" w:color="auto"/>
            </w:tcBorders>
            <w:vAlign w:val="center"/>
            <w:hideMark/>
          </w:tcPr>
          <w:p w14:paraId="0DF6925D" w14:textId="33E11B0A" w:rsidR="00B24B44" w:rsidRPr="00076E96" w:rsidRDefault="00B24B44" w:rsidP="00B24B44">
            <w:pPr>
              <w:snapToGrid w:val="0"/>
              <w:spacing w:before="60" w:after="60"/>
              <w:jc w:val="center"/>
              <w:rPr>
                <w:rFonts w:eastAsia="標楷體"/>
                <w:sz w:val="22"/>
                <w:szCs w:val="22"/>
              </w:rPr>
            </w:pPr>
          </w:p>
        </w:tc>
      </w:tr>
      <w:tr w:rsidR="00076E96" w:rsidRPr="00076E96" w14:paraId="4F894736" w14:textId="77777777" w:rsidTr="003F4503">
        <w:trPr>
          <w:cantSplit/>
          <w:trHeight w:val="794"/>
        </w:trPr>
        <w:tc>
          <w:tcPr>
            <w:tcW w:w="708" w:type="dxa"/>
            <w:vMerge/>
            <w:tcBorders>
              <w:top w:val="single" w:sz="4" w:space="0" w:color="auto"/>
              <w:left w:val="thickThinSmallGap" w:sz="12" w:space="0" w:color="auto"/>
              <w:bottom w:val="single" w:sz="4" w:space="0" w:color="auto"/>
              <w:right w:val="single" w:sz="4" w:space="0" w:color="auto"/>
            </w:tcBorders>
            <w:vAlign w:val="center"/>
          </w:tcPr>
          <w:p w14:paraId="5DB924BF" w14:textId="77777777" w:rsidR="00B24B44" w:rsidRPr="00076E96" w:rsidRDefault="00B24B44" w:rsidP="00BD0532">
            <w:pPr>
              <w:widowControl/>
              <w:rPr>
                <w:rFonts w:eastAsia="標楷體"/>
                <w:sz w:val="20"/>
              </w:rPr>
            </w:pPr>
          </w:p>
        </w:tc>
        <w:tc>
          <w:tcPr>
            <w:tcW w:w="6379" w:type="dxa"/>
            <w:tcBorders>
              <w:top w:val="single" w:sz="4" w:space="0" w:color="auto"/>
              <w:left w:val="nil"/>
              <w:bottom w:val="nil"/>
              <w:right w:val="nil"/>
            </w:tcBorders>
            <w:vAlign w:val="center"/>
          </w:tcPr>
          <w:p w14:paraId="22C392D9" w14:textId="5807BB42" w:rsidR="00B24B44" w:rsidRPr="00076E96" w:rsidRDefault="00B24B44" w:rsidP="00BD0532">
            <w:pPr>
              <w:pStyle w:val="af5"/>
              <w:autoSpaceDE w:val="0"/>
              <w:autoSpaceDN w:val="0"/>
              <w:snapToGrid w:val="0"/>
              <w:spacing w:line="240" w:lineRule="exact"/>
              <w:jc w:val="both"/>
              <w:rPr>
                <w:sz w:val="22"/>
                <w:szCs w:val="22"/>
              </w:rPr>
            </w:pPr>
            <w:r w:rsidRPr="00076E96">
              <w:rPr>
                <w:rFonts w:hint="eastAsia"/>
                <w:sz w:val="22"/>
                <w:szCs w:val="22"/>
              </w:rPr>
              <w:t>利息收入</w:t>
            </w:r>
          </w:p>
        </w:tc>
        <w:tc>
          <w:tcPr>
            <w:tcW w:w="567" w:type="dxa"/>
            <w:tcBorders>
              <w:top w:val="single" w:sz="4" w:space="0" w:color="auto"/>
              <w:left w:val="nil"/>
              <w:bottom w:val="single" w:sz="4" w:space="0" w:color="auto"/>
              <w:right w:val="single" w:sz="4" w:space="0" w:color="auto"/>
            </w:tcBorders>
            <w:vAlign w:val="center"/>
          </w:tcPr>
          <w:p w14:paraId="0513275E" w14:textId="013B62B5" w:rsidR="00B24B44" w:rsidRPr="00076E96" w:rsidRDefault="00B24B44" w:rsidP="00B24B44">
            <w:pPr>
              <w:snapToGrid w:val="0"/>
              <w:spacing w:before="60" w:after="60"/>
              <w:jc w:val="center"/>
              <w:rPr>
                <w:rFonts w:eastAsia="標楷體"/>
                <w:sz w:val="20"/>
                <w:szCs w:val="22"/>
              </w:rPr>
            </w:pPr>
            <w:r w:rsidRPr="00076E96">
              <w:rPr>
                <w:rFonts w:eastAsia="標楷體" w:hint="eastAsia"/>
                <w:sz w:val="20"/>
                <w:szCs w:val="22"/>
              </w:rPr>
              <w:t>(04)</w:t>
            </w:r>
          </w:p>
        </w:tc>
        <w:tc>
          <w:tcPr>
            <w:tcW w:w="2693" w:type="dxa"/>
            <w:tcBorders>
              <w:top w:val="single" w:sz="4" w:space="0" w:color="auto"/>
              <w:left w:val="single" w:sz="4" w:space="0" w:color="auto"/>
              <w:bottom w:val="single" w:sz="4" w:space="0" w:color="auto"/>
              <w:right w:val="thickThinSmallGap" w:sz="12" w:space="0" w:color="auto"/>
            </w:tcBorders>
            <w:vAlign w:val="center"/>
          </w:tcPr>
          <w:p w14:paraId="43E5520B" w14:textId="236C194B" w:rsidR="00B24B44" w:rsidRPr="00076E96" w:rsidRDefault="00B24B44" w:rsidP="00B24B44">
            <w:pPr>
              <w:snapToGrid w:val="0"/>
              <w:spacing w:before="60" w:after="60"/>
              <w:jc w:val="center"/>
              <w:rPr>
                <w:rFonts w:eastAsia="標楷體"/>
                <w:sz w:val="22"/>
                <w:szCs w:val="22"/>
              </w:rPr>
            </w:pPr>
          </w:p>
        </w:tc>
      </w:tr>
      <w:tr w:rsidR="00076E96" w:rsidRPr="00076E96" w14:paraId="19D4D052" w14:textId="77777777" w:rsidTr="003F4503">
        <w:trPr>
          <w:cantSplit/>
          <w:trHeight w:val="794"/>
        </w:trPr>
        <w:tc>
          <w:tcPr>
            <w:tcW w:w="708" w:type="dxa"/>
            <w:vMerge/>
            <w:tcBorders>
              <w:top w:val="single" w:sz="4" w:space="0" w:color="auto"/>
              <w:left w:val="thickThinSmallGap" w:sz="12" w:space="0" w:color="auto"/>
              <w:bottom w:val="single" w:sz="4" w:space="0" w:color="auto"/>
              <w:right w:val="single" w:sz="4" w:space="0" w:color="auto"/>
            </w:tcBorders>
            <w:vAlign w:val="center"/>
            <w:hideMark/>
          </w:tcPr>
          <w:p w14:paraId="57E5632A" w14:textId="77777777" w:rsidR="00B24B44" w:rsidRPr="00076E96" w:rsidRDefault="00B24B44" w:rsidP="00BD0532">
            <w:pPr>
              <w:widowControl/>
              <w:rPr>
                <w:rFonts w:eastAsia="標楷體"/>
                <w:sz w:val="20"/>
              </w:rPr>
            </w:pPr>
          </w:p>
        </w:tc>
        <w:tc>
          <w:tcPr>
            <w:tcW w:w="6379" w:type="dxa"/>
            <w:tcBorders>
              <w:top w:val="single" w:sz="4" w:space="0" w:color="auto"/>
              <w:left w:val="nil"/>
              <w:bottom w:val="nil"/>
              <w:right w:val="nil"/>
            </w:tcBorders>
            <w:vAlign w:val="center"/>
            <w:hideMark/>
          </w:tcPr>
          <w:p w14:paraId="161A2265" w14:textId="50C434B7" w:rsidR="00B24B44" w:rsidRPr="00076E96" w:rsidRDefault="00B24B44" w:rsidP="00BD0532">
            <w:pPr>
              <w:pStyle w:val="af5"/>
              <w:autoSpaceDE w:val="0"/>
              <w:autoSpaceDN w:val="0"/>
              <w:snapToGrid w:val="0"/>
              <w:spacing w:line="240" w:lineRule="exact"/>
              <w:jc w:val="both"/>
              <w:rPr>
                <w:sz w:val="22"/>
                <w:szCs w:val="22"/>
              </w:rPr>
            </w:pPr>
            <w:r w:rsidRPr="00076E96">
              <w:rPr>
                <w:sz w:val="22"/>
                <w:szCs w:val="22"/>
              </w:rPr>
              <w:t>租金收入</w:t>
            </w:r>
          </w:p>
        </w:tc>
        <w:tc>
          <w:tcPr>
            <w:tcW w:w="567" w:type="dxa"/>
            <w:tcBorders>
              <w:top w:val="single" w:sz="4" w:space="0" w:color="auto"/>
              <w:left w:val="nil"/>
              <w:bottom w:val="single" w:sz="4" w:space="0" w:color="auto"/>
              <w:right w:val="single" w:sz="4" w:space="0" w:color="auto"/>
            </w:tcBorders>
            <w:vAlign w:val="center"/>
          </w:tcPr>
          <w:p w14:paraId="2884590A" w14:textId="62B8A8CD" w:rsidR="00B24B44" w:rsidRPr="00076E96" w:rsidRDefault="00B24B44" w:rsidP="00B24B44">
            <w:pPr>
              <w:snapToGrid w:val="0"/>
              <w:spacing w:before="60" w:after="60"/>
              <w:jc w:val="center"/>
              <w:rPr>
                <w:rFonts w:eastAsia="標楷體"/>
                <w:sz w:val="20"/>
                <w:szCs w:val="22"/>
              </w:rPr>
            </w:pPr>
            <w:r w:rsidRPr="00076E96">
              <w:rPr>
                <w:rFonts w:eastAsia="標楷體" w:hint="eastAsia"/>
                <w:sz w:val="20"/>
                <w:szCs w:val="22"/>
              </w:rPr>
              <w:t>(05)</w:t>
            </w:r>
          </w:p>
        </w:tc>
        <w:tc>
          <w:tcPr>
            <w:tcW w:w="2693" w:type="dxa"/>
            <w:tcBorders>
              <w:top w:val="single" w:sz="4" w:space="0" w:color="auto"/>
              <w:left w:val="single" w:sz="4" w:space="0" w:color="auto"/>
              <w:bottom w:val="single" w:sz="4" w:space="0" w:color="auto"/>
              <w:right w:val="thickThinSmallGap" w:sz="12" w:space="0" w:color="auto"/>
            </w:tcBorders>
            <w:vAlign w:val="center"/>
            <w:hideMark/>
          </w:tcPr>
          <w:p w14:paraId="03A631E5" w14:textId="4ADA01D0" w:rsidR="00B24B44" w:rsidRPr="00076E96" w:rsidRDefault="00B24B44" w:rsidP="00B24B44">
            <w:pPr>
              <w:snapToGrid w:val="0"/>
              <w:spacing w:before="60" w:after="60"/>
              <w:jc w:val="center"/>
              <w:rPr>
                <w:rFonts w:eastAsia="標楷體"/>
                <w:sz w:val="22"/>
                <w:szCs w:val="22"/>
              </w:rPr>
            </w:pPr>
          </w:p>
        </w:tc>
      </w:tr>
      <w:tr w:rsidR="00076E96" w:rsidRPr="00076E96" w14:paraId="77AADC9D" w14:textId="77777777" w:rsidTr="003F4503">
        <w:trPr>
          <w:cantSplit/>
          <w:trHeight w:val="794"/>
        </w:trPr>
        <w:tc>
          <w:tcPr>
            <w:tcW w:w="708" w:type="dxa"/>
            <w:vMerge/>
            <w:tcBorders>
              <w:top w:val="single" w:sz="4" w:space="0" w:color="auto"/>
              <w:left w:val="thickThinSmallGap" w:sz="12" w:space="0" w:color="auto"/>
              <w:bottom w:val="single" w:sz="4" w:space="0" w:color="auto"/>
              <w:right w:val="single" w:sz="4" w:space="0" w:color="auto"/>
            </w:tcBorders>
            <w:vAlign w:val="center"/>
            <w:hideMark/>
          </w:tcPr>
          <w:p w14:paraId="2657EF2B" w14:textId="77777777" w:rsidR="00B24B44" w:rsidRPr="00076E96" w:rsidRDefault="00B24B44" w:rsidP="00BD0532">
            <w:pPr>
              <w:widowControl/>
              <w:rPr>
                <w:rFonts w:eastAsia="標楷體"/>
                <w:sz w:val="20"/>
              </w:rPr>
            </w:pPr>
          </w:p>
        </w:tc>
        <w:tc>
          <w:tcPr>
            <w:tcW w:w="6379" w:type="dxa"/>
            <w:tcBorders>
              <w:top w:val="single" w:sz="4" w:space="0" w:color="auto"/>
              <w:left w:val="nil"/>
              <w:bottom w:val="nil"/>
              <w:right w:val="nil"/>
            </w:tcBorders>
            <w:vAlign w:val="center"/>
            <w:hideMark/>
          </w:tcPr>
          <w:p w14:paraId="167EFCD2" w14:textId="7FAA9717" w:rsidR="00B24B44" w:rsidRPr="00076E96" w:rsidRDefault="00B24B44" w:rsidP="00BD0532">
            <w:pPr>
              <w:pStyle w:val="af5"/>
              <w:autoSpaceDE w:val="0"/>
              <w:autoSpaceDN w:val="0"/>
              <w:snapToGrid w:val="0"/>
              <w:spacing w:line="240" w:lineRule="exact"/>
              <w:jc w:val="both"/>
              <w:rPr>
                <w:sz w:val="22"/>
                <w:szCs w:val="22"/>
              </w:rPr>
            </w:pPr>
            <w:r w:rsidRPr="00076E96">
              <w:rPr>
                <w:sz w:val="22"/>
                <w:szCs w:val="22"/>
              </w:rPr>
              <w:t>佣金收入</w:t>
            </w:r>
          </w:p>
        </w:tc>
        <w:tc>
          <w:tcPr>
            <w:tcW w:w="567" w:type="dxa"/>
            <w:tcBorders>
              <w:top w:val="single" w:sz="4" w:space="0" w:color="auto"/>
              <w:left w:val="nil"/>
              <w:bottom w:val="single" w:sz="4" w:space="0" w:color="auto"/>
              <w:right w:val="single" w:sz="4" w:space="0" w:color="auto"/>
            </w:tcBorders>
            <w:vAlign w:val="center"/>
          </w:tcPr>
          <w:p w14:paraId="77E32669" w14:textId="219C358B" w:rsidR="00B24B44" w:rsidRPr="00076E96" w:rsidRDefault="00B24B44" w:rsidP="00B24B44">
            <w:pPr>
              <w:snapToGrid w:val="0"/>
              <w:spacing w:before="60" w:after="60"/>
              <w:jc w:val="center"/>
              <w:rPr>
                <w:rFonts w:eastAsia="標楷體"/>
                <w:sz w:val="20"/>
                <w:szCs w:val="22"/>
              </w:rPr>
            </w:pPr>
            <w:r w:rsidRPr="00076E96">
              <w:rPr>
                <w:rFonts w:eastAsia="標楷體" w:hint="eastAsia"/>
                <w:sz w:val="20"/>
                <w:szCs w:val="22"/>
              </w:rPr>
              <w:t>(06)</w:t>
            </w:r>
          </w:p>
        </w:tc>
        <w:tc>
          <w:tcPr>
            <w:tcW w:w="2693" w:type="dxa"/>
            <w:tcBorders>
              <w:top w:val="single" w:sz="4" w:space="0" w:color="auto"/>
              <w:left w:val="single" w:sz="4" w:space="0" w:color="auto"/>
              <w:bottom w:val="single" w:sz="4" w:space="0" w:color="auto"/>
              <w:right w:val="thickThinSmallGap" w:sz="12" w:space="0" w:color="auto"/>
            </w:tcBorders>
            <w:vAlign w:val="center"/>
            <w:hideMark/>
          </w:tcPr>
          <w:p w14:paraId="20B5C09C" w14:textId="78588B41" w:rsidR="00B24B44" w:rsidRPr="00076E96" w:rsidRDefault="00B24B44" w:rsidP="00B24B44">
            <w:pPr>
              <w:snapToGrid w:val="0"/>
              <w:spacing w:before="60" w:after="60"/>
              <w:jc w:val="center"/>
              <w:rPr>
                <w:rFonts w:eastAsia="標楷體"/>
                <w:sz w:val="22"/>
                <w:szCs w:val="22"/>
              </w:rPr>
            </w:pPr>
          </w:p>
        </w:tc>
      </w:tr>
      <w:tr w:rsidR="00076E96" w:rsidRPr="00076E96" w14:paraId="112F262F" w14:textId="77777777" w:rsidTr="003F4503">
        <w:trPr>
          <w:cantSplit/>
          <w:trHeight w:val="794"/>
        </w:trPr>
        <w:tc>
          <w:tcPr>
            <w:tcW w:w="708" w:type="dxa"/>
            <w:vMerge/>
            <w:tcBorders>
              <w:top w:val="single" w:sz="4" w:space="0" w:color="auto"/>
              <w:left w:val="thickThinSmallGap" w:sz="12" w:space="0" w:color="auto"/>
              <w:bottom w:val="single" w:sz="4" w:space="0" w:color="auto"/>
              <w:right w:val="single" w:sz="4" w:space="0" w:color="auto"/>
            </w:tcBorders>
            <w:vAlign w:val="center"/>
            <w:hideMark/>
          </w:tcPr>
          <w:p w14:paraId="70DE58DC" w14:textId="77777777" w:rsidR="00B24B44" w:rsidRPr="00076E96" w:rsidRDefault="00B24B44" w:rsidP="00BD0532">
            <w:pPr>
              <w:widowControl/>
              <w:rPr>
                <w:rFonts w:eastAsia="標楷體"/>
                <w:sz w:val="20"/>
              </w:rPr>
            </w:pPr>
          </w:p>
        </w:tc>
        <w:tc>
          <w:tcPr>
            <w:tcW w:w="6379" w:type="dxa"/>
            <w:tcBorders>
              <w:top w:val="single" w:sz="4" w:space="0" w:color="auto"/>
              <w:left w:val="nil"/>
              <w:bottom w:val="nil"/>
              <w:right w:val="nil"/>
            </w:tcBorders>
            <w:vAlign w:val="center"/>
            <w:hideMark/>
          </w:tcPr>
          <w:p w14:paraId="1D03EA6F" w14:textId="63D9D78D" w:rsidR="00B24B44" w:rsidRPr="00076E96" w:rsidRDefault="00B24B44" w:rsidP="00BD0532">
            <w:pPr>
              <w:pStyle w:val="af5"/>
              <w:autoSpaceDE w:val="0"/>
              <w:autoSpaceDN w:val="0"/>
              <w:snapToGrid w:val="0"/>
              <w:spacing w:line="240" w:lineRule="exact"/>
              <w:jc w:val="both"/>
              <w:rPr>
                <w:sz w:val="22"/>
                <w:szCs w:val="22"/>
              </w:rPr>
            </w:pPr>
            <w:r w:rsidRPr="00076E96">
              <w:rPr>
                <w:sz w:val="22"/>
                <w:szCs w:val="22"/>
              </w:rPr>
              <w:t>投資收益及出售資產利益</w:t>
            </w:r>
          </w:p>
        </w:tc>
        <w:tc>
          <w:tcPr>
            <w:tcW w:w="567" w:type="dxa"/>
            <w:tcBorders>
              <w:top w:val="single" w:sz="4" w:space="0" w:color="auto"/>
              <w:left w:val="nil"/>
              <w:bottom w:val="single" w:sz="4" w:space="0" w:color="auto"/>
              <w:right w:val="single" w:sz="4" w:space="0" w:color="auto"/>
            </w:tcBorders>
            <w:vAlign w:val="center"/>
          </w:tcPr>
          <w:p w14:paraId="63D6ECBC" w14:textId="32A152B7" w:rsidR="00B24B44" w:rsidRPr="00076E96" w:rsidRDefault="00B24B44" w:rsidP="00B24B44">
            <w:pPr>
              <w:snapToGrid w:val="0"/>
              <w:spacing w:before="60" w:after="60"/>
              <w:jc w:val="center"/>
              <w:rPr>
                <w:rFonts w:eastAsia="標楷體"/>
                <w:sz w:val="20"/>
                <w:szCs w:val="22"/>
              </w:rPr>
            </w:pPr>
            <w:r w:rsidRPr="00076E96">
              <w:rPr>
                <w:rFonts w:eastAsia="標楷體" w:hint="eastAsia"/>
                <w:sz w:val="20"/>
                <w:szCs w:val="22"/>
              </w:rPr>
              <w:t>(07)</w:t>
            </w:r>
          </w:p>
        </w:tc>
        <w:tc>
          <w:tcPr>
            <w:tcW w:w="2693" w:type="dxa"/>
            <w:tcBorders>
              <w:top w:val="single" w:sz="4" w:space="0" w:color="auto"/>
              <w:left w:val="single" w:sz="4" w:space="0" w:color="auto"/>
              <w:bottom w:val="single" w:sz="4" w:space="0" w:color="auto"/>
              <w:right w:val="thickThinSmallGap" w:sz="12" w:space="0" w:color="auto"/>
            </w:tcBorders>
            <w:vAlign w:val="center"/>
            <w:hideMark/>
          </w:tcPr>
          <w:p w14:paraId="3A455734" w14:textId="60457644" w:rsidR="00B24B44" w:rsidRPr="00076E96" w:rsidRDefault="00B24B44" w:rsidP="00B24B44">
            <w:pPr>
              <w:snapToGrid w:val="0"/>
              <w:spacing w:before="60" w:after="60"/>
              <w:jc w:val="center"/>
              <w:rPr>
                <w:rFonts w:eastAsia="標楷體"/>
                <w:sz w:val="22"/>
                <w:szCs w:val="22"/>
              </w:rPr>
            </w:pPr>
          </w:p>
        </w:tc>
      </w:tr>
      <w:tr w:rsidR="00076E96" w:rsidRPr="00076E96" w14:paraId="015A47B9" w14:textId="77777777" w:rsidTr="003F4503">
        <w:trPr>
          <w:cantSplit/>
          <w:trHeight w:val="794"/>
        </w:trPr>
        <w:tc>
          <w:tcPr>
            <w:tcW w:w="708" w:type="dxa"/>
            <w:vMerge/>
            <w:tcBorders>
              <w:top w:val="single" w:sz="4" w:space="0" w:color="auto"/>
              <w:left w:val="thickThinSmallGap" w:sz="12" w:space="0" w:color="auto"/>
              <w:bottom w:val="double" w:sz="4" w:space="0" w:color="auto"/>
              <w:right w:val="single" w:sz="4" w:space="0" w:color="auto"/>
            </w:tcBorders>
            <w:vAlign w:val="center"/>
            <w:hideMark/>
          </w:tcPr>
          <w:p w14:paraId="15CACB9C" w14:textId="77777777" w:rsidR="00B24B44" w:rsidRPr="00076E96" w:rsidRDefault="00B24B44" w:rsidP="00BD0532">
            <w:pPr>
              <w:widowControl/>
              <w:rPr>
                <w:rFonts w:eastAsia="標楷體"/>
                <w:sz w:val="20"/>
              </w:rPr>
            </w:pPr>
          </w:p>
        </w:tc>
        <w:tc>
          <w:tcPr>
            <w:tcW w:w="6379" w:type="dxa"/>
            <w:tcBorders>
              <w:top w:val="single" w:sz="4" w:space="0" w:color="auto"/>
              <w:left w:val="nil"/>
              <w:bottom w:val="double" w:sz="4" w:space="0" w:color="auto"/>
              <w:right w:val="nil"/>
            </w:tcBorders>
            <w:vAlign w:val="center"/>
            <w:hideMark/>
          </w:tcPr>
          <w:p w14:paraId="1FF1E655" w14:textId="46B689E4" w:rsidR="00B24B44" w:rsidRPr="00076E96" w:rsidRDefault="00B24B44" w:rsidP="00BD0532">
            <w:pPr>
              <w:pStyle w:val="af5"/>
              <w:autoSpaceDE w:val="0"/>
              <w:autoSpaceDN w:val="0"/>
              <w:snapToGrid w:val="0"/>
              <w:spacing w:line="240" w:lineRule="exact"/>
              <w:jc w:val="both"/>
              <w:rPr>
                <w:sz w:val="22"/>
                <w:szCs w:val="22"/>
              </w:rPr>
            </w:pPr>
            <w:proofErr w:type="gramStart"/>
            <w:r w:rsidRPr="00076E96">
              <w:rPr>
                <w:sz w:val="22"/>
                <w:szCs w:val="22"/>
              </w:rPr>
              <w:t>其他非</w:t>
            </w:r>
            <w:r w:rsidRPr="00076E96">
              <w:rPr>
                <w:rFonts w:hint="eastAsia"/>
                <w:sz w:val="22"/>
                <w:szCs w:val="22"/>
              </w:rPr>
              <w:t>照護</w:t>
            </w:r>
            <w:proofErr w:type="gramEnd"/>
            <w:r w:rsidRPr="00076E96">
              <w:rPr>
                <w:sz w:val="22"/>
                <w:szCs w:val="22"/>
              </w:rPr>
              <w:t>活動收益</w:t>
            </w:r>
          </w:p>
        </w:tc>
        <w:tc>
          <w:tcPr>
            <w:tcW w:w="567" w:type="dxa"/>
            <w:tcBorders>
              <w:top w:val="single" w:sz="4" w:space="0" w:color="auto"/>
              <w:left w:val="nil"/>
              <w:bottom w:val="double" w:sz="4" w:space="0" w:color="auto"/>
              <w:right w:val="single" w:sz="4" w:space="0" w:color="auto"/>
            </w:tcBorders>
            <w:vAlign w:val="center"/>
          </w:tcPr>
          <w:p w14:paraId="6C6731D7" w14:textId="03DD96A6" w:rsidR="00B24B44" w:rsidRPr="00076E96" w:rsidRDefault="00B24B44" w:rsidP="00B24B44">
            <w:pPr>
              <w:snapToGrid w:val="0"/>
              <w:spacing w:before="60" w:after="60"/>
              <w:jc w:val="center"/>
              <w:rPr>
                <w:rFonts w:eastAsia="標楷體"/>
                <w:sz w:val="20"/>
                <w:szCs w:val="22"/>
              </w:rPr>
            </w:pPr>
            <w:r w:rsidRPr="00076E96">
              <w:rPr>
                <w:rFonts w:eastAsia="標楷體" w:hint="eastAsia"/>
                <w:sz w:val="20"/>
                <w:szCs w:val="22"/>
              </w:rPr>
              <w:t>(0</w:t>
            </w:r>
            <w:r w:rsidR="00B671E9" w:rsidRPr="00076E96">
              <w:rPr>
                <w:rFonts w:eastAsia="標楷體" w:hint="eastAsia"/>
                <w:sz w:val="20"/>
                <w:szCs w:val="22"/>
              </w:rPr>
              <w:t>8</w:t>
            </w:r>
            <w:r w:rsidRPr="00076E96">
              <w:rPr>
                <w:rFonts w:eastAsia="標楷體" w:hint="eastAsia"/>
                <w:sz w:val="20"/>
                <w:szCs w:val="22"/>
              </w:rPr>
              <w:t>)</w:t>
            </w:r>
          </w:p>
        </w:tc>
        <w:tc>
          <w:tcPr>
            <w:tcW w:w="2693" w:type="dxa"/>
            <w:tcBorders>
              <w:top w:val="single" w:sz="4" w:space="0" w:color="auto"/>
              <w:left w:val="single" w:sz="4" w:space="0" w:color="auto"/>
              <w:bottom w:val="double" w:sz="4" w:space="0" w:color="auto"/>
              <w:right w:val="thickThinSmallGap" w:sz="12" w:space="0" w:color="auto"/>
            </w:tcBorders>
            <w:vAlign w:val="center"/>
            <w:hideMark/>
          </w:tcPr>
          <w:p w14:paraId="1E1E095F" w14:textId="164EE9AC" w:rsidR="00B24B44" w:rsidRPr="00076E96" w:rsidRDefault="00B24B44" w:rsidP="00B24B44">
            <w:pPr>
              <w:snapToGrid w:val="0"/>
              <w:spacing w:before="60" w:after="60"/>
              <w:jc w:val="center"/>
              <w:rPr>
                <w:rFonts w:eastAsia="標楷體"/>
                <w:sz w:val="22"/>
                <w:szCs w:val="22"/>
              </w:rPr>
            </w:pPr>
          </w:p>
        </w:tc>
      </w:tr>
      <w:tr w:rsidR="00B24B44" w:rsidRPr="00076E96" w14:paraId="17634ADA" w14:textId="77777777" w:rsidTr="003F4503">
        <w:trPr>
          <w:cantSplit/>
          <w:trHeight w:val="794"/>
        </w:trPr>
        <w:tc>
          <w:tcPr>
            <w:tcW w:w="7087" w:type="dxa"/>
            <w:gridSpan w:val="2"/>
            <w:tcBorders>
              <w:top w:val="double" w:sz="4" w:space="0" w:color="auto"/>
              <w:left w:val="thickThinSmallGap" w:sz="12" w:space="0" w:color="auto"/>
              <w:bottom w:val="thickThinSmallGap" w:sz="12" w:space="0" w:color="auto"/>
              <w:right w:val="nil"/>
            </w:tcBorders>
            <w:vAlign w:val="center"/>
            <w:hideMark/>
          </w:tcPr>
          <w:p w14:paraId="7F7E3F3F" w14:textId="17C3472A" w:rsidR="00B24B44" w:rsidRPr="00076E96" w:rsidRDefault="00B24B44" w:rsidP="00BD0532">
            <w:pPr>
              <w:autoSpaceDE w:val="0"/>
              <w:autoSpaceDN w:val="0"/>
              <w:adjustRightInd w:val="0"/>
              <w:snapToGrid w:val="0"/>
              <w:jc w:val="both"/>
              <w:rPr>
                <w:rFonts w:eastAsia="標楷體"/>
                <w:b/>
                <w:sz w:val="22"/>
                <w:szCs w:val="22"/>
                <w:shd w:val="pct15" w:color="auto" w:fill="FFFFFF"/>
              </w:rPr>
            </w:pPr>
            <w:r w:rsidRPr="00076E96">
              <w:rPr>
                <w:rFonts w:eastAsia="標楷體" w:hint="eastAsia"/>
                <w:b/>
                <w:sz w:val="22"/>
                <w:szCs w:val="22"/>
              </w:rPr>
              <w:t>各</w:t>
            </w:r>
            <w:r w:rsidRPr="00076E96">
              <w:rPr>
                <w:rFonts w:eastAsia="標楷體" w:hint="eastAsia"/>
                <w:b/>
                <w:sz w:val="22"/>
                <w:szCs w:val="22"/>
              </w:rPr>
              <w:t xml:space="preserve"> </w:t>
            </w:r>
            <w:r w:rsidRPr="00076E96">
              <w:rPr>
                <w:rFonts w:eastAsia="標楷體" w:hint="eastAsia"/>
                <w:b/>
                <w:sz w:val="22"/>
                <w:szCs w:val="22"/>
              </w:rPr>
              <w:t>項</w:t>
            </w:r>
            <w:r w:rsidRPr="00076E96">
              <w:rPr>
                <w:rFonts w:eastAsia="標楷體"/>
                <w:b/>
                <w:sz w:val="22"/>
                <w:szCs w:val="22"/>
              </w:rPr>
              <w:t xml:space="preserve"> </w:t>
            </w:r>
            <w:r w:rsidRPr="00076E96">
              <w:rPr>
                <w:rFonts w:eastAsia="標楷體"/>
                <w:b/>
                <w:sz w:val="22"/>
                <w:szCs w:val="22"/>
              </w:rPr>
              <w:t>收</w:t>
            </w:r>
            <w:r w:rsidRPr="00076E96">
              <w:rPr>
                <w:rFonts w:eastAsia="標楷體"/>
                <w:b/>
                <w:sz w:val="22"/>
                <w:szCs w:val="22"/>
              </w:rPr>
              <w:t xml:space="preserve"> </w:t>
            </w:r>
            <w:r w:rsidRPr="00076E96">
              <w:rPr>
                <w:rFonts w:eastAsia="標楷體"/>
                <w:b/>
                <w:sz w:val="22"/>
                <w:szCs w:val="22"/>
              </w:rPr>
              <w:t>入</w:t>
            </w:r>
            <w:r w:rsidRPr="00076E96">
              <w:rPr>
                <w:rFonts w:eastAsia="標楷體"/>
                <w:b/>
                <w:sz w:val="22"/>
                <w:szCs w:val="22"/>
              </w:rPr>
              <w:t xml:space="preserve"> </w:t>
            </w:r>
            <w:r w:rsidRPr="00076E96">
              <w:rPr>
                <w:rFonts w:eastAsia="標楷體"/>
                <w:b/>
                <w:sz w:val="22"/>
                <w:szCs w:val="22"/>
              </w:rPr>
              <w:t>合</w:t>
            </w:r>
            <w:r w:rsidRPr="00076E96">
              <w:rPr>
                <w:rFonts w:eastAsia="標楷體"/>
                <w:b/>
                <w:sz w:val="22"/>
                <w:szCs w:val="22"/>
              </w:rPr>
              <w:t xml:space="preserve"> </w:t>
            </w:r>
            <w:r w:rsidRPr="00076E96">
              <w:rPr>
                <w:rFonts w:eastAsia="標楷體"/>
                <w:b/>
                <w:sz w:val="22"/>
                <w:szCs w:val="22"/>
              </w:rPr>
              <w:t>計</w:t>
            </w:r>
            <w:r w:rsidRPr="00076E96">
              <w:rPr>
                <w:rFonts w:eastAsia="標楷體"/>
                <w:b/>
                <w:sz w:val="22"/>
                <w:szCs w:val="22"/>
              </w:rPr>
              <w:t>[(01)~(0</w:t>
            </w:r>
            <w:r w:rsidR="00B671E9" w:rsidRPr="00076E96">
              <w:rPr>
                <w:rFonts w:eastAsia="標楷體" w:hint="eastAsia"/>
                <w:b/>
                <w:sz w:val="22"/>
                <w:szCs w:val="22"/>
              </w:rPr>
              <w:t>8</w:t>
            </w:r>
            <w:r w:rsidRPr="00076E96">
              <w:rPr>
                <w:rFonts w:eastAsia="標楷體"/>
                <w:b/>
                <w:sz w:val="22"/>
                <w:szCs w:val="22"/>
              </w:rPr>
              <w:t>)]</w:t>
            </w:r>
          </w:p>
        </w:tc>
        <w:tc>
          <w:tcPr>
            <w:tcW w:w="567" w:type="dxa"/>
            <w:tcBorders>
              <w:top w:val="double" w:sz="4" w:space="0" w:color="auto"/>
              <w:left w:val="nil"/>
              <w:bottom w:val="thickThinSmallGap" w:sz="12" w:space="0" w:color="auto"/>
              <w:right w:val="single" w:sz="4" w:space="0" w:color="auto"/>
            </w:tcBorders>
            <w:vAlign w:val="center"/>
          </w:tcPr>
          <w:p w14:paraId="0981B69F" w14:textId="040EF678" w:rsidR="00B24B44" w:rsidRPr="00076E96" w:rsidRDefault="00B24B44" w:rsidP="00B24B44">
            <w:pPr>
              <w:snapToGrid w:val="0"/>
              <w:jc w:val="center"/>
              <w:rPr>
                <w:rFonts w:eastAsia="標楷體"/>
                <w:sz w:val="20"/>
                <w:szCs w:val="22"/>
              </w:rPr>
            </w:pPr>
            <w:r w:rsidRPr="00076E96">
              <w:rPr>
                <w:rFonts w:eastAsia="標楷體" w:hint="eastAsia"/>
                <w:sz w:val="20"/>
                <w:szCs w:val="22"/>
              </w:rPr>
              <w:t>(</w:t>
            </w:r>
            <w:r w:rsidR="00B671E9" w:rsidRPr="00076E96">
              <w:rPr>
                <w:rFonts w:eastAsia="標楷體" w:hint="eastAsia"/>
                <w:sz w:val="20"/>
                <w:szCs w:val="22"/>
              </w:rPr>
              <w:t>09</w:t>
            </w:r>
            <w:r w:rsidRPr="00076E96">
              <w:rPr>
                <w:rFonts w:eastAsia="標楷體" w:hint="eastAsia"/>
                <w:sz w:val="20"/>
                <w:szCs w:val="22"/>
              </w:rPr>
              <w:t>)</w:t>
            </w:r>
          </w:p>
        </w:tc>
        <w:tc>
          <w:tcPr>
            <w:tcW w:w="2693" w:type="dxa"/>
            <w:tcBorders>
              <w:top w:val="double" w:sz="4" w:space="0" w:color="auto"/>
              <w:left w:val="single" w:sz="4" w:space="0" w:color="auto"/>
              <w:bottom w:val="thickThinSmallGap" w:sz="12" w:space="0" w:color="auto"/>
              <w:right w:val="thickThinSmallGap" w:sz="12" w:space="0" w:color="auto"/>
            </w:tcBorders>
            <w:vAlign w:val="center"/>
            <w:hideMark/>
          </w:tcPr>
          <w:p w14:paraId="294D5930" w14:textId="4DEFF473" w:rsidR="00B24B44" w:rsidRPr="00076E96" w:rsidRDefault="00B24B44" w:rsidP="00B24B44">
            <w:pPr>
              <w:snapToGrid w:val="0"/>
              <w:jc w:val="center"/>
              <w:rPr>
                <w:rFonts w:eastAsia="標楷體"/>
                <w:sz w:val="22"/>
                <w:szCs w:val="22"/>
              </w:rPr>
            </w:pPr>
          </w:p>
        </w:tc>
      </w:tr>
    </w:tbl>
    <w:p w14:paraId="1E2C4A14" w14:textId="24229245" w:rsidR="008C4A61" w:rsidRPr="00076E96" w:rsidRDefault="008C4A61" w:rsidP="0030152E">
      <w:pPr>
        <w:spacing w:afterLines="50" w:after="120" w:line="560" w:lineRule="exact"/>
        <w:ind w:rightChars="88" w:right="211"/>
        <w:jc w:val="both"/>
        <w:rPr>
          <w:rFonts w:eastAsia="標楷體"/>
          <w:b/>
          <w:sz w:val="28"/>
        </w:rPr>
      </w:pPr>
    </w:p>
    <w:p w14:paraId="7CCC0D00" w14:textId="268B60FE" w:rsidR="005661BA" w:rsidRPr="00076E96" w:rsidRDefault="005661BA" w:rsidP="005661BA">
      <w:pPr>
        <w:spacing w:beforeLines="50" w:before="120" w:afterLines="50" w:after="120" w:line="600" w:lineRule="exact"/>
        <w:rPr>
          <w:rFonts w:eastAsia="標楷體"/>
          <w:b/>
          <w:sz w:val="28"/>
        </w:rPr>
      </w:pPr>
      <w:r w:rsidRPr="00076E96">
        <w:rPr>
          <w:rFonts w:eastAsia="標楷體"/>
          <w:b/>
          <w:sz w:val="32"/>
        </w:rPr>
        <w:t>【</w:t>
      </w:r>
      <w:r w:rsidRPr="00076E96">
        <w:rPr>
          <w:rFonts w:eastAsia="標楷體"/>
          <w:b/>
          <w:sz w:val="32"/>
        </w:rPr>
        <w:t>07</w:t>
      </w:r>
      <w:r w:rsidRPr="00076E96">
        <w:rPr>
          <w:rFonts w:eastAsia="標楷體"/>
          <w:b/>
          <w:sz w:val="32"/>
        </w:rPr>
        <w:t>】</w:t>
      </w:r>
      <w:r w:rsidR="00866679">
        <w:rPr>
          <w:rFonts w:eastAsia="標楷體"/>
          <w:b/>
          <w:bCs/>
          <w:sz w:val="32"/>
        </w:rPr>
        <w:t>114</w:t>
      </w:r>
      <w:r w:rsidRPr="00076E96">
        <w:rPr>
          <w:rFonts w:eastAsia="標楷體"/>
          <w:b/>
          <w:bCs/>
          <w:sz w:val="32"/>
        </w:rPr>
        <w:t>年全年自有固定資產變動</w:t>
      </w:r>
      <w:r w:rsidRPr="00076E96">
        <w:rPr>
          <w:rFonts w:eastAsia="標楷體"/>
          <w:b/>
          <w:bCs/>
          <w:sz w:val="22"/>
          <w:szCs w:val="22"/>
        </w:rPr>
        <w:t>(</w:t>
      </w:r>
      <w:r w:rsidRPr="00076E96">
        <w:rPr>
          <w:rFonts w:eastAsia="標楷體"/>
          <w:b/>
          <w:spacing w:val="4"/>
          <w:sz w:val="22"/>
          <w:szCs w:val="22"/>
        </w:rPr>
        <w:t>含</w:t>
      </w:r>
      <w:r w:rsidRPr="00076E96">
        <w:rPr>
          <w:rFonts w:eastAsia="標楷體"/>
          <w:b/>
          <w:sz w:val="22"/>
          <w:szCs w:val="22"/>
          <w:u w:val="single"/>
        </w:rPr>
        <w:t>租賃期滿可取得所有權或具優先承購權之使用權資產</w:t>
      </w:r>
      <w:r w:rsidRPr="00076E96">
        <w:rPr>
          <w:rFonts w:eastAsia="標楷體"/>
          <w:b/>
          <w:sz w:val="22"/>
          <w:szCs w:val="22"/>
          <w:u w:val="single"/>
        </w:rPr>
        <w:t>)</w:t>
      </w:r>
    </w:p>
    <w:tbl>
      <w:tblPr>
        <w:tblW w:w="10348" w:type="dxa"/>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2315"/>
        <w:gridCol w:w="1087"/>
        <w:gridCol w:w="2362"/>
        <w:gridCol w:w="1040"/>
        <w:gridCol w:w="2410"/>
      </w:tblGrid>
      <w:tr w:rsidR="00076E96" w:rsidRPr="00076E96" w14:paraId="3E8D4D73" w14:textId="77777777" w:rsidTr="003F4503">
        <w:trPr>
          <w:trHeight w:val="794"/>
        </w:trPr>
        <w:tc>
          <w:tcPr>
            <w:tcW w:w="1134" w:type="dxa"/>
            <w:tcBorders>
              <w:top w:val="thickThinSmallGap" w:sz="12" w:space="0" w:color="auto"/>
              <w:left w:val="thickThinSmallGap" w:sz="12" w:space="0" w:color="auto"/>
              <w:bottom w:val="nil"/>
              <w:right w:val="nil"/>
            </w:tcBorders>
            <w:vAlign w:val="center"/>
          </w:tcPr>
          <w:p w14:paraId="543B9B7A" w14:textId="77777777" w:rsidR="00962FB0" w:rsidRPr="00076E96" w:rsidRDefault="00962FB0" w:rsidP="00BD0532">
            <w:pPr>
              <w:spacing w:line="280" w:lineRule="exact"/>
              <w:rPr>
                <w:rFonts w:eastAsia="標楷體"/>
              </w:rPr>
            </w:pPr>
            <w:r w:rsidRPr="00076E96">
              <w:rPr>
                <w:rFonts w:eastAsia="標楷體"/>
              </w:rPr>
              <w:t>1.</w:t>
            </w:r>
            <w:r w:rsidRPr="00076E96">
              <w:rPr>
                <w:rFonts w:eastAsia="標楷體"/>
              </w:rPr>
              <w:t>增加</w:t>
            </w:r>
          </w:p>
        </w:tc>
        <w:tc>
          <w:tcPr>
            <w:tcW w:w="2315" w:type="dxa"/>
            <w:tcBorders>
              <w:top w:val="thickThinSmallGap" w:sz="12" w:space="0" w:color="auto"/>
              <w:left w:val="nil"/>
              <w:bottom w:val="nil"/>
            </w:tcBorders>
            <w:vAlign w:val="center"/>
          </w:tcPr>
          <w:p w14:paraId="0DC884CB" w14:textId="77777777" w:rsidR="00962FB0" w:rsidRPr="00076E96" w:rsidRDefault="00962FB0" w:rsidP="00BD0532">
            <w:pPr>
              <w:spacing w:line="280" w:lineRule="exact"/>
              <w:jc w:val="right"/>
              <w:rPr>
                <w:rFonts w:eastAsia="標楷體"/>
                <w:sz w:val="28"/>
              </w:rPr>
            </w:pPr>
            <w:r w:rsidRPr="00076E96">
              <w:rPr>
                <w:rFonts w:eastAsia="標楷體"/>
              </w:rPr>
              <w:t>元</w:t>
            </w:r>
          </w:p>
        </w:tc>
        <w:tc>
          <w:tcPr>
            <w:tcW w:w="1087" w:type="dxa"/>
            <w:tcBorders>
              <w:top w:val="thickThinSmallGap" w:sz="12" w:space="0" w:color="auto"/>
              <w:bottom w:val="nil"/>
              <w:right w:val="nil"/>
            </w:tcBorders>
            <w:vAlign w:val="center"/>
          </w:tcPr>
          <w:p w14:paraId="609B21AE" w14:textId="77777777" w:rsidR="00962FB0" w:rsidRPr="00076E96" w:rsidRDefault="00962FB0" w:rsidP="00BD0532">
            <w:pPr>
              <w:spacing w:line="280" w:lineRule="exact"/>
              <w:rPr>
                <w:rFonts w:eastAsia="標楷體"/>
              </w:rPr>
            </w:pPr>
            <w:r w:rsidRPr="00076E96">
              <w:rPr>
                <w:rFonts w:eastAsia="標楷體"/>
              </w:rPr>
              <w:t>2.</w:t>
            </w:r>
            <w:r w:rsidRPr="00076E96">
              <w:rPr>
                <w:rFonts w:eastAsia="標楷體"/>
              </w:rPr>
              <w:t>報廢</w:t>
            </w:r>
          </w:p>
        </w:tc>
        <w:tc>
          <w:tcPr>
            <w:tcW w:w="2362" w:type="dxa"/>
            <w:tcBorders>
              <w:top w:val="thickThinSmallGap" w:sz="12" w:space="0" w:color="auto"/>
              <w:left w:val="nil"/>
              <w:bottom w:val="nil"/>
            </w:tcBorders>
            <w:vAlign w:val="center"/>
          </w:tcPr>
          <w:p w14:paraId="3A680A6B" w14:textId="77777777" w:rsidR="00962FB0" w:rsidRPr="00076E96" w:rsidRDefault="00962FB0" w:rsidP="00BD0532">
            <w:pPr>
              <w:spacing w:line="280" w:lineRule="exact"/>
              <w:jc w:val="right"/>
              <w:rPr>
                <w:rFonts w:eastAsia="標楷體"/>
                <w:sz w:val="28"/>
              </w:rPr>
            </w:pPr>
            <w:r w:rsidRPr="00076E96">
              <w:rPr>
                <w:rFonts w:eastAsia="標楷體"/>
              </w:rPr>
              <w:t>元</w:t>
            </w:r>
          </w:p>
        </w:tc>
        <w:tc>
          <w:tcPr>
            <w:tcW w:w="1040" w:type="dxa"/>
            <w:tcBorders>
              <w:top w:val="thickThinSmallGap" w:sz="12" w:space="0" w:color="auto"/>
              <w:bottom w:val="nil"/>
              <w:right w:val="nil"/>
            </w:tcBorders>
            <w:vAlign w:val="center"/>
          </w:tcPr>
          <w:p w14:paraId="44648E87" w14:textId="77777777" w:rsidR="00962FB0" w:rsidRPr="00076E96" w:rsidRDefault="00962FB0" w:rsidP="00BD0532">
            <w:pPr>
              <w:spacing w:line="280" w:lineRule="exact"/>
              <w:rPr>
                <w:rFonts w:eastAsia="標楷體"/>
              </w:rPr>
            </w:pPr>
            <w:r w:rsidRPr="00076E96">
              <w:rPr>
                <w:rFonts w:eastAsia="標楷體"/>
              </w:rPr>
              <w:t>3.</w:t>
            </w:r>
            <w:r w:rsidRPr="00076E96">
              <w:rPr>
                <w:rFonts w:eastAsia="標楷體"/>
              </w:rPr>
              <w:t>出售</w:t>
            </w:r>
          </w:p>
        </w:tc>
        <w:tc>
          <w:tcPr>
            <w:tcW w:w="2410" w:type="dxa"/>
            <w:tcBorders>
              <w:top w:val="thickThinSmallGap" w:sz="12" w:space="0" w:color="auto"/>
              <w:left w:val="nil"/>
              <w:bottom w:val="nil"/>
              <w:right w:val="thickThinSmallGap" w:sz="12" w:space="0" w:color="auto"/>
            </w:tcBorders>
            <w:vAlign w:val="center"/>
          </w:tcPr>
          <w:p w14:paraId="60BC9AD8" w14:textId="77777777" w:rsidR="00962FB0" w:rsidRPr="00076E96" w:rsidRDefault="00962FB0" w:rsidP="00BD0532">
            <w:pPr>
              <w:spacing w:line="280" w:lineRule="exact"/>
              <w:jc w:val="right"/>
              <w:rPr>
                <w:rFonts w:eastAsia="標楷體"/>
                <w:sz w:val="28"/>
              </w:rPr>
            </w:pPr>
            <w:r w:rsidRPr="00076E96">
              <w:rPr>
                <w:rFonts w:eastAsia="標楷體"/>
              </w:rPr>
              <w:t>元</w:t>
            </w:r>
          </w:p>
        </w:tc>
      </w:tr>
      <w:tr w:rsidR="009B139A" w:rsidRPr="00076E96" w14:paraId="6528B743" w14:textId="77777777" w:rsidTr="003F4503">
        <w:trPr>
          <w:trHeight w:val="624"/>
        </w:trPr>
        <w:tc>
          <w:tcPr>
            <w:tcW w:w="3449" w:type="dxa"/>
            <w:gridSpan w:val="2"/>
            <w:tcBorders>
              <w:top w:val="nil"/>
              <w:left w:val="thickThinSmallGap" w:sz="12" w:space="0" w:color="auto"/>
              <w:bottom w:val="thickThinSmallGap" w:sz="12" w:space="0" w:color="auto"/>
            </w:tcBorders>
          </w:tcPr>
          <w:p w14:paraId="4DE10DB7" w14:textId="77777777" w:rsidR="00962FB0" w:rsidRPr="00076E96" w:rsidRDefault="00962FB0" w:rsidP="00BD0532">
            <w:pPr>
              <w:spacing w:line="280" w:lineRule="exact"/>
              <w:jc w:val="both"/>
              <w:rPr>
                <w:rFonts w:eastAsia="標楷體"/>
              </w:rPr>
            </w:pPr>
            <w:r w:rsidRPr="00076E96">
              <w:rPr>
                <w:rFonts w:eastAsia="標楷體"/>
                <w:sz w:val="18"/>
              </w:rPr>
              <w:t>▲</w:t>
            </w:r>
            <w:r w:rsidRPr="00076E96">
              <w:rPr>
                <w:rFonts w:eastAsia="標楷體"/>
                <w:sz w:val="18"/>
              </w:rPr>
              <w:t>包括建設、購置、擴充、改良及大修，但不含重分類</w:t>
            </w:r>
          </w:p>
        </w:tc>
        <w:tc>
          <w:tcPr>
            <w:tcW w:w="3449" w:type="dxa"/>
            <w:gridSpan w:val="2"/>
            <w:tcBorders>
              <w:top w:val="nil"/>
              <w:bottom w:val="thickThinSmallGap" w:sz="12" w:space="0" w:color="auto"/>
            </w:tcBorders>
          </w:tcPr>
          <w:p w14:paraId="4DD8169F" w14:textId="77777777" w:rsidR="00962FB0" w:rsidRPr="00076E96" w:rsidRDefault="00962FB0" w:rsidP="00BD0532">
            <w:pPr>
              <w:spacing w:line="280" w:lineRule="exact"/>
              <w:jc w:val="both"/>
              <w:rPr>
                <w:rFonts w:eastAsia="標楷體"/>
              </w:rPr>
            </w:pPr>
            <w:r w:rsidRPr="00076E96">
              <w:rPr>
                <w:rFonts w:eastAsia="標楷體"/>
                <w:sz w:val="18"/>
              </w:rPr>
              <w:t>▲</w:t>
            </w:r>
            <w:r w:rsidRPr="00076E96">
              <w:rPr>
                <w:rFonts w:eastAsia="標楷體"/>
                <w:sz w:val="18"/>
              </w:rPr>
              <w:t>按剩餘</w:t>
            </w:r>
            <w:proofErr w:type="gramStart"/>
            <w:r w:rsidRPr="00076E96">
              <w:rPr>
                <w:rFonts w:eastAsia="標楷體"/>
                <w:sz w:val="18"/>
              </w:rPr>
              <w:t>帳面</w:t>
            </w:r>
            <w:proofErr w:type="gramEnd"/>
            <w:r w:rsidRPr="00076E96">
              <w:rPr>
                <w:rFonts w:eastAsia="標楷體"/>
                <w:sz w:val="18"/>
              </w:rPr>
              <w:t>價值填列</w:t>
            </w:r>
          </w:p>
        </w:tc>
        <w:tc>
          <w:tcPr>
            <w:tcW w:w="3450" w:type="dxa"/>
            <w:gridSpan w:val="2"/>
            <w:tcBorders>
              <w:top w:val="nil"/>
              <w:bottom w:val="thickThinSmallGap" w:sz="12" w:space="0" w:color="auto"/>
              <w:right w:val="thickThinSmallGap" w:sz="12" w:space="0" w:color="auto"/>
            </w:tcBorders>
          </w:tcPr>
          <w:p w14:paraId="75E8B63D" w14:textId="77777777" w:rsidR="00962FB0" w:rsidRPr="00076E96" w:rsidRDefault="00962FB0" w:rsidP="00BD0532">
            <w:pPr>
              <w:spacing w:line="280" w:lineRule="exact"/>
              <w:jc w:val="both"/>
              <w:rPr>
                <w:rFonts w:eastAsia="標楷體"/>
                <w:sz w:val="18"/>
              </w:rPr>
            </w:pPr>
            <w:r w:rsidRPr="00076E96">
              <w:rPr>
                <w:rFonts w:eastAsia="標楷體"/>
                <w:sz w:val="18"/>
              </w:rPr>
              <w:t>▲</w:t>
            </w:r>
            <w:r w:rsidRPr="00076E96">
              <w:rPr>
                <w:rFonts w:eastAsia="標楷體"/>
                <w:sz w:val="18"/>
              </w:rPr>
              <w:t>按售價</w:t>
            </w:r>
            <w:r w:rsidRPr="00076E96">
              <w:rPr>
                <w:rFonts w:eastAsia="標楷體"/>
                <w:sz w:val="18"/>
              </w:rPr>
              <w:t>/</w:t>
            </w:r>
            <w:r w:rsidRPr="00076E96">
              <w:rPr>
                <w:rFonts w:eastAsia="標楷體"/>
                <w:sz w:val="18"/>
              </w:rPr>
              <w:t>租賃資產全年異動金額填列</w:t>
            </w:r>
          </w:p>
          <w:p w14:paraId="7BA43240" w14:textId="77777777" w:rsidR="00962FB0" w:rsidRPr="00076E96" w:rsidRDefault="00962FB0" w:rsidP="00BD0532">
            <w:pPr>
              <w:spacing w:line="280" w:lineRule="exact"/>
              <w:jc w:val="both"/>
              <w:rPr>
                <w:rFonts w:eastAsia="標楷體"/>
              </w:rPr>
            </w:pPr>
            <w:r w:rsidRPr="00076E96">
              <w:rPr>
                <w:rFonts w:eastAsia="標楷體"/>
                <w:sz w:val="18"/>
              </w:rPr>
              <w:t>▲</w:t>
            </w:r>
            <w:proofErr w:type="gramStart"/>
            <w:r w:rsidRPr="00076E96">
              <w:rPr>
                <w:rFonts w:eastAsia="標楷體"/>
                <w:sz w:val="18"/>
              </w:rPr>
              <w:t>含退</w:t>
            </w:r>
            <w:proofErr w:type="gramEnd"/>
            <w:r w:rsidRPr="00076E96">
              <w:rPr>
                <w:rFonts w:eastAsia="標楷體"/>
                <w:sz w:val="18"/>
              </w:rPr>
              <w:t>、減、轉租</w:t>
            </w:r>
          </w:p>
        </w:tc>
      </w:tr>
    </w:tbl>
    <w:p w14:paraId="660B6279" w14:textId="57922DC3" w:rsidR="00962FB0" w:rsidRPr="00076E96" w:rsidRDefault="00962FB0" w:rsidP="00962FB0">
      <w:pPr>
        <w:spacing w:line="280" w:lineRule="exact"/>
        <w:ind w:rightChars="88" w:right="211"/>
        <w:jc w:val="both"/>
        <w:rPr>
          <w:rFonts w:eastAsia="標楷體"/>
          <w:bCs/>
          <w:szCs w:val="24"/>
        </w:rPr>
      </w:pPr>
    </w:p>
    <w:sectPr w:rsidR="00962FB0" w:rsidRPr="00076E96" w:rsidSect="00102CEF">
      <w:footerReference w:type="default" r:id="rId11"/>
      <w:pgSz w:w="11907" w:h="16840" w:code="9"/>
      <w:pgMar w:top="624" w:right="680" w:bottom="624" w:left="680" w:header="567" w:footer="22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0939C" w14:textId="77777777" w:rsidR="008F1509" w:rsidRDefault="008F1509">
      <w:r>
        <w:separator/>
      </w:r>
    </w:p>
  </w:endnote>
  <w:endnote w:type="continuationSeparator" w:id="0">
    <w:p w14:paraId="0AD36BCC" w14:textId="77777777" w:rsidR="008F1509" w:rsidRDefault="008F1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華康隸書體W5(P)">
    <w:altName w:val="Arial Unicode MS"/>
    <w:charset w:val="88"/>
    <w:family w:val="script"/>
    <w:pitch w:val="variable"/>
    <w:sig w:usb0="80000001" w:usb1="28091800" w:usb2="00000016" w:usb3="00000000" w:csb0="00100000" w:csb1="00000000"/>
  </w:font>
  <w:font w:name="華康粗圓體">
    <w:altName w:val="Arial Unicode MS"/>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細圓體">
    <w:altName w:val="Arial Unicode MS"/>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5A0E9" w14:textId="77777777" w:rsidR="00BD0532" w:rsidRDefault="00BD0532" w:rsidP="00FA0445">
    <w:pPr>
      <w:pStyle w:val="af"/>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597AC191" w14:textId="77777777" w:rsidR="00BD0532" w:rsidRDefault="00BD0532">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8BD2E" w14:textId="77777777" w:rsidR="00BD0532" w:rsidRDefault="00BD0532" w:rsidP="00FA0445">
    <w:pPr>
      <w:pStyle w:val="af"/>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1</w:t>
    </w:r>
    <w:r>
      <w:rPr>
        <w:rStyle w:val="aa"/>
      </w:rPr>
      <w:fldChar w:fldCharType="end"/>
    </w:r>
  </w:p>
  <w:p w14:paraId="395E9389" w14:textId="77777777" w:rsidR="00BD0532" w:rsidRDefault="00BD0532">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48124" w14:textId="77777777" w:rsidR="00BD0532" w:rsidRDefault="00BD0532">
    <w:pPr>
      <w:pStyle w:val="af"/>
      <w:jc w:val="center"/>
    </w:pPr>
  </w:p>
  <w:p w14:paraId="17AB2450" w14:textId="77777777" w:rsidR="00BD0532" w:rsidRDefault="00BD0532">
    <w:pPr>
      <w:pStyle w:val="a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02B02" w14:textId="439DAE2E" w:rsidR="00BD0532" w:rsidRDefault="00BD0532">
    <w:pPr>
      <w:pStyle w:val="af"/>
      <w:jc w:val="center"/>
    </w:pPr>
    <w:r>
      <w:fldChar w:fldCharType="begin"/>
    </w:r>
    <w:r>
      <w:instrText>PAGE   \* MERGEFORMAT</w:instrText>
    </w:r>
    <w:r>
      <w:fldChar w:fldCharType="separate"/>
    </w:r>
    <w:r w:rsidRPr="00BA0C7C">
      <w:rPr>
        <w:noProof/>
        <w:lang w:val="zh-TW"/>
      </w:rPr>
      <w:t>5</w:t>
    </w:r>
    <w:r>
      <w:fldChar w:fldCharType="end"/>
    </w:r>
  </w:p>
  <w:p w14:paraId="60AEDFCA" w14:textId="77777777" w:rsidR="00BD0532" w:rsidRDefault="00BD0532">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6C0B7B" w14:textId="77777777" w:rsidR="008F1509" w:rsidRDefault="008F1509">
      <w:r>
        <w:separator/>
      </w:r>
    </w:p>
  </w:footnote>
  <w:footnote w:type="continuationSeparator" w:id="0">
    <w:p w14:paraId="3D7E043C" w14:textId="77777777" w:rsidR="008F1509" w:rsidRDefault="008F15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40969"/>
    <w:multiLevelType w:val="hybridMultilevel"/>
    <w:tmpl w:val="651ECA2E"/>
    <w:lvl w:ilvl="0" w:tplc="B7F85822">
      <w:start w:val="1"/>
      <w:numFmt w:val="decimal"/>
      <w:lvlText w:val="%1."/>
      <w:lvlJc w:val="left"/>
      <w:pPr>
        <w:ind w:left="1078" w:hanging="360"/>
      </w:pPr>
      <w:rPr>
        <w:rFonts w:hAnsi="Times New Roman" w:hint="default"/>
        <w:b/>
      </w:rPr>
    </w:lvl>
    <w:lvl w:ilvl="1" w:tplc="04090019" w:tentative="1">
      <w:start w:val="1"/>
      <w:numFmt w:val="ideographTraditional"/>
      <w:lvlText w:val="%2、"/>
      <w:lvlJc w:val="left"/>
      <w:pPr>
        <w:ind w:left="1678" w:hanging="480"/>
      </w:pPr>
    </w:lvl>
    <w:lvl w:ilvl="2" w:tplc="0409001B" w:tentative="1">
      <w:start w:val="1"/>
      <w:numFmt w:val="lowerRoman"/>
      <w:lvlText w:val="%3."/>
      <w:lvlJc w:val="right"/>
      <w:pPr>
        <w:ind w:left="2158" w:hanging="480"/>
      </w:pPr>
    </w:lvl>
    <w:lvl w:ilvl="3" w:tplc="0409000F" w:tentative="1">
      <w:start w:val="1"/>
      <w:numFmt w:val="decimal"/>
      <w:lvlText w:val="%4."/>
      <w:lvlJc w:val="left"/>
      <w:pPr>
        <w:ind w:left="2638" w:hanging="480"/>
      </w:pPr>
    </w:lvl>
    <w:lvl w:ilvl="4" w:tplc="04090019" w:tentative="1">
      <w:start w:val="1"/>
      <w:numFmt w:val="ideographTraditional"/>
      <w:lvlText w:val="%5、"/>
      <w:lvlJc w:val="left"/>
      <w:pPr>
        <w:ind w:left="3118" w:hanging="480"/>
      </w:pPr>
    </w:lvl>
    <w:lvl w:ilvl="5" w:tplc="0409001B" w:tentative="1">
      <w:start w:val="1"/>
      <w:numFmt w:val="lowerRoman"/>
      <w:lvlText w:val="%6."/>
      <w:lvlJc w:val="right"/>
      <w:pPr>
        <w:ind w:left="3598" w:hanging="480"/>
      </w:pPr>
    </w:lvl>
    <w:lvl w:ilvl="6" w:tplc="0409000F" w:tentative="1">
      <w:start w:val="1"/>
      <w:numFmt w:val="decimal"/>
      <w:lvlText w:val="%7."/>
      <w:lvlJc w:val="left"/>
      <w:pPr>
        <w:ind w:left="4078" w:hanging="480"/>
      </w:pPr>
    </w:lvl>
    <w:lvl w:ilvl="7" w:tplc="04090019" w:tentative="1">
      <w:start w:val="1"/>
      <w:numFmt w:val="ideographTraditional"/>
      <w:lvlText w:val="%8、"/>
      <w:lvlJc w:val="left"/>
      <w:pPr>
        <w:ind w:left="4558" w:hanging="480"/>
      </w:pPr>
    </w:lvl>
    <w:lvl w:ilvl="8" w:tplc="0409001B" w:tentative="1">
      <w:start w:val="1"/>
      <w:numFmt w:val="lowerRoman"/>
      <w:lvlText w:val="%9."/>
      <w:lvlJc w:val="right"/>
      <w:pPr>
        <w:ind w:left="5038" w:hanging="480"/>
      </w:pPr>
    </w:lvl>
  </w:abstractNum>
  <w:abstractNum w:abstractNumId="1" w15:restartNumberingAfterBreak="0">
    <w:nsid w:val="05930CAA"/>
    <w:multiLevelType w:val="hybridMultilevel"/>
    <w:tmpl w:val="E68E8D26"/>
    <w:lvl w:ilvl="0" w:tplc="6A06E4EC">
      <w:start w:val="1"/>
      <w:numFmt w:val="lowerLetter"/>
      <w:lvlText w:val="%1."/>
      <w:lvlJc w:val="left"/>
      <w:pPr>
        <w:tabs>
          <w:tab w:val="num" w:pos="1177"/>
        </w:tabs>
        <w:ind w:left="1177" w:hanging="360"/>
      </w:pPr>
      <w:rPr>
        <w:rFonts w:hint="eastAsia"/>
      </w:rPr>
    </w:lvl>
    <w:lvl w:ilvl="1" w:tplc="04090019" w:tentative="1">
      <w:start w:val="1"/>
      <w:numFmt w:val="ideographTraditional"/>
      <w:lvlText w:val="%2、"/>
      <w:lvlJc w:val="left"/>
      <w:pPr>
        <w:tabs>
          <w:tab w:val="num" w:pos="1777"/>
        </w:tabs>
        <w:ind w:left="1777" w:hanging="480"/>
      </w:pPr>
    </w:lvl>
    <w:lvl w:ilvl="2" w:tplc="0409001B" w:tentative="1">
      <w:start w:val="1"/>
      <w:numFmt w:val="lowerRoman"/>
      <w:lvlText w:val="%3."/>
      <w:lvlJc w:val="right"/>
      <w:pPr>
        <w:tabs>
          <w:tab w:val="num" w:pos="2257"/>
        </w:tabs>
        <w:ind w:left="2257" w:hanging="480"/>
      </w:pPr>
    </w:lvl>
    <w:lvl w:ilvl="3" w:tplc="0409000F" w:tentative="1">
      <w:start w:val="1"/>
      <w:numFmt w:val="decimal"/>
      <w:lvlText w:val="%4."/>
      <w:lvlJc w:val="left"/>
      <w:pPr>
        <w:tabs>
          <w:tab w:val="num" w:pos="2737"/>
        </w:tabs>
        <w:ind w:left="2737" w:hanging="480"/>
      </w:pPr>
    </w:lvl>
    <w:lvl w:ilvl="4" w:tplc="04090019" w:tentative="1">
      <w:start w:val="1"/>
      <w:numFmt w:val="ideographTraditional"/>
      <w:lvlText w:val="%5、"/>
      <w:lvlJc w:val="left"/>
      <w:pPr>
        <w:tabs>
          <w:tab w:val="num" w:pos="3217"/>
        </w:tabs>
        <w:ind w:left="3217" w:hanging="480"/>
      </w:pPr>
    </w:lvl>
    <w:lvl w:ilvl="5" w:tplc="0409001B" w:tentative="1">
      <w:start w:val="1"/>
      <w:numFmt w:val="lowerRoman"/>
      <w:lvlText w:val="%6."/>
      <w:lvlJc w:val="right"/>
      <w:pPr>
        <w:tabs>
          <w:tab w:val="num" w:pos="3697"/>
        </w:tabs>
        <w:ind w:left="3697" w:hanging="480"/>
      </w:pPr>
    </w:lvl>
    <w:lvl w:ilvl="6" w:tplc="0409000F" w:tentative="1">
      <w:start w:val="1"/>
      <w:numFmt w:val="decimal"/>
      <w:lvlText w:val="%7."/>
      <w:lvlJc w:val="left"/>
      <w:pPr>
        <w:tabs>
          <w:tab w:val="num" w:pos="4177"/>
        </w:tabs>
        <w:ind w:left="4177" w:hanging="480"/>
      </w:pPr>
    </w:lvl>
    <w:lvl w:ilvl="7" w:tplc="04090019" w:tentative="1">
      <w:start w:val="1"/>
      <w:numFmt w:val="ideographTraditional"/>
      <w:lvlText w:val="%8、"/>
      <w:lvlJc w:val="left"/>
      <w:pPr>
        <w:tabs>
          <w:tab w:val="num" w:pos="4657"/>
        </w:tabs>
        <w:ind w:left="4657" w:hanging="480"/>
      </w:pPr>
    </w:lvl>
    <w:lvl w:ilvl="8" w:tplc="0409001B" w:tentative="1">
      <w:start w:val="1"/>
      <w:numFmt w:val="lowerRoman"/>
      <w:lvlText w:val="%9."/>
      <w:lvlJc w:val="right"/>
      <w:pPr>
        <w:tabs>
          <w:tab w:val="num" w:pos="5137"/>
        </w:tabs>
        <w:ind w:left="5137" w:hanging="480"/>
      </w:pPr>
    </w:lvl>
  </w:abstractNum>
  <w:abstractNum w:abstractNumId="2" w15:restartNumberingAfterBreak="0">
    <w:nsid w:val="126C6DFD"/>
    <w:multiLevelType w:val="hybridMultilevel"/>
    <w:tmpl w:val="C88C37FE"/>
    <w:lvl w:ilvl="0" w:tplc="BDEC9B8C">
      <w:start w:val="1"/>
      <w:numFmt w:val="decimal"/>
      <w:lvlText w:val="(%1)"/>
      <w:lvlJc w:val="left"/>
      <w:pPr>
        <w:tabs>
          <w:tab w:val="num" w:pos="420"/>
        </w:tabs>
        <w:ind w:left="420" w:hanging="360"/>
      </w:pPr>
      <w:rPr>
        <w:rFonts w:cs="新細明體" w:hint="eastAsia"/>
      </w:rPr>
    </w:lvl>
    <w:lvl w:ilvl="1" w:tplc="04090019" w:tentative="1">
      <w:start w:val="1"/>
      <w:numFmt w:val="ideographTraditional"/>
      <w:lvlText w:val="%2、"/>
      <w:lvlJc w:val="left"/>
      <w:pPr>
        <w:tabs>
          <w:tab w:val="num" w:pos="1020"/>
        </w:tabs>
        <w:ind w:left="1020" w:hanging="480"/>
      </w:pPr>
    </w:lvl>
    <w:lvl w:ilvl="2" w:tplc="0409001B" w:tentative="1">
      <w:start w:val="1"/>
      <w:numFmt w:val="lowerRoman"/>
      <w:lvlText w:val="%3."/>
      <w:lvlJc w:val="right"/>
      <w:pPr>
        <w:tabs>
          <w:tab w:val="num" w:pos="1500"/>
        </w:tabs>
        <w:ind w:left="1500" w:hanging="480"/>
      </w:pPr>
    </w:lvl>
    <w:lvl w:ilvl="3" w:tplc="0409000F" w:tentative="1">
      <w:start w:val="1"/>
      <w:numFmt w:val="decimal"/>
      <w:lvlText w:val="%4."/>
      <w:lvlJc w:val="left"/>
      <w:pPr>
        <w:tabs>
          <w:tab w:val="num" w:pos="1980"/>
        </w:tabs>
        <w:ind w:left="1980" w:hanging="480"/>
      </w:pPr>
    </w:lvl>
    <w:lvl w:ilvl="4" w:tplc="04090019" w:tentative="1">
      <w:start w:val="1"/>
      <w:numFmt w:val="ideographTraditional"/>
      <w:lvlText w:val="%5、"/>
      <w:lvlJc w:val="left"/>
      <w:pPr>
        <w:tabs>
          <w:tab w:val="num" w:pos="2460"/>
        </w:tabs>
        <w:ind w:left="2460" w:hanging="480"/>
      </w:pPr>
    </w:lvl>
    <w:lvl w:ilvl="5" w:tplc="0409001B" w:tentative="1">
      <w:start w:val="1"/>
      <w:numFmt w:val="lowerRoman"/>
      <w:lvlText w:val="%6."/>
      <w:lvlJc w:val="right"/>
      <w:pPr>
        <w:tabs>
          <w:tab w:val="num" w:pos="2940"/>
        </w:tabs>
        <w:ind w:left="2940" w:hanging="480"/>
      </w:pPr>
    </w:lvl>
    <w:lvl w:ilvl="6" w:tplc="0409000F" w:tentative="1">
      <w:start w:val="1"/>
      <w:numFmt w:val="decimal"/>
      <w:lvlText w:val="%7."/>
      <w:lvlJc w:val="left"/>
      <w:pPr>
        <w:tabs>
          <w:tab w:val="num" w:pos="3420"/>
        </w:tabs>
        <w:ind w:left="3420" w:hanging="480"/>
      </w:pPr>
    </w:lvl>
    <w:lvl w:ilvl="7" w:tplc="04090019" w:tentative="1">
      <w:start w:val="1"/>
      <w:numFmt w:val="ideographTraditional"/>
      <w:lvlText w:val="%8、"/>
      <w:lvlJc w:val="left"/>
      <w:pPr>
        <w:tabs>
          <w:tab w:val="num" w:pos="3900"/>
        </w:tabs>
        <w:ind w:left="3900" w:hanging="480"/>
      </w:pPr>
    </w:lvl>
    <w:lvl w:ilvl="8" w:tplc="0409001B" w:tentative="1">
      <w:start w:val="1"/>
      <w:numFmt w:val="lowerRoman"/>
      <w:lvlText w:val="%9."/>
      <w:lvlJc w:val="right"/>
      <w:pPr>
        <w:tabs>
          <w:tab w:val="num" w:pos="4380"/>
        </w:tabs>
        <w:ind w:left="4380" w:hanging="480"/>
      </w:pPr>
    </w:lvl>
  </w:abstractNum>
  <w:abstractNum w:abstractNumId="3" w15:restartNumberingAfterBreak="0">
    <w:nsid w:val="14373EF9"/>
    <w:multiLevelType w:val="multilevel"/>
    <w:tmpl w:val="35D229EC"/>
    <w:lvl w:ilvl="0">
      <w:start w:val="1"/>
      <w:numFmt w:val="upperRoman"/>
      <w:pStyle w:val="1"/>
      <w:lvlText w:val="%1."/>
      <w:lvlJc w:val="left"/>
      <w:pPr>
        <w:tabs>
          <w:tab w:val="num" w:pos="720"/>
        </w:tabs>
        <w:ind w:left="567" w:hanging="567"/>
      </w:pPr>
      <w:rPr>
        <w:rFonts w:ascii="Times New Roman" w:hAnsi="Times New Roman" w:hint="default"/>
        <w:b/>
        <w:i w:val="0"/>
      </w:rPr>
    </w:lvl>
    <w:lvl w:ilvl="1">
      <w:start w:val="1"/>
      <w:numFmt w:val="upperLetter"/>
      <w:lvlText w:val="%2."/>
      <w:lvlJc w:val="left"/>
      <w:pPr>
        <w:tabs>
          <w:tab w:val="num" w:pos="720"/>
        </w:tabs>
        <w:ind w:left="720" w:hanging="360"/>
      </w:pPr>
      <w:rPr>
        <w:rFonts w:hint="eastAsia"/>
      </w:rPr>
    </w:lvl>
    <w:lvl w:ilvl="2">
      <w:start w:val="1"/>
      <w:numFmt w:val="decimal"/>
      <w:lvlText w:val="%3."/>
      <w:lvlJc w:val="left"/>
      <w:pPr>
        <w:tabs>
          <w:tab w:val="num" w:pos="1080"/>
        </w:tabs>
        <w:ind w:left="1080" w:hanging="360"/>
      </w:pPr>
      <w:rPr>
        <w:rFonts w:hint="eastAsia"/>
      </w:rPr>
    </w:lvl>
    <w:lvl w:ilvl="3">
      <w:start w:val="1"/>
      <w:numFmt w:val="lowerLetter"/>
      <w:lvlText w:val="%4."/>
      <w:lvlJc w:val="left"/>
      <w:pPr>
        <w:tabs>
          <w:tab w:val="num" w:pos="1440"/>
        </w:tabs>
        <w:ind w:left="1440" w:hanging="360"/>
      </w:pPr>
      <w:rPr>
        <w:rFonts w:hint="eastAsia"/>
      </w:rPr>
    </w:lvl>
    <w:lvl w:ilvl="4">
      <w:start w:val="1"/>
      <w:numFmt w:val="decimal"/>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4" w15:restartNumberingAfterBreak="0">
    <w:nsid w:val="18E94602"/>
    <w:multiLevelType w:val="hybridMultilevel"/>
    <w:tmpl w:val="1D9AEF94"/>
    <w:lvl w:ilvl="0" w:tplc="12800B12">
      <w:start w:val="1"/>
      <w:numFmt w:val="decimal"/>
      <w:lvlText w:val="%1."/>
      <w:lvlJc w:val="left"/>
      <w:pPr>
        <w:tabs>
          <w:tab w:val="num" w:pos="454"/>
        </w:tabs>
        <w:ind w:left="454" w:hanging="360"/>
      </w:pPr>
      <w:rPr>
        <w:rFonts w:hint="eastAsia"/>
      </w:rPr>
    </w:lvl>
    <w:lvl w:ilvl="1" w:tplc="04090019" w:tentative="1">
      <w:start w:val="1"/>
      <w:numFmt w:val="ideographTraditional"/>
      <w:lvlText w:val="%2、"/>
      <w:lvlJc w:val="left"/>
      <w:pPr>
        <w:tabs>
          <w:tab w:val="num" w:pos="1054"/>
        </w:tabs>
        <w:ind w:left="1054" w:hanging="480"/>
      </w:pPr>
    </w:lvl>
    <w:lvl w:ilvl="2" w:tplc="0409001B" w:tentative="1">
      <w:start w:val="1"/>
      <w:numFmt w:val="lowerRoman"/>
      <w:lvlText w:val="%3."/>
      <w:lvlJc w:val="right"/>
      <w:pPr>
        <w:tabs>
          <w:tab w:val="num" w:pos="1534"/>
        </w:tabs>
        <w:ind w:left="1534" w:hanging="480"/>
      </w:pPr>
    </w:lvl>
    <w:lvl w:ilvl="3" w:tplc="0409000F" w:tentative="1">
      <w:start w:val="1"/>
      <w:numFmt w:val="decimal"/>
      <w:lvlText w:val="%4."/>
      <w:lvlJc w:val="left"/>
      <w:pPr>
        <w:tabs>
          <w:tab w:val="num" w:pos="2014"/>
        </w:tabs>
        <w:ind w:left="2014" w:hanging="480"/>
      </w:pPr>
    </w:lvl>
    <w:lvl w:ilvl="4" w:tplc="04090019" w:tentative="1">
      <w:start w:val="1"/>
      <w:numFmt w:val="ideographTraditional"/>
      <w:lvlText w:val="%5、"/>
      <w:lvlJc w:val="left"/>
      <w:pPr>
        <w:tabs>
          <w:tab w:val="num" w:pos="2494"/>
        </w:tabs>
        <w:ind w:left="2494" w:hanging="480"/>
      </w:pPr>
    </w:lvl>
    <w:lvl w:ilvl="5" w:tplc="0409001B" w:tentative="1">
      <w:start w:val="1"/>
      <w:numFmt w:val="lowerRoman"/>
      <w:lvlText w:val="%6."/>
      <w:lvlJc w:val="right"/>
      <w:pPr>
        <w:tabs>
          <w:tab w:val="num" w:pos="2974"/>
        </w:tabs>
        <w:ind w:left="2974" w:hanging="480"/>
      </w:pPr>
    </w:lvl>
    <w:lvl w:ilvl="6" w:tplc="0409000F" w:tentative="1">
      <w:start w:val="1"/>
      <w:numFmt w:val="decimal"/>
      <w:lvlText w:val="%7."/>
      <w:lvlJc w:val="left"/>
      <w:pPr>
        <w:tabs>
          <w:tab w:val="num" w:pos="3454"/>
        </w:tabs>
        <w:ind w:left="3454" w:hanging="480"/>
      </w:pPr>
    </w:lvl>
    <w:lvl w:ilvl="7" w:tplc="04090019" w:tentative="1">
      <w:start w:val="1"/>
      <w:numFmt w:val="ideographTraditional"/>
      <w:lvlText w:val="%8、"/>
      <w:lvlJc w:val="left"/>
      <w:pPr>
        <w:tabs>
          <w:tab w:val="num" w:pos="3934"/>
        </w:tabs>
        <w:ind w:left="3934" w:hanging="480"/>
      </w:pPr>
    </w:lvl>
    <w:lvl w:ilvl="8" w:tplc="0409001B" w:tentative="1">
      <w:start w:val="1"/>
      <w:numFmt w:val="lowerRoman"/>
      <w:lvlText w:val="%9."/>
      <w:lvlJc w:val="right"/>
      <w:pPr>
        <w:tabs>
          <w:tab w:val="num" w:pos="4414"/>
        </w:tabs>
        <w:ind w:left="4414" w:hanging="480"/>
      </w:pPr>
    </w:lvl>
  </w:abstractNum>
  <w:abstractNum w:abstractNumId="5" w15:restartNumberingAfterBreak="0">
    <w:nsid w:val="1C3A1A59"/>
    <w:multiLevelType w:val="hybridMultilevel"/>
    <w:tmpl w:val="E58E3F32"/>
    <w:lvl w:ilvl="0" w:tplc="D8FE01A2">
      <w:start w:val="1"/>
      <w:numFmt w:val="decimal"/>
      <w:lvlText w:val="%1."/>
      <w:lvlJc w:val="left"/>
      <w:pPr>
        <w:tabs>
          <w:tab w:val="num" w:pos="757"/>
        </w:tabs>
        <w:ind w:left="757" w:hanging="360"/>
      </w:pPr>
      <w:rPr>
        <w:rFonts w:hint="eastAsia"/>
      </w:rPr>
    </w:lvl>
    <w:lvl w:ilvl="1" w:tplc="04090019" w:tentative="1">
      <w:start w:val="1"/>
      <w:numFmt w:val="ideographTraditional"/>
      <w:lvlText w:val="%2、"/>
      <w:lvlJc w:val="left"/>
      <w:pPr>
        <w:tabs>
          <w:tab w:val="num" w:pos="1357"/>
        </w:tabs>
        <w:ind w:left="1357" w:hanging="480"/>
      </w:pPr>
    </w:lvl>
    <w:lvl w:ilvl="2" w:tplc="0409001B" w:tentative="1">
      <w:start w:val="1"/>
      <w:numFmt w:val="lowerRoman"/>
      <w:lvlText w:val="%3."/>
      <w:lvlJc w:val="right"/>
      <w:pPr>
        <w:tabs>
          <w:tab w:val="num" w:pos="1837"/>
        </w:tabs>
        <w:ind w:left="1837" w:hanging="480"/>
      </w:pPr>
    </w:lvl>
    <w:lvl w:ilvl="3" w:tplc="0409000F" w:tentative="1">
      <w:start w:val="1"/>
      <w:numFmt w:val="decimal"/>
      <w:lvlText w:val="%4."/>
      <w:lvlJc w:val="left"/>
      <w:pPr>
        <w:tabs>
          <w:tab w:val="num" w:pos="2317"/>
        </w:tabs>
        <w:ind w:left="2317" w:hanging="480"/>
      </w:pPr>
    </w:lvl>
    <w:lvl w:ilvl="4" w:tplc="04090019" w:tentative="1">
      <w:start w:val="1"/>
      <w:numFmt w:val="ideographTraditional"/>
      <w:lvlText w:val="%5、"/>
      <w:lvlJc w:val="left"/>
      <w:pPr>
        <w:tabs>
          <w:tab w:val="num" w:pos="2797"/>
        </w:tabs>
        <w:ind w:left="2797" w:hanging="480"/>
      </w:pPr>
    </w:lvl>
    <w:lvl w:ilvl="5" w:tplc="0409001B" w:tentative="1">
      <w:start w:val="1"/>
      <w:numFmt w:val="lowerRoman"/>
      <w:lvlText w:val="%6."/>
      <w:lvlJc w:val="right"/>
      <w:pPr>
        <w:tabs>
          <w:tab w:val="num" w:pos="3277"/>
        </w:tabs>
        <w:ind w:left="3277" w:hanging="480"/>
      </w:pPr>
    </w:lvl>
    <w:lvl w:ilvl="6" w:tplc="0409000F" w:tentative="1">
      <w:start w:val="1"/>
      <w:numFmt w:val="decimal"/>
      <w:lvlText w:val="%7."/>
      <w:lvlJc w:val="left"/>
      <w:pPr>
        <w:tabs>
          <w:tab w:val="num" w:pos="3757"/>
        </w:tabs>
        <w:ind w:left="3757" w:hanging="480"/>
      </w:pPr>
    </w:lvl>
    <w:lvl w:ilvl="7" w:tplc="04090019" w:tentative="1">
      <w:start w:val="1"/>
      <w:numFmt w:val="ideographTraditional"/>
      <w:lvlText w:val="%8、"/>
      <w:lvlJc w:val="left"/>
      <w:pPr>
        <w:tabs>
          <w:tab w:val="num" w:pos="4237"/>
        </w:tabs>
        <w:ind w:left="4237" w:hanging="480"/>
      </w:pPr>
    </w:lvl>
    <w:lvl w:ilvl="8" w:tplc="0409001B" w:tentative="1">
      <w:start w:val="1"/>
      <w:numFmt w:val="lowerRoman"/>
      <w:lvlText w:val="%9."/>
      <w:lvlJc w:val="right"/>
      <w:pPr>
        <w:tabs>
          <w:tab w:val="num" w:pos="4717"/>
        </w:tabs>
        <w:ind w:left="4717" w:hanging="480"/>
      </w:pPr>
    </w:lvl>
  </w:abstractNum>
  <w:abstractNum w:abstractNumId="6" w15:restartNumberingAfterBreak="0">
    <w:nsid w:val="1D9168F5"/>
    <w:multiLevelType w:val="hybridMultilevel"/>
    <w:tmpl w:val="A596DF38"/>
    <w:lvl w:ilvl="0" w:tplc="04090005">
      <w:start w:val="1"/>
      <w:numFmt w:val="bullet"/>
      <w:lvlText w:val=""/>
      <w:lvlJc w:val="left"/>
      <w:pPr>
        <w:ind w:left="622" w:hanging="480"/>
      </w:pPr>
      <w:rPr>
        <w:rFonts w:ascii="Wingdings" w:hAnsi="Wingdings" w:hint="default"/>
      </w:rPr>
    </w:lvl>
    <w:lvl w:ilvl="1" w:tplc="04090003" w:tentative="1">
      <w:start w:val="1"/>
      <w:numFmt w:val="bullet"/>
      <w:lvlText w:val=""/>
      <w:lvlJc w:val="left"/>
      <w:pPr>
        <w:ind w:left="1102" w:hanging="480"/>
      </w:pPr>
      <w:rPr>
        <w:rFonts w:ascii="Wingdings" w:hAnsi="Wingdings" w:hint="default"/>
      </w:rPr>
    </w:lvl>
    <w:lvl w:ilvl="2" w:tplc="04090005" w:tentative="1">
      <w:start w:val="1"/>
      <w:numFmt w:val="bullet"/>
      <w:lvlText w:val=""/>
      <w:lvlJc w:val="left"/>
      <w:pPr>
        <w:ind w:left="1582" w:hanging="480"/>
      </w:pPr>
      <w:rPr>
        <w:rFonts w:ascii="Wingdings" w:hAnsi="Wingdings" w:hint="default"/>
      </w:rPr>
    </w:lvl>
    <w:lvl w:ilvl="3" w:tplc="04090001" w:tentative="1">
      <w:start w:val="1"/>
      <w:numFmt w:val="bullet"/>
      <w:lvlText w:val=""/>
      <w:lvlJc w:val="left"/>
      <w:pPr>
        <w:ind w:left="2062" w:hanging="480"/>
      </w:pPr>
      <w:rPr>
        <w:rFonts w:ascii="Wingdings" w:hAnsi="Wingdings" w:hint="default"/>
      </w:rPr>
    </w:lvl>
    <w:lvl w:ilvl="4" w:tplc="04090003" w:tentative="1">
      <w:start w:val="1"/>
      <w:numFmt w:val="bullet"/>
      <w:lvlText w:val=""/>
      <w:lvlJc w:val="left"/>
      <w:pPr>
        <w:ind w:left="2542" w:hanging="480"/>
      </w:pPr>
      <w:rPr>
        <w:rFonts w:ascii="Wingdings" w:hAnsi="Wingdings" w:hint="default"/>
      </w:rPr>
    </w:lvl>
    <w:lvl w:ilvl="5" w:tplc="04090005" w:tentative="1">
      <w:start w:val="1"/>
      <w:numFmt w:val="bullet"/>
      <w:lvlText w:val=""/>
      <w:lvlJc w:val="left"/>
      <w:pPr>
        <w:ind w:left="3022" w:hanging="480"/>
      </w:pPr>
      <w:rPr>
        <w:rFonts w:ascii="Wingdings" w:hAnsi="Wingdings" w:hint="default"/>
      </w:rPr>
    </w:lvl>
    <w:lvl w:ilvl="6" w:tplc="04090001" w:tentative="1">
      <w:start w:val="1"/>
      <w:numFmt w:val="bullet"/>
      <w:lvlText w:val=""/>
      <w:lvlJc w:val="left"/>
      <w:pPr>
        <w:ind w:left="3502" w:hanging="480"/>
      </w:pPr>
      <w:rPr>
        <w:rFonts w:ascii="Wingdings" w:hAnsi="Wingdings" w:hint="default"/>
      </w:rPr>
    </w:lvl>
    <w:lvl w:ilvl="7" w:tplc="04090003" w:tentative="1">
      <w:start w:val="1"/>
      <w:numFmt w:val="bullet"/>
      <w:lvlText w:val=""/>
      <w:lvlJc w:val="left"/>
      <w:pPr>
        <w:ind w:left="3982" w:hanging="480"/>
      </w:pPr>
      <w:rPr>
        <w:rFonts w:ascii="Wingdings" w:hAnsi="Wingdings" w:hint="default"/>
      </w:rPr>
    </w:lvl>
    <w:lvl w:ilvl="8" w:tplc="04090005" w:tentative="1">
      <w:start w:val="1"/>
      <w:numFmt w:val="bullet"/>
      <w:lvlText w:val=""/>
      <w:lvlJc w:val="left"/>
      <w:pPr>
        <w:ind w:left="4462" w:hanging="480"/>
      </w:pPr>
      <w:rPr>
        <w:rFonts w:ascii="Wingdings" w:hAnsi="Wingdings" w:hint="default"/>
      </w:rPr>
    </w:lvl>
  </w:abstractNum>
  <w:abstractNum w:abstractNumId="7" w15:restartNumberingAfterBreak="0">
    <w:nsid w:val="1F8151A9"/>
    <w:multiLevelType w:val="hybridMultilevel"/>
    <w:tmpl w:val="5F84E086"/>
    <w:lvl w:ilvl="0" w:tplc="2EF84C66">
      <w:start w:val="1"/>
      <w:numFmt w:val="lowerLetter"/>
      <w:lvlText w:val="%1."/>
      <w:lvlJc w:val="left"/>
      <w:pPr>
        <w:tabs>
          <w:tab w:val="num" w:pos="1282"/>
        </w:tabs>
        <w:ind w:left="1282" w:hanging="360"/>
      </w:pPr>
      <w:rPr>
        <w:rFonts w:hint="eastAsia"/>
      </w:rPr>
    </w:lvl>
    <w:lvl w:ilvl="1" w:tplc="04090019" w:tentative="1">
      <w:start w:val="1"/>
      <w:numFmt w:val="ideographTraditional"/>
      <w:lvlText w:val="%2、"/>
      <w:lvlJc w:val="left"/>
      <w:pPr>
        <w:tabs>
          <w:tab w:val="num" w:pos="1882"/>
        </w:tabs>
        <w:ind w:left="1882" w:hanging="480"/>
      </w:pPr>
    </w:lvl>
    <w:lvl w:ilvl="2" w:tplc="0409001B" w:tentative="1">
      <w:start w:val="1"/>
      <w:numFmt w:val="lowerRoman"/>
      <w:lvlText w:val="%3."/>
      <w:lvlJc w:val="right"/>
      <w:pPr>
        <w:tabs>
          <w:tab w:val="num" w:pos="2362"/>
        </w:tabs>
        <w:ind w:left="2362" w:hanging="480"/>
      </w:pPr>
    </w:lvl>
    <w:lvl w:ilvl="3" w:tplc="0409000F" w:tentative="1">
      <w:start w:val="1"/>
      <w:numFmt w:val="decimal"/>
      <w:lvlText w:val="%4."/>
      <w:lvlJc w:val="left"/>
      <w:pPr>
        <w:tabs>
          <w:tab w:val="num" w:pos="2842"/>
        </w:tabs>
        <w:ind w:left="2842" w:hanging="480"/>
      </w:pPr>
    </w:lvl>
    <w:lvl w:ilvl="4" w:tplc="04090019" w:tentative="1">
      <w:start w:val="1"/>
      <w:numFmt w:val="ideographTraditional"/>
      <w:lvlText w:val="%5、"/>
      <w:lvlJc w:val="left"/>
      <w:pPr>
        <w:tabs>
          <w:tab w:val="num" w:pos="3322"/>
        </w:tabs>
        <w:ind w:left="3322" w:hanging="480"/>
      </w:pPr>
    </w:lvl>
    <w:lvl w:ilvl="5" w:tplc="0409001B" w:tentative="1">
      <w:start w:val="1"/>
      <w:numFmt w:val="lowerRoman"/>
      <w:lvlText w:val="%6."/>
      <w:lvlJc w:val="right"/>
      <w:pPr>
        <w:tabs>
          <w:tab w:val="num" w:pos="3802"/>
        </w:tabs>
        <w:ind w:left="3802" w:hanging="480"/>
      </w:pPr>
    </w:lvl>
    <w:lvl w:ilvl="6" w:tplc="0409000F" w:tentative="1">
      <w:start w:val="1"/>
      <w:numFmt w:val="decimal"/>
      <w:lvlText w:val="%7."/>
      <w:lvlJc w:val="left"/>
      <w:pPr>
        <w:tabs>
          <w:tab w:val="num" w:pos="4282"/>
        </w:tabs>
        <w:ind w:left="4282" w:hanging="480"/>
      </w:pPr>
    </w:lvl>
    <w:lvl w:ilvl="7" w:tplc="04090019" w:tentative="1">
      <w:start w:val="1"/>
      <w:numFmt w:val="ideographTraditional"/>
      <w:lvlText w:val="%8、"/>
      <w:lvlJc w:val="left"/>
      <w:pPr>
        <w:tabs>
          <w:tab w:val="num" w:pos="4762"/>
        </w:tabs>
        <w:ind w:left="4762" w:hanging="480"/>
      </w:pPr>
    </w:lvl>
    <w:lvl w:ilvl="8" w:tplc="0409001B" w:tentative="1">
      <w:start w:val="1"/>
      <w:numFmt w:val="lowerRoman"/>
      <w:lvlText w:val="%9."/>
      <w:lvlJc w:val="right"/>
      <w:pPr>
        <w:tabs>
          <w:tab w:val="num" w:pos="5242"/>
        </w:tabs>
        <w:ind w:left="5242" w:hanging="480"/>
      </w:pPr>
    </w:lvl>
  </w:abstractNum>
  <w:abstractNum w:abstractNumId="8" w15:restartNumberingAfterBreak="0">
    <w:nsid w:val="21E62F25"/>
    <w:multiLevelType w:val="hybridMultilevel"/>
    <w:tmpl w:val="F90CE158"/>
    <w:lvl w:ilvl="0" w:tplc="EFC265C6">
      <w:start w:val="1"/>
      <w:numFmt w:val="decimal"/>
      <w:lvlText w:val="(%1)"/>
      <w:lvlJc w:val="left"/>
      <w:pPr>
        <w:tabs>
          <w:tab w:val="num" w:pos="1175"/>
        </w:tabs>
        <w:ind w:left="1175" w:hanging="360"/>
      </w:pPr>
      <w:rPr>
        <w:rFonts w:hint="eastAsia"/>
      </w:rPr>
    </w:lvl>
    <w:lvl w:ilvl="1" w:tplc="04090019" w:tentative="1">
      <w:start w:val="1"/>
      <w:numFmt w:val="ideographTraditional"/>
      <w:lvlText w:val="%2、"/>
      <w:lvlJc w:val="left"/>
      <w:pPr>
        <w:tabs>
          <w:tab w:val="num" w:pos="1775"/>
        </w:tabs>
        <w:ind w:left="1775" w:hanging="480"/>
      </w:pPr>
    </w:lvl>
    <w:lvl w:ilvl="2" w:tplc="0409001B" w:tentative="1">
      <w:start w:val="1"/>
      <w:numFmt w:val="lowerRoman"/>
      <w:lvlText w:val="%3."/>
      <w:lvlJc w:val="right"/>
      <w:pPr>
        <w:tabs>
          <w:tab w:val="num" w:pos="2255"/>
        </w:tabs>
        <w:ind w:left="2255" w:hanging="480"/>
      </w:pPr>
    </w:lvl>
    <w:lvl w:ilvl="3" w:tplc="0409000F" w:tentative="1">
      <w:start w:val="1"/>
      <w:numFmt w:val="decimal"/>
      <w:lvlText w:val="%4."/>
      <w:lvlJc w:val="left"/>
      <w:pPr>
        <w:tabs>
          <w:tab w:val="num" w:pos="2735"/>
        </w:tabs>
        <w:ind w:left="2735" w:hanging="480"/>
      </w:pPr>
    </w:lvl>
    <w:lvl w:ilvl="4" w:tplc="04090019" w:tentative="1">
      <w:start w:val="1"/>
      <w:numFmt w:val="ideographTraditional"/>
      <w:lvlText w:val="%5、"/>
      <w:lvlJc w:val="left"/>
      <w:pPr>
        <w:tabs>
          <w:tab w:val="num" w:pos="3215"/>
        </w:tabs>
        <w:ind w:left="3215" w:hanging="480"/>
      </w:pPr>
    </w:lvl>
    <w:lvl w:ilvl="5" w:tplc="0409001B" w:tentative="1">
      <w:start w:val="1"/>
      <w:numFmt w:val="lowerRoman"/>
      <w:lvlText w:val="%6."/>
      <w:lvlJc w:val="right"/>
      <w:pPr>
        <w:tabs>
          <w:tab w:val="num" w:pos="3695"/>
        </w:tabs>
        <w:ind w:left="3695" w:hanging="480"/>
      </w:pPr>
    </w:lvl>
    <w:lvl w:ilvl="6" w:tplc="0409000F" w:tentative="1">
      <w:start w:val="1"/>
      <w:numFmt w:val="decimal"/>
      <w:lvlText w:val="%7."/>
      <w:lvlJc w:val="left"/>
      <w:pPr>
        <w:tabs>
          <w:tab w:val="num" w:pos="4175"/>
        </w:tabs>
        <w:ind w:left="4175" w:hanging="480"/>
      </w:pPr>
    </w:lvl>
    <w:lvl w:ilvl="7" w:tplc="04090019" w:tentative="1">
      <w:start w:val="1"/>
      <w:numFmt w:val="ideographTraditional"/>
      <w:lvlText w:val="%8、"/>
      <w:lvlJc w:val="left"/>
      <w:pPr>
        <w:tabs>
          <w:tab w:val="num" w:pos="4655"/>
        </w:tabs>
        <w:ind w:left="4655" w:hanging="480"/>
      </w:pPr>
    </w:lvl>
    <w:lvl w:ilvl="8" w:tplc="0409001B" w:tentative="1">
      <w:start w:val="1"/>
      <w:numFmt w:val="lowerRoman"/>
      <w:lvlText w:val="%9."/>
      <w:lvlJc w:val="right"/>
      <w:pPr>
        <w:tabs>
          <w:tab w:val="num" w:pos="5135"/>
        </w:tabs>
        <w:ind w:left="5135" w:hanging="480"/>
      </w:pPr>
    </w:lvl>
  </w:abstractNum>
  <w:abstractNum w:abstractNumId="9" w15:restartNumberingAfterBreak="0">
    <w:nsid w:val="22A13D84"/>
    <w:multiLevelType w:val="hybridMultilevel"/>
    <w:tmpl w:val="E33276DC"/>
    <w:lvl w:ilvl="0" w:tplc="9F12DF08">
      <w:start w:val="1"/>
      <w:numFmt w:val="decimal"/>
      <w:lvlText w:val="%1."/>
      <w:lvlJc w:val="left"/>
      <w:pPr>
        <w:tabs>
          <w:tab w:val="num" w:pos="454"/>
        </w:tabs>
        <w:ind w:left="454" w:hanging="360"/>
      </w:pPr>
      <w:rPr>
        <w:rFonts w:hint="eastAsia"/>
      </w:rPr>
    </w:lvl>
    <w:lvl w:ilvl="1" w:tplc="47641436">
      <w:start w:val="1"/>
      <w:numFmt w:val="decimal"/>
      <w:lvlText w:val="(%2)"/>
      <w:lvlJc w:val="left"/>
      <w:pPr>
        <w:tabs>
          <w:tab w:val="num" w:pos="934"/>
        </w:tabs>
        <w:ind w:left="934" w:hanging="360"/>
      </w:pPr>
      <w:rPr>
        <w:rFonts w:hint="eastAsia"/>
      </w:rPr>
    </w:lvl>
    <w:lvl w:ilvl="2" w:tplc="0409001B" w:tentative="1">
      <w:start w:val="1"/>
      <w:numFmt w:val="lowerRoman"/>
      <w:lvlText w:val="%3."/>
      <w:lvlJc w:val="right"/>
      <w:pPr>
        <w:tabs>
          <w:tab w:val="num" w:pos="1534"/>
        </w:tabs>
        <w:ind w:left="1534" w:hanging="480"/>
      </w:pPr>
    </w:lvl>
    <w:lvl w:ilvl="3" w:tplc="0409000F" w:tentative="1">
      <w:start w:val="1"/>
      <w:numFmt w:val="decimal"/>
      <w:lvlText w:val="%4."/>
      <w:lvlJc w:val="left"/>
      <w:pPr>
        <w:tabs>
          <w:tab w:val="num" w:pos="2014"/>
        </w:tabs>
        <w:ind w:left="2014" w:hanging="480"/>
      </w:pPr>
    </w:lvl>
    <w:lvl w:ilvl="4" w:tplc="04090019" w:tentative="1">
      <w:start w:val="1"/>
      <w:numFmt w:val="ideographTraditional"/>
      <w:lvlText w:val="%5、"/>
      <w:lvlJc w:val="left"/>
      <w:pPr>
        <w:tabs>
          <w:tab w:val="num" w:pos="2494"/>
        </w:tabs>
        <w:ind w:left="2494" w:hanging="480"/>
      </w:pPr>
    </w:lvl>
    <w:lvl w:ilvl="5" w:tplc="0409001B" w:tentative="1">
      <w:start w:val="1"/>
      <w:numFmt w:val="lowerRoman"/>
      <w:lvlText w:val="%6."/>
      <w:lvlJc w:val="right"/>
      <w:pPr>
        <w:tabs>
          <w:tab w:val="num" w:pos="2974"/>
        </w:tabs>
        <w:ind w:left="2974" w:hanging="480"/>
      </w:pPr>
    </w:lvl>
    <w:lvl w:ilvl="6" w:tplc="0409000F" w:tentative="1">
      <w:start w:val="1"/>
      <w:numFmt w:val="decimal"/>
      <w:lvlText w:val="%7."/>
      <w:lvlJc w:val="left"/>
      <w:pPr>
        <w:tabs>
          <w:tab w:val="num" w:pos="3454"/>
        </w:tabs>
        <w:ind w:left="3454" w:hanging="480"/>
      </w:pPr>
    </w:lvl>
    <w:lvl w:ilvl="7" w:tplc="04090019" w:tentative="1">
      <w:start w:val="1"/>
      <w:numFmt w:val="ideographTraditional"/>
      <w:lvlText w:val="%8、"/>
      <w:lvlJc w:val="left"/>
      <w:pPr>
        <w:tabs>
          <w:tab w:val="num" w:pos="3934"/>
        </w:tabs>
        <w:ind w:left="3934" w:hanging="480"/>
      </w:pPr>
    </w:lvl>
    <w:lvl w:ilvl="8" w:tplc="0409001B" w:tentative="1">
      <w:start w:val="1"/>
      <w:numFmt w:val="lowerRoman"/>
      <w:lvlText w:val="%9."/>
      <w:lvlJc w:val="right"/>
      <w:pPr>
        <w:tabs>
          <w:tab w:val="num" w:pos="4414"/>
        </w:tabs>
        <w:ind w:left="4414" w:hanging="480"/>
      </w:pPr>
    </w:lvl>
  </w:abstractNum>
  <w:abstractNum w:abstractNumId="10" w15:restartNumberingAfterBreak="0">
    <w:nsid w:val="25CD62A2"/>
    <w:multiLevelType w:val="hybridMultilevel"/>
    <w:tmpl w:val="0B8AF42E"/>
    <w:lvl w:ilvl="0" w:tplc="1B3899E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15:restartNumberingAfterBreak="0">
    <w:nsid w:val="25CF3EA9"/>
    <w:multiLevelType w:val="hybridMultilevel"/>
    <w:tmpl w:val="24B6A5FC"/>
    <w:lvl w:ilvl="0" w:tplc="6C5690B6">
      <w:start w:val="1"/>
      <w:numFmt w:val="decimal"/>
      <w:lvlText w:val="(%1)"/>
      <w:lvlJc w:val="left"/>
      <w:pPr>
        <w:tabs>
          <w:tab w:val="num" w:pos="1016"/>
        </w:tabs>
        <w:ind w:left="1016" w:hanging="360"/>
      </w:pPr>
      <w:rPr>
        <w:rFonts w:ascii="新細明體" w:hAnsi="新細明體" w:hint="eastAsia"/>
        <w:b/>
      </w:rPr>
    </w:lvl>
    <w:lvl w:ilvl="1" w:tplc="04090019" w:tentative="1">
      <w:start w:val="1"/>
      <w:numFmt w:val="ideographTraditional"/>
      <w:lvlText w:val="%2、"/>
      <w:lvlJc w:val="left"/>
      <w:pPr>
        <w:tabs>
          <w:tab w:val="num" w:pos="1616"/>
        </w:tabs>
        <w:ind w:left="1616" w:hanging="480"/>
      </w:pPr>
    </w:lvl>
    <w:lvl w:ilvl="2" w:tplc="0409001B" w:tentative="1">
      <w:start w:val="1"/>
      <w:numFmt w:val="lowerRoman"/>
      <w:lvlText w:val="%3."/>
      <w:lvlJc w:val="right"/>
      <w:pPr>
        <w:tabs>
          <w:tab w:val="num" w:pos="2096"/>
        </w:tabs>
        <w:ind w:left="2096" w:hanging="480"/>
      </w:pPr>
    </w:lvl>
    <w:lvl w:ilvl="3" w:tplc="0409000F" w:tentative="1">
      <w:start w:val="1"/>
      <w:numFmt w:val="decimal"/>
      <w:lvlText w:val="%4."/>
      <w:lvlJc w:val="left"/>
      <w:pPr>
        <w:tabs>
          <w:tab w:val="num" w:pos="2576"/>
        </w:tabs>
        <w:ind w:left="2576" w:hanging="480"/>
      </w:pPr>
    </w:lvl>
    <w:lvl w:ilvl="4" w:tplc="04090019" w:tentative="1">
      <w:start w:val="1"/>
      <w:numFmt w:val="ideographTraditional"/>
      <w:lvlText w:val="%5、"/>
      <w:lvlJc w:val="left"/>
      <w:pPr>
        <w:tabs>
          <w:tab w:val="num" w:pos="3056"/>
        </w:tabs>
        <w:ind w:left="3056" w:hanging="480"/>
      </w:pPr>
    </w:lvl>
    <w:lvl w:ilvl="5" w:tplc="0409001B" w:tentative="1">
      <w:start w:val="1"/>
      <w:numFmt w:val="lowerRoman"/>
      <w:lvlText w:val="%6."/>
      <w:lvlJc w:val="right"/>
      <w:pPr>
        <w:tabs>
          <w:tab w:val="num" w:pos="3536"/>
        </w:tabs>
        <w:ind w:left="3536" w:hanging="480"/>
      </w:pPr>
    </w:lvl>
    <w:lvl w:ilvl="6" w:tplc="0409000F" w:tentative="1">
      <w:start w:val="1"/>
      <w:numFmt w:val="decimal"/>
      <w:lvlText w:val="%7."/>
      <w:lvlJc w:val="left"/>
      <w:pPr>
        <w:tabs>
          <w:tab w:val="num" w:pos="4016"/>
        </w:tabs>
        <w:ind w:left="4016" w:hanging="480"/>
      </w:pPr>
    </w:lvl>
    <w:lvl w:ilvl="7" w:tplc="04090019" w:tentative="1">
      <w:start w:val="1"/>
      <w:numFmt w:val="ideographTraditional"/>
      <w:lvlText w:val="%8、"/>
      <w:lvlJc w:val="left"/>
      <w:pPr>
        <w:tabs>
          <w:tab w:val="num" w:pos="4496"/>
        </w:tabs>
        <w:ind w:left="4496" w:hanging="480"/>
      </w:pPr>
    </w:lvl>
    <w:lvl w:ilvl="8" w:tplc="0409001B" w:tentative="1">
      <w:start w:val="1"/>
      <w:numFmt w:val="lowerRoman"/>
      <w:lvlText w:val="%9."/>
      <w:lvlJc w:val="right"/>
      <w:pPr>
        <w:tabs>
          <w:tab w:val="num" w:pos="4976"/>
        </w:tabs>
        <w:ind w:left="4976" w:hanging="480"/>
      </w:pPr>
    </w:lvl>
  </w:abstractNum>
  <w:abstractNum w:abstractNumId="12" w15:restartNumberingAfterBreak="0">
    <w:nsid w:val="34E57B0B"/>
    <w:multiLevelType w:val="multilevel"/>
    <w:tmpl w:val="CD68AE88"/>
    <w:lvl w:ilvl="0">
      <w:start w:val="1"/>
      <w:numFmt w:val="ideographLegalTraditional"/>
      <w:pStyle w:val="10"/>
      <w:lvlText w:val="%1、"/>
      <w:lvlJc w:val="left"/>
      <w:pPr>
        <w:tabs>
          <w:tab w:val="num" w:pos="720"/>
        </w:tabs>
        <w:ind w:left="0" w:firstLine="0"/>
      </w:pPr>
      <w:rPr>
        <w:rFonts w:ascii="華康隸書體W5(P)" w:eastAsia="華康隸書體W5(P)" w:hint="eastAsia"/>
        <w:b/>
        <w:i w:val="0"/>
        <w:sz w:val="32"/>
      </w:rPr>
    </w:lvl>
    <w:lvl w:ilvl="1">
      <w:start w:val="1"/>
      <w:numFmt w:val="taiwaneseCountingThousand"/>
      <w:pStyle w:val="2"/>
      <w:lvlText w:val="%2、"/>
      <w:lvlJc w:val="left"/>
      <w:pPr>
        <w:tabs>
          <w:tab w:val="num" w:pos="360"/>
        </w:tabs>
        <w:ind w:left="0" w:firstLine="0"/>
      </w:pPr>
      <w:rPr>
        <w:rFonts w:ascii="華康粗圓體" w:eastAsia="華康粗圓體" w:hint="eastAsia"/>
        <w:b w:val="0"/>
        <w:i w:val="0"/>
        <w:sz w:val="24"/>
      </w:rPr>
    </w:lvl>
    <w:lvl w:ilvl="2">
      <w:start w:val="3"/>
      <w:numFmt w:val="ideographLegalTraditional"/>
      <w:pStyle w:val="3"/>
      <w:lvlText w:val="%3、"/>
      <w:lvlJc w:val="left"/>
      <w:pPr>
        <w:tabs>
          <w:tab w:val="num" w:pos="1440"/>
        </w:tabs>
        <w:ind w:left="0" w:firstLine="0"/>
      </w:pPr>
      <w:rPr>
        <w:rFonts w:ascii="華康隸書體W5(P)" w:eastAsia="華康隸書體W5(P)" w:hint="eastAsia"/>
        <w:b/>
        <w:i w:val="0"/>
        <w:sz w:val="32"/>
      </w:rPr>
    </w:lvl>
    <w:lvl w:ilvl="3">
      <w:start w:val="1"/>
      <w:numFmt w:val="none"/>
      <w:suff w:val="nothing"/>
      <w:lvlText w:val=""/>
      <w:lvlJc w:val="left"/>
      <w:pPr>
        <w:ind w:left="0" w:firstLine="0"/>
      </w:pPr>
      <w:rPr>
        <w:rFonts w:ascii="華康粗圓體" w:eastAsia="華康粗圓體" w:hint="eastAsia"/>
        <w:b w:val="0"/>
        <w:i w:val="0"/>
        <w:sz w:val="24"/>
      </w:rPr>
    </w:lvl>
    <w:lvl w:ilvl="4">
      <w:start w:val="1"/>
      <w:numFmt w:val="upperRoman"/>
      <w:pStyle w:val="5"/>
      <w:lvlText w:val="%5."/>
      <w:lvlJc w:val="left"/>
      <w:pPr>
        <w:tabs>
          <w:tab w:val="num" w:pos="720"/>
        </w:tabs>
        <w:ind w:left="0" w:firstLine="0"/>
      </w:pPr>
      <w:rPr>
        <w:rFonts w:ascii="Times New Roman" w:hAnsi="Times New Roman" w:hint="default"/>
        <w:b w:val="0"/>
        <w:i w:val="0"/>
        <w:sz w:val="22"/>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13" w15:restartNumberingAfterBreak="0">
    <w:nsid w:val="3F3F0F6A"/>
    <w:multiLevelType w:val="hybridMultilevel"/>
    <w:tmpl w:val="E17E4C40"/>
    <w:lvl w:ilvl="0" w:tplc="BC5A70B2">
      <w:start w:val="1"/>
      <w:numFmt w:val="decimalZero"/>
      <w:lvlText w:val="【%1】"/>
      <w:lvlJc w:val="left"/>
      <w:pPr>
        <w:ind w:left="1165" w:hanging="885"/>
      </w:pPr>
      <w:rPr>
        <w:rFonts w:hint="default"/>
        <w:sz w:val="28"/>
      </w:rPr>
    </w:lvl>
    <w:lvl w:ilvl="1" w:tplc="04090019" w:tentative="1">
      <w:start w:val="1"/>
      <w:numFmt w:val="ideographTraditional"/>
      <w:lvlText w:val="%2、"/>
      <w:lvlJc w:val="left"/>
      <w:pPr>
        <w:ind w:left="1240" w:hanging="480"/>
      </w:pPr>
    </w:lvl>
    <w:lvl w:ilvl="2" w:tplc="0409001B" w:tentative="1">
      <w:start w:val="1"/>
      <w:numFmt w:val="lowerRoman"/>
      <w:lvlText w:val="%3."/>
      <w:lvlJc w:val="right"/>
      <w:pPr>
        <w:ind w:left="1720" w:hanging="480"/>
      </w:pPr>
    </w:lvl>
    <w:lvl w:ilvl="3" w:tplc="0409000F" w:tentative="1">
      <w:start w:val="1"/>
      <w:numFmt w:val="decimal"/>
      <w:lvlText w:val="%4."/>
      <w:lvlJc w:val="left"/>
      <w:pPr>
        <w:ind w:left="2200" w:hanging="480"/>
      </w:pPr>
    </w:lvl>
    <w:lvl w:ilvl="4" w:tplc="04090019" w:tentative="1">
      <w:start w:val="1"/>
      <w:numFmt w:val="ideographTraditional"/>
      <w:lvlText w:val="%5、"/>
      <w:lvlJc w:val="left"/>
      <w:pPr>
        <w:ind w:left="2680" w:hanging="480"/>
      </w:pPr>
    </w:lvl>
    <w:lvl w:ilvl="5" w:tplc="0409001B" w:tentative="1">
      <w:start w:val="1"/>
      <w:numFmt w:val="lowerRoman"/>
      <w:lvlText w:val="%6."/>
      <w:lvlJc w:val="right"/>
      <w:pPr>
        <w:ind w:left="3160" w:hanging="480"/>
      </w:pPr>
    </w:lvl>
    <w:lvl w:ilvl="6" w:tplc="0409000F" w:tentative="1">
      <w:start w:val="1"/>
      <w:numFmt w:val="decimal"/>
      <w:lvlText w:val="%7."/>
      <w:lvlJc w:val="left"/>
      <w:pPr>
        <w:ind w:left="3640" w:hanging="480"/>
      </w:pPr>
    </w:lvl>
    <w:lvl w:ilvl="7" w:tplc="04090019" w:tentative="1">
      <w:start w:val="1"/>
      <w:numFmt w:val="ideographTraditional"/>
      <w:lvlText w:val="%8、"/>
      <w:lvlJc w:val="left"/>
      <w:pPr>
        <w:ind w:left="4120" w:hanging="480"/>
      </w:pPr>
    </w:lvl>
    <w:lvl w:ilvl="8" w:tplc="0409001B" w:tentative="1">
      <w:start w:val="1"/>
      <w:numFmt w:val="lowerRoman"/>
      <w:lvlText w:val="%9."/>
      <w:lvlJc w:val="right"/>
      <w:pPr>
        <w:ind w:left="4600" w:hanging="480"/>
      </w:pPr>
    </w:lvl>
  </w:abstractNum>
  <w:abstractNum w:abstractNumId="14" w15:restartNumberingAfterBreak="0">
    <w:nsid w:val="421A3149"/>
    <w:multiLevelType w:val="hybridMultilevel"/>
    <w:tmpl w:val="34D09B2C"/>
    <w:lvl w:ilvl="0" w:tplc="95660B7E">
      <w:start w:val="3"/>
      <w:numFmt w:val="bullet"/>
      <w:lvlText w:val="□"/>
      <w:lvlJc w:val="left"/>
      <w:pPr>
        <w:tabs>
          <w:tab w:val="num" w:pos="960"/>
        </w:tabs>
        <w:ind w:left="960" w:hanging="360"/>
      </w:pPr>
      <w:rPr>
        <w:rFonts w:ascii="Times New Roman" w:eastAsia="標楷體" w:hAnsi="Times New Roman" w:cs="Times New Roman" w:hint="default"/>
      </w:rPr>
    </w:lvl>
    <w:lvl w:ilvl="1" w:tplc="04090003" w:tentative="1">
      <w:start w:val="1"/>
      <w:numFmt w:val="bullet"/>
      <w:lvlText w:val=""/>
      <w:lvlJc w:val="left"/>
      <w:pPr>
        <w:tabs>
          <w:tab w:val="num" w:pos="1560"/>
        </w:tabs>
        <w:ind w:left="1560" w:hanging="480"/>
      </w:pPr>
      <w:rPr>
        <w:rFonts w:ascii="Wingdings" w:hAnsi="Wingdings" w:hint="default"/>
      </w:rPr>
    </w:lvl>
    <w:lvl w:ilvl="2" w:tplc="04090005" w:tentative="1">
      <w:start w:val="1"/>
      <w:numFmt w:val="bullet"/>
      <w:lvlText w:val=""/>
      <w:lvlJc w:val="left"/>
      <w:pPr>
        <w:tabs>
          <w:tab w:val="num" w:pos="2040"/>
        </w:tabs>
        <w:ind w:left="2040" w:hanging="480"/>
      </w:pPr>
      <w:rPr>
        <w:rFonts w:ascii="Wingdings" w:hAnsi="Wingdings" w:hint="default"/>
      </w:rPr>
    </w:lvl>
    <w:lvl w:ilvl="3" w:tplc="04090001" w:tentative="1">
      <w:start w:val="1"/>
      <w:numFmt w:val="bullet"/>
      <w:lvlText w:val=""/>
      <w:lvlJc w:val="left"/>
      <w:pPr>
        <w:tabs>
          <w:tab w:val="num" w:pos="2520"/>
        </w:tabs>
        <w:ind w:left="2520" w:hanging="480"/>
      </w:pPr>
      <w:rPr>
        <w:rFonts w:ascii="Wingdings" w:hAnsi="Wingdings" w:hint="default"/>
      </w:rPr>
    </w:lvl>
    <w:lvl w:ilvl="4" w:tplc="04090003" w:tentative="1">
      <w:start w:val="1"/>
      <w:numFmt w:val="bullet"/>
      <w:lvlText w:val=""/>
      <w:lvlJc w:val="left"/>
      <w:pPr>
        <w:tabs>
          <w:tab w:val="num" w:pos="3000"/>
        </w:tabs>
        <w:ind w:left="3000" w:hanging="480"/>
      </w:pPr>
      <w:rPr>
        <w:rFonts w:ascii="Wingdings" w:hAnsi="Wingdings" w:hint="default"/>
      </w:rPr>
    </w:lvl>
    <w:lvl w:ilvl="5" w:tplc="04090005" w:tentative="1">
      <w:start w:val="1"/>
      <w:numFmt w:val="bullet"/>
      <w:lvlText w:val=""/>
      <w:lvlJc w:val="left"/>
      <w:pPr>
        <w:tabs>
          <w:tab w:val="num" w:pos="3480"/>
        </w:tabs>
        <w:ind w:left="3480" w:hanging="480"/>
      </w:pPr>
      <w:rPr>
        <w:rFonts w:ascii="Wingdings" w:hAnsi="Wingdings" w:hint="default"/>
      </w:rPr>
    </w:lvl>
    <w:lvl w:ilvl="6" w:tplc="04090001" w:tentative="1">
      <w:start w:val="1"/>
      <w:numFmt w:val="bullet"/>
      <w:lvlText w:val=""/>
      <w:lvlJc w:val="left"/>
      <w:pPr>
        <w:tabs>
          <w:tab w:val="num" w:pos="3960"/>
        </w:tabs>
        <w:ind w:left="3960" w:hanging="480"/>
      </w:pPr>
      <w:rPr>
        <w:rFonts w:ascii="Wingdings" w:hAnsi="Wingdings" w:hint="default"/>
      </w:rPr>
    </w:lvl>
    <w:lvl w:ilvl="7" w:tplc="04090003" w:tentative="1">
      <w:start w:val="1"/>
      <w:numFmt w:val="bullet"/>
      <w:lvlText w:val=""/>
      <w:lvlJc w:val="left"/>
      <w:pPr>
        <w:tabs>
          <w:tab w:val="num" w:pos="4440"/>
        </w:tabs>
        <w:ind w:left="4440" w:hanging="480"/>
      </w:pPr>
      <w:rPr>
        <w:rFonts w:ascii="Wingdings" w:hAnsi="Wingdings" w:hint="default"/>
      </w:rPr>
    </w:lvl>
    <w:lvl w:ilvl="8" w:tplc="04090005" w:tentative="1">
      <w:start w:val="1"/>
      <w:numFmt w:val="bullet"/>
      <w:lvlText w:val=""/>
      <w:lvlJc w:val="left"/>
      <w:pPr>
        <w:tabs>
          <w:tab w:val="num" w:pos="4920"/>
        </w:tabs>
        <w:ind w:left="4920" w:hanging="480"/>
      </w:pPr>
      <w:rPr>
        <w:rFonts w:ascii="Wingdings" w:hAnsi="Wingdings" w:hint="default"/>
      </w:rPr>
    </w:lvl>
  </w:abstractNum>
  <w:abstractNum w:abstractNumId="15" w15:restartNumberingAfterBreak="0">
    <w:nsid w:val="42D81AF0"/>
    <w:multiLevelType w:val="hybridMultilevel"/>
    <w:tmpl w:val="D1D8F452"/>
    <w:lvl w:ilvl="0" w:tplc="165064F6">
      <w:start w:val="9"/>
      <w:numFmt w:val="bullet"/>
      <w:suff w:val="space"/>
      <w:lvlText w:val="▲"/>
      <w:lvlJc w:val="left"/>
      <w:pPr>
        <w:ind w:left="720" w:firstLine="0"/>
      </w:pPr>
      <w:rPr>
        <w:rFonts w:ascii="Times New Roman" w:eastAsia="標楷體" w:hAnsi="Times New Roman" w:cs="Times New Roman" w:hint="default"/>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16" w15:restartNumberingAfterBreak="0">
    <w:nsid w:val="443322EF"/>
    <w:multiLevelType w:val="multilevel"/>
    <w:tmpl w:val="CB3E9194"/>
    <w:lvl w:ilvl="0">
      <w:start w:val="6"/>
      <w:numFmt w:val="decimalZero"/>
      <w:lvlText w:val="%1"/>
      <w:lvlJc w:val="left"/>
      <w:pPr>
        <w:tabs>
          <w:tab w:val="num" w:pos="840"/>
        </w:tabs>
        <w:ind w:left="840" w:hanging="840"/>
      </w:pPr>
      <w:rPr>
        <w:rFonts w:hint="eastAsia"/>
      </w:rPr>
    </w:lvl>
    <w:lvl w:ilvl="1">
      <w:start w:val="2"/>
      <w:numFmt w:val="decimal"/>
      <w:lvlText w:val="%1-%2"/>
      <w:lvlJc w:val="left"/>
      <w:pPr>
        <w:tabs>
          <w:tab w:val="num" w:pos="840"/>
        </w:tabs>
        <w:ind w:left="840" w:hanging="840"/>
      </w:pPr>
      <w:rPr>
        <w:rFonts w:hint="eastAsia"/>
      </w:rPr>
    </w:lvl>
    <w:lvl w:ilvl="2">
      <w:start w:val="1"/>
      <w:numFmt w:val="decimal"/>
      <w:lvlText w:val="%1-%2.%3"/>
      <w:lvlJc w:val="left"/>
      <w:pPr>
        <w:tabs>
          <w:tab w:val="num" w:pos="840"/>
        </w:tabs>
        <w:ind w:left="840" w:hanging="84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800"/>
        </w:tabs>
        <w:ind w:left="1800" w:hanging="1800"/>
      </w:pPr>
      <w:rPr>
        <w:rFonts w:hint="eastAsia"/>
      </w:rPr>
    </w:lvl>
    <w:lvl w:ilvl="6">
      <w:start w:val="1"/>
      <w:numFmt w:val="decimal"/>
      <w:lvlText w:val="%1-%2.%3.%4.%5.%6.%7"/>
      <w:lvlJc w:val="left"/>
      <w:pPr>
        <w:tabs>
          <w:tab w:val="num" w:pos="2160"/>
        </w:tabs>
        <w:ind w:left="2160" w:hanging="2160"/>
      </w:pPr>
      <w:rPr>
        <w:rFonts w:hint="eastAsia"/>
      </w:rPr>
    </w:lvl>
    <w:lvl w:ilvl="7">
      <w:start w:val="1"/>
      <w:numFmt w:val="decimal"/>
      <w:lvlText w:val="%1-%2.%3.%4.%5.%6.%7.%8"/>
      <w:lvlJc w:val="left"/>
      <w:pPr>
        <w:tabs>
          <w:tab w:val="num" w:pos="2160"/>
        </w:tabs>
        <w:ind w:left="2160" w:hanging="2160"/>
      </w:pPr>
      <w:rPr>
        <w:rFonts w:hint="eastAsia"/>
      </w:rPr>
    </w:lvl>
    <w:lvl w:ilvl="8">
      <w:start w:val="1"/>
      <w:numFmt w:val="decimal"/>
      <w:lvlText w:val="%1-%2.%3.%4.%5.%6.%7.%8.%9"/>
      <w:lvlJc w:val="left"/>
      <w:pPr>
        <w:tabs>
          <w:tab w:val="num" w:pos="2520"/>
        </w:tabs>
        <w:ind w:left="2520" w:hanging="2520"/>
      </w:pPr>
      <w:rPr>
        <w:rFonts w:hint="eastAsia"/>
      </w:rPr>
    </w:lvl>
  </w:abstractNum>
  <w:abstractNum w:abstractNumId="17" w15:restartNumberingAfterBreak="0">
    <w:nsid w:val="444A0794"/>
    <w:multiLevelType w:val="hybridMultilevel"/>
    <w:tmpl w:val="ABA20F62"/>
    <w:lvl w:ilvl="0" w:tplc="47FAA508">
      <w:start w:val="3"/>
      <w:numFmt w:val="bullet"/>
      <w:lvlText w:val="□"/>
      <w:lvlJc w:val="left"/>
      <w:pPr>
        <w:tabs>
          <w:tab w:val="num" w:pos="840"/>
        </w:tabs>
        <w:ind w:left="840" w:hanging="360"/>
      </w:pPr>
      <w:rPr>
        <w:rFonts w:ascii="Times New Roman" w:eastAsia="標楷體" w:hAnsi="Times New Roman" w:cs="Times New Roman"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8" w15:restartNumberingAfterBreak="0">
    <w:nsid w:val="4A5A27A6"/>
    <w:multiLevelType w:val="multilevel"/>
    <w:tmpl w:val="97E47584"/>
    <w:lvl w:ilvl="0">
      <w:start w:val="7"/>
      <w:numFmt w:val="decimalZero"/>
      <w:lvlText w:val="%1"/>
      <w:lvlJc w:val="left"/>
      <w:pPr>
        <w:tabs>
          <w:tab w:val="num" w:pos="564"/>
        </w:tabs>
        <w:ind w:left="564" w:hanging="564"/>
      </w:pPr>
      <w:rPr>
        <w:rFonts w:hint="eastAsia"/>
      </w:rPr>
    </w:lvl>
    <w:lvl w:ilvl="1">
      <w:start w:val="2"/>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800"/>
        </w:tabs>
        <w:ind w:left="1800" w:hanging="1800"/>
      </w:pPr>
      <w:rPr>
        <w:rFonts w:hint="eastAsia"/>
      </w:rPr>
    </w:lvl>
    <w:lvl w:ilvl="6">
      <w:start w:val="1"/>
      <w:numFmt w:val="decimal"/>
      <w:lvlText w:val="%1-%2.%3.%4.%5.%6.%7"/>
      <w:lvlJc w:val="left"/>
      <w:pPr>
        <w:tabs>
          <w:tab w:val="num" w:pos="2160"/>
        </w:tabs>
        <w:ind w:left="2160" w:hanging="2160"/>
      </w:pPr>
      <w:rPr>
        <w:rFonts w:hint="eastAsia"/>
      </w:rPr>
    </w:lvl>
    <w:lvl w:ilvl="7">
      <w:start w:val="1"/>
      <w:numFmt w:val="decimal"/>
      <w:lvlText w:val="%1-%2.%3.%4.%5.%6.%7.%8"/>
      <w:lvlJc w:val="left"/>
      <w:pPr>
        <w:tabs>
          <w:tab w:val="num" w:pos="2160"/>
        </w:tabs>
        <w:ind w:left="2160" w:hanging="2160"/>
      </w:pPr>
      <w:rPr>
        <w:rFonts w:hint="eastAsia"/>
      </w:rPr>
    </w:lvl>
    <w:lvl w:ilvl="8">
      <w:start w:val="1"/>
      <w:numFmt w:val="decimal"/>
      <w:lvlText w:val="%1-%2.%3.%4.%5.%6.%7.%8.%9"/>
      <w:lvlJc w:val="left"/>
      <w:pPr>
        <w:tabs>
          <w:tab w:val="num" w:pos="2520"/>
        </w:tabs>
        <w:ind w:left="2520" w:hanging="2520"/>
      </w:pPr>
      <w:rPr>
        <w:rFonts w:hint="eastAsia"/>
      </w:rPr>
    </w:lvl>
  </w:abstractNum>
  <w:abstractNum w:abstractNumId="19" w15:restartNumberingAfterBreak="0">
    <w:nsid w:val="4B3E5044"/>
    <w:multiLevelType w:val="singleLevel"/>
    <w:tmpl w:val="22023006"/>
    <w:lvl w:ilvl="0">
      <w:numFmt w:val="bullet"/>
      <w:lvlText w:val="▲"/>
      <w:lvlJc w:val="left"/>
      <w:pPr>
        <w:tabs>
          <w:tab w:val="num" w:pos="240"/>
        </w:tabs>
        <w:ind w:left="240" w:hanging="240"/>
      </w:pPr>
      <w:rPr>
        <w:rFonts w:ascii="標楷體" w:eastAsia="標楷體" w:hAnsi="Times New Roman" w:hint="eastAsia"/>
      </w:rPr>
    </w:lvl>
  </w:abstractNum>
  <w:abstractNum w:abstractNumId="20" w15:restartNumberingAfterBreak="0">
    <w:nsid w:val="4EB3699D"/>
    <w:multiLevelType w:val="singleLevel"/>
    <w:tmpl w:val="EF784E58"/>
    <w:lvl w:ilvl="0">
      <w:start w:val="1"/>
      <w:numFmt w:val="decimal"/>
      <w:lvlText w:val="(%1)"/>
      <w:lvlJc w:val="left"/>
      <w:pPr>
        <w:tabs>
          <w:tab w:val="num" w:pos="360"/>
        </w:tabs>
        <w:ind w:left="360" w:hanging="360"/>
      </w:pPr>
      <w:rPr>
        <w:rFonts w:hint="eastAsia"/>
      </w:rPr>
    </w:lvl>
  </w:abstractNum>
  <w:abstractNum w:abstractNumId="21" w15:restartNumberingAfterBreak="0">
    <w:nsid w:val="507010C7"/>
    <w:multiLevelType w:val="hybridMultilevel"/>
    <w:tmpl w:val="47FCE222"/>
    <w:lvl w:ilvl="0" w:tplc="E88255E2">
      <w:numFmt w:val="bullet"/>
      <w:suff w:val="space"/>
      <w:lvlText w:val="▲"/>
      <w:lvlJc w:val="left"/>
      <w:pPr>
        <w:ind w:left="960" w:hanging="240"/>
      </w:pPr>
      <w:rPr>
        <w:rFonts w:ascii="Times New Roman" w:eastAsia="標楷體" w:hAnsi="Times New Roman" w:cs="Times New Roman" w:hint="default"/>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22" w15:restartNumberingAfterBreak="0">
    <w:nsid w:val="5A943B86"/>
    <w:multiLevelType w:val="hybridMultilevel"/>
    <w:tmpl w:val="F4642676"/>
    <w:lvl w:ilvl="0" w:tplc="AF40CBC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C7E2647"/>
    <w:multiLevelType w:val="hybridMultilevel"/>
    <w:tmpl w:val="63F4196C"/>
    <w:lvl w:ilvl="0" w:tplc="F18E562C">
      <w:start w:val="1"/>
      <w:numFmt w:val="decimal"/>
      <w:lvlText w:val="%1."/>
      <w:lvlJc w:val="left"/>
      <w:pPr>
        <w:tabs>
          <w:tab w:val="num" w:pos="520"/>
        </w:tabs>
        <w:ind w:left="520" w:hanging="360"/>
      </w:pPr>
      <w:rPr>
        <w:rFonts w:hint="eastAsia"/>
      </w:rPr>
    </w:lvl>
    <w:lvl w:ilvl="1" w:tplc="04090019" w:tentative="1">
      <w:start w:val="1"/>
      <w:numFmt w:val="ideographTraditional"/>
      <w:lvlText w:val="%2、"/>
      <w:lvlJc w:val="left"/>
      <w:pPr>
        <w:tabs>
          <w:tab w:val="num" w:pos="1120"/>
        </w:tabs>
        <w:ind w:left="1120" w:hanging="480"/>
      </w:pPr>
    </w:lvl>
    <w:lvl w:ilvl="2" w:tplc="0409001B" w:tentative="1">
      <w:start w:val="1"/>
      <w:numFmt w:val="lowerRoman"/>
      <w:lvlText w:val="%3."/>
      <w:lvlJc w:val="right"/>
      <w:pPr>
        <w:tabs>
          <w:tab w:val="num" w:pos="1600"/>
        </w:tabs>
        <w:ind w:left="1600" w:hanging="480"/>
      </w:pPr>
    </w:lvl>
    <w:lvl w:ilvl="3" w:tplc="0409000F" w:tentative="1">
      <w:start w:val="1"/>
      <w:numFmt w:val="decimal"/>
      <w:lvlText w:val="%4."/>
      <w:lvlJc w:val="left"/>
      <w:pPr>
        <w:tabs>
          <w:tab w:val="num" w:pos="2080"/>
        </w:tabs>
        <w:ind w:left="2080" w:hanging="480"/>
      </w:pPr>
    </w:lvl>
    <w:lvl w:ilvl="4" w:tplc="04090019" w:tentative="1">
      <w:start w:val="1"/>
      <w:numFmt w:val="ideographTraditional"/>
      <w:lvlText w:val="%5、"/>
      <w:lvlJc w:val="left"/>
      <w:pPr>
        <w:tabs>
          <w:tab w:val="num" w:pos="2560"/>
        </w:tabs>
        <w:ind w:left="2560" w:hanging="480"/>
      </w:pPr>
    </w:lvl>
    <w:lvl w:ilvl="5" w:tplc="0409001B" w:tentative="1">
      <w:start w:val="1"/>
      <w:numFmt w:val="lowerRoman"/>
      <w:lvlText w:val="%6."/>
      <w:lvlJc w:val="right"/>
      <w:pPr>
        <w:tabs>
          <w:tab w:val="num" w:pos="3040"/>
        </w:tabs>
        <w:ind w:left="3040" w:hanging="480"/>
      </w:pPr>
    </w:lvl>
    <w:lvl w:ilvl="6" w:tplc="0409000F" w:tentative="1">
      <w:start w:val="1"/>
      <w:numFmt w:val="decimal"/>
      <w:lvlText w:val="%7."/>
      <w:lvlJc w:val="left"/>
      <w:pPr>
        <w:tabs>
          <w:tab w:val="num" w:pos="3520"/>
        </w:tabs>
        <w:ind w:left="3520" w:hanging="480"/>
      </w:pPr>
    </w:lvl>
    <w:lvl w:ilvl="7" w:tplc="04090019" w:tentative="1">
      <w:start w:val="1"/>
      <w:numFmt w:val="ideographTraditional"/>
      <w:lvlText w:val="%8、"/>
      <w:lvlJc w:val="left"/>
      <w:pPr>
        <w:tabs>
          <w:tab w:val="num" w:pos="4000"/>
        </w:tabs>
        <w:ind w:left="4000" w:hanging="480"/>
      </w:pPr>
    </w:lvl>
    <w:lvl w:ilvl="8" w:tplc="0409001B" w:tentative="1">
      <w:start w:val="1"/>
      <w:numFmt w:val="lowerRoman"/>
      <w:lvlText w:val="%9."/>
      <w:lvlJc w:val="right"/>
      <w:pPr>
        <w:tabs>
          <w:tab w:val="num" w:pos="4480"/>
        </w:tabs>
        <w:ind w:left="4480" w:hanging="480"/>
      </w:pPr>
    </w:lvl>
  </w:abstractNum>
  <w:abstractNum w:abstractNumId="24" w15:restartNumberingAfterBreak="0">
    <w:nsid w:val="5D7A5A8A"/>
    <w:multiLevelType w:val="multilevel"/>
    <w:tmpl w:val="CB3E9194"/>
    <w:lvl w:ilvl="0">
      <w:start w:val="6"/>
      <w:numFmt w:val="decimalZero"/>
      <w:lvlText w:val="%1"/>
      <w:lvlJc w:val="left"/>
      <w:pPr>
        <w:tabs>
          <w:tab w:val="num" w:pos="840"/>
        </w:tabs>
        <w:ind w:left="840" w:hanging="840"/>
      </w:pPr>
      <w:rPr>
        <w:rFonts w:hint="eastAsia"/>
      </w:rPr>
    </w:lvl>
    <w:lvl w:ilvl="1">
      <w:start w:val="2"/>
      <w:numFmt w:val="decimal"/>
      <w:lvlText w:val="%1-%2"/>
      <w:lvlJc w:val="left"/>
      <w:pPr>
        <w:tabs>
          <w:tab w:val="num" w:pos="840"/>
        </w:tabs>
        <w:ind w:left="840" w:hanging="840"/>
      </w:pPr>
      <w:rPr>
        <w:rFonts w:hint="eastAsia"/>
      </w:rPr>
    </w:lvl>
    <w:lvl w:ilvl="2">
      <w:start w:val="1"/>
      <w:numFmt w:val="decimal"/>
      <w:lvlText w:val="%1-%2.%3"/>
      <w:lvlJc w:val="left"/>
      <w:pPr>
        <w:tabs>
          <w:tab w:val="num" w:pos="840"/>
        </w:tabs>
        <w:ind w:left="840" w:hanging="84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800"/>
        </w:tabs>
        <w:ind w:left="1800" w:hanging="1800"/>
      </w:pPr>
      <w:rPr>
        <w:rFonts w:hint="eastAsia"/>
      </w:rPr>
    </w:lvl>
    <w:lvl w:ilvl="6">
      <w:start w:val="1"/>
      <w:numFmt w:val="decimal"/>
      <w:lvlText w:val="%1-%2.%3.%4.%5.%6.%7"/>
      <w:lvlJc w:val="left"/>
      <w:pPr>
        <w:tabs>
          <w:tab w:val="num" w:pos="2160"/>
        </w:tabs>
        <w:ind w:left="2160" w:hanging="2160"/>
      </w:pPr>
      <w:rPr>
        <w:rFonts w:hint="eastAsia"/>
      </w:rPr>
    </w:lvl>
    <w:lvl w:ilvl="7">
      <w:start w:val="1"/>
      <w:numFmt w:val="decimal"/>
      <w:lvlText w:val="%1-%2.%3.%4.%5.%6.%7.%8"/>
      <w:lvlJc w:val="left"/>
      <w:pPr>
        <w:tabs>
          <w:tab w:val="num" w:pos="2160"/>
        </w:tabs>
        <w:ind w:left="2160" w:hanging="2160"/>
      </w:pPr>
      <w:rPr>
        <w:rFonts w:hint="eastAsia"/>
      </w:rPr>
    </w:lvl>
    <w:lvl w:ilvl="8">
      <w:start w:val="1"/>
      <w:numFmt w:val="decimal"/>
      <w:lvlText w:val="%1-%2.%3.%4.%5.%6.%7.%8.%9"/>
      <w:lvlJc w:val="left"/>
      <w:pPr>
        <w:tabs>
          <w:tab w:val="num" w:pos="2520"/>
        </w:tabs>
        <w:ind w:left="2520" w:hanging="2520"/>
      </w:pPr>
      <w:rPr>
        <w:rFonts w:hint="eastAsia"/>
      </w:rPr>
    </w:lvl>
  </w:abstractNum>
  <w:abstractNum w:abstractNumId="25" w15:restartNumberingAfterBreak="0">
    <w:nsid w:val="5DA01410"/>
    <w:multiLevelType w:val="hybridMultilevel"/>
    <w:tmpl w:val="5614B5CE"/>
    <w:lvl w:ilvl="0" w:tplc="FD5C5B34">
      <w:start w:val="4"/>
      <w:numFmt w:val="bullet"/>
      <w:lvlText w:val="□"/>
      <w:lvlJc w:val="left"/>
      <w:pPr>
        <w:tabs>
          <w:tab w:val="num" w:pos="840"/>
        </w:tabs>
        <w:ind w:left="840" w:hanging="360"/>
      </w:pPr>
      <w:rPr>
        <w:rFonts w:ascii="新細明體" w:eastAsia="新細明體" w:hAnsi="新細明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6" w15:restartNumberingAfterBreak="0">
    <w:nsid w:val="67CF4694"/>
    <w:multiLevelType w:val="singleLevel"/>
    <w:tmpl w:val="AD7CE800"/>
    <w:lvl w:ilvl="0">
      <w:start w:val="1"/>
      <w:numFmt w:val="decimal"/>
      <w:lvlText w:val="(%1)"/>
      <w:lvlJc w:val="left"/>
      <w:pPr>
        <w:tabs>
          <w:tab w:val="num" w:pos="240"/>
        </w:tabs>
        <w:ind w:left="240" w:hanging="240"/>
      </w:pPr>
      <w:rPr>
        <w:rFonts w:hint="eastAsia"/>
      </w:rPr>
    </w:lvl>
  </w:abstractNum>
  <w:abstractNum w:abstractNumId="27" w15:restartNumberingAfterBreak="0">
    <w:nsid w:val="68BE1EBC"/>
    <w:multiLevelType w:val="hybridMultilevel"/>
    <w:tmpl w:val="785AB85C"/>
    <w:lvl w:ilvl="0" w:tplc="2988C2FA">
      <w:start w:val="1"/>
      <w:numFmt w:val="decimal"/>
      <w:lvlText w:val="(%1)"/>
      <w:lvlJc w:val="left"/>
      <w:pPr>
        <w:tabs>
          <w:tab w:val="num" w:pos="922"/>
        </w:tabs>
        <w:ind w:left="922" w:hanging="360"/>
      </w:pPr>
      <w:rPr>
        <w:rFonts w:ascii="新細明體" w:hAnsi="新細明體" w:hint="eastAsia"/>
        <w:b/>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28" w15:restartNumberingAfterBreak="0">
    <w:nsid w:val="68EB4E9E"/>
    <w:multiLevelType w:val="hybridMultilevel"/>
    <w:tmpl w:val="5D52856C"/>
    <w:lvl w:ilvl="0" w:tplc="BCC42B38">
      <w:start w:val="4"/>
      <w:numFmt w:val="decimalZero"/>
      <w:lvlText w:val="【%1】"/>
      <w:lvlJc w:val="left"/>
      <w:pPr>
        <w:ind w:left="870" w:hanging="87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CB82B11"/>
    <w:multiLevelType w:val="singleLevel"/>
    <w:tmpl w:val="B0F2D64E"/>
    <w:lvl w:ilvl="0">
      <w:start w:val="1"/>
      <w:numFmt w:val="decimal"/>
      <w:lvlText w:val="%1."/>
      <w:lvlJc w:val="left"/>
      <w:pPr>
        <w:tabs>
          <w:tab w:val="num" w:pos="-300"/>
        </w:tabs>
        <w:ind w:left="-300" w:hanging="180"/>
      </w:pPr>
      <w:rPr>
        <w:rFonts w:hint="eastAsia"/>
      </w:rPr>
    </w:lvl>
  </w:abstractNum>
  <w:abstractNum w:abstractNumId="30" w15:restartNumberingAfterBreak="0">
    <w:nsid w:val="71B4628A"/>
    <w:multiLevelType w:val="hybridMultilevel"/>
    <w:tmpl w:val="CFBCEA18"/>
    <w:lvl w:ilvl="0" w:tplc="1EFAD9D8">
      <w:start w:val="1"/>
      <w:numFmt w:val="decimal"/>
      <w:lvlText w:val="(%1)"/>
      <w:lvlJc w:val="left"/>
      <w:pPr>
        <w:tabs>
          <w:tab w:val="num" w:pos="757"/>
        </w:tabs>
        <w:ind w:left="757" w:hanging="360"/>
      </w:pPr>
      <w:rPr>
        <w:rFonts w:hint="default"/>
        <w:sz w:val="14"/>
      </w:rPr>
    </w:lvl>
    <w:lvl w:ilvl="1" w:tplc="04090019" w:tentative="1">
      <w:start w:val="1"/>
      <w:numFmt w:val="ideographTraditional"/>
      <w:lvlText w:val="%2、"/>
      <w:lvlJc w:val="left"/>
      <w:pPr>
        <w:tabs>
          <w:tab w:val="num" w:pos="1357"/>
        </w:tabs>
        <w:ind w:left="1357" w:hanging="480"/>
      </w:pPr>
    </w:lvl>
    <w:lvl w:ilvl="2" w:tplc="0409001B" w:tentative="1">
      <w:start w:val="1"/>
      <w:numFmt w:val="lowerRoman"/>
      <w:lvlText w:val="%3."/>
      <w:lvlJc w:val="right"/>
      <w:pPr>
        <w:tabs>
          <w:tab w:val="num" w:pos="1837"/>
        </w:tabs>
        <w:ind w:left="1837" w:hanging="480"/>
      </w:pPr>
    </w:lvl>
    <w:lvl w:ilvl="3" w:tplc="0409000F" w:tentative="1">
      <w:start w:val="1"/>
      <w:numFmt w:val="decimal"/>
      <w:lvlText w:val="%4."/>
      <w:lvlJc w:val="left"/>
      <w:pPr>
        <w:tabs>
          <w:tab w:val="num" w:pos="2317"/>
        </w:tabs>
        <w:ind w:left="2317" w:hanging="480"/>
      </w:pPr>
    </w:lvl>
    <w:lvl w:ilvl="4" w:tplc="04090019" w:tentative="1">
      <w:start w:val="1"/>
      <w:numFmt w:val="ideographTraditional"/>
      <w:lvlText w:val="%5、"/>
      <w:lvlJc w:val="left"/>
      <w:pPr>
        <w:tabs>
          <w:tab w:val="num" w:pos="2797"/>
        </w:tabs>
        <w:ind w:left="2797" w:hanging="480"/>
      </w:pPr>
    </w:lvl>
    <w:lvl w:ilvl="5" w:tplc="0409001B" w:tentative="1">
      <w:start w:val="1"/>
      <w:numFmt w:val="lowerRoman"/>
      <w:lvlText w:val="%6."/>
      <w:lvlJc w:val="right"/>
      <w:pPr>
        <w:tabs>
          <w:tab w:val="num" w:pos="3277"/>
        </w:tabs>
        <w:ind w:left="3277" w:hanging="480"/>
      </w:pPr>
    </w:lvl>
    <w:lvl w:ilvl="6" w:tplc="0409000F" w:tentative="1">
      <w:start w:val="1"/>
      <w:numFmt w:val="decimal"/>
      <w:lvlText w:val="%7."/>
      <w:lvlJc w:val="left"/>
      <w:pPr>
        <w:tabs>
          <w:tab w:val="num" w:pos="3757"/>
        </w:tabs>
        <w:ind w:left="3757" w:hanging="480"/>
      </w:pPr>
    </w:lvl>
    <w:lvl w:ilvl="7" w:tplc="04090019" w:tentative="1">
      <w:start w:val="1"/>
      <w:numFmt w:val="ideographTraditional"/>
      <w:lvlText w:val="%8、"/>
      <w:lvlJc w:val="left"/>
      <w:pPr>
        <w:tabs>
          <w:tab w:val="num" w:pos="4237"/>
        </w:tabs>
        <w:ind w:left="4237" w:hanging="480"/>
      </w:pPr>
    </w:lvl>
    <w:lvl w:ilvl="8" w:tplc="0409001B" w:tentative="1">
      <w:start w:val="1"/>
      <w:numFmt w:val="lowerRoman"/>
      <w:lvlText w:val="%9."/>
      <w:lvlJc w:val="right"/>
      <w:pPr>
        <w:tabs>
          <w:tab w:val="num" w:pos="4717"/>
        </w:tabs>
        <w:ind w:left="4717" w:hanging="480"/>
      </w:pPr>
    </w:lvl>
  </w:abstractNum>
  <w:abstractNum w:abstractNumId="31" w15:restartNumberingAfterBreak="0">
    <w:nsid w:val="77A13F5B"/>
    <w:multiLevelType w:val="hybridMultilevel"/>
    <w:tmpl w:val="522A919E"/>
    <w:lvl w:ilvl="0" w:tplc="4D507622">
      <w:start w:val="3"/>
      <w:numFmt w:val="bullet"/>
      <w:lvlText w:val="□"/>
      <w:lvlJc w:val="left"/>
      <w:pPr>
        <w:tabs>
          <w:tab w:val="num" w:pos="840"/>
        </w:tabs>
        <w:ind w:left="840" w:hanging="360"/>
      </w:pPr>
      <w:rPr>
        <w:rFonts w:ascii="Times New Roman" w:eastAsia="標楷體" w:hAnsi="Times New Roman" w:cs="Times New Roman"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32" w15:restartNumberingAfterBreak="0">
    <w:nsid w:val="79E81C91"/>
    <w:multiLevelType w:val="singleLevel"/>
    <w:tmpl w:val="5D305FAC"/>
    <w:lvl w:ilvl="0">
      <w:start w:val="6"/>
      <w:numFmt w:val="bullet"/>
      <w:lvlText w:val="▲"/>
      <w:lvlJc w:val="left"/>
      <w:pPr>
        <w:tabs>
          <w:tab w:val="num" w:pos="180"/>
        </w:tabs>
        <w:ind w:left="180" w:hanging="180"/>
      </w:pPr>
      <w:rPr>
        <w:rFonts w:ascii="標楷體" w:eastAsia="標楷體" w:hAnsi="Times New Roman" w:hint="eastAsia"/>
        <w:sz w:val="18"/>
      </w:rPr>
    </w:lvl>
  </w:abstractNum>
  <w:abstractNum w:abstractNumId="33" w15:restartNumberingAfterBreak="0">
    <w:nsid w:val="7CBE4E26"/>
    <w:multiLevelType w:val="hybridMultilevel"/>
    <w:tmpl w:val="107E049E"/>
    <w:lvl w:ilvl="0" w:tplc="8DB4B1E2">
      <w:start w:val="1"/>
      <w:numFmt w:val="decimal"/>
      <w:lvlText w:val="(%1)"/>
      <w:lvlJc w:val="left"/>
      <w:pPr>
        <w:tabs>
          <w:tab w:val="num" w:pos="1175"/>
        </w:tabs>
        <w:ind w:left="1175" w:hanging="360"/>
      </w:pPr>
      <w:rPr>
        <w:rFonts w:hint="eastAsia"/>
        <w:b w:val="0"/>
        <w:i w:val="0"/>
      </w:rPr>
    </w:lvl>
    <w:lvl w:ilvl="1" w:tplc="04090019" w:tentative="1">
      <w:start w:val="1"/>
      <w:numFmt w:val="ideographTraditional"/>
      <w:lvlText w:val="%2、"/>
      <w:lvlJc w:val="left"/>
      <w:pPr>
        <w:tabs>
          <w:tab w:val="num" w:pos="1775"/>
        </w:tabs>
        <w:ind w:left="1775" w:hanging="480"/>
      </w:pPr>
    </w:lvl>
    <w:lvl w:ilvl="2" w:tplc="0409001B" w:tentative="1">
      <w:start w:val="1"/>
      <w:numFmt w:val="lowerRoman"/>
      <w:lvlText w:val="%3."/>
      <w:lvlJc w:val="right"/>
      <w:pPr>
        <w:tabs>
          <w:tab w:val="num" w:pos="2255"/>
        </w:tabs>
        <w:ind w:left="2255" w:hanging="480"/>
      </w:pPr>
    </w:lvl>
    <w:lvl w:ilvl="3" w:tplc="0409000F" w:tentative="1">
      <w:start w:val="1"/>
      <w:numFmt w:val="decimal"/>
      <w:lvlText w:val="%4."/>
      <w:lvlJc w:val="left"/>
      <w:pPr>
        <w:tabs>
          <w:tab w:val="num" w:pos="2735"/>
        </w:tabs>
        <w:ind w:left="2735" w:hanging="480"/>
      </w:pPr>
    </w:lvl>
    <w:lvl w:ilvl="4" w:tplc="04090019" w:tentative="1">
      <w:start w:val="1"/>
      <w:numFmt w:val="ideographTraditional"/>
      <w:lvlText w:val="%5、"/>
      <w:lvlJc w:val="left"/>
      <w:pPr>
        <w:tabs>
          <w:tab w:val="num" w:pos="3215"/>
        </w:tabs>
        <w:ind w:left="3215" w:hanging="480"/>
      </w:pPr>
    </w:lvl>
    <w:lvl w:ilvl="5" w:tplc="0409001B" w:tentative="1">
      <w:start w:val="1"/>
      <w:numFmt w:val="lowerRoman"/>
      <w:lvlText w:val="%6."/>
      <w:lvlJc w:val="right"/>
      <w:pPr>
        <w:tabs>
          <w:tab w:val="num" w:pos="3695"/>
        </w:tabs>
        <w:ind w:left="3695" w:hanging="480"/>
      </w:pPr>
    </w:lvl>
    <w:lvl w:ilvl="6" w:tplc="0409000F" w:tentative="1">
      <w:start w:val="1"/>
      <w:numFmt w:val="decimal"/>
      <w:lvlText w:val="%7."/>
      <w:lvlJc w:val="left"/>
      <w:pPr>
        <w:tabs>
          <w:tab w:val="num" w:pos="4175"/>
        </w:tabs>
        <w:ind w:left="4175" w:hanging="480"/>
      </w:pPr>
    </w:lvl>
    <w:lvl w:ilvl="7" w:tplc="04090019" w:tentative="1">
      <w:start w:val="1"/>
      <w:numFmt w:val="ideographTraditional"/>
      <w:lvlText w:val="%8、"/>
      <w:lvlJc w:val="left"/>
      <w:pPr>
        <w:tabs>
          <w:tab w:val="num" w:pos="4655"/>
        </w:tabs>
        <w:ind w:left="4655" w:hanging="480"/>
      </w:pPr>
    </w:lvl>
    <w:lvl w:ilvl="8" w:tplc="0409001B" w:tentative="1">
      <w:start w:val="1"/>
      <w:numFmt w:val="lowerRoman"/>
      <w:lvlText w:val="%9."/>
      <w:lvlJc w:val="right"/>
      <w:pPr>
        <w:tabs>
          <w:tab w:val="num" w:pos="5135"/>
        </w:tabs>
        <w:ind w:left="5135" w:hanging="480"/>
      </w:pPr>
    </w:lvl>
  </w:abstractNum>
  <w:num w:numId="1" w16cid:durableId="1600523951">
    <w:abstractNumId w:val="19"/>
  </w:num>
  <w:num w:numId="2" w16cid:durableId="642782350">
    <w:abstractNumId w:val="20"/>
  </w:num>
  <w:num w:numId="3" w16cid:durableId="371656391">
    <w:abstractNumId w:val="29"/>
  </w:num>
  <w:num w:numId="4" w16cid:durableId="1676152576">
    <w:abstractNumId w:val="26"/>
  </w:num>
  <w:num w:numId="5" w16cid:durableId="1962957802">
    <w:abstractNumId w:val="32"/>
  </w:num>
  <w:num w:numId="6" w16cid:durableId="861433140">
    <w:abstractNumId w:val="10"/>
  </w:num>
  <w:num w:numId="7" w16cid:durableId="1170020885">
    <w:abstractNumId w:val="25"/>
  </w:num>
  <w:num w:numId="8" w16cid:durableId="1343121020">
    <w:abstractNumId w:val="16"/>
  </w:num>
  <w:num w:numId="9" w16cid:durableId="1461921609">
    <w:abstractNumId w:val="18"/>
  </w:num>
  <w:num w:numId="10" w16cid:durableId="75053052">
    <w:abstractNumId w:val="24"/>
  </w:num>
  <w:num w:numId="11" w16cid:durableId="125851658">
    <w:abstractNumId w:val="30"/>
  </w:num>
  <w:num w:numId="12" w16cid:durableId="192151784">
    <w:abstractNumId w:val="12"/>
  </w:num>
  <w:num w:numId="13" w16cid:durableId="91048749">
    <w:abstractNumId w:val="3"/>
  </w:num>
  <w:num w:numId="14" w16cid:durableId="1824397000">
    <w:abstractNumId w:val="5"/>
  </w:num>
  <w:num w:numId="15" w16cid:durableId="596717431">
    <w:abstractNumId w:val="27"/>
  </w:num>
  <w:num w:numId="16" w16cid:durableId="327908229">
    <w:abstractNumId w:val="7"/>
  </w:num>
  <w:num w:numId="17" w16cid:durableId="1176843753">
    <w:abstractNumId w:val="1"/>
  </w:num>
  <w:num w:numId="18" w16cid:durableId="1677463772">
    <w:abstractNumId w:val="11"/>
  </w:num>
  <w:num w:numId="19" w16cid:durableId="864291753">
    <w:abstractNumId w:val="9"/>
  </w:num>
  <w:num w:numId="20" w16cid:durableId="1945963313">
    <w:abstractNumId w:val="23"/>
  </w:num>
  <w:num w:numId="21" w16cid:durableId="1486124686">
    <w:abstractNumId w:val="4"/>
  </w:num>
  <w:num w:numId="22" w16cid:durableId="429087726">
    <w:abstractNumId w:val="22"/>
  </w:num>
  <w:num w:numId="23" w16cid:durableId="1535535010">
    <w:abstractNumId w:val="2"/>
  </w:num>
  <w:num w:numId="24" w16cid:durableId="2094858838">
    <w:abstractNumId w:val="31"/>
  </w:num>
  <w:num w:numId="25" w16cid:durableId="36201294">
    <w:abstractNumId w:val="15"/>
  </w:num>
  <w:num w:numId="26" w16cid:durableId="1980374887">
    <w:abstractNumId w:val="21"/>
  </w:num>
  <w:num w:numId="27" w16cid:durableId="2029283548">
    <w:abstractNumId w:val="17"/>
  </w:num>
  <w:num w:numId="28" w16cid:durableId="114911297">
    <w:abstractNumId w:val="14"/>
  </w:num>
  <w:num w:numId="29" w16cid:durableId="1395465399">
    <w:abstractNumId w:val="33"/>
  </w:num>
  <w:num w:numId="30" w16cid:durableId="1250386924">
    <w:abstractNumId w:val="8"/>
  </w:num>
  <w:num w:numId="31" w16cid:durableId="1901623988">
    <w:abstractNumId w:val="6"/>
  </w:num>
  <w:num w:numId="32" w16cid:durableId="1873418705">
    <w:abstractNumId w:val="13"/>
  </w:num>
  <w:num w:numId="33" w16cid:durableId="2142069794">
    <w:abstractNumId w:val="0"/>
  </w:num>
  <w:num w:numId="34" w16cid:durableId="133538090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fill="f" fillcolor="white">
      <v:fill color="white" on="f"/>
      <v:stroke weight=".5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BB5"/>
    <w:rsid w:val="000041F0"/>
    <w:rsid w:val="00006779"/>
    <w:rsid w:val="0000694E"/>
    <w:rsid w:val="00007595"/>
    <w:rsid w:val="00012163"/>
    <w:rsid w:val="00020A92"/>
    <w:rsid w:val="0002174F"/>
    <w:rsid w:val="0002602E"/>
    <w:rsid w:val="0003000D"/>
    <w:rsid w:val="0003079C"/>
    <w:rsid w:val="000309D4"/>
    <w:rsid w:val="00031207"/>
    <w:rsid w:val="00031C20"/>
    <w:rsid w:val="000323EB"/>
    <w:rsid w:val="0003385D"/>
    <w:rsid w:val="00035462"/>
    <w:rsid w:val="0003699D"/>
    <w:rsid w:val="00040A32"/>
    <w:rsid w:val="00041357"/>
    <w:rsid w:val="00042EF7"/>
    <w:rsid w:val="000438DF"/>
    <w:rsid w:val="00043AFA"/>
    <w:rsid w:val="00046507"/>
    <w:rsid w:val="0004707F"/>
    <w:rsid w:val="00047E27"/>
    <w:rsid w:val="0005016F"/>
    <w:rsid w:val="00051CAC"/>
    <w:rsid w:val="00053A45"/>
    <w:rsid w:val="00061839"/>
    <w:rsid w:val="0006196B"/>
    <w:rsid w:val="0006261D"/>
    <w:rsid w:val="0006359A"/>
    <w:rsid w:val="00063DFC"/>
    <w:rsid w:val="00064728"/>
    <w:rsid w:val="00064F0E"/>
    <w:rsid w:val="0006524D"/>
    <w:rsid w:val="0006555C"/>
    <w:rsid w:val="00070355"/>
    <w:rsid w:val="00071AF4"/>
    <w:rsid w:val="000722B4"/>
    <w:rsid w:val="00073FC7"/>
    <w:rsid w:val="000749B9"/>
    <w:rsid w:val="00075186"/>
    <w:rsid w:val="00075896"/>
    <w:rsid w:val="00075EBA"/>
    <w:rsid w:val="00076D44"/>
    <w:rsid w:val="00076E96"/>
    <w:rsid w:val="00083C04"/>
    <w:rsid w:val="00086EB2"/>
    <w:rsid w:val="00093DE0"/>
    <w:rsid w:val="000A1287"/>
    <w:rsid w:val="000A1642"/>
    <w:rsid w:val="000A1648"/>
    <w:rsid w:val="000A1C78"/>
    <w:rsid w:val="000A1ED3"/>
    <w:rsid w:val="000A3A47"/>
    <w:rsid w:val="000A576A"/>
    <w:rsid w:val="000A5843"/>
    <w:rsid w:val="000A63A5"/>
    <w:rsid w:val="000A7896"/>
    <w:rsid w:val="000B07E9"/>
    <w:rsid w:val="000C5ABA"/>
    <w:rsid w:val="000C60AE"/>
    <w:rsid w:val="000C67B3"/>
    <w:rsid w:val="000D04AF"/>
    <w:rsid w:val="000D14DE"/>
    <w:rsid w:val="000D1D40"/>
    <w:rsid w:val="000D1E9C"/>
    <w:rsid w:val="000D2D81"/>
    <w:rsid w:val="000D5896"/>
    <w:rsid w:val="000D5F1F"/>
    <w:rsid w:val="000D64F0"/>
    <w:rsid w:val="000D73AA"/>
    <w:rsid w:val="000E11D2"/>
    <w:rsid w:val="000E38D3"/>
    <w:rsid w:val="000E5AA7"/>
    <w:rsid w:val="000E7EFC"/>
    <w:rsid w:val="000F2D95"/>
    <w:rsid w:val="000F3226"/>
    <w:rsid w:val="000F41BC"/>
    <w:rsid w:val="000F5608"/>
    <w:rsid w:val="000F6B80"/>
    <w:rsid w:val="00100BE0"/>
    <w:rsid w:val="001013BC"/>
    <w:rsid w:val="001018A8"/>
    <w:rsid w:val="00102324"/>
    <w:rsid w:val="00102AE7"/>
    <w:rsid w:val="00102CEF"/>
    <w:rsid w:val="0010487D"/>
    <w:rsid w:val="00105EDB"/>
    <w:rsid w:val="00112366"/>
    <w:rsid w:val="0011280F"/>
    <w:rsid w:val="00113473"/>
    <w:rsid w:val="0011513E"/>
    <w:rsid w:val="00117E6B"/>
    <w:rsid w:val="001207CF"/>
    <w:rsid w:val="00120B81"/>
    <w:rsid w:val="00127D49"/>
    <w:rsid w:val="001319D7"/>
    <w:rsid w:val="0013493B"/>
    <w:rsid w:val="00136B40"/>
    <w:rsid w:val="001430C9"/>
    <w:rsid w:val="001431EE"/>
    <w:rsid w:val="00143677"/>
    <w:rsid w:val="001444DF"/>
    <w:rsid w:val="00145153"/>
    <w:rsid w:val="0015010D"/>
    <w:rsid w:val="001505FC"/>
    <w:rsid w:val="00150C9C"/>
    <w:rsid w:val="0015273C"/>
    <w:rsid w:val="001552CD"/>
    <w:rsid w:val="001560FD"/>
    <w:rsid w:val="00156E9A"/>
    <w:rsid w:val="00157F53"/>
    <w:rsid w:val="00163CCA"/>
    <w:rsid w:val="00165A06"/>
    <w:rsid w:val="00171EB9"/>
    <w:rsid w:val="00174BEC"/>
    <w:rsid w:val="00175154"/>
    <w:rsid w:val="00175B8D"/>
    <w:rsid w:val="001776BB"/>
    <w:rsid w:val="00177BFA"/>
    <w:rsid w:val="001805BF"/>
    <w:rsid w:val="00183ADC"/>
    <w:rsid w:val="00190811"/>
    <w:rsid w:val="0019130E"/>
    <w:rsid w:val="001925DC"/>
    <w:rsid w:val="0019290B"/>
    <w:rsid w:val="001940C6"/>
    <w:rsid w:val="00194A1C"/>
    <w:rsid w:val="001973FB"/>
    <w:rsid w:val="001A3053"/>
    <w:rsid w:val="001A4743"/>
    <w:rsid w:val="001A596B"/>
    <w:rsid w:val="001A76F8"/>
    <w:rsid w:val="001B35D5"/>
    <w:rsid w:val="001B412C"/>
    <w:rsid w:val="001B5781"/>
    <w:rsid w:val="001B5D6E"/>
    <w:rsid w:val="001B5F90"/>
    <w:rsid w:val="001B7B57"/>
    <w:rsid w:val="001C1893"/>
    <w:rsid w:val="001C458C"/>
    <w:rsid w:val="001C5FA7"/>
    <w:rsid w:val="001C6CFF"/>
    <w:rsid w:val="001D0919"/>
    <w:rsid w:val="001D28B0"/>
    <w:rsid w:val="001D36DC"/>
    <w:rsid w:val="001D5F74"/>
    <w:rsid w:val="001D60F3"/>
    <w:rsid w:val="001D6CEB"/>
    <w:rsid w:val="001D702C"/>
    <w:rsid w:val="001E198C"/>
    <w:rsid w:val="001E3249"/>
    <w:rsid w:val="001E3EE1"/>
    <w:rsid w:val="001F1E9E"/>
    <w:rsid w:val="001F2F28"/>
    <w:rsid w:val="001F3CBE"/>
    <w:rsid w:val="001F4769"/>
    <w:rsid w:val="001F5BA5"/>
    <w:rsid w:val="001F6E72"/>
    <w:rsid w:val="001F75EF"/>
    <w:rsid w:val="001F7780"/>
    <w:rsid w:val="00205431"/>
    <w:rsid w:val="002100ED"/>
    <w:rsid w:val="002129C5"/>
    <w:rsid w:val="00213EE8"/>
    <w:rsid w:val="00214683"/>
    <w:rsid w:val="002167EA"/>
    <w:rsid w:val="002169E0"/>
    <w:rsid w:val="00217A22"/>
    <w:rsid w:val="0022075F"/>
    <w:rsid w:val="00220F2D"/>
    <w:rsid w:val="00221062"/>
    <w:rsid w:val="002220BE"/>
    <w:rsid w:val="00224450"/>
    <w:rsid w:val="00224B9C"/>
    <w:rsid w:val="002320CA"/>
    <w:rsid w:val="00234721"/>
    <w:rsid w:val="00234B53"/>
    <w:rsid w:val="002406E4"/>
    <w:rsid w:val="002409E9"/>
    <w:rsid w:val="00241709"/>
    <w:rsid w:val="00242D97"/>
    <w:rsid w:val="00242EA3"/>
    <w:rsid w:val="00242F36"/>
    <w:rsid w:val="0024771A"/>
    <w:rsid w:val="002500B0"/>
    <w:rsid w:val="00250A7B"/>
    <w:rsid w:val="002511EB"/>
    <w:rsid w:val="002519E2"/>
    <w:rsid w:val="002536FF"/>
    <w:rsid w:val="00254C22"/>
    <w:rsid w:val="00255F3F"/>
    <w:rsid w:val="0025700C"/>
    <w:rsid w:val="00260D63"/>
    <w:rsid w:val="0026172D"/>
    <w:rsid w:val="0026392F"/>
    <w:rsid w:val="002657C8"/>
    <w:rsid w:val="0026618D"/>
    <w:rsid w:val="0026647E"/>
    <w:rsid w:val="002736B1"/>
    <w:rsid w:val="0028085D"/>
    <w:rsid w:val="00282F7B"/>
    <w:rsid w:val="00286E96"/>
    <w:rsid w:val="00287A43"/>
    <w:rsid w:val="00287EB2"/>
    <w:rsid w:val="002913BF"/>
    <w:rsid w:val="00292551"/>
    <w:rsid w:val="002941DE"/>
    <w:rsid w:val="00296510"/>
    <w:rsid w:val="002A02F4"/>
    <w:rsid w:val="002A1182"/>
    <w:rsid w:val="002A12A5"/>
    <w:rsid w:val="002A1627"/>
    <w:rsid w:val="002A220E"/>
    <w:rsid w:val="002A39A2"/>
    <w:rsid w:val="002A6A65"/>
    <w:rsid w:val="002A77DF"/>
    <w:rsid w:val="002B2859"/>
    <w:rsid w:val="002B2927"/>
    <w:rsid w:val="002B48A9"/>
    <w:rsid w:val="002B5713"/>
    <w:rsid w:val="002B5FA3"/>
    <w:rsid w:val="002C051A"/>
    <w:rsid w:val="002C3B69"/>
    <w:rsid w:val="002C467F"/>
    <w:rsid w:val="002C53EF"/>
    <w:rsid w:val="002C73D8"/>
    <w:rsid w:val="002C7B89"/>
    <w:rsid w:val="002D052E"/>
    <w:rsid w:val="002D2B59"/>
    <w:rsid w:val="002D763A"/>
    <w:rsid w:val="002E0209"/>
    <w:rsid w:val="002E1CE8"/>
    <w:rsid w:val="002E2F5C"/>
    <w:rsid w:val="002E5B85"/>
    <w:rsid w:val="002E758B"/>
    <w:rsid w:val="002E78B3"/>
    <w:rsid w:val="002F0910"/>
    <w:rsid w:val="002F09DD"/>
    <w:rsid w:val="002F55A0"/>
    <w:rsid w:val="002F677B"/>
    <w:rsid w:val="0030152E"/>
    <w:rsid w:val="003024C7"/>
    <w:rsid w:val="003044E9"/>
    <w:rsid w:val="00304F72"/>
    <w:rsid w:val="003068AD"/>
    <w:rsid w:val="00307B0C"/>
    <w:rsid w:val="0031569B"/>
    <w:rsid w:val="00315F96"/>
    <w:rsid w:val="00322B30"/>
    <w:rsid w:val="00325B4D"/>
    <w:rsid w:val="00326DE3"/>
    <w:rsid w:val="00326E23"/>
    <w:rsid w:val="003313CA"/>
    <w:rsid w:val="00333548"/>
    <w:rsid w:val="003336C1"/>
    <w:rsid w:val="00333B81"/>
    <w:rsid w:val="00333EE4"/>
    <w:rsid w:val="00335C00"/>
    <w:rsid w:val="00337E8B"/>
    <w:rsid w:val="00341999"/>
    <w:rsid w:val="003423BB"/>
    <w:rsid w:val="0034543D"/>
    <w:rsid w:val="00346060"/>
    <w:rsid w:val="003479A6"/>
    <w:rsid w:val="00350005"/>
    <w:rsid w:val="00350911"/>
    <w:rsid w:val="0035231D"/>
    <w:rsid w:val="00357B25"/>
    <w:rsid w:val="00360A78"/>
    <w:rsid w:val="00360C57"/>
    <w:rsid w:val="00361B20"/>
    <w:rsid w:val="0036221F"/>
    <w:rsid w:val="0036709B"/>
    <w:rsid w:val="003673BE"/>
    <w:rsid w:val="00370522"/>
    <w:rsid w:val="00373136"/>
    <w:rsid w:val="00375194"/>
    <w:rsid w:val="003761EB"/>
    <w:rsid w:val="00382EB2"/>
    <w:rsid w:val="0038597D"/>
    <w:rsid w:val="00386DFD"/>
    <w:rsid w:val="00386E4A"/>
    <w:rsid w:val="003900C9"/>
    <w:rsid w:val="0039025E"/>
    <w:rsid w:val="00393159"/>
    <w:rsid w:val="0039555D"/>
    <w:rsid w:val="003A1890"/>
    <w:rsid w:val="003A1D2F"/>
    <w:rsid w:val="003A3050"/>
    <w:rsid w:val="003B0248"/>
    <w:rsid w:val="003B2589"/>
    <w:rsid w:val="003B2FED"/>
    <w:rsid w:val="003B5F83"/>
    <w:rsid w:val="003B67AE"/>
    <w:rsid w:val="003B7C19"/>
    <w:rsid w:val="003C1012"/>
    <w:rsid w:val="003C1A33"/>
    <w:rsid w:val="003C27D2"/>
    <w:rsid w:val="003C38A8"/>
    <w:rsid w:val="003C5A12"/>
    <w:rsid w:val="003C69D3"/>
    <w:rsid w:val="003C753C"/>
    <w:rsid w:val="003D1F6F"/>
    <w:rsid w:val="003D33DA"/>
    <w:rsid w:val="003D3430"/>
    <w:rsid w:val="003D34E5"/>
    <w:rsid w:val="003D41D6"/>
    <w:rsid w:val="003D6616"/>
    <w:rsid w:val="003D6FFD"/>
    <w:rsid w:val="003E27F5"/>
    <w:rsid w:val="003E3549"/>
    <w:rsid w:val="003E3FAF"/>
    <w:rsid w:val="003E46FA"/>
    <w:rsid w:val="003E5334"/>
    <w:rsid w:val="003E5930"/>
    <w:rsid w:val="003E604A"/>
    <w:rsid w:val="003E60B6"/>
    <w:rsid w:val="003E6986"/>
    <w:rsid w:val="003E71DB"/>
    <w:rsid w:val="003F16FF"/>
    <w:rsid w:val="003F184B"/>
    <w:rsid w:val="003F1DA1"/>
    <w:rsid w:val="003F233D"/>
    <w:rsid w:val="003F2C11"/>
    <w:rsid w:val="003F2DDE"/>
    <w:rsid w:val="003F4503"/>
    <w:rsid w:val="003F5D46"/>
    <w:rsid w:val="003F7B7B"/>
    <w:rsid w:val="004007EA"/>
    <w:rsid w:val="0040582D"/>
    <w:rsid w:val="004062D9"/>
    <w:rsid w:val="004068EB"/>
    <w:rsid w:val="00412A05"/>
    <w:rsid w:val="004139D3"/>
    <w:rsid w:val="0041601A"/>
    <w:rsid w:val="00417122"/>
    <w:rsid w:val="00420E58"/>
    <w:rsid w:val="00425BD0"/>
    <w:rsid w:val="00426172"/>
    <w:rsid w:val="004319CC"/>
    <w:rsid w:val="004331A4"/>
    <w:rsid w:val="00436021"/>
    <w:rsid w:val="004401C0"/>
    <w:rsid w:val="00440399"/>
    <w:rsid w:val="00440747"/>
    <w:rsid w:val="00441095"/>
    <w:rsid w:val="00441437"/>
    <w:rsid w:val="00441972"/>
    <w:rsid w:val="00441A82"/>
    <w:rsid w:val="004441A9"/>
    <w:rsid w:val="00445CF9"/>
    <w:rsid w:val="004475B1"/>
    <w:rsid w:val="004501CC"/>
    <w:rsid w:val="00450B2D"/>
    <w:rsid w:val="0045642C"/>
    <w:rsid w:val="004564F9"/>
    <w:rsid w:val="00463818"/>
    <w:rsid w:val="0046697A"/>
    <w:rsid w:val="00472CF3"/>
    <w:rsid w:val="004744EF"/>
    <w:rsid w:val="00480B9E"/>
    <w:rsid w:val="004814E7"/>
    <w:rsid w:val="0048306C"/>
    <w:rsid w:val="00484593"/>
    <w:rsid w:val="00486839"/>
    <w:rsid w:val="00490B21"/>
    <w:rsid w:val="0049463D"/>
    <w:rsid w:val="0049519F"/>
    <w:rsid w:val="0049586D"/>
    <w:rsid w:val="00495F0C"/>
    <w:rsid w:val="00496DF2"/>
    <w:rsid w:val="0049710C"/>
    <w:rsid w:val="004974DD"/>
    <w:rsid w:val="004A2063"/>
    <w:rsid w:val="004A210D"/>
    <w:rsid w:val="004A295D"/>
    <w:rsid w:val="004A3A30"/>
    <w:rsid w:val="004B0365"/>
    <w:rsid w:val="004B2A65"/>
    <w:rsid w:val="004B41A9"/>
    <w:rsid w:val="004B4939"/>
    <w:rsid w:val="004C080C"/>
    <w:rsid w:val="004C1A37"/>
    <w:rsid w:val="004C1E73"/>
    <w:rsid w:val="004C1F82"/>
    <w:rsid w:val="004C4770"/>
    <w:rsid w:val="004D124A"/>
    <w:rsid w:val="004D37BF"/>
    <w:rsid w:val="004D62F6"/>
    <w:rsid w:val="004D767C"/>
    <w:rsid w:val="004D78CC"/>
    <w:rsid w:val="004D7F9C"/>
    <w:rsid w:val="004E09E2"/>
    <w:rsid w:val="004E1EC2"/>
    <w:rsid w:val="004E37A8"/>
    <w:rsid w:val="004F0B04"/>
    <w:rsid w:val="004F0BF8"/>
    <w:rsid w:val="004F162F"/>
    <w:rsid w:val="004F17CA"/>
    <w:rsid w:val="004F5619"/>
    <w:rsid w:val="004F5785"/>
    <w:rsid w:val="004F66CB"/>
    <w:rsid w:val="004F7D10"/>
    <w:rsid w:val="00500409"/>
    <w:rsid w:val="005015A7"/>
    <w:rsid w:val="0050653B"/>
    <w:rsid w:val="005075C5"/>
    <w:rsid w:val="00507BD6"/>
    <w:rsid w:val="00513E45"/>
    <w:rsid w:val="005147F7"/>
    <w:rsid w:val="005162D5"/>
    <w:rsid w:val="00516BF6"/>
    <w:rsid w:val="00520795"/>
    <w:rsid w:val="00522AC3"/>
    <w:rsid w:val="00525D4E"/>
    <w:rsid w:val="00526215"/>
    <w:rsid w:val="0053109A"/>
    <w:rsid w:val="005315D1"/>
    <w:rsid w:val="005336BB"/>
    <w:rsid w:val="00535BA6"/>
    <w:rsid w:val="005363F8"/>
    <w:rsid w:val="00536C42"/>
    <w:rsid w:val="00536E6C"/>
    <w:rsid w:val="00541039"/>
    <w:rsid w:val="00541132"/>
    <w:rsid w:val="005418BF"/>
    <w:rsid w:val="00542534"/>
    <w:rsid w:val="00542FA7"/>
    <w:rsid w:val="0054696A"/>
    <w:rsid w:val="0054798C"/>
    <w:rsid w:val="00551555"/>
    <w:rsid w:val="0055232A"/>
    <w:rsid w:val="005527A6"/>
    <w:rsid w:val="00555155"/>
    <w:rsid w:val="0055551E"/>
    <w:rsid w:val="00555632"/>
    <w:rsid w:val="005574DE"/>
    <w:rsid w:val="00560AEF"/>
    <w:rsid w:val="00564925"/>
    <w:rsid w:val="005658EF"/>
    <w:rsid w:val="005661BA"/>
    <w:rsid w:val="005677BA"/>
    <w:rsid w:val="00567F62"/>
    <w:rsid w:val="005733A9"/>
    <w:rsid w:val="00575A3B"/>
    <w:rsid w:val="005769BB"/>
    <w:rsid w:val="00581154"/>
    <w:rsid w:val="00581F82"/>
    <w:rsid w:val="00582958"/>
    <w:rsid w:val="00582E6D"/>
    <w:rsid w:val="005832D0"/>
    <w:rsid w:val="00585061"/>
    <w:rsid w:val="00585E08"/>
    <w:rsid w:val="0059165D"/>
    <w:rsid w:val="0059247E"/>
    <w:rsid w:val="0059557E"/>
    <w:rsid w:val="00595925"/>
    <w:rsid w:val="00596FE7"/>
    <w:rsid w:val="005A1A6F"/>
    <w:rsid w:val="005A1F1C"/>
    <w:rsid w:val="005A1F68"/>
    <w:rsid w:val="005A32BC"/>
    <w:rsid w:val="005A385E"/>
    <w:rsid w:val="005A491A"/>
    <w:rsid w:val="005A77EB"/>
    <w:rsid w:val="005B07DC"/>
    <w:rsid w:val="005B0D75"/>
    <w:rsid w:val="005B3BAD"/>
    <w:rsid w:val="005B729E"/>
    <w:rsid w:val="005B7DFD"/>
    <w:rsid w:val="005C1398"/>
    <w:rsid w:val="005C1D1B"/>
    <w:rsid w:val="005C2BB5"/>
    <w:rsid w:val="005C3836"/>
    <w:rsid w:val="005C419D"/>
    <w:rsid w:val="005C7CC3"/>
    <w:rsid w:val="005D0DA9"/>
    <w:rsid w:val="005D203F"/>
    <w:rsid w:val="005D26CC"/>
    <w:rsid w:val="005D3BFF"/>
    <w:rsid w:val="005D5F2B"/>
    <w:rsid w:val="005D6D95"/>
    <w:rsid w:val="005D7546"/>
    <w:rsid w:val="005D7CEE"/>
    <w:rsid w:val="005E02E0"/>
    <w:rsid w:val="005E1DC2"/>
    <w:rsid w:val="005E4FC0"/>
    <w:rsid w:val="005E5DD0"/>
    <w:rsid w:val="005F2D78"/>
    <w:rsid w:val="005F4541"/>
    <w:rsid w:val="005F7630"/>
    <w:rsid w:val="005F7683"/>
    <w:rsid w:val="005F7A73"/>
    <w:rsid w:val="00600169"/>
    <w:rsid w:val="00600B18"/>
    <w:rsid w:val="00600D7D"/>
    <w:rsid w:val="00601770"/>
    <w:rsid w:val="006039BA"/>
    <w:rsid w:val="00604CEB"/>
    <w:rsid w:val="006130D0"/>
    <w:rsid w:val="006133DC"/>
    <w:rsid w:val="006156A1"/>
    <w:rsid w:val="00617372"/>
    <w:rsid w:val="006173F7"/>
    <w:rsid w:val="00620144"/>
    <w:rsid w:val="006203E5"/>
    <w:rsid w:val="00621BEE"/>
    <w:rsid w:val="00624043"/>
    <w:rsid w:val="006276EC"/>
    <w:rsid w:val="0063146C"/>
    <w:rsid w:val="0063185E"/>
    <w:rsid w:val="00631BEA"/>
    <w:rsid w:val="00631C5E"/>
    <w:rsid w:val="006364CE"/>
    <w:rsid w:val="00644A95"/>
    <w:rsid w:val="00644E37"/>
    <w:rsid w:val="00645B4B"/>
    <w:rsid w:val="00646D84"/>
    <w:rsid w:val="00647C9E"/>
    <w:rsid w:val="0065077E"/>
    <w:rsid w:val="0065134C"/>
    <w:rsid w:val="0065200A"/>
    <w:rsid w:val="00652170"/>
    <w:rsid w:val="006563F9"/>
    <w:rsid w:val="00663410"/>
    <w:rsid w:val="00663B1C"/>
    <w:rsid w:val="00664B48"/>
    <w:rsid w:val="0066675B"/>
    <w:rsid w:val="006670D3"/>
    <w:rsid w:val="0066721C"/>
    <w:rsid w:val="0067107C"/>
    <w:rsid w:val="0067108E"/>
    <w:rsid w:val="00672D6E"/>
    <w:rsid w:val="006731EC"/>
    <w:rsid w:val="00673D27"/>
    <w:rsid w:val="00674C17"/>
    <w:rsid w:val="006769E1"/>
    <w:rsid w:val="00676AA3"/>
    <w:rsid w:val="00677C75"/>
    <w:rsid w:val="00681917"/>
    <w:rsid w:val="00681F84"/>
    <w:rsid w:val="00682A9F"/>
    <w:rsid w:val="006851A0"/>
    <w:rsid w:val="0069104A"/>
    <w:rsid w:val="0069156A"/>
    <w:rsid w:val="0069460A"/>
    <w:rsid w:val="006947AF"/>
    <w:rsid w:val="006957FD"/>
    <w:rsid w:val="00696E55"/>
    <w:rsid w:val="00697A6E"/>
    <w:rsid w:val="00697CAE"/>
    <w:rsid w:val="006A07D5"/>
    <w:rsid w:val="006A1771"/>
    <w:rsid w:val="006A1C15"/>
    <w:rsid w:val="006A1C6E"/>
    <w:rsid w:val="006A55FC"/>
    <w:rsid w:val="006A6D04"/>
    <w:rsid w:val="006B0DF4"/>
    <w:rsid w:val="006B12A1"/>
    <w:rsid w:val="006B2269"/>
    <w:rsid w:val="006B2E1F"/>
    <w:rsid w:val="006B3A88"/>
    <w:rsid w:val="006B558C"/>
    <w:rsid w:val="006C1045"/>
    <w:rsid w:val="006C34FE"/>
    <w:rsid w:val="006D168E"/>
    <w:rsid w:val="006D63CD"/>
    <w:rsid w:val="006D658D"/>
    <w:rsid w:val="006E16DC"/>
    <w:rsid w:val="006E3DE7"/>
    <w:rsid w:val="006E6E36"/>
    <w:rsid w:val="006F07BC"/>
    <w:rsid w:val="006F0AF3"/>
    <w:rsid w:val="006F10FC"/>
    <w:rsid w:val="006F1397"/>
    <w:rsid w:val="006F1670"/>
    <w:rsid w:val="006F17E2"/>
    <w:rsid w:val="006F20CF"/>
    <w:rsid w:val="006F4776"/>
    <w:rsid w:val="00701932"/>
    <w:rsid w:val="0070255C"/>
    <w:rsid w:val="00703F50"/>
    <w:rsid w:val="0070500F"/>
    <w:rsid w:val="007072B8"/>
    <w:rsid w:val="00710008"/>
    <w:rsid w:val="007139DF"/>
    <w:rsid w:val="00713BF7"/>
    <w:rsid w:val="00714986"/>
    <w:rsid w:val="007151FE"/>
    <w:rsid w:val="00715360"/>
    <w:rsid w:val="00716995"/>
    <w:rsid w:val="00716EB9"/>
    <w:rsid w:val="00723039"/>
    <w:rsid w:val="00724633"/>
    <w:rsid w:val="00731463"/>
    <w:rsid w:val="007347E0"/>
    <w:rsid w:val="00735B19"/>
    <w:rsid w:val="007376EE"/>
    <w:rsid w:val="007412BD"/>
    <w:rsid w:val="0074583E"/>
    <w:rsid w:val="00745C2F"/>
    <w:rsid w:val="00745E96"/>
    <w:rsid w:val="00745EE3"/>
    <w:rsid w:val="007466BF"/>
    <w:rsid w:val="0074768E"/>
    <w:rsid w:val="007525D2"/>
    <w:rsid w:val="007542A5"/>
    <w:rsid w:val="0075693B"/>
    <w:rsid w:val="00756CFE"/>
    <w:rsid w:val="007574F9"/>
    <w:rsid w:val="00762AB1"/>
    <w:rsid w:val="00763B3A"/>
    <w:rsid w:val="007641CA"/>
    <w:rsid w:val="00764F08"/>
    <w:rsid w:val="007656B2"/>
    <w:rsid w:val="00770084"/>
    <w:rsid w:val="00770ADD"/>
    <w:rsid w:val="007712CE"/>
    <w:rsid w:val="00771A04"/>
    <w:rsid w:val="00771D8F"/>
    <w:rsid w:val="0077257B"/>
    <w:rsid w:val="007729A6"/>
    <w:rsid w:val="00777757"/>
    <w:rsid w:val="00781622"/>
    <w:rsid w:val="00781DD1"/>
    <w:rsid w:val="00786677"/>
    <w:rsid w:val="00787DFA"/>
    <w:rsid w:val="0079140C"/>
    <w:rsid w:val="00791A3F"/>
    <w:rsid w:val="00793372"/>
    <w:rsid w:val="00793BEC"/>
    <w:rsid w:val="00794035"/>
    <w:rsid w:val="00794308"/>
    <w:rsid w:val="007948F5"/>
    <w:rsid w:val="007A050A"/>
    <w:rsid w:val="007A0E87"/>
    <w:rsid w:val="007A18C6"/>
    <w:rsid w:val="007A4502"/>
    <w:rsid w:val="007A4F31"/>
    <w:rsid w:val="007A5829"/>
    <w:rsid w:val="007A61DF"/>
    <w:rsid w:val="007B023B"/>
    <w:rsid w:val="007B0951"/>
    <w:rsid w:val="007B13CC"/>
    <w:rsid w:val="007B1C04"/>
    <w:rsid w:val="007B2464"/>
    <w:rsid w:val="007B4909"/>
    <w:rsid w:val="007B4D5E"/>
    <w:rsid w:val="007B6B0D"/>
    <w:rsid w:val="007B758E"/>
    <w:rsid w:val="007C00C3"/>
    <w:rsid w:val="007C1313"/>
    <w:rsid w:val="007C4233"/>
    <w:rsid w:val="007C50E0"/>
    <w:rsid w:val="007C510D"/>
    <w:rsid w:val="007C51FD"/>
    <w:rsid w:val="007D0A4D"/>
    <w:rsid w:val="007D2CCF"/>
    <w:rsid w:val="007D77E4"/>
    <w:rsid w:val="007E181F"/>
    <w:rsid w:val="007E3706"/>
    <w:rsid w:val="007E4E86"/>
    <w:rsid w:val="007E50E1"/>
    <w:rsid w:val="007E791C"/>
    <w:rsid w:val="007F0100"/>
    <w:rsid w:val="007F0BC3"/>
    <w:rsid w:val="007F0D91"/>
    <w:rsid w:val="007F403E"/>
    <w:rsid w:val="007F43F0"/>
    <w:rsid w:val="007F4D2C"/>
    <w:rsid w:val="007F5F8F"/>
    <w:rsid w:val="007F75E6"/>
    <w:rsid w:val="008004AA"/>
    <w:rsid w:val="00800B59"/>
    <w:rsid w:val="00802531"/>
    <w:rsid w:val="00806252"/>
    <w:rsid w:val="008063E6"/>
    <w:rsid w:val="00806BB2"/>
    <w:rsid w:val="00810A03"/>
    <w:rsid w:val="00814248"/>
    <w:rsid w:val="00815DA7"/>
    <w:rsid w:val="008160AF"/>
    <w:rsid w:val="00817C85"/>
    <w:rsid w:val="00820532"/>
    <w:rsid w:val="00821AB0"/>
    <w:rsid w:val="00821D10"/>
    <w:rsid w:val="00824591"/>
    <w:rsid w:val="00825835"/>
    <w:rsid w:val="008365F2"/>
    <w:rsid w:val="00840D15"/>
    <w:rsid w:val="008410F7"/>
    <w:rsid w:val="00841232"/>
    <w:rsid w:val="00841BA8"/>
    <w:rsid w:val="008444E9"/>
    <w:rsid w:val="0084497E"/>
    <w:rsid w:val="00846070"/>
    <w:rsid w:val="00846E44"/>
    <w:rsid w:val="00850D8A"/>
    <w:rsid w:val="008516D7"/>
    <w:rsid w:val="00852634"/>
    <w:rsid w:val="008532C2"/>
    <w:rsid w:val="00853C84"/>
    <w:rsid w:val="008548B3"/>
    <w:rsid w:val="008556C2"/>
    <w:rsid w:val="00855715"/>
    <w:rsid w:val="00857AAF"/>
    <w:rsid w:val="00860B2F"/>
    <w:rsid w:val="008644D3"/>
    <w:rsid w:val="00865457"/>
    <w:rsid w:val="00866679"/>
    <w:rsid w:val="00866985"/>
    <w:rsid w:val="00866E33"/>
    <w:rsid w:val="00867030"/>
    <w:rsid w:val="0086707C"/>
    <w:rsid w:val="008700F9"/>
    <w:rsid w:val="0087390D"/>
    <w:rsid w:val="00873BC6"/>
    <w:rsid w:val="00874348"/>
    <w:rsid w:val="00874FA2"/>
    <w:rsid w:val="008769DF"/>
    <w:rsid w:val="00881EE6"/>
    <w:rsid w:val="00890168"/>
    <w:rsid w:val="00891D34"/>
    <w:rsid w:val="00891E64"/>
    <w:rsid w:val="00893231"/>
    <w:rsid w:val="008943FC"/>
    <w:rsid w:val="008A0C30"/>
    <w:rsid w:val="008A120A"/>
    <w:rsid w:val="008A12CB"/>
    <w:rsid w:val="008A1A97"/>
    <w:rsid w:val="008A1D36"/>
    <w:rsid w:val="008A3F93"/>
    <w:rsid w:val="008A4C5A"/>
    <w:rsid w:val="008A53B7"/>
    <w:rsid w:val="008A5584"/>
    <w:rsid w:val="008A71E4"/>
    <w:rsid w:val="008A7826"/>
    <w:rsid w:val="008B0ACA"/>
    <w:rsid w:val="008B2C12"/>
    <w:rsid w:val="008B5D5D"/>
    <w:rsid w:val="008B61AA"/>
    <w:rsid w:val="008B67E7"/>
    <w:rsid w:val="008B7D52"/>
    <w:rsid w:val="008C0700"/>
    <w:rsid w:val="008C281B"/>
    <w:rsid w:val="008C4A61"/>
    <w:rsid w:val="008C7A5A"/>
    <w:rsid w:val="008D368B"/>
    <w:rsid w:val="008D4134"/>
    <w:rsid w:val="008D7C1C"/>
    <w:rsid w:val="008D7DA3"/>
    <w:rsid w:val="008E0256"/>
    <w:rsid w:val="008E1E5E"/>
    <w:rsid w:val="008E332E"/>
    <w:rsid w:val="008E5090"/>
    <w:rsid w:val="008E694E"/>
    <w:rsid w:val="008E7C84"/>
    <w:rsid w:val="008F03AE"/>
    <w:rsid w:val="008F0579"/>
    <w:rsid w:val="008F0B86"/>
    <w:rsid w:val="008F1509"/>
    <w:rsid w:val="008F2B3E"/>
    <w:rsid w:val="008F2C57"/>
    <w:rsid w:val="008F3C19"/>
    <w:rsid w:val="008F6627"/>
    <w:rsid w:val="0090100B"/>
    <w:rsid w:val="00902F8E"/>
    <w:rsid w:val="0090308F"/>
    <w:rsid w:val="00906386"/>
    <w:rsid w:val="009068F1"/>
    <w:rsid w:val="009078E8"/>
    <w:rsid w:val="00910EED"/>
    <w:rsid w:val="009141C7"/>
    <w:rsid w:val="009147DC"/>
    <w:rsid w:val="00914C76"/>
    <w:rsid w:val="00915BF9"/>
    <w:rsid w:val="009162F4"/>
    <w:rsid w:val="009209EF"/>
    <w:rsid w:val="00920E82"/>
    <w:rsid w:val="0092198A"/>
    <w:rsid w:val="009225ED"/>
    <w:rsid w:val="009230CB"/>
    <w:rsid w:val="00924B6D"/>
    <w:rsid w:val="009257E4"/>
    <w:rsid w:val="00925EC0"/>
    <w:rsid w:val="009265B7"/>
    <w:rsid w:val="00930207"/>
    <w:rsid w:val="00931A3A"/>
    <w:rsid w:val="00933611"/>
    <w:rsid w:val="009341FF"/>
    <w:rsid w:val="00934E75"/>
    <w:rsid w:val="00935F13"/>
    <w:rsid w:val="009367BB"/>
    <w:rsid w:val="00937DCF"/>
    <w:rsid w:val="00940DB4"/>
    <w:rsid w:val="00942E28"/>
    <w:rsid w:val="00945A22"/>
    <w:rsid w:val="00945A93"/>
    <w:rsid w:val="009506C6"/>
    <w:rsid w:val="0095127F"/>
    <w:rsid w:val="00954FEA"/>
    <w:rsid w:val="009571C4"/>
    <w:rsid w:val="00957387"/>
    <w:rsid w:val="00957D65"/>
    <w:rsid w:val="0096007D"/>
    <w:rsid w:val="00962FB0"/>
    <w:rsid w:val="0096358B"/>
    <w:rsid w:val="00964D4F"/>
    <w:rsid w:val="0096607B"/>
    <w:rsid w:val="009674BC"/>
    <w:rsid w:val="00970AAD"/>
    <w:rsid w:val="00974F1A"/>
    <w:rsid w:val="009756EC"/>
    <w:rsid w:val="00976762"/>
    <w:rsid w:val="00980D67"/>
    <w:rsid w:val="00981842"/>
    <w:rsid w:val="0098223E"/>
    <w:rsid w:val="0098413E"/>
    <w:rsid w:val="009854A8"/>
    <w:rsid w:val="0098555B"/>
    <w:rsid w:val="0098624B"/>
    <w:rsid w:val="00990C47"/>
    <w:rsid w:val="00992F3A"/>
    <w:rsid w:val="009939DF"/>
    <w:rsid w:val="009944A6"/>
    <w:rsid w:val="00995602"/>
    <w:rsid w:val="009A155F"/>
    <w:rsid w:val="009A3404"/>
    <w:rsid w:val="009A3C6D"/>
    <w:rsid w:val="009A4AB8"/>
    <w:rsid w:val="009A4E13"/>
    <w:rsid w:val="009A5B9C"/>
    <w:rsid w:val="009A6DEA"/>
    <w:rsid w:val="009A6E66"/>
    <w:rsid w:val="009A7AE4"/>
    <w:rsid w:val="009A7D52"/>
    <w:rsid w:val="009B072C"/>
    <w:rsid w:val="009B139A"/>
    <w:rsid w:val="009B261B"/>
    <w:rsid w:val="009B3A71"/>
    <w:rsid w:val="009B43E1"/>
    <w:rsid w:val="009B4A4C"/>
    <w:rsid w:val="009C0050"/>
    <w:rsid w:val="009C0558"/>
    <w:rsid w:val="009C0E9F"/>
    <w:rsid w:val="009C15E7"/>
    <w:rsid w:val="009C1DBD"/>
    <w:rsid w:val="009C25F6"/>
    <w:rsid w:val="009C273A"/>
    <w:rsid w:val="009C4ACB"/>
    <w:rsid w:val="009C4BDF"/>
    <w:rsid w:val="009C4CF6"/>
    <w:rsid w:val="009C54A7"/>
    <w:rsid w:val="009C5BCA"/>
    <w:rsid w:val="009C684F"/>
    <w:rsid w:val="009D280B"/>
    <w:rsid w:val="009D45A5"/>
    <w:rsid w:val="009D4A75"/>
    <w:rsid w:val="009E045B"/>
    <w:rsid w:val="009E130C"/>
    <w:rsid w:val="009E14BC"/>
    <w:rsid w:val="009E2B3E"/>
    <w:rsid w:val="009E53B7"/>
    <w:rsid w:val="009E7626"/>
    <w:rsid w:val="009F0B91"/>
    <w:rsid w:val="009F0F74"/>
    <w:rsid w:val="009F2B7A"/>
    <w:rsid w:val="009F5A50"/>
    <w:rsid w:val="00A00DEA"/>
    <w:rsid w:val="00A05DFD"/>
    <w:rsid w:val="00A06385"/>
    <w:rsid w:val="00A07817"/>
    <w:rsid w:val="00A1137F"/>
    <w:rsid w:val="00A11A59"/>
    <w:rsid w:val="00A1305E"/>
    <w:rsid w:val="00A13063"/>
    <w:rsid w:val="00A146D7"/>
    <w:rsid w:val="00A15725"/>
    <w:rsid w:val="00A1657A"/>
    <w:rsid w:val="00A17C1D"/>
    <w:rsid w:val="00A20CCF"/>
    <w:rsid w:val="00A21718"/>
    <w:rsid w:val="00A225BF"/>
    <w:rsid w:val="00A26106"/>
    <w:rsid w:val="00A27C4D"/>
    <w:rsid w:val="00A32C5E"/>
    <w:rsid w:val="00A340BD"/>
    <w:rsid w:val="00A35D1C"/>
    <w:rsid w:val="00A36A67"/>
    <w:rsid w:val="00A37FB6"/>
    <w:rsid w:val="00A45319"/>
    <w:rsid w:val="00A4690C"/>
    <w:rsid w:val="00A50447"/>
    <w:rsid w:val="00A509EC"/>
    <w:rsid w:val="00A5582C"/>
    <w:rsid w:val="00A56DF4"/>
    <w:rsid w:val="00A6136C"/>
    <w:rsid w:val="00A630C2"/>
    <w:rsid w:val="00A65573"/>
    <w:rsid w:val="00A717F0"/>
    <w:rsid w:val="00A74F5D"/>
    <w:rsid w:val="00A75F9B"/>
    <w:rsid w:val="00A773C9"/>
    <w:rsid w:val="00A814F5"/>
    <w:rsid w:val="00A83409"/>
    <w:rsid w:val="00A8462F"/>
    <w:rsid w:val="00A84B6A"/>
    <w:rsid w:val="00A86457"/>
    <w:rsid w:val="00A90DDD"/>
    <w:rsid w:val="00A923CD"/>
    <w:rsid w:val="00A92699"/>
    <w:rsid w:val="00A97212"/>
    <w:rsid w:val="00AA184E"/>
    <w:rsid w:val="00AA2BBF"/>
    <w:rsid w:val="00AA3587"/>
    <w:rsid w:val="00AA3651"/>
    <w:rsid w:val="00AA6572"/>
    <w:rsid w:val="00AB1F8A"/>
    <w:rsid w:val="00AB2102"/>
    <w:rsid w:val="00AB3C64"/>
    <w:rsid w:val="00AB3FF7"/>
    <w:rsid w:val="00AB425F"/>
    <w:rsid w:val="00AB46DE"/>
    <w:rsid w:val="00AC093A"/>
    <w:rsid w:val="00AC20C2"/>
    <w:rsid w:val="00AC31E4"/>
    <w:rsid w:val="00AC55C1"/>
    <w:rsid w:val="00AC6D5C"/>
    <w:rsid w:val="00AC71D4"/>
    <w:rsid w:val="00AD16DB"/>
    <w:rsid w:val="00AD226E"/>
    <w:rsid w:val="00AD3FB0"/>
    <w:rsid w:val="00AD4C6D"/>
    <w:rsid w:val="00AD5190"/>
    <w:rsid w:val="00AD51D2"/>
    <w:rsid w:val="00AD5943"/>
    <w:rsid w:val="00AE06D7"/>
    <w:rsid w:val="00AE1951"/>
    <w:rsid w:val="00AE26A1"/>
    <w:rsid w:val="00AE27DC"/>
    <w:rsid w:val="00AE29E8"/>
    <w:rsid w:val="00AE457A"/>
    <w:rsid w:val="00AE4A04"/>
    <w:rsid w:val="00AE559A"/>
    <w:rsid w:val="00AE65D8"/>
    <w:rsid w:val="00AF04BC"/>
    <w:rsid w:val="00AF08BB"/>
    <w:rsid w:val="00AF13B3"/>
    <w:rsid w:val="00AF3A41"/>
    <w:rsid w:val="00AF5839"/>
    <w:rsid w:val="00AF75A2"/>
    <w:rsid w:val="00B01F3C"/>
    <w:rsid w:val="00B02926"/>
    <w:rsid w:val="00B02A5D"/>
    <w:rsid w:val="00B06A38"/>
    <w:rsid w:val="00B10040"/>
    <w:rsid w:val="00B113DA"/>
    <w:rsid w:val="00B128DB"/>
    <w:rsid w:val="00B15717"/>
    <w:rsid w:val="00B162AD"/>
    <w:rsid w:val="00B1788D"/>
    <w:rsid w:val="00B201F3"/>
    <w:rsid w:val="00B23AFA"/>
    <w:rsid w:val="00B23BBE"/>
    <w:rsid w:val="00B24B44"/>
    <w:rsid w:val="00B2607C"/>
    <w:rsid w:val="00B2751C"/>
    <w:rsid w:val="00B27A0D"/>
    <w:rsid w:val="00B27CAA"/>
    <w:rsid w:val="00B32A15"/>
    <w:rsid w:val="00B35EC7"/>
    <w:rsid w:val="00B37947"/>
    <w:rsid w:val="00B37DEF"/>
    <w:rsid w:val="00B42620"/>
    <w:rsid w:val="00B43C5C"/>
    <w:rsid w:val="00B45D94"/>
    <w:rsid w:val="00B46E62"/>
    <w:rsid w:val="00B47027"/>
    <w:rsid w:val="00B55A3A"/>
    <w:rsid w:val="00B55B59"/>
    <w:rsid w:val="00B56EE4"/>
    <w:rsid w:val="00B57C38"/>
    <w:rsid w:val="00B62150"/>
    <w:rsid w:val="00B62764"/>
    <w:rsid w:val="00B627B4"/>
    <w:rsid w:val="00B64575"/>
    <w:rsid w:val="00B652C3"/>
    <w:rsid w:val="00B65517"/>
    <w:rsid w:val="00B66DEF"/>
    <w:rsid w:val="00B671E9"/>
    <w:rsid w:val="00B701ED"/>
    <w:rsid w:val="00B7229B"/>
    <w:rsid w:val="00B72ED5"/>
    <w:rsid w:val="00B733A0"/>
    <w:rsid w:val="00B73E2B"/>
    <w:rsid w:val="00B758C6"/>
    <w:rsid w:val="00B76153"/>
    <w:rsid w:val="00B76210"/>
    <w:rsid w:val="00B77423"/>
    <w:rsid w:val="00B827DA"/>
    <w:rsid w:val="00B829B6"/>
    <w:rsid w:val="00B83A1E"/>
    <w:rsid w:val="00B85F5E"/>
    <w:rsid w:val="00B86CF2"/>
    <w:rsid w:val="00B87445"/>
    <w:rsid w:val="00B87FFC"/>
    <w:rsid w:val="00B911DD"/>
    <w:rsid w:val="00B91A97"/>
    <w:rsid w:val="00B93060"/>
    <w:rsid w:val="00B9525A"/>
    <w:rsid w:val="00B96C81"/>
    <w:rsid w:val="00BA0C7C"/>
    <w:rsid w:val="00BA2103"/>
    <w:rsid w:val="00BA2984"/>
    <w:rsid w:val="00BA4D01"/>
    <w:rsid w:val="00BB017A"/>
    <w:rsid w:val="00BB077B"/>
    <w:rsid w:val="00BB6611"/>
    <w:rsid w:val="00BB7233"/>
    <w:rsid w:val="00BB7792"/>
    <w:rsid w:val="00BC16BF"/>
    <w:rsid w:val="00BC2074"/>
    <w:rsid w:val="00BC4351"/>
    <w:rsid w:val="00BC4B69"/>
    <w:rsid w:val="00BC4DE5"/>
    <w:rsid w:val="00BD0532"/>
    <w:rsid w:val="00BD0779"/>
    <w:rsid w:val="00BD32C6"/>
    <w:rsid w:val="00BD347A"/>
    <w:rsid w:val="00BD4120"/>
    <w:rsid w:val="00BD4909"/>
    <w:rsid w:val="00BD4FE3"/>
    <w:rsid w:val="00BD5281"/>
    <w:rsid w:val="00BD6EFC"/>
    <w:rsid w:val="00BD7628"/>
    <w:rsid w:val="00BE1127"/>
    <w:rsid w:val="00BE1215"/>
    <w:rsid w:val="00BE333D"/>
    <w:rsid w:val="00BE3D77"/>
    <w:rsid w:val="00BE419E"/>
    <w:rsid w:val="00BE46E6"/>
    <w:rsid w:val="00BE4A49"/>
    <w:rsid w:val="00BE6831"/>
    <w:rsid w:val="00BF00E2"/>
    <w:rsid w:val="00BF06A1"/>
    <w:rsid w:val="00BF0AE5"/>
    <w:rsid w:val="00BF0E5E"/>
    <w:rsid w:val="00BF2804"/>
    <w:rsid w:val="00BF39D4"/>
    <w:rsid w:val="00BF3C7C"/>
    <w:rsid w:val="00BF5105"/>
    <w:rsid w:val="00BF7806"/>
    <w:rsid w:val="00C0114F"/>
    <w:rsid w:val="00C01E3B"/>
    <w:rsid w:val="00C0396D"/>
    <w:rsid w:val="00C05BC2"/>
    <w:rsid w:val="00C05CB0"/>
    <w:rsid w:val="00C06429"/>
    <w:rsid w:val="00C07411"/>
    <w:rsid w:val="00C112C0"/>
    <w:rsid w:val="00C1406B"/>
    <w:rsid w:val="00C157E9"/>
    <w:rsid w:val="00C164C8"/>
    <w:rsid w:val="00C16A75"/>
    <w:rsid w:val="00C2743F"/>
    <w:rsid w:val="00C31DBF"/>
    <w:rsid w:val="00C31F23"/>
    <w:rsid w:val="00C3252D"/>
    <w:rsid w:val="00C330C6"/>
    <w:rsid w:val="00C33C97"/>
    <w:rsid w:val="00C34086"/>
    <w:rsid w:val="00C40CBD"/>
    <w:rsid w:val="00C43508"/>
    <w:rsid w:val="00C44823"/>
    <w:rsid w:val="00C454BA"/>
    <w:rsid w:val="00C4601D"/>
    <w:rsid w:val="00C46825"/>
    <w:rsid w:val="00C519DA"/>
    <w:rsid w:val="00C51EC2"/>
    <w:rsid w:val="00C520EE"/>
    <w:rsid w:val="00C52216"/>
    <w:rsid w:val="00C526C7"/>
    <w:rsid w:val="00C527DF"/>
    <w:rsid w:val="00C5380C"/>
    <w:rsid w:val="00C5537F"/>
    <w:rsid w:val="00C55FF7"/>
    <w:rsid w:val="00C573E5"/>
    <w:rsid w:val="00C57C15"/>
    <w:rsid w:val="00C57E72"/>
    <w:rsid w:val="00C61283"/>
    <w:rsid w:val="00C70F96"/>
    <w:rsid w:val="00C710C0"/>
    <w:rsid w:val="00C733D9"/>
    <w:rsid w:val="00C733F7"/>
    <w:rsid w:val="00C74F29"/>
    <w:rsid w:val="00C75697"/>
    <w:rsid w:val="00C75E48"/>
    <w:rsid w:val="00C763D2"/>
    <w:rsid w:val="00C7691E"/>
    <w:rsid w:val="00C83157"/>
    <w:rsid w:val="00C83D81"/>
    <w:rsid w:val="00C83F59"/>
    <w:rsid w:val="00C84CC4"/>
    <w:rsid w:val="00C855E9"/>
    <w:rsid w:val="00C857F8"/>
    <w:rsid w:val="00C85E74"/>
    <w:rsid w:val="00C87DB9"/>
    <w:rsid w:val="00C92290"/>
    <w:rsid w:val="00C943FB"/>
    <w:rsid w:val="00C94798"/>
    <w:rsid w:val="00C9565C"/>
    <w:rsid w:val="00C963E4"/>
    <w:rsid w:val="00CA0270"/>
    <w:rsid w:val="00CA2632"/>
    <w:rsid w:val="00CA2883"/>
    <w:rsid w:val="00CA2B02"/>
    <w:rsid w:val="00CA33F2"/>
    <w:rsid w:val="00CA4F3D"/>
    <w:rsid w:val="00CB0033"/>
    <w:rsid w:val="00CB263F"/>
    <w:rsid w:val="00CB35A4"/>
    <w:rsid w:val="00CB4B16"/>
    <w:rsid w:val="00CB58D3"/>
    <w:rsid w:val="00CC1933"/>
    <w:rsid w:val="00CC276C"/>
    <w:rsid w:val="00CC2A9C"/>
    <w:rsid w:val="00CC7704"/>
    <w:rsid w:val="00CC7744"/>
    <w:rsid w:val="00CD0B76"/>
    <w:rsid w:val="00CD2DD3"/>
    <w:rsid w:val="00CD4B9F"/>
    <w:rsid w:val="00CD6858"/>
    <w:rsid w:val="00CD735D"/>
    <w:rsid w:val="00CD79BF"/>
    <w:rsid w:val="00CE0975"/>
    <w:rsid w:val="00CE1525"/>
    <w:rsid w:val="00CE263F"/>
    <w:rsid w:val="00CE6AFF"/>
    <w:rsid w:val="00CF2CAB"/>
    <w:rsid w:val="00CF3A8A"/>
    <w:rsid w:val="00CF3C68"/>
    <w:rsid w:val="00CF3DC6"/>
    <w:rsid w:val="00CF6138"/>
    <w:rsid w:val="00CF7432"/>
    <w:rsid w:val="00D00A31"/>
    <w:rsid w:val="00D01855"/>
    <w:rsid w:val="00D02345"/>
    <w:rsid w:val="00D029DF"/>
    <w:rsid w:val="00D03C98"/>
    <w:rsid w:val="00D04C5A"/>
    <w:rsid w:val="00D05AE1"/>
    <w:rsid w:val="00D1289A"/>
    <w:rsid w:val="00D12B4D"/>
    <w:rsid w:val="00D20F0C"/>
    <w:rsid w:val="00D25048"/>
    <w:rsid w:val="00D27A14"/>
    <w:rsid w:val="00D27D17"/>
    <w:rsid w:val="00D30842"/>
    <w:rsid w:val="00D31F6C"/>
    <w:rsid w:val="00D3312D"/>
    <w:rsid w:val="00D333C2"/>
    <w:rsid w:val="00D33564"/>
    <w:rsid w:val="00D33D39"/>
    <w:rsid w:val="00D34545"/>
    <w:rsid w:val="00D34E52"/>
    <w:rsid w:val="00D35138"/>
    <w:rsid w:val="00D37046"/>
    <w:rsid w:val="00D40336"/>
    <w:rsid w:val="00D4070E"/>
    <w:rsid w:val="00D435E3"/>
    <w:rsid w:val="00D439F0"/>
    <w:rsid w:val="00D451E6"/>
    <w:rsid w:val="00D45F4E"/>
    <w:rsid w:val="00D4785F"/>
    <w:rsid w:val="00D47BE3"/>
    <w:rsid w:val="00D55D34"/>
    <w:rsid w:val="00D5628E"/>
    <w:rsid w:val="00D65793"/>
    <w:rsid w:val="00D664DC"/>
    <w:rsid w:val="00D6679E"/>
    <w:rsid w:val="00D67CC5"/>
    <w:rsid w:val="00D70F57"/>
    <w:rsid w:val="00D717B1"/>
    <w:rsid w:val="00D71DC2"/>
    <w:rsid w:val="00D80CDF"/>
    <w:rsid w:val="00D80E26"/>
    <w:rsid w:val="00D8137D"/>
    <w:rsid w:val="00D81980"/>
    <w:rsid w:val="00D81A87"/>
    <w:rsid w:val="00D87229"/>
    <w:rsid w:val="00D875D7"/>
    <w:rsid w:val="00D878B5"/>
    <w:rsid w:val="00D90378"/>
    <w:rsid w:val="00D90CFB"/>
    <w:rsid w:val="00D9167C"/>
    <w:rsid w:val="00D918E3"/>
    <w:rsid w:val="00D938DE"/>
    <w:rsid w:val="00D9438C"/>
    <w:rsid w:val="00D95A92"/>
    <w:rsid w:val="00D95C5F"/>
    <w:rsid w:val="00DA25A0"/>
    <w:rsid w:val="00DA4C60"/>
    <w:rsid w:val="00DA4DA9"/>
    <w:rsid w:val="00DA55B6"/>
    <w:rsid w:val="00DA7157"/>
    <w:rsid w:val="00DA743D"/>
    <w:rsid w:val="00DA7881"/>
    <w:rsid w:val="00DB03D2"/>
    <w:rsid w:val="00DB1646"/>
    <w:rsid w:val="00DB3A18"/>
    <w:rsid w:val="00DB536B"/>
    <w:rsid w:val="00DB6ABC"/>
    <w:rsid w:val="00DB7F98"/>
    <w:rsid w:val="00DC01D5"/>
    <w:rsid w:val="00DC03AC"/>
    <w:rsid w:val="00DC16C2"/>
    <w:rsid w:val="00DC2316"/>
    <w:rsid w:val="00DC253B"/>
    <w:rsid w:val="00DC494E"/>
    <w:rsid w:val="00DC74AD"/>
    <w:rsid w:val="00DC7569"/>
    <w:rsid w:val="00DD14F0"/>
    <w:rsid w:val="00DD6F84"/>
    <w:rsid w:val="00DD6F94"/>
    <w:rsid w:val="00DE132A"/>
    <w:rsid w:val="00DE582F"/>
    <w:rsid w:val="00DE6A71"/>
    <w:rsid w:val="00DF2745"/>
    <w:rsid w:val="00DF6E79"/>
    <w:rsid w:val="00DF7A4B"/>
    <w:rsid w:val="00DF7D6B"/>
    <w:rsid w:val="00E00E37"/>
    <w:rsid w:val="00E01E2D"/>
    <w:rsid w:val="00E03C5B"/>
    <w:rsid w:val="00E03FAF"/>
    <w:rsid w:val="00E07175"/>
    <w:rsid w:val="00E13872"/>
    <w:rsid w:val="00E13B33"/>
    <w:rsid w:val="00E144E4"/>
    <w:rsid w:val="00E16C30"/>
    <w:rsid w:val="00E16D6D"/>
    <w:rsid w:val="00E21E37"/>
    <w:rsid w:val="00E22CEB"/>
    <w:rsid w:val="00E277E1"/>
    <w:rsid w:val="00E31B03"/>
    <w:rsid w:val="00E31B85"/>
    <w:rsid w:val="00E32CB1"/>
    <w:rsid w:val="00E33329"/>
    <w:rsid w:val="00E3342A"/>
    <w:rsid w:val="00E346A5"/>
    <w:rsid w:val="00E36408"/>
    <w:rsid w:val="00E410BD"/>
    <w:rsid w:val="00E411A6"/>
    <w:rsid w:val="00E43122"/>
    <w:rsid w:val="00E43799"/>
    <w:rsid w:val="00E460CD"/>
    <w:rsid w:val="00E46E4A"/>
    <w:rsid w:val="00E51480"/>
    <w:rsid w:val="00E515C8"/>
    <w:rsid w:val="00E54820"/>
    <w:rsid w:val="00E55C0A"/>
    <w:rsid w:val="00E566D0"/>
    <w:rsid w:val="00E57F86"/>
    <w:rsid w:val="00E57FC7"/>
    <w:rsid w:val="00E61B2C"/>
    <w:rsid w:val="00E61C15"/>
    <w:rsid w:val="00E6427A"/>
    <w:rsid w:val="00E64B80"/>
    <w:rsid w:val="00E70CA9"/>
    <w:rsid w:val="00E70E6E"/>
    <w:rsid w:val="00E71C84"/>
    <w:rsid w:val="00E752E3"/>
    <w:rsid w:val="00E7541E"/>
    <w:rsid w:val="00E75515"/>
    <w:rsid w:val="00E76F03"/>
    <w:rsid w:val="00E7719B"/>
    <w:rsid w:val="00E81007"/>
    <w:rsid w:val="00E83918"/>
    <w:rsid w:val="00E84374"/>
    <w:rsid w:val="00E86B2E"/>
    <w:rsid w:val="00E904E4"/>
    <w:rsid w:val="00E909EE"/>
    <w:rsid w:val="00E91F76"/>
    <w:rsid w:val="00E95DFB"/>
    <w:rsid w:val="00EA2846"/>
    <w:rsid w:val="00EA3180"/>
    <w:rsid w:val="00EB2B69"/>
    <w:rsid w:val="00EB3179"/>
    <w:rsid w:val="00EB6BDB"/>
    <w:rsid w:val="00EC023F"/>
    <w:rsid w:val="00EC548E"/>
    <w:rsid w:val="00EC5B3E"/>
    <w:rsid w:val="00EC6375"/>
    <w:rsid w:val="00ED045E"/>
    <w:rsid w:val="00ED28EA"/>
    <w:rsid w:val="00ED3409"/>
    <w:rsid w:val="00ED3F4E"/>
    <w:rsid w:val="00ED4909"/>
    <w:rsid w:val="00ED5A31"/>
    <w:rsid w:val="00ED60AA"/>
    <w:rsid w:val="00EE0B8A"/>
    <w:rsid w:val="00EE465E"/>
    <w:rsid w:val="00EE57F8"/>
    <w:rsid w:val="00EE7D73"/>
    <w:rsid w:val="00EF00E1"/>
    <w:rsid w:val="00EF11C7"/>
    <w:rsid w:val="00EF31F8"/>
    <w:rsid w:val="00EF3391"/>
    <w:rsid w:val="00EF4BF1"/>
    <w:rsid w:val="00F00AEF"/>
    <w:rsid w:val="00F0346F"/>
    <w:rsid w:val="00F04364"/>
    <w:rsid w:val="00F0572B"/>
    <w:rsid w:val="00F06CEF"/>
    <w:rsid w:val="00F10240"/>
    <w:rsid w:val="00F10909"/>
    <w:rsid w:val="00F109A5"/>
    <w:rsid w:val="00F14B6E"/>
    <w:rsid w:val="00F1725B"/>
    <w:rsid w:val="00F21BD8"/>
    <w:rsid w:val="00F22297"/>
    <w:rsid w:val="00F234B6"/>
    <w:rsid w:val="00F2401A"/>
    <w:rsid w:val="00F240B0"/>
    <w:rsid w:val="00F24343"/>
    <w:rsid w:val="00F26C1A"/>
    <w:rsid w:val="00F27338"/>
    <w:rsid w:val="00F275A0"/>
    <w:rsid w:val="00F32EA6"/>
    <w:rsid w:val="00F37933"/>
    <w:rsid w:val="00F40B2B"/>
    <w:rsid w:val="00F41A42"/>
    <w:rsid w:val="00F4255D"/>
    <w:rsid w:val="00F47137"/>
    <w:rsid w:val="00F51843"/>
    <w:rsid w:val="00F51E76"/>
    <w:rsid w:val="00F5329C"/>
    <w:rsid w:val="00F5621C"/>
    <w:rsid w:val="00F57A6F"/>
    <w:rsid w:val="00F6065F"/>
    <w:rsid w:val="00F6072A"/>
    <w:rsid w:val="00F61513"/>
    <w:rsid w:val="00F62FE2"/>
    <w:rsid w:val="00F6376C"/>
    <w:rsid w:val="00F63CF9"/>
    <w:rsid w:val="00F655BA"/>
    <w:rsid w:val="00F6725F"/>
    <w:rsid w:val="00F67A69"/>
    <w:rsid w:val="00F70121"/>
    <w:rsid w:val="00F70D6F"/>
    <w:rsid w:val="00F7166C"/>
    <w:rsid w:val="00F72184"/>
    <w:rsid w:val="00F733E5"/>
    <w:rsid w:val="00F766F3"/>
    <w:rsid w:val="00F76873"/>
    <w:rsid w:val="00F76FC8"/>
    <w:rsid w:val="00F77699"/>
    <w:rsid w:val="00F80D94"/>
    <w:rsid w:val="00F80FA6"/>
    <w:rsid w:val="00F83900"/>
    <w:rsid w:val="00F84B21"/>
    <w:rsid w:val="00F85D8F"/>
    <w:rsid w:val="00F863FB"/>
    <w:rsid w:val="00F90F7C"/>
    <w:rsid w:val="00F9149D"/>
    <w:rsid w:val="00FA0445"/>
    <w:rsid w:val="00FA0626"/>
    <w:rsid w:val="00FA25B4"/>
    <w:rsid w:val="00FA3163"/>
    <w:rsid w:val="00FA3C15"/>
    <w:rsid w:val="00FA4CDE"/>
    <w:rsid w:val="00FA54E6"/>
    <w:rsid w:val="00FA5A82"/>
    <w:rsid w:val="00FA684A"/>
    <w:rsid w:val="00FA72ED"/>
    <w:rsid w:val="00FB1786"/>
    <w:rsid w:val="00FB2381"/>
    <w:rsid w:val="00FB24E9"/>
    <w:rsid w:val="00FB7D2A"/>
    <w:rsid w:val="00FC081A"/>
    <w:rsid w:val="00FC1445"/>
    <w:rsid w:val="00FC1790"/>
    <w:rsid w:val="00FC22B6"/>
    <w:rsid w:val="00FC247E"/>
    <w:rsid w:val="00FC2F7F"/>
    <w:rsid w:val="00FC3F89"/>
    <w:rsid w:val="00FC41CF"/>
    <w:rsid w:val="00FC6673"/>
    <w:rsid w:val="00FC7CE8"/>
    <w:rsid w:val="00FD1B66"/>
    <w:rsid w:val="00FD23D9"/>
    <w:rsid w:val="00FD24A1"/>
    <w:rsid w:val="00FD3480"/>
    <w:rsid w:val="00FD3921"/>
    <w:rsid w:val="00FD5114"/>
    <w:rsid w:val="00FD5C6D"/>
    <w:rsid w:val="00FD6CF7"/>
    <w:rsid w:val="00FD799A"/>
    <w:rsid w:val="00FE3D3E"/>
    <w:rsid w:val="00FE4507"/>
    <w:rsid w:val="00FE50A4"/>
    <w:rsid w:val="00FE6A22"/>
    <w:rsid w:val="00FF2E68"/>
    <w:rsid w:val="00FF307C"/>
    <w:rsid w:val="00FF53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v:fill color="white" on="f"/>
      <v:stroke weight=".5pt"/>
    </o:shapedefaults>
    <o:shapelayout v:ext="edit">
      <o:idmap v:ext="edit" data="2"/>
    </o:shapelayout>
  </w:shapeDefaults>
  <w:decimalSymbol w:val="."/>
  <w:listSeparator w:val=","/>
  <w14:docId w14:val="0106155A"/>
  <w15:chartTrackingRefBased/>
  <w15:docId w15:val="{75D50FBE-FA61-42CB-8B65-FA956C128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D0B76"/>
    <w:pPr>
      <w:widowControl w:val="0"/>
    </w:pPr>
    <w:rPr>
      <w:kern w:val="2"/>
      <w:sz w:val="24"/>
    </w:rPr>
  </w:style>
  <w:style w:type="paragraph" w:styleId="10">
    <w:name w:val="heading 1"/>
    <w:basedOn w:val="a"/>
    <w:next w:val="a"/>
    <w:qFormat/>
    <w:pPr>
      <w:keepNext/>
      <w:numPr>
        <w:numId w:val="12"/>
      </w:numPr>
      <w:spacing w:before="180" w:after="180" w:line="480" w:lineRule="auto"/>
      <w:jc w:val="center"/>
      <w:outlineLvl w:val="0"/>
    </w:pPr>
    <w:rPr>
      <w:rFonts w:ascii="Arial" w:eastAsia="華康隸書體W5(P)" w:hAnsi="Arial"/>
      <w:b/>
      <w:kern w:val="52"/>
      <w:sz w:val="32"/>
    </w:rPr>
  </w:style>
  <w:style w:type="paragraph" w:styleId="2">
    <w:name w:val="heading 2"/>
    <w:basedOn w:val="a"/>
    <w:next w:val="a0"/>
    <w:qFormat/>
    <w:pPr>
      <w:keepNext/>
      <w:numPr>
        <w:ilvl w:val="1"/>
        <w:numId w:val="12"/>
      </w:numPr>
      <w:tabs>
        <w:tab w:val="left" w:pos="488"/>
      </w:tabs>
      <w:spacing w:before="240"/>
      <w:outlineLvl w:val="1"/>
    </w:pPr>
    <w:rPr>
      <w:rFonts w:eastAsia="華康粗圓體"/>
    </w:rPr>
  </w:style>
  <w:style w:type="paragraph" w:styleId="3">
    <w:name w:val="heading 3"/>
    <w:basedOn w:val="a"/>
    <w:next w:val="a0"/>
    <w:qFormat/>
    <w:pPr>
      <w:numPr>
        <w:ilvl w:val="2"/>
        <w:numId w:val="12"/>
      </w:numPr>
      <w:adjustRightInd w:val="0"/>
      <w:textAlignment w:val="baseline"/>
      <w:outlineLvl w:val="2"/>
    </w:pPr>
    <w:rPr>
      <w:rFonts w:ascii="華康隸書體W5(P)" w:eastAsia="華康隸書體W5(P)" w:hAnsi="Arial"/>
      <w:b/>
      <w:kern w:val="0"/>
      <w:sz w:val="32"/>
    </w:rPr>
  </w:style>
  <w:style w:type="paragraph" w:styleId="5">
    <w:name w:val="heading 5"/>
    <w:basedOn w:val="a"/>
    <w:next w:val="a0"/>
    <w:qFormat/>
    <w:pPr>
      <w:keepNext/>
      <w:numPr>
        <w:ilvl w:val="4"/>
        <w:numId w:val="12"/>
      </w:numPr>
      <w:tabs>
        <w:tab w:val="clear" w:pos="720"/>
        <w:tab w:val="left" w:pos="238"/>
      </w:tabs>
      <w:spacing w:after="120" w:line="240" w:lineRule="atLeast"/>
      <w:jc w:val="center"/>
      <w:outlineLvl w:val="4"/>
    </w:pPr>
    <w:rPr>
      <w:rFonts w:ascii="Arial" w:eastAsia="華康細圓體" w:hAnsi="Arial"/>
      <w:sz w:val="22"/>
    </w:rPr>
  </w:style>
  <w:style w:type="paragraph" w:styleId="6">
    <w:name w:val="heading 6"/>
    <w:basedOn w:val="a"/>
    <w:next w:val="a0"/>
    <w:qFormat/>
    <w:pPr>
      <w:keepNext/>
      <w:numPr>
        <w:ilvl w:val="5"/>
        <w:numId w:val="12"/>
      </w:numPr>
      <w:spacing w:line="720" w:lineRule="auto"/>
      <w:outlineLvl w:val="5"/>
    </w:pPr>
    <w:rPr>
      <w:rFonts w:ascii="Arial" w:hAnsi="Arial"/>
      <w:sz w:val="36"/>
    </w:rPr>
  </w:style>
  <w:style w:type="paragraph" w:styleId="7">
    <w:name w:val="heading 7"/>
    <w:basedOn w:val="a"/>
    <w:next w:val="a0"/>
    <w:qFormat/>
    <w:pPr>
      <w:keepNext/>
      <w:numPr>
        <w:ilvl w:val="6"/>
        <w:numId w:val="12"/>
      </w:numPr>
      <w:spacing w:line="720" w:lineRule="auto"/>
      <w:outlineLvl w:val="6"/>
    </w:pPr>
    <w:rPr>
      <w:rFonts w:ascii="Arial" w:hAnsi="Arial"/>
      <w:b/>
      <w:sz w:val="36"/>
    </w:rPr>
  </w:style>
  <w:style w:type="paragraph" w:styleId="8">
    <w:name w:val="heading 8"/>
    <w:basedOn w:val="a"/>
    <w:next w:val="a0"/>
    <w:qFormat/>
    <w:pPr>
      <w:keepNext/>
      <w:numPr>
        <w:ilvl w:val="7"/>
        <w:numId w:val="12"/>
      </w:numPr>
      <w:spacing w:line="720" w:lineRule="auto"/>
      <w:outlineLvl w:val="7"/>
    </w:pPr>
    <w:rPr>
      <w:rFonts w:ascii="Arial" w:hAnsi="Arial"/>
      <w:sz w:val="36"/>
    </w:rPr>
  </w:style>
  <w:style w:type="paragraph" w:styleId="9">
    <w:name w:val="heading 9"/>
    <w:basedOn w:val="a"/>
    <w:next w:val="a0"/>
    <w:qFormat/>
    <w:pPr>
      <w:keepNext/>
      <w:numPr>
        <w:ilvl w:val="8"/>
        <w:numId w:val="12"/>
      </w:numPr>
      <w:spacing w:line="720" w:lineRule="auto"/>
      <w:outlineLvl w:val="8"/>
    </w:pPr>
    <w:rPr>
      <w:rFonts w:ascii="Arial"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adjustRightInd w:val="0"/>
      <w:ind w:left="480"/>
      <w:textAlignment w:val="baseline"/>
    </w:pPr>
    <w:rPr>
      <w:rFonts w:ascii="細明體" w:eastAsia="細明體"/>
      <w:kern w:val="0"/>
    </w:rPr>
  </w:style>
  <w:style w:type="paragraph" w:styleId="a4">
    <w:name w:val="Plain Text"/>
    <w:basedOn w:val="a"/>
    <w:rPr>
      <w:rFonts w:ascii="細明體" w:eastAsia="細明體" w:hAnsi="Courier New"/>
    </w:rPr>
  </w:style>
  <w:style w:type="paragraph" w:styleId="a5">
    <w:name w:val="Body Text Indent"/>
    <w:basedOn w:val="a"/>
    <w:pPr>
      <w:adjustRightInd w:val="0"/>
      <w:spacing w:before="120"/>
      <w:ind w:left="255" w:hanging="255"/>
    </w:pPr>
    <w:rPr>
      <w:rFonts w:ascii="標楷體" w:eastAsia="標楷體"/>
      <w:sz w:val="16"/>
    </w:rPr>
  </w:style>
  <w:style w:type="paragraph" w:styleId="20">
    <w:name w:val="Body Text Indent 2"/>
    <w:basedOn w:val="a"/>
    <w:pPr>
      <w:spacing w:before="160"/>
      <w:ind w:left="567" w:hanging="170"/>
    </w:pPr>
    <w:rPr>
      <w:rFonts w:ascii="標楷體" w:eastAsia="標楷體"/>
      <w:sz w:val="16"/>
    </w:rPr>
  </w:style>
  <w:style w:type="paragraph" w:styleId="a6">
    <w:name w:val="Body Text"/>
    <w:basedOn w:val="a"/>
    <w:pPr>
      <w:spacing w:before="120"/>
    </w:pPr>
    <w:rPr>
      <w:rFonts w:ascii="標楷體" w:eastAsia="標楷體"/>
      <w:sz w:val="16"/>
    </w:rPr>
  </w:style>
  <w:style w:type="character" w:styleId="a7">
    <w:name w:val="Hyperlink"/>
    <w:rPr>
      <w:color w:val="0000FF"/>
      <w:u w:val="single"/>
    </w:rPr>
  </w:style>
  <w:style w:type="paragraph" w:styleId="a8">
    <w:name w:val="Block Text"/>
    <w:basedOn w:val="a"/>
    <w:pPr>
      <w:spacing w:after="120"/>
      <w:ind w:left="567" w:right="45" w:hanging="170"/>
      <w:jc w:val="both"/>
    </w:pPr>
    <w:rPr>
      <w:rFonts w:ascii="標楷體" w:eastAsia="標楷體"/>
      <w:sz w:val="18"/>
    </w:rPr>
  </w:style>
  <w:style w:type="paragraph" w:styleId="21">
    <w:name w:val="Body Text 2"/>
    <w:basedOn w:val="a"/>
    <w:pPr>
      <w:spacing w:before="120"/>
    </w:pPr>
    <w:rPr>
      <w:rFonts w:ascii="標楷體" w:eastAsia="標楷體"/>
      <w:sz w:val="20"/>
    </w:rPr>
  </w:style>
  <w:style w:type="paragraph" w:styleId="30">
    <w:name w:val="Body Text Indent 3"/>
    <w:basedOn w:val="a"/>
    <w:pPr>
      <w:spacing w:before="120"/>
      <w:ind w:left="284" w:hanging="284"/>
      <w:jc w:val="both"/>
    </w:pPr>
    <w:rPr>
      <w:rFonts w:ascii="標楷體" w:eastAsia="標楷體"/>
      <w:spacing w:val="-4"/>
      <w:sz w:val="14"/>
    </w:rPr>
  </w:style>
  <w:style w:type="character" w:styleId="a9">
    <w:name w:val="FollowedHyperlink"/>
    <w:rPr>
      <w:color w:val="800080"/>
      <w:u w:val="single"/>
    </w:rPr>
  </w:style>
  <w:style w:type="paragraph" w:styleId="70">
    <w:name w:val="toc 7"/>
    <w:basedOn w:val="a"/>
    <w:next w:val="a"/>
    <w:autoRedefine/>
    <w:semiHidden/>
    <w:pPr>
      <w:ind w:leftChars="1200" w:left="2880"/>
    </w:pPr>
    <w:rPr>
      <w:szCs w:val="24"/>
    </w:rPr>
  </w:style>
  <w:style w:type="character" w:styleId="aa">
    <w:name w:val="page number"/>
    <w:basedOn w:val="a1"/>
  </w:style>
  <w:style w:type="paragraph" w:styleId="31">
    <w:name w:val="Body Text 3"/>
    <w:basedOn w:val="a"/>
    <w:pPr>
      <w:jc w:val="both"/>
    </w:pPr>
    <w:rPr>
      <w:rFonts w:eastAsia="標楷體"/>
      <w:sz w:val="8"/>
      <w:szCs w:val="8"/>
    </w:rPr>
  </w:style>
  <w:style w:type="character" w:customStyle="1" w:styleId="22">
    <w:name w:val="本文縮排 2 字元"/>
    <w:rPr>
      <w:rFonts w:ascii="標楷體" w:eastAsia="標楷體"/>
      <w:kern w:val="2"/>
      <w:sz w:val="16"/>
      <w:lang w:val="en-US" w:eastAsia="zh-TW" w:bidi="ar-SA"/>
    </w:rPr>
  </w:style>
  <w:style w:type="character" w:styleId="ab">
    <w:name w:val="Strong"/>
    <w:qFormat/>
    <w:rPr>
      <w:b/>
      <w:bCs/>
    </w:rPr>
  </w:style>
  <w:style w:type="character" w:customStyle="1" w:styleId="style11">
    <w:name w:val="style11"/>
    <w:rPr>
      <w:color w:val="666666"/>
    </w:rPr>
  </w:style>
  <w:style w:type="paragraph" w:styleId="ac">
    <w:name w:val="header"/>
    <w:basedOn w:val="a"/>
    <w:link w:val="ad"/>
    <w:pPr>
      <w:tabs>
        <w:tab w:val="center" w:pos="4153"/>
        <w:tab w:val="right" w:pos="8306"/>
      </w:tabs>
      <w:snapToGrid w:val="0"/>
    </w:pPr>
    <w:rPr>
      <w:sz w:val="20"/>
    </w:rPr>
  </w:style>
  <w:style w:type="paragraph" w:styleId="1">
    <w:name w:val="toc 1"/>
    <w:basedOn w:val="a"/>
    <w:next w:val="a"/>
    <w:autoRedefine/>
    <w:semiHidden/>
    <w:pPr>
      <w:numPr>
        <w:numId w:val="13"/>
      </w:numPr>
      <w:tabs>
        <w:tab w:val="clear" w:pos="720"/>
        <w:tab w:val="left" w:pos="1800"/>
        <w:tab w:val="num" w:pos="2160"/>
      </w:tabs>
      <w:spacing w:before="120"/>
      <w:ind w:left="1560" w:rightChars="129" w:right="310" w:firstLine="240"/>
      <w:jc w:val="distribute"/>
    </w:pPr>
    <w:rPr>
      <w:rFonts w:ascii="標楷體" w:eastAsia="標楷體"/>
      <w:caps/>
    </w:rPr>
  </w:style>
  <w:style w:type="paragraph" w:styleId="ae">
    <w:name w:val="Balloon Text"/>
    <w:basedOn w:val="a"/>
    <w:semiHidden/>
    <w:rPr>
      <w:rFonts w:ascii="Arial" w:hAnsi="Arial"/>
      <w:sz w:val="18"/>
      <w:szCs w:val="18"/>
    </w:rPr>
  </w:style>
  <w:style w:type="paragraph" w:styleId="af">
    <w:name w:val="footer"/>
    <w:basedOn w:val="a"/>
    <w:link w:val="af0"/>
    <w:pPr>
      <w:tabs>
        <w:tab w:val="center" w:pos="4153"/>
        <w:tab w:val="right" w:pos="8306"/>
      </w:tabs>
      <w:snapToGrid w:val="0"/>
    </w:pPr>
    <w:rPr>
      <w:sz w:val="20"/>
    </w:rPr>
  </w:style>
  <w:style w:type="paragraph" w:customStyle="1" w:styleId="11">
    <w:name w:val="樣式1"/>
    <w:basedOn w:val="20"/>
    <w:pPr>
      <w:spacing w:before="0"/>
      <w:ind w:left="0" w:firstLine="0"/>
      <w:jc w:val="center"/>
    </w:pPr>
    <w:rPr>
      <w:rFonts w:hAnsi="標楷體"/>
      <w:spacing w:val="68"/>
      <w:kern w:val="0"/>
      <w:sz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kern w:val="0"/>
      <w:sz w:val="20"/>
      <w:lang w:eastAsia="en-US"/>
    </w:rPr>
  </w:style>
  <w:style w:type="table" w:styleId="af1">
    <w:name w:val="Table Grid"/>
    <w:basedOn w:val="a2"/>
    <w:rsid w:val="0077257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頁尾 字元"/>
    <w:link w:val="af"/>
    <w:uiPriority w:val="99"/>
    <w:rsid w:val="005F2D78"/>
    <w:rPr>
      <w:kern w:val="2"/>
    </w:rPr>
  </w:style>
  <w:style w:type="paragraph" w:styleId="af2">
    <w:name w:val="List Paragraph"/>
    <w:basedOn w:val="a"/>
    <w:uiPriority w:val="34"/>
    <w:qFormat/>
    <w:rsid w:val="001560FD"/>
    <w:pPr>
      <w:ind w:leftChars="200" w:left="480"/>
    </w:pPr>
  </w:style>
  <w:style w:type="paragraph" w:styleId="af3">
    <w:name w:val="Date"/>
    <w:basedOn w:val="a"/>
    <w:next w:val="a"/>
    <w:link w:val="af4"/>
    <w:rsid w:val="009A4E13"/>
    <w:pPr>
      <w:jc w:val="right"/>
    </w:pPr>
  </w:style>
  <w:style w:type="character" w:customStyle="1" w:styleId="af4">
    <w:name w:val="日期 字元"/>
    <w:basedOn w:val="a1"/>
    <w:link w:val="af3"/>
    <w:rsid w:val="009A4E13"/>
    <w:rPr>
      <w:kern w:val="2"/>
      <w:sz w:val="24"/>
    </w:rPr>
  </w:style>
  <w:style w:type="character" w:customStyle="1" w:styleId="ad">
    <w:name w:val="頁首 字元"/>
    <w:basedOn w:val="a1"/>
    <w:link w:val="ac"/>
    <w:rsid w:val="00A20CCF"/>
    <w:rPr>
      <w:kern w:val="2"/>
    </w:rPr>
  </w:style>
  <w:style w:type="paragraph" w:customStyle="1" w:styleId="af5">
    <w:name w:val="框文"/>
    <w:basedOn w:val="a"/>
    <w:rsid w:val="008C4A61"/>
    <w:pPr>
      <w:suppressAutoHyphens/>
      <w:adjustRightInd w:val="0"/>
      <w:spacing w:line="300" w:lineRule="exact"/>
    </w:pPr>
    <w:rPr>
      <w:rFonts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768967">
      <w:bodyDiv w:val="1"/>
      <w:marLeft w:val="0"/>
      <w:marRight w:val="0"/>
      <w:marTop w:val="0"/>
      <w:marBottom w:val="0"/>
      <w:divBdr>
        <w:top w:val="none" w:sz="0" w:space="0" w:color="auto"/>
        <w:left w:val="none" w:sz="0" w:space="0" w:color="auto"/>
        <w:bottom w:val="none" w:sz="0" w:space="0" w:color="auto"/>
        <w:right w:val="none" w:sz="0" w:space="0" w:color="auto"/>
      </w:divBdr>
    </w:div>
    <w:div w:id="597832118">
      <w:bodyDiv w:val="1"/>
      <w:marLeft w:val="0"/>
      <w:marRight w:val="0"/>
      <w:marTop w:val="0"/>
      <w:marBottom w:val="0"/>
      <w:divBdr>
        <w:top w:val="none" w:sz="0" w:space="0" w:color="auto"/>
        <w:left w:val="none" w:sz="0" w:space="0" w:color="auto"/>
        <w:bottom w:val="none" w:sz="0" w:space="0" w:color="auto"/>
        <w:right w:val="none" w:sz="0" w:space="0" w:color="auto"/>
      </w:divBdr>
    </w:div>
    <w:div w:id="641663290">
      <w:bodyDiv w:val="1"/>
      <w:marLeft w:val="0"/>
      <w:marRight w:val="0"/>
      <w:marTop w:val="0"/>
      <w:marBottom w:val="0"/>
      <w:divBdr>
        <w:top w:val="none" w:sz="0" w:space="0" w:color="auto"/>
        <w:left w:val="none" w:sz="0" w:space="0" w:color="auto"/>
        <w:bottom w:val="none" w:sz="0" w:space="0" w:color="auto"/>
        <w:right w:val="none" w:sz="0" w:space="0" w:color="auto"/>
      </w:divBdr>
    </w:div>
    <w:div w:id="884098564">
      <w:bodyDiv w:val="1"/>
      <w:marLeft w:val="0"/>
      <w:marRight w:val="0"/>
      <w:marTop w:val="0"/>
      <w:marBottom w:val="0"/>
      <w:divBdr>
        <w:top w:val="none" w:sz="0" w:space="0" w:color="auto"/>
        <w:left w:val="none" w:sz="0" w:space="0" w:color="auto"/>
        <w:bottom w:val="none" w:sz="0" w:space="0" w:color="auto"/>
        <w:right w:val="none" w:sz="0" w:space="0" w:color="auto"/>
      </w:divBdr>
    </w:div>
    <w:div w:id="986202418">
      <w:bodyDiv w:val="1"/>
      <w:marLeft w:val="0"/>
      <w:marRight w:val="0"/>
      <w:marTop w:val="0"/>
      <w:marBottom w:val="0"/>
      <w:divBdr>
        <w:top w:val="none" w:sz="0" w:space="0" w:color="auto"/>
        <w:left w:val="none" w:sz="0" w:space="0" w:color="auto"/>
        <w:bottom w:val="none" w:sz="0" w:space="0" w:color="auto"/>
        <w:right w:val="none" w:sz="0" w:space="0" w:color="auto"/>
      </w:divBdr>
    </w:div>
    <w:div w:id="1133601844">
      <w:bodyDiv w:val="1"/>
      <w:marLeft w:val="0"/>
      <w:marRight w:val="0"/>
      <w:marTop w:val="0"/>
      <w:marBottom w:val="0"/>
      <w:divBdr>
        <w:top w:val="none" w:sz="0" w:space="0" w:color="auto"/>
        <w:left w:val="none" w:sz="0" w:space="0" w:color="auto"/>
        <w:bottom w:val="none" w:sz="0" w:space="0" w:color="auto"/>
        <w:right w:val="none" w:sz="0" w:space="0" w:color="auto"/>
      </w:divBdr>
    </w:div>
    <w:div w:id="1494292525">
      <w:bodyDiv w:val="1"/>
      <w:marLeft w:val="0"/>
      <w:marRight w:val="0"/>
      <w:marTop w:val="0"/>
      <w:marBottom w:val="0"/>
      <w:divBdr>
        <w:top w:val="none" w:sz="0" w:space="0" w:color="auto"/>
        <w:left w:val="none" w:sz="0" w:space="0" w:color="auto"/>
        <w:bottom w:val="none" w:sz="0" w:space="0" w:color="auto"/>
        <w:right w:val="none" w:sz="0" w:space="0" w:color="auto"/>
      </w:divBdr>
    </w:div>
    <w:div w:id="154031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B5CE06-B72D-43A1-A95A-3D9CC638D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848</Words>
  <Characters>4836</Characters>
  <Application>Microsoft Office Word</Application>
  <DocSecurity>0</DocSecurity>
  <Lines>40</Lines>
  <Paragraphs>11</Paragraphs>
  <ScaleCrop>false</ScaleCrop>
  <Company>dgbas</Company>
  <LinksUpToDate>false</LinksUpToDate>
  <CharactersWithSpaces>5673</CharactersWithSpaces>
  <SharedDoc>false</SharedDoc>
  <HLinks>
    <vt:vector size="6" baseType="variant">
      <vt:variant>
        <vt:i4>7602302</vt:i4>
      </vt:variant>
      <vt:variant>
        <vt:i4>0</vt:i4>
      </vt:variant>
      <vt:variant>
        <vt:i4>0</vt:i4>
      </vt:variant>
      <vt:variant>
        <vt:i4>5</vt:i4>
      </vt:variant>
      <vt:variant>
        <vt:lpwstr>http://www.doh.gov.tw/CHT2006/DM/DM2_2.aspx?now_fod_list_no=9511&amp;class_no=440&amp;level_no=1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醫事機構服務量調查-護理及精神復健機構</dc:title>
  <dc:subject/>
  <dc:creator>dgbas</dc:creator>
  <cp:keywords/>
  <cp:lastModifiedBy>統計處吳麗珍</cp:lastModifiedBy>
  <cp:revision>5</cp:revision>
  <cp:lastPrinted>2024-11-29T01:20:00Z</cp:lastPrinted>
  <dcterms:created xsi:type="dcterms:W3CDTF">2025-11-13T03:37:00Z</dcterms:created>
  <dcterms:modified xsi:type="dcterms:W3CDTF">2026-01-20T09:38:00Z</dcterms:modified>
</cp:coreProperties>
</file>